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D57" w:rsidRPr="00752E86" w:rsidRDefault="00B80D57" w:rsidP="00752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Министерство образования, науки и молодежной политики Нижегородской области</w:t>
      </w:r>
    </w:p>
    <w:p w:rsidR="00B80D57" w:rsidRPr="00752E86" w:rsidRDefault="00B80D57" w:rsidP="00752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B80D57" w:rsidRPr="00752E86" w:rsidRDefault="00B80D57" w:rsidP="00752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 «Арзамасский коммерческо-технический техникум»</w:t>
      </w: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МЕТОДИЧЕСКИЕ УКАЗАНИЯ ПО ВЫПОЛНЕНИЮ ПРАКТИЧЕСКИХ РАБОТ</w:t>
      </w: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МДК 0</w:t>
      </w:r>
      <w:r w:rsidR="00B80D57" w:rsidRPr="00752E86">
        <w:rPr>
          <w:rFonts w:ascii="Times New Roman" w:hAnsi="Times New Roman" w:cs="Times New Roman"/>
          <w:b/>
          <w:sz w:val="24"/>
          <w:szCs w:val="24"/>
        </w:rPr>
        <w:t>2</w:t>
      </w:r>
      <w:r w:rsidRPr="00752E86">
        <w:rPr>
          <w:rFonts w:ascii="Times New Roman" w:hAnsi="Times New Roman" w:cs="Times New Roman"/>
          <w:b/>
          <w:sz w:val="24"/>
          <w:szCs w:val="24"/>
        </w:rPr>
        <w:t xml:space="preserve">.02 </w:t>
      </w:r>
      <w:r w:rsidR="00B80D57" w:rsidRPr="00752E86">
        <w:rPr>
          <w:rFonts w:ascii="Times New Roman" w:hAnsi="Times New Roman" w:cs="Times New Roman"/>
          <w:b/>
          <w:sz w:val="24"/>
          <w:szCs w:val="24"/>
        </w:rPr>
        <w:t xml:space="preserve"> А</w:t>
      </w:r>
      <w:r w:rsidRPr="00752E86">
        <w:rPr>
          <w:rFonts w:ascii="Times New Roman" w:hAnsi="Times New Roman" w:cs="Times New Roman"/>
          <w:b/>
          <w:sz w:val="24"/>
          <w:szCs w:val="24"/>
        </w:rPr>
        <w:t>нализ</w:t>
      </w:r>
      <w:r w:rsidR="00B80D57" w:rsidRPr="00752E86">
        <w:rPr>
          <w:rFonts w:ascii="Times New Roman" w:hAnsi="Times New Roman" w:cs="Times New Roman"/>
          <w:b/>
          <w:sz w:val="24"/>
          <w:szCs w:val="24"/>
        </w:rPr>
        <w:t xml:space="preserve"> финансово-хозяйственной деятельности</w:t>
      </w:r>
      <w:r w:rsidRPr="00752E86">
        <w:rPr>
          <w:rFonts w:ascii="Times New Roman" w:hAnsi="Times New Roman" w:cs="Times New Roman"/>
          <w:b/>
          <w:sz w:val="24"/>
          <w:szCs w:val="24"/>
        </w:rPr>
        <w:t xml:space="preserve"> бухгалтерской отчетности</w:t>
      </w: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0D57" w:rsidRPr="00752E86" w:rsidRDefault="00FD6F04" w:rsidP="00752E86">
      <w:pPr>
        <w:pStyle w:val="21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r w:rsidRPr="00752E86">
        <w:rPr>
          <w:sz w:val="24"/>
          <w:szCs w:val="24"/>
        </w:rPr>
        <w:t>в составе ПМ.0</w:t>
      </w:r>
      <w:r w:rsidR="00B80D57" w:rsidRPr="00752E86">
        <w:rPr>
          <w:sz w:val="24"/>
          <w:szCs w:val="24"/>
        </w:rPr>
        <w:t>2</w:t>
      </w:r>
      <w:r w:rsidRPr="00752E86">
        <w:rPr>
          <w:sz w:val="24"/>
          <w:szCs w:val="24"/>
        </w:rPr>
        <w:t xml:space="preserve"> </w:t>
      </w:r>
      <w:r w:rsidR="00B80D57" w:rsidRPr="00752E86">
        <w:rPr>
          <w:sz w:val="24"/>
          <w:szCs w:val="24"/>
        </w:rPr>
        <w:t>Организация и проведение экономической и маркетинговой деятельности</w:t>
      </w: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E86" w:rsidRPr="00752E86" w:rsidRDefault="00FD6F04" w:rsidP="00752E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Специальность СПО: </w:t>
      </w:r>
    </w:p>
    <w:p w:rsidR="00B80D57" w:rsidRPr="00752E86" w:rsidRDefault="00B80D57" w:rsidP="00752E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38.02.04 Коммерция (по отраслям)</w:t>
      </w: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0D57" w:rsidRPr="00752E86" w:rsidRDefault="00B80D57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0D57" w:rsidRPr="00752E86" w:rsidRDefault="00B80D57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E86" w:rsidRPr="00752E86" w:rsidRDefault="00752E86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E86" w:rsidRPr="00752E86" w:rsidRDefault="00752E86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E86" w:rsidRPr="00752E86" w:rsidRDefault="00752E86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E86" w:rsidRPr="00752E86" w:rsidRDefault="00752E86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E86" w:rsidRPr="00752E86" w:rsidRDefault="00752E86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F04" w:rsidRPr="00752E86" w:rsidRDefault="004B5B0F" w:rsidP="00752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8D2CA8" w:rsidRPr="008D2CA8" w:rsidTr="00CB61B3">
        <w:tc>
          <w:tcPr>
            <w:tcW w:w="4786" w:type="dxa"/>
          </w:tcPr>
          <w:p w:rsidR="00FD6F04" w:rsidRPr="008D2CA8" w:rsidRDefault="00FD6F04" w:rsidP="00752E86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C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Рекомендованы к использованию</w:t>
            </w:r>
            <w:r w:rsidRPr="008D2CA8">
              <w:rPr>
                <w:rFonts w:ascii="Times New Roman" w:hAnsi="Times New Roman" w:cs="Times New Roman"/>
                <w:sz w:val="24"/>
                <w:szCs w:val="24"/>
              </w:rPr>
              <w:t xml:space="preserve">  методическим объединением </w:t>
            </w:r>
          </w:p>
          <w:p w:rsidR="00FD6F04" w:rsidRPr="008D2CA8" w:rsidRDefault="008D2CA8" w:rsidP="00752E86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CA8">
              <w:rPr>
                <w:rFonts w:ascii="Times New Roman" w:hAnsi="Times New Roman" w:cs="Times New Roman"/>
                <w:iCs/>
                <w:sz w:val="24"/>
                <w:szCs w:val="24"/>
              </w:rPr>
              <w:t>экономических</w:t>
            </w:r>
            <w:r w:rsidR="00FD6F04" w:rsidRPr="008D2CA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дисциплин</w:t>
            </w:r>
            <w:r w:rsidR="00FD6F04" w:rsidRPr="008D2C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6F04" w:rsidRPr="008D2CA8" w:rsidRDefault="00FD6F04" w:rsidP="00752E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CA8">
              <w:rPr>
                <w:rFonts w:ascii="Times New Roman" w:hAnsi="Times New Roman" w:cs="Times New Roman"/>
                <w:sz w:val="24"/>
                <w:szCs w:val="24"/>
              </w:rPr>
              <w:t>Протокол  №___</w:t>
            </w:r>
          </w:p>
          <w:p w:rsidR="00FD6F04" w:rsidRPr="008D2CA8" w:rsidRDefault="00FD6F04" w:rsidP="00752E86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CA8">
              <w:rPr>
                <w:rFonts w:ascii="Times New Roman" w:hAnsi="Times New Roman" w:cs="Times New Roman"/>
                <w:sz w:val="24"/>
                <w:szCs w:val="24"/>
              </w:rPr>
              <w:t>от «___»_____________20      г</w:t>
            </w:r>
          </w:p>
          <w:p w:rsidR="00FD6F04" w:rsidRPr="008D2CA8" w:rsidRDefault="00FD6F04" w:rsidP="00752E86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F04" w:rsidRPr="008D2CA8" w:rsidRDefault="00FD6F04" w:rsidP="00752E86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CA8">
              <w:rPr>
                <w:rFonts w:ascii="Times New Roman" w:hAnsi="Times New Roman" w:cs="Times New Roman"/>
                <w:sz w:val="24"/>
                <w:szCs w:val="24"/>
              </w:rPr>
              <w:t>Председатель МО:</w:t>
            </w:r>
          </w:p>
          <w:p w:rsidR="00FD6F04" w:rsidRPr="008D2CA8" w:rsidRDefault="00FD6F04" w:rsidP="00752E86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caps/>
                <w:sz w:val="24"/>
                <w:szCs w:val="24"/>
              </w:rPr>
            </w:pPr>
            <w:r w:rsidRPr="008D2CA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_________________Л.С. </w:t>
            </w:r>
            <w:r w:rsidR="00B80D57" w:rsidRPr="008D2CA8">
              <w:rPr>
                <w:rFonts w:ascii="Times New Roman" w:hAnsi="Times New Roman" w:cs="Times New Roman"/>
                <w:sz w:val="24"/>
                <w:szCs w:val="24"/>
              </w:rPr>
              <w:t>Козина</w:t>
            </w:r>
          </w:p>
        </w:tc>
        <w:tc>
          <w:tcPr>
            <w:tcW w:w="4785" w:type="dxa"/>
          </w:tcPr>
          <w:p w:rsidR="00B80D57" w:rsidRPr="008D2CA8" w:rsidRDefault="00FD6F04" w:rsidP="00752E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  <w:u w:val="single"/>
              </w:rPr>
            </w:pPr>
            <w:r w:rsidRPr="008D2CA8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Составлены в соответствии с требованиями к результатам освоения ППССЗ по специальности </w:t>
            </w:r>
            <w:r w:rsidR="00B80D57" w:rsidRPr="008D2CA8">
              <w:rPr>
                <w:rFonts w:ascii="Times New Roman" w:hAnsi="Times New Roman" w:cs="Times New Roman"/>
                <w:sz w:val="24"/>
                <w:szCs w:val="24"/>
              </w:rPr>
              <w:t>38.02.04 Коммерция (по отраслям)</w:t>
            </w:r>
          </w:p>
          <w:p w:rsidR="00FD6F04" w:rsidRPr="008D2CA8" w:rsidRDefault="00B80D57" w:rsidP="00752E86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C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6F04" w:rsidRPr="008D2CA8" w:rsidRDefault="00FD6F04" w:rsidP="00752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CA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УПРиЭД  </w:t>
            </w:r>
          </w:p>
          <w:p w:rsidR="00FD6F04" w:rsidRPr="008D2CA8" w:rsidRDefault="00FD6F04" w:rsidP="00752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caps/>
                <w:sz w:val="24"/>
                <w:szCs w:val="24"/>
              </w:rPr>
            </w:pPr>
            <w:r w:rsidRPr="008D2CA8">
              <w:rPr>
                <w:rFonts w:ascii="Times New Roman" w:hAnsi="Times New Roman" w:cs="Times New Roman"/>
                <w:sz w:val="24"/>
                <w:szCs w:val="24"/>
              </w:rPr>
              <w:t>__________________ А.Н. Ушанков</w:t>
            </w:r>
          </w:p>
        </w:tc>
      </w:tr>
    </w:tbl>
    <w:p w:rsidR="00FD6F04" w:rsidRPr="00752E86" w:rsidRDefault="00FD6F04" w:rsidP="00752E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F04" w:rsidRPr="00752E86" w:rsidRDefault="00FD6F04" w:rsidP="00752E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i/>
          <w:sz w:val="24"/>
          <w:szCs w:val="24"/>
        </w:rPr>
        <w:t xml:space="preserve">С.А. Крупнова, </w:t>
      </w:r>
      <w:r w:rsidRPr="00752E86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r w:rsidR="002E2265">
        <w:rPr>
          <w:rFonts w:ascii="Times New Roman" w:hAnsi="Times New Roman" w:cs="Times New Roman"/>
          <w:sz w:val="24"/>
          <w:szCs w:val="24"/>
        </w:rPr>
        <w:t xml:space="preserve"> специальных дисциплин </w:t>
      </w:r>
      <w:r w:rsidRPr="00752E86">
        <w:rPr>
          <w:rFonts w:ascii="Times New Roman" w:hAnsi="Times New Roman" w:cs="Times New Roman"/>
          <w:sz w:val="24"/>
          <w:szCs w:val="24"/>
        </w:rPr>
        <w:t>высшей квалификационной  категории ГБПОУ «Арзамасский коммерческо-технический техникум»;</w:t>
      </w:r>
    </w:p>
    <w:p w:rsidR="00FD6F04" w:rsidRPr="00752E86" w:rsidRDefault="00FD6F04" w:rsidP="00752E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F04" w:rsidRPr="00752E86" w:rsidRDefault="00FD6F04" w:rsidP="00752E86">
      <w:pPr>
        <w:pStyle w:val="ae"/>
        <w:ind w:firstLine="709"/>
        <w:jc w:val="both"/>
        <w:rPr>
          <w:b w:val="0"/>
          <w:bCs w:val="0"/>
          <w:sz w:val="24"/>
        </w:rPr>
      </w:pPr>
      <w:r w:rsidRPr="00752E86">
        <w:rPr>
          <w:b w:val="0"/>
          <w:bCs w:val="0"/>
          <w:sz w:val="24"/>
        </w:rPr>
        <w:t>Методические указания содержат задания к практическим работам, порядок их выполнения, рекомендации, перечень контрольных вопросов по каждой практической работе, требования к знаниям и умениям. Приведен список основной литературы и нормативных документов, рекомендуемых для подготовки к практическим работам.</w:t>
      </w:r>
    </w:p>
    <w:p w:rsidR="00B80D57" w:rsidRPr="00752E86" w:rsidRDefault="00752E86" w:rsidP="00752E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aps/>
          <w:sz w:val="24"/>
          <w:szCs w:val="24"/>
          <w:u w:val="single"/>
        </w:rPr>
      </w:pPr>
      <w:r w:rsidRPr="00752E86">
        <w:rPr>
          <w:rFonts w:ascii="Times New Roman" w:hAnsi="Times New Roman" w:cs="Times New Roman"/>
          <w:sz w:val="24"/>
          <w:szCs w:val="24"/>
        </w:rPr>
        <w:tab/>
      </w:r>
      <w:r w:rsidR="00FD6F04" w:rsidRPr="00752E86">
        <w:rPr>
          <w:rFonts w:ascii="Times New Roman" w:hAnsi="Times New Roman" w:cs="Times New Roman"/>
          <w:sz w:val="24"/>
          <w:szCs w:val="24"/>
        </w:rPr>
        <w:t xml:space="preserve">Методические указания предназначены для студентов специальности </w:t>
      </w:r>
      <w:r w:rsidR="00B80D57" w:rsidRPr="00752E86">
        <w:rPr>
          <w:rFonts w:ascii="Times New Roman" w:hAnsi="Times New Roman" w:cs="Times New Roman"/>
          <w:sz w:val="24"/>
          <w:szCs w:val="24"/>
        </w:rPr>
        <w:t>38.02.04 Коммерция (по отраслям)</w:t>
      </w:r>
    </w:p>
    <w:p w:rsidR="00FD6F04" w:rsidRPr="00752E86" w:rsidRDefault="00FD6F04" w:rsidP="00752E86">
      <w:pPr>
        <w:widowControl w:val="0"/>
        <w:tabs>
          <w:tab w:val="left" w:pos="0"/>
        </w:tabs>
        <w:suppressAutoHyphens/>
        <w:spacing w:after="0" w:line="240" w:lineRule="auto"/>
        <w:rPr>
          <w:rStyle w:val="FontStyle11"/>
          <w:sz w:val="24"/>
          <w:szCs w:val="24"/>
        </w:rPr>
      </w:pPr>
      <w:r w:rsidRPr="00752E86">
        <w:rPr>
          <w:rStyle w:val="FontStyle11"/>
          <w:sz w:val="24"/>
          <w:szCs w:val="24"/>
        </w:rPr>
        <w:br w:type="page"/>
      </w:r>
    </w:p>
    <w:p w:rsidR="004B5B0F" w:rsidRPr="00752E86" w:rsidRDefault="004B5B0F" w:rsidP="004B5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lastRenderedPageBreak/>
        <w:t xml:space="preserve">Содержание </w:t>
      </w:r>
    </w:p>
    <w:p w:rsidR="004B5B0F" w:rsidRPr="00752E86" w:rsidRDefault="004B5B0F" w:rsidP="004B5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5B0F" w:rsidRPr="00752E86" w:rsidRDefault="004B5B0F" w:rsidP="004B5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Введение </w:t>
      </w:r>
    </w:p>
    <w:tbl>
      <w:tblPr>
        <w:tblStyle w:val="aa"/>
        <w:tblW w:w="98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74"/>
      </w:tblGrid>
      <w:tr w:rsidR="004B5B0F" w:rsidRPr="00752E86" w:rsidTr="003D7558">
        <w:trPr>
          <w:trHeight w:val="563"/>
        </w:trPr>
        <w:tc>
          <w:tcPr>
            <w:tcW w:w="9874" w:type="dxa"/>
          </w:tcPr>
          <w:p w:rsidR="004B5B0F" w:rsidRPr="00752E86" w:rsidRDefault="004B5B0F" w:rsidP="003D75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№1 Анализ динамики товарооборота, изменений структуры ассортимента </w:t>
            </w:r>
          </w:p>
        </w:tc>
      </w:tr>
      <w:tr w:rsidR="004B5B0F" w:rsidRPr="00752E86" w:rsidTr="003D7558">
        <w:trPr>
          <w:trHeight w:val="273"/>
        </w:trPr>
        <w:tc>
          <w:tcPr>
            <w:tcW w:w="9874" w:type="dxa"/>
          </w:tcPr>
          <w:p w:rsidR="004B5B0F" w:rsidRPr="00752E86" w:rsidRDefault="004B5B0F" w:rsidP="003D75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№ 2  Анализ товарных запасов и их оборачиваемости</w:t>
            </w:r>
          </w:p>
        </w:tc>
      </w:tr>
      <w:tr w:rsidR="004B5B0F" w:rsidRPr="00752E86" w:rsidTr="003D7558">
        <w:trPr>
          <w:trHeight w:val="563"/>
        </w:trPr>
        <w:tc>
          <w:tcPr>
            <w:tcW w:w="9874" w:type="dxa"/>
          </w:tcPr>
          <w:p w:rsidR="004B5B0F" w:rsidRPr="00752E86" w:rsidRDefault="004B5B0F" w:rsidP="003D75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№ 3 Анализ  структуры трудовых ресурсов и производительности труда в торговле.</w:t>
            </w:r>
          </w:p>
        </w:tc>
      </w:tr>
      <w:tr w:rsidR="004B5B0F" w:rsidRPr="00752E86" w:rsidTr="003D7558">
        <w:trPr>
          <w:trHeight w:val="545"/>
        </w:trPr>
        <w:tc>
          <w:tcPr>
            <w:tcW w:w="9874" w:type="dxa"/>
          </w:tcPr>
          <w:p w:rsidR="004B5B0F" w:rsidRPr="00752E86" w:rsidRDefault="004B5B0F" w:rsidP="003D75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№ 4 Анализ  динамики издержек обращения в целом и по статьям затрат</w:t>
            </w:r>
          </w:p>
        </w:tc>
      </w:tr>
      <w:tr w:rsidR="004B5B0F" w:rsidRPr="00752E86" w:rsidTr="003D7558">
        <w:trPr>
          <w:trHeight w:val="273"/>
        </w:trPr>
        <w:tc>
          <w:tcPr>
            <w:tcW w:w="9874" w:type="dxa"/>
          </w:tcPr>
          <w:p w:rsidR="004B5B0F" w:rsidRPr="00752E86" w:rsidRDefault="004B5B0F" w:rsidP="003D75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№ 5 Анализ  валового дохода торгового предприятия.</w:t>
            </w:r>
          </w:p>
        </w:tc>
      </w:tr>
      <w:tr w:rsidR="004B5B0F" w:rsidRPr="00752E86" w:rsidTr="003D7558">
        <w:trPr>
          <w:trHeight w:val="269"/>
        </w:trPr>
        <w:tc>
          <w:tcPr>
            <w:tcW w:w="9874" w:type="dxa"/>
          </w:tcPr>
          <w:p w:rsidR="004B5B0F" w:rsidRPr="00752E86" w:rsidRDefault="004B5B0F" w:rsidP="003D75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№ 6 Анализ  показателей  прибыли торгового предприятия</w:t>
            </w:r>
          </w:p>
        </w:tc>
      </w:tr>
      <w:tr w:rsidR="004B5B0F" w:rsidRPr="00752E86" w:rsidTr="003D7558">
        <w:trPr>
          <w:trHeight w:val="545"/>
        </w:trPr>
        <w:tc>
          <w:tcPr>
            <w:tcW w:w="9874" w:type="dxa"/>
          </w:tcPr>
          <w:p w:rsidR="004B5B0F" w:rsidRPr="00752E86" w:rsidRDefault="004B5B0F" w:rsidP="003D75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 № 7 Расчет и анализ коэффициентов  ликвидности и финансовой устойчивости </w:t>
            </w:r>
          </w:p>
        </w:tc>
      </w:tr>
      <w:tr w:rsidR="004B5B0F" w:rsidRPr="00752E86" w:rsidTr="003D7558">
        <w:trPr>
          <w:trHeight w:val="563"/>
        </w:trPr>
        <w:tc>
          <w:tcPr>
            <w:tcW w:w="9874" w:type="dxa"/>
          </w:tcPr>
          <w:p w:rsidR="004B5B0F" w:rsidRPr="00752E86" w:rsidRDefault="004B5B0F" w:rsidP="003D75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№ 8 Расчет и анализ коэффициентов  ликвидности и финансовой устойчивости</w:t>
            </w:r>
          </w:p>
        </w:tc>
      </w:tr>
      <w:tr w:rsidR="004B5B0F" w:rsidRPr="00752E86" w:rsidTr="003D7558">
        <w:trPr>
          <w:trHeight w:val="271"/>
        </w:trPr>
        <w:tc>
          <w:tcPr>
            <w:tcW w:w="9874" w:type="dxa"/>
          </w:tcPr>
          <w:p w:rsidR="004B5B0F" w:rsidRPr="00752E86" w:rsidRDefault="004B5B0F" w:rsidP="003D75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№ 9 Анализ  оборачиваемости активов торгового предприятия.</w:t>
            </w:r>
          </w:p>
        </w:tc>
      </w:tr>
      <w:tr w:rsidR="004B5B0F" w:rsidRPr="00752E86" w:rsidTr="003D7558">
        <w:trPr>
          <w:trHeight w:val="545"/>
        </w:trPr>
        <w:tc>
          <w:tcPr>
            <w:tcW w:w="9874" w:type="dxa"/>
          </w:tcPr>
          <w:p w:rsidR="004B5B0F" w:rsidRPr="00752E86" w:rsidRDefault="004B5B0F" w:rsidP="003D75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№ 10 Анализ  показателей рентабельности  торгового предприятия.</w:t>
            </w:r>
          </w:p>
        </w:tc>
      </w:tr>
    </w:tbl>
    <w:p w:rsidR="004B5B0F" w:rsidRPr="00752E86" w:rsidRDefault="004B5B0F" w:rsidP="004B5B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4B5B0F" w:rsidRDefault="004B5B0F" w:rsidP="004B5B0F">
      <w:pPr>
        <w:pStyle w:val="a9"/>
        <w:jc w:val="center"/>
        <w:rPr>
          <w:rStyle w:val="FontStyle11"/>
          <w:sz w:val="24"/>
          <w:szCs w:val="24"/>
        </w:rPr>
      </w:pPr>
    </w:p>
    <w:p w:rsidR="003D3173" w:rsidRPr="00752E86" w:rsidRDefault="003D3173" w:rsidP="003D3173">
      <w:pPr>
        <w:pStyle w:val="a9"/>
        <w:jc w:val="center"/>
        <w:rPr>
          <w:rStyle w:val="FontStyle11"/>
          <w:sz w:val="24"/>
          <w:szCs w:val="24"/>
        </w:rPr>
      </w:pPr>
      <w:r w:rsidRPr="00752E86">
        <w:rPr>
          <w:rStyle w:val="FontStyle11"/>
          <w:sz w:val="24"/>
          <w:szCs w:val="24"/>
        </w:rPr>
        <w:lastRenderedPageBreak/>
        <w:t>Введение</w:t>
      </w:r>
    </w:p>
    <w:p w:rsidR="003D3173" w:rsidRPr="00752E86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Pr="00752E86" w:rsidRDefault="003D3173" w:rsidP="003D3173">
      <w:pPr>
        <w:pStyle w:val="ae"/>
        <w:ind w:firstLine="709"/>
        <w:jc w:val="both"/>
        <w:rPr>
          <w:b w:val="0"/>
          <w:sz w:val="24"/>
        </w:rPr>
      </w:pPr>
      <w:r w:rsidRPr="00752E86">
        <w:rPr>
          <w:sz w:val="24"/>
        </w:rPr>
        <w:t xml:space="preserve">Практические работы </w:t>
      </w:r>
      <w:r w:rsidRPr="00752E86">
        <w:rPr>
          <w:b w:val="0"/>
          <w:sz w:val="24"/>
        </w:rPr>
        <w:t xml:space="preserve">способствуют закреплению теоретических знаний,  </w:t>
      </w:r>
      <w:r w:rsidRPr="00752E86">
        <w:rPr>
          <w:b w:val="0"/>
          <w:bCs w:val="0"/>
          <w:sz w:val="24"/>
        </w:rPr>
        <w:t xml:space="preserve">направлены на </w:t>
      </w:r>
      <w:r w:rsidRPr="00752E86">
        <w:rPr>
          <w:b w:val="0"/>
          <w:sz w:val="24"/>
        </w:rPr>
        <w:t>формирование практических умений необходимых при освоении учебной дисциплины (профессиональных модулей):</w:t>
      </w:r>
    </w:p>
    <w:p w:rsidR="003D3173" w:rsidRPr="00752E86" w:rsidRDefault="003D3173" w:rsidP="003D3173">
      <w:pPr>
        <w:pStyle w:val="ae"/>
        <w:ind w:firstLine="709"/>
        <w:jc w:val="both"/>
        <w:rPr>
          <w:b w:val="0"/>
          <w:sz w:val="24"/>
        </w:rPr>
      </w:pPr>
      <w:r w:rsidRPr="00752E86">
        <w:rPr>
          <w:b w:val="0"/>
          <w:sz w:val="24"/>
        </w:rPr>
        <w:t>— профессиональных (выполнять определенные действия, операции, предписания, необходимые в последующем в профессиональной деятельности);</w:t>
      </w:r>
    </w:p>
    <w:p w:rsidR="003D3173" w:rsidRPr="00752E86" w:rsidRDefault="003D3173" w:rsidP="003D3173">
      <w:pPr>
        <w:pStyle w:val="ae"/>
        <w:ind w:firstLine="709"/>
        <w:jc w:val="both"/>
        <w:rPr>
          <w:b w:val="0"/>
          <w:sz w:val="24"/>
        </w:rPr>
      </w:pPr>
      <w:r w:rsidRPr="00752E86">
        <w:rPr>
          <w:b w:val="0"/>
          <w:sz w:val="24"/>
        </w:rPr>
        <w:t>— учебных (решать задачи по анализу финансово – хозяйственной деятельности,  экономике организации,  статистике,  математике и др.).</w:t>
      </w:r>
    </w:p>
    <w:p w:rsidR="003D3173" w:rsidRPr="00752E86" w:rsidRDefault="003D3173" w:rsidP="003D3173">
      <w:pPr>
        <w:pStyle w:val="ae"/>
        <w:ind w:firstLine="709"/>
        <w:jc w:val="both"/>
        <w:rPr>
          <w:b w:val="0"/>
          <w:bCs w:val="0"/>
          <w:sz w:val="24"/>
        </w:rPr>
      </w:pPr>
      <w:r w:rsidRPr="00752E86">
        <w:rPr>
          <w:b w:val="0"/>
          <w:bCs w:val="0"/>
          <w:sz w:val="24"/>
        </w:rPr>
        <w:t>В процессе практического занятия студенты выполняют одну или несколько практических работ (заданий) под руководством преподавателя в соответствии с изучаемым содержанием учебного материала.</w:t>
      </w:r>
    </w:p>
    <w:p w:rsidR="003D3173" w:rsidRPr="00752E86" w:rsidRDefault="003D3173" w:rsidP="003D3173">
      <w:pPr>
        <w:pStyle w:val="ae"/>
        <w:jc w:val="both"/>
        <w:rPr>
          <w:b w:val="0"/>
          <w:bCs w:val="0"/>
          <w:sz w:val="24"/>
        </w:rPr>
      </w:pPr>
      <w:r w:rsidRPr="00752E86">
        <w:rPr>
          <w:b w:val="0"/>
          <w:bCs w:val="0"/>
          <w:sz w:val="24"/>
        </w:rPr>
        <w:tab/>
        <w:t>Содержанием практических работ является решение различного рода задач, в том числе профессиональных (анализ производственных задач и т. п.), работа с нормативными и бухгалтерскими документами, инструктивными материалами, справочниками и др.</w:t>
      </w:r>
    </w:p>
    <w:p w:rsidR="003D3173" w:rsidRPr="00752E86" w:rsidRDefault="003D3173" w:rsidP="003D3173">
      <w:pPr>
        <w:pStyle w:val="ae"/>
        <w:jc w:val="both"/>
        <w:rPr>
          <w:b w:val="0"/>
          <w:bCs w:val="0"/>
          <w:sz w:val="24"/>
        </w:rPr>
      </w:pPr>
      <w:r w:rsidRPr="00752E86">
        <w:rPr>
          <w:b w:val="0"/>
          <w:bCs w:val="0"/>
          <w:sz w:val="24"/>
        </w:rPr>
        <w:tab/>
        <w:t>Состав заданий для практического занятия спланирован с расчетом, чтобы за отведенное время они могли быть выполнены качественно большинством студентов.</w:t>
      </w:r>
    </w:p>
    <w:p w:rsidR="003D3173" w:rsidRPr="00752E86" w:rsidRDefault="003D3173" w:rsidP="003D3173">
      <w:pPr>
        <w:pStyle w:val="ae"/>
        <w:jc w:val="both"/>
        <w:rPr>
          <w:b w:val="0"/>
          <w:bCs w:val="0"/>
          <w:sz w:val="24"/>
        </w:rPr>
      </w:pPr>
      <w:r w:rsidRPr="00752E86">
        <w:rPr>
          <w:b w:val="0"/>
          <w:bCs w:val="0"/>
          <w:sz w:val="24"/>
        </w:rPr>
        <w:tab/>
        <w:t>Выполнению практических работ предшествует проверка знаний студентов – их теоретической готовности к выполнению задания.</w:t>
      </w:r>
    </w:p>
    <w:p w:rsidR="003D3173" w:rsidRPr="00752E86" w:rsidRDefault="003D3173" w:rsidP="003D3173">
      <w:pPr>
        <w:pStyle w:val="ae"/>
        <w:jc w:val="both"/>
        <w:rPr>
          <w:b w:val="0"/>
          <w:bCs w:val="0"/>
          <w:sz w:val="24"/>
        </w:rPr>
      </w:pPr>
      <w:r w:rsidRPr="00752E86">
        <w:rPr>
          <w:b w:val="0"/>
          <w:bCs w:val="0"/>
          <w:sz w:val="24"/>
        </w:rPr>
        <w:tab/>
        <w:t>Формы организации работы студентов на практических работах могут быть: фронтальная, групповая и индивидуальная.</w:t>
      </w:r>
    </w:p>
    <w:p w:rsidR="003D3173" w:rsidRPr="00752E86" w:rsidRDefault="003D3173" w:rsidP="003D3173">
      <w:pPr>
        <w:pStyle w:val="ae"/>
        <w:jc w:val="both"/>
        <w:rPr>
          <w:b w:val="0"/>
          <w:bCs w:val="0"/>
          <w:sz w:val="24"/>
        </w:rPr>
      </w:pPr>
      <w:r w:rsidRPr="00752E86">
        <w:rPr>
          <w:b w:val="0"/>
          <w:bCs w:val="0"/>
          <w:sz w:val="24"/>
        </w:rPr>
        <w:tab/>
        <w:t>При фронтальной форме организации работ все студенты выполняют одновременно одну и ту же работу.</w:t>
      </w:r>
    </w:p>
    <w:p w:rsidR="003D3173" w:rsidRPr="00752E86" w:rsidRDefault="003D3173" w:rsidP="003D3173">
      <w:pPr>
        <w:pStyle w:val="ae"/>
        <w:ind w:firstLine="708"/>
        <w:jc w:val="both"/>
        <w:rPr>
          <w:b w:val="0"/>
          <w:bCs w:val="0"/>
          <w:sz w:val="24"/>
        </w:rPr>
      </w:pPr>
      <w:r w:rsidRPr="00752E86">
        <w:rPr>
          <w:b w:val="0"/>
          <w:bCs w:val="0"/>
          <w:sz w:val="24"/>
        </w:rPr>
        <w:t>При групповой форме организации работ одна и та же работа выполняется микрогруппами по 2-5 человек.</w:t>
      </w:r>
    </w:p>
    <w:p w:rsidR="003D3173" w:rsidRPr="00752E86" w:rsidRDefault="003D3173" w:rsidP="003D3173">
      <w:pPr>
        <w:pStyle w:val="ae"/>
        <w:jc w:val="both"/>
        <w:rPr>
          <w:b w:val="0"/>
          <w:bCs w:val="0"/>
          <w:sz w:val="24"/>
        </w:rPr>
      </w:pPr>
      <w:r w:rsidRPr="00752E86">
        <w:rPr>
          <w:b w:val="0"/>
          <w:bCs w:val="0"/>
          <w:sz w:val="24"/>
        </w:rPr>
        <w:tab/>
        <w:t>При индивидуальной форме организации занятий каждый студент выполняет индивидуальное задание.</w:t>
      </w:r>
    </w:p>
    <w:p w:rsidR="003D3173" w:rsidRPr="00752E86" w:rsidRDefault="003D3173" w:rsidP="003D3173">
      <w:pPr>
        <w:spacing w:after="0" w:line="240" w:lineRule="auto"/>
        <w:jc w:val="both"/>
        <w:rPr>
          <w:rStyle w:val="FontStyle14"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 xml:space="preserve">Выполнение практических работ по учебной </w:t>
      </w:r>
      <w:r w:rsidRPr="00752E86">
        <w:rPr>
          <w:rFonts w:ascii="Times New Roman" w:hAnsi="Times New Roman" w:cs="Times New Roman"/>
          <w:sz w:val="24"/>
          <w:szCs w:val="24"/>
        </w:rPr>
        <w:t>дисциплине «Анализ финансово-  хозяйственной деятельности</w:t>
      </w:r>
      <w:r w:rsidRPr="00752E86">
        <w:rPr>
          <w:rFonts w:ascii="Times New Roman" w:hAnsi="Times New Roman" w:cs="Times New Roman"/>
          <w:b/>
          <w:i/>
          <w:sz w:val="24"/>
          <w:szCs w:val="24"/>
        </w:rPr>
        <w:t xml:space="preserve">» </w:t>
      </w:r>
      <w:r w:rsidRPr="00752E86">
        <w:rPr>
          <w:rStyle w:val="FontStyle14"/>
          <w:sz w:val="24"/>
          <w:szCs w:val="24"/>
        </w:rPr>
        <w:t>направлено на формирование общих компетенций:</w:t>
      </w:r>
    </w:p>
    <w:p w:rsidR="003D3173" w:rsidRPr="00752E86" w:rsidRDefault="003D3173" w:rsidP="003D3173">
      <w:pPr>
        <w:pStyle w:val="ae"/>
        <w:jc w:val="both"/>
        <w:rPr>
          <w:b w:val="0"/>
          <w:bCs w:val="0"/>
          <w:sz w:val="24"/>
        </w:rPr>
      </w:pPr>
      <w:r w:rsidRPr="00752E86">
        <w:rPr>
          <w:b w:val="0"/>
          <w:bCs w:val="0"/>
          <w:sz w:val="24"/>
        </w:rPr>
        <w:t>OK  1.  Понимать  сущность  и  социальную  значимость  своей  будущей профессии, проявлять к ней устойчивый интерес.</w:t>
      </w:r>
    </w:p>
    <w:p w:rsidR="003D3173" w:rsidRPr="00752E86" w:rsidRDefault="003D3173" w:rsidP="003D3173">
      <w:pPr>
        <w:pStyle w:val="ae"/>
        <w:jc w:val="both"/>
        <w:rPr>
          <w:b w:val="0"/>
          <w:bCs w:val="0"/>
          <w:sz w:val="24"/>
        </w:rPr>
      </w:pPr>
      <w:r w:rsidRPr="00752E86">
        <w:rPr>
          <w:b w:val="0"/>
          <w:bCs w:val="0"/>
          <w:sz w:val="24"/>
        </w:rPr>
        <w:t>ОК 2.  Организовывать  собственную  деятельность,  выбирать  типовые  методы и  способы  выполнения  профессиональных  задач,  оценивать  их  эффективность  и качество.</w:t>
      </w:r>
    </w:p>
    <w:p w:rsidR="003D3173" w:rsidRPr="00752E86" w:rsidRDefault="003D3173" w:rsidP="003D3173">
      <w:pPr>
        <w:pStyle w:val="ae"/>
        <w:jc w:val="both"/>
        <w:rPr>
          <w:b w:val="0"/>
          <w:bCs w:val="0"/>
          <w:sz w:val="24"/>
        </w:rPr>
      </w:pPr>
      <w:r w:rsidRPr="00752E86">
        <w:rPr>
          <w:b w:val="0"/>
          <w:bCs w:val="0"/>
          <w:sz w:val="24"/>
        </w:rPr>
        <w:t>ОК 3. Принимать решения  в  стандартных и нестандартных ситуациях и  нести за них ответственность.</w:t>
      </w:r>
    </w:p>
    <w:p w:rsidR="003D3173" w:rsidRPr="00752E86" w:rsidRDefault="003D3173" w:rsidP="003D3173">
      <w:pPr>
        <w:pStyle w:val="ae"/>
        <w:jc w:val="both"/>
        <w:rPr>
          <w:b w:val="0"/>
          <w:bCs w:val="0"/>
          <w:sz w:val="24"/>
        </w:rPr>
      </w:pPr>
      <w:r w:rsidRPr="00752E86">
        <w:rPr>
          <w:b w:val="0"/>
          <w:bCs w:val="0"/>
          <w:sz w:val="24"/>
        </w:rPr>
        <w:t>ОК 4. Осуществлять  поиск  и  использование  информации,  необходимой  для эффективного  выполнения  профессиональных  задач,  профессионального  и личностного развития.</w:t>
      </w:r>
    </w:p>
    <w:p w:rsidR="003D3173" w:rsidRPr="00752E86" w:rsidRDefault="003D3173" w:rsidP="003D3173">
      <w:pPr>
        <w:pStyle w:val="ae"/>
        <w:jc w:val="both"/>
        <w:rPr>
          <w:b w:val="0"/>
          <w:bCs w:val="0"/>
          <w:sz w:val="24"/>
        </w:rPr>
      </w:pPr>
      <w:r w:rsidRPr="00752E86">
        <w:rPr>
          <w:b w:val="0"/>
          <w:bCs w:val="0"/>
          <w:sz w:val="24"/>
        </w:rPr>
        <w:t>ОК 6.  Работать в  коллективе  и  в  команде,  эффективно  общаться  с коллегами, руководством, потребителями.</w:t>
      </w:r>
    </w:p>
    <w:p w:rsidR="003D3173" w:rsidRPr="00752E86" w:rsidRDefault="003D3173" w:rsidP="003D3173">
      <w:pPr>
        <w:pStyle w:val="ae"/>
        <w:jc w:val="both"/>
        <w:rPr>
          <w:b w:val="0"/>
          <w:bCs w:val="0"/>
          <w:sz w:val="24"/>
        </w:rPr>
      </w:pPr>
      <w:r w:rsidRPr="00752E86">
        <w:rPr>
          <w:b w:val="0"/>
          <w:bCs w:val="0"/>
          <w:sz w:val="24"/>
        </w:rPr>
        <w:t>ОК 7.  Самостоятельно  определять  задачи  профессионального  и  личностного развития,  заниматься  самообразованием,  осознанно  планировать  повышение квалификации.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52E86">
        <w:rPr>
          <w:rFonts w:ascii="Times New Roman" w:eastAsia="Times New Roman" w:hAnsi="Times New Roman" w:cs="Times New Roman"/>
          <w:sz w:val="24"/>
          <w:szCs w:val="24"/>
          <w:lang w:eastAsia="en-US"/>
        </w:rPr>
        <w:t>ОК  10.  Логически  верно,  аргументировано  и  ясно  излагать  устную  и письменную речь.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sz w:val="24"/>
          <w:szCs w:val="24"/>
          <w:lang w:eastAsia="en-US"/>
        </w:rPr>
        <w:t>ОК  12.  Соблюдать действующее законодательство и  обязательные требования нормативных документов, а также требования стандартов,  технических условий.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4163F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14"/>
          <w:sz w:val="24"/>
          <w:szCs w:val="24"/>
        </w:rPr>
      </w:pPr>
      <w:r w:rsidRPr="004163F6">
        <w:rPr>
          <w:rFonts w:ascii="Times New Roman" w:hAnsi="Times New Roman" w:cs="Times New Roman"/>
          <w:bCs/>
          <w:sz w:val="24"/>
          <w:szCs w:val="24"/>
        </w:rPr>
        <w:t xml:space="preserve">Выполнение </w:t>
      </w:r>
      <w:r>
        <w:rPr>
          <w:rFonts w:ascii="Times New Roman" w:hAnsi="Times New Roman" w:cs="Times New Roman"/>
          <w:bCs/>
          <w:sz w:val="24"/>
          <w:szCs w:val="24"/>
        </w:rPr>
        <w:t>практических</w:t>
      </w:r>
      <w:r w:rsidRPr="004163F6">
        <w:rPr>
          <w:rFonts w:ascii="Times New Roman" w:hAnsi="Times New Roman" w:cs="Times New Roman"/>
          <w:bCs/>
          <w:sz w:val="24"/>
          <w:szCs w:val="24"/>
        </w:rPr>
        <w:t xml:space="preserve"> работ по </w:t>
      </w:r>
      <w:r w:rsidRPr="004B5B0F">
        <w:rPr>
          <w:rFonts w:ascii="Times New Roman" w:hAnsi="Times New Roman" w:cs="Times New Roman"/>
          <w:sz w:val="24"/>
          <w:szCs w:val="24"/>
        </w:rPr>
        <w:t>МДК 02.02  Анализ финансово-  хозяйственной деятельности бухгалтерской отчетности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3F6">
        <w:rPr>
          <w:rStyle w:val="FontStyle14"/>
          <w:sz w:val="24"/>
          <w:szCs w:val="24"/>
        </w:rPr>
        <w:t>направлено на формирование профессиональных компетенций</w:t>
      </w:r>
    </w:p>
    <w:p w:rsidR="003D3173" w:rsidRPr="004B5B0F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B0F">
        <w:rPr>
          <w:rFonts w:ascii="Times New Roman" w:hAnsi="Times New Roman" w:cs="Times New Roman"/>
          <w:sz w:val="24"/>
          <w:szCs w:val="24"/>
        </w:rPr>
        <w:t xml:space="preserve">ПК 2.3. Применять в практических ситуациях экономические методы, рассчитывать микроэкономические показатели, анализировать их, а также рынки ресурсов. </w:t>
      </w:r>
    </w:p>
    <w:p w:rsidR="003D3173" w:rsidRPr="004B5B0F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B0F">
        <w:rPr>
          <w:rFonts w:ascii="Times New Roman" w:hAnsi="Times New Roman" w:cs="Times New Roman"/>
          <w:sz w:val="24"/>
          <w:szCs w:val="24"/>
        </w:rPr>
        <w:lastRenderedPageBreak/>
        <w:t xml:space="preserve">ПК 2.4. Определять основные экономические показатели работы организации, цены, заработную плату. </w:t>
      </w:r>
    </w:p>
    <w:p w:rsidR="003D3173" w:rsidRPr="004B5B0F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B0F">
        <w:rPr>
          <w:rFonts w:ascii="Times New Roman" w:hAnsi="Times New Roman" w:cs="Times New Roman"/>
          <w:sz w:val="24"/>
          <w:szCs w:val="24"/>
        </w:rPr>
        <w:t>ПК 2.9. Применять методы и приемы анализа финансово-хозяйственной деятельности при осуществлении коммерческой деятельности, осуществлять денежные расчеты с покупателями, составлять финансовые документы и отчеты.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ТЕМА: АНАЛИЗ  ДИНАМИКИ ТОВАРООБОРОТА, ИЗМЕНЕНИЙ СТРУКТУРЫ АССОРТИМЕНТА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pacing w:val="-1"/>
          <w:sz w:val="24"/>
          <w:szCs w:val="24"/>
        </w:rPr>
        <w:t xml:space="preserve">ЦЕЛИ РАБОТЫ: </w:t>
      </w:r>
      <w:r w:rsidRPr="00752E86">
        <w:rPr>
          <w:rFonts w:ascii="Times New Roman" w:hAnsi="Times New Roman" w:cs="Times New Roman"/>
          <w:spacing w:val="-1"/>
          <w:sz w:val="24"/>
          <w:szCs w:val="24"/>
        </w:rPr>
        <w:t>сделать анализ товарооборота торгового предприятия; определить структуру;</w:t>
      </w: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Д</w:t>
      </w:r>
      <w:r w:rsidRPr="00752E86">
        <w:rPr>
          <w:rStyle w:val="FontStyle13"/>
          <w:sz w:val="24"/>
          <w:szCs w:val="24"/>
        </w:rPr>
        <w:t xml:space="preserve">ля выполнения работы необходимо </w:t>
      </w:r>
      <w:r w:rsidRPr="00752E86">
        <w:rPr>
          <w:rStyle w:val="FontStyle14"/>
          <w:sz w:val="24"/>
          <w:szCs w:val="24"/>
        </w:rPr>
        <w:t xml:space="preserve">знать  </w:t>
      </w:r>
      <w:r w:rsidRPr="00752E86">
        <w:rPr>
          <w:rFonts w:ascii="Times New Roman" w:hAnsi="Times New Roman" w:cs="Times New Roman"/>
          <w:sz w:val="24"/>
          <w:szCs w:val="24"/>
        </w:rPr>
        <w:t>методологические основы анализа финансово-хозяйственной деятельности: цели, задачи, методы, приемы, виды; информационное обеспечение, организацию аналитической работы; анализ деятельности организаций оптовой и розничной торговли, финансовых результатов деятельности</w:t>
      </w:r>
      <w:r w:rsidRPr="00752E86">
        <w:rPr>
          <w:rFonts w:ascii="Times New Roman" w:hAnsi="Times New Roman" w:cs="Times New Roman"/>
          <w:spacing w:val="-11"/>
          <w:sz w:val="24"/>
          <w:szCs w:val="24"/>
        </w:rPr>
        <w:t xml:space="preserve">; </w:t>
      </w:r>
      <w:r w:rsidRPr="00752E86">
        <w:rPr>
          <w:rStyle w:val="FontStyle13"/>
          <w:sz w:val="24"/>
          <w:szCs w:val="24"/>
        </w:rPr>
        <w:t xml:space="preserve">необходимо </w:t>
      </w:r>
      <w:r w:rsidRPr="00752E86">
        <w:rPr>
          <w:rStyle w:val="FontStyle14"/>
          <w:sz w:val="24"/>
          <w:szCs w:val="24"/>
        </w:rPr>
        <w:t xml:space="preserve">уметь </w:t>
      </w:r>
      <w:r w:rsidRPr="00752E86">
        <w:rPr>
          <w:rFonts w:ascii="Times New Roman" w:hAnsi="Times New Roman" w:cs="Times New Roman"/>
          <w:sz w:val="24"/>
          <w:szCs w:val="24"/>
        </w:rPr>
        <w:t>анализировать результаты финансово-хозяйственной деятельности торговых организаций; применять методы и приемы финансово-хозяйственной деятельности для разных видов анализа;</w:t>
      </w:r>
    </w:p>
    <w:p w:rsidR="003D3173" w:rsidRPr="00752E86" w:rsidRDefault="003D3173" w:rsidP="003D3173">
      <w:pPr>
        <w:pStyle w:val="a3"/>
        <w:spacing w:after="0" w:line="240" w:lineRule="auto"/>
        <w:ind w:firstLine="709"/>
        <w:jc w:val="both"/>
        <w:rPr>
          <w:b/>
          <w:i/>
          <w:sz w:val="24"/>
          <w:szCs w:val="24"/>
        </w:rPr>
      </w:pPr>
      <w:r w:rsidRPr="00752E86">
        <w:rPr>
          <w:sz w:val="24"/>
          <w:szCs w:val="24"/>
        </w:rPr>
        <w:t>Выполнение данной практической работы способствует формированию профессиональной компетенции</w:t>
      </w:r>
      <w:r w:rsidRPr="00752E86">
        <w:rPr>
          <w:b/>
          <w:i/>
          <w:sz w:val="24"/>
          <w:szCs w:val="24"/>
        </w:rPr>
        <w:t>: ПК 2.3. Применять  в  практических  ситуациях  экономические  методы, рассчитывать  микроэкономические  показатели,  анализировать  их,  а  также  рынки ресурсов ПК 2.9. Применять  методы  и  приемы  анализа  финансово-хозяйственной деятельности  при  осуществлении  коммерческой  деятельности,  осуществлять денежные расчеты с покупателями, составлять финансовые документы и отчеты.</w:t>
      </w:r>
    </w:p>
    <w:p w:rsidR="003D3173" w:rsidRPr="00752E86" w:rsidRDefault="003D3173" w:rsidP="003D317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Style w:val="FontStyle14"/>
          <w:b w:val="0"/>
          <w:i w:val="0"/>
          <w:sz w:val="24"/>
          <w:szCs w:val="24"/>
        </w:rPr>
      </w:pPr>
      <w:r w:rsidRPr="00752E86">
        <w:rPr>
          <w:rStyle w:val="FontStyle14"/>
          <w:sz w:val="24"/>
          <w:szCs w:val="24"/>
        </w:rPr>
        <w:t>ВРЕМЯ ВЫПОЛНЕНИЯ: 90 минут</w:t>
      </w:r>
    </w:p>
    <w:p w:rsidR="003D3173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  <w:r w:rsidRPr="00752E86">
        <w:rPr>
          <w:rStyle w:val="FontStyle14"/>
          <w:sz w:val="24"/>
          <w:szCs w:val="24"/>
        </w:rPr>
        <w:t>КРАТКАЯ ТЕОРИЯ И МЕТОДИЧЕСКИЕ РЕКОМЕНДАЦИИ:</w:t>
      </w:r>
    </w:p>
    <w:p w:rsidR="003D3173" w:rsidRPr="00752E86" w:rsidRDefault="003D3173" w:rsidP="003D3173">
      <w:pPr>
        <w:pStyle w:val="a9"/>
        <w:ind w:firstLine="709"/>
        <w:jc w:val="center"/>
        <w:rPr>
          <w:rStyle w:val="FontStyle11"/>
          <w:sz w:val="24"/>
          <w:szCs w:val="24"/>
        </w:rPr>
      </w:pPr>
    </w:p>
    <w:p w:rsidR="003D3173" w:rsidRPr="00752E86" w:rsidRDefault="003D3173" w:rsidP="003D3173">
      <w:pPr>
        <w:pStyle w:val="a9"/>
        <w:ind w:firstLine="709"/>
        <w:jc w:val="both"/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Под розничным товарооборотом </w:t>
      </w:r>
      <w:r w:rsidRPr="00752E86">
        <w:rPr>
          <w:rFonts w:ascii="Times New Roman" w:eastAsia="Times New Roman" w:hAnsi="Times New Roman" w:cs="Times New Roman"/>
          <w:bCs/>
          <w:spacing w:val="-11"/>
          <w:sz w:val="24"/>
          <w:szCs w:val="24"/>
        </w:rPr>
        <w:t>понимается продажа потреби</w:t>
      </w:r>
      <w:r w:rsidRPr="00752E86">
        <w:rPr>
          <w:rFonts w:ascii="Times New Roman" w:eastAsia="Times New Roman" w:hAnsi="Times New Roman" w:cs="Times New Roman"/>
          <w:bCs/>
          <w:spacing w:val="-11"/>
          <w:sz w:val="24"/>
          <w:szCs w:val="24"/>
        </w:rPr>
        <w:softHyphen/>
      </w:r>
      <w:r w:rsidRPr="00752E86">
        <w:rPr>
          <w:rFonts w:ascii="Times New Roman" w:eastAsia="Times New Roman" w:hAnsi="Times New Roman" w:cs="Times New Roman"/>
          <w:bCs/>
          <w:spacing w:val="-12"/>
          <w:sz w:val="24"/>
          <w:szCs w:val="24"/>
        </w:rPr>
        <w:t>тельских товаров населению за наличный расчет независимо от ка</w:t>
      </w:r>
      <w:r w:rsidRPr="00752E86">
        <w:rPr>
          <w:rFonts w:ascii="Times New Roman" w:eastAsia="Times New Roman" w:hAnsi="Times New Roman" w:cs="Times New Roman"/>
          <w:bCs/>
          <w:spacing w:val="-12"/>
          <w:sz w:val="24"/>
          <w:szCs w:val="24"/>
        </w:rPr>
        <w:softHyphen/>
      </w:r>
      <w:r w:rsidRPr="00752E86"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  <w:t>налов их реализации.</w:t>
      </w: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spacing w:val="-2"/>
          <w:sz w:val="24"/>
          <w:szCs w:val="24"/>
        </w:rPr>
        <w:t>Розничный товарооборот может выступать как один из показа</w:t>
      </w:r>
      <w:r w:rsidRPr="00752E86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</w:r>
      <w:r w:rsidRPr="00752E86">
        <w:rPr>
          <w:rFonts w:ascii="Times New Roman" w:eastAsia="Times New Roman" w:hAnsi="Times New Roman" w:cs="Times New Roman"/>
          <w:sz w:val="24"/>
          <w:szCs w:val="24"/>
        </w:rPr>
        <w:t xml:space="preserve">телей, определяющих мощность торгового предприятия, так как </w:t>
      </w:r>
      <w:r w:rsidRPr="00752E86">
        <w:rPr>
          <w:rFonts w:ascii="Times New Roman" w:eastAsia="Times New Roman" w:hAnsi="Times New Roman" w:cs="Times New Roman"/>
          <w:spacing w:val="-2"/>
          <w:sz w:val="24"/>
          <w:szCs w:val="24"/>
        </w:rPr>
        <w:t>по его величине можно судить об объеме деятельности предприя</w:t>
      </w:r>
      <w:r w:rsidRPr="00752E86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</w:r>
      <w:r w:rsidRPr="00752E86">
        <w:rPr>
          <w:rFonts w:ascii="Times New Roman" w:eastAsia="Times New Roman" w:hAnsi="Times New Roman" w:cs="Times New Roman"/>
          <w:sz w:val="24"/>
          <w:szCs w:val="24"/>
        </w:rPr>
        <w:t>тия.</w:t>
      </w:r>
    </w:p>
    <w:p w:rsidR="003D3173" w:rsidRPr="00752E86" w:rsidRDefault="003D3173" w:rsidP="003D3173">
      <w:pPr>
        <w:pStyle w:val="a9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spacing w:val="-3"/>
          <w:sz w:val="24"/>
          <w:szCs w:val="24"/>
        </w:rPr>
        <w:t>Анализ розничного товарооборота торгового предприятия начи</w:t>
      </w:r>
      <w:r w:rsidRPr="00752E86">
        <w:rPr>
          <w:rFonts w:ascii="Times New Roman" w:eastAsia="Times New Roman" w:hAnsi="Times New Roman" w:cs="Times New Roman"/>
          <w:spacing w:val="-3"/>
          <w:sz w:val="24"/>
          <w:szCs w:val="24"/>
        </w:rPr>
        <w:softHyphen/>
      </w:r>
      <w:r w:rsidRPr="00752E86">
        <w:rPr>
          <w:rFonts w:ascii="Times New Roman" w:eastAsia="Times New Roman" w:hAnsi="Times New Roman" w:cs="Times New Roman"/>
          <w:spacing w:val="-1"/>
          <w:sz w:val="24"/>
          <w:szCs w:val="24"/>
        </w:rPr>
        <w:t>нается с изучения динамики его объема и оценки степени выпол</w:t>
      </w:r>
      <w:r w:rsidRPr="00752E86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</w:r>
      <w:r w:rsidRPr="00752E86">
        <w:rPr>
          <w:rFonts w:ascii="Times New Roman" w:eastAsia="Times New Roman" w:hAnsi="Times New Roman" w:cs="Times New Roman"/>
          <w:sz w:val="24"/>
          <w:szCs w:val="24"/>
        </w:rPr>
        <w:t>нения плана, если таковой имеет место.</w:t>
      </w:r>
    </w:p>
    <w:p w:rsidR="003D3173" w:rsidRPr="00752E86" w:rsidRDefault="003D3173" w:rsidP="003D3173">
      <w:pPr>
        <w:pStyle w:val="a9"/>
        <w:ind w:firstLine="709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spacing w:val="-2"/>
          <w:sz w:val="24"/>
          <w:szCs w:val="24"/>
        </w:rPr>
        <w:t>Анализ динамики объема розничного товарооборота осуществ</w:t>
      </w:r>
      <w:r w:rsidRPr="00752E86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  <w:t>ляется с помощью расчета цепных и базисных темпов роста, а так</w:t>
      </w:r>
      <w:r w:rsidRPr="00752E86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</w:r>
      <w:r w:rsidRPr="00752E86">
        <w:rPr>
          <w:rFonts w:ascii="Times New Roman" w:eastAsia="Times New Roman" w:hAnsi="Times New Roman" w:cs="Times New Roman"/>
          <w:spacing w:val="-5"/>
          <w:sz w:val="24"/>
          <w:szCs w:val="24"/>
        </w:rPr>
        <w:t>же среднегодового темпа изменения реализации товаров.</w:t>
      </w:r>
    </w:p>
    <w:p w:rsidR="003D3173" w:rsidRPr="00752E86" w:rsidRDefault="003D3173" w:rsidP="003D3173">
      <w:pPr>
        <w:pStyle w:val="a9"/>
        <w:ind w:firstLine="709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ПОКАЗАТЕЛИ, ИСПОЛЬЗУЕМЫЕ </w:t>
      </w:r>
    </w:p>
    <w:p w:rsidR="003D3173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ПРИ АНАЛИЗЕ РОЗНИЧНОГО ТОВАРООБОРОТА В ТОРГОВЛЕ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Структура розничного товарооборота</w:t>
      </w:r>
      <w:r w:rsidRPr="00752E86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752E86">
        <w:rPr>
          <w:rFonts w:ascii="Times New Roman" w:hAnsi="Times New Roman" w:cs="Times New Roman"/>
          <w:sz w:val="24"/>
          <w:szCs w:val="24"/>
        </w:rPr>
        <w:t xml:space="preserve">- показывает, какую долю, занимает отдельная товарная группа РТО в общем объеме, измеряется удельным весом 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УВ РТО  </w:t>
      </w:r>
      <w:r w:rsidRPr="00752E86">
        <w:rPr>
          <w:rFonts w:ascii="Times New Roman" w:hAnsi="Times New Roman" w:cs="Times New Roman"/>
          <w:b/>
          <w:sz w:val="24"/>
          <w:szCs w:val="24"/>
          <w:u w:val="single"/>
        </w:rPr>
        <w:t>=  РТО</w:t>
      </w:r>
      <w:r w:rsidRPr="00752E8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Pr="00752E86">
        <w:rPr>
          <w:rFonts w:ascii="Times New Roman" w:hAnsi="Times New Roman" w:cs="Times New Roman"/>
          <w:b/>
          <w:sz w:val="24"/>
          <w:szCs w:val="24"/>
        </w:rPr>
        <w:t xml:space="preserve">    *100, %</w:t>
      </w:r>
    </w:p>
    <w:p w:rsidR="003D3173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  ∑РТО  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Pr="00752E86">
        <w:rPr>
          <w:rFonts w:ascii="Times New Roman" w:hAnsi="Times New Roman" w:cs="Times New Roman"/>
          <w:sz w:val="24"/>
          <w:szCs w:val="24"/>
        </w:rPr>
        <w:t>РТО</w:t>
      </w:r>
      <w:r w:rsidRPr="00752E86">
        <w:rPr>
          <w:rFonts w:ascii="Times New Roman" w:hAnsi="Times New Roman" w:cs="Times New Roman"/>
          <w:sz w:val="24"/>
          <w:szCs w:val="24"/>
          <w:u w:val="single"/>
          <w:lang w:val="en-US"/>
        </w:rPr>
        <w:t>i</w:t>
      </w:r>
      <w:r w:rsidRPr="00752E86">
        <w:rPr>
          <w:rFonts w:ascii="Times New Roman" w:hAnsi="Times New Roman" w:cs="Times New Roman"/>
          <w:sz w:val="24"/>
          <w:szCs w:val="24"/>
        </w:rPr>
        <w:t xml:space="preserve">   - розничный товарооборот по каждой товарной группе, т.р.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где ∑РТО - сумма РТО, т.р. – сколько всего получено розничного товарооборота за  определенный период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Динамика РТО (Темп роста РТО)</w:t>
      </w:r>
      <w:r w:rsidRPr="00752E86">
        <w:rPr>
          <w:rFonts w:ascii="Times New Roman" w:hAnsi="Times New Roman" w:cs="Times New Roman"/>
          <w:sz w:val="24"/>
          <w:szCs w:val="24"/>
        </w:rPr>
        <w:t xml:space="preserve"> – характеризует изменения РТО в отчетном году по сравнению с предыдущим годом.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2E86">
        <w:rPr>
          <w:rFonts w:ascii="Times New Roman" w:hAnsi="Times New Roman" w:cs="Times New Roman"/>
          <w:b/>
          <w:sz w:val="24"/>
          <w:szCs w:val="24"/>
          <w:rtl/>
          <w:lang w:bidi="he-IL"/>
        </w:rPr>
        <w:lastRenderedPageBreak/>
        <w:t xml:space="preserve">Т     </w:t>
      </w:r>
      <w:r w:rsidRPr="00752E86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Pr="00752E86">
        <w:rPr>
          <w:rFonts w:ascii="Times New Roman" w:hAnsi="Times New Roman" w:cs="Times New Roman"/>
          <w:b/>
          <w:sz w:val="24"/>
          <w:szCs w:val="24"/>
          <w:u w:val="single"/>
        </w:rPr>
        <w:t>РТО отч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                             РТО пред   * 100, %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Default="003D3173" w:rsidP="003D3173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Динамика РТО базисным периодом</w:t>
      </w:r>
      <w:r w:rsidRPr="00752E86">
        <w:rPr>
          <w:rFonts w:ascii="Times New Roman" w:hAnsi="Times New Roman" w:cs="Times New Roman"/>
          <w:sz w:val="24"/>
          <w:szCs w:val="24"/>
          <w:u w:val="single"/>
        </w:rPr>
        <w:t xml:space="preserve"> (Темп роста РТО баз.)</w:t>
      </w:r>
      <w:r w:rsidRPr="00752E86">
        <w:rPr>
          <w:rFonts w:ascii="Times New Roman" w:hAnsi="Times New Roman" w:cs="Times New Roman"/>
          <w:sz w:val="24"/>
          <w:szCs w:val="24"/>
        </w:rPr>
        <w:t xml:space="preserve"> – характеризует изменения РТО в отчетном году по сравнению с базисным периодом.</w:t>
      </w:r>
    </w:p>
    <w:p w:rsidR="003D3173" w:rsidRPr="00752E86" w:rsidRDefault="003D3173" w:rsidP="003D3173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2E86">
        <w:rPr>
          <w:rFonts w:ascii="Times New Roman" w:hAnsi="Times New Roman" w:cs="Times New Roman"/>
          <w:b/>
          <w:sz w:val="24"/>
          <w:szCs w:val="24"/>
          <w:rtl/>
          <w:lang w:bidi="he-IL"/>
        </w:rPr>
        <w:t xml:space="preserve"> баз.Т     </w:t>
      </w:r>
      <w:r w:rsidRPr="00752E86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Pr="00752E86">
        <w:rPr>
          <w:rFonts w:ascii="Times New Roman" w:hAnsi="Times New Roman" w:cs="Times New Roman"/>
          <w:b/>
          <w:sz w:val="24"/>
          <w:szCs w:val="24"/>
          <w:u w:val="single"/>
        </w:rPr>
        <w:t>РТО отч.</w:t>
      </w:r>
    </w:p>
    <w:p w:rsidR="003D3173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                                  РТО баз.   * 100, %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Динамика РТО цепным способом</w:t>
      </w:r>
      <w:r w:rsidRPr="00752E86">
        <w:rPr>
          <w:rFonts w:ascii="Times New Roman" w:hAnsi="Times New Roman" w:cs="Times New Roman"/>
          <w:sz w:val="24"/>
          <w:szCs w:val="24"/>
          <w:u w:val="single"/>
        </w:rPr>
        <w:t xml:space="preserve">  (Темп роста РТО цепн.)</w:t>
      </w:r>
      <w:r w:rsidRPr="00752E86">
        <w:rPr>
          <w:rFonts w:ascii="Times New Roman" w:hAnsi="Times New Roman" w:cs="Times New Roman"/>
          <w:sz w:val="24"/>
          <w:szCs w:val="24"/>
        </w:rPr>
        <w:t xml:space="preserve"> – характеризует изменения РТО в отчетном году по сравнению с предыдущим годом.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2E86">
        <w:rPr>
          <w:rFonts w:ascii="Times New Roman" w:hAnsi="Times New Roman" w:cs="Times New Roman"/>
          <w:b/>
          <w:sz w:val="24"/>
          <w:szCs w:val="24"/>
          <w:rtl/>
          <w:lang w:bidi="he-IL"/>
        </w:rPr>
        <w:t xml:space="preserve">цепнТ     </w:t>
      </w:r>
      <w:r w:rsidRPr="00752E86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Pr="00752E86">
        <w:rPr>
          <w:rFonts w:ascii="Times New Roman" w:hAnsi="Times New Roman" w:cs="Times New Roman"/>
          <w:b/>
          <w:sz w:val="24"/>
          <w:szCs w:val="24"/>
          <w:u w:val="single"/>
        </w:rPr>
        <w:t>РТО отч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РТО пред   * 100, %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Степень выполнения плана</w:t>
      </w:r>
      <w:r w:rsidRPr="00752E86">
        <w:rPr>
          <w:rFonts w:ascii="Times New Roman" w:hAnsi="Times New Roman" w:cs="Times New Roman"/>
          <w:sz w:val="24"/>
          <w:szCs w:val="24"/>
        </w:rPr>
        <w:t xml:space="preserve"> – показывает, на сколько процентов выполнен план по розничному товарообороту.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Выполнение плана рто = </w:t>
      </w:r>
      <w:r w:rsidRPr="00752E86">
        <w:rPr>
          <w:rFonts w:ascii="Times New Roman" w:hAnsi="Times New Roman" w:cs="Times New Roman"/>
          <w:b/>
          <w:sz w:val="24"/>
          <w:szCs w:val="24"/>
          <w:u w:val="single"/>
        </w:rPr>
        <w:t>РТО факт</w:t>
      </w:r>
      <w:r w:rsidRPr="00752E8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РТО план  * 100, %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Default="003D3173" w:rsidP="003D3173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Абсолютная экономия</w:t>
      </w:r>
      <w:r w:rsidRPr="00752E86">
        <w:rPr>
          <w:rFonts w:ascii="Times New Roman" w:hAnsi="Times New Roman" w:cs="Times New Roman"/>
          <w:sz w:val="24"/>
          <w:szCs w:val="24"/>
        </w:rPr>
        <w:t xml:space="preserve"> (перерасход) РТО – на сколько рублей изменился РТО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  Э  рто = РТО факт – РТО план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Э рто  = РТО отч – РТО пред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Относительная экономия</w:t>
      </w:r>
      <w:r w:rsidRPr="00752E86">
        <w:rPr>
          <w:rFonts w:ascii="Times New Roman" w:hAnsi="Times New Roman" w:cs="Times New Roman"/>
          <w:sz w:val="24"/>
          <w:szCs w:val="24"/>
        </w:rPr>
        <w:t xml:space="preserve"> (перерасход) – показывает процент экономии или перерасхода ИО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Э рто = </w:t>
      </w:r>
      <w:r w:rsidRPr="00752E86">
        <w:rPr>
          <w:rFonts w:ascii="Times New Roman" w:hAnsi="Times New Roman" w:cs="Times New Roman"/>
          <w:b/>
          <w:sz w:val="24"/>
          <w:szCs w:val="24"/>
          <w:u w:val="single"/>
        </w:rPr>
        <w:t>РТО факт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РТО план      *100, %</w:t>
      </w:r>
    </w:p>
    <w:p w:rsidR="003D3173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Э рто  = </w:t>
      </w:r>
      <w:r w:rsidRPr="00752E86">
        <w:rPr>
          <w:rFonts w:ascii="Times New Roman" w:hAnsi="Times New Roman" w:cs="Times New Roman"/>
          <w:b/>
          <w:sz w:val="24"/>
          <w:szCs w:val="24"/>
          <w:u w:val="single"/>
        </w:rPr>
        <w:t>РТО отч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                              РТО пред  *100, %</w:t>
      </w:r>
    </w:p>
    <w:p w:rsidR="003D3173" w:rsidRPr="00752E86" w:rsidRDefault="003D3173" w:rsidP="003D3173">
      <w:pPr>
        <w:pStyle w:val="a9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ПОРЯДОК ВЫПОЛНЕНИЯ РАБОТЫ И ФОРМА ОТЧЕТНОСТИ:</w:t>
      </w:r>
    </w:p>
    <w:p w:rsidR="003D3173" w:rsidRPr="00752E86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Задание 1</w:t>
      </w:r>
    </w:p>
    <w:p w:rsidR="003D3173" w:rsidRPr="00752E86" w:rsidRDefault="003D3173" w:rsidP="003D3173">
      <w:pPr>
        <w:pStyle w:val="a9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На основании исходных данных сделать анализ розничного товарооборота, определить: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1. Абсолютный прирост базисным и цепным способами;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2. Темп роста базисным и цепным способами;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3. Темп прироста базисным и цепным способами.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566" w:type="dxa"/>
        <w:tblInd w:w="-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9"/>
        <w:gridCol w:w="1959"/>
        <w:gridCol w:w="1356"/>
        <w:gridCol w:w="1080"/>
        <w:gridCol w:w="1356"/>
        <w:gridCol w:w="1080"/>
        <w:gridCol w:w="1356"/>
        <w:gridCol w:w="1080"/>
      </w:tblGrid>
      <w:tr w:rsidR="003D3173" w:rsidRPr="00752E86" w:rsidTr="00502C0C">
        <w:tc>
          <w:tcPr>
            <w:tcW w:w="1299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Период (квартал, год)</w:t>
            </w:r>
          </w:p>
        </w:tc>
        <w:tc>
          <w:tcPr>
            <w:tcW w:w="1959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Товарооборот, млн.руб.</w:t>
            </w:r>
          </w:p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1 вар/2 вар</w:t>
            </w:r>
          </w:p>
        </w:tc>
        <w:tc>
          <w:tcPr>
            <w:tcW w:w="2436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Абсолютный прирост, млн.руб.</w:t>
            </w:r>
          </w:p>
        </w:tc>
        <w:tc>
          <w:tcPr>
            <w:tcW w:w="2436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Темп роста, %</w:t>
            </w:r>
          </w:p>
        </w:tc>
        <w:tc>
          <w:tcPr>
            <w:tcW w:w="2436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Темп прироста,%</w:t>
            </w:r>
          </w:p>
        </w:tc>
      </w:tr>
      <w:tr w:rsidR="003D3173" w:rsidRPr="00752E86" w:rsidTr="00502C0C">
        <w:tc>
          <w:tcPr>
            <w:tcW w:w="1299" w:type="dxa"/>
            <w:vMerge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vMerge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базисный</w:t>
            </w:r>
          </w:p>
        </w:tc>
        <w:tc>
          <w:tcPr>
            <w:tcW w:w="108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цепной</w:t>
            </w:r>
          </w:p>
        </w:tc>
        <w:tc>
          <w:tcPr>
            <w:tcW w:w="135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базисный</w:t>
            </w:r>
          </w:p>
        </w:tc>
        <w:tc>
          <w:tcPr>
            <w:tcW w:w="108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цепной</w:t>
            </w:r>
          </w:p>
        </w:tc>
        <w:tc>
          <w:tcPr>
            <w:tcW w:w="135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базисный</w:t>
            </w:r>
          </w:p>
        </w:tc>
        <w:tc>
          <w:tcPr>
            <w:tcW w:w="108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цепной</w:t>
            </w:r>
          </w:p>
        </w:tc>
      </w:tr>
      <w:tr w:rsidR="003D3173" w:rsidRPr="00752E86" w:rsidTr="00502C0C">
        <w:tc>
          <w:tcPr>
            <w:tcW w:w="129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5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450,7  / 3455.3</w:t>
            </w:r>
          </w:p>
        </w:tc>
        <w:tc>
          <w:tcPr>
            <w:tcW w:w="135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c>
          <w:tcPr>
            <w:tcW w:w="129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5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340,2/ 3452.1</w:t>
            </w:r>
          </w:p>
        </w:tc>
        <w:tc>
          <w:tcPr>
            <w:tcW w:w="135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c>
          <w:tcPr>
            <w:tcW w:w="129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5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145,4/2311.2</w:t>
            </w:r>
          </w:p>
        </w:tc>
        <w:tc>
          <w:tcPr>
            <w:tcW w:w="135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c>
          <w:tcPr>
            <w:tcW w:w="129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95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177,2/2345.7</w:t>
            </w:r>
          </w:p>
        </w:tc>
        <w:tc>
          <w:tcPr>
            <w:tcW w:w="135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2 </w:t>
      </w:r>
    </w:p>
    <w:p w:rsidR="003D3173" w:rsidRPr="00752E86" w:rsidRDefault="003D3173" w:rsidP="003D317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На основании исходных данных сделать анализ:</w:t>
      </w:r>
      <w:r w:rsidRPr="00752E86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3D3173" w:rsidRPr="00752E86" w:rsidRDefault="003D3173" w:rsidP="003D3173">
      <w:pPr>
        <w:pStyle w:val="a5"/>
        <w:numPr>
          <w:ilvl w:val="0"/>
          <w:numId w:val="3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оценки выполнения плана товарооборота по кварталам и по годам;</w:t>
      </w:r>
    </w:p>
    <w:p w:rsidR="003D3173" w:rsidRPr="00752E86" w:rsidRDefault="003D3173" w:rsidP="003D3173">
      <w:pPr>
        <w:pStyle w:val="a5"/>
        <w:numPr>
          <w:ilvl w:val="0"/>
          <w:numId w:val="3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результаты анализа оформить в таблицу;</w:t>
      </w:r>
    </w:p>
    <w:p w:rsidR="003D3173" w:rsidRPr="00752E86" w:rsidRDefault="003D3173" w:rsidP="003D31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3</w:t>
      </w:r>
      <w:r w:rsidRPr="00752E86">
        <w:rPr>
          <w:rFonts w:ascii="Times New Roman" w:eastAsia="Times New Roman" w:hAnsi="Times New Roman" w:cs="Times New Roman"/>
          <w:bCs/>
          <w:sz w:val="24"/>
          <w:szCs w:val="24"/>
        </w:rPr>
        <w:t>) по результатам анализа сделайте вывод.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Исходные данные</w:t>
      </w:r>
    </w:p>
    <w:tbl>
      <w:tblPr>
        <w:tblW w:w="99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1"/>
        <w:gridCol w:w="1501"/>
        <w:gridCol w:w="1496"/>
        <w:gridCol w:w="1495"/>
        <w:gridCol w:w="912"/>
        <w:gridCol w:w="902"/>
        <w:gridCol w:w="1306"/>
      </w:tblGrid>
      <w:tr w:rsidR="003D3173" w:rsidRPr="00752E86" w:rsidTr="00502C0C">
        <w:trPr>
          <w:trHeight w:val="609"/>
        </w:trPr>
        <w:tc>
          <w:tcPr>
            <w:tcW w:w="2371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Период (квартал, год)</w:t>
            </w:r>
          </w:p>
        </w:tc>
        <w:tc>
          <w:tcPr>
            <w:tcW w:w="1501" w:type="dxa"/>
            <w:vMerge w:val="restart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Пред. Год, т.р.</w:t>
            </w:r>
          </w:p>
        </w:tc>
        <w:tc>
          <w:tcPr>
            <w:tcW w:w="1496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План. Год, т.р.</w:t>
            </w:r>
          </w:p>
        </w:tc>
        <w:tc>
          <w:tcPr>
            <w:tcW w:w="1495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Отчет. Год, т.р.</w:t>
            </w:r>
          </w:p>
        </w:tc>
        <w:tc>
          <w:tcPr>
            <w:tcW w:w="1814" w:type="dxa"/>
            <w:gridSpan w:val="2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плана</w:t>
            </w:r>
          </w:p>
        </w:tc>
        <w:tc>
          <w:tcPr>
            <w:tcW w:w="1306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 РТО, %</w:t>
            </w:r>
          </w:p>
        </w:tc>
      </w:tr>
      <w:tr w:rsidR="003D3173" w:rsidRPr="00752E86" w:rsidTr="00502C0C">
        <w:trPr>
          <w:trHeight w:val="255"/>
        </w:trPr>
        <w:tc>
          <w:tcPr>
            <w:tcW w:w="2371" w:type="dxa"/>
            <w:vMerge/>
            <w:tcBorders>
              <w:bottom w:val="single" w:sz="4" w:space="0" w:color="auto"/>
            </w:tcBorders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  <w:tcBorders>
              <w:bottom w:val="single" w:sz="4" w:space="0" w:color="auto"/>
            </w:tcBorders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  <w:tcBorders>
              <w:bottom w:val="single" w:sz="4" w:space="0" w:color="auto"/>
            </w:tcBorders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02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т.р.</w:t>
            </w:r>
          </w:p>
        </w:tc>
        <w:tc>
          <w:tcPr>
            <w:tcW w:w="1306" w:type="dxa"/>
            <w:vMerge/>
            <w:tcBorders>
              <w:bottom w:val="single" w:sz="4" w:space="0" w:color="auto"/>
            </w:tcBorders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504"/>
        </w:trPr>
        <w:tc>
          <w:tcPr>
            <w:tcW w:w="237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2700</w:t>
            </w:r>
          </w:p>
        </w:tc>
        <w:tc>
          <w:tcPr>
            <w:tcW w:w="149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2600</w:t>
            </w:r>
          </w:p>
        </w:tc>
        <w:tc>
          <w:tcPr>
            <w:tcW w:w="1495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2750</w:t>
            </w:r>
          </w:p>
        </w:tc>
        <w:tc>
          <w:tcPr>
            <w:tcW w:w="912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521"/>
        </w:trPr>
        <w:tc>
          <w:tcPr>
            <w:tcW w:w="237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2300</w:t>
            </w:r>
          </w:p>
        </w:tc>
        <w:tc>
          <w:tcPr>
            <w:tcW w:w="149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2360</w:t>
            </w:r>
          </w:p>
        </w:tc>
        <w:tc>
          <w:tcPr>
            <w:tcW w:w="1495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2350</w:t>
            </w:r>
          </w:p>
        </w:tc>
        <w:tc>
          <w:tcPr>
            <w:tcW w:w="912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521"/>
        </w:trPr>
        <w:tc>
          <w:tcPr>
            <w:tcW w:w="237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0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5100</w:t>
            </w:r>
          </w:p>
        </w:tc>
        <w:tc>
          <w:tcPr>
            <w:tcW w:w="149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5150</w:t>
            </w:r>
          </w:p>
        </w:tc>
        <w:tc>
          <w:tcPr>
            <w:tcW w:w="1495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5150</w:t>
            </w:r>
          </w:p>
        </w:tc>
        <w:tc>
          <w:tcPr>
            <w:tcW w:w="912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194"/>
        </w:trPr>
        <w:tc>
          <w:tcPr>
            <w:tcW w:w="237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0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1290</w:t>
            </w:r>
          </w:p>
        </w:tc>
        <w:tc>
          <w:tcPr>
            <w:tcW w:w="149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1230</w:t>
            </w:r>
          </w:p>
        </w:tc>
        <w:tc>
          <w:tcPr>
            <w:tcW w:w="1495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912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Задание 3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 На основании исходных данных о</w:t>
      </w:r>
      <w:r w:rsidRPr="00752E86">
        <w:rPr>
          <w:rFonts w:ascii="Times New Roman" w:eastAsia="Times New Roman" w:hAnsi="Times New Roman" w:cs="Times New Roman"/>
          <w:bCs/>
          <w:sz w:val="24"/>
          <w:szCs w:val="24"/>
        </w:rPr>
        <w:t>пределить: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sz w:val="24"/>
          <w:szCs w:val="24"/>
        </w:rPr>
        <w:t>1) структуру  товарооборота в предыдущем, отчетном и плановом годах.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sz w:val="24"/>
          <w:szCs w:val="24"/>
        </w:rPr>
        <w:t xml:space="preserve">2) степень выполнения плана </w:t>
      </w:r>
      <w:r w:rsidRPr="00752E86">
        <w:rPr>
          <w:rFonts w:ascii="Times New Roman" w:hAnsi="Times New Roman" w:cs="Times New Roman"/>
          <w:sz w:val="24"/>
          <w:szCs w:val="24"/>
        </w:rPr>
        <w:t>по товарообороту;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bCs/>
          <w:sz w:val="24"/>
          <w:szCs w:val="24"/>
        </w:rPr>
        <w:t>3) динамику</w:t>
      </w:r>
      <w:r w:rsidRPr="00752E86">
        <w:rPr>
          <w:rFonts w:ascii="Times New Roman" w:hAnsi="Times New Roman" w:cs="Times New Roman"/>
          <w:sz w:val="24"/>
          <w:szCs w:val="24"/>
        </w:rPr>
        <w:t xml:space="preserve">  товарооборота;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bCs/>
          <w:sz w:val="24"/>
          <w:szCs w:val="24"/>
        </w:rPr>
        <w:t>4) отклонения по удельному весу в отчетном году по сравнению с предыдущим.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bCs/>
          <w:sz w:val="24"/>
          <w:szCs w:val="24"/>
        </w:rPr>
        <w:t>5) по результатам анализа сделайте вывод.</w:t>
      </w:r>
    </w:p>
    <w:p w:rsidR="003D3173" w:rsidRPr="00752E86" w:rsidRDefault="003D3173" w:rsidP="003D3173">
      <w:pPr>
        <w:pStyle w:val="1"/>
        <w:spacing w:before="0" w:beforeAutospacing="0" w:after="0" w:afterAutospacing="0"/>
        <w:rPr>
          <w:sz w:val="24"/>
          <w:szCs w:val="24"/>
        </w:rPr>
      </w:pPr>
      <w:r w:rsidRPr="00752E86">
        <w:rPr>
          <w:sz w:val="24"/>
          <w:szCs w:val="24"/>
        </w:rPr>
        <w:t>1 вариант</w:t>
      </w:r>
    </w:p>
    <w:p w:rsidR="003D3173" w:rsidRPr="00752E86" w:rsidRDefault="003D3173" w:rsidP="003D3173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752E86">
        <w:rPr>
          <w:sz w:val="24"/>
          <w:szCs w:val="24"/>
        </w:rPr>
        <w:t>Исходные данные</w:t>
      </w: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891"/>
        <w:gridCol w:w="586"/>
        <w:gridCol w:w="891"/>
        <w:gridCol w:w="590"/>
        <w:gridCol w:w="858"/>
        <w:gridCol w:w="637"/>
        <w:gridCol w:w="1359"/>
        <w:gridCol w:w="1105"/>
        <w:gridCol w:w="1153"/>
      </w:tblGrid>
      <w:tr w:rsidR="003D3173" w:rsidRPr="00752E86" w:rsidTr="00502C0C">
        <w:trPr>
          <w:trHeight w:val="421"/>
        </w:trPr>
        <w:tc>
          <w:tcPr>
            <w:tcW w:w="1752" w:type="dxa"/>
            <w:vMerge w:val="restart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Пред. год</w:t>
            </w:r>
          </w:p>
        </w:tc>
        <w:tc>
          <w:tcPr>
            <w:tcW w:w="1481" w:type="dxa"/>
            <w:gridSpan w:val="2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 </w:t>
            </w:r>
          </w:p>
        </w:tc>
        <w:tc>
          <w:tcPr>
            <w:tcW w:w="1495" w:type="dxa"/>
            <w:gridSpan w:val="2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Отчет. год</w:t>
            </w:r>
          </w:p>
        </w:tc>
        <w:tc>
          <w:tcPr>
            <w:tcW w:w="1359" w:type="dxa"/>
            <w:vMerge w:val="restart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выполнения плана, %</w:t>
            </w:r>
          </w:p>
        </w:tc>
        <w:tc>
          <w:tcPr>
            <w:tcW w:w="1105" w:type="dxa"/>
            <w:vMerge w:val="restart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 РТО, %</w:t>
            </w:r>
          </w:p>
        </w:tc>
        <w:tc>
          <w:tcPr>
            <w:tcW w:w="1153" w:type="dxa"/>
            <w:vMerge w:val="restart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Отклонения по уд. весу, %</w:t>
            </w:r>
          </w:p>
        </w:tc>
      </w:tr>
      <w:tr w:rsidR="003D3173" w:rsidRPr="00752E86" w:rsidTr="00502C0C">
        <w:trPr>
          <w:trHeight w:val="288"/>
        </w:trPr>
        <w:tc>
          <w:tcPr>
            <w:tcW w:w="1752" w:type="dxa"/>
            <w:vMerge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Т.р.</w:t>
            </w:r>
          </w:p>
        </w:tc>
        <w:tc>
          <w:tcPr>
            <w:tcW w:w="58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Т.р.</w:t>
            </w:r>
          </w:p>
        </w:tc>
        <w:tc>
          <w:tcPr>
            <w:tcW w:w="58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8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Т.р.</w:t>
            </w:r>
          </w:p>
        </w:tc>
        <w:tc>
          <w:tcPr>
            <w:tcW w:w="637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59" w:type="dxa"/>
            <w:vMerge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Merge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vMerge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500"/>
        </w:trPr>
        <w:tc>
          <w:tcPr>
            <w:tcW w:w="1752" w:type="dxa"/>
            <w:shd w:val="clear" w:color="auto" w:fill="auto"/>
          </w:tcPr>
          <w:p w:rsidR="003D3173" w:rsidRPr="00752E86" w:rsidRDefault="003D3173" w:rsidP="003D3173">
            <w:pPr>
              <w:numPr>
                <w:ilvl w:val="0"/>
                <w:numId w:val="32"/>
              </w:numPr>
              <w:tabs>
                <w:tab w:val="clear" w:pos="720"/>
                <w:tab w:val="left" w:pos="269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Мясо, мясопродукты </w:t>
            </w: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2767</w:t>
            </w:r>
          </w:p>
        </w:tc>
        <w:tc>
          <w:tcPr>
            <w:tcW w:w="58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2899</w:t>
            </w:r>
          </w:p>
        </w:tc>
        <w:tc>
          <w:tcPr>
            <w:tcW w:w="58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2567</w:t>
            </w:r>
          </w:p>
        </w:tc>
        <w:tc>
          <w:tcPr>
            <w:tcW w:w="637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500"/>
        </w:trPr>
        <w:tc>
          <w:tcPr>
            <w:tcW w:w="1752" w:type="dxa"/>
            <w:shd w:val="clear" w:color="auto" w:fill="auto"/>
          </w:tcPr>
          <w:p w:rsidR="003D3173" w:rsidRPr="00752E86" w:rsidRDefault="003D3173" w:rsidP="003D3173">
            <w:pPr>
              <w:numPr>
                <w:ilvl w:val="0"/>
                <w:numId w:val="32"/>
              </w:numPr>
              <w:tabs>
                <w:tab w:val="clear" w:pos="720"/>
                <w:tab w:val="left" w:pos="269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Рыбные продукты</w:t>
            </w: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58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2430</w:t>
            </w:r>
          </w:p>
        </w:tc>
        <w:tc>
          <w:tcPr>
            <w:tcW w:w="58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2090</w:t>
            </w:r>
          </w:p>
        </w:tc>
        <w:tc>
          <w:tcPr>
            <w:tcW w:w="637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500"/>
        </w:trPr>
        <w:tc>
          <w:tcPr>
            <w:tcW w:w="1752" w:type="dxa"/>
            <w:shd w:val="clear" w:color="auto" w:fill="auto"/>
          </w:tcPr>
          <w:p w:rsidR="003D3173" w:rsidRPr="00752E86" w:rsidRDefault="003D3173" w:rsidP="003D3173">
            <w:pPr>
              <w:numPr>
                <w:ilvl w:val="0"/>
                <w:numId w:val="32"/>
              </w:numPr>
              <w:tabs>
                <w:tab w:val="clear" w:pos="720"/>
                <w:tab w:val="left" w:pos="269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Молочные продукты</w:t>
            </w: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3136</w:t>
            </w:r>
          </w:p>
        </w:tc>
        <w:tc>
          <w:tcPr>
            <w:tcW w:w="58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3176</w:t>
            </w:r>
          </w:p>
        </w:tc>
        <w:tc>
          <w:tcPr>
            <w:tcW w:w="58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37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758"/>
        </w:trPr>
        <w:tc>
          <w:tcPr>
            <w:tcW w:w="1752" w:type="dxa"/>
            <w:shd w:val="clear" w:color="auto" w:fill="auto"/>
          </w:tcPr>
          <w:p w:rsidR="003D3173" w:rsidRPr="00752E86" w:rsidRDefault="003D3173" w:rsidP="003D3173">
            <w:pPr>
              <w:numPr>
                <w:ilvl w:val="0"/>
                <w:numId w:val="32"/>
              </w:numPr>
              <w:tabs>
                <w:tab w:val="clear" w:pos="720"/>
                <w:tab w:val="left" w:pos="269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Сахар и кондитерские изделия</w:t>
            </w: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1476</w:t>
            </w:r>
          </w:p>
        </w:tc>
        <w:tc>
          <w:tcPr>
            <w:tcW w:w="58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1450</w:t>
            </w:r>
          </w:p>
        </w:tc>
        <w:tc>
          <w:tcPr>
            <w:tcW w:w="58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1530</w:t>
            </w:r>
          </w:p>
        </w:tc>
        <w:tc>
          <w:tcPr>
            <w:tcW w:w="637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500"/>
        </w:trPr>
        <w:tc>
          <w:tcPr>
            <w:tcW w:w="1752" w:type="dxa"/>
            <w:shd w:val="clear" w:color="auto" w:fill="auto"/>
          </w:tcPr>
          <w:p w:rsidR="003D3173" w:rsidRPr="00752E86" w:rsidRDefault="003D3173" w:rsidP="00502C0C">
            <w:pPr>
              <w:tabs>
                <w:tab w:val="left" w:pos="26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2 вариант</w:t>
      </w: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891"/>
        <w:gridCol w:w="586"/>
        <w:gridCol w:w="891"/>
        <w:gridCol w:w="590"/>
        <w:gridCol w:w="858"/>
        <w:gridCol w:w="637"/>
        <w:gridCol w:w="1359"/>
        <w:gridCol w:w="1105"/>
        <w:gridCol w:w="1153"/>
      </w:tblGrid>
      <w:tr w:rsidR="003D3173" w:rsidRPr="00752E86" w:rsidTr="00502C0C">
        <w:trPr>
          <w:trHeight w:val="421"/>
        </w:trPr>
        <w:tc>
          <w:tcPr>
            <w:tcW w:w="1752" w:type="dxa"/>
            <w:vMerge w:val="restart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Пред. год</w:t>
            </w:r>
          </w:p>
        </w:tc>
        <w:tc>
          <w:tcPr>
            <w:tcW w:w="1481" w:type="dxa"/>
            <w:gridSpan w:val="2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 </w:t>
            </w:r>
          </w:p>
        </w:tc>
        <w:tc>
          <w:tcPr>
            <w:tcW w:w="1495" w:type="dxa"/>
            <w:gridSpan w:val="2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Отчет. год</w:t>
            </w:r>
          </w:p>
        </w:tc>
        <w:tc>
          <w:tcPr>
            <w:tcW w:w="1359" w:type="dxa"/>
            <w:vMerge w:val="restart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выполнения плана, %</w:t>
            </w:r>
          </w:p>
        </w:tc>
        <w:tc>
          <w:tcPr>
            <w:tcW w:w="1105" w:type="dxa"/>
            <w:vMerge w:val="restart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 РТО, %</w:t>
            </w:r>
          </w:p>
        </w:tc>
        <w:tc>
          <w:tcPr>
            <w:tcW w:w="1153" w:type="dxa"/>
            <w:vMerge w:val="restart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Отклонения по уд. весу, %</w:t>
            </w:r>
          </w:p>
        </w:tc>
      </w:tr>
      <w:tr w:rsidR="003D3173" w:rsidRPr="00752E86" w:rsidTr="00502C0C">
        <w:trPr>
          <w:trHeight w:val="288"/>
        </w:trPr>
        <w:tc>
          <w:tcPr>
            <w:tcW w:w="1752" w:type="dxa"/>
            <w:vMerge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Т.р.</w:t>
            </w:r>
          </w:p>
        </w:tc>
        <w:tc>
          <w:tcPr>
            <w:tcW w:w="58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Т.р.</w:t>
            </w:r>
          </w:p>
        </w:tc>
        <w:tc>
          <w:tcPr>
            <w:tcW w:w="58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8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Т.р.</w:t>
            </w:r>
          </w:p>
        </w:tc>
        <w:tc>
          <w:tcPr>
            <w:tcW w:w="637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59" w:type="dxa"/>
            <w:vMerge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Merge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vMerge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500"/>
        </w:trPr>
        <w:tc>
          <w:tcPr>
            <w:tcW w:w="1752" w:type="dxa"/>
            <w:shd w:val="clear" w:color="auto" w:fill="auto"/>
          </w:tcPr>
          <w:p w:rsidR="003D3173" w:rsidRPr="00752E86" w:rsidRDefault="003D3173" w:rsidP="003D3173">
            <w:pPr>
              <w:numPr>
                <w:ilvl w:val="0"/>
                <w:numId w:val="32"/>
              </w:numPr>
              <w:tabs>
                <w:tab w:val="clear" w:pos="720"/>
                <w:tab w:val="left" w:pos="269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Мясо, мясопродукты </w:t>
            </w: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1700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1750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1600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500"/>
        </w:trPr>
        <w:tc>
          <w:tcPr>
            <w:tcW w:w="1752" w:type="dxa"/>
            <w:shd w:val="clear" w:color="auto" w:fill="auto"/>
          </w:tcPr>
          <w:p w:rsidR="003D3173" w:rsidRPr="00752E86" w:rsidRDefault="003D3173" w:rsidP="003D3173">
            <w:pPr>
              <w:numPr>
                <w:ilvl w:val="0"/>
                <w:numId w:val="32"/>
              </w:numPr>
              <w:tabs>
                <w:tab w:val="clear" w:pos="720"/>
                <w:tab w:val="left" w:pos="269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Рыбные продукты</w:t>
            </w: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3300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3350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3360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500"/>
        </w:trPr>
        <w:tc>
          <w:tcPr>
            <w:tcW w:w="1752" w:type="dxa"/>
            <w:shd w:val="clear" w:color="auto" w:fill="auto"/>
          </w:tcPr>
          <w:p w:rsidR="003D3173" w:rsidRPr="00752E86" w:rsidRDefault="003D3173" w:rsidP="003D3173">
            <w:pPr>
              <w:numPr>
                <w:ilvl w:val="0"/>
                <w:numId w:val="32"/>
              </w:numPr>
              <w:tabs>
                <w:tab w:val="clear" w:pos="720"/>
                <w:tab w:val="left" w:pos="269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Молочные продукты</w:t>
            </w: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2100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2150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2150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758"/>
        </w:trPr>
        <w:tc>
          <w:tcPr>
            <w:tcW w:w="1752" w:type="dxa"/>
            <w:shd w:val="clear" w:color="auto" w:fill="auto"/>
          </w:tcPr>
          <w:p w:rsidR="003D3173" w:rsidRPr="00752E86" w:rsidRDefault="003D3173" w:rsidP="003D3173">
            <w:pPr>
              <w:numPr>
                <w:ilvl w:val="0"/>
                <w:numId w:val="32"/>
              </w:numPr>
              <w:tabs>
                <w:tab w:val="clear" w:pos="720"/>
                <w:tab w:val="left" w:pos="269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Сахар и кондитерские изделия</w:t>
            </w: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1390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1450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>1530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500"/>
        </w:trPr>
        <w:tc>
          <w:tcPr>
            <w:tcW w:w="1752" w:type="dxa"/>
            <w:shd w:val="clear" w:color="auto" w:fill="auto"/>
          </w:tcPr>
          <w:p w:rsidR="003D3173" w:rsidRPr="00752E86" w:rsidRDefault="003D3173" w:rsidP="00502C0C">
            <w:pPr>
              <w:tabs>
                <w:tab w:val="left" w:pos="26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3173" w:rsidRDefault="003D3173" w:rsidP="003D31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4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 На основании исходных данных о</w:t>
      </w:r>
      <w:r w:rsidRPr="00752E86">
        <w:rPr>
          <w:rFonts w:ascii="Times New Roman" w:eastAsia="Times New Roman" w:hAnsi="Times New Roman" w:cs="Times New Roman"/>
          <w:bCs/>
          <w:sz w:val="24"/>
          <w:szCs w:val="24"/>
        </w:rPr>
        <w:t>пределить:</w:t>
      </w:r>
    </w:p>
    <w:p w:rsidR="003D3173" w:rsidRPr="00752E86" w:rsidRDefault="003D3173" w:rsidP="003D31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4"/>
          <w:szCs w:val="24"/>
        </w:rPr>
      </w:pPr>
    </w:p>
    <w:p w:rsidR="003D3173" w:rsidRPr="00025C07" w:rsidRDefault="003D3173" w:rsidP="003D3173">
      <w:pPr>
        <w:widowControl w:val="0"/>
        <w:numPr>
          <w:ilvl w:val="0"/>
          <w:numId w:val="30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025C07">
        <w:rPr>
          <w:rFonts w:ascii="Times New Roman" w:eastAsia="Times New Roman" w:hAnsi="Times New Roman" w:cs="Times New Roman"/>
          <w:spacing w:val="-7"/>
          <w:sz w:val="24"/>
          <w:szCs w:val="24"/>
        </w:rPr>
        <w:t>Структуру планового и фактического товарооборота.</w:t>
      </w:r>
    </w:p>
    <w:p w:rsidR="003D3173" w:rsidRPr="00025C07" w:rsidRDefault="003D3173" w:rsidP="003D3173">
      <w:pPr>
        <w:widowControl w:val="0"/>
        <w:numPr>
          <w:ilvl w:val="0"/>
          <w:numId w:val="30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025C07">
        <w:rPr>
          <w:rFonts w:ascii="Times New Roman" w:eastAsia="Times New Roman" w:hAnsi="Times New Roman" w:cs="Times New Roman"/>
          <w:spacing w:val="-7"/>
          <w:sz w:val="24"/>
          <w:szCs w:val="24"/>
        </w:rPr>
        <w:t>Абсолютные изменения по выполнению плана.</w:t>
      </w:r>
    </w:p>
    <w:p w:rsidR="003D3173" w:rsidRPr="00025C07" w:rsidRDefault="003D3173" w:rsidP="003D3173">
      <w:pPr>
        <w:widowControl w:val="0"/>
        <w:numPr>
          <w:ilvl w:val="0"/>
          <w:numId w:val="30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025C0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Степень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влияния изменения </w:t>
      </w:r>
      <w:r w:rsidRPr="00025C07">
        <w:rPr>
          <w:rFonts w:ascii="Times New Roman" w:eastAsia="Times New Roman" w:hAnsi="Times New Roman" w:cs="Times New Roman"/>
          <w:spacing w:val="-3"/>
          <w:sz w:val="24"/>
          <w:szCs w:val="24"/>
        </w:rPr>
        <w:t>розничного товарооборота по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каждой товарной</w:t>
      </w:r>
      <w:r w:rsidRPr="00025C0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групп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е</w:t>
      </w:r>
      <w:r w:rsidRPr="00025C0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на общее изменение.</w:t>
      </w:r>
    </w:p>
    <w:p w:rsidR="003D3173" w:rsidRPr="00025C07" w:rsidRDefault="003D3173" w:rsidP="003D3173">
      <w:pPr>
        <w:widowControl w:val="0"/>
        <w:numPr>
          <w:ilvl w:val="0"/>
          <w:numId w:val="30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025C07">
        <w:rPr>
          <w:rFonts w:ascii="Times New Roman" w:eastAsia="Times New Roman" w:hAnsi="Times New Roman" w:cs="Times New Roman"/>
          <w:spacing w:val="-7"/>
          <w:sz w:val="24"/>
          <w:szCs w:val="24"/>
        </w:rPr>
        <w:t>Сделайте вывод</w:t>
      </w:r>
    </w:p>
    <w:p w:rsidR="003D3173" w:rsidRDefault="003D3173" w:rsidP="003D31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spacing w:val="-7"/>
          <w:sz w:val="24"/>
          <w:szCs w:val="24"/>
        </w:rPr>
      </w:pPr>
    </w:p>
    <w:p w:rsidR="003D3173" w:rsidRPr="00025C07" w:rsidRDefault="003D3173" w:rsidP="003D31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spacing w:val="-7"/>
          <w:sz w:val="24"/>
          <w:szCs w:val="24"/>
        </w:rPr>
      </w:pPr>
      <w:r w:rsidRPr="00025C07">
        <w:rPr>
          <w:rFonts w:ascii="Times New Roman" w:eastAsia="Times New Roman" w:hAnsi="Times New Roman" w:cs="Times New Roman"/>
          <w:b/>
          <w:i/>
          <w:iCs/>
          <w:spacing w:val="-7"/>
          <w:sz w:val="24"/>
          <w:szCs w:val="24"/>
        </w:rPr>
        <w:t>1 вариант</w:t>
      </w:r>
    </w:p>
    <w:p w:rsidR="003D3173" w:rsidRPr="00025C07" w:rsidRDefault="003D3173" w:rsidP="003D317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C07">
        <w:rPr>
          <w:rFonts w:ascii="Times New Roman" w:eastAsia="Times New Roman" w:hAnsi="Times New Roman" w:cs="Times New Roman"/>
          <w:i/>
          <w:iCs/>
          <w:spacing w:val="-7"/>
          <w:sz w:val="24"/>
          <w:szCs w:val="24"/>
        </w:rPr>
        <w:t>Розничный товарооборот торгового предприятия, т.р.</w:t>
      </w:r>
    </w:p>
    <w:tbl>
      <w:tblPr>
        <w:tblW w:w="100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33"/>
        <w:gridCol w:w="1481"/>
        <w:gridCol w:w="922"/>
        <w:gridCol w:w="1578"/>
        <w:gridCol w:w="1027"/>
        <w:gridCol w:w="848"/>
        <w:gridCol w:w="1276"/>
      </w:tblGrid>
      <w:tr w:rsidR="003D3173" w:rsidRPr="00025C07" w:rsidTr="00502C0C">
        <w:trPr>
          <w:trHeight w:hRule="exact" w:val="1131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Товарные группы</w:t>
            </w:r>
          </w:p>
        </w:tc>
        <w:tc>
          <w:tcPr>
            <w:tcW w:w="2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ind w:firstLine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Плановый товарооборот</w:t>
            </w:r>
          </w:p>
        </w:tc>
        <w:tc>
          <w:tcPr>
            <w:tcW w:w="26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tabs>
                <w:tab w:val="left" w:pos="1537"/>
              </w:tabs>
              <w:spacing w:after="0" w:line="240" w:lineRule="auto"/>
              <w:ind w:firstLine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Фактический товарооборот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Абсол. изм,</w:t>
            </w: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+/-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влияния измененияна общего изменение на</w:t>
            </w:r>
          </w:p>
        </w:tc>
      </w:tr>
      <w:tr w:rsidR="003D3173" w:rsidRPr="00025C07" w:rsidTr="00502C0C">
        <w:trPr>
          <w:trHeight w:hRule="exact" w:val="292"/>
        </w:trPr>
        <w:tc>
          <w:tcPr>
            <w:tcW w:w="29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т.р.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т.р.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3173" w:rsidRPr="00025C07" w:rsidTr="00502C0C">
        <w:trPr>
          <w:trHeight w:hRule="exact" w:val="406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Одежда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025C07" w:rsidTr="00502C0C">
        <w:trPr>
          <w:trHeight w:hRule="exact" w:val="274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Обувь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151,5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170,8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025C07" w:rsidTr="00502C0C">
        <w:trPr>
          <w:trHeight w:hRule="exact" w:val="278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Хозтовары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344,2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16,2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025C07" w:rsidTr="00502C0C">
        <w:trPr>
          <w:trHeight w:hRule="exact" w:val="282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Бытовая техника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1100,8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025C07" w:rsidTr="00502C0C">
        <w:trPr>
          <w:trHeight w:hRule="exact" w:val="272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Канцтовары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179,2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80,1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hRule="exact" w:val="293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752E86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ИТОГО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752E86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752E86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752E86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752E86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752E86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752E86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pStyle w:val="a9"/>
        <w:jc w:val="both"/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</w:pPr>
    </w:p>
    <w:p w:rsidR="003D3173" w:rsidRPr="00025C07" w:rsidRDefault="003D3173" w:rsidP="003D31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spacing w:val="-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pacing w:val="-7"/>
          <w:sz w:val="24"/>
          <w:szCs w:val="24"/>
        </w:rPr>
        <w:t>2</w:t>
      </w:r>
      <w:r w:rsidRPr="00025C07">
        <w:rPr>
          <w:rFonts w:ascii="Times New Roman" w:eastAsia="Times New Roman" w:hAnsi="Times New Roman" w:cs="Times New Roman"/>
          <w:b/>
          <w:i/>
          <w:iCs/>
          <w:spacing w:val="-7"/>
          <w:sz w:val="24"/>
          <w:szCs w:val="24"/>
        </w:rPr>
        <w:t xml:space="preserve"> вариант</w:t>
      </w:r>
    </w:p>
    <w:p w:rsidR="003D3173" w:rsidRPr="00025C07" w:rsidRDefault="003D3173" w:rsidP="003D317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C07">
        <w:rPr>
          <w:rFonts w:ascii="Times New Roman" w:eastAsia="Times New Roman" w:hAnsi="Times New Roman" w:cs="Times New Roman"/>
          <w:i/>
          <w:iCs/>
          <w:spacing w:val="-7"/>
          <w:sz w:val="24"/>
          <w:szCs w:val="24"/>
        </w:rPr>
        <w:t>Розничный товарооборот торгового предприятия, т.р.</w:t>
      </w:r>
    </w:p>
    <w:tbl>
      <w:tblPr>
        <w:tblW w:w="1020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33"/>
        <w:gridCol w:w="1481"/>
        <w:gridCol w:w="922"/>
        <w:gridCol w:w="1578"/>
        <w:gridCol w:w="1027"/>
        <w:gridCol w:w="990"/>
        <w:gridCol w:w="1272"/>
      </w:tblGrid>
      <w:tr w:rsidR="003D3173" w:rsidRPr="00025C07" w:rsidTr="00502C0C">
        <w:trPr>
          <w:trHeight w:hRule="exact" w:val="1487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Товарные группы</w:t>
            </w:r>
          </w:p>
        </w:tc>
        <w:tc>
          <w:tcPr>
            <w:tcW w:w="2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ind w:firstLine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Плановый товарооборот</w:t>
            </w:r>
          </w:p>
        </w:tc>
        <w:tc>
          <w:tcPr>
            <w:tcW w:w="26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tabs>
                <w:tab w:val="left" w:pos="1537"/>
              </w:tabs>
              <w:spacing w:after="0" w:line="240" w:lineRule="auto"/>
              <w:ind w:firstLine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Фактический товарооборот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Абсол. изм,</w:t>
            </w:r>
          </w:p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+/-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т.р.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влияния изменения на общего изменение на, %</w:t>
            </w:r>
          </w:p>
        </w:tc>
      </w:tr>
      <w:tr w:rsidR="003D3173" w:rsidRPr="00025C07" w:rsidTr="00502C0C">
        <w:trPr>
          <w:trHeight w:hRule="exact" w:val="292"/>
        </w:trPr>
        <w:tc>
          <w:tcPr>
            <w:tcW w:w="29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т.р.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3173" w:rsidRPr="00025C07" w:rsidTr="00502C0C">
        <w:trPr>
          <w:trHeight w:hRule="exact" w:val="406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Одежда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025C07" w:rsidTr="00502C0C">
        <w:trPr>
          <w:trHeight w:hRule="exact" w:val="274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Обувь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025C07" w:rsidTr="00502C0C">
        <w:trPr>
          <w:trHeight w:hRule="exact" w:val="278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Хозтовары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025C07" w:rsidTr="00502C0C">
        <w:trPr>
          <w:trHeight w:hRule="exact" w:val="282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Бытовая техника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025C07" w:rsidTr="00502C0C">
        <w:trPr>
          <w:trHeight w:hRule="exact" w:val="272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z w:val="24"/>
                <w:szCs w:val="24"/>
              </w:rPr>
              <w:t>Канцтовары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025C07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025C07" w:rsidRDefault="003D3173" w:rsidP="00502C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hRule="exact" w:val="293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752E86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ИТОГО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752E86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752E86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752E86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752E86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752E86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173" w:rsidRPr="00752E86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3173" w:rsidRDefault="003D3173" w:rsidP="003D3173">
      <w:pPr>
        <w:pStyle w:val="a9"/>
        <w:jc w:val="both"/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КОНТРОЛЬНЫЕ ВОПРОСЫ:</w:t>
      </w:r>
    </w:p>
    <w:p w:rsidR="003D3173" w:rsidRPr="00752E86" w:rsidRDefault="003D3173" w:rsidP="003D3173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Назовите </w:t>
      </w:r>
      <w:r w:rsidRPr="00752E86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задачи анализ</w:t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>а розничного товарооборота.</w:t>
      </w:r>
    </w:p>
    <w:p w:rsidR="003D3173" w:rsidRPr="00752E86" w:rsidRDefault="003D3173" w:rsidP="003D3173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Назовите </w:t>
      </w:r>
      <w:r w:rsidRPr="00752E86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источники данных для </w:t>
      </w:r>
      <w:r w:rsidRPr="00752E86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анализ</w:t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>а розничного товарооборота.</w:t>
      </w:r>
    </w:p>
    <w:p w:rsidR="003D3173" w:rsidRPr="00752E86" w:rsidRDefault="003D3173" w:rsidP="003D3173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A36BC">
        <w:rPr>
          <w:rFonts w:ascii="Times New Roman" w:hAnsi="Times New Roman" w:cs="Times New Roman"/>
          <w:bCs/>
          <w:spacing w:val="-4"/>
          <w:sz w:val="24"/>
          <w:szCs w:val="24"/>
        </w:rPr>
        <w:lastRenderedPageBreak/>
        <w:t xml:space="preserve">Какие   показатели используется для  анализа </w:t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>розничного товарооборота.</w:t>
      </w:r>
    </w:p>
    <w:p w:rsidR="003D3173" w:rsidRPr="00AA36BC" w:rsidRDefault="003D3173" w:rsidP="003D3173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AA36BC">
        <w:rPr>
          <w:rFonts w:ascii="Times New Roman" w:hAnsi="Times New Roman" w:cs="Times New Roman"/>
          <w:bCs/>
          <w:spacing w:val="-3"/>
          <w:sz w:val="24"/>
          <w:szCs w:val="24"/>
        </w:rPr>
        <w:t>Определите, как влияет сокращение целодневных потерь на отработанное каждым рабочим время.</w:t>
      </w:r>
    </w:p>
    <w:p w:rsidR="003D3173" w:rsidRPr="00752E86" w:rsidRDefault="003D3173" w:rsidP="003D3173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Предложите мероприятия для увеличения </w:t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>розничного товарооборота.</w:t>
      </w:r>
    </w:p>
    <w:p w:rsidR="003D3173" w:rsidRPr="00752E86" w:rsidRDefault="003D3173" w:rsidP="003D3173">
      <w:pPr>
        <w:pStyle w:val="a9"/>
        <w:jc w:val="both"/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</w:pPr>
    </w:p>
    <w:p w:rsidR="003D3173" w:rsidRPr="00AA36BC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6BC">
        <w:rPr>
          <w:rFonts w:ascii="Times New Roman" w:hAnsi="Times New Roman" w:cs="Times New Roman"/>
          <w:b/>
          <w:sz w:val="24"/>
          <w:szCs w:val="24"/>
        </w:rPr>
        <w:t>ПРАКТИЧЕСКАЯ РАБОТА</w:t>
      </w:r>
    </w:p>
    <w:p w:rsidR="003D3173" w:rsidRPr="00AA36BC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6BC">
        <w:rPr>
          <w:rFonts w:ascii="Times New Roman" w:hAnsi="Times New Roman" w:cs="Times New Roman"/>
          <w:b/>
          <w:sz w:val="24"/>
          <w:szCs w:val="24"/>
        </w:rPr>
        <w:t>ТЕМА: АНАЛИЗ ТОВАРНЫХ ЗАПАСОВ И ИХ ОБОРАЧИВАЕМОСТИ</w:t>
      </w:r>
    </w:p>
    <w:p w:rsidR="003D3173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pacing w:val="-1"/>
          <w:sz w:val="24"/>
          <w:szCs w:val="24"/>
        </w:rPr>
        <w:t xml:space="preserve">ЦЕЛИ РАБОТЫ: </w:t>
      </w:r>
      <w:r w:rsidRPr="00752E86">
        <w:rPr>
          <w:rFonts w:ascii="Times New Roman" w:hAnsi="Times New Roman" w:cs="Times New Roman"/>
          <w:spacing w:val="-1"/>
          <w:sz w:val="24"/>
          <w:szCs w:val="24"/>
        </w:rPr>
        <w:t xml:space="preserve">сделать анализ </w:t>
      </w:r>
      <w:r>
        <w:rPr>
          <w:rFonts w:ascii="Times New Roman" w:hAnsi="Times New Roman" w:cs="Times New Roman"/>
          <w:spacing w:val="-1"/>
          <w:sz w:val="24"/>
          <w:szCs w:val="24"/>
        </w:rPr>
        <w:t>товарных  запасов</w:t>
      </w:r>
      <w:r w:rsidRPr="00752E86">
        <w:rPr>
          <w:rFonts w:ascii="Times New Roman" w:hAnsi="Times New Roman" w:cs="Times New Roman"/>
          <w:spacing w:val="-1"/>
          <w:sz w:val="24"/>
          <w:szCs w:val="24"/>
        </w:rPr>
        <w:t xml:space="preserve"> торгового предприятия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и их оборачиваемости</w:t>
      </w:r>
      <w:r w:rsidRPr="00752E86">
        <w:rPr>
          <w:rFonts w:ascii="Times New Roman" w:hAnsi="Times New Roman" w:cs="Times New Roman"/>
          <w:spacing w:val="-1"/>
          <w:sz w:val="24"/>
          <w:szCs w:val="24"/>
        </w:rPr>
        <w:t xml:space="preserve">; выявить факторное влияние  на изменение </w:t>
      </w:r>
      <w:r>
        <w:rPr>
          <w:rFonts w:ascii="Times New Roman" w:hAnsi="Times New Roman" w:cs="Times New Roman"/>
          <w:spacing w:val="-1"/>
          <w:sz w:val="24"/>
          <w:szCs w:val="24"/>
        </w:rPr>
        <w:t>оборачиваемости</w:t>
      </w:r>
      <w:r w:rsidRPr="00752E86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Д</w:t>
      </w:r>
      <w:r w:rsidRPr="00752E86">
        <w:rPr>
          <w:rStyle w:val="FontStyle13"/>
          <w:sz w:val="24"/>
          <w:szCs w:val="24"/>
        </w:rPr>
        <w:t xml:space="preserve">ля выполнения работы необходимо </w:t>
      </w:r>
      <w:r w:rsidRPr="00752E86">
        <w:rPr>
          <w:rStyle w:val="FontStyle14"/>
          <w:sz w:val="24"/>
          <w:szCs w:val="24"/>
        </w:rPr>
        <w:t xml:space="preserve">знать  </w:t>
      </w:r>
      <w:r w:rsidRPr="00752E86">
        <w:rPr>
          <w:rFonts w:ascii="Times New Roman" w:hAnsi="Times New Roman" w:cs="Times New Roman"/>
          <w:sz w:val="24"/>
          <w:szCs w:val="24"/>
        </w:rPr>
        <w:t xml:space="preserve">методологические основы анализа финансово-хозяйственной деятельности: цели, задачи, методы, приемы, виды; информационное обеспечение, организацию аналитической работы; </w:t>
      </w:r>
      <w:r w:rsidRPr="00752E86">
        <w:rPr>
          <w:rStyle w:val="FontStyle13"/>
          <w:sz w:val="24"/>
          <w:szCs w:val="24"/>
        </w:rPr>
        <w:t xml:space="preserve">необходимо </w:t>
      </w:r>
      <w:r w:rsidRPr="00025C07">
        <w:rPr>
          <w:rStyle w:val="FontStyle13"/>
          <w:b/>
          <w:sz w:val="24"/>
          <w:szCs w:val="24"/>
        </w:rPr>
        <w:t xml:space="preserve">уметь </w:t>
      </w:r>
      <w:r w:rsidRPr="00752E86">
        <w:rPr>
          <w:rFonts w:ascii="Times New Roman" w:hAnsi="Times New Roman" w:cs="Times New Roman"/>
          <w:sz w:val="24"/>
          <w:szCs w:val="24"/>
        </w:rPr>
        <w:t>анализировать результаты финансово-хозяйственной деятельности торговых организаций; применять методы и приемы финансово-хозяйственной деятельности для разных видов анализа;</w:t>
      </w:r>
    </w:p>
    <w:p w:rsidR="003D3173" w:rsidRPr="00752E86" w:rsidRDefault="003D3173" w:rsidP="003D3173">
      <w:pPr>
        <w:pStyle w:val="a3"/>
        <w:spacing w:after="0" w:line="240" w:lineRule="auto"/>
        <w:ind w:firstLine="709"/>
        <w:jc w:val="both"/>
        <w:rPr>
          <w:b/>
          <w:i/>
          <w:sz w:val="24"/>
          <w:szCs w:val="24"/>
        </w:rPr>
      </w:pPr>
      <w:r w:rsidRPr="00025C07">
        <w:rPr>
          <w:sz w:val="24"/>
          <w:szCs w:val="24"/>
        </w:rPr>
        <w:t>Выполнение данной практической работы способствует формированию профессиональной компетенции</w:t>
      </w:r>
      <w:r>
        <w:rPr>
          <w:sz w:val="24"/>
          <w:szCs w:val="24"/>
        </w:rPr>
        <w:t xml:space="preserve"> </w:t>
      </w:r>
      <w:r w:rsidRPr="00752E86">
        <w:rPr>
          <w:b/>
          <w:i/>
          <w:sz w:val="24"/>
          <w:szCs w:val="24"/>
        </w:rPr>
        <w:t>ПК 2.3. Применять  в  практических  ситуациях  экономические  методы, рассчитывать  микроэкономические  показатели,  анализировать  их,  а  также  рынки ресурсов ПК 2.9. Применять  методы  и  приемы  анализа  финансово-хозяйственной деятельности  при  осуществлении  коммерческой  деятельности,  осуществлять денежные расчеты с покупателями, составлять финансовые документы и отчеты.</w:t>
      </w:r>
    </w:p>
    <w:p w:rsidR="003D3173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Style w:val="FontStyle14"/>
          <w:b w:val="0"/>
          <w:i w:val="0"/>
          <w:sz w:val="24"/>
          <w:szCs w:val="24"/>
        </w:rPr>
      </w:pPr>
      <w:r w:rsidRPr="00752E86">
        <w:rPr>
          <w:rStyle w:val="FontStyle14"/>
          <w:sz w:val="24"/>
          <w:szCs w:val="24"/>
        </w:rPr>
        <w:t>ВРЕМЯ ВЫПОЛНЕНИЯ: 90 минут</w:t>
      </w:r>
    </w:p>
    <w:p w:rsidR="003D3173" w:rsidRPr="00752E86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  <w:r w:rsidRPr="00752E86">
        <w:rPr>
          <w:rStyle w:val="FontStyle14"/>
          <w:sz w:val="24"/>
          <w:szCs w:val="24"/>
        </w:rPr>
        <w:t>КРАТКАЯ ТЕОРИЯ И МЕТОДИЧЕСКИЕ РЕКОМЕНДАЦИИ:</w:t>
      </w:r>
    </w:p>
    <w:p w:rsidR="003D3173" w:rsidRPr="004F32D7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2D7">
        <w:rPr>
          <w:rFonts w:ascii="Times New Roman" w:hAnsi="Times New Roman" w:cs="Times New Roman"/>
          <w:sz w:val="24"/>
          <w:szCs w:val="24"/>
        </w:rPr>
        <w:t xml:space="preserve">Торговые предприятия должны обеспечивать непрерывность торгового процесса, ритмичную продажу товаров потребителям, соответствующую по ассортименту, количеству и качеству их спроса. </w:t>
      </w:r>
    </w:p>
    <w:p w:rsidR="003D3173" w:rsidRPr="004F32D7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2D7">
        <w:rPr>
          <w:rFonts w:ascii="Times New Roman" w:hAnsi="Times New Roman" w:cs="Times New Roman"/>
          <w:sz w:val="24"/>
          <w:szCs w:val="24"/>
        </w:rPr>
        <w:t>С этой целью на предприятиях создаются определенные запасы товаров.</w:t>
      </w:r>
      <w:r>
        <w:rPr>
          <w:rFonts w:ascii="Times New Roman" w:hAnsi="Times New Roman" w:cs="Times New Roman"/>
          <w:sz w:val="24"/>
          <w:szCs w:val="24"/>
        </w:rPr>
        <w:t>, скорость обращения которых, наличие, среднюю величину следует анализировать.</w:t>
      </w:r>
    </w:p>
    <w:p w:rsidR="003D3173" w:rsidRPr="004F32D7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анализе</w:t>
      </w:r>
      <w:r w:rsidRPr="004F32D7">
        <w:rPr>
          <w:rFonts w:ascii="Times New Roman" w:hAnsi="Times New Roman" w:cs="Times New Roman"/>
          <w:sz w:val="24"/>
          <w:szCs w:val="24"/>
        </w:rPr>
        <w:t xml:space="preserve"> состояния товарных запасов может быть выражена в натуральных и стоимостных показателях. Однако абсолютные показатели товарных запасов не позволяют оценить уровень обеспеченности предприятия товарами.</w:t>
      </w:r>
    </w:p>
    <w:p w:rsidR="003D3173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 анализе товарных запасов используют следующие показатели:</w:t>
      </w:r>
    </w:p>
    <w:p w:rsidR="003D3173" w:rsidRDefault="003D3173" w:rsidP="003D3173">
      <w:pPr>
        <w:pStyle w:val="a5"/>
        <w:numPr>
          <w:ilvl w:val="0"/>
          <w:numId w:val="39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Коэффициент</w:t>
      </w:r>
      <w:r w:rsidRPr="00FC08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оборачиваемости</w:t>
      </w:r>
      <w:r w:rsidRPr="00FC089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товарных запасов</w:t>
      </w:r>
      <w:r w:rsidRPr="00FC08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FC089D">
        <w:rPr>
          <w:rFonts w:ascii="Times New Roman" w:hAnsi="Times New Roman" w:cs="Times New Roman"/>
          <w:sz w:val="24"/>
          <w:szCs w:val="24"/>
        </w:rPr>
        <w:t>отражает количество оборотов, совершенных товарным запасом за исследуемый период.</w:t>
      </w:r>
    </w:p>
    <w:p w:rsidR="003D3173" w:rsidRDefault="003D3173" w:rsidP="003D3173">
      <w:pPr>
        <w:pStyle w:val="a5"/>
        <w:spacing w:after="0" w:line="240" w:lineRule="atLeast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Default="003D3173" w:rsidP="003D3173">
      <w:pPr>
        <w:spacing w:after="0" w:line="240" w:lineRule="atLeast"/>
        <w:ind w:left="709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Times New Roman" w:cs="Times New Roman"/>
              <w:sz w:val="24"/>
              <w:szCs w:val="24"/>
            </w:rPr>
            <m:t>Коб</m:t>
          </m:r>
          <m:r>
            <w:rPr>
              <w:rFonts w:ascii="Cambria Math" w:hAnsi="Times New Roman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РТО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ТЗср.</m:t>
              </m:r>
            </m:den>
          </m:f>
          <m:r>
            <w:rPr>
              <w:rFonts w:ascii="Cambria Math" w:hAnsi="Times New Roman" w:cs="Times New Roman"/>
              <w:sz w:val="24"/>
              <w:szCs w:val="24"/>
            </w:rPr>
            <m:t>.</m:t>
          </m:r>
        </m:oMath>
      </m:oMathPara>
    </w:p>
    <w:p w:rsidR="003D3173" w:rsidRPr="00FC089D" w:rsidRDefault="003D3173" w:rsidP="003D3173">
      <w:pPr>
        <w:spacing w:after="0" w:line="240" w:lineRule="atLeast"/>
        <w:ind w:left="709"/>
        <w:rPr>
          <w:rFonts w:ascii="Times New Roman" w:hAnsi="Times New Roman" w:cs="Times New Roman"/>
          <w:sz w:val="24"/>
          <w:szCs w:val="24"/>
        </w:rPr>
      </w:pPr>
    </w:p>
    <w:p w:rsidR="003D3173" w:rsidRPr="00CC7A9D" w:rsidRDefault="003D3173" w:rsidP="003D3173">
      <w:pPr>
        <w:pStyle w:val="a5"/>
        <w:numPr>
          <w:ilvl w:val="0"/>
          <w:numId w:val="39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7A9D">
        <w:rPr>
          <w:rFonts w:ascii="Times New Roman" w:hAnsi="Times New Roman" w:cs="Times New Roman"/>
          <w:b/>
          <w:sz w:val="24"/>
          <w:szCs w:val="24"/>
        </w:rPr>
        <w:t>Время товарного обращения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7A9D">
        <w:rPr>
          <w:rFonts w:ascii="Times New Roman" w:hAnsi="Times New Roman" w:cs="Times New Roman"/>
          <w:b/>
          <w:sz w:val="24"/>
          <w:szCs w:val="24"/>
        </w:rPr>
        <w:t>(длительность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CC7A9D">
        <w:rPr>
          <w:rFonts w:ascii="Times New Roman" w:hAnsi="Times New Roman" w:cs="Times New Roman"/>
          <w:sz w:val="24"/>
          <w:szCs w:val="24"/>
        </w:rPr>
        <w:t>характеризуется товарооборачиваемостью за какой – либо период, выраженный в днях товарооборота за этот же период.</w:t>
      </w:r>
    </w:p>
    <w:p w:rsidR="003D3173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4F32D7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Times New Roman" w:cs="Times New Roman"/>
              <w:sz w:val="24"/>
              <w:szCs w:val="24"/>
            </w:rPr>
            <m:t>Д</m:t>
          </m:r>
          <m:r>
            <w:rPr>
              <w:rFonts w:ascii="Cambria Math" w:hAnsi="Times New Roman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Times New Roman" w:cs="Times New Roman"/>
                  <w:sz w:val="24"/>
                  <w:szCs w:val="24"/>
                </w:rPr>
                <m:t>Т</m:t>
              </m:r>
              <m:r>
                <w:rPr>
                  <w:rFonts w:ascii="Times New Roman" w:hAnsi="Times New Roman" w:cs="Times New Roman"/>
                  <w:sz w:val="24"/>
                  <w:szCs w:val="24"/>
                </w:rPr>
                <m:t>З</m:t>
              </m:r>
            </m:num>
            <m:den>
              <m:r>
                <w:rPr>
                  <w:rFonts w:ascii="Times New Roman" w:hAnsi="Times New Roman" w:cs="Times New Roman"/>
                  <w:sz w:val="24"/>
                  <w:szCs w:val="24"/>
                </w:rPr>
                <m:t>О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рто</m:t>
              </m:r>
            </m:den>
          </m:f>
          <m:r>
            <w:rPr>
              <w:rFonts w:ascii="Cambria Math" w:hAnsi="Times New Roman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Times New Roman" w:cs="Times New Roman"/>
                  <w:sz w:val="24"/>
                  <w:szCs w:val="24"/>
                </w:rPr>
                <m:t>Т</m:t>
              </m:r>
            </m:num>
            <m:den>
              <m:r>
                <w:rPr>
                  <w:rFonts w:ascii="Cambria Math" w:hAnsi="Times New Roman" w:cs="Times New Roman"/>
                  <w:sz w:val="24"/>
                  <w:szCs w:val="24"/>
                </w:rPr>
                <m:t>Коб</m:t>
              </m:r>
            </m:den>
          </m:f>
        </m:oMath>
      </m:oMathPara>
    </w:p>
    <w:p w:rsidR="003D3173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 – период времени в течение которого совершается оборот; дни</w:t>
      </w:r>
    </w:p>
    <w:p w:rsidR="003D3173" w:rsidRPr="004F32D7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CC7A9D" w:rsidRDefault="003D3173" w:rsidP="003D3173">
      <w:pPr>
        <w:pStyle w:val="a5"/>
        <w:numPr>
          <w:ilvl w:val="0"/>
          <w:numId w:val="39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7A9D">
        <w:rPr>
          <w:rFonts w:ascii="Times New Roman" w:hAnsi="Times New Roman" w:cs="Times New Roman"/>
          <w:b/>
          <w:sz w:val="24"/>
          <w:szCs w:val="24"/>
        </w:rPr>
        <w:t>Средние товарные запасы</w:t>
      </w:r>
      <w:r w:rsidRPr="00CC7A9D">
        <w:rPr>
          <w:rFonts w:ascii="Times New Roman" w:hAnsi="Times New Roman" w:cs="Times New Roman"/>
          <w:sz w:val="24"/>
          <w:szCs w:val="24"/>
        </w:rPr>
        <w:t xml:space="preserve"> в сумме рассчитываются по формуле средней хронологической моментного ряда:</w:t>
      </w:r>
    </w:p>
    <w:p w:rsidR="003D3173" w:rsidRPr="004F32D7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4F32D7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Times New Roman" w:cs="Times New Roman"/>
              <w:sz w:val="24"/>
              <w:szCs w:val="24"/>
            </w:rPr>
            <m:t>Т</m:t>
          </m:r>
          <m:r>
            <m:rPr>
              <m:sty m:val="p"/>
            </m:rPr>
            <w:rPr>
              <w:rFonts w:ascii="Times New Roman" w:hAnsi="Times New Roman" w:cs="Times New Roman"/>
              <w:sz w:val="24"/>
              <w:szCs w:val="24"/>
            </w:rPr>
            <m:t>З</m:t>
          </m:r>
          <m:r>
            <m:rPr>
              <m:sty m:val="p"/>
            </m:rPr>
            <w:rPr>
              <w:rFonts w:ascii="Cambria Math" w:hAnsi="Times New Roman" w:cs="Times New Roman"/>
              <w:sz w:val="24"/>
              <w:szCs w:val="24"/>
            </w:rPr>
            <m:t>ср</m:t>
          </m:r>
          <m:r>
            <m:rPr>
              <m:sty m:val="p"/>
            </m:rPr>
            <w:rPr>
              <w:rFonts w:ascii="Cambria Math" w:hAnsi="Times New Roman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Times New Roman" w:cs="Times New Roman"/>
                  <w:sz w:val="24"/>
                  <w:szCs w:val="24"/>
                </w:rPr>
              </m:ctrlPr>
            </m:fPr>
            <m:num>
              <m:f>
                <m:f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</w:rPr>
                <m:t>Т</m:t>
              </m:r>
              <m:sSub>
                <m:sSub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4"/>
                      <w:szCs w:val="24"/>
                    </w:rPr>
                    <m:t>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Т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3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</w:rPr>
                <m:t>+</m:t>
              </m:r>
              <m:r>
                <m:rPr>
                  <m:sty m:val="p"/>
                </m:rPr>
                <w:rPr>
                  <w:rFonts w:ascii="Times New Roman" w:hAnsi="Times New Roman" w:cs="Times New Roman"/>
                  <w:sz w:val="24"/>
                  <w:szCs w:val="24"/>
                </w:rPr>
                <m:t>…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Т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3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  <w:lang w:val="en-US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den>
              </m:f>
              <m:sSub>
                <m:sSub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Т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3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  <w:lang w:val="en-US"/>
                    </w:rPr>
                    <m:t>n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n</m:t>
              </m:r>
              <m:r>
                <m:rPr>
                  <m:sty m:val="p"/>
                </m:rP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m:t>-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1</m:t>
              </m:r>
            </m:den>
          </m:f>
          <m:r>
            <m:rPr>
              <m:sty m:val="p"/>
            </m:rPr>
            <w:rPr>
              <w:rFonts w:ascii="Cambria Math" w:hAnsi="Times New Roman" w:cs="Times New Roman"/>
              <w:sz w:val="24"/>
              <w:szCs w:val="24"/>
            </w:rPr>
            <m:t>,</m:t>
          </m:r>
        </m:oMath>
      </m:oMathPara>
    </w:p>
    <w:p w:rsidR="003D3173" w:rsidRPr="004F32D7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4F32D7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2D7">
        <w:rPr>
          <w:rFonts w:ascii="Times New Roman" w:hAnsi="Times New Roman" w:cs="Times New Roman"/>
          <w:sz w:val="24"/>
          <w:szCs w:val="24"/>
        </w:rPr>
        <w:t xml:space="preserve">Где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4F32D7">
        <w:rPr>
          <w:rFonts w:ascii="Times New Roman" w:hAnsi="Times New Roman" w:cs="Times New Roman"/>
          <w:sz w:val="24"/>
          <w:szCs w:val="24"/>
        </w:rPr>
        <w:t>З – средние запасы текущего хранения в сумме за анализируемый период;</w:t>
      </w:r>
    </w:p>
    <w:p w:rsidR="003D3173" w:rsidRPr="004F32D7" w:rsidRDefault="00B90648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Т</m:t>
            </m:r>
            <m:r>
              <m:rPr>
                <m:sty m:val="p"/>
              </m:rPr>
              <w:rPr>
                <w:rFonts w:ascii="Times New Roman" w:hAnsi="Times New Roman" w:cs="Times New Roman"/>
                <w:sz w:val="24"/>
                <w:szCs w:val="24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,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Т</m:t>
        </m:r>
        <m:sSub>
          <m:sSub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Times New Roman" w:hAnsi="Times New Roman" w:cs="Times New Roman"/>
                <w:sz w:val="24"/>
                <w:szCs w:val="24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,</m:t>
        </m:r>
        <m:sSub>
          <m:sSub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Т</m:t>
            </m:r>
            <m:r>
              <m:rPr>
                <m:sty m:val="p"/>
              </m:rPr>
              <w:rPr>
                <w:rFonts w:ascii="Times New Roman" w:hAnsi="Times New Roman" w:cs="Times New Roman"/>
                <w:sz w:val="24"/>
                <w:szCs w:val="24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n</m:t>
            </m:r>
          </m:sub>
        </m:sSub>
        <m:r>
          <m:rPr>
            <m:sty m:val="p"/>
          </m:rPr>
          <w:rPr>
            <w:rFonts w:ascii="Times New Roman" w:hAnsi="Times New Roman" w:cs="Times New Roman"/>
            <w:sz w:val="24"/>
            <w:szCs w:val="24"/>
          </w:rPr>
          <m:t>-</m:t>
        </m:r>
      </m:oMath>
      <w:r w:rsidR="003D3173" w:rsidRPr="004F32D7">
        <w:rPr>
          <w:rFonts w:ascii="Times New Roman" w:hAnsi="Times New Roman" w:cs="Times New Roman"/>
          <w:sz w:val="24"/>
          <w:szCs w:val="24"/>
        </w:rPr>
        <w:t>запасы текущего хранения на конкретные даты;</w:t>
      </w:r>
    </w:p>
    <w:p w:rsidR="003D3173" w:rsidRPr="004F32D7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2D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4F32D7">
        <w:rPr>
          <w:rFonts w:ascii="Times New Roman" w:hAnsi="Times New Roman" w:cs="Times New Roman"/>
          <w:sz w:val="24"/>
          <w:szCs w:val="24"/>
        </w:rPr>
        <w:t>–количество периодов.</w:t>
      </w:r>
    </w:p>
    <w:p w:rsidR="003D3173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Default="003D3173" w:rsidP="003D3173">
      <w:pPr>
        <w:pStyle w:val="a5"/>
        <w:numPr>
          <w:ilvl w:val="0"/>
          <w:numId w:val="39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7A9D">
        <w:rPr>
          <w:rFonts w:ascii="Times New Roman" w:hAnsi="Times New Roman" w:cs="Times New Roman"/>
          <w:b/>
          <w:sz w:val="24"/>
          <w:szCs w:val="24"/>
        </w:rPr>
        <w:t>Однодневный товарооборот</w:t>
      </w:r>
      <w:r>
        <w:rPr>
          <w:rFonts w:ascii="Times New Roman" w:hAnsi="Times New Roman" w:cs="Times New Roman"/>
          <w:sz w:val="24"/>
          <w:szCs w:val="24"/>
        </w:rPr>
        <w:t xml:space="preserve"> – сколько товарооборота получено за 1 день</w:t>
      </w:r>
    </w:p>
    <w:p w:rsidR="003D3173" w:rsidRDefault="003D3173" w:rsidP="003D317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Default="003D3173" w:rsidP="003D317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CC7A9D" w:rsidRDefault="003D3173" w:rsidP="003D317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Times New Roman" w:cs="Times New Roman"/>
              <w:sz w:val="24"/>
              <w:szCs w:val="24"/>
            </w:rPr>
            <m:t>Орто</m:t>
          </m:r>
          <m:r>
            <w:rPr>
              <w:rFonts w:ascii="Cambria Math" w:hAnsi="Times New Roman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РТО</m:t>
              </m:r>
            </m:num>
            <m:den>
              <m:r>
                <w:rPr>
                  <w:rFonts w:ascii="Cambria Math" w:hAnsi="Times New Roman" w:cs="Times New Roman"/>
                  <w:sz w:val="24"/>
                  <w:szCs w:val="24"/>
                </w:rPr>
                <m:t>360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.</m:t>
              </m:r>
            </m:den>
          </m:f>
          <m:r>
            <w:rPr>
              <w:rFonts w:ascii="Cambria Math" w:hAnsi="Times New Roman" w:cs="Times New Roman"/>
              <w:sz w:val="24"/>
              <w:szCs w:val="24"/>
            </w:rPr>
            <m:t>,</m:t>
          </m:r>
        </m:oMath>
      </m:oMathPara>
    </w:p>
    <w:p w:rsidR="003D3173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4F32D7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2D7">
        <w:rPr>
          <w:rFonts w:ascii="Times New Roman" w:hAnsi="Times New Roman" w:cs="Times New Roman"/>
          <w:sz w:val="24"/>
          <w:szCs w:val="24"/>
        </w:rPr>
        <w:t>Товарооборачиваемость характеризует уровень среднего товарного запаса и отражает среднее время, в течении которого товары находятся на предприятии с момента их закупки до момента реализации. Время реализации товаров является качественным показателем деятельности торгового предприятия и позволяет судить об эффективности использования денежных средств, вложенных в товарные запасы.</w:t>
      </w:r>
    </w:p>
    <w:p w:rsidR="003D3173" w:rsidRPr="004F32D7" w:rsidRDefault="003D3173" w:rsidP="003D317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2D7">
        <w:rPr>
          <w:rFonts w:ascii="Times New Roman" w:hAnsi="Times New Roman" w:cs="Times New Roman"/>
          <w:sz w:val="24"/>
          <w:szCs w:val="24"/>
        </w:rPr>
        <w:t>Сокращение времени обращения товарных запасов способствует высвобождению средств, вложенных в товарные запасы. Однако это время товарного обращения зависит от действия многих факторов.</w:t>
      </w:r>
    </w:p>
    <w:p w:rsidR="003D3173" w:rsidRDefault="003D3173" w:rsidP="003D317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На изменение длительности 1 оборота влияют следующие факторы: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3D3173" w:rsidTr="00502C0C">
        <w:tc>
          <w:tcPr>
            <w:tcW w:w="4927" w:type="dxa"/>
          </w:tcPr>
          <w:p w:rsidR="003D3173" w:rsidRPr="00606DFB" w:rsidRDefault="003D3173" w:rsidP="00502C0C">
            <w:pPr>
              <w:pStyle w:val="a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Факторы </w:t>
            </w:r>
          </w:p>
        </w:tc>
        <w:tc>
          <w:tcPr>
            <w:tcW w:w="4927" w:type="dxa"/>
          </w:tcPr>
          <w:p w:rsidR="003D3173" w:rsidRDefault="003D3173" w:rsidP="00502C0C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Алгоритм расчета</w:t>
            </w:r>
          </w:p>
        </w:tc>
      </w:tr>
      <w:tr w:rsidR="003D3173" w:rsidTr="00502C0C">
        <w:tc>
          <w:tcPr>
            <w:tcW w:w="4927" w:type="dxa"/>
          </w:tcPr>
          <w:p w:rsidR="003D3173" w:rsidRPr="00606DFB" w:rsidRDefault="003D3173" w:rsidP="003D3173">
            <w:pPr>
              <w:pStyle w:val="a5"/>
              <w:numPr>
                <w:ilvl w:val="0"/>
                <w:numId w:val="4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DFB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средних товарных запасов</w:t>
            </w:r>
          </w:p>
        </w:tc>
        <w:tc>
          <w:tcPr>
            <w:tcW w:w="4927" w:type="dxa"/>
          </w:tcPr>
          <w:p w:rsidR="003D3173" w:rsidRPr="00606DFB" w:rsidRDefault="003D3173" w:rsidP="00502C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DFB">
              <w:rPr>
                <w:rFonts w:ascii="Times New Roman" w:eastAsia="Times New Roman" w:hAnsi="Times New Roman" w:cs="Times New Roman"/>
                <w:sz w:val="24"/>
                <w:szCs w:val="24"/>
              </w:rPr>
              <w:t>∆Дтз = Д' – Д пл</w:t>
            </w:r>
          </w:p>
          <w:p w:rsidR="003D3173" w:rsidRPr="00606DFB" w:rsidRDefault="003D3173" w:rsidP="00502C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DFB">
              <w:rPr>
                <w:rFonts w:ascii="Times New Roman" w:eastAsia="Times New Roman" w:hAnsi="Times New Roman" w:cs="Times New Roman"/>
                <w:sz w:val="24"/>
                <w:szCs w:val="24"/>
              </w:rPr>
              <w:t>Д' = ТЗфакт/Орто план</w:t>
            </w:r>
          </w:p>
        </w:tc>
      </w:tr>
      <w:tr w:rsidR="003D3173" w:rsidTr="00502C0C">
        <w:tc>
          <w:tcPr>
            <w:tcW w:w="4927" w:type="dxa"/>
          </w:tcPr>
          <w:p w:rsidR="003D3173" w:rsidRPr="00606DFB" w:rsidRDefault="003D3173" w:rsidP="003D3173">
            <w:pPr>
              <w:pStyle w:val="a5"/>
              <w:numPr>
                <w:ilvl w:val="0"/>
                <w:numId w:val="4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розничного товарооборота</w:t>
            </w:r>
          </w:p>
        </w:tc>
        <w:tc>
          <w:tcPr>
            <w:tcW w:w="4927" w:type="dxa"/>
          </w:tcPr>
          <w:p w:rsidR="003D3173" w:rsidRPr="00606DFB" w:rsidRDefault="003D3173" w:rsidP="00502C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DFB">
              <w:rPr>
                <w:rFonts w:ascii="Times New Roman" w:eastAsia="Times New Roman" w:hAnsi="Times New Roman" w:cs="Times New Roman"/>
                <w:sz w:val="24"/>
                <w:szCs w:val="24"/>
              </w:rPr>
              <w:t>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Дрто</w:t>
            </w:r>
            <w:r w:rsidRPr="00606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Дфакт - </w:t>
            </w:r>
            <w:r w:rsidRPr="00606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Д' </w:t>
            </w:r>
          </w:p>
          <w:p w:rsidR="003D3173" w:rsidRPr="00606DFB" w:rsidRDefault="003D3173" w:rsidP="00502C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3173" w:rsidTr="00502C0C">
        <w:tc>
          <w:tcPr>
            <w:tcW w:w="4927" w:type="dxa"/>
          </w:tcPr>
          <w:p w:rsidR="003D3173" w:rsidRPr="00606DFB" w:rsidRDefault="003D3173" w:rsidP="00502C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Изменение длительности оборота </w:t>
            </w:r>
          </w:p>
        </w:tc>
        <w:tc>
          <w:tcPr>
            <w:tcW w:w="4927" w:type="dxa"/>
          </w:tcPr>
          <w:p w:rsidR="003D3173" w:rsidRPr="00606DFB" w:rsidRDefault="003D3173" w:rsidP="00502C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DFB">
              <w:rPr>
                <w:rFonts w:ascii="Times New Roman" w:eastAsia="Times New Roman" w:hAnsi="Times New Roman" w:cs="Times New Roman"/>
                <w:sz w:val="24"/>
                <w:szCs w:val="24"/>
              </w:rPr>
              <w:t>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Дрто +</w:t>
            </w:r>
            <w:r w:rsidRPr="00606DFB">
              <w:rPr>
                <w:rFonts w:ascii="Times New Roman" w:eastAsia="Times New Roman" w:hAnsi="Times New Roman" w:cs="Times New Roman"/>
                <w:sz w:val="24"/>
                <w:szCs w:val="24"/>
              </w:rPr>
              <w:t>∆Дтз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Д факт – Д план</w:t>
            </w:r>
          </w:p>
        </w:tc>
      </w:tr>
    </w:tbl>
    <w:p w:rsidR="003D3173" w:rsidRDefault="003D3173" w:rsidP="003D317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D3173" w:rsidRDefault="003D3173" w:rsidP="003D31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ПОРЯДОК ВЫПОЛНЕНИЯ РАБОТЫ И ФОРМА ОТЧЕТНОСТИ: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Задание 1</w:t>
      </w:r>
    </w:p>
    <w:p w:rsidR="003D3173" w:rsidRPr="00752E86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основании исходных данных сделать анализ товарооборачиваемости:</w:t>
      </w:r>
    </w:p>
    <w:p w:rsidR="003D3173" w:rsidRPr="00CC7A9D" w:rsidRDefault="003D3173" w:rsidP="003D3173">
      <w:pPr>
        <w:pStyle w:val="a9"/>
        <w:jc w:val="center"/>
        <w:rPr>
          <w:rStyle w:val="FontStyle11"/>
          <w:sz w:val="24"/>
          <w:szCs w:val="24"/>
        </w:rPr>
      </w:pPr>
    </w:p>
    <w:p w:rsidR="003D3173" w:rsidRPr="00C26C71" w:rsidRDefault="003D3173" w:rsidP="003D3173">
      <w:pPr>
        <w:pStyle w:val="a5"/>
        <w:numPr>
          <w:ilvl w:val="0"/>
          <w:numId w:val="41"/>
        </w:numPr>
        <w:shd w:val="clear" w:color="auto" w:fill="FFFFFF"/>
        <w:tabs>
          <w:tab w:val="left" w:pos="2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C71">
        <w:rPr>
          <w:rFonts w:ascii="Times New Roman" w:eastAsia="Times New Roman" w:hAnsi="Times New Roman" w:cs="Times New Roman"/>
          <w:spacing w:val="-1"/>
          <w:sz w:val="24"/>
          <w:szCs w:val="24"/>
        </w:rPr>
        <w:t>Определите показатели использования оборотных средств торгового предприятия по плану и фактически.</w:t>
      </w:r>
    </w:p>
    <w:p w:rsidR="003D3173" w:rsidRDefault="003D3173" w:rsidP="003D3173">
      <w:pPr>
        <w:pStyle w:val="a5"/>
        <w:numPr>
          <w:ilvl w:val="0"/>
          <w:numId w:val="41"/>
        </w:numPr>
        <w:shd w:val="clear" w:color="auto" w:fill="FFFFFF"/>
        <w:tabs>
          <w:tab w:val="left" w:pos="25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C26C71">
        <w:rPr>
          <w:rFonts w:ascii="Times New Roman" w:eastAsia="Times New Roman" w:hAnsi="Times New Roman" w:cs="Times New Roman"/>
          <w:spacing w:val="-1"/>
          <w:sz w:val="24"/>
          <w:szCs w:val="24"/>
        </w:rPr>
        <w:t>Определите абсолютные и относительные изменения.</w:t>
      </w:r>
    </w:p>
    <w:p w:rsidR="003D3173" w:rsidRDefault="003D3173" w:rsidP="003D3173">
      <w:pPr>
        <w:pStyle w:val="a5"/>
        <w:numPr>
          <w:ilvl w:val="0"/>
          <w:numId w:val="41"/>
        </w:numPr>
        <w:shd w:val="clear" w:color="auto" w:fill="FFFFFF"/>
        <w:tabs>
          <w:tab w:val="left" w:pos="25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Сделайте  факторный анализ изменения длительности оборота.</w:t>
      </w:r>
    </w:p>
    <w:p w:rsidR="003D3173" w:rsidRDefault="003D3173" w:rsidP="003D3173">
      <w:pPr>
        <w:pStyle w:val="a5"/>
        <w:numPr>
          <w:ilvl w:val="0"/>
          <w:numId w:val="41"/>
        </w:numPr>
        <w:shd w:val="clear" w:color="auto" w:fill="FFFFFF"/>
        <w:tabs>
          <w:tab w:val="left" w:pos="25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Результаты оформите в таблицу.</w:t>
      </w:r>
    </w:p>
    <w:p w:rsidR="003D3173" w:rsidRPr="00C26C71" w:rsidRDefault="003D3173" w:rsidP="003D3173">
      <w:pPr>
        <w:pStyle w:val="a5"/>
        <w:numPr>
          <w:ilvl w:val="0"/>
          <w:numId w:val="41"/>
        </w:numPr>
        <w:shd w:val="clear" w:color="auto" w:fill="FFFFFF"/>
        <w:tabs>
          <w:tab w:val="left" w:pos="25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Сделайте вывод.</w:t>
      </w:r>
    </w:p>
    <w:p w:rsidR="003D3173" w:rsidRDefault="003D3173" w:rsidP="003D3173">
      <w:pPr>
        <w:shd w:val="clear" w:color="auto" w:fill="FFFFFF"/>
        <w:tabs>
          <w:tab w:val="left" w:pos="250"/>
        </w:tabs>
        <w:spacing w:after="0" w:line="240" w:lineRule="auto"/>
        <w:ind w:left="53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Default="003D3173" w:rsidP="003D3173">
      <w:pPr>
        <w:shd w:val="clear" w:color="auto" w:fill="FFFFFF"/>
        <w:tabs>
          <w:tab w:val="left" w:pos="250"/>
        </w:tabs>
        <w:spacing w:after="0" w:line="240" w:lineRule="auto"/>
        <w:ind w:left="53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Default="003D3173" w:rsidP="003D3173">
      <w:pPr>
        <w:shd w:val="clear" w:color="auto" w:fill="FFFFFF"/>
        <w:tabs>
          <w:tab w:val="left" w:pos="250"/>
        </w:tabs>
        <w:spacing w:after="0" w:line="240" w:lineRule="auto"/>
        <w:ind w:left="53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Default="003D3173" w:rsidP="003D3173">
      <w:pPr>
        <w:shd w:val="clear" w:color="auto" w:fill="FFFFFF"/>
        <w:tabs>
          <w:tab w:val="left" w:pos="250"/>
        </w:tabs>
        <w:spacing w:after="0" w:line="240" w:lineRule="auto"/>
        <w:ind w:left="53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Default="003D3173" w:rsidP="003D3173">
      <w:pPr>
        <w:shd w:val="clear" w:color="auto" w:fill="FFFFFF"/>
        <w:tabs>
          <w:tab w:val="left" w:pos="250"/>
        </w:tabs>
        <w:spacing w:after="0" w:line="240" w:lineRule="auto"/>
        <w:ind w:left="53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CC7A9D" w:rsidRDefault="003D3173" w:rsidP="003D3173">
      <w:pPr>
        <w:shd w:val="clear" w:color="auto" w:fill="FFFFFF"/>
        <w:tabs>
          <w:tab w:val="left" w:pos="250"/>
        </w:tabs>
        <w:spacing w:after="0" w:line="240" w:lineRule="auto"/>
        <w:ind w:left="5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71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1"/>
        <w:gridCol w:w="709"/>
        <w:gridCol w:w="709"/>
        <w:gridCol w:w="852"/>
        <w:gridCol w:w="854"/>
        <w:gridCol w:w="854"/>
        <w:gridCol w:w="992"/>
      </w:tblGrid>
      <w:tr w:rsidR="003D3173" w:rsidRPr="00CC7A9D" w:rsidTr="00502C0C">
        <w:trPr>
          <w:trHeight w:hRule="exact" w:val="911"/>
        </w:trPr>
        <w:tc>
          <w:tcPr>
            <w:tcW w:w="5101" w:type="dxa"/>
            <w:vMerge w:val="restart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ind w:left="9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A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Показатели</w:t>
            </w:r>
          </w:p>
        </w:tc>
        <w:tc>
          <w:tcPr>
            <w:tcW w:w="1418" w:type="dxa"/>
            <w:gridSpan w:val="2"/>
            <w:shd w:val="clear" w:color="auto" w:fill="FFFFFF"/>
          </w:tcPr>
          <w:p w:rsidR="003D3173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706" w:type="dxa"/>
            <w:gridSpan w:val="2"/>
            <w:shd w:val="clear" w:color="auto" w:fill="FFFFFF"/>
          </w:tcPr>
          <w:p w:rsidR="003D3173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854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Абс. изм., т.р.</w:t>
            </w:r>
          </w:p>
        </w:tc>
        <w:tc>
          <w:tcPr>
            <w:tcW w:w="992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Отн. Изм., %</w:t>
            </w:r>
          </w:p>
        </w:tc>
      </w:tr>
      <w:tr w:rsidR="003D3173" w:rsidRPr="00CC7A9D" w:rsidTr="00502C0C">
        <w:trPr>
          <w:trHeight w:hRule="exact" w:val="427"/>
        </w:trPr>
        <w:tc>
          <w:tcPr>
            <w:tcW w:w="5101" w:type="dxa"/>
            <w:vMerge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ind w:left="97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D3173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вар</w:t>
            </w:r>
          </w:p>
        </w:tc>
        <w:tc>
          <w:tcPr>
            <w:tcW w:w="709" w:type="dxa"/>
            <w:shd w:val="clear" w:color="auto" w:fill="FFFFFF"/>
          </w:tcPr>
          <w:p w:rsidR="003D3173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вар</w:t>
            </w:r>
          </w:p>
        </w:tc>
        <w:tc>
          <w:tcPr>
            <w:tcW w:w="852" w:type="dxa"/>
            <w:shd w:val="clear" w:color="auto" w:fill="FFFFFF"/>
          </w:tcPr>
          <w:p w:rsidR="003D3173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вар</w:t>
            </w:r>
          </w:p>
        </w:tc>
        <w:tc>
          <w:tcPr>
            <w:tcW w:w="854" w:type="dxa"/>
            <w:shd w:val="clear" w:color="auto" w:fill="FFFFFF"/>
          </w:tcPr>
          <w:p w:rsidR="003D3173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вар</w:t>
            </w:r>
          </w:p>
        </w:tc>
        <w:tc>
          <w:tcPr>
            <w:tcW w:w="854" w:type="dxa"/>
            <w:shd w:val="clear" w:color="auto" w:fill="FFFFFF"/>
          </w:tcPr>
          <w:p w:rsidR="003D3173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D3173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</w:tc>
      </w:tr>
      <w:tr w:rsidR="003D3173" w:rsidRPr="00CC7A9D" w:rsidTr="00502C0C">
        <w:trPr>
          <w:trHeight w:hRule="exact" w:val="280"/>
        </w:trPr>
        <w:tc>
          <w:tcPr>
            <w:tcW w:w="5101" w:type="dxa"/>
            <w:shd w:val="clear" w:color="auto" w:fill="FFFFFF"/>
          </w:tcPr>
          <w:p w:rsidR="003D3173" w:rsidRPr="00482F47" w:rsidRDefault="003D3173" w:rsidP="003D3173">
            <w:pPr>
              <w:pStyle w:val="a5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F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Розничный товарооборот, т. руб.</w:t>
            </w:r>
          </w:p>
        </w:tc>
        <w:tc>
          <w:tcPr>
            <w:tcW w:w="709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214.9</w:t>
            </w:r>
          </w:p>
        </w:tc>
        <w:tc>
          <w:tcPr>
            <w:tcW w:w="709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214.6</w:t>
            </w:r>
          </w:p>
        </w:tc>
        <w:tc>
          <w:tcPr>
            <w:tcW w:w="852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216.2</w:t>
            </w:r>
          </w:p>
        </w:tc>
        <w:tc>
          <w:tcPr>
            <w:tcW w:w="854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216.4</w:t>
            </w:r>
          </w:p>
        </w:tc>
        <w:tc>
          <w:tcPr>
            <w:tcW w:w="854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CC7A9D" w:rsidTr="00502C0C">
        <w:trPr>
          <w:trHeight w:hRule="exact" w:val="424"/>
        </w:trPr>
        <w:tc>
          <w:tcPr>
            <w:tcW w:w="5101" w:type="dxa"/>
            <w:shd w:val="clear" w:color="auto" w:fill="FFFFFF"/>
          </w:tcPr>
          <w:p w:rsidR="003D3173" w:rsidRPr="00482F47" w:rsidRDefault="003D3173" w:rsidP="003D3173">
            <w:pPr>
              <w:pStyle w:val="a5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2F4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Средние товарные запасы, т.р.</w:t>
            </w:r>
          </w:p>
        </w:tc>
        <w:tc>
          <w:tcPr>
            <w:tcW w:w="709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709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852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854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854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CC7A9D" w:rsidTr="00502C0C">
        <w:trPr>
          <w:trHeight w:hRule="exact" w:val="306"/>
        </w:trPr>
        <w:tc>
          <w:tcPr>
            <w:tcW w:w="5101" w:type="dxa"/>
            <w:shd w:val="clear" w:color="auto" w:fill="FFFFFF"/>
          </w:tcPr>
          <w:p w:rsidR="003D3173" w:rsidRPr="00482F47" w:rsidRDefault="003D3173" w:rsidP="003D3173">
            <w:pPr>
              <w:pStyle w:val="a5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F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Коэффициент оборачиваемости, 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бо</w:t>
            </w:r>
            <w:r w:rsidRPr="00482F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рот</w:t>
            </w:r>
          </w:p>
        </w:tc>
        <w:tc>
          <w:tcPr>
            <w:tcW w:w="709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CC7A9D" w:rsidTr="00502C0C">
        <w:trPr>
          <w:trHeight w:hRule="exact" w:val="254"/>
        </w:trPr>
        <w:tc>
          <w:tcPr>
            <w:tcW w:w="5101" w:type="dxa"/>
            <w:shd w:val="clear" w:color="auto" w:fill="FFFFFF"/>
          </w:tcPr>
          <w:p w:rsidR="003D3173" w:rsidRPr="00482F47" w:rsidRDefault="003D3173" w:rsidP="003D3173">
            <w:pPr>
              <w:pStyle w:val="a5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F4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Длительность одного оборота, дни</w:t>
            </w:r>
          </w:p>
        </w:tc>
        <w:tc>
          <w:tcPr>
            <w:tcW w:w="709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CC7A9D" w:rsidTr="00502C0C">
        <w:trPr>
          <w:trHeight w:hRule="exact" w:val="285"/>
        </w:trPr>
        <w:tc>
          <w:tcPr>
            <w:tcW w:w="5101" w:type="dxa"/>
            <w:shd w:val="clear" w:color="auto" w:fill="FFFFFF"/>
          </w:tcPr>
          <w:p w:rsidR="003D3173" w:rsidRPr="00482F47" w:rsidRDefault="003D3173" w:rsidP="003D3173">
            <w:pPr>
              <w:pStyle w:val="a5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F47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Однодневный РТО, руб.</w:t>
            </w:r>
          </w:p>
        </w:tc>
        <w:tc>
          <w:tcPr>
            <w:tcW w:w="709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D3173" w:rsidRPr="00CC7A9D" w:rsidRDefault="003D3173" w:rsidP="00502C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3173" w:rsidRPr="00CC7A9D" w:rsidRDefault="003D3173" w:rsidP="003D3173">
      <w:pPr>
        <w:shd w:val="clear" w:color="auto" w:fill="FFFFFF"/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D3173" w:rsidRPr="00CC7A9D" w:rsidRDefault="003D3173" w:rsidP="003D3173">
      <w:pPr>
        <w:shd w:val="clear" w:color="auto" w:fill="FFFFFF"/>
        <w:spacing w:after="0" w:line="240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2</w:t>
      </w:r>
    </w:p>
    <w:p w:rsidR="003D3173" w:rsidRPr="00CC7A9D" w:rsidRDefault="003D3173" w:rsidP="003D3173">
      <w:pPr>
        <w:shd w:val="clear" w:color="auto" w:fill="FFFFFF"/>
        <w:spacing w:after="0" w:line="240" w:lineRule="auto"/>
        <w:ind w:left="14" w:firstLine="240"/>
        <w:jc w:val="both"/>
        <w:rPr>
          <w:rFonts w:ascii="Times New Roman" w:hAnsi="Times New Roman" w:cs="Times New Roman"/>
          <w:sz w:val="24"/>
          <w:szCs w:val="24"/>
        </w:rPr>
      </w:pPr>
      <w:r w:rsidRPr="00CC7A9D">
        <w:rPr>
          <w:rFonts w:ascii="Times New Roman" w:eastAsia="Times New Roman" w:hAnsi="Times New Roman" w:cs="Times New Roman"/>
          <w:sz w:val="24"/>
          <w:szCs w:val="24"/>
        </w:rPr>
        <w:t xml:space="preserve">Всего на предприятии </w:t>
      </w:r>
      <w:r>
        <w:rPr>
          <w:rFonts w:ascii="Times New Roman" w:eastAsia="Times New Roman" w:hAnsi="Times New Roman" w:cs="Times New Roman"/>
          <w:sz w:val="24"/>
          <w:szCs w:val="24"/>
        </w:rPr>
        <w:t>1234 (1567)</w:t>
      </w:r>
      <w:r w:rsidRPr="00CC7A9D">
        <w:rPr>
          <w:rFonts w:ascii="Times New Roman" w:eastAsia="Times New Roman" w:hAnsi="Times New Roman" w:cs="Times New Roman"/>
          <w:sz w:val="24"/>
          <w:szCs w:val="24"/>
        </w:rPr>
        <w:t xml:space="preserve"> т.р. оборотных средств, в т.ч. 4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C7A9D">
        <w:rPr>
          <w:rFonts w:ascii="Times New Roman" w:eastAsia="Times New Roman" w:hAnsi="Times New Roman" w:cs="Times New Roman"/>
          <w:sz w:val="24"/>
          <w:szCs w:val="24"/>
        </w:rPr>
        <w:t xml:space="preserve">% - Товарные Запасы; Розничный товарооборот составляет </w:t>
      </w:r>
      <w:r>
        <w:rPr>
          <w:rFonts w:ascii="Times New Roman" w:eastAsia="Times New Roman" w:hAnsi="Times New Roman" w:cs="Times New Roman"/>
          <w:sz w:val="24"/>
          <w:szCs w:val="24"/>
        </w:rPr>
        <w:t>342 (356)</w:t>
      </w:r>
      <w:r w:rsidRPr="00CC7A9D">
        <w:rPr>
          <w:rFonts w:ascii="Times New Roman" w:eastAsia="Times New Roman" w:hAnsi="Times New Roman" w:cs="Times New Roman"/>
          <w:sz w:val="24"/>
          <w:szCs w:val="24"/>
        </w:rPr>
        <w:t xml:space="preserve"> т.р.</w:t>
      </w:r>
    </w:p>
    <w:p w:rsidR="003D3173" w:rsidRPr="00CC7A9D" w:rsidRDefault="003D3173" w:rsidP="003D3173">
      <w:pPr>
        <w:widowControl w:val="0"/>
        <w:numPr>
          <w:ilvl w:val="0"/>
          <w:numId w:val="38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pacing w:val="-15"/>
          <w:sz w:val="24"/>
          <w:szCs w:val="24"/>
        </w:rPr>
      </w:pPr>
      <w:r w:rsidRPr="00CC7A9D">
        <w:rPr>
          <w:rFonts w:ascii="Times New Roman" w:eastAsia="Times New Roman" w:hAnsi="Times New Roman" w:cs="Times New Roman"/>
          <w:spacing w:val="-1"/>
          <w:sz w:val="24"/>
          <w:szCs w:val="24"/>
        </w:rPr>
        <w:t>Определите коэффициент оборачиваемости</w:t>
      </w:r>
    </w:p>
    <w:p w:rsidR="003D3173" w:rsidRPr="00A527DE" w:rsidRDefault="003D3173" w:rsidP="003D3173">
      <w:pPr>
        <w:widowControl w:val="0"/>
        <w:numPr>
          <w:ilvl w:val="0"/>
          <w:numId w:val="38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CC7A9D">
        <w:rPr>
          <w:rFonts w:ascii="Times New Roman" w:eastAsia="Times New Roman" w:hAnsi="Times New Roman" w:cs="Times New Roman"/>
          <w:sz w:val="24"/>
          <w:szCs w:val="24"/>
        </w:rPr>
        <w:t>Как изменится коэффициент оборачиваемости, если товарных запасов планируется увеличить на 10 %, а розничный товарооборот на 5 %.</w:t>
      </w:r>
    </w:p>
    <w:p w:rsidR="003D3173" w:rsidRPr="00A527DE" w:rsidRDefault="003D3173" w:rsidP="003D3173">
      <w:pPr>
        <w:widowControl w:val="0"/>
        <w:numPr>
          <w:ilvl w:val="0"/>
          <w:numId w:val="38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Сделайте факторный анализ изменения длительности оборота</w:t>
      </w:r>
    </w:p>
    <w:p w:rsidR="003D3173" w:rsidRPr="00A527DE" w:rsidRDefault="003D3173" w:rsidP="003D3173">
      <w:pPr>
        <w:widowControl w:val="0"/>
        <w:numPr>
          <w:ilvl w:val="0"/>
          <w:numId w:val="38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Результаты оформите в таблицу</w:t>
      </w:r>
    </w:p>
    <w:p w:rsidR="003D3173" w:rsidRPr="00CC7A9D" w:rsidRDefault="003D3173" w:rsidP="003D3173">
      <w:pPr>
        <w:widowControl w:val="0"/>
        <w:numPr>
          <w:ilvl w:val="0"/>
          <w:numId w:val="38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Сделайте вывод по результатам анализа.</w:t>
      </w:r>
    </w:p>
    <w:p w:rsidR="003D3173" w:rsidRDefault="003D3173" w:rsidP="003D3173">
      <w:pPr>
        <w:shd w:val="clear" w:color="auto" w:fill="FFFFFF"/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D3173" w:rsidRPr="00AA36BC" w:rsidRDefault="003D3173" w:rsidP="003D31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A36BC">
        <w:rPr>
          <w:rFonts w:ascii="Times New Roman" w:hAnsi="Times New Roman" w:cs="Times New Roman"/>
          <w:b/>
          <w:i/>
          <w:sz w:val="24"/>
          <w:szCs w:val="24"/>
        </w:rPr>
        <w:t>КОНТРОЛЬНЫЕ ВОПРОСЫ:</w:t>
      </w:r>
    </w:p>
    <w:p w:rsidR="003D3173" w:rsidRPr="00AA36BC" w:rsidRDefault="003D3173" w:rsidP="003D3173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3D3173" w:rsidRPr="00AA36BC" w:rsidRDefault="003D3173" w:rsidP="003D3173">
      <w:pPr>
        <w:pStyle w:val="a5"/>
        <w:numPr>
          <w:ilvl w:val="0"/>
          <w:numId w:val="4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Назовите </w:t>
      </w:r>
      <w:r w:rsidRPr="00AA36BC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задачи относятся к анализ</w:t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>а</w:t>
      </w:r>
      <w:r w:rsidRPr="00AA36BC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>товарных запасов.</w:t>
      </w:r>
    </w:p>
    <w:p w:rsidR="003D3173" w:rsidRPr="00AA36BC" w:rsidRDefault="003D3173" w:rsidP="003D3173">
      <w:pPr>
        <w:pStyle w:val="a5"/>
        <w:numPr>
          <w:ilvl w:val="0"/>
          <w:numId w:val="43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Cs/>
          <w:spacing w:val="-4"/>
          <w:sz w:val="24"/>
          <w:szCs w:val="24"/>
        </w:rPr>
        <w:t>Какие</w:t>
      </w:r>
      <w:r w:rsidRPr="00AA36BC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показатели</w:t>
      </w:r>
      <w:r w:rsidRPr="00AA36BC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использу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ю</w:t>
      </w:r>
      <w:r w:rsidRPr="00AA36BC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тся при анализе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товарных запасов и товарооборачиваемости.</w:t>
      </w:r>
    </w:p>
    <w:p w:rsidR="003D3173" w:rsidRPr="00AA36BC" w:rsidRDefault="003D3173" w:rsidP="003D3173">
      <w:pPr>
        <w:pStyle w:val="a5"/>
        <w:numPr>
          <w:ilvl w:val="0"/>
          <w:numId w:val="43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Cs/>
          <w:spacing w:val="-3"/>
          <w:sz w:val="24"/>
          <w:szCs w:val="24"/>
        </w:rPr>
        <w:t>Какие факторы могут оказать влияние на изменение товарных запасов.</w:t>
      </w:r>
    </w:p>
    <w:p w:rsidR="003D3173" w:rsidRPr="00AA36BC" w:rsidRDefault="003D3173" w:rsidP="003D3173">
      <w:pPr>
        <w:pStyle w:val="a5"/>
        <w:numPr>
          <w:ilvl w:val="0"/>
          <w:numId w:val="4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3"/>
          <w:sz w:val="24"/>
          <w:szCs w:val="24"/>
        </w:rPr>
        <w:t>За счет каких мероприятий можно увеличить товарооборачиваемость.</w:t>
      </w:r>
    </w:p>
    <w:p w:rsidR="003D3173" w:rsidRPr="00CC7A9D" w:rsidRDefault="003D3173" w:rsidP="003D3173">
      <w:pPr>
        <w:pStyle w:val="a9"/>
        <w:ind w:left="720"/>
        <w:rPr>
          <w:rStyle w:val="FontStyle11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ПРАКТИЧЕСКАЯ РАБОТА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ТЕМА: АНАЛИЗ  СТРУКТУРЫ ТРУДОВЫХ РЕСУРСОВ И ПРОИЗВОДИТЕЛЬНОСТИ ТРУДА В ТОРГОВЛЕ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pacing w:val="-1"/>
          <w:sz w:val="24"/>
          <w:szCs w:val="24"/>
        </w:rPr>
        <w:t xml:space="preserve">ЦЕЛИ РАБОТЫ: </w:t>
      </w:r>
      <w:r w:rsidRPr="00752E86">
        <w:rPr>
          <w:rFonts w:ascii="Times New Roman" w:hAnsi="Times New Roman" w:cs="Times New Roman"/>
          <w:spacing w:val="-1"/>
          <w:sz w:val="24"/>
          <w:szCs w:val="24"/>
        </w:rPr>
        <w:t>сделать анализ трудовых ресурсов торгового предприятия; определить их структуру,  динамику изменений; выявить факторное влияние  на изменение товарооборота.</w:t>
      </w: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Д</w:t>
      </w:r>
      <w:r w:rsidRPr="00752E86">
        <w:rPr>
          <w:rStyle w:val="FontStyle13"/>
          <w:sz w:val="24"/>
          <w:szCs w:val="24"/>
        </w:rPr>
        <w:t xml:space="preserve">ля выполнения работы необходимо </w:t>
      </w:r>
      <w:r w:rsidRPr="00752E86">
        <w:rPr>
          <w:rStyle w:val="FontStyle14"/>
          <w:sz w:val="24"/>
          <w:szCs w:val="24"/>
        </w:rPr>
        <w:t xml:space="preserve">знать  </w:t>
      </w:r>
      <w:r w:rsidRPr="00752E86">
        <w:rPr>
          <w:rFonts w:ascii="Times New Roman" w:hAnsi="Times New Roman" w:cs="Times New Roman"/>
          <w:sz w:val="24"/>
          <w:szCs w:val="24"/>
        </w:rPr>
        <w:t xml:space="preserve">методологические основы анализа финансово-хозяйственной деятельности: цели, задачи, методы, приемы, виды; информационное обеспечение, организацию аналитической работы; </w:t>
      </w:r>
      <w:r w:rsidRPr="00752E86">
        <w:rPr>
          <w:rStyle w:val="FontStyle13"/>
          <w:sz w:val="24"/>
          <w:szCs w:val="24"/>
        </w:rPr>
        <w:t xml:space="preserve">необходимо </w:t>
      </w:r>
      <w:r w:rsidRPr="00025C07">
        <w:rPr>
          <w:rStyle w:val="FontStyle13"/>
          <w:b/>
          <w:sz w:val="24"/>
          <w:szCs w:val="24"/>
        </w:rPr>
        <w:t xml:space="preserve">уметь </w:t>
      </w:r>
      <w:r w:rsidRPr="00752E86">
        <w:rPr>
          <w:rFonts w:ascii="Times New Roman" w:hAnsi="Times New Roman" w:cs="Times New Roman"/>
          <w:sz w:val="24"/>
          <w:szCs w:val="24"/>
        </w:rPr>
        <w:t>анализировать результаты финансово-хозяйственной деятельности торговых организаций; применять методы и приемы финансово-хозяйственной деятельности для разных видов анализа;</w:t>
      </w:r>
    </w:p>
    <w:p w:rsidR="003D3173" w:rsidRPr="00752E86" w:rsidRDefault="003D3173" w:rsidP="003D3173">
      <w:pPr>
        <w:pStyle w:val="a3"/>
        <w:spacing w:after="0" w:line="240" w:lineRule="auto"/>
        <w:ind w:firstLine="708"/>
        <w:jc w:val="both"/>
        <w:rPr>
          <w:b/>
          <w:i/>
          <w:sz w:val="24"/>
          <w:szCs w:val="24"/>
        </w:rPr>
      </w:pPr>
      <w:r w:rsidRPr="00752E86">
        <w:rPr>
          <w:sz w:val="24"/>
          <w:szCs w:val="24"/>
        </w:rPr>
        <w:t xml:space="preserve">Выполнение данной практической работы способствует формированию профессиональной компетенции </w:t>
      </w:r>
      <w:r w:rsidRPr="00752E86">
        <w:rPr>
          <w:b/>
          <w:i/>
          <w:sz w:val="24"/>
          <w:szCs w:val="24"/>
        </w:rPr>
        <w:t>ПК 2.3. Применять  в  практических  ситуациях  экономические методы, рассчитывать  микроэкономические  показатели,  анализировать  их,  а  также  рынки ресурсов. ПК 2.4. Определять основные экономические показатели работы организации, цены, заработную плату. ПК 2.9. Применять  методы  и  приемы  анализа  финансово-хозяйственной деятельности  при  осуществлении  коммерческой  деятельности,  осуществлять денежные расчеты с покупателями, составлять финансовые документы и отчеты.</w:t>
      </w:r>
    </w:p>
    <w:p w:rsidR="003D3173" w:rsidRPr="00752E86" w:rsidRDefault="003D3173" w:rsidP="003D3173">
      <w:pPr>
        <w:pStyle w:val="a3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Style w:val="FontStyle14"/>
          <w:b w:val="0"/>
          <w:i w:val="0"/>
          <w:sz w:val="24"/>
          <w:szCs w:val="24"/>
        </w:rPr>
      </w:pPr>
      <w:r w:rsidRPr="00752E86">
        <w:rPr>
          <w:rStyle w:val="FontStyle14"/>
          <w:sz w:val="24"/>
          <w:szCs w:val="24"/>
        </w:rPr>
        <w:t>ВРЕМЯ ВЫПОЛНЕНИЯ: 90 минут</w:t>
      </w:r>
    </w:p>
    <w:p w:rsidR="003D3173" w:rsidRPr="00752E86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  <w:r w:rsidRPr="00752E86">
        <w:rPr>
          <w:rStyle w:val="FontStyle14"/>
          <w:sz w:val="24"/>
          <w:szCs w:val="24"/>
        </w:rPr>
        <w:t>КРАТКАЯ ТЕОРИЯ И МЕТОДИЧЕСКИЕ РЕКОМЕНДАЦИИ:</w:t>
      </w:r>
    </w:p>
    <w:p w:rsidR="003D3173" w:rsidRPr="00752E86" w:rsidRDefault="003D3173" w:rsidP="003D3173">
      <w:pPr>
        <w:spacing w:after="0" w:line="240" w:lineRule="auto"/>
        <w:jc w:val="center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Процесс реализации товаров связан с затратами не только овеществленного, но и живого труда. Рациональное использование трудовых ресурсов является одной из важных задач, решение которой связано с переходом на интенсивный путь развития предприятия.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Анализ трудовых ресурсов</w:t>
      </w:r>
      <w:r w:rsidRPr="00752E86">
        <w:rPr>
          <w:rFonts w:ascii="Times New Roman" w:hAnsi="Times New Roman" w:cs="Times New Roman"/>
          <w:sz w:val="24"/>
          <w:szCs w:val="24"/>
        </w:rPr>
        <w:t xml:space="preserve"> обычно начинается с изучения укомплектованности штатов отдельными категориями работников. Из общей численности работников выделяются: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- персонал управления и специалисты;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- оперативные работники (из них продавцы);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- вспомогательный персонал.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Оценивается структура кадров, для чего исчисляется удельный вес каждой категории работников в обшей численности.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УВ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Р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Р всего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100,  %</m:t>
        </m:r>
      </m:oMath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Товарооборот может меняться под действием трудовых  факторов. 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Сумму факторного влияния трудовых факторов можно определять несколькими способами.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Для определения влияния трудовых ресурсов используем </w:t>
      </w:r>
      <w:r w:rsidRPr="00752E86">
        <w:rPr>
          <w:rFonts w:ascii="Times New Roman" w:hAnsi="Times New Roman" w:cs="Times New Roman"/>
          <w:b/>
          <w:sz w:val="24"/>
          <w:szCs w:val="24"/>
        </w:rPr>
        <w:t>МЕТОД РАЗНИЦ</w:t>
      </w:r>
      <w:r w:rsidRPr="00752E86">
        <w:rPr>
          <w:rFonts w:ascii="Times New Roman" w:hAnsi="Times New Roman" w:cs="Times New Roman"/>
          <w:sz w:val="24"/>
          <w:szCs w:val="24"/>
        </w:rPr>
        <w:t>: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pStyle w:val="a5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Влияние численности работников на изменение товарооборота:   </w:t>
      </w:r>
    </w:p>
    <w:p w:rsidR="003D3173" w:rsidRPr="00752E86" w:rsidRDefault="003D3173" w:rsidP="003D317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ΔРТО раб. = (Рф-Рпред)*ПТпред.</w:t>
      </w:r>
    </w:p>
    <w:p w:rsidR="003D3173" w:rsidRPr="00752E86" w:rsidRDefault="003D3173" w:rsidP="003D317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Где Рф – численность фактическая;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Рпл – численнсоть плановая;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ПТпл – производительность труда плановая.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pStyle w:val="a5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Влияние производительности труда на изменение товарооборота:</w:t>
      </w:r>
    </w:p>
    <w:p w:rsidR="003D3173" w:rsidRPr="00752E86" w:rsidRDefault="003D3173" w:rsidP="003D3173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ΔРТО пт = (ПТф-ПТпред)*Рф</w:t>
      </w:r>
    </w:p>
    <w:p w:rsidR="003D3173" w:rsidRPr="00752E86" w:rsidRDefault="003D3173" w:rsidP="003D317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Где ПТф – производительность труда фактическая;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ПТпл - производительность труда плановая;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Рф – численность фактическая.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i/>
          <w:sz w:val="24"/>
          <w:szCs w:val="24"/>
        </w:rPr>
        <w:t>Итого</w:t>
      </w:r>
      <w:r w:rsidRPr="00752E86">
        <w:rPr>
          <w:rFonts w:ascii="Times New Roman" w:hAnsi="Times New Roman" w:cs="Times New Roman"/>
          <w:b/>
          <w:i/>
          <w:sz w:val="24"/>
          <w:szCs w:val="24"/>
        </w:rPr>
        <w:t>:     ΔРТО раб + (-) ΔРТО пт = ΔРТО =РТО факт – РТО пред.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МЕТОД ЦЕПНЫХ ПОДСТАНОВОК</w:t>
      </w:r>
    </w:p>
    <w:p w:rsidR="003D3173" w:rsidRPr="00752E86" w:rsidRDefault="003D3173" w:rsidP="003D317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1.Влияние численности работников на изменение товарооборота:   </w:t>
      </w:r>
    </w:p>
    <w:p w:rsidR="003D3173" w:rsidRPr="00752E86" w:rsidRDefault="003D3173" w:rsidP="003D317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ΔРТО раб. = РТО усл – РТО пред.</w:t>
      </w:r>
    </w:p>
    <w:p w:rsidR="003D3173" w:rsidRPr="00752E86" w:rsidRDefault="003D3173" w:rsidP="003D317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 РТО усл = Р факт х ПТ пред.</w:t>
      </w:r>
    </w:p>
    <w:p w:rsidR="003D3173" w:rsidRPr="00752E86" w:rsidRDefault="003D3173" w:rsidP="003D317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Где РТО усл – розничный товарооборот условный, т.р.</w:t>
      </w:r>
    </w:p>
    <w:p w:rsidR="003D3173" w:rsidRPr="00752E86" w:rsidRDefault="003D3173" w:rsidP="003D3173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 РТО пред. – товарооборот предыдущего года, т.р.</w:t>
      </w:r>
    </w:p>
    <w:p w:rsidR="003D3173" w:rsidRPr="00752E86" w:rsidRDefault="003D3173" w:rsidP="003D3173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Р – численность работников,  чел.</w:t>
      </w:r>
    </w:p>
    <w:p w:rsidR="003D3173" w:rsidRPr="00752E86" w:rsidRDefault="003D3173" w:rsidP="003D3173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pStyle w:val="a5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Влияние производительности труда на изменение товарооборота:</w:t>
      </w:r>
    </w:p>
    <w:p w:rsidR="003D3173" w:rsidRPr="00752E86" w:rsidRDefault="003D3173" w:rsidP="003D317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lastRenderedPageBreak/>
        <w:t>ΔРТО пт = РТОфакт-РТОусл</w:t>
      </w:r>
    </w:p>
    <w:p w:rsidR="003D3173" w:rsidRPr="00752E86" w:rsidRDefault="003D3173" w:rsidP="003D317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i/>
          <w:sz w:val="24"/>
          <w:szCs w:val="24"/>
        </w:rPr>
        <w:t>Итого</w:t>
      </w:r>
      <w:r w:rsidRPr="00752E86">
        <w:rPr>
          <w:rFonts w:ascii="Times New Roman" w:hAnsi="Times New Roman" w:cs="Times New Roman"/>
          <w:b/>
          <w:i/>
          <w:sz w:val="24"/>
          <w:szCs w:val="24"/>
        </w:rPr>
        <w:t>:     ΔРТО раб + (-) ΔРТО пт = ΔРТО =РТО факт – РТО пред.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3D3173" w:rsidRDefault="003D3173" w:rsidP="003D31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ПОРЯДОК ВЫПОЛНЕНИЯ РАБОТЫ И ФОРМА ОТЧЕТНОСТИ: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Задание 1</w:t>
      </w:r>
    </w:p>
    <w:p w:rsidR="003D3173" w:rsidRPr="00752E86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1 вариант</w:t>
      </w:r>
    </w:p>
    <w:p w:rsidR="003D3173" w:rsidRPr="00752E86" w:rsidRDefault="003D3173" w:rsidP="003D3173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Изучить укомплектованность штатами отдельных категорий работников за отчетный и прошлый период.</w:t>
      </w:r>
    </w:p>
    <w:p w:rsidR="003D3173" w:rsidRPr="00752E86" w:rsidRDefault="003D3173" w:rsidP="003D3173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Результаты оформить в таблицу.</w:t>
      </w:r>
    </w:p>
    <w:p w:rsidR="003D3173" w:rsidRPr="00752E86" w:rsidRDefault="003D3173" w:rsidP="003D317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7"/>
        <w:gridCol w:w="1371"/>
        <w:gridCol w:w="1334"/>
        <w:gridCol w:w="1552"/>
        <w:gridCol w:w="1190"/>
      </w:tblGrid>
      <w:tr w:rsidR="003D3173" w:rsidRPr="00752E86" w:rsidTr="00502C0C">
        <w:trPr>
          <w:jc w:val="center"/>
        </w:trPr>
        <w:tc>
          <w:tcPr>
            <w:tcW w:w="525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59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Пред год</w:t>
            </w:r>
          </w:p>
        </w:tc>
        <w:tc>
          <w:tcPr>
            <w:tcW w:w="157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Отч. год</w:t>
            </w:r>
          </w:p>
        </w:tc>
        <w:tc>
          <w:tcPr>
            <w:tcW w:w="1567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Отклонение,  чел.</w:t>
            </w:r>
          </w:p>
        </w:tc>
        <w:tc>
          <w:tcPr>
            <w:tcW w:w="131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Темп роста,  %</w:t>
            </w:r>
          </w:p>
        </w:tc>
      </w:tr>
      <w:tr w:rsidR="003D3173" w:rsidRPr="00752E86" w:rsidTr="00502C0C">
        <w:trPr>
          <w:jc w:val="center"/>
        </w:trPr>
        <w:tc>
          <w:tcPr>
            <w:tcW w:w="5251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1. Персонал управления и специалисты</w:t>
            </w:r>
          </w:p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2. Торгово-оперативный персонал</w:t>
            </w:r>
          </w:p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3. Вспомогательный персонал</w:t>
            </w:r>
          </w:p>
        </w:tc>
        <w:tc>
          <w:tcPr>
            <w:tcW w:w="159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7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jc w:val="center"/>
        </w:trPr>
        <w:tc>
          <w:tcPr>
            <w:tcW w:w="5251" w:type="dxa"/>
          </w:tcPr>
          <w:p w:rsidR="003D3173" w:rsidRPr="00752E86" w:rsidRDefault="003D3173" w:rsidP="00502C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Всего работников </w:t>
            </w:r>
          </w:p>
        </w:tc>
        <w:tc>
          <w:tcPr>
            <w:tcW w:w="159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173" w:rsidRDefault="003D3173" w:rsidP="003D31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2 вариант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Изучить укомплектованность штатами отдельных категорий работников за отчетный и прошлый период.</w:t>
      </w:r>
    </w:p>
    <w:p w:rsidR="003D3173" w:rsidRPr="00752E86" w:rsidRDefault="003D3173" w:rsidP="003D3173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Результаты оформить в таблицу.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7"/>
        <w:gridCol w:w="1512"/>
        <w:gridCol w:w="1317"/>
        <w:gridCol w:w="1569"/>
        <w:gridCol w:w="1159"/>
      </w:tblGrid>
      <w:tr w:rsidR="003D3173" w:rsidRPr="00752E86" w:rsidTr="00502C0C">
        <w:trPr>
          <w:jc w:val="center"/>
        </w:trPr>
        <w:tc>
          <w:tcPr>
            <w:tcW w:w="510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79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Пред год</w:t>
            </w:r>
          </w:p>
        </w:tc>
        <w:tc>
          <w:tcPr>
            <w:tcW w:w="154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Отч. год</w:t>
            </w:r>
          </w:p>
        </w:tc>
        <w:tc>
          <w:tcPr>
            <w:tcW w:w="159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Отклонение,  чел.</w:t>
            </w:r>
          </w:p>
        </w:tc>
        <w:tc>
          <w:tcPr>
            <w:tcW w:w="127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Темп роста,  %</w:t>
            </w:r>
          </w:p>
        </w:tc>
      </w:tr>
      <w:tr w:rsidR="003D3173" w:rsidRPr="00752E86" w:rsidTr="00502C0C">
        <w:trPr>
          <w:jc w:val="center"/>
        </w:trPr>
        <w:tc>
          <w:tcPr>
            <w:tcW w:w="510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1. Персонал управления и специалисты</w:t>
            </w:r>
          </w:p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2. Торгово-оперативный персонал</w:t>
            </w:r>
          </w:p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3. Вспомогательный персонал</w:t>
            </w:r>
          </w:p>
        </w:tc>
        <w:tc>
          <w:tcPr>
            <w:tcW w:w="179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jc w:val="center"/>
        </w:trPr>
        <w:tc>
          <w:tcPr>
            <w:tcW w:w="5102" w:type="dxa"/>
          </w:tcPr>
          <w:p w:rsidR="003D3173" w:rsidRPr="00752E86" w:rsidRDefault="003D3173" w:rsidP="00502C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Всего работников </w:t>
            </w:r>
          </w:p>
        </w:tc>
        <w:tc>
          <w:tcPr>
            <w:tcW w:w="179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Задание 2</w:t>
      </w:r>
    </w:p>
    <w:p w:rsidR="003D3173" w:rsidRPr="00752E86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1 вариант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 xml:space="preserve">Определить:  </w:t>
      </w:r>
    </w:p>
    <w:p w:rsidR="003D3173" w:rsidRPr="00752E86" w:rsidRDefault="003D3173" w:rsidP="003D317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 Структуру торгового персонала в отчетном и предыдущих годах.</w:t>
      </w:r>
    </w:p>
    <w:p w:rsidR="003D3173" w:rsidRPr="00752E86" w:rsidRDefault="003D3173" w:rsidP="003D317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 xml:space="preserve"> Абсолютные изменения численности и удельного веса. </w:t>
      </w:r>
    </w:p>
    <w:p w:rsidR="003D3173" w:rsidRPr="00752E86" w:rsidRDefault="003D3173" w:rsidP="003D317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 xml:space="preserve"> По результатам анализа сделайте вывод.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Исходные данные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709"/>
        <w:gridCol w:w="709"/>
        <w:gridCol w:w="708"/>
        <w:gridCol w:w="851"/>
        <w:gridCol w:w="992"/>
        <w:gridCol w:w="1559"/>
      </w:tblGrid>
      <w:tr w:rsidR="003D3173" w:rsidRPr="00752E86" w:rsidTr="00502C0C">
        <w:trPr>
          <w:trHeight w:val="272"/>
        </w:trPr>
        <w:tc>
          <w:tcPr>
            <w:tcW w:w="4253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  <w:tc>
          <w:tcPr>
            <w:tcW w:w="1418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Пред.год</w:t>
            </w:r>
          </w:p>
        </w:tc>
        <w:tc>
          <w:tcPr>
            <w:tcW w:w="1559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Отч. год</w:t>
            </w:r>
          </w:p>
        </w:tc>
        <w:tc>
          <w:tcPr>
            <w:tcW w:w="992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Отклонение,  чел.</w:t>
            </w:r>
          </w:p>
        </w:tc>
        <w:tc>
          <w:tcPr>
            <w:tcW w:w="1559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Отклонения уд.веса,  %</w:t>
            </w:r>
          </w:p>
        </w:tc>
      </w:tr>
      <w:tr w:rsidR="003D3173" w:rsidRPr="00752E86" w:rsidTr="00502C0C">
        <w:trPr>
          <w:trHeight w:val="272"/>
        </w:trPr>
        <w:tc>
          <w:tcPr>
            <w:tcW w:w="4253" w:type="dxa"/>
            <w:vMerge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vMerge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c>
          <w:tcPr>
            <w:tcW w:w="4253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Численность работников всего, чел,  в т.ч. 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3173" w:rsidRPr="00752E86" w:rsidTr="00502C0C">
        <w:tc>
          <w:tcPr>
            <w:tcW w:w="4253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Персонал управления и специалисты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c>
          <w:tcPr>
            <w:tcW w:w="4253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Оперативные работники,  из них </w:t>
            </w:r>
          </w:p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- продавцы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c>
          <w:tcPr>
            <w:tcW w:w="4253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Вспомогательный персонал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2 вариант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Определить:  </w:t>
      </w:r>
    </w:p>
    <w:p w:rsidR="003D3173" w:rsidRPr="00752E86" w:rsidRDefault="003D3173" w:rsidP="003D3173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 Структуру торгового персонала в отчетном и предыдущих годах.</w:t>
      </w:r>
    </w:p>
    <w:p w:rsidR="003D3173" w:rsidRPr="00752E86" w:rsidRDefault="003D3173" w:rsidP="003D3173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 xml:space="preserve"> Абсолютные изменения численности и удельного веса. </w:t>
      </w:r>
    </w:p>
    <w:p w:rsidR="003D3173" w:rsidRPr="00752E86" w:rsidRDefault="003D3173" w:rsidP="003D3173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 xml:space="preserve"> По результатам анализа сделайте вывод.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Исходные данные</w:t>
      </w: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709"/>
        <w:gridCol w:w="708"/>
        <w:gridCol w:w="851"/>
        <w:gridCol w:w="992"/>
        <w:gridCol w:w="1418"/>
      </w:tblGrid>
      <w:tr w:rsidR="003D3173" w:rsidRPr="00752E86" w:rsidTr="00502C0C">
        <w:trPr>
          <w:trHeight w:val="272"/>
        </w:trPr>
        <w:tc>
          <w:tcPr>
            <w:tcW w:w="4395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  <w:tc>
          <w:tcPr>
            <w:tcW w:w="1418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Пред.год</w:t>
            </w:r>
          </w:p>
        </w:tc>
        <w:tc>
          <w:tcPr>
            <w:tcW w:w="1559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Отч. год</w:t>
            </w:r>
          </w:p>
        </w:tc>
        <w:tc>
          <w:tcPr>
            <w:tcW w:w="992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Отклонение,  чел.</w:t>
            </w:r>
          </w:p>
        </w:tc>
        <w:tc>
          <w:tcPr>
            <w:tcW w:w="1418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Отклонения уд.веса,  %</w:t>
            </w:r>
          </w:p>
        </w:tc>
      </w:tr>
      <w:tr w:rsidR="003D3173" w:rsidRPr="00752E86" w:rsidTr="00502C0C">
        <w:trPr>
          <w:trHeight w:val="272"/>
        </w:trPr>
        <w:tc>
          <w:tcPr>
            <w:tcW w:w="4395" w:type="dxa"/>
            <w:vMerge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vMerge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c>
          <w:tcPr>
            <w:tcW w:w="4395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Численность работников всего , чел,  в т.ч. 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3173" w:rsidRPr="00752E86" w:rsidTr="00502C0C">
        <w:tc>
          <w:tcPr>
            <w:tcW w:w="4395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Персонал управления и специалисты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c>
          <w:tcPr>
            <w:tcW w:w="4395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Оперативные работники,  из них </w:t>
            </w:r>
          </w:p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- продавцы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c>
          <w:tcPr>
            <w:tcW w:w="4395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Вспомогательный персонал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Задание 3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1 вариант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1) Рассчитайте показатели производительности труда.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2) Определите абсолютные и относительные отклонения показателей.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3) Сделайте факторный анализ изменения товарооборота под влиянием тр</w:t>
      </w:r>
      <w:r>
        <w:rPr>
          <w:rFonts w:ascii="Times New Roman" w:hAnsi="Times New Roman" w:cs="Times New Roman"/>
          <w:sz w:val="24"/>
          <w:szCs w:val="24"/>
        </w:rPr>
        <w:t>удовых факторов в двух магазина</w:t>
      </w:r>
      <w:r w:rsidRPr="00752E86">
        <w:rPr>
          <w:rFonts w:ascii="Times New Roman" w:hAnsi="Times New Roman" w:cs="Times New Roman"/>
          <w:sz w:val="24"/>
          <w:szCs w:val="24"/>
        </w:rPr>
        <w:t xml:space="preserve"> разными способами.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 4) сделайте вывод по результатам работы.</w:t>
      </w:r>
    </w:p>
    <w:tbl>
      <w:tblPr>
        <w:tblW w:w="98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80"/>
        <w:gridCol w:w="1265"/>
        <w:gridCol w:w="1012"/>
        <w:gridCol w:w="1115"/>
        <w:gridCol w:w="1085"/>
        <w:gridCol w:w="1390"/>
        <w:gridCol w:w="1189"/>
      </w:tblGrid>
      <w:tr w:rsidR="003D3173" w:rsidRPr="00752E86" w:rsidTr="00502C0C">
        <w:trPr>
          <w:cantSplit/>
          <w:trHeight w:val="331"/>
        </w:trPr>
        <w:tc>
          <w:tcPr>
            <w:tcW w:w="2780" w:type="dxa"/>
            <w:vMerge w:val="restart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3392" w:type="dxa"/>
            <w:gridSpan w:val="3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Магазин 1.</w:t>
            </w:r>
          </w:p>
        </w:tc>
        <w:tc>
          <w:tcPr>
            <w:tcW w:w="3664" w:type="dxa"/>
            <w:gridSpan w:val="3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Магазин 2.</w:t>
            </w:r>
          </w:p>
        </w:tc>
      </w:tr>
      <w:tr w:rsidR="003D3173" w:rsidRPr="00752E86" w:rsidTr="00502C0C">
        <w:trPr>
          <w:cantSplit/>
          <w:trHeight w:val="199"/>
        </w:trPr>
        <w:tc>
          <w:tcPr>
            <w:tcW w:w="2780" w:type="dxa"/>
            <w:vMerge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</w:p>
        </w:tc>
        <w:tc>
          <w:tcPr>
            <w:tcW w:w="1012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</w:tc>
        <w:tc>
          <w:tcPr>
            <w:tcW w:w="1115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 </w:t>
            </w:r>
          </w:p>
        </w:tc>
        <w:tc>
          <w:tcPr>
            <w:tcW w:w="1085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</w:p>
        </w:tc>
        <w:tc>
          <w:tcPr>
            <w:tcW w:w="1390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</w:tc>
        <w:tc>
          <w:tcPr>
            <w:tcW w:w="118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 </w:t>
            </w:r>
          </w:p>
        </w:tc>
      </w:tr>
      <w:tr w:rsidR="003D3173" w:rsidRPr="00752E86" w:rsidTr="00502C0C">
        <w:trPr>
          <w:trHeight w:val="331"/>
        </w:trPr>
        <w:tc>
          <w:tcPr>
            <w:tcW w:w="2780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1. Товарооборот на год,  т.р.</w:t>
            </w:r>
          </w:p>
        </w:tc>
        <w:tc>
          <w:tcPr>
            <w:tcW w:w="1265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33231.1</w:t>
            </w:r>
          </w:p>
        </w:tc>
        <w:tc>
          <w:tcPr>
            <w:tcW w:w="1012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31987.6</w:t>
            </w:r>
          </w:p>
        </w:tc>
        <w:tc>
          <w:tcPr>
            <w:tcW w:w="1115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31034.8</w:t>
            </w:r>
          </w:p>
        </w:tc>
        <w:tc>
          <w:tcPr>
            <w:tcW w:w="1390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31667.34</w:t>
            </w:r>
          </w:p>
        </w:tc>
        <w:tc>
          <w:tcPr>
            <w:tcW w:w="1189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52"/>
        </w:trPr>
        <w:tc>
          <w:tcPr>
            <w:tcW w:w="2780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2. Численность работников, чел.</w:t>
            </w:r>
          </w:p>
        </w:tc>
        <w:tc>
          <w:tcPr>
            <w:tcW w:w="1265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2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15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90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89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52"/>
        </w:trPr>
        <w:tc>
          <w:tcPr>
            <w:tcW w:w="2780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3. Производительность труда, т.р.</w:t>
            </w:r>
          </w:p>
        </w:tc>
        <w:tc>
          <w:tcPr>
            <w:tcW w:w="1265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2 вариант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1) Рассчитайте показатели производительности труда.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2) Определите абсолютные и относительные отклонения показателей.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3) Сделайте факторный анализ изменения товарооборота под влиянием трудовых факторов в двух магазинах  разными способами.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 4) сделайте вывод по результатам работы.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9"/>
        <w:gridCol w:w="1060"/>
        <w:gridCol w:w="1134"/>
        <w:gridCol w:w="1111"/>
        <w:gridCol w:w="1058"/>
        <w:gridCol w:w="1233"/>
        <w:gridCol w:w="1280"/>
      </w:tblGrid>
      <w:tr w:rsidR="003D3173" w:rsidRPr="00752E86" w:rsidTr="00502C0C">
        <w:trPr>
          <w:cantSplit/>
          <w:trHeight w:val="276"/>
        </w:trPr>
        <w:tc>
          <w:tcPr>
            <w:tcW w:w="2909" w:type="dxa"/>
            <w:vMerge w:val="restart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3305" w:type="dxa"/>
            <w:gridSpan w:val="3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Магазин 1.</w:t>
            </w:r>
          </w:p>
        </w:tc>
        <w:tc>
          <w:tcPr>
            <w:tcW w:w="3571" w:type="dxa"/>
            <w:gridSpan w:val="3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Магазин 2.</w:t>
            </w:r>
          </w:p>
        </w:tc>
      </w:tr>
      <w:tr w:rsidR="003D3173" w:rsidRPr="00752E86" w:rsidTr="00502C0C">
        <w:trPr>
          <w:cantSplit/>
          <w:trHeight w:val="165"/>
        </w:trPr>
        <w:tc>
          <w:tcPr>
            <w:tcW w:w="2909" w:type="dxa"/>
            <w:vMerge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</w:p>
        </w:tc>
        <w:tc>
          <w:tcPr>
            <w:tcW w:w="1134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</w:tc>
        <w:tc>
          <w:tcPr>
            <w:tcW w:w="111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 </w:t>
            </w:r>
          </w:p>
        </w:tc>
        <w:tc>
          <w:tcPr>
            <w:tcW w:w="1058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</w:p>
        </w:tc>
        <w:tc>
          <w:tcPr>
            <w:tcW w:w="1233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</w:tc>
        <w:tc>
          <w:tcPr>
            <w:tcW w:w="128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 </w:t>
            </w:r>
          </w:p>
        </w:tc>
      </w:tr>
      <w:tr w:rsidR="003D3173" w:rsidRPr="00752E86" w:rsidTr="00502C0C">
        <w:trPr>
          <w:trHeight w:val="276"/>
        </w:trPr>
        <w:tc>
          <w:tcPr>
            <w:tcW w:w="2909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1. Товарооборот на год,  т.р.</w:t>
            </w:r>
          </w:p>
        </w:tc>
        <w:tc>
          <w:tcPr>
            <w:tcW w:w="1060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35631.1</w:t>
            </w:r>
          </w:p>
        </w:tc>
        <w:tc>
          <w:tcPr>
            <w:tcW w:w="1134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33457.6</w:t>
            </w:r>
          </w:p>
        </w:tc>
        <w:tc>
          <w:tcPr>
            <w:tcW w:w="1111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34534.8</w:t>
            </w:r>
          </w:p>
        </w:tc>
        <w:tc>
          <w:tcPr>
            <w:tcW w:w="1233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36767.34</w:t>
            </w:r>
          </w:p>
        </w:tc>
        <w:tc>
          <w:tcPr>
            <w:tcW w:w="1280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94"/>
        </w:trPr>
        <w:tc>
          <w:tcPr>
            <w:tcW w:w="2909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2. Численность работников, чел.</w:t>
            </w:r>
          </w:p>
        </w:tc>
        <w:tc>
          <w:tcPr>
            <w:tcW w:w="1060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11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33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0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94"/>
        </w:trPr>
        <w:tc>
          <w:tcPr>
            <w:tcW w:w="2909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3. Производительность труда, т.р.</w:t>
            </w:r>
          </w:p>
        </w:tc>
        <w:tc>
          <w:tcPr>
            <w:tcW w:w="1060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3D3173" w:rsidRPr="00752E86" w:rsidRDefault="003D3173" w:rsidP="00502C0C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КОНТРОЛЬНЫЕ ВОПРОСЫ:</w:t>
      </w:r>
    </w:p>
    <w:p w:rsidR="003D3173" w:rsidRPr="00AA36BC" w:rsidRDefault="003D3173" w:rsidP="003D3173">
      <w:pPr>
        <w:pStyle w:val="a5"/>
        <w:numPr>
          <w:ilvl w:val="0"/>
          <w:numId w:val="44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36BC">
        <w:rPr>
          <w:rFonts w:ascii="Times New Roman" w:hAnsi="Times New Roman" w:cs="Times New Roman"/>
          <w:bCs/>
          <w:spacing w:val="-6"/>
          <w:sz w:val="24"/>
          <w:szCs w:val="24"/>
        </w:rPr>
        <w:t>Какие задачи относятся к анализу трудовых ресурсов</w:t>
      </w:r>
    </w:p>
    <w:p w:rsidR="003D3173" w:rsidRPr="00AA36BC" w:rsidRDefault="003D3173" w:rsidP="003D3173">
      <w:pPr>
        <w:pStyle w:val="a5"/>
        <w:numPr>
          <w:ilvl w:val="0"/>
          <w:numId w:val="44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AA36BC">
        <w:rPr>
          <w:rFonts w:ascii="Times New Roman" w:hAnsi="Times New Roman" w:cs="Times New Roman"/>
          <w:bCs/>
          <w:spacing w:val="-3"/>
          <w:sz w:val="24"/>
          <w:szCs w:val="24"/>
        </w:rPr>
        <w:lastRenderedPageBreak/>
        <w:t>0пределите, какие из ниже перечисленных факторов прямо влияют на трудовые ресурсы.</w:t>
      </w:r>
    </w:p>
    <w:p w:rsidR="003D3173" w:rsidRPr="00AA36BC" w:rsidRDefault="003D3173" w:rsidP="003D3173">
      <w:pPr>
        <w:pStyle w:val="a5"/>
        <w:numPr>
          <w:ilvl w:val="0"/>
          <w:numId w:val="44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spacing w:val="-4"/>
          <w:sz w:val="24"/>
          <w:szCs w:val="24"/>
        </w:rPr>
      </w:pPr>
      <w:r w:rsidRPr="00AA36BC">
        <w:rPr>
          <w:rFonts w:ascii="Times New Roman" w:hAnsi="Times New Roman" w:cs="Times New Roman"/>
          <w:bCs/>
          <w:spacing w:val="-4"/>
          <w:sz w:val="24"/>
          <w:szCs w:val="24"/>
        </w:rPr>
        <w:t>Какой из показателей используется при анализе эффективности использования рабочего времени.</w:t>
      </w:r>
    </w:p>
    <w:p w:rsidR="003D3173" w:rsidRPr="00AA36BC" w:rsidRDefault="003D3173" w:rsidP="003D3173">
      <w:pPr>
        <w:pStyle w:val="a5"/>
        <w:numPr>
          <w:ilvl w:val="0"/>
          <w:numId w:val="44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AA36BC">
        <w:rPr>
          <w:rFonts w:ascii="Times New Roman" w:hAnsi="Times New Roman" w:cs="Times New Roman"/>
          <w:bCs/>
          <w:spacing w:val="-3"/>
          <w:sz w:val="24"/>
          <w:szCs w:val="24"/>
        </w:rPr>
        <w:t>Определите, как влияет сокращение целодневных потерь на отработанное каждым рабочим время.</w:t>
      </w:r>
    </w:p>
    <w:p w:rsidR="003D3173" w:rsidRPr="00AA36BC" w:rsidRDefault="003D3173" w:rsidP="003D3173">
      <w:pPr>
        <w:pStyle w:val="a5"/>
        <w:numPr>
          <w:ilvl w:val="0"/>
          <w:numId w:val="44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A36BC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Определите, как влияет на величину среднегодовой выработки снижение удельного веса рабочих в </w:t>
      </w:r>
      <w:r w:rsidRPr="00AA36BC">
        <w:rPr>
          <w:rFonts w:ascii="Times New Roman" w:hAnsi="Times New Roman" w:cs="Times New Roman"/>
          <w:bCs/>
          <w:sz w:val="24"/>
          <w:szCs w:val="24"/>
        </w:rPr>
        <w:t>общей численности.</w:t>
      </w:r>
    </w:p>
    <w:p w:rsidR="003D3173" w:rsidRPr="00AA36BC" w:rsidRDefault="003D3173" w:rsidP="003D3173">
      <w:pPr>
        <w:pStyle w:val="a5"/>
        <w:numPr>
          <w:ilvl w:val="0"/>
          <w:numId w:val="44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36BC">
        <w:rPr>
          <w:rFonts w:ascii="Times New Roman" w:hAnsi="Times New Roman" w:cs="Times New Roman"/>
          <w:bCs/>
          <w:spacing w:val="-4"/>
          <w:sz w:val="24"/>
          <w:szCs w:val="24"/>
        </w:rPr>
        <w:t>Установите, что влияет на производительность труда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ПРАКТИЧЕСКАЯ РАБОТА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АНАЛИЗ  ДИНАМИКИ ИЗДЕРЖЕК ОБРАЩЕНИЯ В ЦЕЛОМ И ПО СТАТЬЯМ </w:t>
      </w:r>
    </w:p>
    <w:p w:rsidR="003D3173" w:rsidRPr="00752E86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pacing w:val="-1"/>
          <w:sz w:val="24"/>
          <w:szCs w:val="24"/>
        </w:rPr>
        <w:t xml:space="preserve">ЦЕЛИ РАБОТЫ: </w:t>
      </w:r>
      <w:r w:rsidRPr="00752E86">
        <w:rPr>
          <w:rFonts w:ascii="Times New Roman" w:hAnsi="Times New Roman" w:cs="Times New Roman"/>
          <w:spacing w:val="-1"/>
          <w:sz w:val="24"/>
          <w:szCs w:val="24"/>
        </w:rPr>
        <w:t>сделать анализ издержек торгового предприятии различными способами; определить их структуру,  динамику изменений; выявить влияние  изменение на сумму товарооборота.</w:t>
      </w: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Д</w:t>
      </w:r>
      <w:r w:rsidRPr="00752E86">
        <w:rPr>
          <w:rStyle w:val="FontStyle13"/>
          <w:sz w:val="24"/>
          <w:szCs w:val="24"/>
        </w:rPr>
        <w:t xml:space="preserve">ля выполнения работы необходимо </w:t>
      </w:r>
      <w:r w:rsidRPr="00752E86">
        <w:rPr>
          <w:rStyle w:val="FontStyle14"/>
          <w:sz w:val="24"/>
          <w:szCs w:val="24"/>
        </w:rPr>
        <w:t xml:space="preserve">знать  </w:t>
      </w:r>
      <w:r w:rsidRPr="00752E86">
        <w:rPr>
          <w:rFonts w:ascii="Times New Roman" w:hAnsi="Times New Roman" w:cs="Times New Roman"/>
          <w:sz w:val="24"/>
          <w:szCs w:val="24"/>
        </w:rPr>
        <w:t>методологические основы анализа финансово-хозяйственной деятельности: цели, задачи, методы, приемы, виды; информационное обеспечение, организацию аналитической работы; анализ деятельности организаций оптовой и розничной торговли, финансовых результатов деятельности;</w:t>
      </w:r>
      <w:r w:rsidRPr="00752E8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52E86">
        <w:rPr>
          <w:rStyle w:val="FontStyle13"/>
          <w:sz w:val="24"/>
          <w:szCs w:val="24"/>
        </w:rPr>
        <w:t xml:space="preserve">необходимо </w:t>
      </w:r>
      <w:r w:rsidRPr="00752E86">
        <w:rPr>
          <w:rStyle w:val="FontStyle14"/>
          <w:sz w:val="24"/>
          <w:szCs w:val="24"/>
        </w:rPr>
        <w:t xml:space="preserve">уметь </w:t>
      </w:r>
      <w:r w:rsidRPr="00752E86">
        <w:rPr>
          <w:rFonts w:ascii="Times New Roman" w:hAnsi="Times New Roman" w:cs="Times New Roman"/>
          <w:sz w:val="24"/>
          <w:szCs w:val="24"/>
        </w:rPr>
        <w:t>анализировать результаты финансово-хозяйственной деятельности торговых организаций; применять методы и приемы финансово-хозяйственной деятельности для разных видов анализа;</w:t>
      </w:r>
    </w:p>
    <w:p w:rsidR="003D3173" w:rsidRPr="00752E86" w:rsidRDefault="003D3173" w:rsidP="003D3173">
      <w:pPr>
        <w:pStyle w:val="a3"/>
        <w:shd w:val="clear" w:color="auto" w:fill="auto"/>
        <w:spacing w:after="0" w:line="240" w:lineRule="auto"/>
        <w:ind w:firstLine="708"/>
        <w:jc w:val="both"/>
        <w:rPr>
          <w:b/>
          <w:i/>
          <w:sz w:val="24"/>
          <w:szCs w:val="24"/>
        </w:rPr>
      </w:pPr>
      <w:r w:rsidRPr="00752E86">
        <w:rPr>
          <w:sz w:val="24"/>
          <w:szCs w:val="24"/>
        </w:rPr>
        <w:t xml:space="preserve">Выполнение данной практической работы способствует формированию профессиональной </w:t>
      </w:r>
      <w:r w:rsidRPr="00752E86">
        <w:rPr>
          <w:b/>
          <w:i/>
          <w:sz w:val="24"/>
          <w:szCs w:val="24"/>
        </w:rPr>
        <w:t>ПК 2.3. Применять  в  практических  ситуациях  экономические  методы, рассчитывать  микроэкономические  показатели,  анализировать  их,  а  также  рынки ресурсов. ПК 2.4. Определять основные экономические показатели работы организации, цены, заработную плату. ПК 2.9. Применять  методы  и  приемы  анализа  финансово-хозяйственной деятельности  при  осуществлении  коммерческой  деятельности,  осуществлять денежные расчеты</w:t>
      </w:r>
      <w:r w:rsidRPr="00752E86">
        <w:rPr>
          <w:sz w:val="24"/>
          <w:szCs w:val="24"/>
        </w:rPr>
        <w:t xml:space="preserve"> с </w:t>
      </w:r>
      <w:r w:rsidRPr="00752E86">
        <w:rPr>
          <w:b/>
          <w:i/>
          <w:sz w:val="24"/>
          <w:szCs w:val="24"/>
        </w:rPr>
        <w:t>покупателями, составлять финансовые документы и отчеты.</w:t>
      </w:r>
    </w:p>
    <w:p w:rsidR="003D3173" w:rsidRPr="00752E86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Style w:val="FontStyle14"/>
          <w:b w:val="0"/>
          <w:i w:val="0"/>
          <w:sz w:val="24"/>
          <w:szCs w:val="24"/>
        </w:rPr>
      </w:pPr>
      <w:r w:rsidRPr="00752E86">
        <w:rPr>
          <w:rStyle w:val="FontStyle14"/>
          <w:sz w:val="24"/>
          <w:szCs w:val="24"/>
        </w:rPr>
        <w:t>ВРЕМЯ ВЫПОЛНЕНИЯ: 90 минут</w:t>
      </w:r>
    </w:p>
    <w:p w:rsidR="003D3173" w:rsidRPr="00752E86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  <w:r w:rsidRPr="00752E86">
        <w:rPr>
          <w:rStyle w:val="FontStyle14"/>
          <w:sz w:val="24"/>
          <w:szCs w:val="24"/>
        </w:rPr>
        <w:t>КРАТКАЯ ТЕОРИЯ И МЕТОДИЧЕСКИЕ РЕКОМЕНДАЦИИ: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752E86">
        <w:rPr>
          <w:rFonts w:ascii="Times New Roman" w:hAnsi="Times New Roman" w:cs="Times New Roman"/>
          <w:spacing w:val="-4"/>
          <w:sz w:val="24"/>
          <w:szCs w:val="24"/>
        </w:rPr>
        <w:t>Текущие затраты торгового предприятия представлены в основ</w:t>
      </w:r>
      <w:r w:rsidRPr="00752E86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752E86">
        <w:rPr>
          <w:rFonts w:ascii="Times New Roman" w:hAnsi="Times New Roman" w:cs="Times New Roman"/>
          <w:spacing w:val="-8"/>
          <w:sz w:val="24"/>
          <w:szCs w:val="24"/>
        </w:rPr>
        <w:t xml:space="preserve">ном издержками обращения. </w:t>
      </w: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iCs/>
          <w:spacing w:val="-8"/>
          <w:sz w:val="24"/>
          <w:szCs w:val="24"/>
        </w:rPr>
        <w:t>Под издержками обращения</w:t>
      </w:r>
      <w:r w:rsidRPr="00752E86">
        <w:rPr>
          <w:rFonts w:ascii="Times New Roman" w:hAnsi="Times New Roman" w:cs="Times New Roman"/>
          <w:iCs/>
          <w:spacing w:val="-8"/>
          <w:sz w:val="24"/>
          <w:szCs w:val="24"/>
        </w:rPr>
        <w:t xml:space="preserve"> понимаются </w:t>
      </w:r>
      <w:r w:rsidRPr="00752E86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выраженные в денежной форме затраты трудовых, материальных </w:t>
      </w:r>
      <w:r w:rsidRPr="00752E86">
        <w:rPr>
          <w:rFonts w:ascii="Times New Roman" w:hAnsi="Times New Roman" w:cs="Times New Roman"/>
          <w:iCs/>
          <w:spacing w:val="-6"/>
          <w:sz w:val="24"/>
          <w:szCs w:val="24"/>
        </w:rPr>
        <w:t xml:space="preserve">и финансовых ресурсов на осуществление торгово-производственной </w:t>
      </w:r>
      <w:r w:rsidRPr="00752E86">
        <w:rPr>
          <w:rFonts w:ascii="Times New Roman" w:hAnsi="Times New Roman" w:cs="Times New Roman"/>
          <w:iCs/>
          <w:sz w:val="24"/>
          <w:szCs w:val="24"/>
        </w:rPr>
        <w:t>деятельности предприятия.</w:t>
      </w: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pacing w:val="-5"/>
          <w:sz w:val="24"/>
          <w:szCs w:val="24"/>
        </w:rPr>
        <w:t xml:space="preserve">Деление затрат по элементам помогает выделить затраты живого </w:t>
      </w:r>
      <w:r w:rsidRPr="00752E86">
        <w:rPr>
          <w:rFonts w:ascii="Times New Roman" w:hAnsi="Times New Roman" w:cs="Times New Roman"/>
          <w:spacing w:val="-4"/>
          <w:sz w:val="24"/>
          <w:szCs w:val="24"/>
        </w:rPr>
        <w:t xml:space="preserve">и овеществленного труда, углубить анализ и дать более объективную </w:t>
      </w:r>
      <w:r w:rsidRPr="00752E86">
        <w:rPr>
          <w:rFonts w:ascii="Times New Roman" w:hAnsi="Times New Roman" w:cs="Times New Roman"/>
          <w:spacing w:val="-3"/>
          <w:sz w:val="24"/>
          <w:szCs w:val="24"/>
        </w:rPr>
        <w:t>оценку результатов деятельности предприятия, однако оно не позво</w:t>
      </w:r>
      <w:r w:rsidRPr="00752E86">
        <w:rPr>
          <w:rFonts w:ascii="Times New Roman" w:hAnsi="Times New Roman" w:cs="Times New Roman"/>
          <w:spacing w:val="-3"/>
          <w:sz w:val="24"/>
          <w:szCs w:val="24"/>
        </w:rPr>
        <w:softHyphen/>
      </w:r>
      <w:r w:rsidRPr="00752E86">
        <w:rPr>
          <w:rFonts w:ascii="Times New Roman" w:hAnsi="Times New Roman" w:cs="Times New Roman"/>
          <w:spacing w:val="-6"/>
          <w:sz w:val="24"/>
          <w:szCs w:val="24"/>
        </w:rPr>
        <w:t>ляет выявить направление и целевое назначение отдельных затрат. Г</w:t>
      </w:r>
      <w:r w:rsidRPr="00752E86">
        <w:rPr>
          <w:rFonts w:ascii="Times New Roman" w:hAnsi="Times New Roman" w:cs="Times New Roman"/>
          <w:spacing w:val="-3"/>
          <w:sz w:val="24"/>
          <w:szCs w:val="24"/>
        </w:rPr>
        <w:t xml:space="preserve">руппировка расходов по экономическим </w:t>
      </w:r>
      <w:r w:rsidRPr="00752E86">
        <w:rPr>
          <w:rFonts w:ascii="Times New Roman" w:hAnsi="Times New Roman" w:cs="Times New Roman"/>
          <w:sz w:val="24"/>
          <w:szCs w:val="24"/>
        </w:rPr>
        <w:t>элементам:</w:t>
      </w:r>
    </w:p>
    <w:p w:rsidR="003D3173" w:rsidRPr="00752E86" w:rsidRDefault="003D3173" w:rsidP="003D3173">
      <w:pPr>
        <w:widowControl w:val="0"/>
        <w:numPr>
          <w:ilvl w:val="0"/>
          <w:numId w:val="2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pacing w:val="-5"/>
          <w:sz w:val="24"/>
          <w:szCs w:val="24"/>
        </w:rPr>
      </w:pPr>
      <w:r w:rsidRPr="00752E86">
        <w:rPr>
          <w:rFonts w:ascii="Times New Roman" w:hAnsi="Times New Roman" w:cs="Times New Roman"/>
          <w:spacing w:val="-4"/>
          <w:sz w:val="24"/>
          <w:szCs w:val="24"/>
        </w:rPr>
        <w:t>материальные расходы;</w:t>
      </w:r>
    </w:p>
    <w:p w:rsidR="003D3173" w:rsidRPr="00752E86" w:rsidRDefault="003D3173" w:rsidP="003D3173">
      <w:pPr>
        <w:widowControl w:val="0"/>
        <w:numPr>
          <w:ilvl w:val="0"/>
          <w:numId w:val="2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pacing w:val="-4"/>
          <w:sz w:val="24"/>
          <w:szCs w:val="24"/>
        </w:rPr>
        <w:t>расходы на оплату труда;</w:t>
      </w:r>
    </w:p>
    <w:p w:rsidR="003D3173" w:rsidRPr="00752E86" w:rsidRDefault="003D3173" w:rsidP="003D3173">
      <w:pPr>
        <w:pStyle w:val="a5"/>
        <w:numPr>
          <w:ilvl w:val="0"/>
          <w:numId w:val="27"/>
        </w:numPr>
        <w:shd w:val="clear" w:color="auto" w:fill="FFFFFF"/>
        <w:tabs>
          <w:tab w:val="left" w:leader="underscore" w:pos="709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pacing w:val="-5"/>
          <w:sz w:val="24"/>
          <w:szCs w:val="24"/>
        </w:rPr>
        <w:t>суммы начисленной амортизации;</w:t>
      </w:r>
    </w:p>
    <w:p w:rsidR="003D3173" w:rsidRPr="00752E86" w:rsidRDefault="003D3173" w:rsidP="003D3173">
      <w:pPr>
        <w:pStyle w:val="a5"/>
        <w:numPr>
          <w:ilvl w:val="0"/>
          <w:numId w:val="27"/>
        </w:numPr>
        <w:shd w:val="clear" w:color="auto" w:fill="FFFFFF"/>
        <w:tabs>
          <w:tab w:val="left" w:leader="underscore" w:pos="709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прочие расходы.</w:t>
      </w: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52E86">
        <w:rPr>
          <w:rFonts w:ascii="Times New Roman" w:hAnsi="Times New Roman" w:cs="Times New Roman"/>
          <w:spacing w:val="-4"/>
          <w:sz w:val="24"/>
          <w:szCs w:val="24"/>
        </w:rPr>
        <w:t>Поэлементная группировка затрат показывает, сколько произве</w:t>
      </w:r>
      <w:r w:rsidRPr="00752E86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752E86">
        <w:rPr>
          <w:rFonts w:ascii="Times New Roman" w:hAnsi="Times New Roman" w:cs="Times New Roman"/>
          <w:spacing w:val="-2"/>
          <w:sz w:val="24"/>
          <w:szCs w:val="24"/>
        </w:rPr>
        <w:t xml:space="preserve">дено тех или иных видов затрат в целом по торговой организации за </w:t>
      </w:r>
      <w:r w:rsidRPr="00752E86">
        <w:rPr>
          <w:rFonts w:ascii="Times New Roman" w:hAnsi="Times New Roman" w:cs="Times New Roman"/>
          <w:spacing w:val="-3"/>
          <w:sz w:val="24"/>
          <w:szCs w:val="24"/>
        </w:rPr>
        <w:t>определенный период времени независимо от того, где они возникли и на реализацию какого конкретного товара использованы.</w:t>
      </w:r>
    </w:p>
    <w:p w:rsidR="003D3173" w:rsidRPr="00752E86" w:rsidRDefault="00B90648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line id="_x0000_s1027" style="position:absolute;left:0;text-align:left;z-index:251659264;mso-position-horizontal-relative:margin" from="10in,-15.85pt" to="10in,7.9pt" o:allowincell="f" strokeweight=".35pt">
            <w10:wrap anchorx="margin"/>
          </v:line>
        </w:pict>
      </w:r>
      <w:r w:rsidR="003D3173" w:rsidRPr="00752E86">
        <w:rPr>
          <w:rFonts w:ascii="Times New Roman" w:hAnsi="Times New Roman" w:cs="Times New Roman"/>
          <w:spacing w:val="-2"/>
          <w:sz w:val="24"/>
          <w:szCs w:val="24"/>
        </w:rPr>
        <w:t>Традиционно в состав издержек предприятий торговли и обще</w:t>
      </w:r>
      <w:r w:rsidR="003D3173" w:rsidRPr="00752E86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="003D3173" w:rsidRPr="00752E86">
        <w:rPr>
          <w:rFonts w:ascii="Times New Roman" w:hAnsi="Times New Roman" w:cs="Times New Roman"/>
          <w:spacing w:val="-3"/>
          <w:sz w:val="24"/>
          <w:szCs w:val="24"/>
        </w:rPr>
        <w:t xml:space="preserve">ственного питания включаются следующие </w:t>
      </w:r>
      <w:r w:rsidR="003D3173" w:rsidRPr="00752E86">
        <w:rPr>
          <w:rFonts w:ascii="Times New Roman" w:hAnsi="Times New Roman" w:cs="Times New Roman"/>
          <w:b/>
          <w:spacing w:val="-3"/>
          <w:sz w:val="24"/>
          <w:szCs w:val="24"/>
        </w:rPr>
        <w:t>статьи (калькуляция себестоимости):</w:t>
      </w:r>
    </w:p>
    <w:p w:rsidR="003D3173" w:rsidRPr="00752E86" w:rsidRDefault="003D3173" w:rsidP="003D3173">
      <w:pPr>
        <w:widowControl w:val="0"/>
        <w:numPr>
          <w:ilvl w:val="0"/>
          <w:numId w:val="23"/>
        </w:numPr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752E86">
        <w:rPr>
          <w:rFonts w:ascii="Times New Roman" w:hAnsi="Times New Roman" w:cs="Times New Roman"/>
          <w:spacing w:val="-4"/>
          <w:sz w:val="24"/>
          <w:szCs w:val="24"/>
        </w:rPr>
        <w:t>транспортные расходы;</w:t>
      </w:r>
    </w:p>
    <w:p w:rsidR="003D3173" w:rsidRPr="00752E86" w:rsidRDefault="003D3173" w:rsidP="003D3173">
      <w:pPr>
        <w:widowControl w:val="0"/>
        <w:numPr>
          <w:ilvl w:val="0"/>
          <w:numId w:val="23"/>
        </w:numPr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752E86">
        <w:rPr>
          <w:rFonts w:ascii="Times New Roman" w:hAnsi="Times New Roman" w:cs="Times New Roman"/>
          <w:spacing w:val="-4"/>
          <w:sz w:val="24"/>
          <w:szCs w:val="24"/>
        </w:rPr>
        <w:t>расходы на оплату труда;</w:t>
      </w:r>
    </w:p>
    <w:p w:rsidR="003D3173" w:rsidRPr="00752E86" w:rsidRDefault="003D3173" w:rsidP="003D3173">
      <w:pPr>
        <w:widowControl w:val="0"/>
        <w:numPr>
          <w:ilvl w:val="0"/>
          <w:numId w:val="23"/>
        </w:numPr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pacing w:val="-3"/>
          <w:sz w:val="24"/>
          <w:szCs w:val="24"/>
        </w:rPr>
        <w:t>отчисления на социальные нужды;</w:t>
      </w:r>
    </w:p>
    <w:p w:rsidR="003D3173" w:rsidRPr="00752E86" w:rsidRDefault="003D3173" w:rsidP="003D3173">
      <w:pPr>
        <w:widowControl w:val="0"/>
        <w:numPr>
          <w:ilvl w:val="0"/>
          <w:numId w:val="23"/>
        </w:numPr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52E86">
        <w:rPr>
          <w:rFonts w:ascii="Times New Roman" w:hAnsi="Times New Roman" w:cs="Times New Roman"/>
          <w:spacing w:val="-5"/>
          <w:sz w:val="24"/>
          <w:szCs w:val="24"/>
        </w:rPr>
        <w:t>расходы на аренду и содержание зданий, сооружений, поме</w:t>
      </w:r>
      <w:r w:rsidRPr="00752E86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752E86">
        <w:rPr>
          <w:rFonts w:ascii="Times New Roman" w:hAnsi="Times New Roman" w:cs="Times New Roman"/>
          <w:sz w:val="24"/>
          <w:szCs w:val="24"/>
        </w:rPr>
        <w:t>щений, оборудования и инвентаря;</w:t>
      </w:r>
    </w:p>
    <w:p w:rsidR="003D3173" w:rsidRPr="00752E86" w:rsidRDefault="003D3173" w:rsidP="003D3173">
      <w:pPr>
        <w:widowControl w:val="0"/>
        <w:numPr>
          <w:ilvl w:val="0"/>
          <w:numId w:val="23"/>
        </w:numPr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52E86">
        <w:rPr>
          <w:rFonts w:ascii="Times New Roman" w:hAnsi="Times New Roman" w:cs="Times New Roman"/>
          <w:spacing w:val="-2"/>
          <w:sz w:val="24"/>
          <w:szCs w:val="24"/>
        </w:rPr>
        <w:t>амортизация основных фондов;</w:t>
      </w:r>
    </w:p>
    <w:p w:rsidR="003D3173" w:rsidRPr="00752E86" w:rsidRDefault="003D3173" w:rsidP="003D3173">
      <w:pPr>
        <w:widowControl w:val="0"/>
        <w:numPr>
          <w:ilvl w:val="0"/>
          <w:numId w:val="23"/>
        </w:numPr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752E86">
        <w:rPr>
          <w:rFonts w:ascii="Times New Roman" w:hAnsi="Times New Roman" w:cs="Times New Roman"/>
          <w:spacing w:val="-4"/>
          <w:sz w:val="24"/>
          <w:szCs w:val="24"/>
        </w:rPr>
        <w:t>расходы на ремонт основных средств;</w:t>
      </w:r>
    </w:p>
    <w:p w:rsidR="003D3173" w:rsidRPr="00752E86" w:rsidRDefault="003D3173" w:rsidP="003D3173">
      <w:pPr>
        <w:widowControl w:val="0"/>
        <w:numPr>
          <w:ilvl w:val="0"/>
          <w:numId w:val="23"/>
        </w:numPr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752E86">
        <w:rPr>
          <w:rFonts w:ascii="Times New Roman" w:hAnsi="Times New Roman" w:cs="Times New Roman"/>
          <w:spacing w:val="-3"/>
          <w:sz w:val="24"/>
          <w:szCs w:val="24"/>
        </w:rPr>
        <w:t xml:space="preserve">износ санитарной и специальной одежды, столового белья, </w:t>
      </w:r>
      <w:r w:rsidRPr="00752E86">
        <w:rPr>
          <w:rFonts w:ascii="Times New Roman" w:hAnsi="Times New Roman" w:cs="Times New Roman"/>
          <w:sz w:val="24"/>
          <w:szCs w:val="24"/>
        </w:rPr>
        <w:t>посуды, приборов;</w:t>
      </w:r>
    </w:p>
    <w:p w:rsidR="003D3173" w:rsidRPr="00752E86" w:rsidRDefault="003D3173" w:rsidP="003D3173">
      <w:pPr>
        <w:widowControl w:val="0"/>
        <w:numPr>
          <w:ilvl w:val="0"/>
          <w:numId w:val="23"/>
        </w:numPr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расходы на топливо, газ и электроэнергию для производ</w:t>
      </w:r>
      <w:r w:rsidRPr="00752E86">
        <w:rPr>
          <w:rFonts w:ascii="Times New Roman" w:hAnsi="Times New Roman" w:cs="Times New Roman"/>
          <w:sz w:val="24"/>
          <w:szCs w:val="24"/>
        </w:rPr>
        <w:softHyphen/>
        <w:t>ственных нужд;</w:t>
      </w:r>
    </w:p>
    <w:p w:rsidR="003D3173" w:rsidRPr="00752E86" w:rsidRDefault="003D3173" w:rsidP="003D3173">
      <w:pPr>
        <w:widowControl w:val="0"/>
        <w:numPr>
          <w:ilvl w:val="0"/>
          <w:numId w:val="23"/>
        </w:numPr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52E86">
        <w:rPr>
          <w:rFonts w:ascii="Times New Roman" w:hAnsi="Times New Roman" w:cs="Times New Roman"/>
          <w:spacing w:val="-4"/>
          <w:sz w:val="24"/>
          <w:szCs w:val="24"/>
        </w:rPr>
        <w:t>расходы на хранение, подработку, подсортировку и упаков</w:t>
      </w:r>
      <w:r w:rsidRPr="00752E86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752E86">
        <w:rPr>
          <w:rFonts w:ascii="Times New Roman" w:hAnsi="Times New Roman" w:cs="Times New Roman"/>
          <w:sz w:val="24"/>
          <w:szCs w:val="24"/>
        </w:rPr>
        <w:t>ку товаров;</w:t>
      </w:r>
    </w:p>
    <w:p w:rsidR="003D3173" w:rsidRPr="00752E86" w:rsidRDefault="003D3173" w:rsidP="003D3173">
      <w:pPr>
        <w:widowControl w:val="0"/>
        <w:numPr>
          <w:ilvl w:val="0"/>
          <w:numId w:val="24"/>
        </w:numPr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752E86">
        <w:rPr>
          <w:rFonts w:ascii="Times New Roman" w:hAnsi="Times New Roman" w:cs="Times New Roman"/>
          <w:spacing w:val="-4"/>
          <w:sz w:val="24"/>
          <w:szCs w:val="24"/>
        </w:rPr>
        <w:t>расходы на рекламу;</w:t>
      </w:r>
    </w:p>
    <w:p w:rsidR="003D3173" w:rsidRPr="00752E86" w:rsidRDefault="003D3173" w:rsidP="003D3173">
      <w:pPr>
        <w:widowControl w:val="0"/>
        <w:numPr>
          <w:ilvl w:val="0"/>
          <w:numId w:val="24"/>
        </w:numPr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52E86">
        <w:rPr>
          <w:rFonts w:ascii="Times New Roman" w:hAnsi="Times New Roman" w:cs="Times New Roman"/>
          <w:spacing w:val="-3"/>
          <w:sz w:val="24"/>
          <w:szCs w:val="24"/>
        </w:rPr>
        <w:t>потери товаров и технологические отходы;</w:t>
      </w:r>
    </w:p>
    <w:p w:rsidR="003D3173" w:rsidRPr="00752E86" w:rsidRDefault="003D3173" w:rsidP="003D3173">
      <w:pPr>
        <w:widowControl w:val="0"/>
        <w:numPr>
          <w:ilvl w:val="0"/>
          <w:numId w:val="24"/>
        </w:numPr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752E86">
        <w:rPr>
          <w:rFonts w:ascii="Times New Roman" w:hAnsi="Times New Roman" w:cs="Times New Roman"/>
          <w:spacing w:val="-5"/>
          <w:sz w:val="24"/>
          <w:szCs w:val="24"/>
        </w:rPr>
        <w:t>расходы на тару;</w:t>
      </w:r>
    </w:p>
    <w:p w:rsidR="003D3173" w:rsidRPr="00752E86" w:rsidRDefault="003D3173" w:rsidP="003D3173">
      <w:pPr>
        <w:widowControl w:val="0"/>
        <w:numPr>
          <w:ilvl w:val="0"/>
          <w:numId w:val="24"/>
        </w:numPr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752E86">
        <w:rPr>
          <w:rFonts w:ascii="Times New Roman" w:hAnsi="Times New Roman" w:cs="Times New Roman"/>
          <w:spacing w:val="-5"/>
          <w:sz w:val="24"/>
          <w:szCs w:val="24"/>
        </w:rPr>
        <w:t>прочие расходы.</w:t>
      </w:r>
    </w:p>
    <w:p w:rsidR="003D3173" w:rsidRPr="00752E86" w:rsidRDefault="003D3173" w:rsidP="003D3173">
      <w:pPr>
        <w:widowControl w:val="0"/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iCs/>
          <w:spacing w:val="-6"/>
          <w:sz w:val="24"/>
          <w:szCs w:val="24"/>
        </w:rPr>
        <w:t>По степени зависимости от изменения объема товарооборота</w:t>
      </w:r>
      <w:r w:rsidRPr="00752E86">
        <w:rPr>
          <w:rFonts w:ascii="Times New Roman" w:hAnsi="Times New Roman" w:cs="Times New Roman"/>
          <w:sz w:val="24"/>
          <w:szCs w:val="24"/>
        </w:rPr>
        <w:t xml:space="preserve"> </w:t>
      </w:r>
      <w:r w:rsidRPr="00752E86">
        <w:rPr>
          <w:rFonts w:ascii="Times New Roman" w:hAnsi="Times New Roman" w:cs="Times New Roman"/>
          <w:spacing w:val="-1"/>
          <w:sz w:val="24"/>
          <w:szCs w:val="24"/>
        </w:rPr>
        <w:t>издержки обращения подразделяются на постоянные и переменные.</w:t>
      </w:r>
    </w:p>
    <w:p w:rsidR="003D3173" w:rsidRPr="00752E86" w:rsidRDefault="003D3173" w:rsidP="003D3173">
      <w:pPr>
        <w:widowControl w:val="0"/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iCs/>
          <w:spacing w:val="-4"/>
          <w:sz w:val="24"/>
          <w:szCs w:val="24"/>
        </w:rPr>
        <w:t>Постоянные издержки обращения</w:t>
      </w:r>
      <w:r w:rsidRPr="00752E86">
        <w:rPr>
          <w:rFonts w:ascii="Times New Roman" w:hAnsi="Times New Roman" w:cs="Times New Roman"/>
          <w:i/>
          <w:iCs/>
          <w:spacing w:val="-4"/>
          <w:sz w:val="24"/>
          <w:szCs w:val="24"/>
        </w:rPr>
        <w:t xml:space="preserve"> </w:t>
      </w:r>
      <w:r w:rsidRPr="00752E86">
        <w:rPr>
          <w:rFonts w:ascii="Times New Roman" w:hAnsi="Times New Roman" w:cs="Times New Roman"/>
          <w:spacing w:val="-4"/>
          <w:sz w:val="24"/>
          <w:szCs w:val="24"/>
        </w:rPr>
        <w:t>представляют собой виды за</w:t>
      </w:r>
      <w:r w:rsidRPr="00752E86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752E86">
        <w:rPr>
          <w:rFonts w:ascii="Times New Roman" w:hAnsi="Times New Roman" w:cs="Times New Roman"/>
          <w:spacing w:val="-3"/>
          <w:sz w:val="24"/>
          <w:szCs w:val="24"/>
        </w:rPr>
        <w:t xml:space="preserve">трат, которые в каждый данный момент не зависят непосредственно </w:t>
      </w:r>
      <w:r w:rsidRPr="00752E86">
        <w:rPr>
          <w:rFonts w:ascii="Times New Roman" w:hAnsi="Times New Roman" w:cs="Times New Roman"/>
          <w:spacing w:val="-6"/>
          <w:sz w:val="24"/>
          <w:szCs w:val="24"/>
        </w:rPr>
        <w:t>от величины и структуры товарооборота.</w:t>
      </w:r>
    </w:p>
    <w:p w:rsidR="003D3173" w:rsidRPr="00752E86" w:rsidRDefault="003D3173" w:rsidP="003D3173">
      <w:pPr>
        <w:widowControl w:val="0"/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iCs/>
          <w:spacing w:val="-4"/>
          <w:sz w:val="24"/>
          <w:szCs w:val="24"/>
        </w:rPr>
        <w:t xml:space="preserve">Переменными </w:t>
      </w:r>
      <w:r w:rsidRPr="00752E86">
        <w:rPr>
          <w:rFonts w:ascii="Times New Roman" w:hAnsi="Times New Roman" w:cs="Times New Roman"/>
          <w:spacing w:val="-4"/>
          <w:sz w:val="24"/>
          <w:szCs w:val="24"/>
        </w:rPr>
        <w:t>называются издержки обращения, величина кото</w:t>
      </w:r>
      <w:r w:rsidRPr="00752E86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752E86">
        <w:rPr>
          <w:rFonts w:ascii="Times New Roman" w:hAnsi="Times New Roman" w:cs="Times New Roman"/>
          <w:spacing w:val="-7"/>
          <w:sz w:val="24"/>
          <w:szCs w:val="24"/>
        </w:rPr>
        <w:t>рых находится в непосредственной зависимости от объема и структуры товарооборота.</w:t>
      </w:r>
    </w:p>
    <w:p w:rsidR="003D3173" w:rsidRPr="00752E86" w:rsidRDefault="003D3173" w:rsidP="003D3173">
      <w:pPr>
        <w:widowControl w:val="0"/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pacing w:val="-2"/>
          <w:sz w:val="24"/>
          <w:szCs w:val="24"/>
        </w:rPr>
      </w:pPr>
    </w:p>
    <w:p w:rsidR="003D3173" w:rsidRPr="00752E86" w:rsidRDefault="003D3173" w:rsidP="003D3173">
      <w:pPr>
        <w:widowControl w:val="0"/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iCs/>
          <w:spacing w:val="-2"/>
          <w:sz w:val="24"/>
          <w:szCs w:val="24"/>
        </w:rPr>
        <w:t xml:space="preserve">Целью анализа </w:t>
      </w:r>
      <w:r w:rsidRPr="00752E86">
        <w:rPr>
          <w:rFonts w:ascii="Times New Roman" w:hAnsi="Times New Roman" w:cs="Times New Roman"/>
          <w:b/>
          <w:spacing w:val="-2"/>
          <w:sz w:val="24"/>
          <w:szCs w:val="24"/>
        </w:rPr>
        <w:t>издержек обращения</w:t>
      </w:r>
      <w:r w:rsidRPr="00752E86">
        <w:rPr>
          <w:rFonts w:ascii="Times New Roman" w:hAnsi="Times New Roman" w:cs="Times New Roman"/>
          <w:spacing w:val="-2"/>
          <w:sz w:val="24"/>
          <w:szCs w:val="24"/>
        </w:rPr>
        <w:t xml:space="preserve"> является оценка их с пози</w:t>
      </w:r>
      <w:r w:rsidRPr="00752E86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752E86">
        <w:rPr>
          <w:rFonts w:ascii="Times New Roman" w:hAnsi="Times New Roman" w:cs="Times New Roman"/>
          <w:spacing w:val="-4"/>
          <w:sz w:val="24"/>
          <w:szCs w:val="24"/>
        </w:rPr>
        <w:t>ции рациональности и выявление возможностей по их экономии в те</w:t>
      </w:r>
      <w:r w:rsidRPr="00752E86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752E86">
        <w:rPr>
          <w:rFonts w:ascii="Times New Roman" w:hAnsi="Times New Roman" w:cs="Times New Roman"/>
          <w:spacing w:val="-1"/>
          <w:sz w:val="24"/>
          <w:szCs w:val="24"/>
        </w:rPr>
        <w:t>кущем и предстоящем периодах.</w:t>
      </w:r>
    </w:p>
    <w:p w:rsidR="003D3173" w:rsidRPr="00752E86" w:rsidRDefault="003D3173" w:rsidP="003D3173">
      <w:pPr>
        <w:widowControl w:val="0"/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52E86">
        <w:rPr>
          <w:rFonts w:ascii="Times New Roman" w:hAnsi="Times New Roman" w:cs="Times New Roman"/>
          <w:spacing w:val="-6"/>
          <w:sz w:val="24"/>
          <w:szCs w:val="24"/>
        </w:rPr>
        <w:t>Анализ издержек обращения торгового предприятия целесообраз</w:t>
      </w:r>
      <w:r w:rsidRPr="00752E86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752E86">
        <w:rPr>
          <w:rFonts w:ascii="Times New Roman" w:hAnsi="Times New Roman" w:cs="Times New Roman"/>
          <w:spacing w:val="-4"/>
          <w:sz w:val="24"/>
          <w:szCs w:val="24"/>
        </w:rPr>
        <w:t xml:space="preserve">но проводить в следующем порядке: </w:t>
      </w: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752E86">
        <w:rPr>
          <w:rFonts w:ascii="Times New Roman" w:hAnsi="Times New Roman" w:cs="Times New Roman"/>
          <w:spacing w:val="-4"/>
          <w:sz w:val="24"/>
          <w:szCs w:val="24"/>
        </w:rPr>
        <w:t xml:space="preserve">изучение состояния и динамики </w:t>
      </w:r>
      <w:r w:rsidRPr="00752E86">
        <w:rPr>
          <w:rFonts w:ascii="Times New Roman" w:hAnsi="Times New Roman" w:cs="Times New Roman"/>
          <w:spacing w:val="-7"/>
          <w:sz w:val="24"/>
          <w:szCs w:val="24"/>
        </w:rPr>
        <w:t xml:space="preserve">издержек обращения; </w:t>
      </w: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752E86">
        <w:rPr>
          <w:rFonts w:ascii="Times New Roman" w:hAnsi="Times New Roman" w:cs="Times New Roman"/>
          <w:spacing w:val="-7"/>
          <w:sz w:val="24"/>
          <w:szCs w:val="24"/>
        </w:rPr>
        <w:t>выявление их относительной экономии (перерас</w:t>
      </w:r>
      <w:r w:rsidRPr="00752E86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752E86">
        <w:rPr>
          <w:rFonts w:ascii="Times New Roman" w:hAnsi="Times New Roman" w:cs="Times New Roman"/>
          <w:spacing w:val="-5"/>
          <w:sz w:val="24"/>
          <w:szCs w:val="24"/>
        </w:rPr>
        <w:t>хода);</w:t>
      </w: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752E86">
        <w:rPr>
          <w:rFonts w:ascii="Times New Roman" w:hAnsi="Times New Roman" w:cs="Times New Roman"/>
          <w:spacing w:val="-5"/>
          <w:sz w:val="24"/>
          <w:szCs w:val="24"/>
        </w:rPr>
        <w:t xml:space="preserve">изучение состава и структуры издержек обращения; </w:t>
      </w: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52E86">
        <w:rPr>
          <w:rFonts w:ascii="Times New Roman" w:hAnsi="Times New Roman" w:cs="Times New Roman"/>
          <w:spacing w:val="-5"/>
          <w:sz w:val="24"/>
          <w:szCs w:val="24"/>
        </w:rPr>
        <w:t>рассмотре</w:t>
      </w:r>
      <w:r w:rsidRPr="00752E86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752E86">
        <w:rPr>
          <w:rFonts w:ascii="Times New Roman" w:hAnsi="Times New Roman" w:cs="Times New Roman"/>
          <w:spacing w:val="-4"/>
          <w:sz w:val="24"/>
          <w:szCs w:val="24"/>
        </w:rPr>
        <w:t xml:space="preserve">ние факторов, влияющих на издержки обращения; </w:t>
      </w: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752E86">
        <w:rPr>
          <w:rFonts w:ascii="Times New Roman" w:hAnsi="Times New Roman" w:cs="Times New Roman"/>
          <w:spacing w:val="-4"/>
          <w:sz w:val="24"/>
          <w:szCs w:val="24"/>
        </w:rPr>
        <w:t xml:space="preserve">изучение издержек </w:t>
      </w:r>
      <w:r w:rsidRPr="00752E86">
        <w:rPr>
          <w:rFonts w:ascii="Times New Roman" w:hAnsi="Times New Roman" w:cs="Times New Roman"/>
          <w:spacing w:val="-3"/>
          <w:sz w:val="24"/>
          <w:szCs w:val="24"/>
        </w:rPr>
        <w:t xml:space="preserve">обращения в разрезе отдельных статей и видов расходов; </w:t>
      </w: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pacing w:val="-3"/>
          <w:sz w:val="24"/>
          <w:szCs w:val="24"/>
        </w:rPr>
        <w:t xml:space="preserve">обобщение </w:t>
      </w:r>
      <w:r w:rsidRPr="00752E86">
        <w:rPr>
          <w:rFonts w:ascii="Times New Roman" w:hAnsi="Times New Roman" w:cs="Times New Roman"/>
          <w:spacing w:val="-4"/>
          <w:sz w:val="24"/>
          <w:szCs w:val="24"/>
        </w:rPr>
        <w:t>полученных результатов и разработка мероприятий, связанных с эко</w:t>
      </w:r>
      <w:r w:rsidRPr="00752E86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752E86">
        <w:rPr>
          <w:rFonts w:ascii="Times New Roman" w:hAnsi="Times New Roman" w:cs="Times New Roman"/>
          <w:sz w:val="24"/>
          <w:szCs w:val="24"/>
        </w:rPr>
        <w:t>номией издержек обращения.</w:t>
      </w: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Показатели анализа эффективности затрат (ИО)</w:t>
      </w:r>
    </w:p>
    <w:p w:rsidR="003D3173" w:rsidRPr="00752E86" w:rsidRDefault="003D3173" w:rsidP="003D3173">
      <w:pPr>
        <w:tabs>
          <w:tab w:val="left" w:pos="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numPr>
          <w:ilvl w:val="0"/>
          <w:numId w:val="25"/>
        </w:numPr>
        <w:tabs>
          <w:tab w:val="left" w:pos="31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Уровень издержек обращения (У</w:t>
      </w:r>
      <w:r w:rsidRPr="00752E86">
        <w:rPr>
          <w:rFonts w:ascii="Times New Roman" w:hAnsi="Times New Roman" w:cs="Times New Roman"/>
          <w:b/>
          <w:sz w:val="24"/>
          <w:szCs w:val="24"/>
          <w:vertAlign w:val="subscript"/>
        </w:rPr>
        <w:t>ио</w:t>
      </w:r>
      <w:r w:rsidRPr="00752E86">
        <w:rPr>
          <w:rFonts w:ascii="Times New Roman" w:hAnsi="Times New Roman" w:cs="Times New Roman"/>
          <w:b/>
          <w:sz w:val="24"/>
          <w:szCs w:val="24"/>
        </w:rPr>
        <w:t xml:space="preserve">) – </w:t>
      </w:r>
      <w:r w:rsidRPr="00752E86">
        <w:rPr>
          <w:rFonts w:ascii="Times New Roman" w:hAnsi="Times New Roman" w:cs="Times New Roman"/>
          <w:sz w:val="24"/>
          <w:szCs w:val="24"/>
        </w:rPr>
        <w:t xml:space="preserve">показывает сколько издержек обращения (ИО)  приходится на рубль розничного товарооборота (РТО). </w:t>
      </w:r>
    </w:p>
    <w:p w:rsidR="003D3173" w:rsidRPr="00752E86" w:rsidRDefault="003D3173" w:rsidP="003D3173">
      <w:pPr>
        <w:tabs>
          <w:tab w:val="left" w:pos="31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tabs>
          <w:tab w:val="left" w:pos="31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У</w:t>
      </w:r>
      <w:r w:rsidRPr="00752E86">
        <w:rPr>
          <w:rFonts w:ascii="Times New Roman" w:hAnsi="Times New Roman" w:cs="Times New Roman"/>
          <w:b/>
          <w:sz w:val="24"/>
          <w:szCs w:val="24"/>
          <w:vertAlign w:val="subscript"/>
        </w:rPr>
        <w:t>ио</w:t>
      </w:r>
      <w:r w:rsidRPr="00752E86">
        <w:rPr>
          <w:rFonts w:ascii="Times New Roman" w:hAnsi="Times New Roman" w:cs="Times New Roman"/>
          <w:b/>
          <w:sz w:val="24"/>
          <w:szCs w:val="24"/>
        </w:rPr>
        <w:t>= ИО/РТО *100, %</w:t>
      </w:r>
    </w:p>
    <w:p w:rsidR="003D3173" w:rsidRPr="00752E86" w:rsidRDefault="003D3173" w:rsidP="003D3173">
      <w:pPr>
        <w:tabs>
          <w:tab w:val="left" w:pos="31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numPr>
          <w:ilvl w:val="0"/>
          <w:numId w:val="25"/>
        </w:numPr>
        <w:tabs>
          <w:tab w:val="left" w:pos="31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Издержкоотдача (И</w:t>
      </w:r>
      <w:r w:rsidRPr="00752E86">
        <w:rPr>
          <w:rFonts w:ascii="Times New Roman" w:hAnsi="Times New Roman" w:cs="Times New Roman"/>
          <w:b/>
          <w:sz w:val="24"/>
          <w:szCs w:val="24"/>
          <w:vertAlign w:val="subscript"/>
        </w:rPr>
        <w:t>отд.</w:t>
      </w:r>
      <w:r w:rsidRPr="00752E86">
        <w:rPr>
          <w:rFonts w:ascii="Times New Roman" w:hAnsi="Times New Roman" w:cs="Times New Roman"/>
          <w:b/>
          <w:sz w:val="24"/>
          <w:szCs w:val="24"/>
        </w:rPr>
        <w:t xml:space="preserve">) – </w:t>
      </w:r>
      <w:r w:rsidRPr="00752E86">
        <w:rPr>
          <w:rFonts w:ascii="Times New Roman" w:hAnsi="Times New Roman" w:cs="Times New Roman"/>
          <w:sz w:val="24"/>
          <w:szCs w:val="24"/>
        </w:rPr>
        <w:t xml:space="preserve">показывает сколько розничного товарооборота приходится на рубль издержек обращения. </w:t>
      </w:r>
    </w:p>
    <w:p w:rsidR="003D3173" w:rsidRPr="00752E86" w:rsidRDefault="003D3173" w:rsidP="003D3173">
      <w:pPr>
        <w:tabs>
          <w:tab w:val="left" w:pos="31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tabs>
          <w:tab w:val="left" w:pos="31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И</w:t>
      </w:r>
      <w:r w:rsidRPr="00752E86">
        <w:rPr>
          <w:rFonts w:ascii="Times New Roman" w:hAnsi="Times New Roman" w:cs="Times New Roman"/>
          <w:b/>
          <w:sz w:val="24"/>
          <w:szCs w:val="24"/>
          <w:vertAlign w:val="subscript"/>
        </w:rPr>
        <w:t>отд.</w:t>
      </w:r>
      <w:r w:rsidRPr="00752E86">
        <w:rPr>
          <w:rFonts w:ascii="Times New Roman" w:hAnsi="Times New Roman" w:cs="Times New Roman"/>
          <w:b/>
          <w:sz w:val="24"/>
          <w:szCs w:val="24"/>
        </w:rPr>
        <w:t xml:space="preserve"> = РТО/ИО * 100, %</w:t>
      </w:r>
    </w:p>
    <w:p w:rsidR="003D3173" w:rsidRPr="00752E86" w:rsidRDefault="003D3173" w:rsidP="003D31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Рентабельность издержек обращения (Р</w:t>
      </w:r>
      <w:r w:rsidRPr="00752E86">
        <w:rPr>
          <w:rFonts w:ascii="Times New Roman" w:hAnsi="Times New Roman" w:cs="Times New Roman"/>
          <w:b/>
          <w:sz w:val="24"/>
          <w:szCs w:val="24"/>
          <w:vertAlign w:val="subscript"/>
        </w:rPr>
        <w:t>ио</w:t>
      </w:r>
      <w:r w:rsidRPr="00752E86">
        <w:rPr>
          <w:rFonts w:ascii="Times New Roman" w:hAnsi="Times New Roman" w:cs="Times New Roman"/>
          <w:b/>
          <w:sz w:val="24"/>
          <w:szCs w:val="24"/>
        </w:rPr>
        <w:t xml:space="preserve">) – </w:t>
      </w:r>
      <w:r w:rsidRPr="00752E86">
        <w:rPr>
          <w:rFonts w:ascii="Times New Roman" w:hAnsi="Times New Roman" w:cs="Times New Roman"/>
          <w:sz w:val="24"/>
          <w:szCs w:val="24"/>
        </w:rPr>
        <w:t xml:space="preserve">показывает сколько прибыли от продажи (Пр.) приходится на рубль издержек обращения. </w:t>
      </w:r>
    </w:p>
    <w:p w:rsidR="003D3173" w:rsidRPr="00752E86" w:rsidRDefault="003D3173" w:rsidP="003D31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lastRenderedPageBreak/>
        <w:t>Р</w:t>
      </w:r>
      <w:r w:rsidRPr="00752E86">
        <w:rPr>
          <w:rFonts w:ascii="Times New Roman" w:hAnsi="Times New Roman" w:cs="Times New Roman"/>
          <w:b/>
          <w:sz w:val="24"/>
          <w:szCs w:val="24"/>
          <w:vertAlign w:val="subscript"/>
        </w:rPr>
        <w:t>ио</w:t>
      </w:r>
      <w:r w:rsidRPr="00752E86">
        <w:rPr>
          <w:rFonts w:ascii="Times New Roman" w:hAnsi="Times New Roman" w:cs="Times New Roman"/>
          <w:b/>
          <w:sz w:val="24"/>
          <w:szCs w:val="24"/>
        </w:rPr>
        <w:t xml:space="preserve"> = Пр. / ИО * 100, %</w:t>
      </w:r>
    </w:p>
    <w:p w:rsidR="003D3173" w:rsidRPr="00752E86" w:rsidRDefault="003D3173" w:rsidP="003D3173">
      <w:pPr>
        <w:widowControl w:val="0"/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ПОРЯДОК ВЫПОЛНЕНИЯ РАБОТЫ И ФОРМА ОТЧЕТНОСТИ:</w:t>
      </w:r>
    </w:p>
    <w:p w:rsidR="003D3173" w:rsidRPr="00752E86" w:rsidRDefault="003D3173" w:rsidP="003D31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Задание 1</w:t>
      </w: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pStyle w:val="a3"/>
        <w:tabs>
          <w:tab w:val="left" w:pos="36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52E86">
        <w:rPr>
          <w:sz w:val="24"/>
          <w:szCs w:val="24"/>
        </w:rPr>
        <w:tab/>
        <w:t>На основании данных:</w:t>
      </w:r>
    </w:p>
    <w:p w:rsidR="003D3173" w:rsidRPr="00752E86" w:rsidRDefault="003D3173" w:rsidP="003D3173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752E86">
        <w:rPr>
          <w:sz w:val="24"/>
          <w:szCs w:val="24"/>
        </w:rPr>
        <w:t>Сделать анализ структуры затрат;</w:t>
      </w:r>
    </w:p>
    <w:p w:rsidR="003D3173" w:rsidRPr="00752E86" w:rsidRDefault="003D3173" w:rsidP="003D3173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752E86">
        <w:rPr>
          <w:sz w:val="24"/>
          <w:szCs w:val="24"/>
        </w:rPr>
        <w:t xml:space="preserve">          Сделать анализ </w:t>
      </w:r>
      <w:r w:rsidRPr="00752E86">
        <w:rPr>
          <w:b/>
          <w:sz w:val="24"/>
          <w:szCs w:val="24"/>
        </w:rPr>
        <w:t>выполнения плана</w:t>
      </w:r>
      <w:r w:rsidRPr="00752E86">
        <w:rPr>
          <w:sz w:val="24"/>
          <w:szCs w:val="24"/>
        </w:rPr>
        <w:t xml:space="preserve"> по отдельным статьям расходов на продажу;</w:t>
      </w:r>
    </w:p>
    <w:p w:rsidR="003D3173" w:rsidRPr="00752E86" w:rsidRDefault="003D3173" w:rsidP="003D3173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752E86">
        <w:rPr>
          <w:sz w:val="24"/>
          <w:szCs w:val="24"/>
        </w:rPr>
        <w:t xml:space="preserve">Определить ожидаемый уровень расходов на продажу в % к товарообороту; </w:t>
      </w:r>
    </w:p>
    <w:p w:rsidR="003D3173" w:rsidRPr="00752E86" w:rsidRDefault="003D3173" w:rsidP="003D3173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752E86">
        <w:rPr>
          <w:sz w:val="24"/>
          <w:szCs w:val="24"/>
        </w:rPr>
        <w:t xml:space="preserve">Определить сумму </w:t>
      </w:r>
      <w:r w:rsidRPr="00752E86">
        <w:rPr>
          <w:b/>
          <w:sz w:val="24"/>
          <w:szCs w:val="24"/>
        </w:rPr>
        <w:t>экономии (перерасхода) по каждой статье</w:t>
      </w:r>
      <w:r w:rsidRPr="00752E86">
        <w:rPr>
          <w:sz w:val="24"/>
          <w:szCs w:val="24"/>
        </w:rPr>
        <w:t>;</w:t>
      </w:r>
    </w:p>
    <w:p w:rsidR="003D3173" w:rsidRPr="00752E86" w:rsidRDefault="003D3173" w:rsidP="003D3173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752E86">
        <w:rPr>
          <w:sz w:val="24"/>
          <w:szCs w:val="24"/>
        </w:rPr>
        <w:t>Результаты оформить в таблицу</w:t>
      </w:r>
    </w:p>
    <w:p w:rsidR="003D3173" w:rsidRPr="00752E86" w:rsidRDefault="003D3173" w:rsidP="003D3173">
      <w:pPr>
        <w:pStyle w:val="a5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По результатам анализа сделайте вывод.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Анализ издержек обращения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3"/>
        <w:gridCol w:w="709"/>
        <w:gridCol w:w="709"/>
        <w:gridCol w:w="708"/>
        <w:gridCol w:w="709"/>
        <w:gridCol w:w="708"/>
        <w:gridCol w:w="852"/>
        <w:gridCol w:w="712"/>
        <w:gridCol w:w="992"/>
        <w:gridCol w:w="993"/>
      </w:tblGrid>
      <w:tr w:rsidR="003D3173" w:rsidRPr="00752E86" w:rsidTr="00502C0C">
        <w:trPr>
          <w:trHeight w:val="272"/>
        </w:trPr>
        <w:tc>
          <w:tcPr>
            <w:tcW w:w="2973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Статьи затрат </w:t>
            </w:r>
          </w:p>
        </w:tc>
        <w:tc>
          <w:tcPr>
            <w:tcW w:w="1418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417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560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В % к РТО</w:t>
            </w:r>
          </w:p>
        </w:tc>
        <w:tc>
          <w:tcPr>
            <w:tcW w:w="2697" w:type="dxa"/>
            <w:gridSpan w:val="3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</w:t>
            </w:r>
          </w:p>
        </w:tc>
      </w:tr>
      <w:tr w:rsidR="003D3173" w:rsidRPr="00752E86" w:rsidTr="00502C0C">
        <w:trPr>
          <w:trHeight w:val="272"/>
        </w:trPr>
        <w:tc>
          <w:tcPr>
            <w:tcW w:w="2973" w:type="dxa"/>
            <w:vMerge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Т.р.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Т.р.</w:t>
            </w:r>
          </w:p>
        </w:tc>
        <w:tc>
          <w:tcPr>
            <w:tcW w:w="70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5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71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+-, т.р.</w:t>
            </w: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вып. Пл, %</w:t>
            </w:r>
          </w:p>
        </w:tc>
        <w:tc>
          <w:tcPr>
            <w:tcW w:w="993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В % к РТО</w:t>
            </w:r>
          </w:p>
        </w:tc>
      </w:tr>
    </w:tbl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1 вариант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Исходные данные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88"/>
        <w:gridCol w:w="1323"/>
        <w:gridCol w:w="1392"/>
        <w:gridCol w:w="1206"/>
        <w:gridCol w:w="1195"/>
      </w:tblGrid>
      <w:tr w:rsidR="003D3173" w:rsidRPr="00752E86" w:rsidTr="00502C0C">
        <w:trPr>
          <w:jc w:val="center"/>
        </w:trPr>
        <w:tc>
          <w:tcPr>
            <w:tcW w:w="448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2401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2 вариант</w:t>
            </w:r>
          </w:p>
        </w:tc>
      </w:tr>
      <w:tr w:rsidR="003D3173" w:rsidRPr="00752E86" w:rsidTr="00502C0C">
        <w:trPr>
          <w:jc w:val="center"/>
        </w:trPr>
        <w:tc>
          <w:tcPr>
            <w:tcW w:w="448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323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3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20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195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3D3173" w:rsidRPr="00752E86" w:rsidTr="00502C0C">
        <w:trPr>
          <w:jc w:val="center"/>
        </w:trPr>
        <w:tc>
          <w:tcPr>
            <w:tcW w:w="4488" w:type="dxa"/>
          </w:tcPr>
          <w:p w:rsidR="003D3173" w:rsidRPr="00752E86" w:rsidRDefault="003D3173" w:rsidP="003D3173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Транспортные расходы</w:t>
            </w:r>
          </w:p>
        </w:tc>
        <w:tc>
          <w:tcPr>
            <w:tcW w:w="1323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603.2</w:t>
            </w:r>
          </w:p>
        </w:tc>
        <w:tc>
          <w:tcPr>
            <w:tcW w:w="13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678.2</w:t>
            </w:r>
          </w:p>
        </w:tc>
        <w:tc>
          <w:tcPr>
            <w:tcW w:w="120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673.2</w:t>
            </w:r>
          </w:p>
        </w:tc>
        <w:tc>
          <w:tcPr>
            <w:tcW w:w="1195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678.2</w:t>
            </w:r>
          </w:p>
        </w:tc>
      </w:tr>
      <w:tr w:rsidR="003D3173" w:rsidRPr="00752E86" w:rsidTr="00502C0C">
        <w:trPr>
          <w:jc w:val="center"/>
        </w:trPr>
        <w:tc>
          <w:tcPr>
            <w:tcW w:w="4488" w:type="dxa"/>
          </w:tcPr>
          <w:p w:rsidR="003D3173" w:rsidRPr="00752E86" w:rsidRDefault="003D3173" w:rsidP="003D3173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</w:t>
            </w:r>
          </w:p>
        </w:tc>
        <w:tc>
          <w:tcPr>
            <w:tcW w:w="1323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754.0</w:t>
            </w:r>
          </w:p>
        </w:tc>
        <w:tc>
          <w:tcPr>
            <w:tcW w:w="13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743.0</w:t>
            </w:r>
          </w:p>
        </w:tc>
        <w:tc>
          <w:tcPr>
            <w:tcW w:w="120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454.0</w:t>
            </w:r>
          </w:p>
        </w:tc>
        <w:tc>
          <w:tcPr>
            <w:tcW w:w="1195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743.0</w:t>
            </w:r>
          </w:p>
        </w:tc>
      </w:tr>
      <w:tr w:rsidR="003D3173" w:rsidRPr="00752E86" w:rsidTr="00502C0C">
        <w:trPr>
          <w:jc w:val="center"/>
        </w:trPr>
        <w:tc>
          <w:tcPr>
            <w:tcW w:w="4488" w:type="dxa"/>
          </w:tcPr>
          <w:p w:rsidR="003D3173" w:rsidRPr="00752E86" w:rsidRDefault="003D3173" w:rsidP="003D3173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Отчисления на соц. нужды</w:t>
            </w:r>
          </w:p>
        </w:tc>
        <w:tc>
          <w:tcPr>
            <w:tcW w:w="1323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150.8</w:t>
            </w:r>
          </w:p>
        </w:tc>
        <w:tc>
          <w:tcPr>
            <w:tcW w:w="13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178.8</w:t>
            </w:r>
          </w:p>
        </w:tc>
        <w:tc>
          <w:tcPr>
            <w:tcW w:w="120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140.8</w:t>
            </w:r>
          </w:p>
        </w:tc>
        <w:tc>
          <w:tcPr>
            <w:tcW w:w="1195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178.8</w:t>
            </w:r>
          </w:p>
        </w:tc>
      </w:tr>
      <w:tr w:rsidR="003D3173" w:rsidRPr="00752E86" w:rsidTr="00502C0C">
        <w:trPr>
          <w:jc w:val="center"/>
        </w:trPr>
        <w:tc>
          <w:tcPr>
            <w:tcW w:w="4488" w:type="dxa"/>
          </w:tcPr>
          <w:p w:rsidR="003D3173" w:rsidRPr="00752E86" w:rsidRDefault="003D3173" w:rsidP="003D3173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Расходы на аренду и содержание зданий. сооружений, оборудования и инвентаря</w:t>
            </w:r>
          </w:p>
        </w:tc>
        <w:tc>
          <w:tcPr>
            <w:tcW w:w="1323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678.6</w:t>
            </w:r>
          </w:p>
        </w:tc>
        <w:tc>
          <w:tcPr>
            <w:tcW w:w="13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623.6</w:t>
            </w:r>
          </w:p>
        </w:tc>
        <w:tc>
          <w:tcPr>
            <w:tcW w:w="120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568.6</w:t>
            </w:r>
          </w:p>
        </w:tc>
        <w:tc>
          <w:tcPr>
            <w:tcW w:w="1195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623.6</w:t>
            </w:r>
          </w:p>
        </w:tc>
      </w:tr>
      <w:tr w:rsidR="003D3173" w:rsidRPr="00752E86" w:rsidTr="00502C0C">
        <w:trPr>
          <w:jc w:val="center"/>
        </w:trPr>
        <w:tc>
          <w:tcPr>
            <w:tcW w:w="4488" w:type="dxa"/>
          </w:tcPr>
          <w:p w:rsidR="003D3173" w:rsidRPr="00752E86" w:rsidRDefault="003D3173" w:rsidP="003D3173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Амортизация основных средств</w:t>
            </w:r>
          </w:p>
        </w:tc>
        <w:tc>
          <w:tcPr>
            <w:tcW w:w="1323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165.9</w:t>
            </w:r>
          </w:p>
        </w:tc>
        <w:tc>
          <w:tcPr>
            <w:tcW w:w="13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189.9</w:t>
            </w:r>
          </w:p>
        </w:tc>
        <w:tc>
          <w:tcPr>
            <w:tcW w:w="120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185.9</w:t>
            </w:r>
          </w:p>
        </w:tc>
        <w:tc>
          <w:tcPr>
            <w:tcW w:w="1195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189.9</w:t>
            </w:r>
          </w:p>
        </w:tc>
      </w:tr>
      <w:tr w:rsidR="003D3173" w:rsidRPr="00752E86" w:rsidTr="00502C0C">
        <w:trPr>
          <w:jc w:val="center"/>
        </w:trPr>
        <w:tc>
          <w:tcPr>
            <w:tcW w:w="4488" w:type="dxa"/>
          </w:tcPr>
          <w:p w:rsidR="003D3173" w:rsidRPr="00752E86" w:rsidRDefault="003D3173" w:rsidP="003D3173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Износ сан. Одежды, столового белья, приборов, посуды и прочие МБП</w:t>
            </w:r>
          </w:p>
        </w:tc>
        <w:tc>
          <w:tcPr>
            <w:tcW w:w="1323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90.5</w:t>
            </w:r>
          </w:p>
        </w:tc>
        <w:tc>
          <w:tcPr>
            <w:tcW w:w="13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92.5</w:t>
            </w:r>
          </w:p>
        </w:tc>
        <w:tc>
          <w:tcPr>
            <w:tcW w:w="120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20.5</w:t>
            </w:r>
          </w:p>
        </w:tc>
        <w:tc>
          <w:tcPr>
            <w:tcW w:w="1195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32.5</w:t>
            </w:r>
          </w:p>
        </w:tc>
      </w:tr>
      <w:tr w:rsidR="003D3173" w:rsidRPr="00752E86" w:rsidTr="00502C0C">
        <w:trPr>
          <w:jc w:val="center"/>
        </w:trPr>
        <w:tc>
          <w:tcPr>
            <w:tcW w:w="4488" w:type="dxa"/>
          </w:tcPr>
          <w:p w:rsidR="003D3173" w:rsidRPr="00752E86" w:rsidRDefault="003D3173" w:rsidP="003D3173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Расходы на топливо, газ и энергию</w:t>
            </w:r>
          </w:p>
        </w:tc>
        <w:tc>
          <w:tcPr>
            <w:tcW w:w="1323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226.2</w:t>
            </w:r>
          </w:p>
        </w:tc>
        <w:tc>
          <w:tcPr>
            <w:tcW w:w="13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119,9</w:t>
            </w:r>
          </w:p>
        </w:tc>
        <w:tc>
          <w:tcPr>
            <w:tcW w:w="120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213.2</w:t>
            </w:r>
          </w:p>
        </w:tc>
        <w:tc>
          <w:tcPr>
            <w:tcW w:w="1195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</w:tr>
      <w:tr w:rsidR="003D3173" w:rsidRPr="00752E86" w:rsidTr="00502C0C">
        <w:trPr>
          <w:jc w:val="center"/>
        </w:trPr>
        <w:tc>
          <w:tcPr>
            <w:tcW w:w="4488" w:type="dxa"/>
          </w:tcPr>
          <w:p w:rsidR="003D3173" w:rsidRPr="00752E86" w:rsidRDefault="003D3173" w:rsidP="003D3173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Расходы на хранение, сортировку и упаковку товаров</w:t>
            </w:r>
          </w:p>
        </w:tc>
        <w:tc>
          <w:tcPr>
            <w:tcW w:w="1323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563.2</w:t>
            </w:r>
          </w:p>
        </w:tc>
        <w:tc>
          <w:tcPr>
            <w:tcW w:w="13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364,4</w:t>
            </w:r>
          </w:p>
        </w:tc>
        <w:tc>
          <w:tcPr>
            <w:tcW w:w="120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453.2</w:t>
            </w:r>
          </w:p>
        </w:tc>
        <w:tc>
          <w:tcPr>
            <w:tcW w:w="1195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356,4</w:t>
            </w:r>
          </w:p>
        </w:tc>
      </w:tr>
      <w:tr w:rsidR="003D3173" w:rsidRPr="00752E86" w:rsidTr="00502C0C">
        <w:trPr>
          <w:jc w:val="center"/>
        </w:trPr>
        <w:tc>
          <w:tcPr>
            <w:tcW w:w="4488" w:type="dxa"/>
          </w:tcPr>
          <w:p w:rsidR="003D3173" w:rsidRPr="00752E86" w:rsidRDefault="003D3173" w:rsidP="003D3173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Потери товаров</w:t>
            </w:r>
          </w:p>
        </w:tc>
        <w:tc>
          <w:tcPr>
            <w:tcW w:w="1323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137.2</w:t>
            </w:r>
          </w:p>
        </w:tc>
        <w:tc>
          <w:tcPr>
            <w:tcW w:w="13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102.9</w:t>
            </w:r>
          </w:p>
        </w:tc>
        <w:tc>
          <w:tcPr>
            <w:tcW w:w="120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156.2</w:t>
            </w:r>
          </w:p>
        </w:tc>
        <w:tc>
          <w:tcPr>
            <w:tcW w:w="1195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135.9</w:t>
            </w:r>
          </w:p>
        </w:tc>
      </w:tr>
      <w:tr w:rsidR="003D3173" w:rsidRPr="00752E86" w:rsidTr="00502C0C">
        <w:trPr>
          <w:jc w:val="center"/>
        </w:trPr>
        <w:tc>
          <w:tcPr>
            <w:tcW w:w="4488" w:type="dxa"/>
          </w:tcPr>
          <w:p w:rsidR="003D3173" w:rsidRPr="00752E86" w:rsidRDefault="003D3173" w:rsidP="003D3173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Расходы на рекламу</w:t>
            </w:r>
          </w:p>
        </w:tc>
        <w:tc>
          <w:tcPr>
            <w:tcW w:w="1323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13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120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18.7</w:t>
            </w:r>
          </w:p>
        </w:tc>
        <w:tc>
          <w:tcPr>
            <w:tcW w:w="1195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</w:tr>
      <w:tr w:rsidR="003D3173" w:rsidRPr="00752E86" w:rsidTr="00502C0C">
        <w:trPr>
          <w:jc w:val="center"/>
        </w:trPr>
        <w:tc>
          <w:tcPr>
            <w:tcW w:w="4488" w:type="dxa"/>
          </w:tcPr>
          <w:p w:rsidR="003D3173" w:rsidRPr="00752E86" w:rsidRDefault="003D3173" w:rsidP="003D3173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 Расходы на тару</w:t>
            </w:r>
          </w:p>
        </w:tc>
        <w:tc>
          <w:tcPr>
            <w:tcW w:w="1323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13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20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195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3D3173" w:rsidRPr="00752E86" w:rsidTr="00502C0C">
        <w:trPr>
          <w:jc w:val="center"/>
        </w:trPr>
        <w:tc>
          <w:tcPr>
            <w:tcW w:w="4488" w:type="dxa"/>
          </w:tcPr>
          <w:p w:rsidR="003D3173" w:rsidRPr="00752E86" w:rsidRDefault="003D3173" w:rsidP="003D3173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1323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3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1206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195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</w:tr>
      <w:tr w:rsidR="003D3173" w:rsidRPr="00752E86" w:rsidTr="00502C0C">
        <w:trPr>
          <w:jc w:val="center"/>
        </w:trPr>
        <w:tc>
          <w:tcPr>
            <w:tcW w:w="4488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23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jc w:val="center"/>
        </w:trPr>
        <w:tc>
          <w:tcPr>
            <w:tcW w:w="4488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Товарооборот </w:t>
            </w:r>
          </w:p>
        </w:tc>
        <w:tc>
          <w:tcPr>
            <w:tcW w:w="1323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75400</w:t>
            </w:r>
          </w:p>
        </w:tc>
        <w:tc>
          <w:tcPr>
            <w:tcW w:w="13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75370</w:t>
            </w:r>
          </w:p>
        </w:tc>
        <w:tc>
          <w:tcPr>
            <w:tcW w:w="120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77285</w:t>
            </w:r>
          </w:p>
        </w:tc>
        <w:tc>
          <w:tcPr>
            <w:tcW w:w="1195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78350</w:t>
            </w:r>
          </w:p>
        </w:tc>
      </w:tr>
    </w:tbl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Задание 2</w:t>
      </w: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 xml:space="preserve">По данным задания </w:t>
      </w:r>
      <w:r w:rsidRPr="00752E86">
        <w:rPr>
          <w:rFonts w:ascii="Times New Roman" w:hAnsi="Times New Roman" w:cs="Times New Roman"/>
          <w:bCs/>
          <w:sz w:val="24"/>
          <w:szCs w:val="24"/>
        </w:rPr>
        <w:t>№1 все издержки обращения разделить на две группы:</w:t>
      </w: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D3173" w:rsidRPr="00752E86" w:rsidRDefault="003D3173" w:rsidP="003D317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2.1 Расходы, зависящие от товарооборота – переменные;</w:t>
      </w:r>
    </w:p>
    <w:p w:rsidR="003D3173" w:rsidRPr="00752E86" w:rsidRDefault="003D3173" w:rsidP="003D3173">
      <w:pPr>
        <w:pStyle w:val="a5"/>
        <w:numPr>
          <w:ilvl w:val="1"/>
          <w:numId w:val="2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Расходы, мало или не зависящие от товарооборота – постоянные;</w:t>
      </w:r>
    </w:p>
    <w:p w:rsidR="003D3173" w:rsidRPr="00752E86" w:rsidRDefault="003D3173" w:rsidP="003D3173">
      <w:pPr>
        <w:pStyle w:val="a3"/>
        <w:numPr>
          <w:ilvl w:val="1"/>
          <w:numId w:val="29"/>
        </w:numPr>
        <w:tabs>
          <w:tab w:val="left" w:pos="360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752E86">
        <w:rPr>
          <w:sz w:val="24"/>
          <w:szCs w:val="24"/>
        </w:rPr>
        <w:t>Результаты оформить в таблицу</w:t>
      </w:r>
    </w:p>
    <w:p w:rsidR="003D3173" w:rsidRPr="00752E86" w:rsidRDefault="003D3173" w:rsidP="003D317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2.4 По результатам анализа сделайте вывод.</w:t>
      </w:r>
    </w:p>
    <w:p w:rsidR="003D3173" w:rsidRPr="00752E86" w:rsidRDefault="003D3173" w:rsidP="003D317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lastRenderedPageBreak/>
        <w:t>КОНТРОЛЬНЫЕ ВОПРОСЫ:</w:t>
      </w:r>
    </w:p>
    <w:p w:rsidR="003D3173" w:rsidRPr="00752E86" w:rsidRDefault="003D3173" w:rsidP="003D3173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3D3173" w:rsidRPr="00752E86" w:rsidRDefault="003D3173" w:rsidP="003D3173">
      <w:pPr>
        <w:pStyle w:val="a5"/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Cs/>
          <w:spacing w:val="-6"/>
          <w:sz w:val="24"/>
          <w:szCs w:val="24"/>
        </w:rPr>
        <w:t>Назовите  задачи анализа издержек обращения</w:t>
      </w:r>
    </w:p>
    <w:p w:rsidR="003D3173" w:rsidRPr="00752E86" w:rsidRDefault="003D3173" w:rsidP="003D3173">
      <w:pPr>
        <w:pStyle w:val="a5"/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752E86">
        <w:rPr>
          <w:rFonts w:ascii="Times New Roman" w:hAnsi="Times New Roman" w:cs="Times New Roman"/>
          <w:bCs/>
          <w:spacing w:val="-3"/>
          <w:sz w:val="24"/>
          <w:szCs w:val="24"/>
        </w:rPr>
        <w:t>0пределите, какие факторы оказывают влияние на изменение издержек обращения.</w:t>
      </w:r>
    </w:p>
    <w:p w:rsidR="003D3173" w:rsidRPr="00752E86" w:rsidRDefault="003D3173" w:rsidP="003D3173">
      <w:pPr>
        <w:pStyle w:val="a5"/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bCs/>
          <w:spacing w:val="-4"/>
          <w:sz w:val="24"/>
          <w:szCs w:val="24"/>
        </w:rPr>
      </w:pPr>
      <w:r w:rsidRPr="00752E86">
        <w:rPr>
          <w:rFonts w:ascii="Times New Roman" w:hAnsi="Times New Roman" w:cs="Times New Roman"/>
          <w:bCs/>
          <w:spacing w:val="-4"/>
          <w:sz w:val="24"/>
          <w:szCs w:val="24"/>
        </w:rPr>
        <w:t>Какие показатели  используют при анализе эффективности издержек обращения.</w:t>
      </w:r>
    </w:p>
    <w:p w:rsidR="003D3173" w:rsidRPr="00752E86" w:rsidRDefault="003D3173" w:rsidP="003D3173">
      <w:pPr>
        <w:pStyle w:val="a5"/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bCs/>
          <w:spacing w:val="-4"/>
          <w:sz w:val="24"/>
          <w:szCs w:val="24"/>
        </w:rPr>
      </w:pPr>
      <w:r w:rsidRPr="00752E86">
        <w:rPr>
          <w:rFonts w:ascii="Times New Roman" w:hAnsi="Times New Roman" w:cs="Times New Roman"/>
          <w:bCs/>
          <w:spacing w:val="-4"/>
          <w:sz w:val="24"/>
          <w:szCs w:val="24"/>
        </w:rPr>
        <w:t>Для чего делается классификация и анализ по различным признакам издержек обращения.</w:t>
      </w:r>
    </w:p>
    <w:p w:rsidR="003D3173" w:rsidRPr="00752E86" w:rsidRDefault="003D3173" w:rsidP="003D3173">
      <w:pPr>
        <w:pStyle w:val="a5"/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bCs/>
          <w:spacing w:val="-4"/>
          <w:sz w:val="24"/>
          <w:szCs w:val="24"/>
        </w:rPr>
      </w:pPr>
      <w:r w:rsidRPr="00752E86">
        <w:rPr>
          <w:rFonts w:ascii="Times New Roman" w:hAnsi="Times New Roman" w:cs="Times New Roman"/>
          <w:bCs/>
          <w:spacing w:val="-4"/>
          <w:sz w:val="24"/>
          <w:szCs w:val="24"/>
        </w:rPr>
        <w:t>Какие источники применяются при анализе издержек обращения.</w:t>
      </w:r>
    </w:p>
    <w:p w:rsidR="003D3173" w:rsidRPr="00752E86" w:rsidRDefault="003D3173" w:rsidP="003D3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ПРАКТИЧЕСКАЯ РАБОТА</w:t>
      </w:r>
    </w:p>
    <w:p w:rsidR="003D3173" w:rsidRPr="00752E86" w:rsidRDefault="003D3173" w:rsidP="003D31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ТЕМА: АНАЛИЗ  ВАЛОВОГО ДОХОДА ТОРГОВОГО ПРЕДПРИЯТИЯ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pacing w:val="-1"/>
          <w:sz w:val="24"/>
          <w:szCs w:val="24"/>
        </w:rPr>
        <w:t xml:space="preserve">ЦЕЛИ РАБОТЫ: </w:t>
      </w:r>
      <w:r w:rsidRPr="00752E86">
        <w:rPr>
          <w:rFonts w:ascii="Times New Roman" w:hAnsi="Times New Roman" w:cs="Times New Roman"/>
          <w:spacing w:val="-1"/>
          <w:sz w:val="24"/>
          <w:szCs w:val="24"/>
        </w:rPr>
        <w:t>сделать анализ в</w:t>
      </w:r>
      <w:r w:rsidRPr="00752E86">
        <w:rPr>
          <w:rFonts w:ascii="Times New Roman" w:eastAsia="MS Mincho" w:hAnsi="Times New Roman" w:cs="Times New Roman"/>
          <w:sz w:val="24"/>
          <w:szCs w:val="24"/>
        </w:rPr>
        <w:t>алового дохода торгового предприятия.</w:t>
      </w: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Д</w:t>
      </w:r>
      <w:r w:rsidRPr="00752E86">
        <w:rPr>
          <w:rStyle w:val="FontStyle13"/>
          <w:sz w:val="24"/>
          <w:szCs w:val="24"/>
        </w:rPr>
        <w:t xml:space="preserve">ля выполнения работы необходимо </w:t>
      </w:r>
      <w:r w:rsidRPr="00752E86">
        <w:rPr>
          <w:rStyle w:val="FontStyle14"/>
          <w:sz w:val="24"/>
          <w:szCs w:val="24"/>
        </w:rPr>
        <w:t xml:space="preserve">знать  </w:t>
      </w:r>
      <w:r w:rsidRPr="00752E86">
        <w:rPr>
          <w:rFonts w:ascii="Times New Roman" w:hAnsi="Times New Roman" w:cs="Times New Roman"/>
          <w:sz w:val="24"/>
          <w:szCs w:val="24"/>
        </w:rPr>
        <w:t>методологические основы анализа финансово-хозяйственной деятельности: цели, задачи, методы, приемы, виды; информационное обеспечение, организацию аналитической работы; анализ деятельности организаций оптовой и розничной торговли, финансовых результатов деятельности</w:t>
      </w:r>
      <w:r w:rsidRPr="00752E86">
        <w:rPr>
          <w:rFonts w:ascii="Times New Roman" w:hAnsi="Times New Roman" w:cs="Times New Roman"/>
          <w:spacing w:val="-11"/>
          <w:sz w:val="24"/>
          <w:szCs w:val="24"/>
        </w:rPr>
        <w:t xml:space="preserve">; </w:t>
      </w:r>
      <w:r w:rsidRPr="00752E86">
        <w:rPr>
          <w:rStyle w:val="FontStyle13"/>
          <w:sz w:val="24"/>
          <w:szCs w:val="24"/>
        </w:rPr>
        <w:t xml:space="preserve">необходимо </w:t>
      </w:r>
      <w:r w:rsidRPr="00752E86">
        <w:rPr>
          <w:rStyle w:val="FontStyle14"/>
          <w:sz w:val="24"/>
          <w:szCs w:val="24"/>
        </w:rPr>
        <w:t xml:space="preserve">уметь </w:t>
      </w:r>
      <w:r w:rsidRPr="00752E86">
        <w:rPr>
          <w:rFonts w:ascii="Times New Roman" w:hAnsi="Times New Roman" w:cs="Times New Roman"/>
          <w:sz w:val="24"/>
          <w:szCs w:val="24"/>
        </w:rPr>
        <w:t>анализировать результаты финансово-хозяйственной деятельности торговых организаций; применять методы и приемы финансово-хозяйственной деятельности для разных видов анализа;</w:t>
      </w:r>
    </w:p>
    <w:p w:rsidR="003D3173" w:rsidRPr="00752E86" w:rsidRDefault="003D3173" w:rsidP="003D3173">
      <w:pPr>
        <w:pStyle w:val="a3"/>
        <w:spacing w:after="0" w:line="240" w:lineRule="auto"/>
        <w:ind w:firstLine="708"/>
        <w:jc w:val="both"/>
        <w:rPr>
          <w:b/>
          <w:i/>
          <w:sz w:val="24"/>
          <w:szCs w:val="24"/>
        </w:rPr>
      </w:pPr>
      <w:r w:rsidRPr="00752E86">
        <w:rPr>
          <w:sz w:val="24"/>
          <w:szCs w:val="24"/>
        </w:rPr>
        <w:t xml:space="preserve">Выполнение данной практической работы способствует формированию профессиональной компетенции </w:t>
      </w:r>
      <w:r w:rsidRPr="00752E86">
        <w:rPr>
          <w:b/>
          <w:i/>
          <w:sz w:val="24"/>
          <w:szCs w:val="24"/>
        </w:rPr>
        <w:t>ПК 2.3. Применять  в  практических  ситуациях  экономические  методы, рассчитывать  микроэкономические  показатели,  анализировать  их,  а  также  рынки ресурсов. ПК 2.4. Определять основные экономические показатели работы организации, цены, заработную плату. ПК 2.9. Применять  методы  и  приемы  анализа  финансово-хозяйственной деятельности  при  осуществлении  коммерческой  деятельности,  осуществлять денежные расчеты с покупателями, составлять финансовые документы и отчеты.</w:t>
      </w:r>
    </w:p>
    <w:p w:rsidR="003D3173" w:rsidRPr="00752E86" w:rsidRDefault="003D3173" w:rsidP="003D3173">
      <w:pPr>
        <w:pStyle w:val="a3"/>
        <w:shd w:val="clear" w:color="auto" w:fill="auto"/>
        <w:spacing w:after="0" w:line="240" w:lineRule="auto"/>
        <w:jc w:val="both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Style w:val="FontStyle14"/>
          <w:b w:val="0"/>
          <w:i w:val="0"/>
          <w:sz w:val="24"/>
          <w:szCs w:val="24"/>
        </w:rPr>
      </w:pPr>
      <w:r w:rsidRPr="00752E86">
        <w:rPr>
          <w:rStyle w:val="FontStyle14"/>
          <w:sz w:val="24"/>
          <w:szCs w:val="24"/>
        </w:rPr>
        <w:t>ВРЕМЯ ВЫПОЛНЕНИЯ: 90 минут</w:t>
      </w:r>
    </w:p>
    <w:p w:rsidR="003D3173" w:rsidRPr="00752E86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  <w:r w:rsidRPr="00752E86">
        <w:rPr>
          <w:rStyle w:val="FontStyle14"/>
          <w:sz w:val="24"/>
          <w:szCs w:val="24"/>
        </w:rPr>
        <w:t>КРАТКАЯ ТЕОРИЯ И МЕТОДИЧЕСКИЕ РЕКОМЕНДАЦИИ:</w:t>
      </w:r>
    </w:p>
    <w:p w:rsidR="003D3173" w:rsidRPr="00752E86" w:rsidRDefault="003D3173" w:rsidP="003D3173">
      <w:pPr>
        <w:spacing w:after="0" w:line="240" w:lineRule="auto"/>
        <w:jc w:val="center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52E86">
        <w:rPr>
          <w:rFonts w:ascii="Times New Roman" w:eastAsia="MS Mincho" w:hAnsi="Times New Roman" w:cs="Times New Roman"/>
          <w:sz w:val="24"/>
          <w:szCs w:val="24"/>
        </w:rPr>
        <w:t>Основным источником получения прибыли торговым предприятием является валовый доход.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52E86">
        <w:rPr>
          <w:rFonts w:ascii="Times New Roman" w:eastAsia="MS Mincho" w:hAnsi="Times New Roman" w:cs="Times New Roman"/>
          <w:b/>
          <w:sz w:val="24"/>
          <w:szCs w:val="24"/>
        </w:rPr>
        <w:tab/>
        <w:t xml:space="preserve">Валовый доход от реализации товаров </w:t>
      </w:r>
      <w:r w:rsidRPr="00752E86">
        <w:rPr>
          <w:rFonts w:ascii="Times New Roman" w:eastAsia="MS Mincho" w:hAnsi="Times New Roman" w:cs="Times New Roman"/>
          <w:sz w:val="24"/>
          <w:szCs w:val="24"/>
        </w:rPr>
        <w:t>представляет собой выручку от реализации товаров, работ, услуг, определяемую как разницу между продажной (розничной) ценой и покупной стоимостью товара.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752E86">
        <w:rPr>
          <w:rFonts w:ascii="Times New Roman" w:eastAsia="MS Mincho" w:hAnsi="Times New Roman" w:cs="Times New Roman"/>
          <w:b/>
          <w:sz w:val="24"/>
          <w:szCs w:val="24"/>
        </w:rPr>
        <w:t>ВД = (Розн.цена – Опт.цена) х Кол-во товаров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752E86">
        <w:rPr>
          <w:rFonts w:ascii="Times New Roman" w:eastAsia="MS Mincho" w:hAnsi="Times New Roman" w:cs="Times New Roman"/>
          <w:b/>
          <w:sz w:val="24"/>
          <w:szCs w:val="24"/>
        </w:rPr>
        <w:t>ВД = ∑ ТН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752E86">
        <w:rPr>
          <w:rFonts w:ascii="Times New Roman" w:eastAsia="MS Mincho" w:hAnsi="Times New Roman" w:cs="Times New Roman"/>
          <w:sz w:val="24"/>
          <w:szCs w:val="24"/>
        </w:rPr>
        <w:tab/>
        <w:t xml:space="preserve">Валовый доход можно измерить в % к обороту, что будет показывать, сколько % к величине товарооборота составляет валовый доход, или, торговая надбавка – </w:t>
      </w:r>
      <w:r w:rsidRPr="00752E86">
        <w:rPr>
          <w:rFonts w:ascii="Times New Roman" w:eastAsia="MS Mincho" w:hAnsi="Times New Roman" w:cs="Times New Roman"/>
          <w:b/>
          <w:sz w:val="24"/>
          <w:szCs w:val="24"/>
        </w:rPr>
        <w:t>уровень валового дохода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752E86">
        <w:rPr>
          <w:rFonts w:ascii="Times New Roman" w:eastAsia="MS Mincho" w:hAnsi="Times New Roman" w:cs="Times New Roman"/>
          <w:b/>
          <w:sz w:val="24"/>
          <w:szCs w:val="24"/>
        </w:rPr>
        <w:t>У ВД,% = ВД / ТО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52E86">
        <w:rPr>
          <w:rFonts w:ascii="Times New Roman" w:eastAsia="MS Mincho" w:hAnsi="Times New Roman" w:cs="Times New Roman"/>
          <w:sz w:val="24"/>
          <w:szCs w:val="24"/>
        </w:rPr>
        <w:t>Где</w:t>
      </w:r>
      <w:r w:rsidRPr="00752E86">
        <w:rPr>
          <w:rFonts w:ascii="Times New Roman" w:eastAsia="MS Mincho" w:hAnsi="Times New Roman" w:cs="Times New Roman"/>
          <w:sz w:val="24"/>
          <w:szCs w:val="24"/>
        </w:rPr>
        <w:tab/>
        <w:t>ТН – норговая надбавка, руб.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52E86">
        <w:rPr>
          <w:rFonts w:ascii="Times New Roman" w:eastAsia="MS Mincho" w:hAnsi="Times New Roman" w:cs="Times New Roman"/>
          <w:sz w:val="24"/>
          <w:szCs w:val="24"/>
        </w:rPr>
        <w:tab/>
        <w:t>ТО – товарооборот, руб.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При анализе валового товарооборота определяются факторы,  которые оказали влияние на изменение валового дохода.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Расчет влияния факторов, оказавших влияние на изменение валового дохода</w:t>
      </w:r>
    </w:p>
    <w:tbl>
      <w:tblPr>
        <w:tblW w:w="98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2"/>
        <w:gridCol w:w="5229"/>
      </w:tblGrid>
      <w:tr w:rsidR="003D3173" w:rsidRPr="00752E86" w:rsidTr="00502C0C">
        <w:trPr>
          <w:trHeight w:val="279"/>
        </w:trPr>
        <w:tc>
          <w:tcPr>
            <w:tcW w:w="460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ФАКТОРЫ</w:t>
            </w:r>
          </w:p>
        </w:tc>
        <w:tc>
          <w:tcPr>
            <w:tcW w:w="522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АЛГОРИТМ РАСЧЕТА</w:t>
            </w:r>
          </w:p>
        </w:tc>
      </w:tr>
      <w:tr w:rsidR="003D3173" w:rsidRPr="00752E86" w:rsidTr="00502C0C">
        <w:trPr>
          <w:trHeight w:val="437"/>
        </w:trPr>
        <w:tc>
          <w:tcPr>
            <w:tcW w:w="460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1.  Изменение объема РТО в действующих ценах</w:t>
            </w:r>
          </w:p>
        </w:tc>
        <w:tc>
          <w:tcPr>
            <w:tcW w:w="522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∆ ВД рто = (∆ РТО х Увд план) </w:t>
            </w:r>
          </w:p>
        </w:tc>
      </w:tr>
      <w:tr w:rsidR="003D3173" w:rsidRPr="00752E86" w:rsidTr="00502C0C">
        <w:trPr>
          <w:trHeight w:val="474"/>
        </w:trPr>
        <w:tc>
          <w:tcPr>
            <w:tcW w:w="460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2. Изменение уровня валового дохода в % к РТО</w:t>
            </w:r>
          </w:p>
        </w:tc>
        <w:tc>
          <w:tcPr>
            <w:tcW w:w="522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∆ ВД Увд = (РТО факт х  ∆Увд )</w:t>
            </w:r>
          </w:p>
        </w:tc>
      </w:tr>
      <w:tr w:rsidR="003D3173" w:rsidRPr="00752E86" w:rsidTr="00502C0C">
        <w:trPr>
          <w:trHeight w:val="500"/>
        </w:trPr>
        <w:tc>
          <w:tcPr>
            <w:tcW w:w="460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валового дохода</w:t>
            </w:r>
          </w:p>
        </w:tc>
        <w:tc>
          <w:tcPr>
            <w:tcW w:w="522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∆ ВД  = ВД факт  -ВД план =</w:t>
            </w:r>
          </w:p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∆ ВД рто +- ∆ ВД Увд</w:t>
            </w:r>
          </w:p>
        </w:tc>
      </w:tr>
    </w:tbl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ПОРЯДОК ВЫПОЛНЕНИЯ РАБОТЫ И ФОРМА ОТЧЕТНОСТИ: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Pr="00752E86" w:rsidRDefault="003D3173" w:rsidP="003D317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Задание 1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1 вариант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Определите: 1) структуру розничного товарооборота по  плану и фактически.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2) валовой доход по плану и фактически.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3) Сделайте вывод.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Исходные данные</w:t>
      </w:r>
    </w:p>
    <w:tbl>
      <w:tblPr>
        <w:tblW w:w="98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0"/>
        <w:gridCol w:w="746"/>
        <w:gridCol w:w="1365"/>
        <w:gridCol w:w="624"/>
        <w:gridCol w:w="1120"/>
        <w:gridCol w:w="749"/>
        <w:gridCol w:w="869"/>
        <w:gridCol w:w="700"/>
      </w:tblGrid>
      <w:tr w:rsidR="003D3173" w:rsidRPr="00752E86" w:rsidTr="00502C0C">
        <w:trPr>
          <w:trHeight w:val="274"/>
        </w:trPr>
        <w:tc>
          <w:tcPr>
            <w:tcW w:w="3670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Товарные группы</w:t>
            </w:r>
          </w:p>
        </w:tc>
        <w:tc>
          <w:tcPr>
            <w:tcW w:w="3855" w:type="dxa"/>
            <w:gridSpan w:val="4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РТО</w:t>
            </w:r>
          </w:p>
        </w:tc>
        <w:tc>
          <w:tcPr>
            <w:tcW w:w="2318" w:type="dxa"/>
            <w:gridSpan w:val="3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ВД,  т.р.</w:t>
            </w:r>
          </w:p>
        </w:tc>
      </w:tr>
      <w:tr w:rsidR="003D3173" w:rsidRPr="00752E86" w:rsidTr="00502C0C">
        <w:trPr>
          <w:trHeight w:val="312"/>
        </w:trPr>
        <w:tc>
          <w:tcPr>
            <w:tcW w:w="3670" w:type="dxa"/>
            <w:vMerge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744" w:type="dxa"/>
            <w:gridSpan w:val="2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749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69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ТН, %</w:t>
            </w:r>
          </w:p>
        </w:tc>
        <w:tc>
          <w:tcPr>
            <w:tcW w:w="700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3D3173" w:rsidRPr="00752E86" w:rsidTr="00502C0C">
        <w:trPr>
          <w:trHeight w:val="87"/>
        </w:trPr>
        <w:tc>
          <w:tcPr>
            <w:tcW w:w="3670" w:type="dxa"/>
            <w:vMerge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Т.р.</w:t>
            </w:r>
          </w:p>
        </w:tc>
        <w:tc>
          <w:tcPr>
            <w:tcW w:w="136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Уд.вес, %</w:t>
            </w:r>
          </w:p>
        </w:tc>
        <w:tc>
          <w:tcPr>
            <w:tcW w:w="624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Т.р.</w:t>
            </w:r>
          </w:p>
        </w:tc>
        <w:tc>
          <w:tcPr>
            <w:tcW w:w="1120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Уд.вес, %</w:t>
            </w:r>
          </w:p>
        </w:tc>
        <w:tc>
          <w:tcPr>
            <w:tcW w:w="749" w:type="dxa"/>
            <w:vMerge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vMerge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vMerge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81"/>
        </w:trPr>
        <w:tc>
          <w:tcPr>
            <w:tcW w:w="3670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1. Мясо, мясопродукты </w:t>
            </w:r>
          </w:p>
        </w:tc>
        <w:tc>
          <w:tcPr>
            <w:tcW w:w="746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36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20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700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4"/>
        </w:trPr>
        <w:tc>
          <w:tcPr>
            <w:tcW w:w="3670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2.Рыбные продукты</w:t>
            </w:r>
          </w:p>
        </w:tc>
        <w:tc>
          <w:tcPr>
            <w:tcW w:w="746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36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120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700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4"/>
        </w:trPr>
        <w:tc>
          <w:tcPr>
            <w:tcW w:w="3670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3. Молочные продукты</w:t>
            </w:r>
          </w:p>
        </w:tc>
        <w:tc>
          <w:tcPr>
            <w:tcW w:w="746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36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20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700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4"/>
        </w:trPr>
        <w:tc>
          <w:tcPr>
            <w:tcW w:w="3670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4. Сахар и кондитерские изделия</w:t>
            </w:r>
          </w:p>
        </w:tc>
        <w:tc>
          <w:tcPr>
            <w:tcW w:w="746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36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120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700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91"/>
        </w:trPr>
        <w:tc>
          <w:tcPr>
            <w:tcW w:w="3670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5. Мука, крупа</w:t>
            </w:r>
          </w:p>
        </w:tc>
        <w:tc>
          <w:tcPr>
            <w:tcW w:w="746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136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1120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700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4"/>
        </w:trPr>
        <w:tc>
          <w:tcPr>
            <w:tcW w:w="3670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6. Прочие товары</w:t>
            </w:r>
          </w:p>
        </w:tc>
        <w:tc>
          <w:tcPr>
            <w:tcW w:w="746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6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20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700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4"/>
        </w:trPr>
        <w:tc>
          <w:tcPr>
            <w:tcW w:w="3670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746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 xml:space="preserve">Определите: </w:t>
      </w:r>
    </w:p>
    <w:p w:rsidR="003D3173" w:rsidRPr="00752E86" w:rsidRDefault="003D3173" w:rsidP="003D3173">
      <w:pPr>
        <w:pStyle w:val="a5"/>
        <w:numPr>
          <w:ilvl w:val="0"/>
          <w:numId w:val="9"/>
        </w:numPr>
        <w:spacing w:after="0" w:line="240" w:lineRule="auto"/>
        <w:ind w:left="0" w:firstLine="426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Плановую и фактическую сумму валового дохода по товарным группам и по магазину в целом.</w:t>
      </w:r>
    </w:p>
    <w:p w:rsidR="003D3173" w:rsidRPr="00752E86" w:rsidRDefault="003D3173" w:rsidP="003D3173">
      <w:pPr>
        <w:pStyle w:val="a5"/>
        <w:numPr>
          <w:ilvl w:val="0"/>
          <w:numId w:val="9"/>
        </w:numPr>
        <w:spacing w:after="0" w:line="240" w:lineRule="auto"/>
        <w:ind w:left="0" w:firstLine="426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 xml:space="preserve">Абсолютные отклонения товарооборота и валового дохода.  </w:t>
      </w:r>
    </w:p>
    <w:p w:rsidR="003D3173" w:rsidRPr="00752E86" w:rsidRDefault="003D3173" w:rsidP="003D3173">
      <w:pPr>
        <w:pStyle w:val="a5"/>
        <w:numPr>
          <w:ilvl w:val="0"/>
          <w:numId w:val="9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Сделайте вывод.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Исходные данные</w:t>
      </w:r>
    </w:p>
    <w:tbl>
      <w:tblPr>
        <w:tblW w:w="94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23"/>
        <w:gridCol w:w="594"/>
        <w:gridCol w:w="714"/>
        <w:gridCol w:w="834"/>
        <w:gridCol w:w="714"/>
        <w:gridCol w:w="594"/>
        <w:gridCol w:w="595"/>
        <w:gridCol w:w="834"/>
      </w:tblGrid>
      <w:tr w:rsidR="003D3173" w:rsidRPr="00752E86" w:rsidTr="00502C0C">
        <w:trPr>
          <w:trHeight w:val="338"/>
        </w:trPr>
        <w:tc>
          <w:tcPr>
            <w:tcW w:w="4523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Товарные группы</w:t>
            </w:r>
          </w:p>
        </w:tc>
        <w:tc>
          <w:tcPr>
            <w:tcW w:w="2142" w:type="dxa"/>
            <w:gridSpan w:val="3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РТО, т.р.</w:t>
            </w:r>
          </w:p>
        </w:tc>
        <w:tc>
          <w:tcPr>
            <w:tcW w:w="714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ТН, %</w:t>
            </w:r>
          </w:p>
        </w:tc>
        <w:tc>
          <w:tcPr>
            <w:tcW w:w="2023" w:type="dxa"/>
            <w:gridSpan w:val="3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Валовой доход, т.р.</w:t>
            </w:r>
          </w:p>
        </w:tc>
      </w:tr>
      <w:tr w:rsidR="003D3173" w:rsidRPr="00752E86" w:rsidTr="00502C0C">
        <w:trPr>
          <w:trHeight w:val="181"/>
        </w:trPr>
        <w:tc>
          <w:tcPr>
            <w:tcW w:w="4523" w:type="dxa"/>
            <w:vMerge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1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83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+-</w:t>
            </w:r>
          </w:p>
        </w:tc>
        <w:tc>
          <w:tcPr>
            <w:tcW w:w="714" w:type="dxa"/>
            <w:vMerge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595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83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+-</w:t>
            </w:r>
          </w:p>
        </w:tc>
      </w:tr>
      <w:tr w:rsidR="003D3173" w:rsidRPr="00752E86" w:rsidTr="00502C0C">
        <w:trPr>
          <w:trHeight w:val="359"/>
        </w:trPr>
        <w:tc>
          <w:tcPr>
            <w:tcW w:w="452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1. Мясо, мясопродукты </w:t>
            </w:r>
          </w:p>
        </w:tc>
        <w:tc>
          <w:tcPr>
            <w:tcW w:w="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1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83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38"/>
        </w:trPr>
        <w:tc>
          <w:tcPr>
            <w:tcW w:w="452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2.Рыбные продукты</w:t>
            </w:r>
          </w:p>
        </w:tc>
        <w:tc>
          <w:tcPr>
            <w:tcW w:w="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71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83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38"/>
        </w:trPr>
        <w:tc>
          <w:tcPr>
            <w:tcW w:w="452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3. Молочные продукты</w:t>
            </w:r>
          </w:p>
        </w:tc>
        <w:tc>
          <w:tcPr>
            <w:tcW w:w="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71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</w:p>
        </w:tc>
        <w:tc>
          <w:tcPr>
            <w:tcW w:w="83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19.2</w:t>
            </w:r>
          </w:p>
        </w:tc>
        <w:tc>
          <w:tcPr>
            <w:tcW w:w="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38"/>
        </w:trPr>
        <w:tc>
          <w:tcPr>
            <w:tcW w:w="452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4. Сахар и кондитерские изделия</w:t>
            </w:r>
          </w:p>
        </w:tc>
        <w:tc>
          <w:tcPr>
            <w:tcW w:w="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71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83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18.8</w:t>
            </w:r>
          </w:p>
        </w:tc>
        <w:tc>
          <w:tcPr>
            <w:tcW w:w="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38"/>
        </w:trPr>
        <w:tc>
          <w:tcPr>
            <w:tcW w:w="452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5. Мука, крупа</w:t>
            </w:r>
          </w:p>
        </w:tc>
        <w:tc>
          <w:tcPr>
            <w:tcW w:w="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1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83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38"/>
        </w:trPr>
        <w:tc>
          <w:tcPr>
            <w:tcW w:w="452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6. Прочие товары</w:t>
            </w:r>
          </w:p>
        </w:tc>
        <w:tc>
          <w:tcPr>
            <w:tcW w:w="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71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83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19.9</w:t>
            </w:r>
          </w:p>
        </w:tc>
        <w:tc>
          <w:tcPr>
            <w:tcW w:w="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59"/>
        </w:trPr>
        <w:tc>
          <w:tcPr>
            <w:tcW w:w="452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Задание 2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lastRenderedPageBreak/>
        <w:t>1 вариант</w:t>
      </w:r>
    </w:p>
    <w:p w:rsidR="003D3173" w:rsidRPr="00752E86" w:rsidRDefault="003D3173" w:rsidP="003D3173">
      <w:pPr>
        <w:pStyle w:val="a5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Определите недостающие показатели.</w:t>
      </w:r>
    </w:p>
    <w:p w:rsidR="003D3173" w:rsidRPr="00752E86" w:rsidRDefault="003D3173" w:rsidP="003D3173">
      <w:pPr>
        <w:pStyle w:val="a5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Сделайте факторный анализ изменения валового дохода</w:t>
      </w:r>
    </w:p>
    <w:p w:rsidR="003D3173" w:rsidRPr="00752E86" w:rsidRDefault="003D3173" w:rsidP="003D3173">
      <w:pPr>
        <w:pStyle w:val="a5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Сделайте вывод.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Исходные данные</w:t>
      </w:r>
    </w:p>
    <w:tbl>
      <w:tblPr>
        <w:tblW w:w="94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4"/>
        <w:gridCol w:w="1268"/>
        <w:gridCol w:w="1386"/>
        <w:gridCol w:w="1124"/>
        <w:gridCol w:w="1124"/>
        <w:gridCol w:w="1124"/>
        <w:gridCol w:w="872"/>
      </w:tblGrid>
      <w:tr w:rsidR="003D3173" w:rsidRPr="00752E86" w:rsidTr="00502C0C">
        <w:trPr>
          <w:trHeight w:val="326"/>
        </w:trPr>
        <w:tc>
          <w:tcPr>
            <w:tcW w:w="2594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  <w:tc>
          <w:tcPr>
            <w:tcW w:w="2654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2248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124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+-</w:t>
            </w:r>
          </w:p>
        </w:tc>
        <w:tc>
          <w:tcPr>
            <w:tcW w:w="872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D3173" w:rsidRPr="00752E86" w:rsidTr="00502C0C">
        <w:trPr>
          <w:trHeight w:val="175"/>
        </w:trPr>
        <w:tc>
          <w:tcPr>
            <w:tcW w:w="2594" w:type="dxa"/>
            <w:vMerge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 в.</w:t>
            </w:r>
          </w:p>
        </w:tc>
        <w:tc>
          <w:tcPr>
            <w:tcW w:w="1386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2 в. </w:t>
            </w:r>
          </w:p>
        </w:tc>
        <w:tc>
          <w:tcPr>
            <w:tcW w:w="112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 в.</w:t>
            </w:r>
          </w:p>
        </w:tc>
        <w:tc>
          <w:tcPr>
            <w:tcW w:w="112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 в.</w:t>
            </w:r>
          </w:p>
        </w:tc>
        <w:tc>
          <w:tcPr>
            <w:tcW w:w="1124" w:type="dxa"/>
            <w:vMerge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vMerge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26"/>
        </w:trPr>
        <w:tc>
          <w:tcPr>
            <w:tcW w:w="2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1. РТО, т.р</w:t>
            </w:r>
          </w:p>
        </w:tc>
        <w:tc>
          <w:tcPr>
            <w:tcW w:w="1268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17520</w:t>
            </w:r>
          </w:p>
        </w:tc>
        <w:tc>
          <w:tcPr>
            <w:tcW w:w="1386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16280.0</w:t>
            </w:r>
          </w:p>
        </w:tc>
        <w:tc>
          <w:tcPr>
            <w:tcW w:w="112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17958</w:t>
            </w:r>
          </w:p>
        </w:tc>
        <w:tc>
          <w:tcPr>
            <w:tcW w:w="112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16930.0</w:t>
            </w:r>
          </w:p>
        </w:tc>
        <w:tc>
          <w:tcPr>
            <w:tcW w:w="112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26"/>
        </w:trPr>
        <w:tc>
          <w:tcPr>
            <w:tcW w:w="2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2. ВД, т.р.</w:t>
            </w:r>
          </w:p>
        </w:tc>
        <w:tc>
          <w:tcPr>
            <w:tcW w:w="1268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6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3314,56</w:t>
            </w:r>
          </w:p>
        </w:tc>
        <w:tc>
          <w:tcPr>
            <w:tcW w:w="112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3190.0</w:t>
            </w:r>
          </w:p>
        </w:tc>
        <w:tc>
          <w:tcPr>
            <w:tcW w:w="112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674"/>
        </w:trPr>
        <w:tc>
          <w:tcPr>
            <w:tcW w:w="259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3. Уровень валового дохода, %</w:t>
            </w:r>
          </w:p>
        </w:tc>
        <w:tc>
          <w:tcPr>
            <w:tcW w:w="1268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18,457</w:t>
            </w:r>
          </w:p>
        </w:tc>
        <w:tc>
          <w:tcPr>
            <w:tcW w:w="1386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</w:p>
        </w:tc>
        <w:tc>
          <w:tcPr>
            <w:tcW w:w="112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КОНТРОЛЬНЫЕ ВОПРОСЫ:</w:t>
      </w:r>
    </w:p>
    <w:p w:rsidR="003D3173" w:rsidRPr="00752E86" w:rsidRDefault="003D3173" w:rsidP="003D3173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3D3173" w:rsidRPr="00752E86" w:rsidRDefault="003D3173" w:rsidP="003D3173">
      <w:pPr>
        <w:pStyle w:val="a5"/>
        <w:numPr>
          <w:ilvl w:val="0"/>
          <w:numId w:val="10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52E86">
        <w:rPr>
          <w:rFonts w:ascii="Times New Roman" w:eastAsia="MS Mincho" w:hAnsi="Times New Roman" w:cs="Times New Roman"/>
          <w:sz w:val="24"/>
          <w:szCs w:val="24"/>
        </w:rPr>
        <w:t>Что показывает валовый доход? Чему равен валовый доход?</w:t>
      </w:r>
    </w:p>
    <w:p w:rsidR="003D3173" w:rsidRPr="00752E86" w:rsidRDefault="003D3173" w:rsidP="003D3173">
      <w:pPr>
        <w:pStyle w:val="a5"/>
        <w:numPr>
          <w:ilvl w:val="0"/>
          <w:numId w:val="10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52E86">
        <w:rPr>
          <w:rFonts w:ascii="Times New Roman" w:eastAsia="MS Mincho" w:hAnsi="Times New Roman" w:cs="Times New Roman"/>
          <w:sz w:val="24"/>
          <w:szCs w:val="24"/>
        </w:rPr>
        <w:t>На какую величину отличается товарооборот от валового дохода?</w:t>
      </w:r>
    </w:p>
    <w:p w:rsidR="003D3173" w:rsidRPr="00752E86" w:rsidRDefault="003D3173" w:rsidP="003D3173">
      <w:pPr>
        <w:pStyle w:val="a5"/>
        <w:numPr>
          <w:ilvl w:val="0"/>
          <w:numId w:val="10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52E86">
        <w:rPr>
          <w:rFonts w:ascii="Times New Roman" w:eastAsia="MS Mincho" w:hAnsi="Times New Roman" w:cs="Times New Roman"/>
          <w:sz w:val="24"/>
          <w:szCs w:val="24"/>
        </w:rPr>
        <w:t>Что показывает валовый доход в % к товарообороту?</w:t>
      </w:r>
    </w:p>
    <w:p w:rsidR="003D3173" w:rsidRPr="00752E86" w:rsidRDefault="003D3173" w:rsidP="003D3173">
      <w:pPr>
        <w:pStyle w:val="a5"/>
        <w:numPr>
          <w:ilvl w:val="0"/>
          <w:numId w:val="10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Cs/>
          <w:spacing w:val="-4"/>
          <w:sz w:val="24"/>
          <w:szCs w:val="24"/>
        </w:rPr>
        <w:t>Установите, что влияет на валовой доход.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ПРАКТИЧЕСКАЯ РАБОТА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ТЕМА: АНАЛИЗ ПОКАЗАТЕЛЕЙ ПРИБЫЛИ ТОРГОВОГО ПРЕДПРИЯТИЯ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52E86">
        <w:rPr>
          <w:rFonts w:ascii="Times New Roman" w:hAnsi="Times New Roman" w:cs="Times New Roman"/>
          <w:b/>
          <w:spacing w:val="-1"/>
          <w:sz w:val="24"/>
          <w:szCs w:val="24"/>
        </w:rPr>
        <w:t xml:space="preserve">ЦЕЛИ РАБОТЫ: </w:t>
      </w:r>
      <w:r w:rsidRPr="00752E86">
        <w:rPr>
          <w:rFonts w:ascii="Times New Roman" w:hAnsi="Times New Roman" w:cs="Times New Roman"/>
          <w:spacing w:val="-1"/>
          <w:sz w:val="24"/>
          <w:szCs w:val="24"/>
        </w:rPr>
        <w:t>определять и делать факторный анализ  показателей прибыли торгового предприятия.</w:t>
      </w: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Д</w:t>
      </w:r>
      <w:r w:rsidRPr="00752E86">
        <w:rPr>
          <w:rStyle w:val="FontStyle13"/>
          <w:sz w:val="24"/>
          <w:szCs w:val="24"/>
        </w:rPr>
        <w:t xml:space="preserve">ля выполнения работы необходимо </w:t>
      </w:r>
      <w:r w:rsidRPr="00752E86">
        <w:rPr>
          <w:rStyle w:val="FontStyle14"/>
          <w:sz w:val="24"/>
          <w:szCs w:val="24"/>
        </w:rPr>
        <w:t xml:space="preserve">знать  </w:t>
      </w:r>
      <w:r w:rsidRPr="00752E86">
        <w:rPr>
          <w:rFonts w:ascii="Times New Roman" w:hAnsi="Times New Roman" w:cs="Times New Roman"/>
          <w:sz w:val="24"/>
          <w:szCs w:val="24"/>
        </w:rPr>
        <w:t>методологические основы анализа финансово-хозяйственной деятельности: цели, задачи, методы, приемы, виды; информационное обеспечение, организацию аналитической работы; анализ деятельности организаций оптовой и розничной торговли, финансовых результатов деятельности;</w:t>
      </w:r>
      <w:r w:rsidRPr="00752E86">
        <w:rPr>
          <w:rFonts w:ascii="Times New Roman" w:hAnsi="Times New Roman" w:cs="Times New Roman"/>
          <w:spacing w:val="-11"/>
          <w:sz w:val="24"/>
          <w:szCs w:val="24"/>
        </w:rPr>
        <w:t xml:space="preserve">; </w:t>
      </w:r>
      <w:r w:rsidRPr="00752E86">
        <w:rPr>
          <w:rStyle w:val="FontStyle13"/>
          <w:sz w:val="24"/>
          <w:szCs w:val="24"/>
        </w:rPr>
        <w:t xml:space="preserve">необходимо </w:t>
      </w:r>
      <w:r w:rsidRPr="00752E86">
        <w:rPr>
          <w:rStyle w:val="FontStyle14"/>
          <w:sz w:val="24"/>
          <w:szCs w:val="24"/>
        </w:rPr>
        <w:t xml:space="preserve">уметь </w:t>
      </w:r>
      <w:r w:rsidRPr="00752E86">
        <w:rPr>
          <w:rFonts w:ascii="Times New Roman" w:hAnsi="Times New Roman" w:cs="Times New Roman"/>
          <w:sz w:val="24"/>
          <w:szCs w:val="24"/>
        </w:rPr>
        <w:t>составлять финансовые документы и отчеты; анализировать результаты финансово-хозяйственной деятельности торговых организаций; применять методы и приемы финансово-хозяйственной деятельности для разных видов анализа;</w:t>
      </w:r>
    </w:p>
    <w:p w:rsidR="003D3173" w:rsidRPr="00B957D3" w:rsidRDefault="003D3173" w:rsidP="003D3173">
      <w:pPr>
        <w:pStyle w:val="a3"/>
        <w:spacing w:after="0" w:line="240" w:lineRule="auto"/>
        <w:ind w:firstLine="708"/>
        <w:jc w:val="both"/>
        <w:rPr>
          <w:b/>
          <w:i/>
          <w:sz w:val="24"/>
          <w:szCs w:val="24"/>
        </w:rPr>
      </w:pPr>
      <w:r w:rsidRPr="00025C07">
        <w:rPr>
          <w:sz w:val="24"/>
          <w:szCs w:val="24"/>
        </w:rPr>
        <w:t>Выполнение данной практической работы способствует формированию профессиональной компетенции</w:t>
      </w:r>
      <w:r w:rsidRPr="00B957D3">
        <w:rPr>
          <w:b/>
          <w:i/>
          <w:sz w:val="24"/>
          <w:szCs w:val="24"/>
        </w:rPr>
        <w:t xml:space="preserve"> ПК 2.3. Применять  в  практических  ситуациях  экономические  методы, рассчитывать  микроэкономические  показатели,  анализировать  их,  а  также  рынки ресурсов. ПК 2.4. Определять основные экономические показатели работы организации, цены, заработную плату. ПК 2.9. Применять  методы  и  приемы  анализа  финансово-хозяйственной деятельности  при  осуществлении  коммерческой  деятельности,  осуществлять денежные расчеты с покупателями, составлять финансовые документы и отчеты.</w:t>
      </w:r>
    </w:p>
    <w:p w:rsidR="003D3173" w:rsidRDefault="003D3173" w:rsidP="003D3173">
      <w:pPr>
        <w:spacing w:after="0" w:line="240" w:lineRule="auto"/>
        <w:jc w:val="both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Style w:val="FontStyle14"/>
          <w:b w:val="0"/>
          <w:i w:val="0"/>
          <w:sz w:val="24"/>
          <w:szCs w:val="24"/>
        </w:rPr>
      </w:pPr>
      <w:r w:rsidRPr="00752E86">
        <w:rPr>
          <w:rStyle w:val="FontStyle14"/>
          <w:sz w:val="24"/>
          <w:szCs w:val="24"/>
        </w:rPr>
        <w:t>ВРЕМЯ ВЫПОЛНЕНИЯ: 90 минут</w:t>
      </w:r>
    </w:p>
    <w:p w:rsidR="003D3173" w:rsidRDefault="003D3173" w:rsidP="003D3173">
      <w:pPr>
        <w:spacing w:after="0" w:line="240" w:lineRule="auto"/>
        <w:rPr>
          <w:rStyle w:val="FontStyle14"/>
          <w:b w:val="0"/>
          <w:i w:val="0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  <w:r w:rsidRPr="00752E86">
        <w:rPr>
          <w:rStyle w:val="FontStyle14"/>
          <w:sz w:val="24"/>
          <w:szCs w:val="24"/>
        </w:rPr>
        <w:t>КРАТКАЯ ТЕОРИЯ И МЕТОДИЧЕСКИЕ РЕКОМЕНДАЦИИ:</w:t>
      </w:r>
    </w:p>
    <w:p w:rsidR="003D3173" w:rsidRPr="00752E86" w:rsidRDefault="003D3173" w:rsidP="003D3173">
      <w:pPr>
        <w:spacing w:after="0" w:line="240" w:lineRule="auto"/>
        <w:ind w:firstLine="709"/>
        <w:jc w:val="center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ind w:firstLine="709"/>
        <w:rPr>
          <w:rFonts w:ascii="Times New Roman" w:eastAsia="MS Mincho" w:hAnsi="Times New Roman" w:cs="Times New Roman"/>
          <w:sz w:val="24"/>
          <w:szCs w:val="24"/>
        </w:rPr>
      </w:pPr>
      <w:r w:rsidRPr="00752E86">
        <w:rPr>
          <w:rFonts w:ascii="Times New Roman" w:eastAsia="MS Mincho" w:hAnsi="Times New Roman" w:cs="Times New Roman"/>
          <w:sz w:val="24"/>
          <w:szCs w:val="24"/>
        </w:rPr>
        <w:t>Целью функционирования любого предприятия является получение прибыли.</w:t>
      </w:r>
    </w:p>
    <w:p w:rsidR="003D3173" w:rsidRPr="00752E86" w:rsidRDefault="003D3173" w:rsidP="003D3173">
      <w:pPr>
        <w:spacing w:after="0" w:line="240" w:lineRule="auto"/>
        <w:ind w:firstLine="709"/>
        <w:rPr>
          <w:rFonts w:ascii="Times New Roman" w:eastAsia="MS Mincho" w:hAnsi="Times New Roman" w:cs="Times New Roman"/>
          <w:sz w:val="24"/>
          <w:szCs w:val="24"/>
        </w:rPr>
      </w:pPr>
      <w:r w:rsidRPr="00752E86">
        <w:rPr>
          <w:rFonts w:ascii="Times New Roman" w:eastAsia="MS Mincho" w:hAnsi="Times New Roman" w:cs="Times New Roman"/>
          <w:sz w:val="24"/>
          <w:szCs w:val="24"/>
        </w:rPr>
        <w:t>П</w:t>
      </w:r>
      <w:r w:rsidRPr="00752E86">
        <w:rPr>
          <w:rFonts w:ascii="Times New Roman" w:eastAsia="MS Mincho" w:hAnsi="Times New Roman" w:cs="Times New Roman"/>
          <w:b/>
          <w:sz w:val="24"/>
          <w:szCs w:val="24"/>
        </w:rPr>
        <w:t xml:space="preserve">рибыль торгового  </w:t>
      </w:r>
      <w:r w:rsidRPr="00752E86">
        <w:rPr>
          <w:rFonts w:ascii="Times New Roman" w:eastAsia="MS Mincho" w:hAnsi="Times New Roman" w:cs="Times New Roman"/>
          <w:sz w:val="24"/>
          <w:szCs w:val="24"/>
        </w:rPr>
        <w:t xml:space="preserve">предприятия, которая является количественным показателем, определяются показатели </w:t>
      </w:r>
      <w:r w:rsidRPr="00752E86">
        <w:rPr>
          <w:rFonts w:ascii="Times New Roman" w:eastAsia="MS Mincho" w:hAnsi="Times New Roman" w:cs="Times New Roman"/>
          <w:b/>
          <w:sz w:val="24"/>
          <w:szCs w:val="24"/>
        </w:rPr>
        <w:t>рентабельности</w:t>
      </w:r>
      <w:r w:rsidRPr="00752E86">
        <w:rPr>
          <w:rFonts w:ascii="Times New Roman" w:eastAsia="MS Mincho" w:hAnsi="Times New Roman" w:cs="Times New Roman"/>
          <w:sz w:val="24"/>
          <w:szCs w:val="24"/>
        </w:rPr>
        <w:t xml:space="preserve">, которые свидетельствуют об эффективности, о качестве  работы торгового предприятия.  </w:t>
      </w:r>
    </w:p>
    <w:p w:rsidR="003D3173" w:rsidRPr="00752E86" w:rsidRDefault="003D3173" w:rsidP="003D3173">
      <w:pPr>
        <w:spacing w:after="0" w:line="240" w:lineRule="auto"/>
        <w:ind w:firstLine="709"/>
        <w:rPr>
          <w:rFonts w:ascii="Times New Roman" w:eastAsia="MS Mincho" w:hAnsi="Times New Roman" w:cs="Times New Roman"/>
          <w:sz w:val="24"/>
          <w:szCs w:val="24"/>
        </w:rPr>
      </w:pPr>
      <w:r w:rsidRPr="00752E86">
        <w:rPr>
          <w:rFonts w:ascii="Times New Roman" w:eastAsia="MS Mincho" w:hAnsi="Times New Roman" w:cs="Times New Roman"/>
          <w:sz w:val="24"/>
          <w:szCs w:val="24"/>
        </w:rPr>
        <w:t>Прибыль предприятие может получать не только от основной деятельности</w:t>
      </w:r>
      <w:r w:rsidRPr="00752E86">
        <w:rPr>
          <w:rFonts w:ascii="Times New Roman" w:eastAsia="MS Mincho" w:hAnsi="Times New Roman" w:cs="Times New Roman"/>
          <w:sz w:val="24"/>
          <w:szCs w:val="24"/>
        </w:rPr>
        <w:tab/>
        <w:t>,  но и от реализации имущества,  ценных бумаг и т.д. Все это будет учитываться в балансовой прибыли.</w:t>
      </w:r>
    </w:p>
    <w:tbl>
      <w:tblPr>
        <w:tblW w:w="96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261"/>
      </w:tblGrid>
      <w:tr w:rsidR="003D3173" w:rsidRPr="00752E86" w:rsidTr="00502C0C">
        <w:tc>
          <w:tcPr>
            <w:tcW w:w="9640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Финансовые результаты торгового  предприятия </w:t>
            </w:r>
          </w:p>
        </w:tc>
      </w:tr>
      <w:tr w:rsidR="003D3173" w:rsidRPr="00752E86" w:rsidTr="00502C0C">
        <w:trPr>
          <w:trHeight w:val="264"/>
        </w:trPr>
        <w:tc>
          <w:tcPr>
            <w:tcW w:w="6379" w:type="dxa"/>
          </w:tcPr>
          <w:p w:rsidR="003D3173" w:rsidRPr="00752E86" w:rsidRDefault="003D3173" w:rsidP="00502C0C">
            <w:pPr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Показатели </w:t>
            </w:r>
          </w:p>
        </w:tc>
        <w:tc>
          <w:tcPr>
            <w:tcW w:w="3261" w:type="dxa"/>
          </w:tcPr>
          <w:p w:rsidR="003D3173" w:rsidRPr="00752E86" w:rsidRDefault="003D3173" w:rsidP="00502C0C">
            <w:pPr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Алгоритм расчета </w:t>
            </w:r>
          </w:p>
        </w:tc>
      </w:tr>
      <w:tr w:rsidR="003D3173" w:rsidRPr="00752E86" w:rsidTr="00502C0C">
        <w:tc>
          <w:tcPr>
            <w:tcW w:w="637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 Прибыль от продаж</w:t>
            </w:r>
            <w:r w:rsidRPr="00752E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результат от основной торговой деятельности предприятия.</w:t>
            </w:r>
          </w:p>
        </w:tc>
        <w:tc>
          <w:tcPr>
            <w:tcW w:w="3261" w:type="dxa"/>
          </w:tcPr>
          <w:p w:rsidR="003D3173" w:rsidRPr="00752E86" w:rsidRDefault="003D3173" w:rsidP="00502C0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Пр.п.  =  ВД – ИО-НДС</w:t>
            </w:r>
          </w:p>
        </w:tc>
      </w:tr>
      <w:tr w:rsidR="003D3173" w:rsidRPr="00752E86" w:rsidTr="00502C0C">
        <w:tc>
          <w:tcPr>
            <w:tcW w:w="637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2.Результат от внереализационной деятельности-</w:t>
            </w:r>
          </w:p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К внереализационным доходам относятся: поступления в виде </w:t>
            </w:r>
            <w:r w:rsidRPr="00752E8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штрафов, пеней и неустоек за нарушения условий договоров, активов, полученных безвозмездно, возмещений за причиненные предприятию </w:t>
            </w:r>
            <w:r w:rsidRPr="00752E8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убытки; прибыль прошлых лет, выявленная в отчетном году. </w:t>
            </w:r>
          </w:p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 внереализационным расходам относятся: выплаты штрафов, </w:t>
            </w:r>
            <w:r w:rsidRPr="00752E8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пеней и неустоек за нарушения условий договоров; возмещение убыт</w:t>
            </w:r>
            <w:r w:rsidRPr="00752E8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ков другим хозяйствующим субъектам; убытки прошлых лет, признан</w:t>
            </w:r>
            <w:r w:rsidRPr="00752E8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</w:r>
            <w:r w:rsidRPr="00752E8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ные в отчетном году; дебиторская задолженность, по которой истек срок </w:t>
            </w:r>
            <w:r w:rsidRPr="00752E8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исковой давности, либо нереальной для взыскания; отрицательные </w:t>
            </w:r>
            <w:r w:rsidRPr="00752E8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курсовые разницы.</w:t>
            </w:r>
          </w:p>
        </w:tc>
        <w:tc>
          <w:tcPr>
            <w:tcW w:w="3261" w:type="dxa"/>
          </w:tcPr>
          <w:p w:rsidR="003D3173" w:rsidRPr="00752E86" w:rsidRDefault="003D3173" w:rsidP="00502C0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Рвд. = Доходы- Расходы</w:t>
            </w:r>
          </w:p>
        </w:tc>
      </w:tr>
      <w:tr w:rsidR="003D3173" w:rsidRPr="00752E86" w:rsidTr="00502C0C">
        <w:tc>
          <w:tcPr>
            <w:tcW w:w="637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Балансовая  (Валовая) прибыль</w:t>
            </w:r>
            <w:r w:rsidRPr="00752E86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752E8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показывает результаты всех видов хозяйственной деятель</w:t>
            </w:r>
            <w:r w:rsidRPr="00752E8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ности предприятия. Именно эта прибыль на практике отражает эко</w:t>
            </w:r>
            <w:r w:rsidRPr="00752E8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752E8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номическую категорию «прибавочная стоимость», которая и подлежит </w:t>
            </w:r>
            <w:r w:rsidRPr="00752E8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распределению между предприятием и государственным бюджетом.</w:t>
            </w:r>
          </w:p>
        </w:tc>
        <w:tc>
          <w:tcPr>
            <w:tcW w:w="3261" w:type="dxa"/>
          </w:tcPr>
          <w:p w:rsidR="003D3173" w:rsidRPr="00752E86" w:rsidRDefault="003D3173" w:rsidP="00502C0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ВП= Пр.п + Пп.р+- Р вд</w:t>
            </w:r>
          </w:p>
        </w:tc>
      </w:tr>
      <w:tr w:rsidR="003D3173" w:rsidRPr="00752E86" w:rsidTr="00502C0C">
        <w:trPr>
          <w:trHeight w:val="531"/>
        </w:trPr>
        <w:tc>
          <w:tcPr>
            <w:tcW w:w="637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4. Чистая прибыль</w:t>
            </w:r>
            <w:r w:rsidRPr="00752E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</w:t>
            </w:r>
            <w:r w:rsidRPr="00752E8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это та часть прибыли до налогообложения, которая остается в распоряжении предприятия после уплаты в бюд</w:t>
            </w:r>
            <w:r w:rsidRPr="00752E8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жет текущего налога на прибыль и откорректированная на сумму отложенных налоговых активов и обязательств.</w:t>
            </w:r>
          </w:p>
        </w:tc>
        <w:tc>
          <w:tcPr>
            <w:tcW w:w="3261" w:type="dxa"/>
          </w:tcPr>
          <w:p w:rsidR="003D3173" w:rsidRPr="00752E86" w:rsidRDefault="003D3173" w:rsidP="00502C0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ЧП = НП  - налог на прибыль предприятия</w:t>
            </w:r>
          </w:p>
        </w:tc>
      </w:tr>
      <w:tr w:rsidR="003D3173" w:rsidRPr="00752E86" w:rsidTr="00502C0C">
        <w:trPr>
          <w:trHeight w:val="633"/>
        </w:trPr>
        <w:tc>
          <w:tcPr>
            <w:tcW w:w="637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5. Рентабельность продаж  - 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показывает, сколько прибыли от продаж приходиться на рубль товарооборота, т.е. насколько эффективна была реализация продукции.</w:t>
            </w:r>
          </w:p>
        </w:tc>
        <w:tc>
          <w:tcPr>
            <w:tcW w:w="3261" w:type="dxa"/>
          </w:tcPr>
          <w:p w:rsidR="003D3173" w:rsidRPr="00752E86" w:rsidRDefault="003D3173" w:rsidP="00502C0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Рпродаж  = (Ппрод./РТО)* 100, %</w:t>
            </w:r>
          </w:p>
        </w:tc>
      </w:tr>
      <w:tr w:rsidR="003D3173" w:rsidRPr="00752E86" w:rsidTr="00502C0C">
        <w:trPr>
          <w:trHeight w:val="723"/>
        </w:trPr>
        <w:tc>
          <w:tcPr>
            <w:tcW w:w="637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6. Рентабельность предприятия (капитала)-  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показывает, сколько валовой прибыли приходиться на рубль капитала (имущества) предприятия, т.е. как эффективно оно было использовано.</w:t>
            </w:r>
          </w:p>
        </w:tc>
        <w:tc>
          <w:tcPr>
            <w:tcW w:w="3261" w:type="dxa"/>
          </w:tcPr>
          <w:p w:rsidR="003D3173" w:rsidRPr="00752E86" w:rsidRDefault="003D3173" w:rsidP="00502C0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Рп = ВП / (Осн. кап. +Об.кап)*100, %</w:t>
            </w:r>
          </w:p>
        </w:tc>
      </w:tr>
      <w:tr w:rsidR="003D3173" w:rsidRPr="00752E86" w:rsidTr="00502C0C">
        <w:trPr>
          <w:trHeight w:val="687"/>
        </w:trPr>
        <w:tc>
          <w:tcPr>
            <w:tcW w:w="637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7. Рентабельность издержек обращения-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показывает, сколько прибыли от продаж приходиться на рубль издержек обращения. </w:t>
            </w:r>
          </w:p>
        </w:tc>
        <w:tc>
          <w:tcPr>
            <w:tcW w:w="3261" w:type="dxa"/>
          </w:tcPr>
          <w:p w:rsidR="003D3173" w:rsidRPr="00752E86" w:rsidRDefault="003D3173" w:rsidP="00502C0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Ри. о.   =   (П пр. / ИО)*100, %</w:t>
            </w:r>
          </w:p>
        </w:tc>
      </w:tr>
    </w:tbl>
    <w:p w:rsidR="003D3173" w:rsidRPr="00752E86" w:rsidRDefault="003D3173" w:rsidP="003D3173">
      <w:pPr>
        <w:pStyle w:val="a9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Pr="00752E86" w:rsidRDefault="003D3173" w:rsidP="003D3173">
      <w:pPr>
        <w:pStyle w:val="a9"/>
        <w:rPr>
          <w:rFonts w:ascii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На изменение прибыли от реализации продукции оказывают влияние следующие факторы:</w:t>
      </w:r>
    </w:p>
    <w:p w:rsidR="003D3173" w:rsidRPr="00752E86" w:rsidRDefault="003D3173" w:rsidP="003D3173">
      <w:pPr>
        <w:pStyle w:val="a9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5245"/>
        <w:gridCol w:w="4217"/>
      </w:tblGrid>
      <w:tr w:rsidR="003D3173" w:rsidRPr="00752E86" w:rsidTr="00502C0C">
        <w:tc>
          <w:tcPr>
            <w:tcW w:w="5245" w:type="dxa"/>
          </w:tcPr>
          <w:p w:rsidR="003D3173" w:rsidRPr="00752E86" w:rsidRDefault="003D3173" w:rsidP="00502C0C">
            <w:pPr>
              <w:pStyle w:val="a9"/>
              <w:numPr>
                <w:ilvl w:val="0"/>
                <w:numId w:val="14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Изменение   ВД.</w:t>
            </w:r>
          </w:p>
        </w:tc>
        <w:tc>
          <w:tcPr>
            <w:tcW w:w="4217" w:type="dxa"/>
          </w:tcPr>
          <w:p w:rsidR="003D3173" w:rsidRPr="00752E86" w:rsidRDefault="003D3173" w:rsidP="00502C0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∆ Пвд.=  ТОф.* ∆ Увд. </w:t>
            </w:r>
          </w:p>
        </w:tc>
      </w:tr>
      <w:tr w:rsidR="003D3173" w:rsidRPr="00752E86" w:rsidTr="00502C0C">
        <w:tc>
          <w:tcPr>
            <w:tcW w:w="5245" w:type="dxa"/>
          </w:tcPr>
          <w:p w:rsidR="003D3173" w:rsidRPr="00752E86" w:rsidRDefault="003D3173" w:rsidP="00502C0C">
            <w:pPr>
              <w:pStyle w:val="a9"/>
              <w:numPr>
                <w:ilvl w:val="0"/>
                <w:numId w:val="14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Изменение   ТО.</w:t>
            </w:r>
          </w:p>
        </w:tc>
        <w:tc>
          <w:tcPr>
            <w:tcW w:w="4217" w:type="dxa"/>
          </w:tcPr>
          <w:p w:rsidR="003D3173" w:rsidRDefault="003D3173" w:rsidP="00502C0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∆ Пто. =  Рпл. * ∆ Тот.р.</w:t>
            </w:r>
          </w:p>
          <w:p w:rsidR="003D3173" w:rsidRPr="00752E86" w:rsidRDefault="003D3173" w:rsidP="00502C0C">
            <w:pPr>
              <w:pStyle w:val="a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Р – </w:t>
            </w: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рентабельность издержек</w:t>
            </w:r>
          </w:p>
        </w:tc>
      </w:tr>
      <w:tr w:rsidR="003D3173" w:rsidRPr="00752E86" w:rsidTr="00502C0C">
        <w:tc>
          <w:tcPr>
            <w:tcW w:w="5245" w:type="dxa"/>
          </w:tcPr>
          <w:p w:rsidR="003D3173" w:rsidRPr="00752E86" w:rsidRDefault="003D3173" w:rsidP="00502C0C">
            <w:pPr>
              <w:pStyle w:val="a9"/>
              <w:numPr>
                <w:ilvl w:val="0"/>
                <w:numId w:val="14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Изменение   ИО.  </w:t>
            </w:r>
          </w:p>
        </w:tc>
        <w:tc>
          <w:tcPr>
            <w:tcW w:w="4217" w:type="dxa"/>
          </w:tcPr>
          <w:p w:rsidR="003D3173" w:rsidRPr="00752E86" w:rsidRDefault="003D3173" w:rsidP="00502C0C">
            <w:pPr>
              <w:pStyle w:val="a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∆ Пио. =  ТОф. * ∆Уио. </w:t>
            </w:r>
          </w:p>
        </w:tc>
      </w:tr>
      <w:tr w:rsidR="003D3173" w:rsidRPr="00752E86" w:rsidTr="00502C0C">
        <w:tc>
          <w:tcPr>
            <w:tcW w:w="5245" w:type="dxa"/>
          </w:tcPr>
          <w:p w:rsidR="003D3173" w:rsidRPr="00752E86" w:rsidRDefault="003D3173" w:rsidP="00502C0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∆ П = Пф. – Ппл.  =    ∆ Пвд. +∆ Пто. +∆Пио.</w:t>
            </w:r>
          </w:p>
        </w:tc>
        <w:tc>
          <w:tcPr>
            <w:tcW w:w="4217" w:type="dxa"/>
          </w:tcPr>
          <w:p w:rsidR="003D3173" w:rsidRPr="00752E86" w:rsidRDefault="003D3173" w:rsidP="00502C0C">
            <w:pPr>
              <w:pStyle w:val="a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pStyle w:val="a9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Pr="00752E86" w:rsidRDefault="003D3173" w:rsidP="003D3173">
      <w:pPr>
        <w:pStyle w:val="a9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Pr="00752E86" w:rsidRDefault="003D3173" w:rsidP="003D3173">
      <w:pPr>
        <w:pStyle w:val="a9"/>
        <w:rPr>
          <w:rFonts w:ascii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ПОРЯДОК ВЫПОЛНЕНИЯ РАБОТЫ И ФОРМА ОТЧЕТНОСТИ:</w:t>
      </w:r>
    </w:p>
    <w:p w:rsidR="003D3173" w:rsidRPr="00752E86" w:rsidRDefault="003D3173" w:rsidP="003D3173">
      <w:pPr>
        <w:pStyle w:val="a9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Задача 1</w:t>
      </w:r>
    </w:p>
    <w:p w:rsidR="003D3173" w:rsidRPr="00752E86" w:rsidRDefault="003D3173" w:rsidP="003D3173">
      <w:pPr>
        <w:pStyle w:val="a5"/>
        <w:numPr>
          <w:ilvl w:val="0"/>
          <w:numId w:val="12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lastRenderedPageBreak/>
        <w:t>Рассчитать недостающие показатели.</w:t>
      </w:r>
    </w:p>
    <w:p w:rsidR="003D3173" w:rsidRPr="00752E86" w:rsidRDefault="003D3173" w:rsidP="003D3173">
      <w:pPr>
        <w:pStyle w:val="a5"/>
        <w:numPr>
          <w:ilvl w:val="0"/>
          <w:numId w:val="12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Сделать факторный анализ  изменения  прибыли от продаж.</w:t>
      </w:r>
    </w:p>
    <w:p w:rsidR="003D3173" w:rsidRPr="00752E86" w:rsidRDefault="003D3173" w:rsidP="003D3173">
      <w:pPr>
        <w:pStyle w:val="a5"/>
        <w:tabs>
          <w:tab w:val="left" w:pos="4750"/>
        </w:tabs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3.        По результатам  анализа сделать вывод</w:t>
      </w:r>
      <w:r w:rsidRPr="00752E86">
        <w:rPr>
          <w:rFonts w:ascii="Times New Roman" w:hAnsi="Times New Roman" w:cs="Times New Roman"/>
          <w:bCs/>
          <w:sz w:val="24"/>
          <w:szCs w:val="24"/>
        </w:rPr>
        <w:tab/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Исходные данные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1134"/>
        <w:gridCol w:w="1234"/>
        <w:gridCol w:w="972"/>
        <w:gridCol w:w="850"/>
        <w:gridCol w:w="1432"/>
      </w:tblGrid>
      <w:tr w:rsidR="003D3173" w:rsidRPr="00752E86" w:rsidTr="00502C0C">
        <w:trPr>
          <w:trHeight w:val="542"/>
        </w:trPr>
        <w:tc>
          <w:tcPr>
            <w:tcW w:w="3827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Показатели </w:t>
            </w:r>
          </w:p>
        </w:tc>
        <w:tc>
          <w:tcPr>
            <w:tcW w:w="2368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 </w:t>
            </w:r>
          </w:p>
        </w:tc>
        <w:tc>
          <w:tcPr>
            <w:tcW w:w="1822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Факт</w:t>
            </w: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143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Отклонение +/-</w:t>
            </w:r>
          </w:p>
        </w:tc>
      </w:tr>
      <w:tr w:rsidR="003D3173" w:rsidRPr="00752E86" w:rsidTr="00502C0C">
        <w:trPr>
          <w:trHeight w:val="145"/>
        </w:trPr>
        <w:tc>
          <w:tcPr>
            <w:tcW w:w="3827" w:type="dxa"/>
            <w:vMerge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в. </w:t>
            </w:r>
          </w:p>
        </w:tc>
        <w:tc>
          <w:tcPr>
            <w:tcW w:w="12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в. </w:t>
            </w:r>
          </w:p>
        </w:tc>
        <w:tc>
          <w:tcPr>
            <w:tcW w:w="97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в.</w:t>
            </w:r>
          </w:p>
        </w:tc>
        <w:tc>
          <w:tcPr>
            <w:tcW w:w="85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в.</w:t>
            </w:r>
          </w:p>
        </w:tc>
        <w:tc>
          <w:tcPr>
            <w:tcW w:w="143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559"/>
        </w:trPr>
        <w:tc>
          <w:tcPr>
            <w:tcW w:w="3827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1. Розничный товарооборот, т.р.</w:t>
            </w:r>
          </w:p>
        </w:tc>
        <w:tc>
          <w:tcPr>
            <w:tcW w:w="11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34520</w:t>
            </w:r>
          </w:p>
        </w:tc>
        <w:tc>
          <w:tcPr>
            <w:tcW w:w="12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37958</w:t>
            </w:r>
          </w:p>
        </w:tc>
        <w:tc>
          <w:tcPr>
            <w:tcW w:w="97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77320</w:t>
            </w:r>
          </w:p>
        </w:tc>
        <w:tc>
          <w:tcPr>
            <w:tcW w:w="85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77958</w:t>
            </w:r>
          </w:p>
        </w:tc>
        <w:tc>
          <w:tcPr>
            <w:tcW w:w="143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827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2. Валовый доход, т.р.</w:t>
            </w:r>
          </w:p>
        </w:tc>
        <w:tc>
          <w:tcPr>
            <w:tcW w:w="11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12314,56</w:t>
            </w:r>
          </w:p>
        </w:tc>
        <w:tc>
          <w:tcPr>
            <w:tcW w:w="97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827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3. Уровень валового дохода, %</w:t>
            </w:r>
          </w:p>
        </w:tc>
        <w:tc>
          <w:tcPr>
            <w:tcW w:w="11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18,4</w:t>
            </w:r>
          </w:p>
        </w:tc>
        <w:tc>
          <w:tcPr>
            <w:tcW w:w="12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18,457</w:t>
            </w:r>
          </w:p>
        </w:tc>
        <w:tc>
          <w:tcPr>
            <w:tcW w:w="85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17.56</w:t>
            </w:r>
          </w:p>
        </w:tc>
        <w:tc>
          <w:tcPr>
            <w:tcW w:w="143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827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4. Издержки обращения, т.р.</w:t>
            </w:r>
          </w:p>
        </w:tc>
        <w:tc>
          <w:tcPr>
            <w:tcW w:w="11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8354</w:t>
            </w:r>
          </w:p>
        </w:tc>
        <w:tc>
          <w:tcPr>
            <w:tcW w:w="12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8754</w:t>
            </w:r>
          </w:p>
        </w:tc>
        <w:tc>
          <w:tcPr>
            <w:tcW w:w="85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827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5. Уровень издержек обращения, %</w:t>
            </w:r>
          </w:p>
        </w:tc>
        <w:tc>
          <w:tcPr>
            <w:tcW w:w="11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12,0</w:t>
            </w:r>
          </w:p>
        </w:tc>
        <w:tc>
          <w:tcPr>
            <w:tcW w:w="97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13,0</w:t>
            </w:r>
          </w:p>
        </w:tc>
        <w:tc>
          <w:tcPr>
            <w:tcW w:w="143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827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6. Прибыль от продажи, т.р.</w:t>
            </w:r>
          </w:p>
        </w:tc>
        <w:tc>
          <w:tcPr>
            <w:tcW w:w="11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827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7. Рентабельность от продажи, %</w:t>
            </w:r>
          </w:p>
        </w:tc>
        <w:tc>
          <w:tcPr>
            <w:tcW w:w="11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88"/>
        </w:trPr>
        <w:tc>
          <w:tcPr>
            <w:tcW w:w="3827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8. Прочие доходы, т.р.</w:t>
            </w:r>
          </w:p>
        </w:tc>
        <w:tc>
          <w:tcPr>
            <w:tcW w:w="11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65,0</w:t>
            </w:r>
          </w:p>
        </w:tc>
        <w:tc>
          <w:tcPr>
            <w:tcW w:w="12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77,2</w:t>
            </w:r>
          </w:p>
        </w:tc>
        <w:tc>
          <w:tcPr>
            <w:tcW w:w="97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55,0</w:t>
            </w:r>
          </w:p>
        </w:tc>
        <w:tc>
          <w:tcPr>
            <w:tcW w:w="85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67,2</w:t>
            </w:r>
          </w:p>
        </w:tc>
        <w:tc>
          <w:tcPr>
            <w:tcW w:w="143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827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9. Прочие расходы, т.р.</w:t>
            </w:r>
          </w:p>
        </w:tc>
        <w:tc>
          <w:tcPr>
            <w:tcW w:w="11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43,0</w:t>
            </w:r>
          </w:p>
        </w:tc>
        <w:tc>
          <w:tcPr>
            <w:tcW w:w="12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44,3</w:t>
            </w:r>
          </w:p>
        </w:tc>
        <w:tc>
          <w:tcPr>
            <w:tcW w:w="97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13,0</w:t>
            </w:r>
          </w:p>
        </w:tc>
        <w:tc>
          <w:tcPr>
            <w:tcW w:w="85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14,3</w:t>
            </w:r>
          </w:p>
        </w:tc>
        <w:tc>
          <w:tcPr>
            <w:tcW w:w="143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827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10. Налог на прибыль, т.р.</w:t>
            </w:r>
          </w:p>
        </w:tc>
        <w:tc>
          <w:tcPr>
            <w:tcW w:w="11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14,8</w:t>
            </w:r>
          </w:p>
        </w:tc>
        <w:tc>
          <w:tcPr>
            <w:tcW w:w="12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17,0</w:t>
            </w:r>
          </w:p>
        </w:tc>
        <w:tc>
          <w:tcPr>
            <w:tcW w:w="97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13,8</w:t>
            </w:r>
          </w:p>
        </w:tc>
        <w:tc>
          <w:tcPr>
            <w:tcW w:w="85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17,0</w:t>
            </w:r>
          </w:p>
        </w:tc>
        <w:tc>
          <w:tcPr>
            <w:tcW w:w="143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827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11. Балансовая прибыль, т.р.</w:t>
            </w:r>
          </w:p>
        </w:tc>
        <w:tc>
          <w:tcPr>
            <w:tcW w:w="11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827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11. Чистая прибыль, т.р.</w:t>
            </w:r>
          </w:p>
        </w:tc>
        <w:tc>
          <w:tcPr>
            <w:tcW w:w="11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88"/>
        </w:trPr>
        <w:tc>
          <w:tcPr>
            <w:tcW w:w="3827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12. Рентабельность издержек обращения , %</w:t>
            </w:r>
          </w:p>
        </w:tc>
        <w:tc>
          <w:tcPr>
            <w:tcW w:w="11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2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Задача 2</w:t>
      </w:r>
    </w:p>
    <w:p w:rsidR="003D3173" w:rsidRPr="00752E86" w:rsidRDefault="003D3173" w:rsidP="003D3173">
      <w:pPr>
        <w:pStyle w:val="a5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Рассчитать недостающие показатели.</w:t>
      </w:r>
    </w:p>
    <w:p w:rsidR="003D3173" w:rsidRPr="00752E86" w:rsidRDefault="003D3173" w:rsidP="003D3173">
      <w:pPr>
        <w:pStyle w:val="a5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Сделать факторный анализ  изменения  прибыли от продаж.</w:t>
      </w:r>
    </w:p>
    <w:p w:rsidR="003D3173" w:rsidRPr="00752E86" w:rsidRDefault="003D3173" w:rsidP="003D3173">
      <w:pPr>
        <w:pStyle w:val="a5"/>
        <w:numPr>
          <w:ilvl w:val="0"/>
          <w:numId w:val="13"/>
        </w:numPr>
        <w:tabs>
          <w:tab w:val="left" w:pos="475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По результатам  анализа сделать вывод</w:t>
      </w:r>
      <w:r w:rsidRPr="00752E86">
        <w:rPr>
          <w:rFonts w:ascii="Times New Roman" w:hAnsi="Times New Roman" w:cs="Times New Roman"/>
          <w:bCs/>
          <w:sz w:val="24"/>
          <w:szCs w:val="24"/>
        </w:rPr>
        <w:tab/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</w:rPr>
        <w:t>Исходные данные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992"/>
        <w:gridCol w:w="851"/>
        <w:gridCol w:w="708"/>
        <w:gridCol w:w="1054"/>
        <w:gridCol w:w="1749"/>
      </w:tblGrid>
      <w:tr w:rsidR="003D3173" w:rsidRPr="00752E86" w:rsidTr="00502C0C">
        <w:trPr>
          <w:trHeight w:val="559"/>
        </w:trPr>
        <w:tc>
          <w:tcPr>
            <w:tcW w:w="3686" w:type="dxa"/>
            <w:vMerge w:val="restart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Показатели </w:t>
            </w:r>
          </w:p>
        </w:tc>
        <w:tc>
          <w:tcPr>
            <w:tcW w:w="1843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 </w:t>
            </w:r>
          </w:p>
        </w:tc>
        <w:tc>
          <w:tcPr>
            <w:tcW w:w="1762" w:type="dxa"/>
            <w:gridSpan w:val="2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Факт</w:t>
            </w: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174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Отклонение +/-</w:t>
            </w:r>
          </w:p>
        </w:tc>
      </w:tr>
      <w:tr w:rsidR="003D3173" w:rsidRPr="00752E86" w:rsidTr="00502C0C">
        <w:trPr>
          <w:trHeight w:val="146"/>
        </w:trPr>
        <w:tc>
          <w:tcPr>
            <w:tcW w:w="3686" w:type="dxa"/>
            <w:vMerge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в. </w:t>
            </w: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в. </w:t>
            </w: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в.</w:t>
            </w:r>
          </w:p>
        </w:tc>
        <w:tc>
          <w:tcPr>
            <w:tcW w:w="1054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в.</w:t>
            </w:r>
          </w:p>
        </w:tc>
        <w:tc>
          <w:tcPr>
            <w:tcW w:w="1749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68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1. Розничный товарооборот, т.р.</w:t>
            </w: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378</w:t>
            </w: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320</w:t>
            </w: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732</w:t>
            </w:r>
          </w:p>
        </w:tc>
        <w:tc>
          <w:tcPr>
            <w:tcW w:w="105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958</w:t>
            </w:r>
          </w:p>
        </w:tc>
        <w:tc>
          <w:tcPr>
            <w:tcW w:w="174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68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2. Валовый доход, т.р.</w:t>
            </w: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318,5</w:t>
            </w: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271</w:t>
            </w:r>
          </w:p>
        </w:tc>
        <w:tc>
          <w:tcPr>
            <w:tcW w:w="105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68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3. Уровень валового дохода, %</w:t>
            </w: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13,56</w:t>
            </w: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5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15.56</w:t>
            </w:r>
          </w:p>
        </w:tc>
        <w:tc>
          <w:tcPr>
            <w:tcW w:w="174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88"/>
        </w:trPr>
        <w:tc>
          <w:tcPr>
            <w:tcW w:w="368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4. Издержки обращения, т.р.</w:t>
            </w: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5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145.8</w:t>
            </w:r>
          </w:p>
        </w:tc>
        <w:tc>
          <w:tcPr>
            <w:tcW w:w="174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68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5. Уровень издержек обращения, %</w:t>
            </w: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6,0</w:t>
            </w: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4.23</w:t>
            </w: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5.8</w:t>
            </w:r>
          </w:p>
        </w:tc>
        <w:tc>
          <w:tcPr>
            <w:tcW w:w="105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6.0</w:t>
            </w:r>
          </w:p>
        </w:tc>
        <w:tc>
          <w:tcPr>
            <w:tcW w:w="174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68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6. Прибыль от продажи, т.р.</w:t>
            </w: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5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68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7. Рентабельность от продажи, %</w:t>
            </w: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5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68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8. Прочие доходы, т.р.</w:t>
            </w: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7,2</w:t>
            </w: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6,0</w:t>
            </w: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55,0</w:t>
            </w:r>
          </w:p>
        </w:tc>
        <w:tc>
          <w:tcPr>
            <w:tcW w:w="105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47,2</w:t>
            </w:r>
          </w:p>
        </w:tc>
        <w:tc>
          <w:tcPr>
            <w:tcW w:w="174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68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9. Прочие расходы, т.р.</w:t>
            </w: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4,3</w:t>
            </w: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4,0</w:t>
            </w: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13,0</w:t>
            </w:r>
          </w:p>
        </w:tc>
        <w:tc>
          <w:tcPr>
            <w:tcW w:w="105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12,3</w:t>
            </w:r>
          </w:p>
        </w:tc>
        <w:tc>
          <w:tcPr>
            <w:tcW w:w="174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68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10. Налог на прибыль, т.р.</w:t>
            </w: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17,0</w:t>
            </w: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14,8</w:t>
            </w: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13,8</w:t>
            </w:r>
          </w:p>
        </w:tc>
        <w:tc>
          <w:tcPr>
            <w:tcW w:w="105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17,0</w:t>
            </w:r>
          </w:p>
        </w:tc>
        <w:tc>
          <w:tcPr>
            <w:tcW w:w="174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68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11. Балансовая прибыль, т.р.</w:t>
            </w: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5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368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12. Чистая прибыль, т.р.</w:t>
            </w: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54" w:type="dxa"/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88"/>
        </w:trPr>
        <w:tc>
          <w:tcPr>
            <w:tcW w:w="3686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sz w:val="24"/>
                <w:szCs w:val="24"/>
              </w:rPr>
              <w:t>13. Рентабельность издержек обращения , %</w:t>
            </w:r>
          </w:p>
        </w:tc>
        <w:tc>
          <w:tcPr>
            <w:tcW w:w="992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54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3D3173" w:rsidRPr="00752E86" w:rsidRDefault="003D3173" w:rsidP="00502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Default="003D3173" w:rsidP="003D31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КОНТРОЛЬНЫЕ ВОПРОСЫ:</w:t>
      </w:r>
    </w:p>
    <w:p w:rsidR="003D3173" w:rsidRPr="00752E86" w:rsidRDefault="003D3173" w:rsidP="003D3173">
      <w:pPr>
        <w:numPr>
          <w:ilvl w:val="0"/>
          <w:numId w:val="11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Какова цель, задачи, последовательность и показатели анализа прибыли и рентабельности?</w:t>
      </w:r>
    </w:p>
    <w:p w:rsidR="003D3173" w:rsidRPr="00752E86" w:rsidRDefault="003D3173" w:rsidP="003D3173">
      <w:pPr>
        <w:numPr>
          <w:ilvl w:val="0"/>
          <w:numId w:val="11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lastRenderedPageBreak/>
        <w:t xml:space="preserve">Что представляет собой система основных факторов, влияющих на формирование валовой прибыли и рентабельности? </w:t>
      </w:r>
    </w:p>
    <w:p w:rsidR="003D3173" w:rsidRPr="00752E86" w:rsidRDefault="003D3173" w:rsidP="003D3173">
      <w:pPr>
        <w:numPr>
          <w:ilvl w:val="0"/>
          <w:numId w:val="11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Какими показателями оценивается степень эффективности распределения и использования прибыли?</w:t>
      </w:r>
    </w:p>
    <w:p w:rsidR="003D3173" w:rsidRPr="00752E86" w:rsidRDefault="003D3173" w:rsidP="003D3173">
      <w:pPr>
        <w:numPr>
          <w:ilvl w:val="0"/>
          <w:numId w:val="11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Каковы методика расчетов и экономический смысл показателей, характеризующих эффективность распределения и использования прибыли? </w:t>
      </w:r>
    </w:p>
    <w:p w:rsidR="003D3173" w:rsidRPr="00752E86" w:rsidRDefault="003D3173" w:rsidP="003D3173">
      <w:pPr>
        <w:numPr>
          <w:ilvl w:val="0"/>
          <w:numId w:val="11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Каковы цель, основные этапы и направления распределения прибыли предприятия до налогообложения? 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52E86">
        <w:rPr>
          <w:rFonts w:ascii="Times New Roman" w:hAnsi="Times New Roman" w:cs="Times New Roman"/>
          <w:b/>
          <w:sz w:val="24"/>
          <w:szCs w:val="24"/>
        </w:rPr>
        <w:t>ПРАКТИЧЕСКАЯ РАБОТА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РАСЧЕТ И АНАЛИЗ КОЭФФИЦИЕНТОВ  ЛИКВИДНОСТИ И ФИНАНСОВОЙ УСТОЙЧИВОСТИ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pacing w:val="-1"/>
          <w:sz w:val="24"/>
          <w:szCs w:val="24"/>
        </w:rPr>
        <w:t xml:space="preserve">ЦЕЛИ РАБОТЫ: </w:t>
      </w:r>
      <w:r w:rsidRPr="00752E86">
        <w:rPr>
          <w:rFonts w:ascii="Times New Roman" w:hAnsi="Times New Roman" w:cs="Times New Roman"/>
          <w:spacing w:val="-1"/>
          <w:sz w:val="24"/>
          <w:szCs w:val="24"/>
        </w:rPr>
        <w:t>рассчитать и</w:t>
      </w:r>
      <w:r w:rsidRPr="00752E8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752E86">
        <w:rPr>
          <w:rFonts w:ascii="Times New Roman" w:hAnsi="Times New Roman" w:cs="Times New Roman"/>
          <w:spacing w:val="-1"/>
          <w:sz w:val="24"/>
          <w:szCs w:val="24"/>
        </w:rPr>
        <w:t xml:space="preserve">сделать анализ коэффициентов ликвидности и финансовой устойчивости торгового предприятия;  </w:t>
      </w: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Д</w:t>
      </w:r>
      <w:r w:rsidRPr="00752E86">
        <w:rPr>
          <w:rStyle w:val="FontStyle13"/>
          <w:sz w:val="24"/>
          <w:szCs w:val="24"/>
        </w:rPr>
        <w:t xml:space="preserve">ля выполнения работы необходимо </w:t>
      </w:r>
      <w:r w:rsidRPr="00752E86">
        <w:rPr>
          <w:rStyle w:val="FontStyle14"/>
          <w:sz w:val="24"/>
          <w:szCs w:val="24"/>
        </w:rPr>
        <w:t xml:space="preserve">знать  </w:t>
      </w:r>
      <w:r w:rsidRPr="00752E86">
        <w:rPr>
          <w:rFonts w:ascii="Times New Roman" w:hAnsi="Times New Roman" w:cs="Times New Roman"/>
          <w:sz w:val="24"/>
          <w:szCs w:val="24"/>
        </w:rPr>
        <w:t>методологические основы анализа финансово-хозяйственной деятельности: цели, задачи, методы, приемы, виды; информационное обеспечение, организацию аналитической работы; анализ деятельности организаций оптовой и розничной торговли, финансовых результатов деятельности;</w:t>
      </w:r>
      <w:r w:rsidRPr="00752E86">
        <w:rPr>
          <w:rFonts w:ascii="Times New Roman" w:hAnsi="Times New Roman" w:cs="Times New Roman"/>
          <w:spacing w:val="-11"/>
          <w:sz w:val="24"/>
          <w:szCs w:val="24"/>
        </w:rPr>
        <w:t xml:space="preserve">; </w:t>
      </w:r>
      <w:r w:rsidRPr="00752E86">
        <w:rPr>
          <w:rStyle w:val="FontStyle13"/>
          <w:sz w:val="24"/>
          <w:szCs w:val="24"/>
        </w:rPr>
        <w:t xml:space="preserve">необходимо </w:t>
      </w:r>
      <w:r w:rsidRPr="00752E86">
        <w:rPr>
          <w:rStyle w:val="FontStyle14"/>
          <w:sz w:val="24"/>
          <w:szCs w:val="24"/>
        </w:rPr>
        <w:t xml:space="preserve">уметь </w:t>
      </w:r>
      <w:r w:rsidRPr="00752E86">
        <w:rPr>
          <w:rFonts w:ascii="Times New Roman" w:hAnsi="Times New Roman" w:cs="Times New Roman"/>
          <w:sz w:val="24"/>
          <w:szCs w:val="24"/>
        </w:rPr>
        <w:t>составлять финансовые документы и отчеты; анализировать результаты финансово-хозяйственной деятельности торговых организаций; применять методы и приемы финансово-хозяйственной деятельности для разных видов анализа;</w:t>
      </w:r>
    </w:p>
    <w:p w:rsidR="003D3173" w:rsidRPr="00B957D3" w:rsidRDefault="003D3173" w:rsidP="003D31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Выполнение данной практической работы способствует формированию профессиональной компетенции </w:t>
      </w:r>
      <w:r w:rsidRPr="00B957D3">
        <w:rPr>
          <w:rFonts w:ascii="Times New Roman" w:eastAsia="Times New Roman" w:hAnsi="Times New Roman" w:cs="Times New Roman"/>
          <w:b/>
          <w:i/>
          <w:sz w:val="24"/>
          <w:szCs w:val="24"/>
        </w:rPr>
        <w:t>ПК 2.3. Применять  в  практических  ситуациях  экономические  методы, рассчитывать  микроэкономические  показатели,  анализировать  их,  а  также  рынки ресурсов. ПК 2.4. Определять основные экономические показатели работы организации, цены, заработную плату.</w:t>
      </w:r>
      <w:r w:rsidRPr="00B957D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957D3">
        <w:rPr>
          <w:rFonts w:ascii="Times New Roman" w:eastAsia="Times New Roman" w:hAnsi="Times New Roman" w:cs="Times New Roman"/>
          <w:b/>
          <w:i/>
          <w:sz w:val="24"/>
          <w:szCs w:val="24"/>
        </w:rPr>
        <w:t>ПК 2.9. Применять  методы  и  приемы  анализа  финансово-хозяйственной деятельности  при  осуществлении  коммерческой  деятельности,  осуществлять денежные расчеты с покупателями, составлять финансовые документы и отчеты.</w:t>
      </w:r>
    </w:p>
    <w:p w:rsidR="003D3173" w:rsidRDefault="003D3173" w:rsidP="003D3173">
      <w:pPr>
        <w:spacing w:after="0" w:line="240" w:lineRule="auto"/>
        <w:rPr>
          <w:rStyle w:val="FontStyle14"/>
          <w:i w:val="0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Style w:val="FontStyle14"/>
          <w:b w:val="0"/>
          <w:i w:val="0"/>
          <w:sz w:val="24"/>
          <w:szCs w:val="24"/>
        </w:rPr>
      </w:pPr>
      <w:r w:rsidRPr="00752E86">
        <w:rPr>
          <w:rStyle w:val="FontStyle14"/>
          <w:i w:val="0"/>
          <w:sz w:val="24"/>
          <w:szCs w:val="24"/>
        </w:rPr>
        <w:t>ВРЕМЯ ВЫПОЛНЕНИЯ: 180 минут</w:t>
      </w:r>
    </w:p>
    <w:p w:rsidR="003D3173" w:rsidRPr="00752E86" w:rsidRDefault="003D3173" w:rsidP="003D3173">
      <w:pPr>
        <w:spacing w:after="0" w:line="240" w:lineRule="auto"/>
        <w:rPr>
          <w:rStyle w:val="FontStyle14"/>
          <w:i w:val="0"/>
          <w:sz w:val="24"/>
          <w:szCs w:val="24"/>
        </w:rPr>
      </w:pPr>
    </w:p>
    <w:p w:rsidR="003D3173" w:rsidRDefault="003D3173" w:rsidP="003D3173">
      <w:pPr>
        <w:spacing w:after="0" w:line="240" w:lineRule="auto"/>
        <w:rPr>
          <w:rStyle w:val="FontStyle14"/>
          <w:i w:val="0"/>
          <w:sz w:val="24"/>
          <w:szCs w:val="24"/>
        </w:rPr>
      </w:pPr>
      <w:r w:rsidRPr="00752E86">
        <w:rPr>
          <w:rStyle w:val="FontStyle14"/>
          <w:i w:val="0"/>
          <w:sz w:val="24"/>
          <w:szCs w:val="24"/>
        </w:rPr>
        <w:t>КРАТКАЯ ТЕОРИЯ И МЕТОДИЧЕСКИЕ РЕКОМЕНДАЦИИ:</w:t>
      </w:r>
    </w:p>
    <w:p w:rsidR="003D3173" w:rsidRPr="00752E86" w:rsidRDefault="003D3173" w:rsidP="003D3173">
      <w:pPr>
        <w:spacing w:after="0" w:line="240" w:lineRule="auto"/>
        <w:jc w:val="center"/>
        <w:rPr>
          <w:rStyle w:val="FontStyle14"/>
          <w:i w:val="0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Финансовое состояние предприятия – один из важнейших разделов экономического анализа.</w:t>
      </w:r>
    </w:p>
    <w:p w:rsidR="003D3173" w:rsidRPr="00752E86" w:rsidRDefault="003D3173" w:rsidP="003D3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Под финансовым состоянием понимается способность предприятия финансировать свою деятельность. Финансовое состояние предприятия может быть устойчивым, неустойчивым и кризисным. О хорошем (устойчивом) финансовом состоянии свидетельствует способность предприятия современно производить платежи.</w:t>
      </w:r>
    </w:p>
    <w:p w:rsidR="003D3173" w:rsidRPr="00752E86" w:rsidRDefault="003D3173" w:rsidP="003D3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Основной задачей анализа финансовой устойчивости предприятия является оценка степени независимости от заемных источников финансирования. В процессе анализа необходимо дать ответы на вопросы: насколько компания независима с финансовой точки зрения, растет или снижается уровень этой независимости</w:t>
      </w:r>
    </w:p>
    <w:p w:rsidR="003D3173" w:rsidRPr="00752E86" w:rsidRDefault="003D3173" w:rsidP="003D3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Для оценки финансовой устойчивости</w:t>
      </w:r>
      <w:r w:rsidRPr="00752E86">
        <w:rPr>
          <w:rFonts w:ascii="Times New Roman" w:hAnsi="Times New Roman" w:cs="Times New Roman"/>
          <w:sz w:val="24"/>
          <w:szCs w:val="24"/>
        </w:rPr>
        <w:t xml:space="preserve"> применяется система коэффициентов. </w:t>
      </w:r>
    </w:p>
    <w:p w:rsidR="003D3173" w:rsidRPr="00752E86" w:rsidRDefault="003D3173" w:rsidP="003D3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и потребления), кредитов банка на временное пополнение оборотных средств и др.</w:t>
      </w:r>
    </w:p>
    <w:p w:rsidR="003D3173" w:rsidRPr="00752E86" w:rsidRDefault="003D3173" w:rsidP="003D3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Коэффициент автономии</w:t>
      </w:r>
      <w:r w:rsidRPr="00752E86">
        <w:rPr>
          <w:rFonts w:ascii="Times New Roman" w:hAnsi="Times New Roman" w:cs="Times New Roman"/>
          <w:sz w:val="24"/>
          <w:szCs w:val="24"/>
        </w:rPr>
        <w:t xml:space="preserve"> - показывает долю собственных средств в общей стоимости всех средств предприятия. Чем выше значение данного коэффициента, тем финансово устойчивее.</w:t>
      </w:r>
    </w:p>
    <w:p w:rsidR="003D3173" w:rsidRPr="00752E86" w:rsidRDefault="003D3173" w:rsidP="003D3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Коэффициент соотношения заемных и собственных средств</w:t>
      </w:r>
      <w:r w:rsidRPr="00752E86">
        <w:rPr>
          <w:rFonts w:ascii="Times New Roman" w:hAnsi="Times New Roman" w:cs="Times New Roman"/>
          <w:sz w:val="24"/>
          <w:szCs w:val="24"/>
        </w:rPr>
        <w:t xml:space="preserve"> - показывает, сколько единиц привлеченных средств приходится на каждую единицу собственных.</w:t>
      </w:r>
    </w:p>
    <w:p w:rsidR="003D3173" w:rsidRPr="00752E86" w:rsidRDefault="003D3173" w:rsidP="003D3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lastRenderedPageBreak/>
        <w:t>Коэффициент маневренности собственного капитала</w:t>
      </w:r>
      <w:r w:rsidRPr="00752E86">
        <w:rPr>
          <w:rFonts w:ascii="Times New Roman" w:hAnsi="Times New Roman" w:cs="Times New Roman"/>
          <w:sz w:val="24"/>
          <w:szCs w:val="24"/>
        </w:rPr>
        <w:t xml:space="preserve"> - показывает, какая часть собственного оборотного капитала находится в обороте. </w:t>
      </w:r>
    </w:p>
    <w:p w:rsidR="003D3173" w:rsidRPr="00752E86" w:rsidRDefault="003D3173" w:rsidP="003D3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Коэффициент обеспеченности оборотного капитала собственными источниками финансирования</w:t>
      </w:r>
      <w:r w:rsidRPr="00752E86">
        <w:rPr>
          <w:rFonts w:ascii="Times New Roman" w:hAnsi="Times New Roman" w:cs="Times New Roman"/>
          <w:sz w:val="24"/>
          <w:szCs w:val="24"/>
        </w:rPr>
        <w:t xml:space="preserve"> - показывает наличие у предприятия собственных средств, необходимых для его финансовой устойчивости.</w:t>
      </w:r>
    </w:p>
    <w:p w:rsidR="003D3173" w:rsidRPr="00752E86" w:rsidRDefault="003D3173" w:rsidP="003D3173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iCs/>
          <w:w w:val="101"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iCs/>
          <w:w w:val="101"/>
          <w:sz w:val="24"/>
          <w:szCs w:val="24"/>
        </w:rPr>
        <w:t>Показатели финансовой устойчивости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87"/>
        <w:gridCol w:w="4867"/>
      </w:tblGrid>
      <w:tr w:rsidR="003D3173" w:rsidRPr="00752E86" w:rsidTr="00502C0C">
        <w:tc>
          <w:tcPr>
            <w:tcW w:w="5778" w:type="dxa"/>
          </w:tcPr>
          <w:p w:rsidR="003D3173" w:rsidRPr="00752E86" w:rsidRDefault="003D3173" w:rsidP="00502C0C">
            <w:pPr>
              <w:jc w:val="center"/>
              <w:outlineLvl w:val="0"/>
              <w:rPr>
                <w:rFonts w:ascii="Times New Roman" w:hAnsi="Times New Roman" w:cs="Times New Roman"/>
                <w:bCs/>
                <w:iCs/>
                <w:w w:val="10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iCs/>
                <w:w w:val="101"/>
                <w:sz w:val="24"/>
                <w:szCs w:val="24"/>
              </w:rPr>
              <w:t>Показатель</w:t>
            </w:r>
          </w:p>
        </w:tc>
        <w:tc>
          <w:tcPr>
            <w:tcW w:w="5670" w:type="dxa"/>
          </w:tcPr>
          <w:p w:rsidR="003D3173" w:rsidRPr="00752E86" w:rsidRDefault="003D3173" w:rsidP="00502C0C">
            <w:pPr>
              <w:jc w:val="center"/>
              <w:outlineLvl w:val="0"/>
              <w:rPr>
                <w:rFonts w:ascii="Times New Roman" w:hAnsi="Times New Roman" w:cs="Times New Roman"/>
                <w:bCs/>
                <w:iCs/>
                <w:w w:val="10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iCs/>
                <w:w w:val="101"/>
                <w:sz w:val="24"/>
                <w:szCs w:val="24"/>
              </w:rPr>
              <w:t>Формула расчета</w:t>
            </w:r>
          </w:p>
        </w:tc>
      </w:tr>
      <w:tr w:rsidR="003D3173" w:rsidRPr="00752E86" w:rsidTr="00502C0C">
        <w:tc>
          <w:tcPr>
            <w:tcW w:w="5778" w:type="dxa"/>
          </w:tcPr>
          <w:p w:rsidR="003D3173" w:rsidRPr="00752E86" w:rsidRDefault="003D3173" w:rsidP="00502C0C">
            <w:pPr>
              <w:outlineLvl w:val="0"/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  <w:t>Коэффициент автономии</w:t>
            </w:r>
          </w:p>
        </w:tc>
        <w:tc>
          <w:tcPr>
            <w:tcW w:w="5670" w:type="dxa"/>
          </w:tcPr>
          <w:p w:rsidR="003D3173" w:rsidRPr="00752E86" w:rsidRDefault="003D3173" w:rsidP="00502C0C">
            <w:pPr>
              <w:jc w:val="both"/>
              <w:outlineLvl w:val="0"/>
              <w:rPr>
                <w:rFonts w:ascii="Times New Roman" w:hAnsi="Times New Roman" w:cs="Times New Roman"/>
                <w:bCs/>
                <w:iCs/>
                <w:w w:val="10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iCs/>
                <w:w w:val="101"/>
                <w:sz w:val="24"/>
                <w:szCs w:val="24"/>
              </w:rPr>
              <w:t>Собственные средства /всего хоз. средств (&gt; 0.5)</w:t>
            </w:r>
          </w:p>
        </w:tc>
      </w:tr>
      <w:tr w:rsidR="003D3173" w:rsidRPr="00752E86" w:rsidTr="00502C0C">
        <w:tc>
          <w:tcPr>
            <w:tcW w:w="5778" w:type="dxa"/>
          </w:tcPr>
          <w:p w:rsidR="003D3173" w:rsidRPr="00752E86" w:rsidRDefault="003D3173" w:rsidP="00502C0C">
            <w:pPr>
              <w:outlineLvl w:val="0"/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  <w:t>Коэффициент соотношения заемных и собственных средств</w:t>
            </w:r>
          </w:p>
        </w:tc>
        <w:tc>
          <w:tcPr>
            <w:tcW w:w="5670" w:type="dxa"/>
          </w:tcPr>
          <w:p w:rsidR="003D3173" w:rsidRPr="00752E86" w:rsidRDefault="003D3173" w:rsidP="00502C0C">
            <w:pPr>
              <w:jc w:val="both"/>
              <w:outlineLvl w:val="0"/>
              <w:rPr>
                <w:rFonts w:ascii="Times New Roman" w:hAnsi="Times New Roman" w:cs="Times New Roman"/>
                <w:bCs/>
                <w:iCs/>
                <w:w w:val="10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iCs/>
                <w:w w:val="101"/>
                <w:sz w:val="24"/>
                <w:szCs w:val="24"/>
              </w:rPr>
              <w:t>Заемный капитал / собственный капитал (&lt; 0.7)</w:t>
            </w:r>
          </w:p>
        </w:tc>
      </w:tr>
      <w:tr w:rsidR="003D3173" w:rsidRPr="00752E86" w:rsidTr="00502C0C">
        <w:tc>
          <w:tcPr>
            <w:tcW w:w="5778" w:type="dxa"/>
          </w:tcPr>
          <w:p w:rsidR="003D3173" w:rsidRPr="00752E86" w:rsidRDefault="003D3173" w:rsidP="00502C0C">
            <w:pPr>
              <w:outlineLvl w:val="0"/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  <w:t>Коэффициент маневренности собственного капитала</w:t>
            </w:r>
          </w:p>
        </w:tc>
        <w:tc>
          <w:tcPr>
            <w:tcW w:w="5670" w:type="dxa"/>
          </w:tcPr>
          <w:p w:rsidR="003D3173" w:rsidRPr="00752E86" w:rsidRDefault="003D3173" w:rsidP="00502C0C">
            <w:pPr>
              <w:jc w:val="both"/>
              <w:outlineLvl w:val="0"/>
              <w:rPr>
                <w:rFonts w:ascii="Times New Roman" w:hAnsi="Times New Roman" w:cs="Times New Roman"/>
                <w:bCs/>
                <w:iCs/>
                <w:w w:val="10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iCs/>
                <w:w w:val="101"/>
                <w:sz w:val="24"/>
                <w:szCs w:val="24"/>
              </w:rPr>
              <w:t>(Собственный капитал – внеоборотные активы)/ собственный капитал (0.2 – 0.5)</w:t>
            </w:r>
          </w:p>
        </w:tc>
      </w:tr>
      <w:tr w:rsidR="003D3173" w:rsidRPr="00752E86" w:rsidTr="00502C0C">
        <w:tc>
          <w:tcPr>
            <w:tcW w:w="5778" w:type="dxa"/>
          </w:tcPr>
          <w:p w:rsidR="003D3173" w:rsidRPr="00752E86" w:rsidRDefault="003D3173" w:rsidP="00502C0C">
            <w:pPr>
              <w:outlineLvl w:val="0"/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  <w:t>Коэффициент концентрации заемного капитала</w:t>
            </w:r>
          </w:p>
        </w:tc>
        <w:tc>
          <w:tcPr>
            <w:tcW w:w="5670" w:type="dxa"/>
          </w:tcPr>
          <w:p w:rsidR="003D3173" w:rsidRPr="00752E86" w:rsidRDefault="003D3173" w:rsidP="00502C0C">
            <w:pPr>
              <w:jc w:val="both"/>
              <w:outlineLvl w:val="0"/>
              <w:rPr>
                <w:rFonts w:ascii="Times New Roman" w:hAnsi="Times New Roman" w:cs="Times New Roman"/>
                <w:bCs/>
                <w:iCs/>
                <w:w w:val="10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iCs/>
                <w:w w:val="101"/>
                <w:sz w:val="24"/>
                <w:szCs w:val="24"/>
              </w:rPr>
              <w:t>Заемный капитал / всего хоз. средств</w:t>
            </w:r>
          </w:p>
        </w:tc>
      </w:tr>
      <w:tr w:rsidR="003D3173" w:rsidRPr="00752E86" w:rsidTr="00502C0C">
        <w:tc>
          <w:tcPr>
            <w:tcW w:w="5778" w:type="dxa"/>
          </w:tcPr>
          <w:p w:rsidR="003D3173" w:rsidRPr="00752E86" w:rsidRDefault="003D3173" w:rsidP="00502C0C">
            <w:pPr>
              <w:outlineLvl w:val="0"/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  <w:t>Коэффициент обеспеченности оборотного капитала собственными средствами</w:t>
            </w:r>
          </w:p>
        </w:tc>
        <w:tc>
          <w:tcPr>
            <w:tcW w:w="5670" w:type="dxa"/>
          </w:tcPr>
          <w:p w:rsidR="003D3173" w:rsidRPr="00752E86" w:rsidRDefault="003D3173" w:rsidP="00502C0C">
            <w:pPr>
              <w:jc w:val="both"/>
              <w:outlineLvl w:val="0"/>
              <w:rPr>
                <w:rFonts w:ascii="Times New Roman" w:hAnsi="Times New Roman" w:cs="Times New Roman"/>
                <w:bCs/>
                <w:iCs/>
                <w:w w:val="10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Cs/>
                <w:iCs/>
                <w:w w:val="101"/>
                <w:sz w:val="24"/>
                <w:szCs w:val="24"/>
              </w:rPr>
              <w:t>Собственные средства – внеоборотный капитал / Оборотные активы – долгоср. дебиторская задолженность (≥ 0.1)</w:t>
            </w:r>
          </w:p>
        </w:tc>
      </w:tr>
    </w:tbl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Показатели ликвидности предприятия</w:t>
      </w:r>
      <w:r w:rsidRPr="00752E86">
        <w:rPr>
          <w:rFonts w:ascii="Times New Roman" w:hAnsi="Times New Roman" w:cs="Times New Roman"/>
          <w:sz w:val="24"/>
          <w:szCs w:val="24"/>
        </w:rPr>
        <w:t>,  так же характеризуют финансовое состояние предприятия и    показывают  платежеспособность предприятия, т.е. его способность своевременно рассчитываться по всем возникающим краткосрочным обязательствам. Показатели ликвидности, а, следовательно, и платежеспособность предприятия, зависят от соотношения отдельных элементов оборотных активов и краткосрочных обязательств.</w:t>
      </w: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 xml:space="preserve">Коэффициент абсолютной ликвидности </w:t>
      </w:r>
      <w:r w:rsidRPr="00752E86">
        <w:rPr>
          <w:rFonts w:ascii="Times New Roman" w:hAnsi="Times New Roman" w:cs="Times New Roman"/>
          <w:sz w:val="24"/>
          <w:szCs w:val="24"/>
        </w:rPr>
        <w:t>– показывает способность предприятия погасить   краткосрочные обязательства за счет краткосрочных финансовых вложений и денежных средств.</w:t>
      </w: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Коэффициент быстрой (срочной) ликвидности</w:t>
      </w:r>
      <w:r w:rsidRPr="00752E86">
        <w:rPr>
          <w:rFonts w:ascii="Times New Roman" w:hAnsi="Times New Roman" w:cs="Times New Roman"/>
          <w:sz w:val="24"/>
          <w:szCs w:val="24"/>
        </w:rPr>
        <w:t xml:space="preserve"> характеризует способность компании погашать текущие (краткосрочные) обязательства за счёт быстроликвидных средств.</w:t>
      </w: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pacing w:val="-5"/>
          <w:sz w:val="24"/>
          <w:szCs w:val="24"/>
        </w:rPr>
        <w:t>Коэффициент текущей ликвидности</w:t>
      </w:r>
      <w:r w:rsidRPr="00752E86">
        <w:rPr>
          <w:rFonts w:ascii="Times New Roman" w:hAnsi="Times New Roman" w:cs="Times New Roman"/>
          <w:sz w:val="24"/>
          <w:szCs w:val="24"/>
        </w:rPr>
        <w:t xml:space="preserve">  - отражает способность компании погашать текущие (краткосрочные) обязательства за счёт только оборотных активов.</w:t>
      </w: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Недостаток оборотного капитала свидетельствует</w:t>
      </w:r>
      <w:r w:rsidRPr="00752E86">
        <w:rPr>
          <w:rFonts w:ascii="Times New Roman" w:hAnsi="Times New Roman" w:cs="Times New Roman"/>
          <w:sz w:val="24"/>
          <w:szCs w:val="24"/>
        </w:rPr>
        <w:t xml:space="preserve"> о неспособности предприятия своевременно погасить краткосрочные обязательства.</w:t>
      </w: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Коэффициент общей платежеспособности</w:t>
      </w:r>
      <w:r w:rsidRPr="00752E86">
        <w:rPr>
          <w:rFonts w:ascii="Times New Roman" w:hAnsi="Times New Roman" w:cs="Times New Roman"/>
          <w:sz w:val="24"/>
          <w:szCs w:val="24"/>
        </w:rPr>
        <w:t xml:space="preserve"> характеризует возможность предприятия за счет всех активов погасить и долгосрочную,  и краткосрочную задолженность.</w:t>
      </w:r>
    </w:p>
    <w:p w:rsidR="003D3173" w:rsidRPr="00752E86" w:rsidRDefault="003D3173" w:rsidP="003D317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5"/>
          <w:sz w:val="24"/>
          <w:szCs w:val="24"/>
        </w:rPr>
      </w:pPr>
    </w:p>
    <w:p w:rsidR="003D3173" w:rsidRPr="00752E86" w:rsidRDefault="003D3173" w:rsidP="003D317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752E86">
        <w:rPr>
          <w:rFonts w:ascii="Times New Roman" w:hAnsi="Times New Roman" w:cs="Times New Roman"/>
          <w:b/>
          <w:spacing w:val="-5"/>
          <w:sz w:val="24"/>
          <w:szCs w:val="24"/>
        </w:rPr>
        <w:t>Показатели платежеспособности</w:t>
      </w:r>
    </w:p>
    <w:tbl>
      <w:tblPr>
        <w:tblStyle w:val="aa"/>
        <w:tblW w:w="9503" w:type="dxa"/>
        <w:tblInd w:w="250" w:type="dxa"/>
        <w:tblLook w:val="04A0" w:firstRow="1" w:lastRow="0" w:firstColumn="1" w:lastColumn="0" w:noHBand="0" w:noVBand="1"/>
      </w:tblPr>
      <w:tblGrid>
        <w:gridCol w:w="3489"/>
        <w:gridCol w:w="6014"/>
      </w:tblGrid>
      <w:tr w:rsidR="003D3173" w:rsidRPr="00752E86" w:rsidTr="00502C0C">
        <w:trPr>
          <w:trHeight w:val="276"/>
        </w:trPr>
        <w:tc>
          <w:tcPr>
            <w:tcW w:w="3489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Показатель</w:t>
            </w:r>
          </w:p>
        </w:tc>
        <w:tc>
          <w:tcPr>
            <w:tcW w:w="6014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Формула расчета</w:t>
            </w:r>
          </w:p>
        </w:tc>
      </w:tr>
      <w:tr w:rsidR="003D3173" w:rsidRPr="00752E86" w:rsidTr="00502C0C">
        <w:trPr>
          <w:trHeight w:val="570"/>
        </w:trPr>
        <w:tc>
          <w:tcPr>
            <w:tcW w:w="3489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Коэффициент абсолютной ликвидности</w:t>
            </w:r>
          </w:p>
        </w:tc>
        <w:tc>
          <w:tcPr>
            <w:tcW w:w="6014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(Ден. средства + Кр. фин. вложения)/Краткосрочные обязательства</w:t>
            </w:r>
          </w:p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(≥ 0.2 – 0.5)</w:t>
            </w:r>
          </w:p>
        </w:tc>
      </w:tr>
      <w:tr w:rsidR="003D3173" w:rsidRPr="00752E86" w:rsidTr="00502C0C">
        <w:trPr>
          <w:trHeight w:val="276"/>
        </w:trPr>
        <w:tc>
          <w:tcPr>
            <w:tcW w:w="3489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Коэффициент срочной (быстрой) ликвидности</w:t>
            </w:r>
          </w:p>
        </w:tc>
        <w:tc>
          <w:tcPr>
            <w:tcW w:w="6014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(Денежные средства + Запасы  + краткосрочная  дебиторская задолженность) /Краткосрочные обязательства ( ≥1)</w:t>
            </w:r>
          </w:p>
        </w:tc>
      </w:tr>
      <w:tr w:rsidR="003D3173" w:rsidRPr="00752E86" w:rsidTr="00502C0C">
        <w:trPr>
          <w:trHeight w:val="148"/>
        </w:trPr>
        <w:tc>
          <w:tcPr>
            <w:tcW w:w="3489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Коэффициент текущей ликвидности</w:t>
            </w:r>
          </w:p>
        </w:tc>
        <w:tc>
          <w:tcPr>
            <w:tcW w:w="6014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Оборотные активы  / краткосрочные обязательства (≥ 2 )</w:t>
            </w:r>
          </w:p>
        </w:tc>
      </w:tr>
      <w:tr w:rsidR="003D3173" w:rsidRPr="00752E86" w:rsidTr="00502C0C">
        <w:trPr>
          <w:trHeight w:val="148"/>
        </w:trPr>
        <w:tc>
          <w:tcPr>
            <w:tcW w:w="3489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Коэффициент общей платежеспособности</w:t>
            </w:r>
          </w:p>
        </w:tc>
        <w:tc>
          <w:tcPr>
            <w:tcW w:w="6014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Активы / Обязательства (долгосрочные + краткосрочные)</w:t>
            </w:r>
          </w:p>
        </w:tc>
      </w:tr>
    </w:tbl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Default="003D3173" w:rsidP="003D31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lastRenderedPageBreak/>
        <w:t>ПОРЯДОК ВЫПОЛНЕНИЯ РАБОТЫ И ФОРМА ОТЧЕТНОСТИ: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173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Задание 1</w:t>
      </w:r>
    </w:p>
    <w:p w:rsidR="003D3173" w:rsidRPr="00752E86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На основании данных бухгалтерского баланса предприятия определить:</w:t>
      </w:r>
    </w:p>
    <w:p w:rsidR="003D3173" w:rsidRPr="00752E86" w:rsidRDefault="003D3173" w:rsidP="003D3173">
      <w:pPr>
        <w:pStyle w:val="a5"/>
        <w:numPr>
          <w:ilvl w:val="0"/>
          <w:numId w:val="21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Показатели  платежеспособности предприятия на начало и конец года.</w:t>
      </w:r>
    </w:p>
    <w:p w:rsidR="003D3173" w:rsidRPr="00752E86" w:rsidRDefault="003D3173" w:rsidP="003D3173">
      <w:pPr>
        <w:pStyle w:val="a5"/>
        <w:numPr>
          <w:ilvl w:val="0"/>
          <w:numId w:val="21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Определить изменения. </w:t>
      </w:r>
    </w:p>
    <w:p w:rsidR="003D3173" w:rsidRPr="00752E86" w:rsidRDefault="003D3173" w:rsidP="003D3173">
      <w:pPr>
        <w:pStyle w:val="a5"/>
        <w:numPr>
          <w:ilvl w:val="0"/>
          <w:numId w:val="21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По результатам  анализа сделать вывод о платежеспособности предприятия.</w:t>
      </w:r>
    </w:p>
    <w:p w:rsidR="003D3173" w:rsidRPr="00752E86" w:rsidRDefault="003D3173" w:rsidP="003D3173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iCs/>
          <w:spacing w:val="-6"/>
          <w:sz w:val="24"/>
          <w:szCs w:val="24"/>
        </w:rPr>
      </w:pPr>
    </w:p>
    <w:tbl>
      <w:tblPr>
        <w:tblStyle w:val="aa"/>
        <w:tblW w:w="9533" w:type="dxa"/>
        <w:tblInd w:w="250" w:type="dxa"/>
        <w:tblLook w:val="04A0" w:firstRow="1" w:lastRow="0" w:firstColumn="1" w:lastColumn="0" w:noHBand="0" w:noVBand="1"/>
      </w:tblPr>
      <w:tblGrid>
        <w:gridCol w:w="6355"/>
        <w:gridCol w:w="855"/>
        <w:gridCol w:w="978"/>
        <w:gridCol w:w="1345"/>
      </w:tblGrid>
      <w:tr w:rsidR="003D3173" w:rsidRPr="00752E86" w:rsidTr="00502C0C">
        <w:trPr>
          <w:trHeight w:val="306"/>
        </w:trPr>
        <w:tc>
          <w:tcPr>
            <w:tcW w:w="6355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Показатель</w:t>
            </w:r>
          </w:p>
        </w:tc>
        <w:tc>
          <w:tcPr>
            <w:tcW w:w="855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Н.г.</w:t>
            </w:r>
          </w:p>
        </w:tc>
        <w:tc>
          <w:tcPr>
            <w:tcW w:w="978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К.г.</w:t>
            </w:r>
          </w:p>
        </w:tc>
        <w:tc>
          <w:tcPr>
            <w:tcW w:w="1345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Абс. Изм.</w:t>
            </w:r>
          </w:p>
        </w:tc>
      </w:tr>
      <w:tr w:rsidR="003D3173" w:rsidRPr="00752E86" w:rsidTr="00502C0C">
        <w:trPr>
          <w:trHeight w:val="306"/>
        </w:trPr>
        <w:tc>
          <w:tcPr>
            <w:tcW w:w="6355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Коэффициент абсолютной ликвидности</w:t>
            </w:r>
          </w:p>
        </w:tc>
        <w:tc>
          <w:tcPr>
            <w:tcW w:w="855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78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345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06"/>
        </w:trPr>
        <w:tc>
          <w:tcPr>
            <w:tcW w:w="6355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Коэффициент срочной (быстрой) ликвидности</w:t>
            </w:r>
          </w:p>
        </w:tc>
        <w:tc>
          <w:tcPr>
            <w:tcW w:w="855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78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345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06"/>
        </w:trPr>
        <w:tc>
          <w:tcPr>
            <w:tcW w:w="6355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Коэффициент текущей ликвидности</w:t>
            </w:r>
          </w:p>
        </w:tc>
        <w:tc>
          <w:tcPr>
            <w:tcW w:w="855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78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345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25"/>
        </w:trPr>
        <w:tc>
          <w:tcPr>
            <w:tcW w:w="6355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Коэффициент общей платежеспособности</w:t>
            </w:r>
          </w:p>
        </w:tc>
        <w:tc>
          <w:tcPr>
            <w:tcW w:w="855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78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345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iCs/>
          <w:spacing w:val="-6"/>
          <w:sz w:val="24"/>
          <w:szCs w:val="24"/>
        </w:rPr>
      </w:pPr>
    </w:p>
    <w:p w:rsidR="003D3173" w:rsidRDefault="003D3173" w:rsidP="003D3173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iCs/>
          <w:spacing w:val="-6"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iCs/>
          <w:spacing w:val="-6"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bCs/>
          <w:iCs/>
          <w:spacing w:val="-6"/>
          <w:sz w:val="24"/>
          <w:szCs w:val="24"/>
        </w:rPr>
        <w:t xml:space="preserve"> </w:t>
      </w:r>
      <w:r w:rsidRPr="00752E86">
        <w:rPr>
          <w:rFonts w:ascii="Times New Roman" w:hAnsi="Times New Roman" w:cs="Times New Roman"/>
          <w:b/>
          <w:bCs/>
          <w:iCs/>
          <w:spacing w:val="-6"/>
          <w:sz w:val="24"/>
          <w:szCs w:val="24"/>
        </w:rPr>
        <w:t>2</w:t>
      </w:r>
    </w:p>
    <w:p w:rsidR="003D3173" w:rsidRPr="00752E86" w:rsidRDefault="003D3173" w:rsidP="003D3173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На основании данных бухгалтерского баланса предприятия определить:</w:t>
      </w:r>
    </w:p>
    <w:p w:rsidR="003D3173" w:rsidRPr="00752E86" w:rsidRDefault="003D3173" w:rsidP="003D3173">
      <w:pPr>
        <w:pStyle w:val="a5"/>
        <w:numPr>
          <w:ilvl w:val="0"/>
          <w:numId w:val="16"/>
        </w:numPr>
        <w:spacing w:after="0" w:line="24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Показатели финансовой устойчивости предприятия на начало и конец года.</w:t>
      </w:r>
    </w:p>
    <w:p w:rsidR="003D3173" w:rsidRPr="00752E86" w:rsidRDefault="003D3173" w:rsidP="003D3173">
      <w:pPr>
        <w:pStyle w:val="a5"/>
        <w:numPr>
          <w:ilvl w:val="0"/>
          <w:numId w:val="16"/>
        </w:numPr>
        <w:spacing w:after="0" w:line="24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Определить изменения. </w:t>
      </w:r>
    </w:p>
    <w:p w:rsidR="003D3173" w:rsidRPr="00752E86" w:rsidRDefault="003D3173" w:rsidP="003D3173">
      <w:pPr>
        <w:pStyle w:val="a5"/>
        <w:numPr>
          <w:ilvl w:val="0"/>
          <w:numId w:val="16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По результатам  анализа сделать вывод о финансовой устойчивости предприятия.</w:t>
      </w:r>
    </w:p>
    <w:p w:rsidR="003D3173" w:rsidRPr="00752E86" w:rsidRDefault="003D3173" w:rsidP="003D3173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738" w:type="dxa"/>
        <w:tblLook w:val="04A0" w:firstRow="1" w:lastRow="0" w:firstColumn="1" w:lastColumn="0" w:noHBand="0" w:noVBand="1"/>
      </w:tblPr>
      <w:tblGrid>
        <w:gridCol w:w="6647"/>
        <w:gridCol w:w="865"/>
        <w:gridCol w:w="989"/>
        <w:gridCol w:w="1237"/>
      </w:tblGrid>
      <w:tr w:rsidR="003D3173" w:rsidRPr="00752E86" w:rsidTr="00502C0C">
        <w:trPr>
          <w:trHeight w:val="304"/>
        </w:trPr>
        <w:tc>
          <w:tcPr>
            <w:tcW w:w="6647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865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Н.г.</w:t>
            </w:r>
          </w:p>
        </w:tc>
        <w:tc>
          <w:tcPr>
            <w:tcW w:w="989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К.г.</w:t>
            </w:r>
          </w:p>
        </w:tc>
        <w:tc>
          <w:tcPr>
            <w:tcW w:w="1237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Абс. Изм.</w:t>
            </w:r>
          </w:p>
        </w:tc>
      </w:tr>
      <w:tr w:rsidR="003D3173" w:rsidRPr="00752E86" w:rsidTr="00502C0C">
        <w:trPr>
          <w:trHeight w:val="304"/>
        </w:trPr>
        <w:tc>
          <w:tcPr>
            <w:tcW w:w="6647" w:type="dxa"/>
          </w:tcPr>
          <w:p w:rsidR="003D3173" w:rsidRPr="00752E86" w:rsidRDefault="003D3173" w:rsidP="00502C0C">
            <w:pPr>
              <w:outlineLvl w:val="0"/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  <w:t>Коэффициент автономии</w:t>
            </w:r>
          </w:p>
        </w:tc>
        <w:tc>
          <w:tcPr>
            <w:tcW w:w="865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23"/>
        </w:trPr>
        <w:tc>
          <w:tcPr>
            <w:tcW w:w="6647" w:type="dxa"/>
          </w:tcPr>
          <w:p w:rsidR="003D3173" w:rsidRPr="00752E86" w:rsidRDefault="003D3173" w:rsidP="00502C0C">
            <w:pPr>
              <w:outlineLvl w:val="0"/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  <w:t>Коэффициент соотношения заемных и собственных средств</w:t>
            </w:r>
          </w:p>
        </w:tc>
        <w:tc>
          <w:tcPr>
            <w:tcW w:w="865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04"/>
        </w:trPr>
        <w:tc>
          <w:tcPr>
            <w:tcW w:w="6647" w:type="dxa"/>
          </w:tcPr>
          <w:p w:rsidR="003D3173" w:rsidRPr="00752E86" w:rsidRDefault="003D3173" w:rsidP="00502C0C">
            <w:pPr>
              <w:outlineLvl w:val="0"/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  <w:t>Коэффициент маневренности собственного капитала</w:t>
            </w:r>
          </w:p>
        </w:tc>
        <w:tc>
          <w:tcPr>
            <w:tcW w:w="865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04"/>
        </w:trPr>
        <w:tc>
          <w:tcPr>
            <w:tcW w:w="6647" w:type="dxa"/>
          </w:tcPr>
          <w:p w:rsidR="003D3173" w:rsidRPr="00752E86" w:rsidRDefault="003D3173" w:rsidP="00502C0C">
            <w:pPr>
              <w:outlineLvl w:val="0"/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  <w:t>Коэффициент концентрации заемного капитала</w:t>
            </w:r>
          </w:p>
        </w:tc>
        <w:tc>
          <w:tcPr>
            <w:tcW w:w="865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627"/>
        </w:trPr>
        <w:tc>
          <w:tcPr>
            <w:tcW w:w="6647" w:type="dxa"/>
          </w:tcPr>
          <w:p w:rsidR="003D3173" w:rsidRPr="00752E86" w:rsidRDefault="003D3173" w:rsidP="00502C0C">
            <w:pPr>
              <w:outlineLvl w:val="0"/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bCs/>
                <w:iCs/>
                <w:w w:val="101"/>
                <w:sz w:val="24"/>
                <w:szCs w:val="24"/>
              </w:rPr>
              <w:t>Коэффициент обеспеченности оборотного капитала собственными средствами</w:t>
            </w:r>
          </w:p>
        </w:tc>
        <w:tc>
          <w:tcPr>
            <w:tcW w:w="865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:rsidR="003D3173" w:rsidRDefault="003D3173" w:rsidP="003D3173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i/>
          <w:spacing w:val="-6"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i/>
          <w:spacing w:val="-6"/>
          <w:sz w:val="24"/>
          <w:szCs w:val="24"/>
        </w:rPr>
        <w:t>КОНТРОЛЬНЫЕ ВОПРОСЫ</w:t>
      </w:r>
      <w:r>
        <w:rPr>
          <w:rFonts w:ascii="Times New Roman" w:hAnsi="Times New Roman" w:cs="Times New Roman"/>
          <w:b/>
          <w:bCs/>
          <w:i/>
          <w:spacing w:val="-6"/>
          <w:sz w:val="24"/>
          <w:szCs w:val="24"/>
        </w:rPr>
        <w:t>:</w:t>
      </w:r>
    </w:p>
    <w:p w:rsidR="003D3173" w:rsidRPr="00752E86" w:rsidRDefault="003D3173" w:rsidP="003D3173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3D3173" w:rsidRPr="00752E86" w:rsidRDefault="003D3173" w:rsidP="003D3173">
      <w:pPr>
        <w:pStyle w:val="a5"/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sz w:val="24"/>
          <w:szCs w:val="24"/>
        </w:rPr>
        <w:t xml:space="preserve">Что понимают под термином «ликвидность»? Какие методы могут быть использованы для того, чтобы предвидеть будущие проблемы с ликвидностью? Объясните, как предотвратить такие проблемы. </w:t>
      </w:r>
    </w:p>
    <w:p w:rsidR="003D3173" w:rsidRPr="00752E86" w:rsidRDefault="003D3173" w:rsidP="003D3173">
      <w:pPr>
        <w:pStyle w:val="a5"/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sz w:val="24"/>
          <w:szCs w:val="24"/>
        </w:rPr>
        <w:t xml:space="preserve">Как повысить коэффициент текущей ликвидности? Обоснуйте возможные пути решения поставленной задачи. </w:t>
      </w:r>
    </w:p>
    <w:p w:rsidR="003D3173" w:rsidRPr="00752E86" w:rsidRDefault="003D3173" w:rsidP="003D3173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sz w:val="24"/>
          <w:szCs w:val="24"/>
        </w:rPr>
        <w:t>Какие типы финансовой устойчивости предприятия выделяют?</w:t>
      </w: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ПРАКТИЧЕСКАЯ РАБОТА</w:t>
      </w:r>
    </w:p>
    <w:p w:rsidR="003D3173" w:rsidRDefault="0058084D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АНАЛИЗ ОБОРАЧИВАЕМОСТИ</w:t>
      </w:r>
      <w:r w:rsidR="003D3173" w:rsidRPr="00752E86">
        <w:rPr>
          <w:rFonts w:ascii="Times New Roman" w:hAnsi="Times New Roman" w:cs="Times New Roman"/>
          <w:b/>
          <w:sz w:val="24"/>
          <w:szCs w:val="24"/>
        </w:rPr>
        <w:t xml:space="preserve"> АКТИВОВ ТОРГОВОГО ПРЕДПРИЯТИЯ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pacing w:val="-1"/>
          <w:sz w:val="24"/>
          <w:szCs w:val="24"/>
        </w:rPr>
        <w:t xml:space="preserve">ЦЕЛИ РАБОТЫ: </w:t>
      </w:r>
      <w:r w:rsidRPr="00752E86">
        <w:rPr>
          <w:rFonts w:ascii="Times New Roman" w:hAnsi="Times New Roman" w:cs="Times New Roman"/>
          <w:spacing w:val="-1"/>
          <w:sz w:val="24"/>
          <w:szCs w:val="24"/>
        </w:rPr>
        <w:t xml:space="preserve">рассчитать и сделать анализ оборачиваемости активов торгового предприятия;  </w:t>
      </w: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Д</w:t>
      </w:r>
      <w:r w:rsidRPr="00752E86">
        <w:rPr>
          <w:rStyle w:val="FontStyle13"/>
          <w:sz w:val="24"/>
          <w:szCs w:val="24"/>
        </w:rPr>
        <w:t xml:space="preserve">ля выполнения работы необходимо </w:t>
      </w:r>
      <w:r w:rsidRPr="00752E86">
        <w:rPr>
          <w:rStyle w:val="FontStyle14"/>
          <w:sz w:val="24"/>
          <w:szCs w:val="24"/>
        </w:rPr>
        <w:t xml:space="preserve">знать  </w:t>
      </w:r>
      <w:r w:rsidRPr="00752E86">
        <w:rPr>
          <w:rFonts w:ascii="Times New Roman" w:hAnsi="Times New Roman" w:cs="Times New Roman"/>
          <w:sz w:val="24"/>
          <w:szCs w:val="24"/>
        </w:rPr>
        <w:t>методологические основы анализа финансово-хозяйственной деятельности: цели, задачи, методы, приемы, виды; информационное обеспечение, организацию аналитической работы; анализ деятельности организаций оптовой и розничной торговли, финансовых результатов деятельности;</w:t>
      </w:r>
      <w:r w:rsidRPr="00752E86">
        <w:rPr>
          <w:rFonts w:ascii="Times New Roman" w:hAnsi="Times New Roman" w:cs="Times New Roman"/>
          <w:spacing w:val="-11"/>
          <w:sz w:val="24"/>
          <w:szCs w:val="24"/>
        </w:rPr>
        <w:t xml:space="preserve">; </w:t>
      </w:r>
      <w:r w:rsidRPr="00752E86">
        <w:rPr>
          <w:rStyle w:val="FontStyle13"/>
          <w:sz w:val="24"/>
          <w:szCs w:val="24"/>
        </w:rPr>
        <w:t xml:space="preserve">необходимо </w:t>
      </w:r>
      <w:r w:rsidRPr="00752E86">
        <w:rPr>
          <w:rStyle w:val="FontStyle14"/>
          <w:sz w:val="24"/>
          <w:szCs w:val="24"/>
        </w:rPr>
        <w:t xml:space="preserve">уметь </w:t>
      </w:r>
      <w:r w:rsidRPr="00752E86">
        <w:rPr>
          <w:rFonts w:ascii="Times New Roman" w:hAnsi="Times New Roman" w:cs="Times New Roman"/>
          <w:sz w:val="24"/>
          <w:szCs w:val="24"/>
        </w:rPr>
        <w:t xml:space="preserve">составлять финансовые документы и отчеты; анализировать результаты </w:t>
      </w:r>
      <w:r w:rsidRPr="00752E86">
        <w:rPr>
          <w:rFonts w:ascii="Times New Roman" w:hAnsi="Times New Roman" w:cs="Times New Roman"/>
          <w:sz w:val="24"/>
          <w:szCs w:val="24"/>
        </w:rPr>
        <w:lastRenderedPageBreak/>
        <w:t>финансово-хозяйственной деятельности торговых организаций; применять методы и приемы финансово-хозяйственной деятельности для разных видов анализа;</w:t>
      </w:r>
    </w:p>
    <w:p w:rsidR="003D3173" w:rsidRPr="00B957D3" w:rsidRDefault="003D3173" w:rsidP="003D31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Выполнение данной практической работы способствует формированию профессиональной компетенции </w:t>
      </w:r>
      <w:r w:rsidRPr="00B957D3">
        <w:rPr>
          <w:rFonts w:ascii="Times New Roman" w:eastAsia="Times New Roman" w:hAnsi="Times New Roman" w:cs="Times New Roman"/>
          <w:b/>
          <w:i/>
          <w:sz w:val="24"/>
          <w:szCs w:val="24"/>
        </w:rPr>
        <w:t>ПК 2.3. Применять  в  практических  ситуациях  экономические  методы, рассчитывать  микроэкономические  показатели,  анализировать  их,  а  также  рынки ресурсов. ПК 2.4. Определять основные экономические показатели работы организации, цены, заработную плату.</w:t>
      </w:r>
      <w:r w:rsidRPr="00B957D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957D3">
        <w:rPr>
          <w:rFonts w:ascii="Times New Roman" w:eastAsia="Times New Roman" w:hAnsi="Times New Roman" w:cs="Times New Roman"/>
          <w:b/>
          <w:i/>
          <w:sz w:val="24"/>
          <w:szCs w:val="24"/>
        </w:rPr>
        <w:t>ПК 2.9. Применять  методы  и  приемы  анализа  финансово-хозяйственной деятельности  при  осуществлении  коммерческой  деятельности,  осуществлять денежные расчеты с покупателями, составлять финансовые документы и отчеты.</w:t>
      </w:r>
    </w:p>
    <w:p w:rsidR="003D3173" w:rsidRPr="00752E86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Style w:val="FontStyle14"/>
          <w:b w:val="0"/>
          <w:i w:val="0"/>
          <w:sz w:val="24"/>
          <w:szCs w:val="24"/>
        </w:rPr>
      </w:pPr>
      <w:r w:rsidRPr="00752E86">
        <w:rPr>
          <w:rStyle w:val="FontStyle14"/>
          <w:sz w:val="24"/>
          <w:szCs w:val="24"/>
        </w:rPr>
        <w:t>ВРЕМЯ ВЫПОЛНЕНИЯ: 90 минут</w:t>
      </w:r>
    </w:p>
    <w:p w:rsidR="003D3173" w:rsidRPr="00752E86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  <w:r w:rsidRPr="00752E86">
        <w:rPr>
          <w:rStyle w:val="FontStyle14"/>
          <w:sz w:val="24"/>
          <w:szCs w:val="24"/>
        </w:rPr>
        <w:t>КРАТКАЯ ТЕОРИЯ И МЕТОДИЧЕСКИЕ РЕКОМЕНДАЦИИ: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Для деятельности торговым предприятиям необходимы оборотные средства, которые авансируются для обеспечения непрерывности товарооборота. К оборотным средствам, обслуживающим процесс реализации товаров, относятся: товары, денежные средства, дебиторская задолженность. Эффективность использования оборотных средств измеряется показателями  оборачиваемости или длительностью одного оборота. При росте коэффициентов  оборачиваемости высвобождаются оборотные средства для увеличения товарооборота, что значительно повышает качество прибыли.</w:t>
      </w: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Анализ оборачиваемости активов является неотъемлемой составляющей финансового анализа. Оборачиваемость активов, лучше всего позволяет оценить реальную эффективность операционной деятельности предприятия </w:t>
      </w:r>
    </w:p>
    <w:p w:rsidR="003D3173" w:rsidRPr="00752E86" w:rsidRDefault="003D3173" w:rsidP="003D3173">
      <w:pPr>
        <w:pStyle w:val="1"/>
        <w:spacing w:before="0" w:beforeAutospacing="0" w:after="0" w:afterAutospacing="0"/>
        <w:ind w:firstLine="708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  <w:r w:rsidRPr="00752E86">
        <w:rPr>
          <w:rFonts w:eastAsiaTheme="minorEastAsia"/>
          <w:b w:val="0"/>
          <w:bCs w:val="0"/>
          <w:kern w:val="0"/>
          <w:sz w:val="24"/>
          <w:szCs w:val="24"/>
        </w:rPr>
        <w:t xml:space="preserve">Анализ показателей деловой активности (оборачиваемости) предприятий позволяет выявить затоваривание, рост просроченной дебиторской и кредиторской задолженности, возникновение (увеличение) «плохих» долгов и т.д. </w:t>
      </w:r>
    </w:p>
    <w:p w:rsidR="003D3173" w:rsidRPr="00752E86" w:rsidRDefault="003D3173" w:rsidP="003D3173">
      <w:pPr>
        <w:pStyle w:val="1"/>
        <w:spacing w:before="0" w:beforeAutospacing="0" w:after="0" w:afterAutospacing="0"/>
        <w:ind w:firstLine="708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spacing w:before="0" w:beforeAutospacing="0" w:after="0" w:afterAutospacing="0"/>
        <w:ind w:firstLine="708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752E86">
        <w:rPr>
          <w:rFonts w:eastAsiaTheme="minorEastAsia"/>
          <w:bCs w:val="0"/>
          <w:kern w:val="0"/>
          <w:sz w:val="24"/>
          <w:szCs w:val="24"/>
        </w:rPr>
        <w:t>Показатели деловой активности</w:t>
      </w:r>
    </w:p>
    <w:p w:rsidR="003D3173" w:rsidRPr="00752E86" w:rsidRDefault="003D3173" w:rsidP="003D3173">
      <w:pPr>
        <w:pStyle w:val="1"/>
        <w:spacing w:before="0" w:beforeAutospacing="0" w:after="0" w:afterAutospacing="0"/>
        <w:ind w:firstLine="708"/>
        <w:jc w:val="center"/>
        <w:rPr>
          <w:rFonts w:eastAsiaTheme="minorEastAsia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numPr>
          <w:ilvl w:val="0"/>
          <w:numId w:val="20"/>
        </w:numPr>
        <w:spacing w:before="0" w:beforeAutospacing="0" w:after="0" w:afterAutospacing="0"/>
        <w:ind w:left="0" w:firstLine="709"/>
        <w:jc w:val="both"/>
        <w:rPr>
          <w:rFonts w:eastAsiaTheme="minorEastAsia"/>
          <w:bCs w:val="0"/>
          <w:kern w:val="0"/>
          <w:sz w:val="24"/>
          <w:szCs w:val="24"/>
        </w:rPr>
      </w:pPr>
      <w:r w:rsidRPr="00752E86">
        <w:rPr>
          <w:rFonts w:eastAsiaTheme="minorEastAsia"/>
          <w:bCs w:val="0"/>
          <w:kern w:val="0"/>
          <w:sz w:val="24"/>
          <w:szCs w:val="24"/>
        </w:rPr>
        <w:t>Коэффициент общей оборачиваемости капитала.</w:t>
      </w:r>
    </w:p>
    <w:p w:rsidR="003D3173" w:rsidRPr="00752E86" w:rsidRDefault="003D3173" w:rsidP="003D3173">
      <w:pPr>
        <w:pStyle w:val="1"/>
        <w:spacing w:before="0" w:beforeAutospacing="0" w:after="0" w:afterAutospacing="0"/>
        <w:ind w:left="709"/>
        <w:jc w:val="both"/>
        <w:rPr>
          <w:rFonts w:eastAsiaTheme="minorEastAsia"/>
          <w:bCs w:val="0"/>
          <w:kern w:val="0"/>
          <w:sz w:val="24"/>
          <w:szCs w:val="24"/>
        </w:rPr>
      </w:pPr>
    </w:p>
    <w:p w:rsidR="003D3173" w:rsidRPr="00752E86" w:rsidRDefault="00B90648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b w:val="0"/>
                  <w:bCs w:val="0"/>
                  <w:kern w:val="0"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К</m:t>
              </m:r>
            </m:e>
            <m:sub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о.к.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/>
              <w:kern w:val="0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 w:val="0"/>
                  <w:bCs w:val="0"/>
                  <w:kern w:val="0"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выручка</m:t>
              </m:r>
            </m:num>
            <m:den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капитал (итог баланса)</m:t>
              </m:r>
            </m:den>
          </m:f>
        </m:oMath>
      </m:oMathPara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kern w:val="0"/>
          <w:sz w:val="24"/>
          <w:szCs w:val="24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Theme="minorEastAsia" w:hAnsi="Cambria Math"/>
              <w:kern w:val="0"/>
              <w:sz w:val="24"/>
              <w:szCs w:val="24"/>
            </w:rPr>
            <m:t>Продолжительноть оборота.</m:t>
          </m:r>
        </m:oMath>
      </m:oMathPara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Theme="minorEastAsia" w:hAnsi="Cambria Math"/>
              <w:kern w:val="0"/>
              <w:sz w:val="24"/>
              <w:szCs w:val="24"/>
            </w:rPr>
            <m:t>П=</m:t>
          </m:r>
          <m:f>
            <m:fPr>
              <m:ctrlPr>
                <w:rPr>
                  <w:rFonts w:ascii="Cambria Math" w:eastAsiaTheme="minorEastAsia" w:hAnsi="Cambria Math"/>
                  <w:b w:val="0"/>
                  <w:bCs w:val="0"/>
                  <w:kern w:val="0"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Т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b w:val="0"/>
                      <w:bCs w:val="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kern w:val="0"/>
                      <w:sz w:val="24"/>
                      <w:szCs w:val="24"/>
                    </w:rPr>
                    <m:t>К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kern w:val="0"/>
                      <w:sz w:val="24"/>
                      <w:szCs w:val="24"/>
                    </w:rPr>
                    <m:t>о.к.</m:t>
                  </m:r>
                </m:sub>
              </m:sSub>
            </m:den>
          </m:f>
        </m:oMath>
      </m:oMathPara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numPr>
          <w:ilvl w:val="0"/>
          <w:numId w:val="20"/>
        </w:numPr>
        <w:spacing w:before="0" w:beforeAutospacing="0" w:after="0" w:afterAutospacing="0"/>
        <w:ind w:left="0" w:firstLine="709"/>
        <w:jc w:val="both"/>
        <w:rPr>
          <w:rFonts w:eastAsiaTheme="minorEastAsia"/>
          <w:bCs w:val="0"/>
          <w:kern w:val="0"/>
          <w:sz w:val="24"/>
          <w:szCs w:val="24"/>
        </w:rPr>
      </w:pPr>
      <w:r w:rsidRPr="00752E86">
        <w:rPr>
          <w:rFonts w:eastAsiaTheme="minorEastAsia"/>
          <w:bCs w:val="0"/>
          <w:kern w:val="0"/>
          <w:sz w:val="24"/>
          <w:szCs w:val="24"/>
        </w:rPr>
        <w:t>Коэффициент оборачиваемости оборотных активов.</w:t>
      </w:r>
    </w:p>
    <w:p w:rsidR="003D3173" w:rsidRPr="00752E86" w:rsidRDefault="003D3173" w:rsidP="003D3173">
      <w:pPr>
        <w:pStyle w:val="1"/>
        <w:spacing w:before="0" w:beforeAutospacing="0" w:after="0" w:afterAutospacing="0"/>
        <w:ind w:left="709"/>
        <w:jc w:val="both"/>
        <w:rPr>
          <w:rFonts w:eastAsiaTheme="minorEastAsia"/>
          <w:bCs w:val="0"/>
          <w:kern w:val="0"/>
          <w:sz w:val="24"/>
          <w:szCs w:val="24"/>
        </w:rPr>
      </w:pPr>
    </w:p>
    <w:p w:rsidR="003D3173" w:rsidRPr="00752E86" w:rsidRDefault="00B90648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b w:val="0"/>
                  <w:bCs w:val="0"/>
                  <w:kern w:val="0"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К</m:t>
              </m:r>
            </m:e>
            <m:sub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о.а.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/>
              <w:kern w:val="0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 w:val="0"/>
                  <w:bCs w:val="0"/>
                  <w:kern w:val="0"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выручка</m:t>
              </m:r>
            </m:num>
            <m:den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оборотные активы</m:t>
              </m:r>
            </m:den>
          </m:f>
        </m:oMath>
      </m:oMathPara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  <w:r w:rsidRPr="00752E86">
        <w:rPr>
          <w:rFonts w:eastAsiaTheme="minorEastAsia"/>
          <w:b w:val="0"/>
          <w:bCs w:val="0"/>
          <w:kern w:val="0"/>
          <w:sz w:val="24"/>
          <w:szCs w:val="24"/>
        </w:rPr>
        <w:t>Продолжительность оборота.</w:t>
      </w: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Theme="minorEastAsia" w:hAnsi="Cambria Math"/>
              <w:kern w:val="0"/>
              <w:sz w:val="24"/>
              <w:szCs w:val="24"/>
            </w:rPr>
            <m:t>П=</m:t>
          </m:r>
          <m:f>
            <m:fPr>
              <m:ctrlPr>
                <w:rPr>
                  <w:rFonts w:ascii="Cambria Math" w:eastAsiaTheme="minorEastAsia" w:hAnsi="Cambria Math"/>
                  <w:b w:val="0"/>
                  <w:bCs w:val="0"/>
                  <w:kern w:val="0"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Т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b w:val="0"/>
                      <w:bCs w:val="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kern w:val="0"/>
                      <w:sz w:val="24"/>
                      <w:szCs w:val="24"/>
                    </w:rPr>
                    <m:t>К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kern w:val="0"/>
                      <w:sz w:val="24"/>
                      <w:szCs w:val="24"/>
                    </w:rPr>
                    <m:t>о.а.</m:t>
                  </m:r>
                </m:sub>
              </m:sSub>
            </m:den>
          </m:f>
        </m:oMath>
      </m:oMathPara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numPr>
          <w:ilvl w:val="0"/>
          <w:numId w:val="20"/>
        </w:numPr>
        <w:spacing w:before="0" w:beforeAutospacing="0" w:after="0" w:afterAutospacing="0"/>
        <w:ind w:left="0" w:firstLine="709"/>
        <w:jc w:val="both"/>
        <w:rPr>
          <w:rFonts w:eastAsiaTheme="minorEastAsia"/>
          <w:bCs w:val="0"/>
          <w:kern w:val="0"/>
          <w:sz w:val="24"/>
          <w:szCs w:val="24"/>
        </w:rPr>
      </w:pPr>
      <w:r w:rsidRPr="00752E86">
        <w:rPr>
          <w:rFonts w:eastAsiaTheme="minorEastAsia"/>
          <w:bCs w:val="0"/>
          <w:kern w:val="0"/>
          <w:sz w:val="24"/>
          <w:szCs w:val="24"/>
        </w:rPr>
        <w:t>Коэффициент оборачиваемости готовой продукции.</w:t>
      </w: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Cs w:val="0"/>
          <w:kern w:val="0"/>
          <w:sz w:val="24"/>
          <w:szCs w:val="24"/>
        </w:rPr>
      </w:pPr>
    </w:p>
    <w:p w:rsidR="003D3173" w:rsidRPr="00752E86" w:rsidRDefault="00B90648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b w:val="0"/>
                  <w:bCs w:val="0"/>
                  <w:kern w:val="0"/>
                  <w:sz w:val="24"/>
                  <w:szCs w:val="24"/>
                </w:rPr>
              </m:ctrlPr>
            </m:sSubPr>
            <m:e>
              <m:eqArr>
                <m:eqArrPr>
                  <m:ctrlPr>
                    <w:rPr>
                      <w:rFonts w:ascii="Cambria Math" w:eastAsiaTheme="minorEastAsia" w:hAnsi="Cambria Math"/>
                      <w:kern w:val="0"/>
                      <w:sz w:val="24"/>
                      <w:szCs w:val="24"/>
                    </w:rPr>
                  </m:ctrlPr>
                </m:eqArrPr>
                <m:e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kern w:val="0"/>
                      <w:sz w:val="24"/>
                      <w:szCs w:val="24"/>
                    </w:rPr>
                    <m:t>К</m:t>
                  </m:r>
                </m:e>
              </m:eqArr>
            </m:e>
            <m:sub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о.г.п.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/>
              <w:kern w:val="0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 w:val="0"/>
                  <w:bCs w:val="0"/>
                  <w:kern w:val="0"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выручка</m:t>
              </m:r>
            </m:num>
            <m:den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величина готовой продукции</m:t>
              </m:r>
            </m:den>
          </m:f>
        </m:oMath>
      </m:oMathPara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  <w:r w:rsidRPr="00752E86">
        <w:rPr>
          <w:rFonts w:eastAsiaTheme="minorEastAsia"/>
          <w:b w:val="0"/>
          <w:bCs w:val="0"/>
          <w:kern w:val="0"/>
          <w:sz w:val="24"/>
          <w:szCs w:val="24"/>
        </w:rPr>
        <w:t>Продолжительность оборота.</w:t>
      </w: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Theme="minorEastAsia" w:hAnsi="Cambria Math"/>
              <w:kern w:val="0"/>
              <w:sz w:val="24"/>
              <w:szCs w:val="24"/>
            </w:rPr>
            <m:t>П=</m:t>
          </m:r>
          <m:f>
            <m:fPr>
              <m:ctrlPr>
                <w:rPr>
                  <w:rFonts w:ascii="Cambria Math" w:eastAsiaTheme="minorEastAsia" w:hAnsi="Cambria Math"/>
                  <w:b w:val="0"/>
                  <w:bCs w:val="0"/>
                  <w:kern w:val="0"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Т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b w:val="0"/>
                      <w:bCs w:val="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kern w:val="0"/>
                      <w:sz w:val="24"/>
                      <w:szCs w:val="24"/>
                    </w:rPr>
                    <m:t>К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kern w:val="0"/>
                      <w:sz w:val="24"/>
                      <w:szCs w:val="24"/>
                    </w:rPr>
                    <m:t>о.г.п.</m:t>
                  </m:r>
                </m:sub>
              </m:sSub>
            </m:den>
          </m:f>
        </m:oMath>
      </m:oMathPara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numPr>
          <w:ilvl w:val="0"/>
          <w:numId w:val="15"/>
        </w:numPr>
        <w:spacing w:before="0" w:beforeAutospacing="0" w:after="0" w:afterAutospacing="0"/>
        <w:ind w:left="0" w:firstLine="709"/>
        <w:jc w:val="both"/>
        <w:rPr>
          <w:rFonts w:eastAsiaTheme="minorEastAsia"/>
          <w:bCs w:val="0"/>
          <w:kern w:val="0"/>
          <w:sz w:val="24"/>
          <w:szCs w:val="24"/>
        </w:rPr>
      </w:pPr>
      <w:r w:rsidRPr="00752E86">
        <w:rPr>
          <w:rFonts w:eastAsiaTheme="minorEastAsia"/>
          <w:bCs w:val="0"/>
          <w:kern w:val="0"/>
          <w:sz w:val="24"/>
          <w:szCs w:val="24"/>
        </w:rPr>
        <w:t>Коэффициент оборачиваемости дебиторской задолженности</w:t>
      </w: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Cs w:val="0"/>
          <w:kern w:val="0"/>
          <w:sz w:val="24"/>
          <w:szCs w:val="24"/>
        </w:rPr>
      </w:pPr>
    </w:p>
    <w:p w:rsidR="003D3173" w:rsidRPr="00752E86" w:rsidRDefault="00B90648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b w:val="0"/>
                  <w:bCs w:val="0"/>
                  <w:kern w:val="0"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К</m:t>
              </m:r>
            </m:e>
            <m:sub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о.д.з.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/>
              <w:kern w:val="0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 w:val="0"/>
                  <w:bCs w:val="0"/>
                  <w:kern w:val="0"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выручка</m:t>
              </m:r>
            </m:num>
            <m:den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дебит.  задолж.</m:t>
              </m:r>
            </m:den>
          </m:f>
        </m:oMath>
      </m:oMathPara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numPr>
          <w:ilvl w:val="0"/>
          <w:numId w:val="15"/>
        </w:numPr>
        <w:spacing w:before="0" w:beforeAutospacing="0" w:after="0" w:afterAutospacing="0"/>
        <w:ind w:left="0" w:firstLine="709"/>
        <w:jc w:val="both"/>
        <w:rPr>
          <w:rFonts w:eastAsiaTheme="minorEastAsia"/>
          <w:bCs w:val="0"/>
          <w:kern w:val="0"/>
          <w:sz w:val="24"/>
          <w:szCs w:val="24"/>
        </w:rPr>
      </w:pPr>
      <w:r w:rsidRPr="00752E86">
        <w:rPr>
          <w:rFonts w:eastAsiaTheme="minorEastAsia"/>
          <w:b w:val="0"/>
          <w:bCs w:val="0"/>
          <w:kern w:val="0"/>
          <w:sz w:val="24"/>
          <w:szCs w:val="24"/>
        </w:rPr>
        <w:t xml:space="preserve">Продолжительность оборота </w:t>
      </w:r>
      <w:r w:rsidRPr="00752E86">
        <w:rPr>
          <w:rFonts w:eastAsiaTheme="minorEastAsia"/>
          <w:bCs w:val="0"/>
          <w:kern w:val="0"/>
          <w:sz w:val="24"/>
          <w:szCs w:val="24"/>
        </w:rPr>
        <w:t>дебиторской задолженности</w:t>
      </w: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Theme="minorEastAsia" w:hAnsi="Cambria Math"/>
              <w:kern w:val="0"/>
              <w:sz w:val="24"/>
              <w:szCs w:val="24"/>
            </w:rPr>
            <m:t>П=</m:t>
          </m:r>
          <m:f>
            <m:fPr>
              <m:ctrlPr>
                <w:rPr>
                  <w:rFonts w:ascii="Cambria Math" w:eastAsiaTheme="minorEastAsia" w:hAnsi="Cambria Math"/>
                  <w:b w:val="0"/>
                  <w:bCs w:val="0"/>
                  <w:kern w:val="0"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Т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b w:val="0"/>
                      <w:bCs w:val="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kern w:val="0"/>
                      <w:sz w:val="24"/>
                      <w:szCs w:val="24"/>
                    </w:rPr>
                    <m:t>К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kern w:val="0"/>
                      <w:sz w:val="24"/>
                      <w:szCs w:val="24"/>
                    </w:rPr>
                    <m:t>о.д.з.</m:t>
                  </m:r>
                </m:sub>
              </m:sSub>
            </m:den>
          </m:f>
        </m:oMath>
      </m:oMathPara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numPr>
          <w:ilvl w:val="0"/>
          <w:numId w:val="15"/>
        </w:numPr>
        <w:spacing w:before="0" w:beforeAutospacing="0" w:after="0" w:afterAutospacing="0"/>
        <w:ind w:left="0" w:firstLine="709"/>
        <w:jc w:val="both"/>
        <w:rPr>
          <w:rFonts w:eastAsiaTheme="minorEastAsia"/>
          <w:bCs w:val="0"/>
          <w:kern w:val="0"/>
          <w:sz w:val="24"/>
          <w:szCs w:val="24"/>
        </w:rPr>
      </w:pPr>
      <w:r w:rsidRPr="00752E86">
        <w:rPr>
          <w:rFonts w:eastAsiaTheme="minorEastAsia"/>
          <w:bCs w:val="0"/>
          <w:kern w:val="0"/>
          <w:sz w:val="24"/>
          <w:szCs w:val="24"/>
        </w:rPr>
        <w:t>Коэффициент оборачиваемости кредиторской задолженности</w:t>
      </w: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Cs w:val="0"/>
          <w:kern w:val="0"/>
          <w:sz w:val="24"/>
          <w:szCs w:val="24"/>
        </w:rPr>
      </w:pPr>
    </w:p>
    <w:p w:rsidR="003D3173" w:rsidRPr="00752E86" w:rsidRDefault="00B90648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b w:val="0"/>
                  <w:bCs w:val="0"/>
                  <w:kern w:val="0"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К</m:t>
              </m:r>
            </m:e>
            <m:sub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о.к.з.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/>
              <w:kern w:val="0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 w:val="0"/>
                  <w:bCs w:val="0"/>
                  <w:kern w:val="0"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выручка</m:t>
              </m:r>
            </m:num>
            <m:den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кредит.  задолж.</m:t>
              </m:r>
            </m:den>
          </m:f>
        </m:oMath>
      </m:oMathPara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numPr>
          <w:ilvl w:val="0"/>
          <w:numId w:val="15"/>
        </w:numPr>
        <w:spacing w:before="0" w:beforeAutospacing="0" w:after="0" w:afterAutospacing="0"/>
        <w:ind w:left="0" w:firstLine="709"/>
        <w:jc w:val="both"/>
        <w:rPr>
          <w:rFonts w:eastAsiaTheme="minorEastAsia"/>
          <w:bCs w:val="0"/>
          <w:kern w:val="0"/>
          <w:sz w:val="24"/>
          <w:szCs w:val="24"/>
        </w:rPr>
      </w:pPr>
      <w:r w:rsidRPr="00752E86">
        <w:rPr>
          <w:rFonts w:eastAsiaTheme="minorEastAsia"/>
          <w:b w:val="0"/>
          <w:bCs w:val="0"/>
          <w:kern w:val="0"/>
          <w:sz w:val="24"/>
          <w:szCs w:val="24"/>
        </w:rPr>
        <w:t xml:space="preserve">Продолжительность оборота  </w:t>
      </w:r>
      <w:r w:rsidRPr="00752E86">
        <w:rPr>
          <w:rFonts w:eastAsiaTheme="minorEastAsia"/>
          <w:bCs w:val="0"/>
          <w:kern w:val="0"/>
          <w:sz w:val="24"/>
          <w:szCs w:val="24"/>
        </w:rPr>
        <w:t>кредиторской задолженности</w:t>
      </w: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Theme="minorEastAsia" w:hAnsi="Cambria Math"/>
              <w:kern w:val="0"/>
              <w:sz w:val="24"/>
              <w:szCs w:val="24"/>
            </w:rPr>
            <m:t>П=</m:t>
          </m:r>
          <m:f>
            <m:fPr>
              <m:ctrlPr>
                <w:rPr>
                  <w:rFonts w:ascii="Cambria Math" w:eastAsiaTheme="minorEastAsia" w:hAnsi="Cambria Math"/>
                  <w:b w:val="0"/>
                  <w:bCs w:val="0"/>
                  <w:kern w:val="0"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Т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b w:val="0"/>
                      <w:bCs w:val="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kern w:val="0"/>
                      <w:sz w:val="24"/>
                      <w:szCs w:val="24"/>
                    </w:rPr>
                    <m:t>К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kern w:val="0"/>
                      <w:sz w:val="24"/>
                      <w:szCs w:val="24"/>
                    </w:rPr>
                    <m:t>о.к.з.</m:t>
                  </m:r>
                </m:sub>
              </m:sSub>
            </m:den>
          </m:f>
        </m:oMath>
      </m:oMathPara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numPr>
          <w:ilvl w:val="0"/>
          <w:numId w:val="15"/>
        </w:numPr>
        <w:spacing w:before="0" w:beforeAutospacing="0" w:after="0" w:afterAutospacing="0"/>
        <w:ind w:left="0" w:firstLine="709"/>
        <w:jc w:val="both"/>
        <w:rPr>
          <w:rFonts w:eastAsiaTheme="minorEastAsia"/>
          <w:bCs w:val="0"/>
          <w:kern w:val="0"/>
          <w:sz w:val="24"/>
          <w:szCs w:val="24"/>
        </w:rPr>
      </w:pPr>
      <w:r w:rsidRPr="00752E86">
        <w:rPr>
          <w:rFonts w:eastAsiaTheme="minorEastAsia"/>
          <w:bCs w:val="0"/>
          <w:kern w:val="0"/>
          <w:sz w:val="24"/>
          <w:szCs w:val="24"/>
        </w:rPr>
        <w:t>Коэффициент оборачиваемости собственного капитала</w:t>
      </w: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Cs w:val="0"/>
          <w:kern w:val="0"/>
          <w:sz w:val="24"/>
          <w:szCs w:val="24"/>
        </w:rPr>
      </w:pPr>
    </w:p>
    <w:p w:rsidR="003D3173" w:rsidRPr="00752E86" w:rsidRDefault="00B90648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Cs w:val="0"/>
          <w:kern w:val="0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bCs w:val="0"/>
                  <w:kern w:val="0"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К</m:t>
              </m:r>
            </m:e>
            <m:sub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о.с.к.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/>
              <w:kern w:val="0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Cs w:val="0"/>
                  <w:kern w:val="0"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выручка</m:t>
              </m:r>
            </m:num>
            <m:den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собств.капитал</m:t>
              </m:r>
            </m:den>
          </m:f>
        </m:oMath>
      </m:oMathPara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numPr>
          <w:ilvl w:val="0"/>
          <w:numId w:val="15"/>
        </w:numPr>
        <w:spacing w:before="0" w:beforeAutospacing="0" w:after="0" w:afterAutospacing="0"/>
        <w:ind w:left="0" w:firstLine="709"/>
        <w:jc w:val="both"/>
        <w:rPr>
          <w:rFonts w:eastAsiaTheme="minorEastAsia"/>
          <w:bCs w:val="0"/>
          <w:kern w:val="0"/>
          <w:sz w:val="24"/>
          <w:szCs w:val="24"/>
        </w:rPr>
      </w:pPr>
      <w:r w:rsidRPr="00752E86">
        <w:rPr>
          <w:rFonts w:eastAsiaTheme="minorEastAsia"/>
          <w:b w:val="0"/>
          <w:bCs w:val="0"/>
          <w:kern w:val="0"/>
          <w:sz w:val="24"/>
          <w:szCs w:val="24"/>
        </w:rPr>
        <w:t xml:space="preserve">Продолжительность оборота </w:t>
      </w:r>
      <w:r w:rsidRPr="00752E86">
        <w:rPr>
          <w:rFonts w:eastAsiaTheme="minorEastAsia"/>
          <w:bCs w:val="0"/>
          <w:kern w:val="0"/>
          <w:sz w:val="24"/>
          <w:szCs w:val="24"/>
        </w:rPr>
        <w:t>собственного капитала</w:t>
      </w: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spacing w:before="0" w:beforeAutospacing="0" w:after="0" w:afterAutospacing="0"/>
        <w:ind w:firstLine="709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Theme="minorEastAsia" w:hAnsi="Cambria Math"/>
              <w:kern w:val="0"/>
              <w:sz w:val="24"/>
              <w:szCs w:val="24"/>
            </w:rPr>
            <m:t>П=</m:t>
          </m:r>
          <m:f>
            <m:fPr>
              <m:ctrlPr>
                <w:rPr>
                  <w:rFonts w:ascii="Cambria Math" w:eastAsiaTheme="minorEastAsia" w:hAnsi="Cambria Math"/>
                  <w:b w:val="0"/>
                  <w:bCs w:val="0"/>
                  <w:kern w:val="0"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/>
                  <w:kern w:val="0"/>
                  <w:sz w:val="24"/>
                  <w:szCs w:val="24"/>
                </w:rPr>
                <m:t>Т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b w:val="0"/>
                      <w:bCs w:val="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kern w:val="0"/>
                      <w:sz w:val="24"/>
                      <w:szCs w:val="24"/>
                    </w:rPr>
                    <m:t>К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kern w:val="0"/>
                      <w:sz w:val="24"/>
                      <w:szCs w:val="24"/>
                    </w:rPr>
                    <m:t>о.с.к.</m:t>
                  </m:r>
                </m:sub>
              </m:sSub>
            </m:den>
          </m:f>
        </m:oMath>
      </m:oMathPara>
    </w:p>
    <w:p w:rsidR="003D3173" w:rsidRPr="00752E86" w:rsidRDefault="003D3173" w:rsidP="003D3173">
      <w:pPr>
        <w:pStyle w:val="1"/>
        <w:spacing w:before="0" w:beforeAutospacing="0" w:after="0" w:afterAutospacing="0"/>
        <w:ind w:firstLine="708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</w:p>
    <w:p w:rsidR="003D3173" w:rsidRPr="00752E86" w:rsidRDefault="003D3173" w:rsidP="003D3173">
      <w:pPr>
        <w:pStyle w:val="1"/>
        <w:spacing w:before="0" w:beforeAutospacing="0" w:after="0" w:afterAutospacing="0"/>
        <w:ind w:firstLine="708"/>
        <w:jc w:val="both"/>
        <w:rPr>
          <w:rFonts w:eastAsiaTheme="minorEastAsia"/>
          <w:b w:val="0"/>
          <w:bCs w:val="0"/>
          <w:kern w:val="0"/>
          <w:sz w:val="24"/>
          <w:szCs w:val="24"/>
        </w:rPr>
      </w:pPr>
      <w:r w:rsidRPr="00752E86">
        <w:rPr>
          <w:rFonts w:eastAsiaTheme="minorEastAsia"/>
          <w:b w:val="0"/>
          <w:bCs w:val="0"/>
          <w:kern w:val="0"/>
          <w:sz w:val="24"/>
          <w:szCs w:val="24"/>
        </w:rPr>
        <w:t>В данной практической работе сделаем факторный анализ изменения оборачиваемости оборотных средств торгового предприятия.</w:t>
      </w:r>
    </w:p>
    <w:p w:rsidR="003D3173" w:rsidRPr="00752E86" w:rsidRDefault="003D3173" w:rsidP="003D3173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3D3173" w:rsidRPr="00752E86" w:rsidRDefault="003D3173" w:rsidP="003D3173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752E86">
        <w:rPr>
          <w:sz w:val="24"/>
          <w:szCs w:val="24"/>
        </w:rPr>
        <w:t>Факторный анализ оборачиваемости оборотных средств</w:t>
      </w:r>
    </w:p>
    <w:tbl>
      <w:tblPr>
        <w:tblW w:w="946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97"/>
        <w:gridCol w:w="3565"/>
      </w:tblGrid>
      <w:tr w:rsidR="003D3173" w:rsidRPr="00752E86" w:rsidTr="00502C0C">
        <w:trPr>
          <w:trHeight w:hRule="exact" w:val="393"/>
        </w:trPr>
        <w:tc>
          <w:tcPr>
            <w:tcW w:w="5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Факторы</w:t>
            </w:r>
          </w:p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Алгоритм расчёта</w:t>
            </w:r>
          </w:p>
          <w:p w:rsidR="003D3173" w:rsidRPr="00752E86" w:rsidRDefault="003D3173" w:rsidP="0050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hRule="exact" w:val="634"/>
        </w:trPr>
        <w:tc>
          <w:tcPr>
            <w:tcW w:w="5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1 Изменение среднего   величины оборотных средств</w:t>
            </w:r>
          </w:p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. ∆ Д об.с = Д' -.Д пред</w:t>
            </w:r>
          </w:p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 Д' = (Т*СОС отч)/ В пред</w:t>
            </w:r>
          </w:p>
        </w:tc>
      </w:tr>
      <w:tr w:rsidR="003D3173" w:rsidRPr="00752E86" w:rsidTr="00502C0C">
        <w:trPr>
          <w:trHeight w:hRule="exact" w:val="537"/>
        </w:trPr>
        <w:tc>
          <w:tcPr>
            <w:tcW w:w="5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2. Изменение выручки </w:t>
            </w:r>
          </w:p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 xml:space="preserve">∆ Д об.с. = Дф.-Д' </w:t>
            </w:r>
          </w:p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hRule="exact" w:val="443"/>
        </w:trPr>
        <w:tc>
          <w:tcPr>
            <w:tcW w:w="5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 изменение продолжительности 1 оборота</w:t>
            </w:r>
          </w:p>
        </w:tc>
        <w:tc>
          <w:tcPr>
            <w:tcW w:w="3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3173" w:rsidRPr="00752E86" w:rsidRDefault="003D3173" w:rsidP="00502C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z w:val="24"/>
                <w:szCs w:val="24"/>
              </w:rPr>
              <w:t>∆ Д = Д факт – Д пред.  = ∆ Доб. ср. + - ΔД выр.</w:t>
            </w:r>
          </w:p>
        </w:tc>
      </w:tr>
    </w:tbl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Default="003D3173" w:rsidP="003D31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ПОРЯДОК ВЫПОЛНЕНИЯ РАБОТЫ И ФОРМА ОТЧЕТНОСТИ: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Задание 1</w:t>
      </w:r>
    </w:p>
    <w:p w:rsidR="003D3173" w:rsidRPr="00752E86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i/>
          <w:sz w:val="24"/>
          <w:szCs w:val="24"/>
        </w:rPr>
        <w:t>На основании данных годовой отчетности предприятия определить:</w:t>
      </w:r>
    </w:p>
    <w:p w:rsidR="003D3173" w:rsidRPr="00752E86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3D3173" w:rsidRPr="00752E86" w:rsidRDefault="003D3173" w:rsidP="003D3173">
      <w:pPr>
        <w:pStyle w:val="a5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Показатели  деловой активности предприятия на начало и конец года.</w:t>
      </w:r>
    </w:p>
    <w:p w:rsidR="003D3173" w:rsidRPr="00752E86" w:rsidRDefault="003D3173" w:rsidP="003D3173">
      <w:pPr>
        <w:pStyle w:val="a5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Определить изменения. </w:t>
      </w:r>
    </w:p>
    <w:p w:rsidR="003D3173" w:rsidRPr="00752E86" w:rsidRDefault="003D3173" w:rsidP="003D3173">
      <w:pPr>
        <w:pStyle w:val="a5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По результатам  анализа сделать вывод о деловой активности предприятия.</w:t>
      </w:r>
    </w:p>
    <w:p w:rsidR="003D3173" w:rsidRPr="00752E86" w:rsidRDefault="003D3173" w:rsidP="003D3173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iCs/>
          <w:spacing w:val="-6"/>
          <w:sz w:val="24"/>
          <w:szCs w:val="24"/>
        </w:rPr>
      </w:pPr>
    </w:p>
    <w:tbl>
      <w:tblPr>
        <w:tblStyle w:val="aa"/>
        <w:tblW w:w="9243" w:type="dxa"/>
        <w:tblInd w:w="250" w:type="dxa"/>
        <w:tblLook w:val="04A0" w:firstRow="1" w:lastRow="0" w:firstColumn="1" w:lastColumn="0" w:noHBand="0" w:noVBand="1"/>
      </w:tblPr>
      <w:tblGrid>
        <w:gridCol w:w="6161"/>
        <w:gridCol w:w="829"/>
        <w:gridCol w:w="949"/>
        <w:gridCol w:w="1304"/>
      </w:tblGrid>
      <w:tr w:rsidR="003D3173" w:rsidRPr="00752E86" w:rsidTr="00502C0C">
        <w:trPr>
          <w:trHeight w:val="312"/>
        </w:trPr>
        <w:tc>
          <w:tcPr>
            <w:tcW w:w="6161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Показатели оборачиваемости </w:t>
            </w:r>
          </w:p>
        </w:tc>
        <w:tc>
          <w:tcPr>
            <w:tcW w:w="829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Н.г.</w:t>
            </w:r>
          </w:p>
        </w:tc>
        <w:tc>
          <w:tcPr>
            <w:tcW w:w="949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К.г.</w:t>
            </w:r>
          </w:p>
        </w:tc>
        <w:tc>
          <w:tcPr>
            <w:tcW w:w="1304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Абс. Изм.</w:t>
            </w:r>
          </w:p>
        </w:tc>
      </w:tr>
      <w:tr w:rsidR="003D3173" w:rsidRPr="00752E86" w:rsidTr="00502C0C">
        <w:trPr>
          <w:trHeight w:val="312"/>
        </w:trPr>
        <w:tc>
          <w:tcPr>
            <w:tcW w:w="6161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Коэффициент общей оборачиваемости капитала</w:t>
            </w:r>
          </w:p>
        </w:tc>
        <w:tc>
          <w:tcPr>
            <w:tcW w:w="829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49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304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12"/>
        </w:trPr>
        <w:tc>
          <w:tcPr>
            <w:tcW w:w="6161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Коэффициент оборачиваемости оборотных активов</w:t>
            </w:r>
          </w:p>
        </w:tc>
        <w:tc>
          <w:tcPr>
            <w:tcW w:w="829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49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304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12"/>
        </w:trPr>
        <w:tc>
          <w:tcPr>
            <w:tcW w:w="6161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Коэффициент оборачиваемости готовой продукции</w:t>
            </w:r>
          </w:p>
        </w:tc>
        <w:tc>
          <w:tcPr>
            <w:tcW w:w="829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49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304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12"/>
        </w:trPr>
        <w:tc>
          <w:tcPr>
            <w:tcW w:w="6161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Коэффициент оборачиваемости дебиторской задолженности</w:t>
            </w:r>
          </w:p>
        </w:tc>
        <w:tc>
          <w:tcPr>
            <w:tcW w:w="829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49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304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31"/>
        </w:trPr>
        <w:tc>
          <w:tcPr>
            <w:tcW w:w="6161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Коэффициент оборачиваемости кредиторской задолженности</w:t>
            </w:r>
          </w:p>
        </w:tc>
        <w:tc>
          <w:tcPr>
            <w:tcW w:w="829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49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304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312"/>
        </w:trPr>
        <w:tc>
          <w:tcPr>
            <w:tcW w:w="6161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Коэффициент оборачиваемости собственного капитала</w:t>
            </w:r>
          </w:p>
        </w:tc>
        <w:tc>
          <w:tcPr>
            <w:tcW w:w="829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49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304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Default="003D3173" w:rsidP="003D3173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i/>
          <w:spacing w:val="-6"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i/>
          <w:spacing w:val="-6"/>
          <w:sz w:val="24"/>
          <w:szCs w:val="24"/>
        </w:rPr>
        <w:t>КОНТРОЛЬНЫЕ ВОПРОСЫ:</w:t>
      </w:r>
    </w:p>
    <w:p w:rsidR="003D3173" w:rsidRPr="00752E86" w:rsidRDefault="003D3173" w:rsidP="003D3173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sz w:val="24"/>
          <w:szCs w:val="24"/>
        </w:rPr>
        <w:t>Какие факторы могут влиять на изменение показателей оборачиваемости?</w:t>
      </w:r>
    </w:p>
    <w:p w:rsidR="003D3173" w:rsidRPr="00752E86" w:rsidRDefault="003D3173" w:rsidP="003D3173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sz w:val="24"/>
          <w:szCs w:val="24"/>
        </w:rPr>
        <w:t xml:space="preserve">Как можно повышать показатели оборачиваемости? Обоснуйте возможные пути решения поставленной задачи. </w:t>
      </w:r>
    </w:p>
    <w:bookmarkEnd w:id="0"/>
    <w:p w:rsidR="003D3173" w:rsidRPr="00752E86" w:rsidRDefault="003D3173" w:rsidP="003D3173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sz w:val="24"/>
          <w:szCs w:val="24"/>
        </w:rPr>
        <w:t>Как показатели оборачиваемости связаны с другими показателями, характеризующими финансовое состояние предприятия?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ПРАКТИЧЕСКАЯ РАБОТА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ТЕМА: АНАЛИЗ  ПОКАЗАТЕЛЕЙ РЕНТАБЕЛЬНОСТИ ТОРГОВОГО ПРЕДПРИЯТИЯ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/>
          <w:spacing w:val="-1"/>
          <w:sz w:val="24"/>
          <w:szCs w:val="24"/>
        </w:rPr>
        <w:t xml:space="preserve">ЦЕЛИ РАБОТЫ: </w:t>
      </w:r>
      <w:r w:rsidRPr="00752E86">
        <w:rPr>
          <w:rFonts w:ascii="Times New Roman" w:hAnsi="Times New Roman" w:cs="Times New Roman"/>
          <w:spacing w:val="-1"/>
          <w:sz w:val="24"/>
          <w:szCs w:val="24"/>
        </w:rPr>
        <w:t xml:space="preserve">рассчитать и сделать анализ показателей рентабельности торгового предприятия;  </w:t>
      </w:r>
    </w:p>
    <w:p w:rsidR="003D3173" w:rsidRPr="00752E86" w:rsidRDefault="003D3173" w:rsidP="003D3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Д</w:t>
      </w:r>
      <w:r w:rsidRPr="00752E86">
        <w:rPr>
          <w:rStyle w:val="FontStyle13"/>
          <w:sz w:val="24"/>
          <w:szCs w:val="24"/>
        </w:rPr>
        <w:t xml:space="preserve">ля выполнения работы необходимо </w:t>
      </w:r>
      <w:r w:rsidRPr="00752E86">
        <w:rPr>
          <w:rStyle w:val="FontStyle14"/>
          <w:sz w:val="24"/>
          <w:szCs w:val="24"/>
        </w:rPr>
        <w:t xml:space="preserve">знать  </w:t>
      </w:r>
      <w:r w:rsidRPr="00752E86">
        <w:rPr>
          <w:rFonts w:ascii="Times New Roman" w:hAnsi="Times New Roman" w:cs="Times New Roman"/>
          <w:sz w:val="24"/>
          <w:szCs w:val="24"/>
        </w:rPr>
        <w:t>методологические основы анализа финансово-хозяйственной деятельности: цели, задачи, методы, приемы, виды; информационное обеспечение, организацию аналитической работы; анализ деятельности организаций оптовой и розничной торговли, финансовых результатов деятельности;</w:t>
      </w:r>
      <w:r w:rsidRPr="00752E86">
        <w:rPr>
          <w:rFonts w:ascii="Times New Roman" w:hAnsi="Times New Roman" w:cs="Times New Roman"/>
          <w:spacing w:val="-11"/>
          <w:sz w:val="24"/>
          <w:szCs w:val="24"/>
        </w:rPr>
        <w:t xml:space="preserve">; </w:t>
      </w:r>
      <w:r w:rsidRPr="00752E86">
        <w:rPr>
          <w:rStyle w:val="FontStyle13"/>
          <w:sz w:val="24"/>
          <w:szCs w:val="24"/>
        </w:rPr>
        <w:t xml:space="preserve">необходимо </w:t>
      </w:r>
      <w:r w:rsidRPr="00752E86">
        <w:rPr>
          <w:rStyle w:val="FontStyle14"/>
          <w:sz w:val="24"/>
          <w:szCs w:val="24"/>
        </w:rPr>
        <w:t xml:space="preserve">уметь </w:t>
      </w:r>
      <w:r w:rsidRPr="00752E86">
        <w:rPr>
          <w:rFonts w:ascii="Times New Roman" w:hAnsi="Times New Roman" w:cs="Times New Roman"/>
          <w:sz w:val="24"/>
          <w:szCs w:val="24"/>
        </w:rPr>
        <w:t>составлять финансовые документы и отчеты; анализировать результаты финансово-хозяйственной деятельности торговых организаций; применять методы и приемы финансово-хозяйственной деятельности для разных видов анализа;</w:t>
      </w:r>
    </w:p>
    <w:p w:rsidR="003D3173" w:rsidRPr="00B957D3" w:rsidRDefault="003D3173" w:rsidP="003D31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Выполнение данной практической работы способствует формированию профессиональной компетенции </w:t>
      </w:r>
      <w:r w:rsidRPr="00B957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ПК 2.3. </w:t>
      </w:r>
      <w:r w:rsidR="0058084D" w:rsidRPr="00B957D3">
        <w:rPr>
          <w:rFonts w:ascii="Times New Roman" w:eastAsia="Times New Roman" w:hAnsi="Times New Roman" w:cs="Times New Roman"/>
          <w:b/>
          <w:i/>
          <w:sz w:val="24"/>
          <w:szCs w:val="24"/>
        </w:rPr>
        <w:t>Применять в</w:t>
      </w:r>
      <w:r w:rsidRPr="00B957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практических  ситуациях  экономические  методы, рассчитывать  микроэкономические  показатели,  анализировать  их,  а  также  рынки ресурсов. ПК 2.4. Определять основные экономические показатели работы организации, цены, заработную плату.</w:t>
      </w:r>
      <w:r w:rsidRPr="00B957D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957D3">
        <w:rPr>
          <w:rFonts w:ascii="Times New Roman" w:eastAsia="Times New Roman" w:hAnsi="Times New Roman" w:cs="Times New Roman"/>
          <w:b/>
          <w:i/>
          <w:sz w:val="24"/>
          <w:szCs w:val="24"/>
        </w:rPr>
        <w:t>ПК 2.9. Применять  методы  и  приемы  анализа  финансово-хозяйственной деятельности  при  осуществлении  коммерческой  деятельности,  осуществлять денежные расчеты с покупателями, составлять финансовые документы и отчеты.</w:t>
      </w:r>
    </w:p>
    <w:p w:rsidR="003D3173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Style w:val="FontStyle14"/>
          <w:b w:val="0"/>
          <w:i w:val="0"/>
          <w:sz w:val="24"/>
          <w:szCs w:val="24"/>
        </w:rPr>
      </w:pPr>
      <w:r w:rsidRPr="00752E86">
        <w:rPr>
          <w:rStyle w:val="FontStyle14"/>
          <w:sz w:val="24"/>
          <w:szCs w:val="24"/>
        </w:rPr>
        <w:lastRenderedPageBreak/>
        <w:t>ВРЕМЯ ВЫПОЛНЕНИЯ:  90 минут</w:t>
      </w:r>
    </w:p>
    <w:p w:rsidR="003D3173" w:rsidRPr="00752E86" w:rsidRDefault="003D3173" w:rsidP="003D3173">
      <w:pPr>
        <w:spacing w:after="0" w:line="240" w:lineRule="auto"/>
        <w:jc w:val="center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  <w:r w:rsidRPr="00752E86">
        <w:rPr>
          <w:rStyle w:val="FontStyle14"/>
          <w:sz w:val="24"/>
          <w:szCs w:val="24"/>
        </w:rPr>
        <w:t>КРАТКАЯ ТЕОРИЯ И МЕТОДИЧЕСКИЕ РЕКОМЕНДАЦИИ:</w:t>
      </w:r>
    </w:p>
    <w:p w:rsidR="003D3173" w:rsidRPr="00752E86" w:rsidRDefault="003D3173" w:rsidP="003D3173">
      <w:pPr>
        <w:spacing w:after="0" w:line="240" w:lineRule="auto"/>
        <w:rPr>
          <w:rStyle w:val="FontStyle14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Style w:val="FontStyle14"/>
          <w:b w:val="0"/>
          <w:i w:val="0"/>
          <w:sz w:val="24"/>
          <w:szCs w:val="24"/>
        </w:rPr>
      </w:pPr>
      <w:r w:rsidRPr="00752E86">
        <w:rPr>
          <w:rStyle w:val="FontStyle14"/>
          <w:sz w:val="24"/>
          <w:szCs w:val="24"/>
        </w:rPr>
        <w:t xml:space="preserve">Рентабельность – </w:t>
      </w:r>
      <w:r w:rsidRPr="00752E86">
        <w:rPr>
          <w:rStyle w:val="FontStyle14"/>
          <w:b w:val="0"/>
          <w:i w:val="0"/>
          <w:sz w:val="24"/>
          <w:szCs w:val="24"/>
        </w:rPr>
        <w:t>относительный показатель экономической эффективности. Цель анализа рентабельности - оценить способность предприятия приносить доход на вложенный в предприятие капитал.</w:t>
      </w:r>
    </w:p>
    <w:p w:rsidR="003D3173" w:rsidRPr="00752E86" w:rsidRDefault="003D3173" w:rsidP="003D3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Показатели рентабельности</w:t>
      </w: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3D3173" w:rsidRPr="00752E86" w:rsidSect="0055441E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3173" w:rsidRPr="00752E86" w:rsidRDefault="003D3173" w:rsidP="003D3173">
      <w:pPr>
        <w:pStyle w:val="a5"/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Рентабельность капитала.</w:t>
      </w:r>
    </w:p>
    <w:p w:rsidR="003D3173" w:rsidRPr="00752E86" w:rsidRDefault="00B90648" w:rsidP="003D3173">
      <w:pPr>
        <w:pStyle w:val="a5"/>
        <w:numPr>
          <w:ilvl w:val="0"/>
          <w:numId w:val="19"/>
        </w:numPr>
        <w:spacing w:after="0" w:line="240" w:lineRule="auto"/>
        <w:ind w:left="0" w:hanging="283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капитала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БП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капитал (осн.+об.)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*100</m:t>
        </m:r>
      </m:oMath>
    </w:p>
    <w:p w:rsidR="003D3173" w:rsidRPr="00752E86" w:rsidRDefault="00B90648" w:rsidP="003D3173">
      <w:pPr>
        <w:pStyle w:val="a5"/>
        <w:numPr>
          <w:ilvl w:val="0"/>
          <w:numId w:val="19"/>
        </w:numPr>
        <w:spacing w:after="0" w:line="240" w:lineRule="auto"/>
        <w:ind w:left="0" w:hanging="283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основ.  капитала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БП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основ.  кап.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*100</m:t>
        </m:r>
      </m:oMath>
    </w:p>
    <w:p w:rsidR="003D3173" w:rsidRPr="00752E86" w:rsidRDefault="00B90648" w:rsidP="003D3173">
      <w:pPr>
        <w:pStyle w:val="a5"/>
        <w:numPr>
          <w:ilvl w:val="0"/>
          <w:numId w:val="19"/>
        </w:numPr>
        <w:spacing w:after="0" w:line="240" w:lineRule="auto"/>
        <w:ind w:left="0" w:hanging="283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оборот.  капитала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БП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обор.  кап.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*100</m:t>
        </m:r>
      </m:oMath>
    </w:p>
    <w:p w:rsidR="003D3173" w:rsidRPr="00752E86" w:rsidRDefault="00B90648" w:rsidP="003D3173">
      <w:pPr>
        <w:pStyle w:val="a5"/>
        <w:numPr>
          <w:ilvl w:val="0"/>
          <w:numId w:val="19"/>
        </w:numPr>
        <w:spacing w:after="0" w:line="240" w:lineRule="auto"/>
        <w:ind w:left="0" w:hanging="283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собств.  капитала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БП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собст.  кап.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*100</m:t>
        </m:r>
      </m:oMath>
    </w:p>
    <w:p w:rsidR="003D3173" w:rsidRPr="00752E86" w:rsidRDefault="00B90648" w:rsidP="003D3173">
      <w:pPr>
        <w:pStyle w:val="a5"/>
        <w:numPr>
          <w:ilvl w:val="0"/>
          <w:numId w:val="19"/>
        </w:numPr>
        <w:spacing w:after="0" w:line="240" w:lineRule="auto"/>
        <w:ind w:left="0" w:hanging="283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заемн.  капитала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БП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заемн.  кап.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*100</m:t>
        </m:r>
      </m:oMath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pStyle w:val="a5"/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lastRenderedPageBreak/>
        <w:t>Рентабельность продукции.</w:t>
      </w:r>
    </w:p>
    <w:p w:rsidR="003D3173" w:rsidRPr="00752E86" w:rsidRDefault="00B90648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Р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пр.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прибыль от РП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З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*100</m:t>
          </m:r>
        </m:oMath>
      </m:oMathPara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3173" w:rsidRPr="00752E86" w:rsidRDefault="003D3173" w:rsidP="003D3173">
      <w:pPr>
        <w:pStyle w:val="a5"/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52E86">
        <w:rPr>
          <w:rFonts w:ascii="Times New Roman" w:hAnsi="Times New Roman" w:cs="Times New Roman"/>
          <w:b/>
          <w:sz w:val="24"/>
          <w:szCs w:val="24"/>
        </w:rPr>
        <w:t>Рентабельность продаж.</w:t>
      </w:r>
    </w:p>
    <w:p w:rsidR="003D3173" w:rsidRPr="00752E86" w:rsidRDefault="00B90648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Р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пр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прибыль от РП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выручка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*100,%</m:t>
          </m:r>
        </m:oMath>
      </m:oMathPara>
    </w:p>
    <w:p w:rsidR="003D3173" w:rsidRPr="00752E86" w:rsidRDefault="00B90648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Р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пр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ЧП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выручка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*100, %</m:t>
          </m:r>
        </m:oMath>
      </m:oMathPara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D3173" w:rsidRPr="00752E86" w:rsidSect="0055441E">
          <w:type w:val="continuous"/>
          <w:pgSz w:w="11906" w:h="16838"/>
          <w:pgMar w:top="1134" w:right="1134" w:bottom="1134" w:left="1134" w:header="709" w:footer="709" w:gutter="0"/>
          <w:cols w:num="2" w:space="708"/>
          <w:docGrid w:linePitch="360"/>
        </w:sect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ПОРЯДОК ВЫПОЛНЕНИЯ РАБОТЫ И ФОРМА ОТЧЕТНОСТИ:</w:t>
      </w:r>
    </w:p>
    <w:p w:rsidR="003D3173" w:rsidRPr="00752E86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3173" w:rsidRPr="00752E86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sz w:val="24"/>
          <w:szCs w:val="24"/>
        </w:rPr>
        <w:t>Задание 1</w:t>
      </w:r>
    </w:p>
    <w:p w:rsidR="003D3173" w:rsidRPr="00752E86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3D3173" w:rsidRPr="00752E86" w:rsidRDefault="003D3173" w:rsidP="003D317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i/>
          <w:sz w:val="24"/>
          <w:szCs w:val="24"/>
        </w:rPr>
        <w:t>На основании данных годовой отчетности  предприятия определить:</w:t>
      </w:r>
    </w:p>
    <w:p w:rsidR="003D3173" w:rsidRPr="00752E86" w:rsidRDefault="003D3173" w:rsidP="003D3173">
      <w:pPr>
        <w:pStyle w:val="a5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Показатели  рентабельности предприятия на начало и конец года.</w:t>
      </w:r>
    </w:p>
    <w:p w:rsidR="003D3173" w:rsidRPr="00752E86" w:rsidRDefault="003D3173" w:rsidP="003D3173">
      <w:pPr>
        <w:pStyle w:val="a5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 xml:space="preserve">Определить изменения. </w:t>
      </w:r>
    </w:p>
    <w:p w:rsidR="003D3173" w:rsidRPr="00752E86" w:rsidRDefault="003D3173" w:rsidP="003D3173">
      <w:pPr>
        <w:pStyle w:val="a5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sz w:val="24"/>
          <w:szCs w:val="24"/>
        </w:rPr>
        <w:t>По результатам  анализа сделать вывод о деловой активности предприятия.</w:t>
      </w:r>
    </w:p>
    <w:p w:rsidR="003D3173" w:rsidRPr="00752E86" w:rsidRDefault="003D3173" w:rsidP="003D3173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iCs/>
          <w:spacing w:val="-6"/>
          <w:sz w:val="24"/>
          <w:szCs w:val="24"/>
        </w:rPr>
      </w:pPr>
    </w:p>
    <w:tbl>
      <w:tblPr>
        <w:tblStyle w:val="aa"/>
        <w:tblW w:w="9512" w:type="dxa"/>
        <w:tblInd w:w="250" w:type="dxa"/>
        <w:tblLook w:val="04A0" w:firstRow="1" w:lastRow="0" w:firstColumn="1" w:lastColumn="0" w:noHBand="0" w:noVBand="1"/>
      </w:tblPr>
      <w:tblGrid>
        <w:gridCol w:w="6341"/>
        <w:gridCol w:w="853"/>
        <w:gridCol w:w="976"/>
        <w:gridCol w:w="1342"/>
      </w:tblGrid>
      <w:tr w:rsidR="003D3173" w:rsidRPr="00752E86" w:rsidTr="00502C0C">
        <w:trPr>
          <w:trHeight w:val="274"/>
        </w:trPr>
        <w:tc>
          <w:tcPr>
            <w:tcW w:w="6341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Показатели рентабельности</w:t>
            </w:r>
          </w:p>
        </w:tc>
        <w:tc>
          <w:tcPr>
            <w:tcW w:w="853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Н.г.</w:t>
            </w:r>
          </w:p>
        </w:tc>
        <w:tc>
          <w:tcPr>
            <w:tcW w:w="976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К.г.</w:t>
            </w:r>
          </w:p>
        </w:tc>
        <w:tc>
          <w:tcPr>
            <w:tcW w:w="1342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z w:val="24"/>
                <w:szCs w:val="24"/>
              </w:rPr>
              <w:t>Абс. Изм.</w:t>
            </w:r>
          </w:p>
        </w:tc>
      </w:tr>
      <w:tr w:rsidR="003D3173" w:rsidRPr="00752E86" w:rsidTr="00502C0C">
        <w:trPr>
          <w:trHeight w:val="274"/>
        </w:trPr>
        <w:tc>
          <w:tcPr>
            <w:tcW w:w="6341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Рентабельность капитала</w:t>
            </w:r>
          </w:p>
        </w:tc>
        <w:tc>
          <w:tcPr>
            <w:tcW w:w="853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76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342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4"/>
        </w:trPr>
        <w:tc>
          <w:tcPr>
            <w:tcW w:w="6341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Рентабельность основного капитала</w:t>
            </w:r>
          </w:p>
        </w:tc>
        <w:tc>
          <w:tcPr>
            <w:tcW w:w="853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76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342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4"/>
        </w:trPr>
        <w:tc>
          <w:tcPr>
            <w:tcW w:w="6341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Рентабельность оборотного капитала</w:t>
            </w:r>
          </w:p>
        </w:tc>
        <w:tc>
          <w:tcPr>
            <w:tcW w:w="853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76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342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4"/>
        </w:trPr>
        <w:tc>
          <w:tcPr>
            <w:tcW w:w="6341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Рентабельность собственного капитала</w:t>
            </w:r>
          </w:p>
        </w:tc>
        <w:tc>
          <w:tcPr>
            <w:tcW w:w="853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76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342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91"/>
        </w:trPr>
        <w:tc>
          <w:tcPr>
            <w:tcW w:w="6341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Рентабельность заемного капитала</w:t>
            </w:r>
          </w:p>
        </w:tc>
        <w:tc>
          <w:tcPr>
            <w:tcW w:w="853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76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342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4"/>
        </w:trPr>
        <w:tc>
          <w:tcPr>
            <w:tcW w:w="6341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Рентабельность продукции</w:t>
            </w:r>
          </w:p>
        </w:tc>
        <w:tc>
          <w:tcPr>
            <w:tcW w:w="853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76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342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3D3173" w:rsidRPr="00752E86" w:rsidTr="00502C0C">
        <w:trPr>
          <w:trHeight w:val="271"/>
        </w:trPr>
        <w:tc>
          <w:tcPr>
            <w:tcW w:w="6341" w:type="dxa"/>
          </w:tcPr>
          <w:p w:rsidR="003D3173" w:rsidRPr="00752E86" w:rsidRDefault="003D3173" w:rsidP="00502C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52E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Рентабельность продаж</w:t>
            </w:r>
          </w:p>
        </w:tc>
        <w:tc>
          <w:tcPr>
            <w:tcW w:w="853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76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342" w:type="dxa"/>
          </w:tcPr>
          <w:p w:rsidR="003D3173" w:rsidRPr="00752E86" w:rsidRDefault="003D3173" w:rsidP="00502C0C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</w:tbl>
    <w:p w:rsidR="003D3173" w:rsidRPr="00752E86" w:rsidRDefault="003D3173" w:rsidP="003D31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D3173" w:rsidRDefault="003D3173" w:rsidP="003D3173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i/>
          <w:spacing w:val="-6"/>
          <w:sz w:val="24"/>
          <w:szCs w:val="24"/>
        </w:rPr>
      </w:pPr>
      <w:r w:rsidRPr="00752E86">
        <w:rPr>
          <w:rFonts w:ascii="Times New Roman" w:hAnsi="Times New Roman" w:cs="Times New Roman"/>
          <w:b/>
          <w:bCs/>
          <w:i/>
          <w:spacing w:val="-6"/>
          <w:sz w:val="24"/>
          <w:szCs w:val="24"/>
        </w:rPr>
        <w:t>КОНТРОЛЬНЫЕ ВОПРОСЫ:</w:t>
      </w:r>
    </w:p>
    <w:p w:rsidR="003D3173" w:rsidRPr="00752E86" w:rsidRDefault="003D3173" w:rsidP="003D3173">
      <w:pPr>
        <w:pStyle w:val="a5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sz w:val="24"/>
          <w:szCs w:val="24"/>
        </w:rPr>
        <w:t>Что характеризуют показатели рентабельности?</w:t>
      </w:r>
    </w:p>
    <w:p w:rsidR="003D3173" w:rsidRPr="00752E86" w:rsidRDefault="003D3173" w:rsidP="003D3173">
      <w:pPr>
        <w:pStyle w:val="a5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sz w:val="24"/>
          <w:szCs w:val="24"/>
        </w:rPr>
        <w:t>Какие факторы оказывают влияние на изменение показателей рентабельности.</w:t>
      </w:r>
    </w:p>
    <w:p w:rsidR="003D3173" w:rsidRPr="00752E86" w:rsidRDefault="003D3173" w:rsidP="003D3173">
      <w:pPr>
        <w:pStyle w:val="a5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E86">
        <w:rPr>
          <w:rFonts w:ascii="Times New Roman" w:eastAsia="Times New Roman" w:hAnsi="Times New Roman" w:cs="Times New Roman"/>
          <w:sz w:val="24"/>
          <w:szCs w:val="24"/>
        </w:rPr>
        <w:t>Какими методами можно проанализировать показатели рентабельности?</w:t>
      </w:r>
    </w:p>
    <w:p w:rsidR="003D3173" w:rsidRPr="00752E86" w:rsidRDefault="003D3173" w:rsidP="003D3173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0399" w:rsidRPr="00752E86" w:rsidRDefault="00AD0399" w:rsidP="00752E86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0399" w:rsidRDefault="00455E11" w:rsidP="00752E86">
      <w:pPr>
        <w:spacing w:after="0" w:line="240" w:lineRule="auto"/>
        <w:ind w:firstLine="142"/>
        <w:rPr>
          <w:rFonts w:ascii="Times New Roman" w:hAnsi="Times New Roman" w:cs="Times New Roman"/>
          <w:b/>
          <w:i/>
          <w:sz w:val="24"/>
          <w:szCs w:val="24"/>
        </w:rPr>
      </w:pPr>
      <w:r w:rsidRPr="00752E86">
        <w:rPr>
          <w:rFonts w:ascii="Times New Roman" w:hAnsi="Times New Roman" w:cs="Times New Roman"/>
          <w:b/>
          <w:i/>
          <w:sz w:val="24"/>
          <w:szCs w:val="24"/>
        </w:rPr>
        <w:t>ЛИТЕРАТУРА</w:t>
      </w:r>
      <w:r w:rsidR="00752E86" w:rsidRPr="00752E86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752E86" w:rsidRPr="00752E86" w:rsidRDefault="00752E86" w:rsidP="00752E86">
      <w:pPr>
        <w:spacing w:after="0" w:line="240" w:lineRule="auto"/>
        <w:ind w:firstLine="142"/>
        <w:rPr>
          <w:rFonts w:ascii="Times New Roman" w:hAnsi="Times New Roman" w:cs="Times New Roman"/>
          <w:b/>
          <w:i/>
          <w:sz w:val="24"/>
          <w:szCs w:val="24"/>
        </w:rPr>
      </w:pPr>
    </w:p>
    <w:p w:rsidR="00752E86" w:rsidRPr="002E2265" w:rsidRDefault="00752E86" w:rsidP="00752E86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E226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Основные источники </w:t>
      </w:r>
    </w:p>
    <w:p w:rsidR="00752E86" w:rsidRPr="00752E86" w:rsidRDefault="00752E86" w:rsidP="002E2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E8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Анализ финансово-хозяйственной деятельности предприятия</w:t>
      </w:r>
      <w:r w:rsidRPr="00752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Учебное пособие / Канке А.А., Кошевая И.П., - 2-е изд., испр. и доп. - М.:ИД ФОРУМ, НИЦ ИНФРА-М, 2017. - 288 с. - (Профессиональное образование) (О) ISBN 978-5-8199-0614-9 </w:t>
      </w:r>
      <w:r w:rsidRPr="00752E86">
        <w:rPr>
          <w:rFonts w:ascii="Times New Roman" w:hAnsi="Times New Roman" w:cs="Times New Roman"/>
          <w:sz w:val="24"/>
          <w:szCs w:val="24"/>
        </w:rPr>
        <w:t>Электронный ресурс: </w:t>
      </w:r>
      <w:r w:rsidRPr="00752E86">
        <w:rPr>
          <w:rStyle w:val="ab"/>
          <w:rFonts w:ascii="Times New Roman" w:hAnsi="Times New Roman" w:cs="Times New Roman"/>
          <w:sz w:val="24"/>
          <w:szCs w:val="24"/>
        </w:rPr>
        <w:t>электронно-библиотечная система </w:t>
      </w:r>
      <w:r w:rsidRPr="00752E86">
        <w:rPr>
          <w:rStyle w:val="ab"/>
          <w:rFonts w:ascii="Times New Roman" w:hAnsi="Times New Roman" w:cs="Times New Roman"/>
          <w:sz w:val="24"/>
          <w:szCs w:val="24"/>
          <w:lang w:val="en-US"/>
        </w:rPr>
        <w:t>znanium</w:t>
      </w:r>
      <w:r w:rsidRPr="00752E86">
        <w:rPr>
          <w:rStyle w:val="ab"/>
          <w:rFonts w:ascii="Times New Roman" w:hAnsi="Times New Roman" w:cs="Times New Roman"/>
          <w:sz w:val="24"/>
          <w:szCs w:val="24"/>
        </w:rPr>
        <w:t>.</w:t>
      </w:r>
      <w:r w:rsidRPr="00752E86">
        <w:rPr>
          <w:rStyle w:val="ab"/>
          <w:rFonts w:ascii="Times New Roman" w:hAnsi="Times New Roman" w:cs="Times New Roman"/>
          <w:sz w:val="24"/>
          <w:szCs w:val="24"/>
          <w:lang w:val="en-US"/>
        </w:rPr>
        <w:t>com</w:t>
      </w:r>
    </w:p>
    <w:p w:rsidR="00752E86" w:rsidRPr="00752E86" w:rsidRDefault="00752E86" w:rsidP="00752E86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752E86" w:rsidRPr="002E2265" w:rsidRDefault="00752E86" w:rsidP="00752E86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2E226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Дополнительные источники</w:t>
      </w:r>
    </w:p>
    <w:p w:rsidR="00752E86" w:rsidRPr="00BB696B" w:rsidRDefault="00BB696B" w:rsidP="00752E86">
      <w:pPr>
        <w:tabs>
          <w:tab w:val="left" w:pos="91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BB696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Комплексный анализ хозяйственной деятельности предприятия</w:t>
      </w:r>
      <w:r w:rsidRPr="00BB696B">
        <w:rPr>
          <w:rFonts w:ascii="Times New Roman" w:hAnsi="Times New Roman" w:cs="Times New Roman"/>
          <w:sz w:val="24"/>
          <w:szCs w:val="24"/>
          <w:shd w:val="clear" w:color="auto" w:fill="FFFFFF"/>
        </w:rPr>
        <w:t>: Учебник / Савицкая Г. В. - 7-е изд., перераб. и доп. - М.: НИЦ ИНФРА-М, 2016. - 608 с.: 60x90 1/16. - (Высшее образование: Бакалавриат) (Переплёт) ISBN 978-5-16-011214-5 - Режим доступа: http://znanium.</w:t>
      </w:r>
    </w:p>
    <w:p w:rsidR="000C74B3" w:rsidRPr="00752E86" w:rsidRDefault="000C74B3" w:rsidP="00752E8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90A9A" w:rsidRPr="00752E86" w:rsidRDefault="00390A9A" w:rsidP="00752E8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90A9A" w:rsidRPr="00752E86" w:rsidRDefault="00390A9A" w:rsidP="00752E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74B3" w:rsidRPr="00752E86" w:rsidRDefault="000C74B3" w:rsidP="00752E8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7472B" w:rsidRPr="00752E86" w:rsidRDefault="00B7472B" w:rsidP="00752E8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7472B" w:rsidRPr="00752E86" w:rsidRDefault="00B7472B" w:rsidP="00752E8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sectPr w:rsidR="00B7472B" w:rsidRPr="00752E86" w:rsidSect="0055441E">
      <w:footerReference w:type="default" r:id="rId7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648" w:rsidRDefault="00B90648" w:rsidP="008C6C66">
      <w:pPr>
        <w:spacing w:after="0" w:line="240" w:lineRule="auto"/>
      </w:pPr>
      <w:r>
        <w:separator/>
      </w:r>
    </w:p>
  </w:endnote>
  <w:endnote w:type="continuationSeparator" w:id="0">
    <w:p w:rsidR="00B90648" w:rsidRDefault="00B90648" w:rsidP="008C6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1407058"/>
      <w:docPartObj>
        <w:docPartGallery w:val="Page Numbers (Bottom of Page)"/>
        <w:docPartUnique/>
      </w:docPartObj>
    </w:sdtPr>
    <w:sdtEndPr/>
    <w:sdtContent>
      <w:p w:rsidR="008C6C66" w:rsidRDefault="008C6C66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084D">
          <w:rPr>
            <w:noProof/>
          </w:rPr>
          <w:t>31</w:t>
        </w:r>
        <w:r>
          <w:fldChar w:fldCharType="end"/>
        </w:r>
      </w:p>
    </w:sdtContent>
  </w:sdt>
  <w:p w:rsidR="008C6C66" w:rsidRDefault="008C6C66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648" w:rsidRDefault="00B90648" w:rsidP="008C6C66">
      <w:pPr>
        <w:spacing w:after="0" w:line="240" w:lineRule="auto"/>
      </w:pPr>
      <w:r>
        <w:separator/>
      </w:r>
    </w:p>
  </w:footnote>
  <w:footnote w:type="continuationSeparator" w:id="0">
    <w:p w:rsidR="00B90648" w:rsidRDefault="00B90648" w:rsidP="008C6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D374D"/>
    <w:multiLevelType w:val="hybridMultilevel"/>
    <w:tmpl w:val="693EE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00ED5"/>
    <w:multiLevelType w:val="hybridMultilevel"/>
    <w:tmpl w:val="57B08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C45B0"/>
    <w:multiLevelType w:val="hybridMultilevel"/>
    <w:tmpl w:val="6B922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A183A"/>
    <w:multiLevelType w:val="hybridMultilevel"/>
    <w:tmpl w:val="31587CFE"/>
    <w:lvl w:ilvl="0" w:tplc="B4DE1F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CF41DE0"/>
    <w:multiLevelType w:val="hybridMultilevel"/>
    <w:tmpl w:val="A6F20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465B4"/>
    <w:multiLevelType w:val="hybridMultilevel"/>
    <w:tmpl w:val="3D0A091C"/>
    <w:lvl w:ilvl="0" w:tplc="471A2A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1F3A69"/>
    <w:multiLevelType w:val="hybridMultilevel"/>
    <w:tmpl w:val="ACC232A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 w15:restartNumberingAfterBreak="0">
    <w:nsid w:val="123240B3"/>
    <w:multiLevelType w:val="hybridMultilevel"/>
    <w:tmpl w:val="358EE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EA4B3A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C58D1"/>
    <w:multiLevelType w:val="hybridMultilevel"/>
    <w:tmpl w:val="F53CA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F6AFE"/>
    <w:multiLevelType w:val="hybridMultilevel"/>
    <w:tmpl w:val="0A14E6A2"/>
    <w:lvl w:ilvl="0" w:tplc="8100702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1B696D"/>
    <w:multiLevelType w:val="hybridMultilevel"/>
    <w:tmpl w:val="5F8A9CE0"/>
    <w:lvl w:ilvl="0" w:tplc="EE748DC8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257706D8"/>
    <w:multiLevelType w:val="hybridMultilevel"/>
    <w:tmpl w:val="6866B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B5CE7"/>
    <w:multiLevelType w:val="hybridMultilevel"/>
    <w:tmpl w:val="D8049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A4381"/>
    <w:multiLevelType w:val="hybridMultilevel"/>
    <w:tmpl w:val="EAF2D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6D71C9"/>
    <w:multiLevelType w:val="hybridMultilevel"/>
    <w:tmpl w:val="0E427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7D5328"/>
    <w:multiLevelType w:val="hybridMultilevel"/>
    <w:tmpl w:val="6B922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000CDD"/>
    <w:multiLevelType w:val="hybridMultilevel"/>
    <w:tmpl w:val="799021A4"/>
    <w:lvl w:ilvl="0" w:tplc="6BDEAE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7C7276"/>
    <w:multiLevelType w:val="hybridMultilevel"/>
    <w:tmpl w:val="F53CA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F92750"/>
    <w:multiLevelType w:val="hybridMultilevel"/>
    <w:tmpl w:val="B39CF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E4798D"/>
    <w:multiLevelType w:val="hybridMultilevel"/>
    <w:tmpl w:val="E3AAA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17B15"/>
    <w:multiLevelType w:val="hybridMultilevel"/>
    <w:tmpl w:val="EC806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9E5DE2"/>
    <w:multiLevelType w:val="singleLevel"/>
    <w:tmpl w:val="BF48B688"/>
    <w:lvl w:ilvl="0">
      <w:start w:val="1"/>
      <w:numFmt w:val="decimal"/>
      <w:lvlText w:val="%1)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40332487"/>
    <w:multiLevelType w:val="hybridMultilevel"/>
    <w:tmpl w:val="314A4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86084F"/>
    <w:multiLevelType w:val="hybridMultilevel"/>
    <w:tmpl w:val="33B05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140DC0"/>
    <w:multiLevelType w:val="singleLevel"/>
    <w:tmpl w:val="479ED5A0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4AD808F9"/>
    <w:multiLevelType w:val="hybridMultilevel"/>
    <w:tmpl w:val="B8C6F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DE498C"/>
    <w:multiLevelType w:val="hybridMultilevel"/>
    <w:tmpl w:val="A8AAEDD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02726A1"/>
    <w:multiLevelType w:val="hybridMultilevel"/>
    <w:tmpl w:val="DBB406FE"/>
    <w:lvl w:ilvl="0" w:tplc="8E502C5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57C905C5"/>
    <w:multiLevelType w:val="hybridMultilevel"/>
    <w:tmpl w:val="DDFCA4F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A72D9"/>
    <w:multiLevelType w:val="hybridMultilevel"/>
    <w:tmpl w:val="7B88B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76B91"/>
    <w:multiLevelType w:val="hybridMultilevel"/>
    <w:tmpl w:val="DE1A1A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0E25CF"/>
    <w:multiLevelType w:val="hybridMultilevel"/>
    <w:tmpl w:val="3DFAEEDA"/>
    <w:lvl w:ilvl="0" w:tplc="805826D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FE3F67"/>
    <w:multiLevelType w:val="hybridMultilevel"/>
    <w:tmpl w:val="11765FC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5D0671A7"/>
    <w:multiLevelType w:val="hybridMultilevel"/>
    <w:tmpl w:val="E4DE9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956D6A"/>
    <w:multiLevelType w:val="hybridMultilevel"/>
    <w:tmpl w:val="DD300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0905D1"/>
    <w:multiLevelType w:val="hybridMultilevel"/>
    <w:tmpl w:val="96E8B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717F70"/>
    <w:multiLevelType w:val="hybridMultilevel"/>
    <w:tmpl w:val="77E63B1C"/>
    <w:lvl w:ilvl="0" w:tplc="B9FEE2F2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9E82BA0"/>
    <w:multiLevelType w:val="hybridMultilevel"/>
    <w:tmpl w:val="56E85D24"/>
    <w:lvl w:ilvl="0" w:tplc="F2043C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E4E6807"/>
    <w:multiLevelType w:val="singleLevel"/>
    <w:tmpl w:val="651E908C"/>
    <w:lvl w:ilvl="0">
      <w:start w:val="10"/>
      <w:numFmt w:val="decimal"/>
      <w:lvlText w:val="%1)"/>
      <w:legacy w:legacy="1" w:legacySpace="0" w:legacyIndent="404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71F33875"/>
    <w:multiLevelType w:val="multilevel"/>
    <w:tmpl w:val="48F41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6A7003"/>
    <w:multiLevelType w:val="hybridMultilevel"/>
    <w:tmpl w:val="0A883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2F091C"/>
    <w:multiLevelType w:val="singleLevel"/>
    <w:tmpl w:val="5D167F2A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42" w15:restartNumberingAfterBreak="0">
    <w:nsid w:val="7890789D"/>
    <w:multiLevelType w:val="multilevel"/>
    <w:tmpl w:val="DB18B9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3" w15:restartNumberingAfterBreak="0">
    <w:nsid w:val="7F8E2EDC"/>
    <w:multiLevelType w:val="hybridMultilevel"/>
    <w:tmpl w:val="F0860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8"/>
  </w:num>
  <w:num w:numId="3">
    <w:abstractNumId w:val="11"/>
  </w:num>
  <w:num w:numId="4">
    <w:abstractNumId w:val="4"/>
  </w:num>
  <w:num w:numId="5">
    <w:abstractNumId w:val="7"/>
  </w:num>
  <w:num w:numId="6">
    <w:abstractNumId w:val="29"/>
  </w:num>
  <w:num w:numId="7">
    <w:abstractNumId w:val="9"/>
  </w:num>
  <w:num w:numId="8">
    <w:abstractNumId w:val="32"/>
  </w:num>
  <w:num w:numId="9">
    <w:abstractNumId w:val="26"/>
  </w:num>
  <w:num w:numId="10">
    <w:abstractNumId w:val="19"/>
  </w:num>
  <w:num w:numId="11">
    <w:abstractNumId w:val="6"/>
  </w:num>
  <w:num w:numId="12">
    <w:abstractNumId w:val="2"/>
  </w:num>
  <w:num w:numId="13">
    <w:abstractNumId w:val="15"/>
  </w:num>
  <w:num w:numId="14">
    <w:abstractNumId w:val="31"/>
  </w:num>
  <w:num w:numId="15">
    <w:abstractNumId w:val="40"/>
  </w:num>
  <w:num w:numId="16">
    <w:abstractNumId w:val="20"/>
  </w:num>
  <w:num w:numId="17">
    <w:abstractNumId w:val="39"/>
  </w:num>
  <w:num w:numId="18">
    <w:abstractNumId w:val="28"/>
  </w:num>
  <w:num w:numId="19">
    <w:abstractNumId w:val="36"/>
  </w:num>
  <w:num w:numId="20">
    <w:abstractNumId w:val="10"/>
  </w:num>
  <w:num w:numId="21">
    <w:abstractNumId w:val="34"/>
  </w:num>
  <w:num w:numId="22">
    <w:abstractNumId w:val="37"/>
  </w:num>
  <w:num w:numId="23">
    <w:abstractNumId w:val="24"/>
  </w:num>
  <w:num w:numId="24">
    <w:abstractNumId w:val="38"/>
  </w:num>
  <w:num w:numId="25">
    <w:abstractNumId w:val="27"/>
  </w:num>
  <w:num w:numId="26">
    <w:abstractNumId w:val="14"/>
  </w:num>
  <w:num w:numId="27">
    <w:abstractNumId w:val="18"/>
  </w:num>
  <w:num w:numId="28">
    <w:abstractNumId w:val="35"/>
  </w:num>
  <w:num w:numId="29">
    <w:abstractNumId w:val="42"/>
  </w:num>
  <w:num w:numId="30">
    <w:abstractNumId w:val="21"/>
  </w:num>
  <w:num w:numId="31">
    <w:abstractNumId w:val="23"/>
  </w:num>
  <w:num w:numId="32">
    <w:abstractNumId w:val="5"/>
  </w:num>
  <w:num w:numId="33">
    <w:abstractNumId w:val="30"/>
  </w:num>
  <w:num w:numId="34">
    <w:abstractNumId w:val="1"/>
  </w:num>
  <w:num w:numId="35">
    <w:abstractNumId w:val="33"/>
  </w:num>
  <w:num w:numId="36">
    <w:abstractNumId w:val="25"/>
  </w:num>
  <w:num w:numId="37">
    <w:abstractNumId w:val="16"/>
  </w:num>
  <w:num w:numId="38">
    <w:abstractNumId w:val="41"/>
  </w:num>
  <w:num w:numId="39">
    <w:abstractNumId w:val="3"/>
  </w:num>
  <w:num w:numId="40">
    <w:abstractNumId w:val="12"/>
  </w:num>
  <w:num w:numId="41">
    <w:abstractNumId w:val="0"/>
  </w:num>
  <w:num w:numId="42">
    <w:abstractNumId w:val="43"/>
  </w:num>
  <w:num w:numId="43">
    <w:abstractNumId w:val="13"/>
  </w:num>
  <w:num w:numId="44">
    <w:abstractNumId w:val="2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EEA"/>
    <w:rsid w:val="00011797"/>
    <w:rsid w:val="00016975"/>
    <w:rsid w:val="00025C07"/>
    <w:rsid w:val="00031710"/>
    <w:rsid w:val="000324F4"/>
    <w:rsid w:val="00034EB4"/>
    <w:rsid w:val="00085551"/>
    <w:rsid w:val="0008770D"/>
    <w:rsid w:val="000A7CD5"/>
    <w:rsid w:val="000C5D65"/>
    <w:rsid w:val="000C74B3"/>
    <w:rsid w:val="000D59D9"/>
    <w:rsid w:val="000D6B61"/>
    <w:rsid w:val="000E1B7A"/>
    <w:rsid w:val="000E2A30"/>
    <w:rsid w:val="001629C8"/>
    <w:rsid w:val="00176133"/>
    <w:rsid w:val="00187848"/>
    <w:rsid w:val="00191743"/>
    <w:rsid w:val="001A28BB"/>
    <w:rsid w:val="001D31DA"/>
    <w:rsid w:val="002407BD"/>
    <w:rsid w:val="00241BFE"/>
    <w:rsid w:val="00265E7E"/>
    <w:rsid w:val="002E2265"/>
    <w:rsid w:val="0034198E"/>
    <w:rsid w:val="00345315"/>
    <w:rsid w:val="00366287"/>
    <w:rsid w:val="00381762"/>
    <w:rsid w:val="00385117"/>
    <w:rsid w:val="00390A9A"/>
    <w:rsid w:val="00396FB4"/>
    <w:rsid w:val="003B65F4"/>
    <w:rsid w:val="003D3173"/>
    <w:rsid w:val="003F67F9"/>
    <w:rsid w:val="0043392A"/>
    <w:rsid w:val="00435BE8"/>
    <w:rsid w:val="00455E11"/>
    <w:rsid w:val="00460E1B"/>
    <w:rsid w:val="00483014"/>
    <w:rsid w:val="004A7293"/>
    <w:rsid w:val="004B4DC7"/>
    <w:rsid w:val="004B5B0F"/>
    <w:rsid w:val="00542B53"/>
    <w:rsid w:val="0055441E"/>
    <w:rsid w:val="0058084D"/>
    <w:rsid w:val="00581CBE"/>
    <w:rsid w:val="00597A55"/>
    <w:rsid w:val="005E50C7"/>
    <w:rsid w:val="005E55D8"/>
    <w:rsid w:val="00613393"/>
    <w:rsid w:val="00630003"/>
    <w:rsid w:val="00642A54"/>
    <w:rsid w:val="0065009D"/>
    <w:rsid w:val="00671E06"/>
    <w:rsid w:val="0067640E"/>
    <w:rsid w:val="00681608"/>
    <w:rsid w:val="006A1EEA"/>
    <w:rsid w:val="006A4D1E"/>
    <w:rsid w:val="006A645F"/>
    <w:rsid w:val="006E613C"/>
    <w:rsid w:val="00711D7A"/>
    <w:rsid w:val="007472B3"/>
    <w:rsid w:val="00752E86"/>
    <w:rsid w:val="00761AA6"/>
    <w:rsid w:val="00793D05"/>
    <w:rsid w:val="007B597D"/>
    <w:rsid w:val="007C1AC7"/>
    <w:rsid w:val="007D5053"/>
    <w:rsid w:val="007D6A6C"/>
    <w:rsid w:val="00800E28"/>
    <w:rsid w:val="00810708"/>
    <w:rsid w:val="00863BD9"/>
    <w:rsid w:val="00880540"/>
    <w:rsid w:val="008953FF"/>
    <w:rsid w:val="008A747A"/>
    <w:rsid w:val="008C6C66"/>
    <w:rsid w:val="008D09D2"/>
    <w:rsid w:val="008D2CA8"/>
    <w:rsid w:val="008E5929"/>
    <w:rsid w:val="008F449F"/>
    <w:rsid w:val="009257F6"/>
    <w:rsid w:val="00925962"/>
    <w:rsid w:val="00926322"/>
    <w:rsid w:val="00927C52"/>
    <w:rsid w:val="00960456"/>
    <w:rsid w:val="009F1DBE"/>
    <w:rsid w:val="009F4495"/>
    <w:rsid w:val="00A3452D"/>
    <w:rsid w:val="00AC3809"/>
    <w:rsid w:val="00AD0399"/>
    <w:rsid w:val="00AE4C73"/>
    <w:rsid w:val="00AF2EB2"/>
    <w:rsid w:val="00B44ABE"/>
    <w:rsid w:val="00B7472B"/>
    <w:rsid w:val="00B74E05"/>
    <w:rsid w:val="00B80D57"/>
    <w:rsid w:val="00B90648"/>
    <w:rsid w:val="00B90C4B"/>
    <w:rsid w:val="00BB4A6E"/>
    <w:rsid w:val="00BB696B"/>
    <w:rsid w:val="00BB7FF6"/>
    <w:rsid w:val="00BC4A3A"/>
    <w:rsid w:val="00BD4F53"/>
    <w:rsid w:val="00BF694E"/>
    <w:rsid w:val="00C85E46"/>
    <w:rsid w:val="00C96596"/>
    <w:rsid w:val="00CB61B3"/>
    <w:rsid w:val="00D06F91"/>
    <w:rsid w:val="00D412E0"/>
    <w:rsid w:val="00D4212D"/>
    <w:rsid w:val="00D605E6"/>
    <w:rsid w:val="00D72B00"/>
    <w:rsid w:val="00D81834"/>
    <w:rsid w:val="00D92A8B"/>
    <w:rsid w:val="00DB7811"/>
    <w:rsid w:val="00DD1AD7"/>
    <w:rsid w:val="00DF6EA1"/>
    <w:rsid w:val="00E03647"/>
    <w:rsid w:val="00E63E1F"/>
    <w:rsid w:val="00E6656B"/>
    <w:rsid w:val="00ED0B3C"/>
    <w:rsid w:val="00EE74B0"/>
    <w:rsid w:val="00F21078"/>
    <w:rsid w:val="00F335D2"/>
    <w:rsid w:val="00F36279"/>
    <w:rsid w:val="00F63138"/>
    <w:rsid w:val="00F64E92"/>
    <w:rsid w:val="00F93573"/>
    <w:rsid w:val="00FD6F04"/>
    <w:rsid w:val="00FE66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E7234D5D-A3F3-4EBD-BA26-2AE99BF24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62"/>
    <w:rPr>
      <w:rFonts w:eastAsiaTheme="minorEastAsia"/>
      <w:lang w:eastAsia="ru-RU"/>
    </w:rPr>
  </w:style>
  <w:style w:type="paragraph" w:styleId="1">
    <w:name w:val="heading 1"/>
    <w:basedOn w:val="a"/>
    <w:link w:val="10"/>
    <w:qFormat/>
    <w:rsid w:val="000E1B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FD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basedOn w:val="a0"/>
    <w:uiPriority w:val="99"/>
    <w:rsid w:val="00925962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FontStyle13">
    <w:name w:val="Font Style13"/>
    <w:basedOn w:val="a0"/>
    <w:uiPriority w:val="99"/>
    <w:rsid w:val="00925962"/>
    <w:rPr>
      <w:rFonts w:ascii="Times New Roman" w:hAnsi="Times New Roman" w:cs="Times New Roman" w:hint="default"/>
      <w:sz w:val="22"/>
      <w:szCs w:val="22"/>
    </w:rPr>
  </w:style>
  <w:style w:type="paragraph" w:styleId="a3">
    <w:name w:val="Body Text"/>
    <w:basedOn w:val="a"/>
    <w:link w:val="11"/>
    <w:uiPriority w:val="99"/>
    <w:rsid w:val="00925962"/>
    <w:pPr>
      <w:shd w:val="clear" w:color="auto" w:fill="FFFFFF"/>
      <w:spacing w:after="420" w:line="24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uiPriority w:val="99"/>
    <w:semiHidden/>
    <w:rsid w:val="00925962"/>
    <w:rPr>
      <w:rFonts w:eastAsiaTheme="minorEastAsia"/>
      <w:lang w:eastAsia="ru-RU"/>
    </w:rPr>
  </w:style>
  <w:style w:type="character" w:customStyle="1" w:styleId="11">
    <w:name w:val="Основной текст Знак1"/>
    <w:basedOn w:val="a0"/>
    <w:link w:val="a3"/>
    <w:uiPriority w:val="99"/>
    <w:locked/>
    <w:rsid w:val="00925962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  <w:style w:type="paragraph" w:styleId="a5">
    <w:name w:val="List Paragraph"/>
    <w:basedOn w:val="a"/>
    <w:uiPriority w:val="99"/>
    <w:qFormat/>
    <w:rsid w:val="001D31DA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7D5053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7D5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5053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E63E1F"/>
    <w:pPr>
      <w:spacing w:after="0" w:line="240" w:lineRule="auto"/>
    </w:pPr>
  </w:style>
  <w:style w:type="table" w:styleId="aa">
    <w:name w:val="Table Grid"/>
    <w:basedOn w:val="a1"/>
    <w:uiPriority w:val="59"/>
    <w:rsid w:val="00927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uiPriority w:val="20"/>
    <w:qFormat/>
    <w:rsid w:val="00597A55"/>
    <w:rPr>
      <w:i/>
      <w:iCs/>
    </w:rPr>
  </w:style>
  <w:style w:type="character" w:customStyle="1" w:styleId="10">
    <w:name w:val="Заголовок 1 Знак"/>
    <w:basedOn w:val="a0"/>
    <w:link w:val="1"/>
    <w:rsid w:val="000E1B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6F04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c">
    <w:name w:val="Strong"/>
    <w:basedOn w:val="a0"/>
    <w:uiPriority w:val="22"/>
    <w:qFormat/>
    <w:rsid w:val="00FD6F04"/>
    <w:rPr>
      <w:b/>
      <w:bCs/>
    </w:rPr>
  </w:style>
  <w:style w:type="paragraph" w:styleId="ad">
    <w:name w:val="Normal (Web)"/>
    <w:basedOn w:val="a"/>
    <w:uiPriority w:val="99"/>
    <w:unhideWhenUsed/>
    <w:rsid w:val="00FD6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FD6F04"/>
    <w:rPr>
      <w:rFonts w:ascii="Times New Roman" w:hAnsi="Times New Roman" w:cs="Times New Roman"/>
      <w:b/>
      <w:bCs/>
      <w:sz w:val="22"/>
      <w:szCs w:val="22"/>
    </w:rPr>
  </w:style>
  <w:style w:type="paragraph" w:styleId="ae">
    <w:name w:val="Title"/>
    <w:basedOn w:val="a"/>
    <w:link w:val="af"/>
    <w:qFormat/>
    <w:rsid w:val="00FD6F0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en-US"/>
    </w:rPr>
  </w:style>
  <w:style w:type="character" w:customStyle="1" w:styleId="af">
    <w:name w:val="Заголовок Знак"/>
    <w:basedOn w:val="a0"/>
    <w:link w:val="ae"/>
    <w:rsid w:val="00FD6F0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">
    <w:name w:val="Основной текст (2)_"/>
    <w:link w:val="21"/>
    <w:uiPriority w:val="99"/>
    <w:rsid w:val="00B80D57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80D57"/>
    <w:pPr>
      <w:shd w:val="clear" w:color="auto" w:fill="FFFFFF"/>
      <w:spacing w:before="240" w:after="240" w:line="408" w:lineRule="exact"/>
      <w:ind w:hanging="1300"/>
    </w:pPr>
    <w:rPr>
      <w:rFonts w:ascii="Times New Roman" w:eastAsiaTheme="minorHAnsi" w:hAnsi="Times New Roman" w:cs="Times New Roman"/>
      <w:b/>
      <w:bCs/>
      <w:sz w:val="23"/>
      <w:szCs w:val="23"/>
      <w:lang w:eastAsia="en-US"/>
    </w:rPr>
  </w:style>
  <w:style w:type="paragraph" w:styleId="af0">
    <w:name w:val="header"/>
    <w:basedOn w:val="a"/>
    <w:link w:val="af1"/>
    <w:uiPriority w:val="99"/>
    <w:unhideWhenUsed/>
    <w:rsid w:val="008C6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C6C66"/>
    <w:rPr>
      <w:rFonts w:eastAsiaTheme="minorEastAsia"/>
      <w:lang w:eastAsia="ru-RU"/>
    </w:rPr>
  </w:style>
  <w:style w:type="paragraph" w:styleId="af2">
    <w:name w:val="footer"/>
    <w:basedOn w:val="a"/>
    <w:link w:val="af3"/>
    <w:uiPriority w:val="99"/>
    <w:unhideWhenUsed/>
    <w:rsid w:val="008C6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C6C6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0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0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8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033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883</TotalTime>
  <Pages>1</Pages>
  <Words>8212</Words>
  <Characters>46812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Krypnova</cp:lastModifiedBy>
  <cp:revision>71</cp:revision>
  <cp:lastPrinted>2013-11-18T05:42:00Z</cp:lastPrinted>
  <dcterms:created xsi:type="dcterms:W3CDTF">2013-10-03T16:02:00Z</dcterms:created>
  <dcterms:modified xsi:type="dcterms:W3CDTF">2021-10-25T07:25:00Z</dcterms:modified>
</cp:coreProperties>
</file>