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3B83" w14:textId="77777777" w:rsidR="00D4488C" w:rsidRPr="00C57B5C" w:rsidRDefault="00D4488C" w:rsidP="00C436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28CD5" w14:textId="6B8D598B" w:rsidR="00F330F9" w:rsidRPr="00C57B5C" w:rsidRDefault="00E2285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  <w:r w:rsidRPr="00C57B5C">
        <w:rPr>
          <w:b/>
          <w:bCs/>
        </w:rPr>
        <w:t>Soft skills: понятие, перечень, подходы к формированию</w:t>
      </w:r>
      <w:r w:rsidR="00C57B5C" w:rsidRPr="00C57B5C">
        <w:rPr>
          <w:b/>
          <w:bCs/>
        </w:rPr>
        <w:t xml:space="preserve"> и диагностике</w:t>
      </w:r>
    </w:p>
    <w:p w14:paraId="19A09392" w14:textId="77777777" w:rsidR="00E22852" w:rsidRPr="00C57B5C" w:rsidRDefault="00E2285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</w:rPr>
      </w:pPr>
    </w:p>
    <w:p w14:paraId="01935A06" w14:textId="77777777" w:rsidR="00C436C9" w:rsidRPr="00C436C9" w:rsidRDefault="00E2285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i/>
          <w:iCs/>
        </w:rPr>
      </w:pPr>
      <w:r w:rsidRPr="00C436C9">
        <w:rPr>
          <w:i/>
          <w:iCs/>
        </w:rPr>
        <w:t xml:space="preserve">Кокорина Светлана Николаевна, методист </w:t>
      </w:r>
    </w:p>
    <w:p w14:paraId="1DAF60A2" w14:textId="70E0F7E7" w:rsidR="00E22852" w:rsidRPr="00C436C9" w:rsidRDefault="00E2285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stk-reset1"/>
          <w:i/>
          <w:iCs/>
          <w:color w:val="000000"/>
          <w:bdr w:val="none" w:sz="0" w:space="0" w:color="auto" w:frame="1"/>
        </w:rPr>
      </w:pPr>
      <w:r w:rsidRPr="00C436C9">
        <w:rPr>
          <w:i/>
          <w:iCs/>
        </w:rPr>
        <w:t xml:space="preserve">ГБПОУ </w:t>
      </w:r>
      <w:r w:rsidR="00C436C9" w:rsidRPr="00C436C9">
        <w:rPr>
          <w:i/>
          <w:iCs/>
        </w:rPr>
        <w:t>«Дзержинский техникум бизнеса и технологий»</w:t>
      </w:r>
    </w:p>
    <w:p w14:paraId="75DFD324" w14:textId="77777777" w:rsidR="00F330F9" w:rsidRPr="00C57B5C" w:rsidRDefault="00F330F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/>
          <w:bdr w:val="none" w:sz="0" w:space="0" w:color="auto" w:frame="1"/>
        </w:rPr>
      </w:pPr>
    </w:p>
    <w:p w14:paraId="13D526F8" w14:textId="77777777" w:rsidR="00E22852" w:rsidRPr="00C57B5C" w:rsidRDefault="00E2285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/>
          <w:bdr w:val="none" w:sz="0" w:space="0" w:color="auto" w:frame="1"/>
        </w:rPr>
      </w:pPr>
      <w:r w:rsidRPr="00C57B5C">
        <w:rPr>
          <w:rStyle w:val="stk-reset1"/>
          <w:color w:val="000000"/>
          <w:bdr w:val="none" w:sz="0" w:space="0" w:color="auto" w:frame="1"/>
        </w:rPr>
        <w:t xml:space="preserve">В современном мире требования к образованию кардинально меняются, преимущество получат те люди, которые умеют комбинировать знания из разных отраслей науки. </w:t>
      </w:r>
    </w:p>
    <w:p w14:paraId="7344BE39" w14:textId="21A506B6" w:rsidR="00E22852" w:rsidRPr="008D3C4A" w:rsidRDefault="00E2285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/>
          <w:bdr w:val="none" w:sz="0" w:space="0" w:color="auto" w:frame="1"/>
        </w:rPr>
      </w:pPr>
      <w:r w:rsidRPr="00C57B5C">
        <w:rPr>
          <w:rStyle w:val="stk-reset1"/>
          <w:color w:val="000000"/>
          <w:bdr w:val="none" w:sz="0" w:space="0" w:color="auto" w:frame="1"/>
        </w:rPr>
        <w:t>Образование должно идти вслед за постоянно меняющимся миром. Если в советский период ценилось образование за фундаментальный перечень получаемых знаний и умений для конкретной специальности или профессии, то сегодня на первый план выходят иные задачи образования</w:t>
      </w:r>
      <w:r w:rsidR="008D3C4A" w:rsidRPr="008D3C4A">
        <w:rPr>
          <w:rStyle w:val="stk-reset1"/>
          <w:color w:val="000000"/>
          <w:bdr w:val="none" w:sz="0" w:space="0" w:color="auto" w:frame="1"/>
        </w:rPr>
        <w:t>/</w:t>
      </w:r>
    </w:p>
    <w:p w14:paraId="27D50B5C" w14:textId="77777777" w:rsidR="00E22852" w:rsidRPr="00C57B5C" w:rsidRDefault="00E2285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b/>
          <w:bCs/>
          <w:color w:val="000000"/>
          <w:bdr w:val="none" w:sz="0" w:space="0" w:color="auto" w:frame="1"/>
        </w:rPr>
      </w:pPr>
    </w:p>
    <w:p w14:paraId="286403AA" w14:textId="77777777" w:rsidR="00E22852" w:rsidRPr="00C57B5C" w:rsidRDefault="00E2285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b/>
          <w:bCs/>
          <w:color w:val="000000"/>
          <w:bdr w:val="none" w:sz="0" w:space="0" w:color="auto" w:frame="1"/>
        </w:rPr>
      </w:pPr>
    </w:p>
    <w:p w14:paraId="64D4D17D" w14:textId="332187D0" w:rsidR="00F330F9" w:rsidRPr="00C57B5C" w:rsidRDefault="000B679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b/>
          <w:bCs/>
          <w:color w:val="000000"/>
          <w:bdr w:val="none" w:sz="0" w:space="0" w:color="auto" w:frame="1"/>
        </w:rPr>
      </w:pPr>
      <w:r w:rsidRPr="00C57B5C">
        <w:rPr>
          <w:rStyle w:val="stk-reset1"/>
          <w:b/>
          <w:bCs/>
          <w:color w:val="000000"/>
          <w:bdr w:val="none" w:sz="0" w:space="0" w:color="auto" w:frame="1"/>
        </w:rPr>
        <w:t>1 Понятие</w:t>
      </w:r>
      <w:r w:rsidRPr="00C57B5C">
        <w:rPr>
          <w:b/>
          <w:bCs/>
          <w:color w:val="000000"/>
          <w:bdr w:val="none" w:sz="0" w:space="0" w:color="auto" w:frame="1"/>
        </w:rPr>
        <w:t xml:space="preserve"> </w:t>
      </w:r>
      <w:r w:rsidRPr="00C57B5C">
        <w:rPr>
          <w:rStyle w:val="stk-reset1"/>
          <w:b/>
          <w:bCs/>
          <w:color w:val="000000"/>
          <w:bdr w:val="none" w:sz="0" w:space="0" w:color="auto" w:frame="1"/>
        </w:rPr>
        <w:t>soft skills</w:t>
      </w:r>
    </w:p>
    <w:p w14:paraId="352F9CA5" w14:textId="77777777" w:rsidR="000B6792" w:rsidRPr="00C57B5C" w:rsidRDefault="000B679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/>
          <w:bdr w:val="none" w:sz="0" w:space="0" w:color="auto" w:frame="1"/>
        </w:rPr>
      </w:pPr>
    </w:p>
    <w:p w14:paraId="47E5F4D4" w14:textId="77777777" w:rsidR="00D4488C" w:rsidRPr="00C57B5C" w:rsidRDefault="00D4488C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/>
          <w:bdr w:val="none" w:sz="0" w:space="0" w:color="auto" w:frame="1"/>
        </w:rPr>
      </w:pPr>
      <w:r w:rsidRPr="00C57B5C">
        <w:rPr>
          <w:rStyle w:val="stk-reset1"/>
          <w:b/>
          <w:bCs/>
          <w:color w:val="000000"/>
          <w:bdr w:val="none" w:sz="0" w:space="0" w:color="auto" w:frame="1"/>
        </w:rPr>
        <w:t>Ги́бкие на́выки или мя́гкие на́выки (англ. soft skills)</w:t>
      </w:r>
      <w:r w:rsidRPr="00C57B5C">
        <w:rPr>
          <w:rStyle w:val="stk-reset1"/>
          <w:color w:val="000000"/>
          <w:bdr w:val="none" w:sz="0" w:space="0" w:color="auto" w:frame="1"/>
        </w:rPr>
        <w:t xml:space="preserve"> — комплекс неспециализированных, важных для карьеры надпрофессиональных навыков, которые отвечают за успешное участие в рабочем процессе, высокую производительность и являются сквозными, то есть не связаны с конкретной предметной областью.</w:t>
      </w:r>
    </w:p>
    <w:p w14:paraId="5BEE49BF" w14:textId="2FA03DA0" w:rsidR="00D4488C" w:rsidRPr="00C57B5C" w:rsidRDefault="00D4488C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/>
          <w:bdr w:val="none" w:sz="0" w:space="0" w:color="auto" w:frame="1"/>
        </w:rPr>
      </w:pPr>
      <w:r w:rsidRPr="00C57B5C">
        <w:rPr>
          <w:rStyle w:val="stk-reset1"/>
          <w:color w:val="000000"/>
          <w:bdr w:val="none" w:sz="0" w:space="0" w:color="auto" w:frame="1"/>
        </w:rPr>
        <w:t>Гибкие навыки, в отличие от профессиональных навыков (</w:t>
      </w:r>
      <w:bookmarkStart w:id="0" w:name="_Hlk74648780"/>
      <w:r w:rsidRPr="00C57B5C">
        <w:rPr>
          <w:rStyle w:val="stk-reset1"/>
          <w:color w:val="000000"/>
          <w:bdr w:val="none" w:sz="0" w:space="0" w:color="auto" w:frame="1"/>
        </w:rPr>
        <w:t>hard skills</w:t>
      </w:r>
      <w:bookmarkEnd w:id="0"/>
      <w:r w:rsidRPr="00C57B5C">
        <w:rPr>
          <w:rStyle w:val="stk-reset1"/>
          <w:color w:val="000000"/>
          <w:bdr w:val="none" w:sz="0" w:space="0" w:color="auto" w:frame="1"/>
        </w:rPr>
        <w:t>), не напрямую зависят от специфики конкретной работы, тесно связаны с личностными качествами и установками (ответственность, дисциплина, самоменеджмент), а также социальными навыками (скорость адаптации, коммуникация, в частности, слушание; работа в команде, эмоциональный интеллект) и менеджерскими способностями (управление временем, лидерство, решение проблем, критическое мышление).</w:t>
      </w:r>
    </w:p>
    <w:p w14:paraId="3168EFED" w14:textId="77777777" w:rsidR="00F330F9" w:rsidRPr="00C57B5C" w:rsidRDefault="00F330F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/>
          <w:bdr w:val="none" w:sz="0" w:space="0" w:color="auto" w:frame="1"/>
        </w:rPr>
      </w:pPr>
    </w:p>
    <w:p w14:paraId="186646EB" w14:textId="260CC2DE" w:rsidR="00D4488C" w:rsidRPr="00C57B5C" w:rsidRDefault="00D4488C" w:rsidP="00C43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B5C">
        <w:rPr>
          <w:rFonts w:ascii="Times New Roman" w:hAnsi="Times New Roman" w:cs="Times New Roman"/>
          <w:b/>
          <w:bCs/>
          <w:sz w:val="24"/>
          <w:szCs w:val="24"/>
        </w:rPr>
        <w:t>Таблица 1 – Взаимосвязь между общими компетенциями, личностными результатами</w:t>
      </w:r>
      <w:r w:rsidRPr="00C5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программы воспитания и </w:t>
      </w:r>
      <w:r w:rsidRPr="00C57B5C">
        <w:rPr>
          <w:rFonts w:ascii="Times New Roman" w:hAnsi="Times New Roman" w:cs="Times New Roman"/>
          <w:b/>
          <w:bCs/>
          <w:sz w:val="24"/>
          <w:szCs w:val="24"/>
        </w:rPr>
        <w:t>soft skills (на примере специальности 54.02.01 Дизайн (по отраслям)</w:t>
      </w: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3539"/>
        <w:gridCol w:w="3686"/>
        <w:gridCol w:w="2410"/>
      </w:tblGrid>
      <w:tr w:rsidR="001011A4" w:rsidRPr="00C57B5C" w14:paraId="6DDFB1B9" w14:textId="77777777" w:rsidTr="003401E9">
        <w:tc>
          <w:tcPr>
            <w:tcW w:w="3539" w:type="dxa"/>
          </w:tcPr>
          <w:p w14:paraId="34C4F743" w14:textId="44EDCDF9" w:rsidR="001011A4" w:rsidRPr="00C57B5C" w:rsidRDefault="001011A4" w:rsidP="00C43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компетенции согласно </w:t>
            </w:r>
            <w:r w:rsidR="003401E9" w:rsidRPr="00C5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СПО</w:t>
            </w:r>
            <w:r w:rsidRPr="00C5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СПЕЦИАЛЬНОСТИ</w:t>
            </w:r>
          </w:p>
          <w:p w14:paraId="266FAD6B" w14:textId="0CA53ADF" w:rsidR="001011A4" w:rsidRPr="00C57B5C" w:rsidRDefault="001011A4" w:rsidP="00C436C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54.02.01 ДИЗАЙН (ПО ОТРАСЛЯМ) –2021 г</w:t>
            </w:r>
          </w:p>
        </w:tc>
        <w:tc>
          <w:tcPr>
            <w:tcW w:w="3686" w:type="dxa"/>
          </w:tcPr>
          <w:p w14:paraId="4906925D" w14:textId="77777777" w:rsidR="003401E9" w:rsidRPr="00C57B5C" w:rsidRDefault="003401E9" w:rsidP="00C4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14:paraId="1C29CC0F" w14:textId="77777777" w:rsidR="003401E9" w:rsidRPr="00C57B5C" w:rsidRDefault="003401E9" w:rsidP="00C4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14:paraId="3ECAFC54" w14:textId="77777777" w:rsidR="001011A4" w:rsidRPr="00C57B5C" w:rsidRDefault="001011A4" w:rsidP="00C43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5CA2D6" w14:textId="16757425" w:rsidR="001011A4" w:rsidRPr="00C57B5C" w:rsidRDefault="003401E9" w:rsidP="00C43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8473430"/>
            <w:r w:rsidRPr="00C5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011A4" w:rsidRPr="00C5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oft skills</w:t>
            </w:r>
            <w:bookmarkEnd w:id="1"/>
          </w:p>
        </w:tc>
      </w:tr>
      <w:tr w:rsidR="001011A4" w:rsidRPr="00C57B5C" w14:paraId="39BB59A6" w14:textId="77777777" w:rsidTr="003401E9">
        <w:tc>
          <w:tcPr>
            <w:tcW w:w="3539" w:type="dxa"/>
          </w:tcPr>
          <w:p w14:paraId="39B1F913" w14:textId="622F8E2E" w:rsidR="001011A4" w:rsidRPr="00C57B5C" w:rsidRDefault="001011A4" w:rsidP="00C43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686" w:type="dxa"/>
          </w:tcPr>
          <w:p w14:paraId="66FC8562" w14:textId="32F56431" w:rsidR="001011A4" w:rsidRPr="00C57B5C" w:rsidRDefault="003401E9" w:rsidP="00C43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 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  <w:tc>
          <w:tcPr>
            <w:tcW w:w="2410" w:type="dxa"/>
          </w:tcPr>
          <w:p w14:paraId="47E4806C" w14:textId="77777777" w:rsidR="001011A4" w:rsidRPr="00C57B5C" w:rsidRDefault="001011A4" w:rsidP="00C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Навыки принятия решений</w:t>
            </w:r>
          </w:p>
          <w:p w14:paraId="597F4A80" w14:textId="77777777" w:rsidR="001011A4" w:rsidRPr="00C57B5C" w:rsidRDefault="001011A4" w:rsidP="00C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7BAD12E8" w14:textId="4DE3FB46" w:rsidR="001011A4" w:rsidRPr="00C57B5C" w:rsidRDefault="001011A4" w:rsidP="00C43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1A4" w:rsidRPr="00C57B5C" w14:paraId="01903D89" w14:textId="77777777" w:rsidTr="003401E9">
        <w:tc>
          <w:tcPr>
            <w:tcW w:w="3539" w:type="dxa"/>
          </w:tcPr>
          <w:p w14:paraId="65DA5A8B" w14:textId="77777777" w:rsidR="001011A4" w:rsidRPr="00C57B5C" w:rsidRDefault="001011A4" w:rsidP="00C43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14:paraId="3364790C" w14:textId="1F6414CD" w:rsidR="001011A4" w:rsidRPr="00C57B5C" w:rsidRDefault="001011A4" w:rsidP="00C43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деятельности;</w:t>
            </w:r>
          </w:p>
        </w:tc>
        <w:tc>
          <w:tcPr>
            <w:tcW w:w="3686" w:type="dxa"/>
          </w:tcPr>
          <w:p w14:paraId="73F8F41F" w14:textId="134C9B11" w:rsidR="003401E9" w:rsidRPr="00C57B5C" w:rsidRDefault="003401E9" w:rsidP="00C436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16 </w:t>
            </w:r>
            <w:r w:rsidRPr="00C57B5C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 воспринимать, анализировать, запоминать и передавать</w:t>
            </w:r>
          </w:p>
          <w:p w14:paraId="30BA365C" w14:textId="77777777" w:rsidR="003401E9" w:rsidRPr="00C57B5C" w:rsidRDefault="003401E9" w:rsidP="00C436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с использованием цифровых средств;</w:t>
            </w:r>
          </w:p>
          <w:p w14:paraId="72C42CE1" w14:textId="77777777" w:rsidR="003401E9" w:rsidRPr="00C57B5C" w:rsidRDefault="003401E9" w:rsidP="00C436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предупреждающий собственное и чужое деструктивное поведение</w:t>
            </w:r>
          </w:p>
          <w:p w14:paraId="30848638" w14:textId="6AFA9C30" w:rsidR="001011A4" w:rsidRPr="00C57B5C" w:rsidRDefault="003401E9" w:rsidP="00C43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 сетевом пространстве</w:t>
            </w:r>
          </w:p>
        </w:tc>
        <w:tc>
          <w:tcPr>
            <w:tcW w:w="2410" w:type="dxa"/>
          </w:tcPr>
          <w:p w14:paraId="1388D76D" w14:textId="77777777" w:rsidR="001011A4" w:rsidRPr="00C57B5C" w:rsidRDefault="001011A4" w:rsidP="00C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Информационные навыки</w:t>
            </w:r>
          </w:p>
          <w:p w14:paraId="671DE969" w14:textId="77777777" w:rsidR="001011A4" w:rsidRPr="00C57B5C" w:rsidRDefault="001011A4" w:rsidP="00C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4" w:rsidRPr="00C57B5C" w14:paraId="4F65B120" w14:textId="77777777" w:rsidTr="003401E9">
        <w:tc>
          <w:tcPr>
            <w:tcW w:w="3539" w:type="dxa"/>
          </w:tcPr>
          <w:p w14:paraId="2AF1644F" w14:textId="77777777" w:rsidR="001011A4" w:rsidRPr="00C57B5C" w:rsidRDefault="001011A4" w:rsidP="00C43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14:paraId="159562D3" w14:textId="556E6675" w:rsidR="001011A4" w:rsidRPr="00C57B5C" w:rsidRDefault="001011A4" w:rsidP="00C43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05. Осуществлять устную и </w:t>
            </w: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686" w:type="dxa"/>
          </w:tcPr>
          <w:p w14:paraId="1EFCF905" w14:textId="77777777" w:rsidR="001011A4" w:rsidRPr="00C57B5C" w:rsidRDefault="001011A4" w:rsidP="00C43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8F6970" w14:textId="77777777" w:rsidR="001011A4" w:rsidRPr="00C57B5C" w:rsidRDefault="001011A4" w:rsidP="00C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</w:t>
            </w:r>
          </w:p>
          <w:p w14:paraId="69E9F4EA" w14:textId="77777777" w:rsidR="001011A4" w:rsidRPr="00C57B5C" w:rsidRDefault="001011A4" w:rsidP="00C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4" w:rsidRPr="00C57B5C" w14:paraId="722E2E7E" w14:textId="77777777" w:rsidTr="003401E9">
        <w:tc>
          <w:tcPr>
            <w:tcW w:w="3539" w:type="dxa"/>
          </w:tcPr>
          <w:p w14:paraId="086E4847" w14:textId="349F8A5F" w:rsidR="001011A4" w:rsidRPr="00C57B5C" w:rsidRDefault="003401E9" w:rsidP="00C43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 Планировать и реализовывать собственное профессиональное и личностное развитие;</w:t>
            </w:r>
          </w:p>
        </w:tc>
        <w:tc>
          <w:tcPr>
            <w:tcW w:w="3686" w:type="dxa"/>
          </w:tcPr>
          <w:p w14:paraId="09D78D5C" w14:textId="77777777" w:rsidR="001011A4" w:rsidRPr="00C57B5C" w:rsidRDefault="001011A4" w:rsidP="00C43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56B36D" w14:textId="09C70F38" w:rsidR="001011A4" w:rsidRPr="00C57B5C" w:rsidRDefault="003401E9" w:rsidP="00C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Адаптивность и гибкость</w:t>
            </w:r>
          </w:p>
        </w:tc>
      </w:tr>
      <w:tr w:rsidR="001011A4" w:rsidRPr="00C57B5C" w14:paraId="375F82E5" w14:textId="77777777" w:rsidTr="003401E9">
        <w:tc>
          <w:tcPr>
            <w:tcW w:w="3539" w:type="dxa"/>
          </w:tcPr>
          <w:p w14:paraId="70BA8611" w14:textId="77777777" w:rsidR="001011A4" w:rsidRPr="00C57B5C" w:rsidRDefault="001011A4" w:rsidP="00C43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EB62267" w14:textId="61B602AB" w:rsidR="001011A4" w:rsidRPr="00C57B5C" w:rsidRDefault="003401E9" w:rsidP="00C436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 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2410" w:type="dxa"/>
          </w:tcPr>
          <w:p w14:paraId="0927EE0F" w14:textId="77777777" w:rsidR="003401E9" w:rsidRPr="00C57B5C" w:rsidRDefault="003401E9" w:rsidP="00C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Креативные навыки</w:t>
            </w:r>
          </w:p>
          <w:p w14:paraId="6C52965E" w14:textId="77777777" w:rsidR="001011A4" w:rsidRPr="00C57B5C" w:rsidRDefault="001011A4" w:rsidP="00C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D0B86" w14:textId="77777777" w:rsidR="00C436C9" w:rsidRDefault="00C436C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/>
          <w:bdr w:val="none" w:sz="0" w:space="0" w:color="auto" w:frame="1"/>
        </w:rPr>
      </w:pPr>
    </w:p>
    <w:p w14:paraId="1C540AFA" w14:textId="61C843C7" w:rsidR="00F330F9" w:rsidRPr="00C57B5C" w:rsidRDefault="00F330F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57B5C">
        <w:rPr>
          <w:rStyle w:val="stk-reset1"/>
          <w:color w:val="000000"/>
          <w:bdr w:val="none" w:sz="0" w:space="0" w:color="auto" w:frame="1"/>
        </w:rPr>
        <w:t>Сами гибкие навыки были всегда, в любую эпоху.</w:t>
      </w:r>
      <w:r w:rsidRPr="00C57B5C">
        <w:rPr>
          <w:color w:val="000000"/>
        </w:rPr>
        <w:t> </w:t>
      </w:r>
      <w:r w:rsidRPr="00C57B5C">
        <w:rPr>
          <w:rStyle w:val="stk-reset1"/>
          <w:color w:val="000000"/>
          <w:bdr w:val="none" w:sz="0" w:space="0" w:color="auto" w:frame="1"/>
        </w:rPr>
        <w:t>Просто раньше не использовалось само понятие soft skills. Исследования в этой области начались в США</w:t>
      </w:r>
      <w:r w:rsidRPr="00C57B5C">
        <w:rPr>
          <w:color w:val="000000"/>
        </w:rPr>
        <w:t> </w:t>
      </w:r>
      <w:hyperlink r:id="rId5" w:tgtFrame="_blank" w:history="1">
        <w:r w:rsidRPr="00C57B5C">
          <w:rPr>
            <w:rStyle w:val="stk-reset1"/>
            <w:bdr w:val="none" w:sz="0" w:space="0" w:color="auto" w:frame="1"/>
          </w:rPr>
          <w:t>примерно в 1960-е годы</w:t>
        </w:r>
      </w:hyperlink>
      <w:r w:rsidRPr="00C57B5C">
        <w:rPr>
          <w:rStyle w:val="stk-reset1"/>
          <w:color w:val="000000"/>
          <w:bdr w:val="none" w:sz="0" w:space="0" w:color="auto" w:frame="1"/>
        </w:rPr>
        <w:t>, а в бизнес-среду этот термин вошёл ещё позже, в конце девяностых.</w:t>
      </w:r>
    </w:p>
    <w:p w14:paraId="5F35D7AF" w14:textId="77777777" w:rsidR="00F330F9" w:rsidRPr="00C57B5C" w:rsidRDefault="00F330F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57B5C">
        <w:rPr>
          <w:rStyle w:val="stk-reset1"/>
          <w:color w:val="000000"/>
          <w:bdr w:val="none" w:sz="0" w:space="0" w:color="auto" w:frame="1"/>
        </w:rPr>
        <w:t>Сейчас интерес к soft skills и потребность в них стали ещё сильнее. Технологии развиваются так стремительно, что полученные нами знания очень быстро устаревают. Поэтому ценным становится не тот работник, который когда-то много всего выучил, а тот, кто умеет быстро учиться, эффективно приспосабливаться под новые условия и находить нестандартные решения. Кроме того, успех всего проекта часто зависит от взаимопонимания в команде.</w:t>
      </w:r>
    </w:p>
    <w:p w14:paraId="2D6997E6" w14:textId="77777777" w:rsidR="00F330F9" w:rsidRPr="00C57B5C" w:rsidRDefault="00F330F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i/>
          <w:iCs/>
          <w:color w:val="000000"/>
          <w:bdr w:val="none" w:sz="0" w:space="0" w:color="auto" w:frame="1"/>
        </w:rPr>
      </w:pPr>
      <w:r w:rsidRPr="00C57B5C">
        <w:rPr>
          <w:rStyle w:val="stk-reset1"/>
          <w:color w:val="000000"/>
          <w:bdr w:val="none" w:sz="0" w:space="0" w:color="auto" w:frame="1"/>
        </w:rPr>
        <w:t xml:space="preserve">Единой классификации гибких навыков на данный момент не существует, так же, как и не определено точное количество качеств и умений, подходящее под определение гибких навыков. </w:t>
      </w:r>
    </w:p>
    <w:p w14:paraId="46F51012" w14:textId="77777777" w:rsidR="00F330F9" w:rsidRPr="00C57B5C" w:rsidRDefault="00F330F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/>
          <w:bdr w:val="none" w:sz="0" w:space="0" w:color="auto" w:frame="1"/>
        </w:rPr>
      </w:pPr>
    </w:p>
    <w:p w14:paraId="1D7D3721" w14:textId="77777777" w:rsidR="000B6792" w:rsidRPr="00C57B5C" w:rsidRDefault="000B6792" w:rsidP="00C436C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26F0B" w14:textId="567339CC" w:rsidR="008D60AC" w:rsidRPr="00C57B5C" w:rsidRDefault="003401E9" w:rsidP="00C436C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57B5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AF7363" w:rsidRPr="00C57B5C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 в педагогическом коллективе</w:t>
      </w:r>
    </w:p>
    <w:p w14:paraId="7CA1AF1F" w14:textId="77777777" w:rsidR="00C436C9" w:rsidRDefault="00C436C9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695C1" w14:textId="3651D694" w:rsidR="001E06B2" w:rsidRPr="00C57B5C" w:rsidRDefault="001E06B2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 xml:space="preserve">В октябре 2021 года в ГБПОУ ДТБТ проводилось исследование «Составление рейтинга soft skills (гибких навыков) для профессий и специальностей ГБПОУ ДТБТ» с применением сервиса </w:t>
      </w:r>
      <w:r w:rsidRPr="00C57B5C">
        <w:rPr>
          <w:rFonts w:ascii="Times New Roman" w:hAnsi="Times New Roman" w:cs="Times New Roman"/>
          <w:sz w:val="24"/>
          <w:szCs w:val="24"/>
          <w:lang w:val="en-US"/>
        </w:rPr>
        <w:t>OnlineTestPad</w:t>
      </w:r>
      <w:r w:rsidRPr="00C57B5C">
        <w:rPr>
          <w:rFonts w:ascii="Times New Roman" w:hAnsi="Times New Roman" w:cs="Times New Roman"/>
          <w:sz w:val="24"/>
          <w:szCs w:val="24"/>
        </w:rPr>
        <w:t>.</w:t>
      </w:r>
    </w:p>
    <w:p w14:paraId="5C3EAD17" w14:textId="26CBB58D" w:rsidR="001E06B2" w:rsidRPr="00C57B5C" w:rsidRDefault="001E06B2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 xml:space="preserve">От педагогов требовалось выстроить для </w:t>
      </w:r>
      <w:bookmarkStart w:id="2" w:name="_Hlk88463123"/>
      <w:r w:rsidRPr="00C57B5C">
        <w:rPr>
          <w:rFonts w:ascii="Times New Roman" w:hAnsi="Times New Roman" w:cs="Times New Roman"/>
          <w:sz w:val="24"/>
          <w:szCs w:val="24"/>
        </w:rPr>
        <w:t xml:space="preserve">каждого выбранного </w:t>
      </w:r>
      <w:r w:rsidR="009E4CFD" w:rsidRPr="00C57B5C">
        <w:rPr>
          <w:rFonts w:ascii="Times New Roman" w:hAnsi="Times New Roman" w:cs="Times New Roman"/>
          <w:sz w:val="24"/>
          <w:szCs w:val="24"/>
        </w:rPr>
        <w:t xml:space="preserve">(по желанию) </w:t>
      </w:r>
      <w:r w:rsidRPr="00C57B5C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9E4CFD" w:rsidRPr="00C57B5C">
        <w:rPr>
          <w:rFonts w:ascii="Times New Roman" w:hAnsi="Times New Roman" w:cs="Times New Roman"/>
          <w:sz w:val="24"/>
          <w:szCs w:val="24"/>
        </w:rPr>
        <w:t xml:space="preserve">подготовки </w:t>
      </w:r>
      <w:bookmarkEnd w:id="2"/>
      <w:r w:rsidRPr="00C57B5C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9E4CFD" w:rsidRPr="00C57B5C">
        <w:rPr>
          <w:rFonts w:ascii="Times New Roman" w:hAnsi="Times New Roman" w:cs="Times New Roman"/>
          <w:sz w:val="24"/>
          <w:szCs w:val="24"/>
        </w:rPr>
        <w:t xml:space="preserve">soft skills </w:t>
      </w:r>
      <w:r w:rsidRPr="00C57B5C">
        <w:rPr>
          <w:rFonts w:ascii="Times New Roman" w:hAnsi="Times New Roman" w:cs="Times New Roman"/>
          <w:sz w:val="24"/>
          <w:szCs w:val="24"/>
        </w:rPr>
        <w:t>по их значимости</w:t>
      </w:r>
      <w:r w:rsidR="009E4CFD" w:rsidRPr="00C57B5C">
        <w:rPr>
          <w:rFonts w:ascii="Times New Roman" w:hAnsi="Times New Roman" w:cs="Times New Roman"/>
          <w:sz w:val="24"/>
          <w:szCs w:val="24"/>
        </w:rPr>
        <w:t>, н</w:t>
      </w:r>
      <w:r w:rsidRPr="00C57B5C">
        <w:rPr>
          <w:rFonts w:ascii="Times New Roman" w:hAnsi="Times New Roman" w:cs="Times New Roman"/>
          <w:sz w:val="24"/>
          <w:szCs w:val="24"/>
        </w:rPr>
        <w:t>ач</w:t>
      </w:r>
      <w:r w:rsidR="009E4CFD" w:rsidRPr="00C57B5C">
        <w:rPr>
          <w:rFonts w:ascii="Times New Roman" w:hAnsi="Times New Roman" w:cs="Times New Roman"/>
          <w:sz w:val="24"/>
          <w:szCs w:val="24"/>
        </w:rPr>
        <w:t>иная</w:t>
      </w:r>
      <w:r w:rsidRPr="00C57B5C">
        <w:rPr>
          <w:rFonts w:ascii="Times New Roman" w:hAnsi="Times New Roman" w:cs="Times New Roman"/>
          <w:sz w:val="24"/>
          <w:szCs w:val="24"/>
        </w:rPr>
        <w:t xml:space="preserve"> с самого важного</w:t>
      </w:r>
      <w:r w:rsidR="009E4CFD" w:rsidRPr="00C57B5C">
        <w:rPr>
          <w:rFonts w:ascii="Times New Roman" w:hAnsi="Times New Roman" w:cs="Times New Roman"/>
          <w:sz w:val="24"/>
          <w:szCs w:val="24"/>
        </w:rPr>
        <w:t xml:space="preserve">  и </w:t>
      </w:r>
      <w:r w:rsidRPr="00C57B5C">
        <w:rPr>
          <w:rFonts w:ascii="Times New Roman" w:hAnsi="Times New Roman" w:cs="Times New Roman"/>
          <w:sz w:val="24"/>
          <w:szCs w:val="24"/>
        </w:rPr>
        <w:t>до самого</w:t>
      </w:r>
      <w:r w:rsidR="009E4CFD" w:rsidRPr="00C57B5C">
        <w:rPr>
          <w:rFonts w:ascii="Times New Roman" w:hAnsi="Times New Roman" w:cs="Times New Roman"/>
          <w:sz w:val="24"/>
          <w:szCs w:val="24"/>
        </w:rPr>
        <w:t xml:space="preserve"> </w:t>
      </w:r>
      <w:r w:rsidRPr="00C57B5C">
        <w:rPr>
          <w:rFonts w:ascii="Times New Roman" w:hAnsi="Times New Roman" w:cs="Times New Roman"/>
          <w:sz w:val="24"/>
          <w:szCs w:val="24"/>
        </w:rPr>
        <w:t>незначительного для конкретного направления подготовки навыка</w:t>
      </w:r>
      <w:r w:rsidR="009E4CFD" w:rsidRPr="00C57B5C">
        <w:rPr>
          <w:rFonts w:ascii="Times New Roman" w:hAnsi="Times New Roman" w:cs="Times New Roman"/>
          <w:sz w:val="24"/>
          <w:szCs w:val="24"/>
        </w:rPr>
        <w:t>.</w:t>
      </w:r>
    </w:p>
    <w:p w14:paraId="240DEAE2" w14:textId="0D70B38A" w:rsidR="009E4CFD" w:rsidRPr="00C57B5C" w:rsidRDefault="009E4CFD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Перечень навыков для составления рейтинга был предложен одинаковый для всех направлений подготовки:</w:t>
      </w:r>
    </w:p>
    <w:p w14:paraId="2ED84266" w14:textId="6301302F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Работоспособность</w:t>
      </w:r>
    </w:p>
    <w:p w14:paraId="39781BB2" w14:textId="463B41FE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Коммуникативные навыки</w:t>
      </w:r>
    </w:p>
    <w:p w14:paraId="4FCB50EF" w14:textId="02E55F70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Навыки самоорганизации</w:t>
      </w:r>
    </w:p>
    <w:p w14:paraId="45ECAF6D" w14:textId="12E7EC2B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Креативные навыки</w:t>
      </w:r>
    </w:p>
    <w:p w14:paraId="2412B0D5" w14:textId="19A70313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Информационные навыки</w:t>
      </w:r>
    </w:p>
    <w:p w14:paraId="7C1692BF" w14:textId="3DD46FD7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Стрессоустойчивость</w:t>
      </w:r>
    </w:p>
    <w:p w14:paraId="0908B282" w14:textId="753FAD7F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Лидерство</w:t>
      </w:r>
    </w:p>
    <w:p w14:paraId="2DB4E84A" w14:textId="125A1215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Навыки принятия решений</w:t>
      </w:r>
    </w:p>
    <w:p w14:paraId="1040282A" w14:textId="079C8417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Ответственность</w:t>
      </w:r>
    </w:p>
    <w:p w14:paraId="08519F77" w14:textId="3C6A52AB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Критическое мышление</w:t>
      </w:r>
    </w:p>
    <w:p w14:paraId="3E5F414B" w14:textId="547A47FD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Эмоциональная эмпатия</w:t>
      </w:r>
    </w:p>
    <w:p w14:paraId="254A1988" w14:textId="2E3D099D" w:rsidR="009E4CFD" w:rsidRPr="00C57B5C" w:rsidRDefault="009E4CFD" w:rsidP="00C436C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Адаптивность и гибкость</w:t>
      </w:r>
    </w:p>
    <w:p w14:paraId="17D87054" w14:textId="77777777" w:rsidR="00C436C9" w:rsidRDefault="00C436C9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97C0A" w14:textId="6D0FF289" w:rsidR="004A0EC6" w:rsidRPr="00C57B5C" w:rsidRDefault="009E4CFD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 xml:space="preserve">Всего получено 67 ответов от педагогов. В наибольшей степени эта работа выполнялась преподавателями профессионального цикла и мастерами производственного обучения, так как именно они наиболее компетентны в данном вопросе.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1135"/>
      </w:tblGrid>
      <w:tr w:rsidR="004A0EC6" w:rsidRPr="00C57B5C" w14:paraId="09E36063" w14:textId="77777777" w:rsidTr="001011A4">
        <w:tc>
          <w:tcPr>
            <w:tcW w:w="8075" w:type="dxa"/>
          </w:tcPr>
          <w:p w14:paraId="1F152052" w14:textId="325F28D4" w:rsidR="004A0EC6" w:rsidRPr="00C57B5C" w:rsidRDefault="004A0EC6" w:rsidP="00C43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подготовки</w:t>
            </w:r>
          </w:p>
        </w:tc>
        <w:tc>
          <w:tcPr>
            <w:tcW w:w="1135" w:type="dxa"/>
          </w:tcPr>
          <w:p w14:paraId="0885A3A3" w14:textId="77777777" w:rsidR="004A0EC6" w:rsidRPr="00C57B5C" w:rsidRDefault="004A0EC6" w:rsidP="00C43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ответов</w:t>
            </w:r>
          </w:p>
        </w:tc>
      </w:tr>
      <w:tr w:rsidR="004A0EC6" w:rsidRPr="00C57B5C" w14:paraId="359791A7" w14:textId="77777777" w:rsidTr="001011A4">
        <w:tc>
          <w:tcPr>
            <w:tcW w:w="8075" w:type="dxa"/>
          </w:tcPr>
          <w:p w14:paraId="72F563F8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135" w:type="dxa"/>
          </w:tcPr>
          <w:p w14:paraId="4B090F2A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EC6" w:rsidRPr="00C57B5C" w14:paraId="3DEECAA7" w14:textId="77777777" w:rsidTr="001011A4">
        <w:tc>
          <w:tcPr>
            <w:tcW w:w="8075" w:type="dxa"/>
          </w:tcPr>
          <w:p w14:paraId="12BB93E1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135" w:type="dxa"/>
          </w:tcPr>
          <w:p w14:paraId="4124DAE8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EC6" w:rsidRPr="00C57B5C" w14:paraId="2B39A568" w14:textId="77777777" w:rsidTr="001011A4">
        <w:tc>
          <w:tcPr>
            <w:tcW w:w="8075" w:type="dxa"/>
          </w:tcPr>
          <w:p w14:paraId="0CE13061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135" w:type="dxa"/>
          </w:tcPr>
          <w:p w14:paraId="3609A632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EC6" w:rsidRPr="00C57B5C" w14:paraId="7C6EBFFF" w14:textId="77777777" w:rsidTr="001011A4">
        <w:tc>
          <w:tcPr>
            <w:tcW w:w="8075" w:type="dxa"/>
          </w:tcPr>
          <w:p w14:paraId="5D8B4711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19.02.03 ТХ, 19.02.10 ОП, 43.02.15 ПКД</w:t>
            </w:r>
          </w:p>
        </w:tc>
        <w:tc>
          <w:tcPr>
            <w:tcW w:w="1135" w:type="dxa"/>
          </w:tcPr>
          <w:p w14:paraId="43325189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0EC6" w:rsidRPr="00C57B5C" w14:paraId="6D36ECFA" w14:textId="77777777" w:rsidTr="001011A4">
        <w:tc>
          <w:tcPr>
            <w:tcW w:w="8075" w:type="dxa"/>
          </w:tcPr>
          <w:p w14:paraId="3FC88190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1135" w:type="dxa"/>
          </w:tcPr>
          <w:p w14:paraId="0A1F48C2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EC6" w:rsidRPr="00C57B5C" w14:paraId="47654EAD" w14:textId="77777777" w:rsidTr="001011A4">
        <w:tc>
          <w:tcPr>
            <w:tcW w:w="8075" w:type="dxa"/>
          </w:tcPr>
          <w:p w14:paraId="6F2E1CFE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54.02.01 Дизайн ( по отраслям)</w:t>
            </w:r>
          </w:p>
        </w:tc>
        <w:tc>
          <w:tcPr>
            <w:tcW w:w="1135" w:type="dxa"/>
          </w:tcPr>
          <w:p w14:paraId="571B24F2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EC6" w:rsidRPr="00C57B5C" w14:paraId="5129EAA3" w14:textId="77777777" w:rsidTr="001011A4">
        <w:tc>
          <w:tcPr>
            <w:tcW w:w="8075" w:type="dxa"/>
          </w:tcPr>
          <w:p w14:paraId="148818DE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135" w:type="dxa"/>
          </w:tcPr>
          <w:p w14:paraId="442EC434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EC6" w:rsidRPr="00C57B5C" w14:paraId="17B06FB7" w14:textId="77777777" w:rsidTr="001011A4">
        <w:tc>
          <w:tcPr>
            <w:tcW w:w="8075" w:type="dxa"/>
          </w:tcPr>
          <w:p w14:paraId="501B50B2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43.01.01 Официант, бармен</w:t>
            </w:r>
          </w:p>
        </w:tc>
        <w:tc>
          <w:tcPr>
            <w:tcW w:w="1135" w:type="dxa"/>
          </w:tcPr>
          <w:p w14:paraId="42F3A291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EC6" w:rsidRPr="00C57B5C" w14:paraId="1E87876D" w14:textId="77777777" w:rsidTr="001011A4">
        <w:tc>
          <w:tcPr>
            <w:tcW w:w="8075" w:type="dxa"/>
          </w:tcPr>
          <w:p w14:paraId="66BA8D8E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43.01.09 Повар, кондитер, 19.01.04 Пекарь, 19.01.14 Оператор процессов колбасного производства</w:t>
            </w:r>
          </w:p>
        </w:tc>
        <w:tc>
          <w:tcPr>
            <w:tcW w:w="1135" w:type="dxa"/>
          </w:tcPr>
          <w:p w14:paraId="1DD564C4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EC6" w:rsidRPr="00C57B5C" w14:paraId="21B9159C" w14:textId="77777777" w:rsidTr="001011A4">
        <w:tc>
          <w:tcPr>
            <w:tcW w:w="8075" w:type="dxa"/>
          </w:tcPr>
          <w:p w14:paraId="50631A5E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 кассир</w:t>
            </w:r>
          </w:p>
        </w:tc>
        <w:tc>
          <w:tcPr>
            <w:tcW w:w="1135" w:type="dxa"/>
          </w:tcPr>
          <w:p w14:paraId="04F763B7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EC6" w:rsidRPr="00C57B5C" w14:paraId="454B72BC" w14:textId="77777777" w:rsidTr="001011A4">
        <w:tc>
          <w:tcPr>
            <w:tcW w:w="8075" w:type="dxa"/>
          </w:tcPr>
          <w:p w14:paraId="547EC901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15.01.21 Электромонтер охранно-пожарной сигнализации</w:t>
            </w:r>
          </w:p>
        </w:tc>
        <w:tc>
          <w:tcPr>
            <w:tcW w:w="1135" w:type="dxa"/>
          </w:tcPr>
          <w:p w14:paraId="1EF20235" w14:textId="77777777" w:rsidR="004A0EC6" w:rsidRPr="00C57B5C" w:rsidRDefault="004A0EC6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1CD" w:rsidRPr="00C57B5C" w14:paraId="59D23181" w14:textId="77777777" w:rsidTr="001011A4">
        <w:tc>
          <w:tcPr>
            <w:tcW w:w="8075" w:type="dxa"/>
          </w:tcPr>
          <w:p w14:paraId="55E3B0FC" w14:textId="19D399E2" w:rsidR="001611CD" w:rsidRPr="00C57B5C" w:rsidRDefault="001611CD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14:paraId="1B099628" w14:textId="0A4A11D7" w:rsidR="001611CD" w:rsidRPr="00C57B5C" w:rsidRDefault="001611CD" w:rsidP="00C4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6DE832A1" w14:textId="77777777" w:rsidR="004A0EC6" w:rsidRPr="00C57B5C" w:rsidRDefault="004A0EC6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CD7CB" w14:textId="6FBE2D99" w:rsidR="009E4CFD" w:rsidRPr="00C57B5C" w:rsidRDefault="009E4CFD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>По каждому направлению получена статистика ответов в виде графиков и таблиц.</w:t>
      </w:r>
    </w:p>
    <w:p w14:paraId="71FCEF3C" w14:textId="0CF14A76" w:rsidR="001E06B2" w:rsidRDefault="009E4CFD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5C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4C1811" w:rsidRPr="00C57B5C">
        <w:rPr>
          <w:rFonts w:ascii="Times New Roman" w:hAnsi="Times New Roman" w:cs="Times New Roman"/>
          <w:sz w:val="24"/>
          <w:szCs w:val="24"/>
        </w:rPr>
        <w:t xml:space="preserve">математическая </w:t>
      </w:r>
      <w:r w:rsidRPr="00C57B5C">
        <w:rPr>
          <w:rFonts w:ascii="Times New Roman" w:hAnsi="Times New Roman" w:cs="Times New Roman"/>
          <w:sz w:val="24"/>
          <w:szCs w:val="24"/>
        </w:rPr>
        <w:t>обработка</w:t>
      </w:r>
      <w:r w:rsidR="004C1811" w:rsidRPr="00C57B5C">
        <w:rPr>
          <w:rFonts w:ascii="Times New Roman" w:hAnsi="Times New Roman" w:cs="Times New Roman"/>
          <w:sz w:val="24"/>
          <w:szCs w:val="24"/>
        </w:rPr>
        <w:t xml:space="preserve"> результатов анкетирования и составлены рейтинги soft skills по степени значимости для каждого направления подготовки.</w:t>
      </w:r>
      <w:r w:rsidR="007466B1" w:rsidRPr="00C57B5C">
        <w:rPr>
          <w:rFonts w:ascii="Times New Roman" w:hAnsi="Times New Roman" w:cs="Times New Roman"/>
          <w:sz w:val="24"/>
          <w:szCs w:val="24"/>
        </w:rPr>
        <w:t xml:space="preserve"> Они существенно отличаются друг от друга.</w:t>
      </w:r>
    </w:p>
    <w:p w14:paraId="34B4D4F1" w14:textId="77777777" w:rsidR="00C436C9" w:rsidRDefault="00C436C9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436C9" w:rsidSect="00C1558F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14:paraId="779FC2EB" w14:textId="1CE6C8F4" w:rsidR="00B814F8" w:rsidRPr="00C57B5C" w:rsidRDefault="00B814F8" w:rsidP="00C4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8463348"/>
      <w:r w:rsidRPr="00C57B5C">
        <w:rPr>
          <w:rFonts w:ascii="Times New Roman" w:hAnsi="Times New Roman" w:cs="Times New Roman"/>
          <w:sz w:val="24"/>
          <w:szCs w:val="24"/>
        </w:rPr>
        <w:t>В целом, если проанализировать все направления подготовки, то наиболее часто на первых позициях рейтинга оказываются такие навыки, как работоспособность,  креативность, навыки самоорганизации, коммуникативные навыки.</w:t>
      </w:r>
    </w:p>
    <w:p w14:paraId="30694A0D" w14:textId="67B8B5AB" w:rsidR="00A6080B" w:rsidRPr="00C57B5C" w:rsidRDefault="00A6080B" w:rsidP="00C4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4DC3D" w14:textId="357875D4" w:rsidR="00E424EA" w:rsidRPr="00C57B5C" w:rsidRDefault="00E424EA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b/>
          <w:bCs/>
          <w:color w:val="000000"/>
          <w:bdr w:val="none" w:sz="0" w:space="0" w:color="auto" w:frame="1"/>
        </w:rPr>
      </w:pPr>
      <w:r w:rsidRPr="00F61EC0">
        <w:rPr>
          <w:rStyle w:val="stk-reset1"/>
          <w:b/>
          <w:bCs/>
          <w:color w:val="000000" w:themeColor="text1"/>
          <w:bdr w:val="none" w:sz="0" w:space="0" w:color="auto" w:frame="1"/>
        </w:rPr>
        <w:t xml:space="preserve">3 </w:t>
      </w:r>
      <w:r w:rsidR="002F7729" w:rsidRPr="00C57B5C">
        <w:rPr>
          <w:b/>
          <w:bCs/>
        </w:rPr>
        <w:t xml:space="preserve">Подходы к </w:t>
      </w:r>
      <w:bookmarkStart w:id="4" w:name="_Hlk88482558"/>
      <w:r w:rsidR="002F7729" w:rsidRPr="00C57B5C">
        <w:rPr>
          <w:b/>
          <w:bCs/>
        </w:rPr>
        <w:t>формированию</w:t>
      </w:r>
      <w:r w:rsidR="002F7729" w:rsidRPr="00C57B5C">
        <w:rPr>
          <w:b/>
          <w:bCs/>
          <w:color w:val="000000"/>
          <w:bdr w:val="none" w:sz="0" w:space="0" w:color="auto" w:frame="1"/>
        </w:rPr>
        <w:t xml:space="preserve"> </w:t>
      </w:r>
      <w:r w:rsidR="002F7729" w:rsidRPr="00C57B5C">
        <w:rPr>
          <w:rStyle w:val="stk-reset1"/>
          <w:b/>
          <w:bCs/>
          <w:color w:val="000000"/>
          <w:bdr w:val="none" w:sz="0" w:space="0" w:color="auto" w:frame="1"/>
        </w:rPr>
        <w:t>soft skills</w:t>
      </w:r>
      <w:bookmarkEnd w:id="4"/>
    </w:p>
    <w:p w14:paraId="694D1151" w14:textId="77777777" w:rsidR="002F7729" w:rsidRPr="00C57B5C" w:rsidRDefault="002F772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FF0000"/>
          <w:bdr w:val="none" w:sz="0" w:space="0" w:color="auto" w:frame="1"/>
        </w:rPr>
      </w:pPr>
    </w:p>
    <w:p w14:paraId="45D74A73" w14:textId="2FE884A2" w:rsidR="003D0B19" w:rsidRPr="00C57B5C" w:rsidRDefault="003D0B1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 w:themeColor="text1"/>
          <w:bdr w:val="none" w:sz="0" w:space="0" w:color="auto" w:frame="1"/>
        </w:rPr>
      </w:pPr>
      <w:r w:rsidRPr="00C57B5C">
        <w:rPr>
          <w:rStyle w:val="stk-reset1"/>
          <w:color w:val="000000" w:themeColor="text1"/>
          <w:bdr w:val="none" w:sz="0" w:space="0" w:color="auto" w:frame="1"/>
        </w:rPr>
        <w:t>Формирова</w:t>
      </w:r>
      <w:r w:rsidR="00DC249C" w:rsidRPr="00C57B5C">
        <w:rPr>
          <w:rStyle w:val="stk-reset1"/>
          <w:color w:val="000000" w:themeColor="text1"/>
          <w:bdr w:val="none" w:sz="0" w:space="0" w:color="auto" w:frame="1"/>
        </w:rPr>
        <w:t>ть</w:t>
      </w:r>
      <w:r w:rsidRPr="00C57B5C">
        <w:rPr>
          <w:rStyle w:val="stk-reset1"/>
          <w:color w:val="000000" w:themeColor="text1"/>
          <w:bdr w:val="none" w:sz="0" w:space="0" w:color="auto" w:frame="1"/>
        </w:rPr>
        <w:t xml:space="preserve"> </w:t>
      </w:r>
      <w:r w:rsidR="00DC249C" w:rsidRPr="00C57B5C">
        <w:rPr>
          <w:rStyle w:val="stk-reset1"/>
          <w:color w:val="000000" w:themeColor="text1"/>
          <w:bdr w:val="none" w:sz="0" w:space="0" w:color="auto" w:frame="1"/>
        </w:rPr>
        <w:t xml:space="preserve">soft skills можно и нужно на разных стадиях образовательно-воспитательного процесса. </w:t>
      </w:r>
    </w:p>
    <w:p w14:paraId="7EBBF605" w14:textId="073A93E4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Н</w:t>
      </w:r>
      <w:r w:rsidRPr="00F61EC0">
        <w:t xml:space="preserve">аиболее актуальными педагогическими технологиями в учебной и внеучебной деятельности </w:t>
      </w:r>
      <w:r>
        <w:t xml:space="preserve">с точки зрения формирования </w:t>
      </w:r>
      <w:r>
        <w:rPr>
          <w:rStyle w:val="stk-reset1"/>
          <w:color w:val="000000" w:themeColor="text1"/>
          <w:bdr w:val="none" w:sz="0" w:space="0" w:color="auto" w:frame="1"/>
        </w:rPr>
        <w:t xml:space="preserve">soft skills </w:t>
      </w:r>
      <w:r w:rsidRPr="00F61EC0">
        <w:t xml:space="preserve">становятся: </w:t>
      </w:r>
    </w:p>
    <w:p w14:paraId="46C1D9F7" w14:textId="7D1ABE09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61EC0">
        <w:t xml:space="preserve">1. </w:t>
      </w:r>
      <w:r>
        <w:t>ИКТ</w:t>
      </w:r>
      <w:r w:rsidRPr="00F61EC0">
        <w:t xml:space="preserve">; </w:t>
      </w:r>
    </w:p>
    <w:p w14:paraId="4AF2F527" w14:textId="77777777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61EC0">
        <w:t xml:space="preserve">2. Технология развития критического мышления; </w:t>
      </w:r>
    </w:p>
    <w:p w14:paraId="3937CD4A" w14:textId="77777777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61EC0">
        <w:t xml:space="preserve">3. Проектная технология; </w:t>
      </w:r>
    </w:p>
    <w:p w14:paraId="10002E46" w14:textId="77777777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61EC0">
        <w:t xml:space="preserve">4. Здоровьесберегающие технологии; </w:t>
      </w:r>
    </w:p>
    <w:p w14:paraId="692C3490" w14:textId="77777777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61EC0">
        <w:t xml:space="preserve">5. Технология проблемного обучения; </w:t>
      </w:r>
    </w:p>
    <w:p w14:paraId="16322622" w14:textId="77777777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61EC0">
        <w:t xml:space="preserve">6. Игровые технологии; </w:t>
      </w:r>
    </w:p>
    <w:p w14:paraId="65A883DA" w14:textId="77777777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61EC0">
        <w:t xml:space="preserve">7. Кейс – технология; </w:t>
      </w:r>
    </w:p>
    <w:p w14:paraId="1F6B8D75" w14:textId="1E9A60B6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61EC0">
        <w:t xml:space="preserve">8.  Технология обучения в сотрудничестве; </w:t>
      </w:r>
    </w:p>
    <w:p w14:paraId="38C2441D" w14:textId="0511297D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9</w:t>
      </w:r>
      <w:r w:rsidRPr="00F61EC0">
        <w:t>. Технология исследовательской деятельности</w:t>
      </w:r>
      <w:r>
        <w:t>.</w:t>
      </w:r>
    </w:p>
    <w:p w14:paraId="298849AA" w14:textId="52D97501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</w:t>
      </w:r>
      <w:r w:rsidRPr="00F61E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гры</w:t>
      </w:r>
    </w:p>
    <w:p w14:paraId="6C7EDA3E" w14:textId="77777777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Квесты.</w:t>
      </w: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Учат нестандартно мыслить, быстро определять проблему и находить решение, распределять роли в команде, прислушиваться к мнению других, аргументировать свою точку зрения.</w:t>
      </w:r>
    </w:p>
    <w:p w14:paraId="59877468" w14:textId="77777777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Спортивное ориентирование. </w:t>
      </w: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Тренирует умение быстро думать, принимать решения, руководить и подчиняться, помогать другим членам команды, чувствовать и правильно определять время.</w:t>
      </w:r>
    </w:p>
    <w:p w14:paraId="3C89AB99" w14:textId="0DB3E997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Настольные игры.</w:t>
      </w: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Для развития гибких навыков подойдут не все настольные игры, а лишь те, которые требуют постоянного взаимодействия с другими игроками, умения распознавать эмоции, быстро принимать решения, договариваться, предугадывать действия игроков.</w:t>
      </w:r>
    </w:p>
    <w:p w14:paraId="0888E30E" w14:textId="77777777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Спортивные игры.</w:t>
      </w: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Эстафеты, командные игры (футбол, волейбол, баскетбол) тренируют лидерские качества, дисциплинированность, умение воспринимать критику и достойно принимать поражения.</w:t>
      </w:r>
    </w:p>
    <w:p w14:paraId="067B34BB" w14:textId="64A67EF6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Проектная работа </w:t>
      </w:r>
    </w:p>
    <w:p w14:paraId="3FA29697" w14:textId="38CC35E9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Во время выполнения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учебных</w:t>
      </w: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проектов развиваются умения распределять роли, руководить и подчиняться, обсуждать тему, приводить аргументы, анализировать </w:t>
      </w: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информацию и делать выводы, тренируются навыки планирования и выступления на публике.</w:t>
      </w:r>
    </w:p>
    <w:p w14:paraId="5B780295" w14:textId="42F396A5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Внеурочная деятельность </w:t>
      </w:r>
    </w:p>
    <w:p w14:paraId="091F94DD" w14:textId="5D72B207" w:rsidR="005B2298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b/>
          <w:bCs/>
          <w:color w:val="000000"/>
          <w:bdr w:val="none" w:sz="0" w:space="0" w:color="auto" w:frame="1"/>
        </w:rPr>
      </w:pPr>
      <w:r>
        <w:rPr>
          <w:color w:val="2F2F2F"/>
        </w:rPr>
        <w:t>Каждое объединение дополнительного образования или кружок может развивать свой перечень</w:t>
      </w:r>
      <w:r w:rsidRPr="00F61EC0">
        <w:rPr>
          <w:color w:val="000000" w:themeColor="text1"/>
          <w:bdr w:val="none" w:sz="0" w:space="0" w:color="auto" w:frame="1"/>
        </w:rPr>
        <w:t xml:space="preserve"> </w:t>
      </w:r>
      <w:r w:rsidRPr="00C57B5C">
        <w:rPr>
          <w:rStyle w:val="stk-reset1"/>
          <w:color w:val="000000" w:themeColor="text1"/>
          <w:bdr w:val="none" w:sz="0" w:space="0" w:color="auto" w:frame="1"/>
        </w:rPr>
        <w:t>soft skills</w:t>
      </w:r>
      <w:r>
        <w:rPr>
          <w:rStyle w:val="stk-reset1"/>
          <w:color w:val="000000" w:themeColor="text1"/>
          <w:bdr w:val="none" w:sz="0" w:space="0" w:color="auto" w:frame="1"/>
        </w:rPr>
        <w:t>.</w:t>
      </w:r>
      <w:r>
        <w:rPr>
          <w:color w:val="2F2F2F"/>
        </w:rPr>
        <w:t xml:space="preserve"> </w:t>
      </w:r>
      <w:r w:rsidRPr="00F61EC0">
        <w:rPr>
          <w:color w:val="2F2F2F"/>
        </w:rPr>
        <w:t xml:space="preserve"> Чем разнообразнее внеурочная деятельность, тем больше гибких навыков можно приобрести.</w:t>
      </w:r>
      <w:r w:rsidR="005B2298">
        <w:rPr>
          <w:color w:val="2F2F2F"/>
        </w:rPr>
        <w:t xml:space="preserve"> Следует сменить подход к планированию мероприятий предметных и профессиональных недель с учетом повышения их направленности на </w:t>
      </w:r>
      <w:r w:rsidR="005B2298" w:rsidRPr="005B2298">
        <w:rPr>
          <w:color w:val="2F2F2F"/>
        </w:rPr>
        <w:t xml:space="preserve">формирование </w:t>
      </w:r>
      <w:r w:rsidR="005B2298" w:rsidRPr="005B2298">
        <w:rPr>
          <w:rStyle w:val="stk-reset1"/>
          <w:color w:val="000000"/>
          <w:bdr w:val="none" w:sz="0" w:space="0" w:color="auto" w:frame="1"/>
        </w:rPr>
        <w:t>soft skills</w:t>
      </w:r>
    </w:p>
    <w:p w14:paraId="1CBED434" w14:textId="1EAD5BFD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Образовательные лагеря</w:t>
      </w:r>
    </w:p>
    <w:p w14:paraId="5FDF81D7" w14:textId="77777777" w:rsidR="00F61EC0" w:rsidRPr="00F61EC0" w:rsidRDefault="00F61EC0" w:rsidP="00C436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Образовательный лагерь — одна из новых современных форм обучения, позволяющая одновременно тренировать и жёсткие, и гибкие навыки. В любом образовательном лагере обязательно есть два направления:</w:t>
      </w:r>
    </w:p>
    <w:p w14:paraId="1C8502BA" w14:textId="61083B2C" w:rsidR="00F61EC0" w:rsidRPr="00F61EC0" w:rsidRDefault="00F61EC0" w:rsidP="00C436C9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Обучение навыкам в той сфере, которой посвящён лагерь</w:t>
      </w:r>
    </w:p>
    <w:p w14:paraId="35C66972" w14:textId="20A81B0B" w:rsidR="00F61EC0" w:rsidRPr="00F61EC0" w:rsidRDefault="00F61EC0" w:rsidP="00C436C9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Тренировка навыков общения и командной работы. Для этого в образовательном лагере устраиваются специальные тренинги, викторины, турниры, соревнования.</w:t>
      </w:r>
    </w:p>
    <w:p w14:paraId="526C4595" w14:textId="729B820F" w:rsidR="003D0B19" w:rsidRP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tk-reset1"/>
          <w:color w:val="FF0000"/>
          <w:bdr w:val="none" w:sz="0" w:space="0" w:color="auto" w:frame="1"/>
        </w:rPr>
      </w:pPr>
      <w:r w:rsidRPr="00F61EC0">
        <w:rPr>
          <w:b/>
          <w:bCs/>
        </w:rPr>
        <w:t>Участие студентов в общественной работе и</w:t>
      </w:r>
      <w:r w:rsidR="00FC3800" w:rsidRPr="00F61EC0">
        <w:rPr>
          <w:b/>
          <w:bCs/>
        </w:rPr>
        <w:t xml:space="preserve"> в деятельности органов студенческого самоуправления</w:t>
      </w:r>
      <w:r>
        <w:rPr>
          <w:b/>
          <w:bCs/>
        </w:rPr>
        <w:t xml:space="preserve"> </w:t>
      </w:r>
      <w:r>
        <w:t xml:space="preserve">позволяет формировать широкий перечень </w:t>
      </w:r>
      <w:r>
        <w:rPr>
          <w:rStyle w:val="stk-reset1"/>
          <w:color w:val="000000" w:themeColor="text1"/>
          <w:bdr w:val="none" w:sz="0" w:space="0" w:color="auto" w:frame="1"/>
        </w:rPr>
        <w:t>soft skills.</w:t>
      </w:r>
    </w:p>
    <w:p w14:paraId="4E446990" w14:textId="77777777" w:rsidR="005B2298" w:rsidRPr="00F61EC0" w:rsidRDefault="005B2298" w:rsidP="00C436C9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Курсы и тренинги</w:t>
      </w:r>
    </w:p>
    <w:p w14:paraId="319294F3" w14:textId="77777777" w:rsidR="005B2298" w:rsidRPr="00F61EC0" w:rsidRDefault="005B2298" w:rsidP="00C436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61EC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Многим гибким навыкам можно научиться на специальных тренингах или курсах, проходящих очно и онлайн. Курсы в интернете подойдут для обучения тайм-менеджменту и креативности, а вот коммуникативным и командным навыкам лучше обучаться очно. Существуют специальные курсы для подростков, развивающие навыки общения и совместной деятельности. Полезны для развития гибких навыков и тренинги по профориентации и самоопределению — они помогут определить сильные и слабые качества и понять, какие гибкие навыки уже освоены на достаточном уровне, а какие необходимо развивать.</w:t>
      </w:r>
    </w:p>
    <w:p w14:paraId="1D030BE8" w14:textId="77777777" w:rsidR="00F61EC0" w:rsidRDefault="00F61EC0" w:rsidP="00C436C9">
      <w:pPr>
        <w:pStyle w:val="stk-rese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56AB1327" w14:textId="77777777" w:rsidR="00C57B5C" w:rsidRPr="00C57B5C" w:rsidRDefault="00C57B5C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FF0000"/>
          <w:bdr w:val="none" w:sz="0" w:space="0" w:color="auto" w:frame="1"/>
        </w:rPr>
      </w:pPr>
    </w:p>
    <w:p w14:paraId="41CA034A" w14:textId="4E317A2A" w:rsidR="00C57B5C" w:rsidRPr="00C57B5C" w:rsidRDefault="00C57B5C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b/>
          <w:bCs/>
          <w:color w:val="000000" w:themeColor="text1"/>
          <w:bdr w:val="none" w:sz="0" w:space="0" w:color="auto" w:frame="1"/>
        </w:rPr>
      </w:pPr>
      <w:r w:rsidRPr="00C57B5C">
        <w:rPr>
          <w:rStyle w:val="stk-reset1"/>
          <w:b/>
          <w:bCs/>
          <w:color w:val="000000" w:themeColor="text1"/>
          <w:bdr w:val="none" w:sz="0" w:space="0" w:color="auto" w:frame="1"/>
        </w:rPr>
        <w:t>4 Подходы к диагностике и оценке</w:t>
      </w:r>
    </w:p>
    <w:p w14:paraId="5B2875F9" w14:textId="77777777" w:rsidR="00C57B5C" w:rsidRPr="00C57B5C" w:rsidRDefault="00C57B5C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FF0000"/>
          <w:bdr w:val="none" w:sz="0" w:space="0" w:color="auto" w:frame="1"/>
        </w:rPr>
      </w:pPr>
    </w:p>
    <w:p w14:paraId="10FECF95" w14:textId="7C0AB4E1" w:rsidR="000B6792" w:rsidRPr="00C57B5C" w:rsidRDefault="000B6792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tk-reset1"/>
          <w:color w:val="000000" w:themeColor="text1"/>
          <w:bdr w:val="none" w:sz="0" w:space="0" w:color="auto" w:frame="1"/>
        </w:rPr>
      </w:pPr>
      <w:r w:rsidRPr="00C57B5C">
        <w:rPr>
          <w:rStyle w:val="stk-reset1"/>
          <w:color w:val="000000" w:themeColor="text1"/>
          <w:bdr w:val="none" w:sz="0" w:space="0" w:color="auto" w:frame="1"/>
        </w:rPr>
        <w:t>Навыки данного класса сложно отслеживать, измерять в связи со значительной гуманитарной составляющей, не поддающейся простым чётким определениям и метрикам. Однако, на сегодняшний день существуют тесты и методики проведения собеседований, помогающие оценить уровень развития данной группы навыков.</w:t>
      </w:r>
    </w:p>
    <w:p w14:paraId="4A67CC37" w14:textId="78F0E725" w:rsidR="00C57B5C" w:rsidRPr="00C436C9" w:rsidRDefault="00D876C9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D876C9">
        <w:rPr>
          <w:color w:val="000000" w:themeColor="text1"/>
          <w:shd w:val="clear" w:color="auto" w:fill="FFFFFF"/>
        </w:rPr>
        <w:t>Есть специальные сервисы для оценки компетенций сотрудников</w:t>
      </w:r>
      <w:r w:rsidRPr="00D876C9">
        <w:rPr>
          <w:color w:val="000000" w:themeColor="text1"/>
        </w:rPr>
        <w:br/>
      </w:r>
      <w:r w:rsidRPr="00C436C9">
        <w:rPr>
          <w:color w:val="000000" w:themeColor="text1"/>
          <w:shd w:val="clear" w:color="auto" w:fill="FFFFFF"/>
        </w:rPr>
        <w:t>в смоделированных рабочих ситуациях</w:t>
      </w:r>
      <w:r w:rsidR="00C436C9" w:rsidRPr="00C436C9">
        <w:rPr>
          <w:color w:val="000000" w:themeColor="text1"/>
          <w:shd w:val="clear" w:color="auto" w:fill="FFFFFF"/>
        </w:rPr>
        <w:t>.</w:t>
      </w:r>
      <w:r w:rsidRPr="00C436C9">
        <w:rPr>
          <w:color w:val="000000" w:themeColor="text1"/>
          <w:shd w:val="clear" w:color="auto" w:fill="FFFFFF"/>
        </w:rPr>
        <w:t xml:space="preserve"> </w:t>
      </w:r>
    </w:p>
    <w:p w14:paraId="2228144A" w14:textId="1B95D0BA" w:rsidR="00660C5A" w:rsidRDefault="00C57B5C" w:rsidP="00C436C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  <w:r w:rsidRPr="00C436C9">
        <w:rPr>
          <w:color w:val="111111"/>
        </w:rPr>
        <w:t>Кроме тестов оценить</w:t>
      </w:r>
      <w:r w:rsidRPr="00C436C9">
        <w:t xml:space="preserve"> уровень формирования</w:t>
      </w:r>
      <w:r w:rsidRPr="00C436C9">
        <w:rPr>
          <w:color w:val="000000"/>
          <w:bdr w:val="none" w:sz="0" w:space="0" w:color="auto" w:frame="1"/>
        </w:rPr>
        <w:t xml:space="preserve"> </w:t>
      </w:r>
      <w:r w:rsidRPr="00C436C9">
        <w:rPr>
          <w:rStyle w:val="stk-reset1"/>
          <w:color w:val="000000"/>
          <w:bdr w:val="none" w:sz="0" w:space="0" w:color="auto" w:frame="1"/>
        </w:rPr>
        <w:t>soft skills удобно с помощью собеседования</w:t>
      </w:r>
      <w:r w:rsidR="00C436C9">
        <w:rPr>
          <w:rStyle w:val="stk-reset1"/>
          <w:color w:val="000000"/>
          <w:bdr w:val="none" w:sz="0" w:space="0" w:color="auto" w:frame="1"/>
        </w:rPr>
        <w:t>, задав определенные вопросы.</w:t>
      </w:r>
      <w:bookmarkStart w:id="5" w:name="_GoBack"/>
      <w:bookmarkEnd w:id="5"/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950138" w14:paraId="43A56E3C" w14:textId="77777777" w:rsidTr="00950138">
        <w:tc>
          <w:tcPr>
            <w:tcW w:w="2689" w:type="dxa"/>
          </w:tcPr>
          <w:p w14:paraId="37D11CA4" w14:textId="5BA56FB0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7B5C">
              <w:rPr>
                <w:rStyle w:val="stk-reset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Soft skills</w:t>
            </w:r>
          </w:p>
        </w:tc>
        <w:tc>
          <w:tcPr>
            <w:tcW w:w="6945" w:type="dxa"/>
          </w:tcPr>
          <w:p w14:paraId="6C44A375" w14:textId="30F20BA4" w:rsidR="00950138" w:rsidRP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5013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Возможные методы диагностики</w:t>
            </w:r>
          </w:p>
        </w:tc>
      </w:tr>
      <w:tr w:rsidR="00950138" w14:paraId="60A08864" w14:textId="77777777" w:rsidTr="00950138">
        <w:tc>
          <w:tcPr>
            <w:tcW w:w="2689" w:type="dxa"/>
          </w:tcPr>
          <w:p w14:paraId="3C82CDDC" w14:textId="45D2E498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Адаптируемость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</w:tcPr>
          <w:p w14:paraId="01205781" w14:textId="421909D8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ать задачу с одними условиями, а потом в процессе решения их менять: «А если тут будет так? А так?»</w:t>
            </w:r>
          </w:p>
        </w:tc>
      </w:tr>
      <w:tr w:rsidR="00950138" w14:paraId="746B4EA4" w14:textId="77777777" w:rsidTr="00950138">
        <w:tc>
          <w:tcPr>
            <w:tcW w:w="2689" w:type="dxa"/>
          </w:tcPr>
          <w:p w14:paraId="099D5759" w14:textId="62EF0530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Командная работа</w:t>
            </w:r>
          </w:p>
        </w:tc>
        <w:tc>
          <w:tcPr>
            <w:tcW w:w="6945" w:type="dxa"/>
          </w:tcPr>
          <w:p w14:paraId="742C9DD6" w14:textId="48B8B628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омандные кейсы, когда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группе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дается 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задача, которую нужно решить за 30-90 минут совместно и испытать решение на другой команде</w:t>
            </w:r>
          </w:p>
        </w:tc>
      </w:tr>
      <w:tr w:rsidR="00950138" w14:paraId="1F4C1390" w14:textId="77777777" w:rsidTr="00950138">
        <w:tc>
          <w:tcPr>
            <w:tcW w:w="2689" w:type="dxa"/>
          </w:tcPr>
          <w:p w14:paraId="53B4E8BB" w14:textId="5E7E5B05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Тайм-менеджмент</w:t>
            </w:r>
          </w:p>
        </w:tc>
        <w:tc>
          <w:tcPr>
            <w:tcW w:w="6945" w:type="dxa"/>
          </w:tcPr>
          <w:p w14:paraId="5E513136" w14:textId="675E714A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Как распределяется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учебно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 время? Как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студент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ставит приоритеты? Какие задачи решает сначала, какие потом? </w:t>
            </w:r>
          </w:p>
        </w:tc>
      </w:tr>
      <w:tr w:rsidR="00950138" w14:paraId="5B71AE52" w14:textId="77777777" w:rsidTr="00950138">
        <w:tc>
          <w:tcPr>
            <w:tcW w:w="2689" w:type="dxa"/>
          </w:tcPr>
          <w:p w14:paraId="44972C17" w14:textId="6D6B42EC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Управление собственным развитием</w:t>
            </w:r>
          </w:p>
        </w:tc>
        <w:tc>
          <w:tcPr>
            <w:tcW w:w="6945" w:type="dxa"/>
          </w:tcPr>
          <w:p w14:paraId="768351B5" w14:textId="786667DF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Какие курсы, программы, вебинары освоил? Пути самообразования</w:t>
            </w:r>
          </w:p>
        </w:tc>
      </w:tr>
      <w:tr w:rsidR="00950138" w14:paraId="5933E01D" w14:textId="77777777" w:rsidTr="00950138">
        <w:tc>
          <w:tcPr>
            <w:tcW w:w="2689" w:type="dxa"/>
          </w:tcPr>
          <w:p w14:paraId="33395E33" w14:textId="0EFB50A6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Инициативность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</w:tcPr>
          <w:p w14:paraId="3ADF9F46" w14:textId="169223AA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Предложите студенту оптимизировать курс или отдельное УЗ (в форме рефлексии)</w:t>
            </w:r>
          </w:p>
        </w:tc>
      </w:tr>
      <w:tr w:rsidR="00950138" w14:paraId="3C896B13" w14:textId="77777777" w:rsidTr="00950138">
        <w:tc>
          <w:tcPr>
            <w:tcW w:w="2689" w:type="dxa"/>
          </w:tcPr>
          <w:p w14:paraId="362993A6" w14:textId="623709EA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Рефлекси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вность</w:t>
            </w:r>
          </w:p>
        </w:tc>
        <w:tc>
          <w:tcPr>
            <w:tcW w:w="6945" w:type="dxa"/>
          </w:tcPr>
          <w:p w14:paraId="74121C58" w14:textId="7E31CEA3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опросите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студент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назвать свои сильные и слабые стороны, но обязательно  спросите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почему тот или иной навык он считает своей сильной/слабой стороной. Как раз ответ на уточняющий 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вопрос и покажет, насколько человек умеет базово рефлексировать.</w:t>
            </w:r>
          </w:p>
        </w:tc>
      </w:tr>
      <w:tr w:rsidR="00950138" w14:paraId="3C2309A8" w14:textId="77777777" w:rsidTr="00950138">
        <w:tc>
          <w:tcPr>
            <w:tcW w:w="2689" w:type="dxa"/>
          </w:tcPr>
          <w:p w14:paraId="7EDD7C29" w14:textId="1BF920D9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57B5C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Критическое мышление</w:t>
            </w:r>
          </w:p>
        </w:tc>
        <w:tc>
          <w:tcPr>
            <w:tcW w:w="6945" w:type="dxa"/>
          </w:tcPr>
          <w:p w14:paraId="11F11CF2" w14:textId="5C6309DD" w:rsidR="00950138" w:rsidRDefault="00950138" w:rsidP="00C436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ть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задачу с неверными изначальными условиями.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Некоторые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спокойно будут решать подобную задачу до победного и расстраиваться, что у них не получается. Но при этом многие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могут, спустя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короткое</w:t>
            </w:r>
            <w:r w:rsidRPr="00C57B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время,  спокойно сказать, что не сходится. Или даже от противного доказать, что система неразрешима.</w:t>
            </w:r>
          </w:p>
        </w:tc>
      </w:tr>
    </w:tbl>
    <w:p w14:paraId="507D9F81" w14:textId="77777777" w:rsidR="00660C5A" w:rsidRDefault="00660C5A" w:rsidP="00C436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41E424E" w14:textId="04969251" w:rsidR="000B6792" w:rsidRPr="00D876C9" w:rsidRDefault="00D876C9" w:rsidP="00C436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каждому педагогическому работнику н</w:t>
      </w:r>
      <w:r w:rsidRPr="00D87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еобходимо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для работы перечень </w:t>
      </w:r>
      <w:r>
        <w:rPr>
          <w:rStyle w:val="stk-reset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Soft skills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7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спланировать </w:t>
      </w:r>
      <w:r w:rsidR="00793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организовать </w:t>
      </w:r>
      <w:r w:rsidRPr="00D87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по формированию  и диагностике </w:t>
      </w:r>
      <w:r w:rsidRPr="00D876C9">
        <w:rPr>
          <w:rStyle w:val="stk-reset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Soft skills</w:t>
      </w:r>
      <w:r>
        <w:rPr>
          <w:rStyle w:val="stk-reset1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через различные формы организации образовательно-воспитательного процесса.</w:t>
      </w:r>
      <w:bookmarkEnd w:id="3"/>
    </w:p>
    <w:sectPr w:rsidR="000B6792" w:rsidRPr="00D876C9" w:rsidSect="00C436C9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31AD"/>
    <w:multiLevelType w:val="hybridMultilevel"/>
    <w:tmpl w:val="DAD0E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833EDD"/>
    <w:multiLevelType w:val="hybridMultilevel"/>
    <w:tmpl w:val="CC881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FA5093"/>
    <w:multiLevelType w:val="hybridMultilevel"/>
    <w:tmpl w:val="D0E0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4BC"/>
    <w:multiLevelType w:val="multilevel"/>
    <w:tmpl w:val="D66A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C2162"/>
    <w:multiLevelType w:val="multilevel"/>
    <w:tmpl w:val="B2C0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8A"/>
    <w:rsid w:val="000B6792"/>
    <w:rsid w:val="000C0406"/>
    <w:rsid w:val="000C6D83"/>
    <w:rsid w:val="001011A4"/>
    <w:rsid w:val="001611CD"/>
    <w:rsid w:val="001670E5"/>
    <w:rsid w:val="001D79F9"/>
    <w:rsid w:val="001E06B2"/>
    <w:rsid w:val="002A0CCF"/>
    <w:rsid w:val="002B5B8F"/>
    <w:rsid w:val="002B7F68"/>
    <w:rsid w:val="002C3AAA"/>
    <w:rsid w:val="002F153B"/>
    <w:rsid w:val="002F7729"/>
    <w:rsid w:val="003401E9"/>
    <w:rsid w:val="003D0B19"/>
    <w:rsid w:val="004664B8"/>
    <w:rsid w:val="004674DD"/>
    <w:rsid w:val="004A0EC6"/>
    <w:rsid w:val="004C1811"/>
    <w:rsid w:val="004F125E"/>
    <w:rsid w:val="00501568"/>
    <w:rsid w:val="00551517"/>
    <w:rsid w:val="00554B8A"/>
    <w:rsid w:val="005B2298"/>
    <w:rsid w:val="005D7DFA"/>
    <w:rsid w:val="00660C5A"/>
    <w:rsid w:val="00671BAC"/>
    <w:rsid w:val="006B777A"/>
    <w:rsid w:val="00721409"/>
    <w:rsid w:val="00722178"/>
    <w:rsid w:val="007466B1"/>
    <w:rsid w:val="0075259D"/>
    <w:rsid w:val="00793D60"/>
    <w:rsid w:val="007C1605"/>
    <w:rsid w:val="008B06CD"/>
    <w:rsid w:val="008C3B48"/>
    <w:rsid w:val="008D3C4A"/>
    <w:rsid w:val="008D60AC"/>
    <w:rsid w:val="00950138"/>
    <w:rsid w:val="00951B0C"/>
    <w:rsid w:val="009E4CFD"/>
    <w:rsid w:val="00A6080B"/>
    <w:rsid w:val="00A87431"/>
    <w:rsid w:val="00AF7363"/>
    <w:rsid w:val="00B67FB0"/>
    <w:rsid w:val="00B814F8"/>
    <w:rsid w:val="00BC2381"/>
    <w:rsid w:val="00C1558F"/>
    <w:rsid w:val="00C436C9"/>
    <w:rsid w:val="00C57B5C"/>
    <w:rsid w:val="00CE7075"/>
    <w:rsid w:val="00D07D8D"/>
    <w:rsid w:val="00D4488C"/>
    <w:rsid w:val="00D668A7"/>
    <w:rsid w:val="00D876C9"/>
    <w:rsid w:val="00DC249C"/>
    <w:rsid w:val="00DD4D35"/>
    <w:rsid w:val="00E05EBA"/>
    <w:rsid w:val="00E22852"/>
    <w:rsid w:val="00E30204"/>
    <w:rsid w:val="00E424EA"/>
    <w:rsid w:val="00E717DE"/>
    <w:rsid w:val="00ED0A86"/>
    <w:rsid w:val="00ED49F4"/>
    <w:rsid w:val="00F330F9"/>
    <w:rsid w:val="00F61EC0"/>
    <w:rsid w:val="00F731BA"/>
    <w:rsid w:val="00FC3800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4E15"/>
  <w15:chartTrackingRefBased/>
  <w15:docId w15:val="{28CEC87E-0892-40C4-9D81-715C5F06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2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1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k-reset">
    <w:name w:val="stk-reset"/>
    <w:basedOn w:val="a"/>
    <w:rsid w:val="00D4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D4488C"/>
  </w:style>
  <w:style w:type="paragraph" w:customStyle="1" w:styleId="stk-list-item">
    <w:name w:val="stk-list-item"/>
    <w:basedOn w:val="a"/>
    <w:rsid w:val="00D4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488C"/>
    <w:rPr>
      <w:b/>
      <w:bCs/>
    </w:rPr>
  </w:style>
  <w:style w:type="character" w:styleId="a8">
    <w:name w:val="Hyperlink"/>
    <w:basedOn w:val="a0"/>
    <w:uiPriority w:val="99"/>
    <w:unhideWhenUsed/>
    <w:rsid w:val="00D876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oft_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cp:lastPrinted>2021-11-22T12:06:00Z</cp:lastPrinted>
  <dcterms:created xsi:type="dcterms:W3CDTF">2021-11-22T07:44:00Z</dcterms:created>
  <dcterms:modified xsi:type="dcterms:W3CDTF">2021-12-13T13:57:00Z</dcterms:modified>
</cp:coreProperties>
</file>