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6A640" w14:textId="77777777" w:rsidR="00D97F32" w:rsidRDefault="00D97F32" w:rsidP="00D97F32">
      <w:pPr>
        <w:spacing w:line="240" w:lineRule="auto"/>
        <w:contextualSpacing/>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МИНИСТЕРСТВО ОБРАЗОВАНИЯ И МОЛОДЕЖНОЙ ПОЛИТИКИ СВЕРДЛОВСКОЙ ОБЛАСТИ</w:t>
      </w:r>
    </w:p>
    <w:p w14:paraId="4964E30E" w14:textId="77777777" w:rsidR="00D97F32" w:rsidRDefault="00D97F32" w:rsidP="00D97F32">
      <w:pPr>
        <w:spacing w:line="240" w:lineRule="auto"/>
        <w:ind w:firstLine="709"/>
        <w:contextualSpacing/>
        <w:jc w:val="center"/>
        <w:rPr>
          <w:rFonts w:ascii="Times New Roman" w:eastAsia="Times New Roman" w:hAnsi="Times New Roman"/>
          <w:b/>
          <w:sz w:val="28"/>
          <w:szCs w:val="28"/>
          <w:lang w:eastAsia="ru-RU"/>
        </w:rPr>
      </w:pPr>
    </w:p>
    <w:p w14:paraId="3E676907" w14:textId="77777777" w:rsidR="00D97F32" w:rsidRDefault="00D97F32" w:rsidP="00D97F32">
      <w:pPr>
        <w:spacing w:after="0" w:line="240" w:lineRule="auto"/>
        <w:ind w:left="-567"/>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государственное автономное профессиональное образовательное учреждение Свердловской области «Уральский железнодорожный техникум» </w:t>
      </w:r>
    </w:p>
    <w:p w14:paraId="2034FC53" w14:textId="77777777" w:rsidR="00D97F32" w:rsidRDefault="00D97F32" w:rsidP="00D97F32">
      <w:pPr>
        <w:spacing w:after="0" w:line="240" w:lineRule="auto"/>
        <w:ind w:left="-567"/>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(ГАПОУ СО «Уральский железнодорожный техникум»,</w:t>
      </w:r>
    </w:p>
    <w:p w14:paraId="2BC0BA45" w14:textId="77777777" w:rsidR="00D97F32" w:rsidRDefault="00D97F32" w:rsidP="00D97F32">
      <w:pPr>
        <w:spacing w:after="0" w:line="240" w:lineRule="auto"/>
        <w:ind w:left="-567"/>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ГАПОУ СО «УрЖТ»)</w:t>
      </w:r>
    </w:p>
    <w:p w14:paraId="1BB6B2CC" w14:textId="77777777" w:rsidR="00D97F32" w:rsidRDefault="00D97F32" w:rsidP="00D97F32">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758"/>
        <w:gridCol w:w="4879"/>
      </w:tblGrid>
      <w:tr w:rsidR="00D97F32" w14:paraId="527485BE" w14:textId="77777777" w:rsidTr="00D97F32">
        <w:tc>
          <w:tcPr>
            <w:tcW w:w="4927" w:type="dxa"/>
          </w:tcPr>
          <w:p w14:paraId="4AF60BC2" w14:textId="77777777" w:rsidR="00D97F32" w:rsidRDefault="00D97F32">
            <w:pPr>
              <w:autoSpaceDE w:val="0"/>
              <w:autoSpaceDN w:val="0"/>
              <w:adjustRightInd w:val="0"/>
              <w:spacing w:after="0" w:line="240" w:lineRule="auto"/>
              <w:rPr>
                <w:rFonts w:ascii="Times New Roman" w:eastAsia="Times New Roman" w:hAnsi="Times New Roman"/>
                <w:b/>
                <w:sz w:val="28"/>
                <w:szCs w:val="28"/>
                <w:lang w:eastAsia="ru-RU"/>
              </w:rPr>
            </w:pPr>
          </w:p>
          <w:p w14:paraId="5C2DEE89" w14:textId="77777777" w:rsidR="00D97F32" w:rsidRDefault="00D97F32">
            <w:pPr>
              <w:widowControl w:val="0"/>
              <w:suppressAutoHyphens/>
              <w:autoSpaceDE w:val="0"/>
              <w:autoSpaceDN w:val="0"/>
              <w:adjustRightInd w:val="0"/>
              <w:spacing w:after="0" w:line="240" w:lineRule="auto"/>
              <w:rPr>
                <w:rFonts w:ascii="Times New Roman" w:eastAsia="Times New Roman" w:hAnsi="Times New Roman"/>
                <w:caps/>
                <w:sz w:val="28"/>
                <w:szCs w:val="28"/>
                <w:lang w:eastAsia="ru-RU"/>
              </w:rPr>
            </w:pPr>
          </w:p>
        </w:tc>
        <w:tc>
          <w:tcPr>
            <w:tcW w:w="4927" w:type="dxa"/>
          </w:tcPr>
          <w:p w14:paraId="6924EE89"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Утверждаю: </w:t>
            </w:r>
          </w:p>
          <w:p w14:paraId="48DFE5C5"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Заместитель директора по УР</w:t>
            </w:r>
          </w:p>
          <w:p w14:paraId="507E94E7"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__________________И.В.Крепец</w:t>
            </w:r>
          </w:p>
          <w:p w14:paraId="23232FB2"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caps/>
                <w:sz w:val="24"/>
                <w:szCs w:val="24"/>
                <w:lang w:eastAsia="ru-RU"/>
              </w:rPr>
            </w:pPr>
            <w:r>
              <w:rPr>
                <w:rFonts w:ascii="Times New Roman" w:eastAsia="Times New Roman" w:hAnsi="Times New Roman"/>
                <w:sz w:val="24"/>
                <w:szCs w:val="24"/>
                <w:lang w:eastAsia="ru-RU"/>
              </w:rPr>
              <w:t>«____»______________20____ г.</w:t>
            </w:r>
          </w:p>
          <w:p w14:paraId="17E987F9"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caps/>
                <w:sz w:val="24"/>
                <w:szCs w:val="24"/>
                <w:lang w:eastAsia="ru-RU"/>
              </w:rPr>
            </w:pPr>
          </w:p>
          <w:p w14:paraId="751219CB" w14:textId="77777777" w:rsidR="00D97F32" w:rsidRDefault="00D97F32">
            <w:pPr>
              <w:widowControl w:val="0"/>
              <w:suppressAutoHyphens/>
              <w:autoSpaceDE w:val="0"/>
              <w:autoSpaceDN w:val="0"/>
              <w:adjustRightInd w:val="0"/>
              <w:spacing w:after="0" w:line="240" w:lineRule="auto"/>
              <w:jc w:val="right"/>
              <w:rPr>
                <w:rFonts w:ascii="Times New Roman" w:eastAsia="Times New Roman" w:hAnsi="Times New Roman"/>
                <w:caps/>
                <w:sz w:val="28"/>
                <w:szCs w:val="28"/>
                <w:lang w:eastAsia="ru-RU"/>
              </w:rPr>
            </w:pPr>
          </w:p>
        </w:tc>
      </w:tr>
    </w:tbl>
    <w:p w14:paraId="4E281403" w14:textId="77777777" w:rsidR="005E0BF1" w:rsidRPr="001B0B60" w:rsidRDefault="005E0BF1" w:rsidP="005E0BF1">
      <w:pPr>
        <w:suppressAutoHyphens/>
        <w:jc w:val="right"/>
        <w:rPr>
          <w:rFonts w:ascii="Times New Roman" w:hAnsi="Times New Roman" w:cs="Times New Roman"/>
          <w:caps/>
          <w:sz w:val="24"/>
          <w:szCs w:val="24"/>
        </w:rPr>
      </w:pPr>
    </w:p>
    <w:tbl>
      <w:tblPr>
        <w:tblW w:w="9181" w:type="dxa"/>
        <w:tblInd w:w="-108" w:type="dxa"/>
        <w:tblLook w:val="04A0" w:firstRow="1" w:lastRow="0" w:firstColumn="1" w:lastColumn="0" w:noHBand="0" w:noVBand="1"/>
      </w:tblPr>
      <w:tblGrid>
        <w:gridCol w:w="3862"/>
        <w:gridCol w:w="5319"/>
      </w:tblGrid>
      <w:tr w:rsidR="005E0BF1" w:rsidRPr="001B0B60" w14:paraId="3B894DAD" w14:textId="77777777" w:rsidTr="00726572">
        <w:tc>
          <w:tcPr>
            <w:tcW w:w="4786" w:type="dxa"/>
            <w:hideMark/>
          </w:tcPr>
          <w:p w14:paraId="7294A7C7" w14:textId="6AC35B3E" w:rsidR="005E0BF1" w:rsidRPr="001B0B60" w:rsidRDefault="005E0BF1" w:rsidP="00726572">
            <w:pPr>
              <w:suppressAutoHyphens/>
              <w:jc w:val="right"/>
              <w:rPr>
                <w:rFonts w:ascii="Times New Roman" w:hAnsi="Times New Roman" w:cs="Times New Roman"/>
                <w:caps/>
                <w:sz w:val="24"/>
                <w:szCs w:val="24"/>
              </w:rPr>
            </w:pPr>
            <w:r>
              <w:rPr>
                <w:noProof/>
              </w:rPr>
              <w:drawing>
                <wp:anchor distT="0" distB="0" distL="114935" distR="114935" simplePos="0" relativeHeight="251659264" behindDoc="1" locked="0" layoutInCell="1" allowOverlap="1" wp14:anchorId="015FB55B" wp14:editId="721D57EF">
                  <wp:simplePos x="0" y="0"/>
                  <wp:positionH relativeFrom="column">
                    <wp:posOffset>165100</wp:posOffset>
                  </wp:positionH>
                  <wp:positionV relativeFrom="paragraph">
                    <wp:posOffset>137795</wp:posOffset>
                  </wp:positionV>
                  <wp:extent cx="895985" cy="1110615"/>
                  <wp:effectExtent l="0" t="0" r="0" b="0"/>
                  <wp:wrapTight wrapText="bothSides">
                    <wp:wrapPolygon edited="0">
                      <wp:start x="0" y="0"/>
                      <wp:lineTo x="0" y="21118"/>
                      <wp:lineTo x="21125" y="21118"/>
                      <wp:lineTo x="21125"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5985" cy="11106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BF584B0" w14:textId="77777777" w:rsidR="005E0BF1" w:rsidRPr="001B0B60" w:rsidRDefault="005E0BF1" w:rsidP="00726572">
            <w:pPr>
              <w:suppressAutoHyphens/>
              <w:jc w:val="right"/>
              <w:rPr>
                <w:rFonts w:ascii="Times New Roman" w:hAnsi="Times New Roman" w:cs="Times New Roman"/>
                <w:caps/>
                <w:sz w:val="24"/>
                <w:szCs w:val="24"/>
              </w:rPr>
            </w:pPr>
          </w:p>
          <w:p w14:paraId="24F03678" w14:textId="77777777" w:rsidR="005E0BF1" w:rsidRPr="001B0B60" w:rsidRDefault="005E0BF1" w:rsidP="00726572">
            <w:pPr>
              <w:suppressAutoHyphens/>
              <w:jc w:val="right"/>
              <w:rPr>
                <w:rFonts w:ascii="Times New Roman" w:hAnsi="Times New Roman" w:cs="Times New Roman"/>
                <w:caps/>
                <w:sz w:val="24"/>
                <w:szCs w:val="24"/>
              </w:rPr>
            </w:pPr>
          </w:p>
        </w:tc>
        <w:tc>
          <w:tcPr>
            <w:tcW w:w="4395" w:type="dxa"/>
          </w:tcPr>
          <w:tbl>
            <w:tblPr>
              <w:tblW w:w="5103" w:type="dxa"/>
              <w:tblLook w:val="0000" w:firstRow="0" w:lastRow="0" w:firstColumn="0" w:lastColumn="0" w:noHBand="0" w:noVBand="0"/>
            </w:tblPr>
            <w:tblGrid>
              <w:gridCol w:w="743"/>
              <w:gridCol w:w="4360"/>
            </w:tblGrid>
            <w:tr w:rsidR="005E0BF1" w:rsidRPr="001B0B60" w14:paraId="403AF002" w14:textId="77777777" w:rsidTr="00726572">
              <w:tc>
                <w:tcPr>
                  <w:tcW w:w="743" w:type="dxa"/>
                  <w:shd w:val="clear" w:color="auto" w:fill="auto"/>
                </w:tcPr>
                <w:p w14:paraId="2E666DF7" w14:textId="77777777" w:rsidR="005E0BF1" w:rsidRPr="001B0B60" w:rsidRDefault="005E0BF1" w:rsidP="00726572">
                  <w:pPr>
                    <w:widowControl w:val="0"/>
                    <w:suppressAutoHyphens/>
                    <w:autoSpaceDE w:val="0"/>
                    <w:snapToGrid w:val="0"/>
                    <w:jc w:val="right"/>
                    <w:rPr>
                      <w:rFonts w:ascii="Times New Roman" w:hAnsi="Times New Roman" w:cs="Times New Roman"/>
                      <w:caps/>
                      <w:sz w:val="28"/>
                      <w:szCs w:val="28"/>
                      <w:lang w:eastAsia="ar-SA"/>
                    </w:rPr>
                  </w:pPr>
                </w:p>
              </w:tc>
              <w:tc>
                <w:tcPr>
                  <w:tcW w:w="4360" w:type="dxa"/>
                  <w:shd w:val="clear" w:color="auto" w:fill="auto"/>
                </w:tcPr>
                <w:p w14:paraId="2A956470" w14:textId="77777777" w:rsidR="005E0BF1" w:rsidRPr="001B0B60" w:rsidRDefault="005E0BF1" w:rsidP="00726572">
                  <w:pPr>
                    <w:widowControl w:val="0"/>
                    <w:suppressAutoHyphens/>
                    <w:autoSpaceDE w:val="0"/>
                    <w:rPr>
                      <w:rFonts w:ascii="Times New Roman" w:hAnsi="Times New Roman" w:cs="Times New Roman"/>
                      <w:caps/>
                      <w:sz w:val="28"/>
                      <w:szCs w:val="28"/>
                      <w:lang w:eastAsia="ar-SA"/>
                    </w:rPr>
                  </w:pPr>
                </w:p>
              </w:tc>
            </w:tr>
          </w:tbl>
          <w:p w14:paraId="301655F8" w14:textId="77777777" w:rsidR="005E0BF1" w:rsidRPr="001B0B60" w:rsidRDefault="005E0BF1" w:rsidP="00726572">
            <w:pPr>
              <w:widowControl w:val="0"/>
              <w:suppressAutoHyphens/>
              <w:autoSpaceDE w:val="0"/>
              <w:autoSpaceDN w:val="0"/>
              <w:adjustRightInd w:val="0"/>
              <w:jc w:val="right"/>
              <w:rPr>
                <w:rFonts w:ascii="Times New Roman" w:hAnsi="Times New Roman" w:cs="Times New Roman"/>
                <w:caps/>
                <w:sz w:val="28"/>
                <w:szCs w:val="28"/>
                <w:lang w:eastAsia="ar-SA"/>
              </w:rPr>
            </w:pPr>
          </w:p>
          <w:p w14:paraId="63ECCB61" w14:textId="77777777" w:rsidR="005E0BF1" w:rsidRPr="001B0B60" w:rsidRDefault="005E0BF1" w:rsidP="00726572">
            <w:pPr>
              <w:suppressAutoHyphens/>
              <w:jc w:val="right"/>
              <w:rPr>
                <w:rFonts w:ascii="Times New Roman" w:hAnsi="Times New Roman" w:cs="Times New Roman"/>
                <w:caps/>
                <w:sz w:val="24"/>
                <w:szCs w:val="24"/>
              </w:rPr>
            </w:pPr>
          </w:p>
          <w:p w14:paraId="0E434299" w14:textId="77777777" w:rsidR="005E0BF1" w:rsidRPr="001B0B60" w:rsidRDefault="005E0BF1" w:rsidP="00726572">
            <w:pPr>
              <w:suppressAutoHyphens/>
              <w:jc w:val="right"/>
              <w:rPr>
                <w:rFonts w:ascii="Times New Roman" w:hAnsi="Times New Roman" w:cs="Times New Roman"/>
                <w:caps/>
                <w:sz w:val="24"/>
                <w:szCs w:val="24"/>
              </w:rPr>
            </w:pPr>
          </w:p>
          <w:p w14:paraId="455EB2CF" w14:textId="77777777" w:rsidR="005E0BF1" w:rsidRPr="001B0B60" w:rsidRDefault="005E0BF1" w:rsidP="00726572">
            <w:pPr>
              <w:suppressAutoHyphens/>
              <w:jc w:val="right"/>
              <w:rPr>
                <w:rFonts w:ascii="Times New Roman" w:hAnsi="Times New Roman" w:cs="Times New Roman"/>
                <w:caps/>
                <w:sz w:val="24"/>
                <w:szCs w:val="24"/>
              </w:rPr>
            </w:pPr>
          </w:p>
          <w:p w14:paraId="31064B2C" w14:textId="77777777" w:rsidR="005E0BF1" w:rsidRPr="001B0B60" w:rsidRDefault="005E0BF1" w:rsidP="00726572">
            <w:pPr>
              <w:suppressAutoHyphens/>
              <w:jc w:val="right"/>
              <w:rPr>
                <w:rFonts w:ascii="Times New Roman" w:hAnsi="Times New Roman" w:cs="Times New Roman"/>
                <w:caps/>
                <w:sz w:val="24"/>
                <w:szCs w:val="24"/>
              </w:rPr>
            </w:pPr>
          </w:p>
          <w:p w14:paraId="597E9EEA" w14:textId="77777777" w:rsidR="005E0BF1" w:rsidRPr="001B0B60" w:rsidRDefault="005E0BF1" w:rsidP="00726572">
            <w:pPr>
              <w:suppressAutoHyphens/>
              <w:jc w:val="right"/>
              <w:rPr>
                <w:rFonts w:ascii="Times New Roman" w:hAnsi="Times New Roman" w:cs="Times New Roman"/>
                <w:caps/>
                <w:sz w:val="24"/>
                <w:szCs w:val="24"/>
              </w:rPr>
            </w:pPr>
          </w:p>
          <w:p w14:paraId="69A35F3B" w14:textId="77777777" w:rsidR="005E0BF1" w:rsidRPr="001B0B60" w:rsidRDefault="005E0BF1" w:rsidP="00726572">
            <w:pPr>
              <w:suppressAutoHyphens/>
              <w:jc w:val="right"/>
              <w:rPr>
                <w:rFonts w:ascii="Times New Roman" w:hAnsi="Times New Roman" w:cs="Times New Roman"/>
                <w:caps/>
                <w:sz w:val="24"/>
                <w:szCs w:val="24"/>
              </w:rPr>
            </w:pPr>
          </w:p>
        </w:tc>
      </w:tr>
    </w:tbl>
    <w:p w14:paraId="769C6FA2" w14:textId="67E1F665" w:rsidR="005E0BF1" w:rsidRDefault="005E0BF1" w:rsidP="005E0BF1">
      <w:pPr>
        <w:spacing w:after="0" w:line="240" w:lineRule="auto"/>
        <w:jc w:val="center"/>
        <w:rPr>
          <w:rFonts w:ascii="Times New Roman" w:hAnsi="Times New Roman" w:cs="Times New Roman"/>
          <w:b/>
          <w:bCs/>
          <w:sz w:val="28"/>
          <w:szCs w:val="28"/>
        </w:rPr>
      </w:pPr>
      <w:r w:rsidRPr="005E0BF1">
        <w:rPr>
          <w:rFonts w:ascii="Times New Roman" w:hAnsi="Times New Roman" w:cs="Times New Roman"/>
          <w:b/>
          <w:bCs/>
          <w:sz w:val="28"/>
          <w:szCs w:val="28"/>
        </w:rPr>
        <w:t xml:space="preserve">МЕТОДИЧЕСКИЕ </w:t>
      </w:r>
      <w:r>
        <w:rPr>
          <w:rFonts w:ascii="Times New Roman" w:hAnsi="Times New Roman" w:cs="Times New Roman"/>
          <w:b/>
          <w:bCs/>
          <w:sz w:val="28"/>
          <w:szCs w:val="28"/>
        </w:rPr>
        <w:t>УКАЗАНИЯ</w:t>
      </w:r>
    </w:p>
    <w:p w14:paraId="3ABBFB12" w14:textId="77777777" w:rsidR="005E0BF1" w:rsidRPr="00D7470A" w:rsidRDefault="005E0BF1" w:rsidP="005E0BF1">
      <w:pPr>
        <w:spacing w:after="0" w:line="360" w:lineRule="auto"/>
        <w:jc w:val="center"/>
        <w:rPr>
          <w:rFonts w:ascii="Times New Roman" w:eastAsia="Times New Roman" w:hAnsi="Times New Roman" w:cs="Times New Roman"/>
          <w:b/>
          <w:sz w:val="28"/>
          <w:szCs w:val="28"/>
          <w:lang w:eastAsia="ru-RU"/>
        </w:rPr>
      </w:pPr>
      <w:r w:rsidRPr="00D7470A">
        <w:rPr>
          <w:rFonts w:ascii="Times New Roman" w:eastAsia="Times New Roman" w:hAnsi="Times New Roman" w:cs="Times New Roman"/>
          <w:b/>
          <w:sz w:val="28"/>
          <w:szCs w:val="28"/>
          <w:lang w:eastAsia="ru-RU"/>
        </w:rPr>
        <w:t>по выполнению практических занятий</w:t>
      </w:r>
    </w:p>
    <w:p w14:paraId="6E6E6DE7" w14:textId="104DEC45" w:rsidR="005E0BF1" w:rsidRPr="005E0BF1" w:rsidRDefault="005E0BF1" w:rsidP="005E0BF1">
      <w:pPr>
        <w:spacing w:after="0" w:line="240" w:lineRule="auto"/>
        <w:jc w:val="center"/>
        <w:rPr>
          <w:rFonts w:ascii="Times New Roman" w:hAnsi="Times New Roman" w:cs="Times New Roman"/>
          <w:sz w:val="28"/>
          <w:szCs w:val="28"/>
        </w:rPr>
      </w:pPr>
      <w:r w:rsidRPr="005E0BF1">
        <w:rPr>
          <w:rFonts w:ascii="Times New Roman" w:hAnsi="Times New Roman" w:cs="Times New Roman"/>
          <w:sz w:val="28"/>
          <w:szCs w:val="28"/>
        </w:rPr>
        <w:t xml:space="preserve">По </w:t>
      </w:r>
      <w:r>
        <w:rPr>
          <w:rFonts w:ascii="Times New Roman" w:hAnsi="Times New Roman" w:cs="Times New Roman"/>
          <w:sz w:val="28"/>
          <w:szCs w:val="28"/>
        </w:rPr>
        <w:t xml:space="preserve">учебной </w:t>
      </w:r>
      <w:r w:rsidRPr="005E0BF1">
        <w:rPr>
          <w:rFonts w:ascii="Times New Roman" w:hAnsi="Times New Roman" w:cs="Times New Roman"/>
          <w:sz w:val="28"/>
          <w:szCs w:val="28"/>
        </w:rPr>
        <w:t>дисциплине: «Техническая эксплуатация железных дорог и</w:t>
      </w:r>
      <w:r>
        <w:rPr>
          <w:rFonts w:ascii="Times New Roman" w:hAnsi="Times New Roman" w:cs="Times New Roman"/>
          <w:sz w:val="28"/>
          <w:szCs w:val="28"/>
        </w:rPr>
        <w:t xml:space="preserve"> </w:t>
      </w:r>
      <w:r w:rsidRPr="005E0BF1">
        <w:rPr>
          <w:rFonts w:ascii="Times New Roman" w:hAnsi="Times New Roman" w:cs="Times New Roman"/>
          <w:sz w:val="28"/>
          <w:szCs w:val="28"/>
        </w:rPr>
        <w:t>безопасность движения»</w:t>
      </w:r>
    </w:p>
    <w:p w14:paraId="31403F85" w14:textId="77777777" w:rsidR="005E0BF1" w:rsidRDefault="005E0BF1" w:rsidP="005E0BF1">
      <w:pPr>
        <w:spacing w:after="0" w:line="240" w:lineRule="auto"/>
        <w:jc w:val="center"/>
        <w:rPr>
          <w:rFonts w:ascii="Times New Roman" w:hAnsi="Times New Roman" w:cs="Times New Roman"/>
          <w:sz w:val="28"/>
          <w:szCs w:val="28"/>
        </w:rPr>
      </w:pPr>
    </w:p>
    <w:p w14:paraId="4A1289E1" w14:textId="77777777" w:rsidR="005E0BF1" w:rsidRDefault="005E0BF1" w:rsidP="005E0BF1">
      <w:pPr>
        <w:spacing w:after="0" w:line="240" w:lineRule="auto"/>
        <w:jc w:val="center"/>
        <w:rPr>
          <w:rFonts w:ascii="Times New Roman" w:hAnsi="Times New Roman" w:cs="Times New Roman"/>
          <w:sz w:val="28"/>
          <w:szCs w:val="28"/>
        </w:rPr>
      </w:pPr>
    </w:p>
    <w:p w14:paraId="727A269E" w14:textId="77777777" w:rsidR="005E0BF1" w:rsidRDefault="005E0BF1" w:rsidP="005E0BF1">
      <w:pPr>
        <w:spacing w:after="0" w:line="240" w:lineRule="auto"/>
        <w:jc w:val="center"/>
        <w:rPr>
          <w:rFonts w:ascii="Times New Roman" w:hAnsi="Times New Roman" w:cs="Times New Roman"/>
          <w:sz w:val="28"/>
          <w:szCs w:val="28"/>
        </w:rPr>
      </w:pPr>
    </w:p>
    <w:p w14:paraId="50E44E3E" w14:textId="77777777" w:rsidR="005E0BF1" w:rsidRDefault="005E0BF1" w:rsidP="005E0BF1">
      <w:pPr>
        <w:spacing w:after="0" w:line="240" w:lineRule="auto"/>
        <w:jc w:val="center"/>
        <w:rPr>
          <w:rFonts w:ascii="Times New Roman" w:hAnsi="Times New Roman" w:cs="Times New Roman"/>
          <w:sz w:val="28"/>
          <w:szCs w:val="28"/>
        </w:rPr>
      </w:pPr>
    </w:p>
    <w:p w14:paraId="01491173" w14:textId="77777777" w:rsidR="005E0BF1" w:rsidRDefault="005E0BF1" w:rsidP="005E0BF1">
      <w:pPr>
        <w:spacing w:after="0" w:line="240" w:lineRule="auto"/>
        <w:jc w:val="center"/>
        <w:rPr>
          <w:rFonts w:ascii="Times New Roman" w:hAnsi="Times New Roman" w:cs="Times New Roman"/>
          <w:sz w:val="28"/>
          <w:szCs w:val="28"/>
        </w:rPr>
      </w:pPr>
    </w:p>
    <w:p w14:paraId="07D7ACC0" w14:textId="77777777" w:rsidR="005E0BF1" w:rsidRDefault="005E0BF1" w:rsidP="005E0BF1">
      <w:pPr>
        <w:spacing w:after="0" w:line="240" w:lineRule="auto"/>
        <w:jc w:val="center"/>
        <w:rPr>
          <w:rFonts w:ascii="Times New Roman" w:hAnsi="Times New Roman" w:cs="Times New Roman"/>
          <w:sz w:val="28"/>
          <w:szCs w:val="28"/>
        </w:rPr>
      </w:pPr>
    </w:p>
    <w:p w14:paraId="563DD173" w14:textId="77777777" w:rsidR="005E0BF1" w:rsidRDefault="005E0BF1" w:rsidP="005E0BF1">
      <w:pPr>
        <w:spacing w:after="0" w:line="240" w:lineRule="auto"/>
        <w:jc w:val="center"/>
        <w:rPr>
          <w:rFonts w:ascii="Times New Roman" w:hAnsi="Times New Roman" w:cs="Times New Roman"/>
          <w:sz w:val="28"/>
          <w:szCs w:val="28"/>
        </w:rPr>
      </w:pPr>
    </w:p>
    <w:p w14:paraId="372E203E" w14:textId="77777777" w:rsidR="005E0BF1" w:rsidRDefault="005E0BF1" w:rsidP="005E0BF1">
      <w:pPr>
        <w:spacing w:after="0" w:line="240" w:lineRule="auto"/>
        <w:jc w:val="center"/>
        <w:rPr>
          <w:rFonts w:ascii="Times New Roman" w:hAnsi="Times New Roman" w:cs="Times New Roman"/>
          <w:sz w:val="28"/>
          <w:szCs w:val="28"/>
        </w:rPr>
      </w:pPr>
    </w:p>
    <w:p w14:paraId="78ABDF9D" w14:textId="77777777" w:rsidR="005E0BF1" w:rsidRDefault="005E0BF1" w:rsidP="005E0BF1">
      <w:pPr>
        <w:spacing w:after="0" w:line="240" w:lineRule="auto"/>
        <w:jc w:val="center"/>
        <w:rPr>
          <w:rFonts w:ascii="Times New Roman" w:hAnsi="Times New Roman" w:cs="Times New Roman"/>
          <w:sz w:val="28"/>
          <w:szCs w:val="28"/>
        </w:rPr>
      </w:pPr>
    </w:p>
    <w:p w14:paraId="67059763" w14:textId="77777777" w:rsidR="005E0BF1" w:rsidRDefault="005E0BF1" w:rsidP="005E0BF1">
      <w:pPr>
        <w:spacing w:after="0" w:line="240" w:lineRule="auto"/>
        <w:jc w:val="center"/>
        <w:rPr>
          <w:rFonts w:ascii="Times New Roman" w:hAnsi="Times New Roman" w:cs="Times New Roman"/>
          <w:sz w:val="28"/>
          <w:szCs w:val="28"/>
        </w:rPr>
      </w:pPr>
    </w:p>
    <w:p w14:paraId="4157215D" w14:textId="77777777" w:rsidR="005E0BF1" w:rsidRDefault="005E0BF1" w:rsidP="005E0BF1">
      <w:pPr>
        <w:spacing w:after="0" w:line="240" w:lineRule="auto"/>
        <w:jc w:val="center"/>
        <w:rPr>
          <w:rFonts w:ascii="Times New Roman" w:hAnsi="Times New Roman" w:cs="Times New Roman"/>
          <w:sz w:val="28"/>
          <w:szCs w:val="28"/>
        </w:rPr>
      </w:pPr>
    </w:p>
    <w:p w14:paraId="2E72EEAD" w14:textId="77777777" w:rsidR="005E0BF1" w:rsidRDefault="005E0BF1" w:rsidP="005E0BF1">
      <w:pPr>
        <w:spacing w:after="0" w:line="240" w:lineRule="auto"/>
        <w:jc w:val="center"/>
        <w:rPr>
          <w:rFonts w:ascii="Times New Roman" w:hAnsi="Times New Roman" w:cs="Times New Roman"/>
          <w:sz w:val="28"/>
          <w:szCs w:val="28"/>
        </w:rPr>
      </w:pPr>
    </w:p>
    <w:p w14:paraId="1C240E2A" w14:textId="77777777" w:rsidR="005E0BF1" w:rsidRDefault="005E0BF1" w:rsidP="005E0BF1">
      <w:pPr>
        <w:spacing w:after="0" w:line="240" w:lineRule="auto"/>
        <w:jc w:val="center"/>
        <w:rPr>
          <w:rFonts w:ascii="Times New Roman" w:hAnsi="Times New Roman" w:cs="Times New Roman"/>
          <w:sz w:val="28"/>
          <w:szCs w:val="28"/>
        </w:rPr>
      </w:pPr>
    </w:p>
    <w:p w14:paraId="6FA6D115" w14:textId="77777777" w:rsidR="005E0BF1" w:rsidRDefault="005E0BF1" w:rsidP="005E0BF1">
      <w:pPr>
        <w:spacing w:after="0" w:line="240" w:lineRule="auto"/>
        <w:jc w:val="center"/>
        <w:rPr>
          <w:rFonts w:ascii="Times New Roman" w:hAnsi="Times New Roman" w:cs="Times New Roman"/>
          <w:sz w:val="28"/>
          <w:szCs w:val="28"/>
        </w:rPr>
      </w:pPr>
    </w:p>
    <w:p w14:paraId="1342EFFF" w14:textId="77777777" w:rsidR="005E0BF1" w:rsidRDefault="005E0BF1" w:rsidP="005E0BF1">
      <w:pPr>
        <w:spacing w:after="0" w:line="240" w:lineRule="auto"/>
        <w:jc w:val="center"/>
        <w:rPr>
          <w:rFonts w:ascii="Times New Roman" w:hAnsi="Times New Roman" w:cs="Times New Roman"/>
          <w:sz w:val="28"/>
          <w:szCs w:val="28"/>
        </w:rPr>
      </w:pPr>
    </w:p>
    <w:p w14:paraId="07DA428A" w14:textId="71489E34" w:rsidR="005E0BF1" w:rsidRPr="005E0BF1" w:rsidRDefault="005E0BF1" w:rsidP="005E0BF1">
      <w:pPr>
        <w:spacing w:after="0" w:line="240" w:lineRule="auto"/>
        <w:jc w:val="center"/>
        <w:rPr>
          <w:rFonts w:ascii="Times New Roman" w:hAnsi="Times New Roman" w:cs="Times New Roman"/>
          <w:sz w:val="28"/>
          <w:szCs w:val="28"/>
        </w:rPr>
      </w:pPr>
      <w:r w:rsidRPr="005E0BF1">
        <w:rPr>
          <w:rFonts w:ascii="Times New Roman" w:hAnsi="Times New Roman" w:cs="Times New Roman"/>
          <w:sz w:val="28"/>
          <w:szCs w:val="28"/>
        </w:rPr>
        <w:t>Екатеринбург</w:t>
      </w:r>
    </w:p>
    <w:p w14:paraId="3696508A" w14:textId="14832585" w:rsidR="005E0BF1" w:rsidRPr="005E0BF1" w:rsidRDefault="005E0BF1" w:rsidP="005E0BF1">
      <w:pPr>
        <w:spacing w:after="0" w:line="240" w:lineRule="auto"/>
        <w:jc w:val="center"/>
        <w:rPr>
          <w:sz w:val="28"/>
          <w:szCs w:val="28"/>
        </w:rPr>
      </w:pPr>
      <w:r w:rsidRPr="005E0BF1">
        <w:rPr>
          <w:rFonts w:ascii="Times New Roman" w:hAnsi="Times New Roman" w:cs="Times New Roman"/>
          <w:sz w:val="28"/>
          <w:szCs w:val="28"/>
        </w:rPr>
        <w:t>202</w:t>
      </w:r>
      <w:r w:rsidR="00D97F32">
        <w:rPr>
          <w:rFonts w:ascii="Times New Roman" w:hAnsi="Times New Roman" w:cs="Times New Roman"/>
          <w:sz w:val="28"/>
          <w:szCs w:val="28"/>
        </w:rPr>
        <w:t>1</w:t>
      </w:r>
    </w:p>
    <w:p w14:paraId="490916E3" w14:textId="7CBFD5C8" w:rsidR="005E0BF1" w:rsidRDefault="005E0BF1"/>
    <w:p w14:paraId="5C6947B4" w14:textId="55715036"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Методические рекомендации к структуре содержания и оформлению </w:t>
      </w:r>
      <w:r w:rsidR="00AD3B5A">
        <w:rPr>
          <w:rFonts w:ascii="Times New Roman" w:hAnsi="Times New Roman" w:cs="Times New Roman"/>
          <w:sz w:val="28"/>
          <w:szCs w:val="28"/>
        </w:rPr>
        <w:t>практических занятий</w:t>
      </w:r>
      <w:r w:rsidRPr="00726572">
        <w:rPr>
          <w:rFonts w:ascii="Times New Roman" w:hAnsi="Times New Roman" w:cs="Times New Roman"/>
          <w:sz w:val="28"/>
          <w:szCs w:val="28"/>
        </w:rPr>
        <w:t>/ сост. А.А. Исакова – Екатеринбург: ГАПОУ СО «УРЖТ», 20</w:t>
      </w:r>
      <w:r w:rsidR="00AD3B5A">
        <w:rPr>
          <w:rFonts w:ascii="Times New Roman" w:hAnsi="Times New Roman" w:cs="Times New Roman"/>
          <w:sz w:val="28"/>
          <w:szCs w:val="28"/>
        </w:rPr>
        <w:t>2</w:t>
      </w:r>
      <w:r w:rsidR="00D97F32">
        <w:rPr>
          <w:rFonts w:ascii="Times New Roman" w:hAnsi="Times New Roman" w:cs="Times New Roman"/>
          <w:sz w:val="28"/>
          <w:szCs w:val="28"/>
        </w:rPr>
        <w:t>1</w:t>
      </w:r>
      <w:r w:rsidRPr="00726572">
        <w:rPr>
          <w:rFonts w:ascii="Times New Roman" w:hAnsi="Times New Roman" w:cs="Times New Roman"/>
          <w:sz w:val="28"/>
          <w:szCs w:val="28"/>
        </w:rPr>
        <w:t xml:space="preserve">. </w:t>
      </w:r>
    </w:p>
    <w:p w14:paraId="25153689" w14:textId="77777777" w:rsidR="00726572" w:rsidRDefault="00726572" w:rsidP="00AD3B5A">
      <w:pPr>
        <w:spacing w:after="0" w:line="240" w:lineRule="auto"/>
        <w:jc w:val="both"/>
        <w:rPr>
          <w:rFonts w:ascii="Times New Roman" w:hAnsi="Times New Roman" w:cs="Times New Roman"/>
          <w:sz w:val="28"/>
          <w:szCs w:val="28"/>
        </w:rPr>
      </w:pPr>
    </w:p>
    <w:p w14:paraId="78C2F146" w14:textId="77777777"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Составитель: А.А. Исакова, методист ГАПОУ СО «УРЖТ». </w:t>
      </w:r>
    </w:p>
    <w:p w14:paraId="7C516DEC" w14:textId="77777777"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Рецензент: В.Н. Доровских., заведующий ИМЦ. </w:t>
      </w:r>
    </w:p>
    <w:p w14:paraId="33EA1E87" w14:textId="77777777" w:rsidR="00726572" w:rsidRDefault="00726572" w:rsidP="00AD3B5A">
      <w:pPr>
        <w:spacing w:after="0" w:line="240" w:lineRule="auto"/>
        <w:jc w:val="both"/>
        <w:rPr>
          <w:rFonts w:ascii="Times New Roman" w:hAnsi="Times New Roman" w:cs="Times New Roman"/>
          <w:sz w:val="28"/>
          <w:szCs w:val="28"/>
        </w:rPr>
      </w:pPr>
    </w:p>
    <w:p w14:paraId="5A1A392E" w14:textId="740012B4"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Методические рекомендации включают необходимую информацию для выполнения </w:t>
      </w:r>
      <w:r w:rsidR="00AD3B5A">
        <w:rPr>
          <w:rFonts w:ascii="Times New Roman" w:hAnsi="Times New Roman" w:cs="Times New Roman"/>
          <w:sz w:val="28"/>
          <w:szCs w:val="28"/>
        </w:rPr>
        <w:t>практических занятий</w:t>
      </w:r>
      <w:r w:rsidRPr="00726572">
        <w:rPr>
          <w:rFonts w:ascii="Times New Roman" w:hAnsi="Times New Roman" w:cs="Times New Roman"/>
          <w:sz w:val="28"/>
          <w:szCs w:val="28"/>
        </w:rPr>
        <w:t xml:space="preserve"> по дисциплине «Техническая эксплуатация железных дорог и безопасность движения». </w:t>
      </w:r>
    </w:p>
    <w:p w14:paraId="03A8FD51" w14:textId="77777777" w:rsidR="00726572" w:rsidRDefault="00726572" w:rsidP="00AD3B5A">
      <w:pPr>
        <w:spacing w:after="0" w:line="240" w:lineRule="auto"/>
        <w:jc w:val="both"/>
        <w:rPr>
          <w:rFonts w:ascii="Times New Roman" w:hAnsi="Times New Roman" w:cs="Times New Roman"/>
          <w:sz w:val="28"/>
          <w:szCs w:val="28"/>
        </w:rPr>
      </w:pPr>
    </w:p>
    <w:p w14:paraId="09DDE22B" w14:textId="77777777"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Предназначены для студентов очной формы обучения государственного автономного профессионального образовательного учреждения Свердловской области «Уральский железнодорожный техникум» </w:t>
      </w:r>
    </w:p>
    <w:p w14:paraId="77903CDC" w14:textId="77777777" w:rsidR="00726572" w:rsidRDefault="00726572" w:rsidP="00AD3B5A">
      <w:pPr>
        <w:spacing w:after="0" w:line="240" w:lineRule="auto"/>
        <w:jc w:val="both"/>
        <w:rPr>
          <w:rFonts w:ascii="Times New Roman" w:hAnsi="Times New Roman" w:cs="Times New Roman"/>
          <w:sz w:val="28"/>
          <w:szCs w:val="28"/>
        </w:rPr>
      </w:pPr>
    </w:p>
    <w:p w14:paraId="6DFA7320" w14:textId="77777777" w:rsidR="00726572" w:rsidRDefault="00726572" w:rsidP="00AD3B5A">
      <w:pPr>
        <w:spacing w:after="0" w:line="240" w:lineRule="auto"/>
        <w:jc w:val="both"/>
        <w:rPr>
          <w:rFonts w:ascii="Times New Roman" w:hAnsi="Times New Roman" w:cs="Times New Roman"/>
          <w:sz w:val="28"/>
          <w:szCs w:val="28"/>
        </w:rPr>
      </w:pPr>
    </w:p>
    <w:p w14:paraId="20E0B151" w14:textId="77777777" w:rsidR="00726572" w:rsidRDefault="00726572" w:rsidP="00AD3B5A">
      <w:pPr>
        <w:spacing w:after="0" w:line="240" w:lineRule="auto"/>
        <w:jc w:val="both"/>
        <w:rPr>
          <w:rFonts w:ascii="Times New Roman" w:hAnsi="Times New Roman" w:cs="Times New Roman"/>
          <w:sz w:val="28"/>
          <w:szCs w:val="28"/>
        </w:rPr>
      </w:pPr>
    </w:p>
    <w:p w14:paraId="6A5B09AD" w14:textId="77777777" w:rsidR="00726572" w:rsidRDefault="00726572" w:rsidP="00AD3B5A">
      <w:pPr>
        <w:spacing w:after="0" w:line="240" w:lineRule="auto"/>
        <w:jc w:val="both"/>
        <w:rPr>
          <w:rFonts w:ascii="Times New Roman" w:hAnsi="Times New Roman" w:cs="Times New Roman"/>
          <w:sz w:val="28"/>
          <w:szCs w:val="28"/>
        </w:rPr>
      </w:pPr>
    </w:p>
    <w:p w14:paraId="2A01F69E" w14:textId="77777777" w:rsidR="00726572" w:rsidRDefault="00726572" w:rsidP="00AD3B5A">
      <w:pPr>
        <w:spacing w:after="0" w:line="240" w:lineRule="auto"/>
        <w:jc w:val="both"/>
        <w:rPr>
          <w:rFonts w:ascii="Times New Roman" w:hAnsi="Times New Roman" w:cs="Times New Roman"/>
          <w:sz w:val="28"/>
          <w:szCs w:val="28"/>
        </w:rPr>
      </w:pPr>
    </w:p>
    <w:p w14:paraId="5814EECB" w14:textId="77777777" w:rsidR="00726572" w:rsidRDefault="00726572" w:rsidP="00AD3B5A">
      <w:pPr>
        <w:spacing w:after="0" w:line="240" w:lineRule="auto"/>
        <w:jc w:val="both"/>
        <w:rPr>
          <w:rFonts w:ascii="Times New Roman" w:hAnsi="Times New Roman" w:cs="Times New Roman"/>
          <w:sz w:val="28"/>
          <w:szCs w:val="28"/>
        </w:rPr>
      </w:pPr>
    </w:p>
    <w:p w14:paraId="15498F24" w14:textId="77777777" w:rsidR="00726572" w:rsidRDefault="00726572" w:rsidP="00AD3B5A">
      <w:pPr>
        <w:spacing w:after="0" w:line="240" w:lineRule="auto"/>
        <w:jc w:val="both"/>
        <w:rPr>
          <w:rFonts w:ascii="Times New Roman" w:hAnsi="Times New Roman" w:cs="Times New Roman"/>
          <w:sz w:val="28"/>
          <w:szCs w:val="28"/>
        </w:rPr>
      </w:pPr>
    </w:p>
    <w:p w14:paraId="56963863" w14:textId="77777777" w:rsidR="00726572" w:rsidRDefault="00726572" w:rsidP="00AD3B5A">
      <w:pPr>
        <w:spacing w:after="0" w:line="240" w:lineRule="auto"/>
        <w:jc w:val="both"/>
        <w:rPr>
          <w:rFonts w:ascii="Times New Roman" w:hAnsi="Times New Roman" w:cs="Times New Roman"/>
          <w:sz w:val="28"/>
          <w:szCs w:val="28"/>
        </w:rPr>
      </w:pPr>
    </w:p>
    <w:p w14:paraId="3C0B152C" w14:textId="77777777" w:rsidR="00726572" w:rsidRDefault="00726572" w:rsidP="00AD3B5A">
      <w:pPr>
        <w:spacing w:after="0" w:line="240" w:lineRule="auto"/>
        <w:jc w:val="both"/>
        <w:rPr>
          <w:rFonts w:ascii="Times New Roman" w:hAnsi="Times New Roman" w:cs="Times New Roman"/>
          <w:sz w:val="28"/>
          <w:szCs w:val="28"/>
        </w:rPr>
      </w:pPr>
    </w:p>
    <w:p w14:paraId="50A1AC8F" w14:textId="77777777" w:rsidR="00726572" w:rsidRDefault="00726572" w:rsidP="00AD3B5A">
      <w:pPr>
        <w:spacing w:after="0" w:line="240" w:lineRule="auto"/>
        <w:jc w:val="both"/>
        <w:rPr>
          <w:rFonts w:ascii="Times New Roman" w:hAnsi="Times New Roman" w:cs="Times New Roman"/>
          <w:sz w:val="28"/>
          <w:szCs w:val="28"/>
        </w:rPr>
      </w:pPr>
    </w:p>
    <w:p w14:paraId="0CDB4522" w14:textId="77777777" w:rsidR="00726572" w:rsidRDefault="00726572" w:rsidP="00AD3B5A">
      <w:pPr>
        <w:spacing w:after="0" w:line="240" w:lineRule="auto"/>
        <w:jc w:val="both"/>
        <w:rPr>
          <w:rFonts w:ascii="Times New Roman" w:hAnsi="Times New Roman" w:cs="Times New Roman"/>
          <w:sz w:val="28"/>
          <w:szCs w:val="28"/>
        </w:rPr>
      </w:pPr>
    </w:p>
    <w:p w14:paraId="0D2F7C8A" w14:textId="77777777" w:rsidR="00726572" w:rsidRDefault="00726572" w:rsidP="00AD3B5A">
      <w:pPr>
        <w:spacing w:after="0" w:line="240" w:lineRule="auto"/>
        <w:jc w:val="both"/>
        <w:rPr>
          <w:rFonts w:ascii="Times New Roman" w:hAnsi="Times New Roman" w:cs="Times New Roman"/>
          <w:sz w:val="28"/>
          <w:szCs w:val="28"/>
        </w:rPr>
      </w:pPr>
    </w:p>
    <w:p w14:paraId="5936978E" w14:textId="77777777" w:rsidR="00726572" w:rsidRDefault="00726572" w:rsidP="00AD3B5A">
      <w:pPr>
        <w:spacing w:after="0" w:line="240" w:lineRule="auto"/>
        <w:jc w:val="both"/>
        <w:rPr>
          <w:rFonts w:ascii="Times New Roman" w:hAnsi="Times New Roman" w:cs="Times New Roman"/>
          <w:sz w:val="28"/>
          <w:szCs w:val="28"/>
        </w:rPr>
      </w:pPr>
    </w:p>
    <w:p w14:paraId="0CF10E8B" w14:textId="77777777" w:rsidR="00726572" w:rsidRDefault="00726572" w:rsidP="00AD3B5A">
      <w:pPr>
        <w:spacing w:after="0" w:line="240" w:lineRule="auto"/>
        <w:jc w:val="both"/>
        <w:rPr>
          <w:rFonts w:ascii="Times New Roman" w:hAnsi="Times New Roman" w:cs="Times New Roman"/>
          <w:sz w:val="28"/>
          <w:szCs w:val="28"/>
        </w:rPr>
      </w:pPr>
    </w:p>
    <w:p w14:paraId="05C74B52" w14:textId="77777777" w:rsidR="00726572" w:rsidRDefault="00726572" w:rsidP="00AD3B5A">
      <w:pPr>
        <w:spacing w:after="0" w:line="240" w:lineRule="auto"/>
        <w:jc w:val="both"/>
        <w:rPr>
          <w:rFonts w:ascii="Times New Roman" w:hAnsi="Times New Roman" w:cs="Times New Roman"/>
          <w:sz w:val="28"/>
          <w:szCs w:val="28"/>
        </w:rPr>
      </w:pPr>
    </w:p>
    <w:p w14:paraId="470DEB58" w14:textId="45C1CE5A" w:rsidR="00726572" w:rsidRDefault="00726572" w:rsidP="00AD3B5A">
      <w:pPr>
        <w:spacing w:after="0" w:line="240" w:lineRule="auto"/>
        <w:jc w:val="both"/>
        <w:rPr>
          <w:rFonts w:ascii="Times New Roman" w:hAnsi="Times New Roman" w:cs="Times New Roman"/>
          <w:sz w:val="28"/>
          <w:szCs w:val="28"/>
        </w:rPr>
      </w:pPr>
    </w:p>
    <w:p w14:paraId="37161FCC" w14:textId="66CEAB6D" w:rsidR="00726572" w:rsidRDefault="00726572" w:rsidP="00AD3B5A">
      <w:pPr>
        <w:spacing w:after="0" w:line="240" w:lineRule="auto"/>
        <w:jc w:val="both"/>
        <w:rPr>
          <w:rFonts w:ascii="Times New Roman" w:hAnsi="Times New Roman" w:cs="Times New Roman"/>
          <w:sz w:val="28"/>
          <w:szCs w:val="28"/>
        </w:rPr>
      </w:pPr>
    </w:p>
    <w:p w14:paraId="21935808" w14:textId="2CA4DFCF" w:rsidR="00726572" w:rsidRDefault="00726572" w:rsidP="00AD3B5A">
      <w:pPr>
        <w:spacing w:after="0" w:line="240" w:lineRule="auto"/>
        <w:jc w:val="both"/>
        <w:rPr>
          <w:rFonts w:ascii="Times New Roman" w:hAnsi="Times New Roman" w:cs="Times New Roman"/>
          <w:sz w:val="28"/>
          <w:szCs w:val="28"/>
        </w:rPr>
      </w:pPr>
    </w:p>
    <w:p w14:paraId="59407EFC" w14:textId="1A545E38" w:rsidR="00726572" w:rsidRDefault="00726572" w:rsidP="00AD3B5A">
      <w:pPr>
        <w:spacing w:after="0" w:line="240" w:lineRule="auto"/>
        <w:jc w:val="both"/>
        <w:rPr>
          <w:rFonts w:ascii="Times New Roman" w:hAnsi="Times New Roman" w:cs="Times New Roman"/>
          <w:sz w:val="28"/>
          <w:szCs w:val="28"/>
        </w:rPr>
      </w:pPr>
    </w:p>
    <w:p w14:paraId="31AF4790" w14:textId="77777777" w:rsidR="00726572" w:rsidRDefault="00726572" w:rsidP="00AD3B5A">
      <w:pPr>
        <w:spacing w:after="0" w:line="240" w:lineRule="auto"/>
        <w:jc w:val="both"/>
        <w:rPr>
          <w:rFonts w:ascii="Times New Roman" w:hAnsi="Times New Roman" w:cs="Times New Roman"/>
          <w:sz w:val="28"/>
          <w:szCs w:val="28"/>
        </w:rPr>
      </w:pPr>
    </w:p>
    <w:p w14:paraId="36AE5B82" w14:textId="77777777" w:rsidR="00726572" w:rsidRDefault="00726572" w:rsidP="00AD3B5A">
      <w:pPr>
        <w:spacing w:after="0" w:line="240" w:lineRule="auto"/>
        <w:jc w:val="both"/>
        <w:rPr>
          <w:rFonts w:ascii="Times New Roman" w:hAnsi="Times New Roman" w:cs="Times New Roman"/>
          <w:sz w:val="28"/>
          <w:szCs w:val="28"/>
        </w:rPr>
      </w:pPr>
    </w:p>
    <w:p w14:paraId="50A024EA" w14:textId="77777777" w:rsidR="00726572" w:rsidRDefault="00726572" w:rsidP="00AD3B5A">
      <w:pPr>
        <w:spacing w:after="0" w:line="240" w:lineRule="auto"/>
        <w:jc w:val="both"/>
        <w:rPr>
          <w:rFonts w:ascii="Times New Roman" w:hAnsi="Times New Roman" w:cs="Times New Roman"/>
          <w:sz w:val="28"/>
          <w:szCs w:val="28"/>
        </w:rPr>
      </w:pPr>
    </w:p>
    <w:p w14:paraId="7E0BCC35" w14:textId="0111A961" w:rsidR="00726572" w:rsidRDefault="00726572" w:rsidP="00AD3B5A">
      <w:pPr>
        <w:spacing w:after="0" w:line="240" w:lineRule="auto"/>
        <w:jc w:val="both"/>
        <w:rPr>
          <w:rFonts w:ascii="Times New Roman" w:hAnsi="Times New Roman" w:cs="Times New Roman"/>
          <w:sz w:val="28"/>
          <w:szCs w:val="28"/>
        </w:rPr>
      </w:pPr>
      <w:r w:rsidRPr="00726572">
        <w:rPr>
          <w:rFonts w:ascii="Times New Roman" w:hAnsi="Times New Roman" w:cs="Times New Roman"/>
          <w:sz w:val="28"/>
          <w:szCs w:val="28"/>
        </w:rPr>
        <w:t xml:space="preserve">Рассмотрены на заседании Методического Совета ГАПОУ СО «УрЖТ» и рекомендованы к использованию в образовательном процессе, протокол № </w:t>
      </w:r>
      <w:r w:rsidR="0053095B">
        <w:rPr>
          <w:rFonts w:ascii="Times New Roman" w:hAnsi="Times New Roman" w:cs="Times New Roman"/>
          <w:sz w:val="28"/>
          <w:szCs w:val="28"/>
        </w:rPr>
        <w:t>7</w:t>
      </w:r>
      <w:r w:rsidRPr="00726572">
        <w:rPr>
          <w:rFonts w:ascii="Times New Roman" w:hAnsi="Times New Roman" w:cs="Times New Roman"/>
          <w:sz w:val="28"/>
          <w:szCs w:val="28"/>
        </w:rPr>
        <w:t xml:space="preserve"> от </w:t>
      </w:r>
      <w:r w:rsidR="0053095B">
        <w:rPr>
          <w:rFonts w:ascii="Times New Roman" w:hAnsi="Times New Roman" w:cs="Times New Roman"/>
          <w:sz w:val="28"/>
          <w:szCs w:val="28"/>
        </w:rPr>
        <w:t>16.06.202</w:t>
      </w:r>
      <w:r w:rsidR="00D97F32">
        <w:rPr>
          <w:rFonts w:ascii="Times New Roman" w:hAnsi="Times New Roman" w:cs="Times New Roman"/>
          <w:sz w:val="28"/>
          <w:szCs w:val="28"/>
        </w:rPr>
        <w:t>1</w:t>
      </w:r>
      <w:r w:rsidR="0053095B">
        <w:rPr>
          <w:rFonts w:ascii="Times New Roman" w:hAnsi="Times New Roman" w:cs="Times New Roman"/>
          <w:sz w:val="28"/>
          <w:szCs w:val="28"/>
        </w:rPr>
        <w:t xml:space="preserve"> </w:t>
      </w:r>
      <w:r w:rsidRPr="00726572">
        <w:rPr>
          <w:rFonts w:ascii="Times New Roman" w:hAnsi="Times New Roman" w:cs="Times New Roman"/>
          <w:sz w:val="28"/>
          <w:szCs w:val="28"/>
        </w:rPr>
        <w:t xml:space="preserve">г. </w:t>
      </w:r>
    </w:p>
    <w:p w14:paraId="6B3A3776" w14:textId="77777777" w:rsidR="00726572" w:rsidRDefault="00726572" w:rsidP="00726572">
      <w:pPr>
        <w:spacing w:after="0" w:line="240" w:lineRule="auto"/>
        <w:ind w:firstLine="709"/>
        <w:jc w:val="both"/>
        <w:rPr>
          <w:rFonts w:ascii="Times New Roman" w:hAnsi="Times New Roman" w:cs="Times New Roman"/>
          <w:sz w:val="28"/>
          <w:szCs w:val="28"/>
        </w:rPr>
      </w:pPr>
    </w:p>
    <w:p w14:paraId="332C9827" w14:textId="77777777" w:rsidR="00726572" w:rsidRDefault="00726572" w:rsidP="00726572">
      <w:pPr>
        <w:spacing w:after="0" w:line="240" w:lineRule="auto"/>
        <w:ind w:firstLine="709"/>
        <w:jc w:val="both"/>
        <w:rPr>
          <w:rFonts w:ascii="Times New Roman" w:hAnsi="Times New Roman" w:cs="Times New Roman"/>
          <w:sz w:val="28"/>
          <w:szCs w:val="28"/>
        </w:rPr>
      </w:pPr>
    </w:p>
    <w:p w14:paraId="37D2D3AB" w14:textId="77777777" w:rsidR="00726572" w:rsidRDefault="00726572" w:rsidP="00726572">
      <w:pPr>
        <w:spacing w:after="0" w:line="240" w:lineRule="auto"/>
        <w:ind w:firstLine="709"/>
        <w:jc w:val="both"/>
        <w:rPr>
          <w:rFonts w:ascii="Times New Roman" w:hAnsi="Times New Roman" w:cs="Times New Roman"/>
          <w:sz w:val="28"/>
          <w:szCs w:val="28"/>
        </w:rPr>
      </w:pPr>
    </w:p>
    <w:p w14:paraId="1567AF6E" w14:textId="77777777" w:rsidR="00726572" w:rsidRDefault="00726572" w:rsidP="00726572">
      <w:pPr>
        <w:spacing w:after="0" w:line="240" w:lineRule="auto"/>
        <w:ind w:firstLine="709"/>
        <w:jc w:val="both"/>
        <w:rPr>
          <w:rFonts w:ascii="Times New Roman" w:hAnsi="Times New Roman" w:cs="Times New Roman"/>
          <w:sz w:val="28"/>
          <w:szCs w:val="28"/>
        </w:rPr>
      </w:pPr>
    </w:p>
    <w:p w14:paraId="4767175A" w14:textId="7D36E3C6" w:rsidR="005E0BF1" w:rsidRPr="00726572" w:rsidRDefault="00726572" w:rsidP="00726572">
      <w:pPr>
        <w:spacing w:after="0" w:line="240" w:lineRule="auto"/>
        <w:ind w:firstLine="709"/>
        <w:jc w:val="right"/>
        <w:rPr>
          <w:rFonts w:ascii="Times New Roman" w:hAnsi="Times New Roman" w:cs="Times New Roman"/>
          <w:sz w:val="28"/>
          <w:szCs w:val="28"/>
        </w:rPr>
      </w:pPr>
      <w:r w:rsidRPr="00726572">
        <w:rPr>
          <w:rFonts w:ascii="Times New Roman" w:hAnsi="Times New Roman" w:cs="Times New Roman"/>
          <w:sz w:val="28"/>
          <w:szCs w:val="28"/>
        </w:rPr>
        <w:t>© ГАПОУ СО «Уральский железнодорожный техникум», 202</w:t>
      </w:r>
      <w:r w:rsidR="00D97F32">
        <w:rPr>
          <w:rFonts w:ascii="Times New Roman" w:hAnsi="Times New Roman" w:cs="Times New Roman"/>
          <w:sz w:val="28"/>
          <w:szCs w:val="28"/>
        </w:rPr>
        <w:t>1</w:t>
      </w:r>
    </w:p>
    <w:p w14:paraId="727FE68A" w14:textId="77777777" w:rsidR="00726572" w:rsidRDefault="00726572">
      <w:pPr>
        <w:sectPr w:rsidR="00726572" w:rsidSect="00AD3B5A">
          <w:pgSz w:w="11906" w:h="16838"/>
          <w:pgMar w:top="851" w:right="851" w:bottom="851" w:left="1418" w:header="709" w:footer="709" w:gutter="0"/>
          <w:cols w:space="708"/>
          <w:docGrid w:linePitch="360"/>
        </w:sectPr>
      </w:pPr>
    </w:p>
    <w:p w14:paraId="3453C48F" w14:textId="2C592226" w:rsidR="005E0BF1" w:rsidRDefault="005E0BF1"/>
    <w:tbl>
      <w:tblPr>
        <w:tblStyle w:val="a3"/>
        <w:tblW w:w="10916" w:type="dxa"/>
        <w:tblInd w:w="-289" w:type="dxa"/>
        <w:tblLook w:val="04A0" w:firstRow="1" w:lastRow="0" w:firstColumn="1" w:lastColumn="0" w:noHBand="0" w:noVBand="1"/>
      </w:tblPr>
      <w:tblGrid>
        <w:gridCol w:w="4672"/>
        <w:gridCol w:w="6244"/>
      </w:tblGrid>
      <w:tr w:rsidR="005A1746" w:rsidRPr="007F30D5" w14:paraId="27B0DF0E" w14:textId="77777777" w:rsidTr="00F003D3">
        <w:tc>
          <w:tcPr>
            <w:tcW w:w="10916" w:type="dxa"/>
            <w:gridSpan w:val="2"/>
            <w:vAlign w:val="center"/>
          </w:tcPr>
          <w:p w14:paraId="74C43EF9" w14:textId="2045F35F" w:rsidR="005A1746" w:rsidRPr="007F30D5" w:rsidRDefault="00AD2E32" w:rsidP="00C46EDE">
            <w:pPr>
              <w:pStyle w:val="Default"/>
              <w:jc w:val="center"/>
              <w:rPr>
                <w:sz w:val="28"/>
                <w:szCs w:val="28"/>
              </w:rPr>
            </w:pPr>
            <w:r w:rsidRPr="007F30D5">
              <w:rPr>
                <w:b/>
                <w:bCs/>
                <w:sz w:val="28"/>
                <w:szCs w:val="28"/>
              </w:rPr>
              <w:t>Практическая работа №</w:t>
            </w:r>
            <w:r w:rsidR="004209D1">
              <w:rPr>
                <w:b/>
                <w:bCs/>
                <w:sz w:val="28"/>
                <w:szCs w:val="28"/>
              </w:rPr>
              <w:t>1</w:t>
            </w:r>
            <w:r w:rsidR="005A1746" w:rsidRPr="007F30D5">
              <w:rPr>
                <w:b/>
                <w:bCs/>
                <w:sz w:val="28"/>
                <w:szCs w:val="28"/>
              </w:rPr>
              <w:t xml:space="preserve"> </w:t>
            </w:r>
            <w:r w:rsidR="005A1746" w:rsidRPr="007F30D5">
              <w:rPr>
                <w:sz w:val="28"/>
                <w:szCs w:val="28"/>
              </w:rPr>
              <w:t xml:space="preserve">по дисциплине </w:t>
            </w:r>
            <w:r w:rsidR="005A1746" w:rsidRPr="007F30D5">
              <w:rPr>
                <w:b/>
                <w:bCs/>
                <w:sz w:val="28"/>
                <w:szCs w:val="28"/>
              </w:rPr>
              <w:t xml:space="preserve"> ТЕХНИЧЕСКАЯ ЭКСПЛУАТАЦИЯ ЖЕЛЕЗНЫХ ДОРОГ И БЕЗОПАСНОСТЬ ДВИЖЕНИЯ</w:t>
            </w:r>
          </w:p>
        </w:tc>
      </w:tr>
      <w:tr w:rsidR="005A1746" w:rsidRPr="007F30D5" w14:paraId="652057F6" w14:textId="77777777" w:rsidTr="00F003D3">
        <w:tc>
          <w:tcPr>
            <w:tcW w:w="4672" w:type="dxa"/>
            <w:vAlign w:val="center"/>
          </w:tcPr>
          <w:p w14:paraId="4769D4A8" w14:textId="77777777" w:rsidR="005A1746" w:rsidRPr="004F358F" w:rsidRDefault="004209D1" w:rsidP="005A1746">
            <w:pPr>
              <w:jc w:val="center"/>
              <w:rPr>
                <w:sz w:val="24"/>
                <w:szCs w:val="24"/>
              </w:rPr>
            </w:pPr>
            <w:r w:rsidRPr="00F40A5D">
              <w:rPr>
                <w:rFonts w:ascii="Times New Roman" w:hAnsi="Times New Roman"/>
                <w:bCs/>
                <w:sz w:val="24"/>
                <w:szCs w:val="24"/>
              </w:rPr>
              <w:t>Основные обязанности работников железнодорожного транспорта</w:t>
            </w:r>
            <w:r w:rsidRPr="004F358F">
              <w:rPr>
                <w:sz w:val="24"/>
                <w:szCs w:val="24"/>
              </w:rPr>
              <w:t xml:space="preserve"> </w:t>
            </w:r>
          </w:p>
        </w:tc>
        <w:tc>
          <w:tcPr>
            <w:tcW w:w="6244" w:type="dxa"/>
            <w:vAlign w:val="center"/>
          </w:tcPr>
          <w:p w14:paraId="42101031" w14:textId="77777777" w:rsidR="004F358F" w:rsidRPr="004F358F" w:rsidRDefault="005A1746" w:rsidP="005A1746">
            <w:pPr>
              <w:pStyle w:val="Default"/>
              <w:jc w:val="center"/>
              <w:rPr>
                <w:b/>
                <w:bCs/>
              </w:rPr>
            </w:pPr>
            <w:r w:rsidRPr="004F358F">
              <w:rPr>
                <w:b/>
                <w:bCs/>
              </w:rPr>
              <w:t xml:space="preserve">Критерии оценок: </w:t>
            </w:r>
          </w:p>
          <w:p w14:paraId="7D49F57F" w14:textId="77777777" w:rsidR="004F358F" w:rsidRPr="004F358F" w:rsidRDefault="00420D80" w:rsidP="000959E7">
            <w:pPr>
              <w:pStyle w:val="Default"/>
            </w:pPr>
            <w:r w:rsidRPr="004F358F">
              <w:t xml:space="preserve"> </w:t>
            </w:r>
            <w:r w:rsidR="005A1746" w:rsidRPr="004F358F">
              <w:t xml:space="preserve">« 5 » - 9-10 верных ответов </w:t>
            </w:r>
          </w:p>
          <w:p w14:paraId="195C1734" w14:textId="77777777" w:rsidR="004F358F" w:rsidRPr="004F358F" w:rsidRDefault="005A1746" w:rsidP="000959E7">
            <w:pPr>
              <w:pStyle w:val="Default"/>
            </w:pPr>
            <w:r w:rsidRPr="004F358F">
              <w:t xml:space="preserve">« 4 » - 7-8 верных ответов </w:t>
            </w:r>
          </w:p>
          <w:p w14:paraId="7CF2E859" w14:textId="77777777" w:rsidR="004F358F" w:rsidRPr="004F358F" w:rsidRDefault="005A1746" w:rsidP="000959E7">
            <w:pPr>
              <w:pStyle w:val="Default"/>
            </w:pPr>
            <w:r w:rsidRPr="004F358F">
              <w:t>« 3 » -6-5 верных ответов</w:t>
            </w:r>
          </w:p>
          <w:p w14:paraId="0DC8A2F5" w14:textId="77777777" w:rsidR="005A1746" w:rsidRPr="004F358F" w:rsidRDefault="005A1746" w:rsidP="000959E7">
            <w:pPr>
              <w:pStyle w:val="Default"/>
            </w:pPr>
            <w:r w:rsidRPr="004F358F">
              <w:t xml:space="preserve"> « 2 » - до 5</w:t>
            </w:r>
            <w:r w:rsidR="002D3B2E">
              <w:t xml:space="preserve"> </w:t>
            </w:r>
            <w:r w:rsidRPr="004F358F">
              <w:t>верных ответов</w:t>
            </w:r>
          </w:p>
        </w:tc>
      </w:tr>
      <w:tr w:rsidR="005A1746" w:rsidRPr="007F30D5" w14:paraId="112847D2" w14:textId="77777777" w:rsidTr="00F003D3">
        <w:tc>
          <w:tcPr>
            <w:tcW w:w="10916" w:type="dxa"/>
            <w:gridSpan w:val="2"/>
          </w:tcPr>
          <w:p w14:paraId="24DB52BC" w14:textId="77777777" w:rsidR="005A1746" w:rsidRPr="007F30D5" w:rsidRDefault="005A1746" w:rsidP="005A1746">
            <w:pPr>
              <w:pStyle w:val="Default"/>
            </w:pPr>
            <w:r w:rsidRPr="007F30D5">
              <w:t xml:space="preserve">Задание на практическое занятие </w:t>
            </w:r>
          </w:p>
          <w:p w14:paraId="0D01AC06" w14:textId="77777777" w:rsidR="005A1746" w:rsidRPr="007F30D5" w:rsidRDefault="005A1746" w:rsidP="005A1746">
            <w:pPr>
              <w:pStyle w:val="Default"/>
              <w:rPr>
                <w:b/>
              </w:rPr>
            </w:pPr>
            <w:r w:rsidRPr="007F30D5">
              <w:rPr>
                <w:b/>
              </w:rPr>
              <w:t xml:space="preserve">1: Вписать недостающие </w:t>
            </w:r>
            <w:r w:rsidR="004209D1">
              <w:rPr>
                <w:b/>
              </w:rPr>
              <w:t>определения или фразы раздела 3 «Общие обязанности работников железнодорожного транспорта</w:t>
            </w:r>
            <w:r w:rsidRPr="007F30D5">
              <w:rPr>
                <w:b/>
              </w:rPr>
              <w:t>.</w:t>
            </w:r>
          </w:p>
          <w:p w14:paraId="14311EBA" w14:textId="77777777" w:rsidR="004209D1" w:rsidRDefault="004209D1" w:rsidP="004209D1">
            <w:pPr>
              <w:pStyle w:val="Default"/>
            </w:pPr>
            <w:r>
              <w:t>11. Работники железнодорожного транспорта в соответствии со ____________________ обеспечивают выполнение настоящих Правил, безопасность движения и эксплуатации железнодорожного транспорта.</w:t>
            </w:r>
          </w:p>
          <w:p w14:paraId="3B74700E" w14:textId="77777777" w:rsidR="004209D1" w:rsidRDefault="004209D1" w:rsidP="004209D1">
            <w:pPr>
              <w:pStyle w:val="Default"/>
            </w:pPr>
            <w:r>
              <w:t>12. Работники железнодорожного транспорта обязаны подавать ____________________ поезду или маневрирующему составу и принимать другие меры к их остановке в случаях, угрожающих жизни и здоровью людей или _______________________. При обнаружении неисправности сооружений или устройств, создающей угрозу безопасности движения, работники железнодорожного транспорта должны немедленно принимать меры к устранению неисправности, а при необходимости к __________________________ для устранения неисправности.</w:t>
            </w:r>
          </w:p>
          <w:p w14:paraId="7CFBA28C" w14:textId="77777777" w:rsidR="004209D1" w:rsidRDefault="004209D1" w:rsidP="004209D1">
            <w:pPr>
              <w:pStyle w:val="Default"/>
            </w:pPr>
            <w:r>
              <w:t>13. Работники железнодорожного транспорта должны соблюдать правила и инструкции ____________________________________________________, установленные для выполняемой ими работы, и немедленно извещать своего непосредственного или вышестоящего руководителя о любой ситуации, угрожающей жизни и здоровью работников.</w:t>
            </w:r>
          </w:p>
          <w:p w14:paraId="5C97D06A" w14:textId="77777777" w:rsidR="004209D1" w:rsidRDefault="004209D1" w:rsidP="004209D1">
            <w:pPr>
              <w:pStyle w:val="Default"/>
            </w:pPr>
            <w:r>
              <w:t>14. Право доступа на _____________, в кабины управления моторвагонными поездами, к специальным ________________________________ и другим подвижным единицам, к сигналам, стрелкам, аппаратам, механизмам и другим устройствам, связанным ____________________________________ и эксплуатации железнодорожного транспорта, а также в помещения, откуда производится управление сигналами и такими устройствами, имеют работники железнодорожного транспорта, должностные обязанности которых предусматривают возможность их нахождения на указанных объектах. Иные лица на указанные в настоящем пункте объекты не допускаются.</w:t>
            </w:r>
          </w:p>
          <w:p w14:paraId="47236094" w14:textId="77777777" w:rsidR="004209D1" w:rsidRDefault="004209D1" w:rsidP="004209D1">
            <w:pPr>
              <w:pStyle w:val="Default"/>
            </w:pPr>
            <w:r>
              <w:t>Управлять подвижными единицами, сигналами, аппаратами, механизмами, другими устройствами, связанными с обеспечением безопасности движения и эксплуатации железнодорожного транспорта, а также переводить стрелки имеют право только _______________________________________ железнодорожного транспорта во время исполнения служебных обязанностей.</w:t>
            </w:r>
          </w:p>
          <w:p w14:paraId="333CE116" w14:textId="77777777" w:rsidR="004209D1" w:rsidRDefault="004209D1" w:rsidP="004209D1">
            <w:pPr>
              <w:pStyle w:val="Default"/>
            </w:pPr>
            <w:r>
              <w:t xml:space="preserve">Работники железнодорожного транспорта, проходящие стажировку, _______________________, соответственно, владельцем инфраструктуры, владельцем железнодорожного пути необщего пользования к управлению подвижными единицами, сигналами, аппаратами, механизмами, а также к переводу стрелок и к другим устройствам, связанным с обеспечением безопасности движения и эксплуатации железнодорожного транспорта, только под наблюдением и личную ответственность работника, непосредственно обслуживающего эти устройства (или управляющего ими) и за которым закреплен </w:t>
            </w:r>
            <w:r w:rsidR="00C46EDE">
              <w:t>_______________________________________________________</w:t>
            </w:r>
            <w:r>
              <w:t>.</w:t>
            </w:r>
          </w:p>
          <w:p w14:paraId="4193E23B" w14:textId="77777777" w:rsidR="004F358F" w:rsidRDefault="00C46EDE" w:rsidP="004209D1">
            <w:pPr>
              <w:pStyle w:val="Default"/>
              <w:rPr>
                <w:b/>
                <w:bCs/>
              </w:rPr>
            </w:pPr>
            <w:r>
              <w:t xml:space="preserve">15. </w:t>
            </w:r>
            <w:r w:rsidR="004209D1">
              <w:t xml:space="preserve">Не допускается исполнение обязанностей работниками железнодорожного транспорта, находящимися в состоянии </w:t>
            </w:r>
            <w:r>
              <w:t>_____________________________________________________</w:t>
            </w:r>
            <w:r w:rsidR="004209D1">
              <w:t xml:space="preserve"> опьянения. Лица, обнаруженные в таком состоянии, немедленно отстраняются от работы.</w:t>
            </w:r>
            <w:r w:rsidR="004209D1">
              <w:rPr>
                <w:b/>
                <w:bCs/>
              </w:rPr>
              <w:t xml:space="preserve"> </w:t>
            </w:r>
          </w:p>
          <w:p w14:paraId="615AD815" w14:textId="77777777" w:rsidR="00D079D4" w:rsidRPr="007F30D5" w:rsidRDefault="005A1746" w:rsidP="005A1746">
            <w:pPr>
              <w:pStyle w:val="Default"/>
              <w:rPr>
                <w:b/>
                <w:bCs/>
              </w:rPr>
            </w:pPr>
            <w:r w:rsidRPr="007F30D5">
              <w:rPr>
                <w:b/>
                <w:bCs/>
              </w:rPr>
              <w:t xml:space="preserve">Ход работы: </w:t>
            </w:r>
          </w:p>
          <w:p w14:paraId="752097FC" w14:textId="77777777" w:rsidR="00D079D4" w:rsidRPr="007F30D5" w:rsidRDefault="005A1746" w:rsidP="005A1746">
            <w:pPr>
              <w:pStyle w:val="Default"/>
            </w:pPr>
            <w:r w:rsidRPr="007F30D5">
              <w:t>1.</w:t>
            </w:r>
            <w:r w:rsidR="00D079D4" w:rsidRPr="007F30D5">
              <w:t>И</w:t>
            </w:r>
            <w:r w:rsidRPr="007F30D5">
              <w:t xml:space="preserve">зучить </w:t>
            </w:r>
            <w:r w:rsidR="00C46EDE" w:rsidRPr="00C46EDE">
              <w:t>раздела 3 «Общие обязанности работников железнодорожного транспорта</w:t>
            </w:r>
            <w:r w:rsidR="00C46EDE">
              <w:t>»</w:t>
            </w:r>
            <w:r w:rsidR="00C46EDE" w:rsidRPr="00C46EDE">
              <w:t>.</w:t>
            </w:r>
            <w:r w:rsidRPr="007F30D5">
              <w:t xml:space="preserve"> </w:t>
            </w:r>
          </w:p>
          <w:p w14:paraId="7E739022" w14:textId="77777777" w:rsidR="00D079D4" w:rsidRPr="007F30D5" w:rsidRDefault="005A1746" w:rsidP="005A1746">
            <w:pPr>
              <w:pStyle w:val="Default"/>
            </w:pPr>
            <w:r w:rsidRPr="007F30D5">
              <w:t>2.</w:t>
            </w:r>
            <w:r w:rsidR="00C46EDE">
              <w:t>Вставить пропущенные слова или фразы</w:t>
            </w:r>
            <w:r w:rsidRPr="007F30D5">
              <w:t xml:space="preserve">. </w:t>
            </w:r>
          </w:p>
          <w:p w14:paraId="326D76A4" w14:textId="77777777" w:rsidR="005A1746" w:rsidRPr="007F30D5" w:rsidRDefault="005A1746" w:rsidP="00C46EDE">
            <w:pPr>
              <w:pStyle w:val="Default"/>
            </w:pPr>
            <w:r w:rsidRPr="007F30D5">
              <w:t>3.</w:t>
            </w:r>
            <w:r w:rsidR="00C46EDE">
              <w:t>Назвать общие обязанности работников железнодорожного транспорта.</w:t>
            </w:r>
            <w:r w:rsidRPr="007F30D5">
              <w:t xml:space="preserve"> </w:t>
            </w:r>
          </w:p>
          <w:p w14:paraId="2C6D4905" w14:textId="77777777" w:rsidR="00D079D4" w:rsidRPr="007F30D5" w:rsidRDefault="005A1746" w:rsidP="005A1746">
            <w:pPr>
              <w:pStyle w:val="Default"/>
              <w:rPr>
                <w:b/>
                <w:bCs/>
              </w:rPr>
            </w:pPr>
            <w:r w:rsidRPr="007F30D5">
              <w:rPr>
                <w:b/>
                <w:bCs/>
              </w:rPr>
              <w:t xml:space="preserve">Варианты контрольного вопроса: </w:t>
            </w:r>
          </w:p>
          <w:p w14:paraId="77971DAE" w14:textId="77777777" w:rsidR="00D079D4" w:rsidRPr="007F30D5" w:rsidRDefault="005A1746" w:rsidP="005A1746">
            <w:pPr>
              <w:pStyle w:val="Default"/>
            </w:pPr>
            <w:r w:rsidRPr="007F30D5">
              <w:t>1.</w:t>
            </w:r>
            <w:r w:rsidR="00C46EDE">
              <w:t xml:space="preserve"> Главная обязанность работников железнодорожного транспорта</w:t>
            </w:r>
            <w:r w:rsidRPr="007F30D5">
              <w:t xml:space="preserve">? </w:t>
            </w:r>
          </w:p>
          <w:p w14:paraId="7B5A8662" w14:textId="77777777" w:rsidR="00D079D4" w:rsidRPr="007F30D5" w:rsidRDefault="005A1746" w:rsidP="005A1746">
            <w:pPr>
              <w:pStyle w:val="Default"/>
            </w:pPr>
            <w:r w:rsidRPr="007F30D5">
              <w:t xml:space="preserve">2. </w:t>
            </w:r>
            <w:r w:rsidR="00C46EDE">
              <w:t>В каких случаях работник жд транспорта не допускается к работе</w:t>
            </w:r>
            <w:r w:rsidRPr="007F30D5">
              <w:t xml:space="preserve">? </w:t>
            </w:r>
          </w:p>
          <w:p w14:paraId="5AE24646" w14:textId="77777777" w:rsidR="00D079D4" w:rsidRPr="007F30D5" w:rsidRDefault="005A1746" w:rsidP="005A1746">
            <w:pPr>
              <w:pStyle w:val="Default"/>
            </w:pPr>
            <w:r w:rsidRPr="007F30D5">
              <w:t xml:space="preserve">3. </w:t>
            </w:r>
            <w:r w:rsidR="00C46EDE">
              <w:t>Кто имеет право доступа на локомотивы и подвижные единицы</w:t>
            </w:r>
            <w:r w:rsidRPr="007F30D5">
              <w:t xml:space="preserve">? </w:t>
            </w:r>
          </w:p>
          <w:p w14:paraId="35AEE231" w14:textId="77777777" w:rsidR="005A1746" w:rsidRPr="00C46EDE" w:rsidRDefault="005A1746" w:rsidP="00C46EDE">
            <w:pPr>
              <w:pStyle w:val="Default"/>
            </w:pPr>
            <w:r w:rsidRPr="007F30D5">
              <w:t xml:space="preserve">4. </w:t>
            </w:r>
            <w:r w:rsidR="00C46EDE">
              <w:t>Какие правила и инструкции должен исплолнять работник жд транспорта при осуществлении своих должностных обязанностей</w:t>
            </w:r>
            <w:r w:rsidRPr="007F30D5">
              <w:t xml:space="preserve">? </w:t>
            </w:r>
          </w:p>
        </w:tc>
      </w:tr>
    </w:tbl>
    <w:p w14:paraId="51580AD8" w14:textId="77777777" w:rsidR="001E1707" w:rsidRDefault="001E1707"/>
    <w:tbl>
      <w:tblPr>
        <w:tblStyle w:val="a3"/>
        <w:tblW w:w="10916" w:type="dxa"/>
        <w:tblInd w:w="-289" w:type="dxa"/>
        <w:tblLook w:val="04A0" w:firstRow="1" w:lastRow="0" w:firstColumn="1" w:lastColumn="0" w:noHBand="0" w:noVBand="1"/>
      </w:tblPr>
      <w:tblGrid>
        <w:gridCol w:w="4672"/>
        <w:gridCol w:w="6244"/>
      </w:tblGrid>
      <w:tr w:rsidR="001E1707" w:rsidRPr="007F30D5" w14:paraId="0706DB77" w14:textId="77777777" w:rsidTr="000C0E65">
        <w:tc>
          <w:tcPr>
            <w:tcW w:w="10916" w:type="dxa"/>
            <w:gridSpan w:val="2"/>
            <w:vAlign w:val="center"/>
          </w:tcPr>
          <w:p w14:paraId="39A4EC37" w14:textId="77777777" w:rsidR="001E1707" w:rsidRPr="007F30D5" w:rsidRDefault="001E1707" w:rsidP="008A6606">
            <w:pPr>
              <w:pStyle w:val="Default"/>
              <w:jc w:val="center"/>
              <w:rPr>
                <w:sz w:val="28"/>
                <w:szCs w:val="28"/>
              </w:rPr>
            </w:pPr>
            <w:r w:rsidRPr="007F30D5">
              <w:rPr>
                <w:b/>
                <w:bCs/>
                <w:sz w:val="28"/>
                <w:szCs w:val="28"/>
              </w:rPr>
              <w:lastRenderedPageBreak/>
              <w:t>Практическая работа №</w:t>
            </w:r>
            <w:r w:rsidR="008A6606">
              <w:rPr>
                <w:b/>
                <w:bCs/>
                <w:sz w:val="28"/>
                <w:szCs w:val="28"/>
              </w:rPr>
              <w:t>2</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tc>
      </w:tr>
      <w:tr w:rsidR="001E1707" w:rsidRPr="007F30D5" w14:paraId="02B4E233" w14:textId="77777777" w:rsidTr="000C0E65">
        <w:tc>
          <w:tcPr>
            <w:tcW w:w="4672" w:type="dxa"/>
            <w:vAlign w:val="center"/>
          </w:tcPr>
          <w:p w14:paraId="2D1E23C5" w14:textId="77777777" w:rsidR="001E1707" w:rsidRPr="004F358F" w:rsidRDefault="008A6606" w:rsidP="000C0E65">
            <w:pPr>
              <w:jc w:val="center"/>
              <w:rPr>
                <w:sz w:val="24"/>
                <w:szCs w:val="24"/>
              </w:rPr>
            </w:pPr>
            <w:r w:rsidRPr="00F40A5D">
              <w:rPr>
                <w:rFonts w:ascii="Times New Roman" w:hAnsi="Times New Roman"/>
                <w:sz w:val="24"/>
                <w:szCs w:val="24"/>
              </w:rPr>
              <w:t>Габариты С, Сп, 1-Т, Т, погрузки</w:t>
            </w:r>
            <w:r w:rsidRPr="004F358F">
              <w:rPr>
                <w:sz w:val="24"/>
                <w:szCs w:val="24"/>
              </w:rPr>
              <w:t xml:space="preserve"> </w:t>
            </w:r>
          </w:p>
        </w:tc>
        <w:tc>
          <w:tcPr>
            <w:tcW w:w="6244" w:type="dxa"/>
            <w:vAlign w:val="center"/>
          </w:tcPr>
          <w:p w14:paraId="784F179A" w14:textId="77777777" w:rsidR="001E1707" w:rsidRPr="004F358F" w:rsidRDefault="001E1707" w:rsidP="000C0E65">
            <w:pPr>
              <w:pStyle w:val="Default"/>
              <w:jc w:val="center"/>
              <w:rPr>
                <w:b/>
                <w:bCs/>
              </w:rPr>
            </w:pPr>
            <w:r w:rsidRPr="004F358F">
              <w:rPr>
                <w:b/>
                <w:bCs/>
              </w:rPr>
              <w:t xml:space="preserve">Критерии оценок: </w:t>
            </w:r>
          </w:p>
          <w:p w14:paraId="0D496363" w14:textId="77777777" w:rsidR="001E1707" w:rsidRPr="004F358F" w:rsidRDefault="00420D80" w:rsidP="000959E7">
            <w:pPr>
              <w:pStyle w:val="Default"/>
            </w:pPr>
            <w:r w:rsidRPr="004F358F">
              <w:t xml:space="preserve"> </w:t>
            </w:r>
            <w:r w:rsidR="001E1707" w:rsidRPr="004F358F">
              <w:t xml:space="preserve">« 5 » - </w:t>
            </w:r>
            <w:r w:rsidR="000959E7">
              <w:t xml:space="preserve">Чертеж пропорционален, в цвете, подписано чертежным шрифтом </w:t>
            </w:r>
          </w:p>
          <w:p w14:paraId="53768AEE" w14:textId="77777777" w:rsidR="000959E7" w:rsidRPr="004F358F" w:rsidRDefault="001E1707" w:rsidP="000959E7">
            <w:pPr>
              <w:pStyle w:val="Default"/>
            </w:pPr>
            <w:r w:rsidRPr="004F358F">
              <w:t xml:space="preserve">« 4 » - </w:t>
            </w:r>
            <w:r w:rsidR="000959E7">
              <w:t xml:space="preserve">Чертеж пропорционален, в цвете, подписано не чертежным шрифтом </w:t>
            </w:r>
          </w:p>
          <w:p w14:paraId="05BCAE9F" w14:textId="77777777" w:rsidR="000959E7" w:rsidRDefault="000959E7" w:rsidP="000959E7">
            <w:pPr>
              <w:pStyle w:val="Default"/>
            </w:pPr>
            <w:r w:rsidRPr="004F358F">
              <w:t xml:space="preserve"> </w:t>
            </w:r>
            <w:r w:rsidR="001E1707" w:rsidRPr="004F358F">
              <w:t>« 3 » -</w:t>
            </w:r>
            <w:r>
              <w:t xml:space="preserve"> Чертеж не пропорционален, не в цвете, подписано не чертежным шрифтом</w:t>
            </w:r>
            <w:r w:rsidR="001E1707" w:rsidRPr="004F358F">
              <w:t xml:space="preserve"> </w:t>
            </w:r>
          </w:p>
          <w:p w14:paraId="3283BB4A" w14:textId="77777777" w:rsidR="001E1707" w:rsidRPr="004F358F" w:rsidRDefault="001E1707" w:rsidP="000959E7">
            <w:pPr>
              <w:pStyle w:val="Default"/>
            </w:pPr>
            <w:r w:rsidRPr="004F358F">
              <w:t xml:space="preserve">« 2 » - </w:t>
            </w:r>
            <w:r w:rsidR="000959E7">
              <w:t>чертеж не предоставлен</w:t>
            </w:r>
          </w:p>
        </w:tc>
      </w:tr>
      <w:tr w:rsidR="001E1707" w:rsidRPr="007F30D5" w14:paraId="37EEEA18" w14:textId="77777777" w:rsidTr="000C0E65">
        <w:tc>
          <w:tcPr>
            <w:tcW w:w="10916" w:type="dxa"/>
            <w:gridSpan w:val="2"/>
          </w:tcPr>
          <w:p w14:paraId="7056699C" w14:textId="77777777" w:rsidR="001E1707" w:rsidRPr="007F30D5" w:rsidRDefault="001E1707" w:rsidP="000C0E65">
            <w:pPr>
              <w:pStyle w:val="Default"/>
            </w:pPr>
            <w:r w:rsidRPr="007F30D5">
              <w:t xml:space="preserve">Задание на практическое занятие </w:t>
            </w:r>
          </w:p>
          <w:p w14:paraId="3E1E7086" w14:textId="77777777" w:rsidR="001E1707" w:rsidRDefault="001E1707" w:rsidP="000C0E65">
            <w:pPr>
              <w:pStyle w:val="Default"/>
              <w:rPr>
                <w:b/>
              </w:rPr>
            </w:pPr>
            <w:r w:rsidRPr="007F30D5">
              <w:rPr>
                <w:b/>
              </w:rPr>
              <w:t xml:space="preserve">1: </w:t>
            </w:r>
            <w:r w:rsidR="008A6606">
              <w:rPr>
                <w:b/>
              </w:rPr>
              <w:t xml:space="preserve">На миллиметровой бумаге начертить совмещенный </w:t>
            </w:r>
            <w:r w:rsidR="008A6606" w:rsidRPr="008A6606">
              <w:rPr>
                <w:b/>
              </w:rPr>
              <w:t>габарит Сп, 1-Т, Т, погрузки</w:t>
            </w:r>
          </w:p>
          <w:p w14:paraId="30CF8FFC" w14:textId="77777777" w:rsidR="000959E7" w:rsidRPr="007F30D5" w:rsidRDefault="000959E7" w:rsidP="000C0E65">
            <w:pPr>
              <w:pStyle w:val="Default"/>
              <w:rPr>
                <w:b/>
              </w:rPr>
            </w:pPr>
          </w:p>
          <w:p w14:paraId="25D37F14" w14:textId="77777777" w:rsidR="001E1707" w:rsidRDefault="008A6606" w:rsidP="000C0E65">
            <w:pPr>
              <w:pStyle w:val="Default"/>
              <w:rPr>
                <w:b/>
                <w:bCs/>
              </w:rPr>
            </w:pPr>
            <w:r w:rsidRPr="008A6606">
              <w:rPr>
                <w:noProof/>
              </w:rPr>
              <w:drawing>
                <wp:inline distT="0" distB="0" distL="0" distR="0" wp14:anchorId="449C3CCF" wp14:editId="38D59DA0">
                  <wp:extent cx="4343400" cy="5420564"/>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349425" cy="5428083"/>
                          </a:xfrm>
                          <a:prstGeom prst="rect">
                            <a:avLst/>
                          </a:prstGeom>
                        </pic:spPr>
                      </pic:pic>
                    </a:graphicData>
                  </a:graphic>
                </wp:inline>
              </w:drawing>
            </w:r>
            <w:r w:rsidRPr="008A6606">
              <w:rPr>
                <w:b/>
                <w:bCs/>
              </w:rPr>
              <w:t xml:space="preserve"> </w:t>
            </w:r>
          </w:p>
          <w:p w14:paraId="3DBEF583" w14:textId="77777777" w:rsidR="001E1707" w:rsidRPr="007F30D5" w:rsidRDefault="001E1707" w:rsidP="000C0E65">
            <w:pPr>
              <w:pStyle w:val="Default"/>
              <w:rPr>
                <w:b/>
                <w:bCs/>
              </w:rPr>
            </w:pPr>
            <w:r w:rsidRPr="007F30D5">
              <w:rPr>
                <w:b/>
                <w:bCs/>
              </w:rPr>
              <w:t xml:space="preserve">Ход работы: </w:t>
            </w:r>
          </w:p>
          <w:p w14:paraId="61DD74DC" w14:textId="77777777" w:rsidR="001E1707" w:rsidRPr="007F30D5" w:rsidRDefault="001E1707" w:rsidP="000C0E65">
            <w:pPr>
              <w:pStyle w:val="Default"/>
            </w:pPr>
            <w:r w:rsidRPr="007F30D5">
              <w:t xml:space="preserve">1.Изучить </w:t>
            </w:r>
            <w:r w:rsidR="008A6606">
              <w:t>тему габариты</w:t>
            </w:r>
            <w:r w:rsidRPr="007F30D5">
              <w:t xml:space="preserve"> </w:t>
            </w:r>
          </w:p>
          <w:p w14:paraId="07D906B3" w14:textId="77777777" w:rsidR="001E1707" w:rsidRPr="007F30D5" w:rsidRDefault="001E1707" w:rsidP="000C0E65">
            <w:pPr>
              <w:pStyle w:val="Default"/>
            </w:pPr>
            <w:r w:rsidRPr="007F30D5">
              <w:t xml:space="preserve">2.Дать определение </w:t>
            </w:r>
            <w:r w:rsidR="008A6606">
              <w:t>г</w:t>
            </w:r>
            <w:r w:rsidR="008A6606" w:rsidRPr="00F40A5D">
              <w:t>абарит</w:t>
            </w:r>
            <w:r w:rsidR="008A6606">
              <w:t>ам</w:t>
            </w:r>
            <w:r w:rsidR="008A6606" w:rsidRPr="00F40A5D">
              <w:t xml:space="preserve"> Сп, 1-Т, Т, погрузки</w:t>
            </w:r>
            <w:r w:rsidRPr="007F30D5">
              <w:t xml:space="preserve">. </w:t>
            </w:r>
          </w:p>
          <w:p w14:paraId="2BE2AE49" w14:textId="77777777" w:rsidR="001E1707" w:rsidRPr="007F30D5" w:rsidRDefault="001E1707" w:rsidP="000C0E65">
            <w:pPr>
              <w:pStyle w:val="Default"/>
            </w:pPr>
            <w:r w:rsidRPr="007F30D5">
              <w:t xml:space="preserve">3.Начертить </w:t>
            </w:r>
            <w:r w:rsidR="008A6606">
              <w:t>совмещенный г</w:t>
            </w:r>
            <w:r w:rsidR="008A6606" w:rsidRPr="00F40A5D">
              <w:t>абарит Сп, 1-Т, Т, погрузки</w:t>
            </w:r>
          </w:p>
          <w:p w14:paraId="3244F545" w14:textId="77777777" w:rsidR="001E1707" w:rsidRDefault="001E1707" w:rsidP="000C0E65">
            <w:pPr>
              <w:pStyle w:val="Default"/>
              <w:rPr>
                <w:b/>
                <w:bCs/>
              </w:rPr>
            </w:pPr>
          </w:p>
          <w:p w14:paraId="1A822E3D" w14:textId="77777777" w:rsidR="001E1707" w:rsidRPr="007F30D5" w:rsidRDefault="001E1707" w:rsidP="000C0E65">
            <w:pPr>
              <w:pStyle w:val="Default"/>
              <w:rPr>
                <w:b/>
                <w:bCs/>
              </w:rPr>
            </w:pPr>
            <w:r w:rsidRPr="007F30D5">
              <w:rPr>
                <w:b/>
                <w:bCs/>
              </w:rPr>
              <w:t xml:space="preserve">Варианты контрольного вопроса: </w:t>
            </w:r>
          </w:p>
          <w:p w14:paraId="0F34894B" w14:textId="77777777" w:rsidR="001E1707" w:rsidRPr="007F30D5" w:rsidRDefault="001E1707" w:rsidP="000C0E65">
            <w:pPr>
              <w:pStyle w:val="Default"/>
            </w:pPr>
            <w:r w:rsidRPr="007F30D5">
              <w:t xml:space="preserve">1.Что называется </w:t>
            </w:r>
            <w:r w:rsidR="008A6606">
              <w:t>г</w:t>
            </w:r>
            <w:r w:rsidR="008A6606" w:rsidRPr="00F40A5D">
              <w:t>абарит</w:t>
            </w:r>
            <w:r w:rsidR="008A6606">
              <w:t>ом</w:t>
            </w:r>
            <w:r w:rsidR="008A6606" w:rsidRPr="00F40A5D">
              <w:t xml:space="preserve"> Сп, 1-Т, Т, погрузки</w:t>
            </w:r>
            <w:r w:rsidRPr="007F30D5">
              <w:t xml:space="preserve">? </w:t>
            </w:r>
          </w:p>
          <w:p w14:paraId="6D83BF63" w14:textId="77777777" w:rsidR="001E1707" w:rsidRPr="007F30D5" w:rsidRDefault="001E1707" w:rsidP="000C0E65">
            <w:pPr>
              <w:pStyle w:val="Default"/>
            </w:pPr>
            <w:r w:rsidRPr="007F30D5">
              <w:t xml:space="preserve">2. </w:t>
            </w:r>
            <w:r w:rsidR="008A6606">
              <w:t>Дать определение основным негабаритности</w:t>
            </w:r>
            <w:r w:rsidRPr="007F30D5">
              <w:t xml:space="preserve">? </w:t>
            </w:r>
          </w:p>
          <w:p w14:paraId="72521B31" w14:textId="77777777" w:rsidR="001E1707" w:rsidRPr="007F30D5" w:rsidRDefault="001E1707" w:rsidP="000C0E65">
            <w:pPr>
              <w:pStyle w:val="Default"/>
            </w:pPr>
            <w:r w:rsidRPr="007F30D5">
              <w:t xml:space="preserve">3. </w:t>
            </w:r>
            <w:r w:rsidR="008A6606">
              <w:t>Назвать отличия одного габарита от другого</w:t>
            </w:r>
            <w:r w:rsidRPr="007F30D5">
              <w:t xml:space="preserve">? </w:t>
            </w:r>
          </w:p>
          <w:p w14:paraId="52EA2C19" w14:textId="77777777" w:rsidR="001E1707" w:rsidRDefault="001E1707" w:rsidP="008A6606">
            <w:pPr>
              <w:pStyle w:val="Default"/>
              <w:rPr>
                <w:b/>
                <w:bCs/>
              </w:rPr>
            </w:pPr>
          </w:p>
          <w:p w14:paraId="7CAA9A50" w14:textId="77777777" w:rsidR="00CF0C46" w:rsidRPr="007F30D5" w:rsidRDefault="00CF0C46" w:rsidP="008A6606">
            <w:pPr>
              <w:pStyle w:val="Default"/>
              <w:rPr>
                <w:b/>
                <w:bCs/>
              </w:rPr>
            </w:pPr>
          </w:p>
        </w:tc>
      </w:tr>
      <w:tr w:rsidR="00C46EDE" w:rsidRPr="007F30D5" w14:paraId="76CC3DB7" w14:textId="77777777" w:rsidTr="000C0E65">
        <w:tc>
          <w:tcPr>
            <w:tcW w:w="10916" w:type="dxa"/>
            <w:gridSpan w:val="2"/>
            <w:vAlign w:val="center"/>
          </w:tcPr>
          <w:p w14:paraId="63977E72" w14:textId="77777777" w:rsidR="00C46EDE" w:rsidRPr="00CF0C46" w:rsidRDefault="00C46EDE" w:rsidP="000C0E65">
            <w:pPr>
              <w:pStyle w:val="Default"/>
              <w:jc w:val="center"/>
            </w:pPr>
            <w:r w:rsidRPr="001D032B">
              <w:rPr>
                <w:sz w:val="22"/>
                <w:szCs w:val="22"/>
              </w:rPr>
              <w:lastRenderedPageBreak/>
              <w:br w:type="page"/>
            </w:r>
            <w:r w:rsidR="008A6606" w:rsidRPr="00CF0C46">
              <w:rPr>
                <w:b/>
                <w:bCs/>
              </w:rPr>
              <w:t>Практическая работа №3</w:t>
            </w:r>
            <w:r w:rsidRPr="00CF0C46">
              <w:rPr>
                <w:b/>
                <w:bCs/>
              </w:rPr>
              <w:t xml:space="preserve"> </w:t>
            </w:r>
            <w:r w:rsidRPr="00CF0C46">
              <w:t xml:space="preserve">по дисциплине </w:t>
            </w:r>
            <w:r w:rsidRPr="00CF0C46">
              <w:rPr>
                <w:b/>
                <w:bCs/>
              </w:rPr>
              <w:t xml:space="preserve"> ТЕХНИЧЕСКАЯ ЭКСПЛУАТАЦИЯ ЖЕЛЕЗНЫХ ДОРОГ И БЕЗОПАСНОСТЬ ДВИЖЕНИЯ</w:t>
            </w:r>
          </w:p>
          <w:p w14:paraId="45DAD28D" w14:textId="77777777" w:rsidR="00C46EDE" w:rsidRPr="001D032B" w:rsidRDefault="001D032B" w:rsidP="001D032B">
            <w:pPr>
              <w:spacing w:line="236" w:lineRule="auto"/>
              <w:jc w:val="center"/>
              <w:rPr>
                <w:rFonts w:ascii="Times New Roman" w:hAnsi="Times New Roman"/>
              </w:rPr>
            </w:pPr>
            <w:r w:rsidRPr="001D032B">
              <w:rPr>
                <w:rFonts w:ascii="Times New Roman" w:hAnsi="Times New Roman"/>
              </w:rPr>
              <w:t>Вариант №1</w:t>
            </w:r>
          </w:p>
        </w:tc>
      </w:tr>
      <w:tr w:rsidR="00C46EDE" w:rsidRPr="007F30D5" w14:paraId="7E019540" w14:textId="77777777" w:rsidTr="000C0E65">
        <w:tc>
          <w:tcPr>
            <w:tcW w:w="4672" w:type="dxa"/>
            <w:vAlign w:val="center"/>
          </w:tcPr>
          <w:p w14:paraId="14689529" w14:textId="77777777" w:rsidR="00C46EDE" w:rsidRPr="001D032B" w:rsidRDefault="000959E7" w:rsidP="000C0E65">
            <w:pPr>
              <w:jc w:val="center"/>
            </w:pPr>
            <w:r w:rsidRPr="001D032B">
              <w:rPr>
                <w:rFonts w:ascii="Times New Roman" w:hAnsi="Times New Roman"/>
              </w:rPr>
              <w:t>Определение степени негабаритности</w:t>
            </w:r>
            <w:r w:rsidRPr="001D032B">
              <w:t xml:space="preserve"> </w:t>
            </w:r>
          </w:p>
        </w:tc>
        <w:tc>
          <w:tcPr>
            <w:tcW w:w="6244" w:type="dxa"/>
            <w:vAlign w:val="center"/>
          </w:tcPr>
          <w:p w14:paraId="0B2F0D28" w14:textId="77777777" w:rsidR="00C46EDE" w:rsidRPr="001D032B" w:rsidRDefault="00C46EDE" w:rsidP="000C0E65">
            <w:pPr>
              <w:pStyle w:val="Default"/>
              <w:jc w:val="center"/>
              <w:rPr>
                <w:b/>
                <w:bCs/>
                <w:sz w:val="22"/>
                <w:szCs w:val="22"/>
              </w:rPr>
            </w:pPr>
            <w:r w:rsidRPr="001D032B">
              <w:rPr>
                <w:b/>
                <w:bCs/>
                <w:sz w:val="22"/>
                <w:szCs w:val="22"/>
              </w:rPr>
              <w:t xml:space="preserve">Критерии оценок: </w:t>
            </w:r>
          </w:p>
          <w:p w14:paraId="2718610B" w14:textId="77777777" w:rsidR="00C46EDE" w:rsidRPr="001D032B" w:rsidRDefault="00420D80" w:rsidP="00420D80">
            <w:pPr>
              <w:pStyle w:val="Default"/>
              <w:rPr>
                <w:sz w:val="22"/>
                <w:szCs w:val="22"/>
              </w:rPr>
            </w:pPr>
            <w:r w:rsidRPr="001D032B">
              <w:rPr>
                <w:sz w:val="22"/>
                <w:szCs w:val="22"/>
              </w:rPr>
              <w:t xml:space="preserve"> </w:t>
            </w:r>
            <w:r w:rsidR="00C46EDE" w:rsidRPr="001D032B">
              <w:rPr>
                <w:sz w:val="22"/>
                <w:szCs w:val="22"/>
              </w:rPr>
              <w:t xml:space="preserve">« 5 » - </w:t>
            </w:r>
            <w:r w:rsidR="001D032B" w:rsidRPr="001D032B">
              <w:rPr>
                <w:sz w:val="22"/>
                <w:szCs w:val="22"/>
              </w:rPr>
              <w:t>5</w:t>
            </w:r>
            <w:r w:rsidR="00C46EDE" w:rsidRPr="001D032B">
              <w:rPr>
                <w:sz w:val="22"/>
                <w:szCs w:val="22"/>
              </w:rPr>
              <w:t xml:space="preserve"> верных ответов </w:t>
            </w:r>
          </w:p>
          <w:p w14:paraId="6D4FAE99" w14:textId="77777777" w:rsidR="00C46EDE" w:rsidRPr="001D032B" w:rsidRDefault="00C46EDE" w:rsidP="00420D80">
            <w:pPr>
              <w:pStyle w:val="Default"/>
              <w:rPr>
                <w:sz w:val="22"/>
                <w:szCs w:val="22"/>
              </w:rPr>
            </w:pPr>
            <w:r w:rsidRPr="001D032B">
              <w:rPr>
                <w:sz w:val="22"/>
                <w:szCs w:val="22"/>
              </w:rPr>
              <w:t xml:space="preserve">« 4 » - </w:t>
            </w:r>
            <w:r w:rsidR="001D032B" w:rsidRPr="001D032B">
              <w:rPr>
                <w:sz w:val="22"/>
                <w:szCs w:val="22"/>
              </w:rPr>
              <w:t xml:space="preserve">4 </w:t>
            </w:r>
            <w:r w:rsidRPr="001D032B">
              <w:rPr>
                <w:sz w:val="22"/>
                <w:szCs w:val="22"/>
              </w:rPr>
              <w:t xml:space="preserve"> верных ответов </w:t>
            </w:r>
          </w:p>
          <w:p w14:paraId="24EA07FD" w14:textId="77777777" w:rsidR="00C46EDE" w:rsidRPr="001D032B" w:rsidRDefault="00C46EDE" w:rsidP="00420D80">
            <w:pPr>
              <w:pStyle w:val="Default"/>
              <w:rPr>
                <w:sz w:val="22"/>
                <w:szCs w:val="22"/>
              </w:rPr>
            </w:pPr>
            <w:r w:rsidRPr="001D032B">
              <w:rPr>
                <w:sz w:val="22"/>
                <w:szCs w:val="22"/>
              </w:rPr>
              <w:t>« 3 » -</w:t>
            </w:r>
            <w:r w:rsidR="001D032B" w:rsidRPr="001D032B">
              <w:rPr>
                <w:sz w:val="22"/>
                <w:szCs w:val="22"/>
              </w:rPr>
              <w:t xml:space="preserve"> 3</w:t>
            </w:r>
            <w:r w:rsidRPr="001D032B">
              <w:rPr>
                <w:sz w:val="22"/>
                <w:szCs w:val="22"/>
              </w:rPr>
              <w:t>верных ответов</w:t>
            </w:r>
          </w:p>
          <w:p w14:paraId="414137AC" w14:textId="77777777" w:rsidR="00C46EDE" w:rsidRPr="001D032B" w:rsidRDefault="001D032B" w:rsidP="00420D80">
            <w:pPr>
              <w:pStyle w:val="Default"/>
              <w:rPr>
                <w:sz w:val="22"/>
                <w:szCs w:val="22"/>
              </w:rPr>
            </w:pPr>
            <w:r w:rsidRPr="001D032B">
              <w:rPr>
                <w:sz w:val="22"/>
                <w:szCs w:val="22"/>
              </w:rPr>
              <w:t xml:space="preserve"> « 2 » - 2 и менее</w:t>
            </w:r>
            <w:r w:rsidR="00C46EDE" w:rsidRPr="001D032B">
              <w:rPr>
                <w:sz w:val="22"/>
                <w:szCs w:val="22"/>
              </w:rPr>
              <w:t xml:space="preserve"> верных ответов</w:t>
            </w:r>
          </w:p>
        </w:tc>
      </w:tr>
      <w:tr w:rsidR="00C46EDE" w:rsidRPr="007F30D5" w14:paraId="02E18567" w14:textId="77777777" w:rsidTr="000C0E65">
        <w:tc>
          <w:tcPr>
            <w:tcW w:w="10916" w:type="dxa"/>
            <w:gridSpan w:val="2"/>
          </w:tcPr>
          <w:p w14:paraId="1DC7BB4D" w14:textId="77777777" w:rsidR="00C46EDE" w:rsidRPr="001D032B" w:rsidRDefault="00C46EDE" w:rsidP="000C0E65">
            <w:pPr>
              <w:pStyle w:val="Default"/>
              <w:rPr>
                <w:sz w:val="22"/>
                <w:szCs w:val="22"/>
              </w:rPr>
            </w:pPr>
            <w:r w:rsidRPr="001D032B">
              <w:rPr>
                <w:sz w:val="22"/>
                <w:szCs w:val="22"/>
              </w:rPr>
              <w:t xml:space="preserve">Задание на практическое занятие </w:t>
            </w:r>
          </w:p>
          <w:p w14:paraId="126946FA" w14:textId="77777777" w:rsidR="00C46EDE" w:rsidRPr="001D032B" w:rsidRDefault="00C46EDE" w:rsidP="000C0E65">
            <w:pPr>
              <w:pStyle w:val="Default"/>
              <w:rPr>
                <w:b/>
                <w:sz w:val="22"/>
                <w:szCs w:val="22"/>
              </w:rPr>
            </w:pPr>
            <w:r w:rsidRPr="001D032B">
              <w:rPr>
                <w:b/>
                <w:sz w:val="22"/>
                <w:szCs w:val="22"/>
              </w:rPr>
              <w:t xml:space="preserve">1: </w:t>
            </w:r>
            <w:r w:rsidR="001D032B">
              <w:rPr>
                <w:b/>
                <w:sz w:val="22"/>
                <w:szCs w:val="22"/>
              </w:rPr>
              <w:t>Р</w:t>
            </w:r>
            <w:r w:rsidR="000959E7" w:rsidRPr="001D032B">
              <w:rPr>
                <w:b/>
                <w:sz w:val="22"/>
                <w:szCs w:val="22"/>
              </w:rPr>
              <w:t>ешить задачи по определению степени негабаритности</w:t>
            </w:r>
          </w:p>
          <w:p w14:paraId="6BD49BAA" w14:textId="77777777" w:rsidR="001D032B" w:rsidRPr="001D032B" w:rsidRDefault="001D032B" w:rsidP="001D032B">
            <w:pPr>
              <w:pStyle w:val="Default"/>
              <w:rPr>
                <w:b/>
                <w:bCs/>
                <w:sz w:val="22"/>
                <w:szCs w:val="22"/>
              </w:rPr>
            </w:pPr>
            <w:r w:rsidRPr="001D032B">
              <w:rPr>
                <w:b/>
                <w:bCs/>
                <w:sz w:val="22"/>
                <w:szCs w:val="22"/>
              </w:rPr>
              <w:t>Пример решения задач по теме «ГАБАРИТ»</w:t>
            </w:r>
          </w:p>
          <w:p w14:paraId="5664C776" w14:textId="77777777" w:rsidR="001D032B" w:rsidRPr="001D032B" w:rsidRDefault="001D032B" w:rsidP="001D032B">
            <w:pPr>
              <w:pStyle w:val="Default"/>
              <w:ind w:firstLine="709"/>
              <w:jc w:val="both"/>
              <w:rPr>
                <w:bCs/>
                <w:sz w:val="22"/>
                <w:szCs w:val="22"/>
              </w:rPr>
            </w:pPr>
            <w:r w:rsidRPr="001D032B">
              <w:rPr>
                <w:bCs/>
                <w:sz w:val="22"/>
                <w:szCs w:val="22"/>
              </w:rPr>
              <w:t>Задача:</w:t>
            </w:r>
          </w:p>
          <w:p w14:paraId="7344D9B3" w14:textId="77777777" w:rsidR="001D032B" w:rsidRPr="001D032B" w:rsidRDefault="001D032B" w:rsidP="001D032B">
            <w:pPr>
              <w:pStyle w:val="a6"/>
              <w:ind w:left="0" w:firstLine="709"/>
              <w:jc w:val="both"/>
              <w:rPr>
                <w:rFonts w:ascii="Times New Roman" w:eastAsia="Arial" w:hAnsi="Times New Roman" w:cs="Times New Roman"/>
              </w:rPr>
            </w:pPr>
            <w:r w:rsidRPr="001D032B">
              <w:rPr>
                <w:rFonts w:ascii="Times New Roman" w:hAnsi="Times New Roman" w:cs="Times New Roman"/>
                <w:bCs/>
              </w:rPr>
              <w:t xml:space="preserve">Грузоотправитель ИП «Голованов» погрузил на открытый подвижной состав груз не отвечающим условиям габарита погрузки, а именно: </w:t>
            </w:r>
            <w:r w:rsidRPr="001D032B">
              <w:rPr>
                <w:rFonts w:ascii="Times New Roman" w:eastAsia="Times New Roman CYR" w:hAnsi="Times New Roman" w:cs="Times New Roman"/>
              </w:rPr>
              <w:t xml:space="preserve"> на высоте от </w:t>
            </w:r>
            <w:r w:rsidRPr="001D032B">
              <w:rPr>
                <w:rFonts w:ascii="Times New Roman" w:eastAsia="Arial" w:hAnsi="Times New Roman" w:cs="Times New Roman"/>
              </w:rPr>
              <w:t>480</w:t>
            </w:r>
            <w:r w:rsidRPr="001D032B">
              <w:rPr>
                <w:rFonts w:ascii="Times New Roman" w:eastAsia="Times New Roman CYR" w:hAnsi="Times New Roman" w:cs="Times New Roman"/>
              </w:rPr>
              <w:t xml:space="preserve"> до </w:t>
            </w:r>
            <w:r w:rsidRPr="001D032B">
              <w:rPr>
                <w:rFonts w:ascii="Times New Roman" w:eastAsia="Arial" w:hAnsi="Times New Roman" w:cs="Times New Roman"/>
              </w:rPr>
              <w:t>1230</w:t>
            </w:r>
            <w:r w:rsidRPr="001D032B">
              <w:rPr>
                <w:rFonts w:ascii="Times New Roman" w:eastAsia="Times New Roman CYR" w:hAnsi="Times New Roman" w:cs="Times New Roman"/>
              </w:rPr>
              <w:t xml:space="preserve"> мм (полуширина) </w:t>
            </w:r>
            <w:r w:rsidRPr="001D032B">
              <w:rPr>
                <w:rFonts w:ascii="Times New Roman" w:eastAsia="Arial" w:hAnsi="Times New Roman" w:cs="Times New Roman"/>
              </w:rPr>
              <w:t>1700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1400-3010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1850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4500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610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Определить степени негабаритности груза</w:t>
            </w:r>
            <w:r w:rsidRPr="001D032B">
              <w:rPr>
                <w:rFonts w:ascii="Times New Roman" w:eastAsia="Arial" w:hAnsi="Times New Roman" w:cs="Times New Roman"/>
              </w:rPr>
              <w:t>.</w:t>
            </w:r>
          </w:p>
          <w:p w14:paraId="33608E15" w14:textId="77777777" w:rsidR="001D032B" w:rsidRPr="001D032B" w:rsidRDefault="001D032B" w:rsidP="001D032B">
            <w:pPr>
              <w:pStyle w:val="Default"/>
              <w:numPr>
                <w:ilvl w:val="0"/>
                <w:numId w:val="1"/>
              </w:numPr>
              <w:ind w:left="0" w:firstLine="709"/>
              <w:jc w:val="both"/>
              <w:rPr>
                <w:b/>
                <w:sz w:val="22"/>
                <w:szCs w:val="22"/>
              </w:rPr>
            </w:pPr>
            <w:r w:rsidRPr="001D032B">
              <w:rPr>
                <w:b/>
                <w:bCs/>
                <w:sz w:val="22"/>
                <w:szCs w:val="22"/>
              </w:rPr>
              <w:t>Определяем тип габарита</w:t>
            </w:r>
          </w:p>
          <w:p w14:paraId="1A377E65" w14:textId="77777777" w:rsidR="001D032B" w:rsidRPr="001D032B" w:rsidRDefault="001D032B" w:rsidP="001D032B">
            <w:pPr>
              <w:pStyle w:val="Default"/>
              <w:ind w:firstLine="709"/>
              <w:jc w:val="both"/>
              <w:rPr>
                <w:rFonts w:eastAsia="Times New Roman CYR"/>
                <w:bCs/>
                <w:sz w:val="22"/>
                <w:szCs w:val="22"/>
              </w:rPr>
            </w:pPr>
            <w:r w:rsidRPr="001D032B">
              <w:rPr>
                <w:bCs/>
                <w:sz w:val="22"/>
                <w:szCs w:val="22"/>
              </w:rPr>
              <w:t xml:space="preserve">Поскольку речь идет о погруженном грузе, применяем таблицу П.1.2 «Расстояние от оси пути до очертания </w:t>
            </w:r>
            <w:r w:rsidRPr="001D032B">
              <w:rPr>
                <w:rFonts w:eastAsia="Times New Roman CYR"/>
                <w:bCs/>
                <w:sz w:val="22"/>
                <w:szCs w:val="22"/>
              </w:rPr>
              <w:t>габарита погрузки</w:t>
            </w:r>
            <w:r w:rsidRPr="001D032B">
              <w:rPr>
                <w:rFonts w:eastAsia="Arial"/>
                <w:bCs/>
                <w:sz w:val="22"/>
                <w:szCs w:val="22"/>
              </w:rPr>
              <w:t xml:space="preserve">, </w:t>
            </w:r>
            <w:r w:rsidRPr="001D032B">
              <w:rPr>
                <w:rFonts w:eastAsia="Times New Roman CYR"/>
                <w:bCs/>
                <w:sz w:val="22"/>
                <w:szCs w:val="22"/>
              </w:rPr>
              <w:t xml:space="preserve">степеней негабаритности и габарита приближения строений С ГОСТ </w:t>
            </w:r>
            <w:r w:rsidRPr="001D032B">
              <w:rPr>
                <w:rFonts w:eastAsia="Arial"/>
                <w:bCs/>
                <w:sz w:val="22"/>
                <w:szCs w:val="22"/>
              </w:rPr>
              <w:t>9238-</w:t>
            </w:r>
            <w:r w:rsidRPr="001D032B">
              <w:rPr>
                <w:rFonts w:eastAsia="Arial"/>
                <w:bCs/>
                <w:color w:val="0000FF"/>
                <w:sz w:val="22"/>
                <w:szCs w:val="22"/>
              </w:rPr>
              <w:t>8</w:t>
            </w:r>
            <w:r w:rsidRPr="001D032B">
              <w:rPr>
                <w:rFonts w:eastAsia="Arial"/>
                <w:bCs/>
                <w:sz w:val="22"/>
                <w:szCs w:val="22"/>
              </w:rPr>
              <w:t>3</w:t>
            </w:r>
            <w:r w:rsidRPr="001D032B">
              <w:rPr>
                <w:rFonts w:eastAsia="Times New Roman CYR"/>
                <w:bCs/>
                <w:sz w:val="22"/>
                <w:szCs w:val="22"/>
              </w:rPr>
              <w:t xml:space="preserve"> на высоте от </w:t>
            </w:r>
            <w:r w:rsidRPr="001D032B">
              <w:rPr>
                <w:rFonts w:eastAsia="Arial"/>
                <w:bCs/>
                <w:sz w:val="22"/>
                <w:szCs w:val="22"/>
              </w:rPr>
              <w:t>480</w:t>
            </w:r>
            <w:r w:rsidRPr="001D032B">
              <w:rPr>
                <w:rFonts w:eastAsia="Times New Roman CYR"/>
                <w:bCs/>
                <w:sz w:val="22"/>
                <w:szCs w:val="22"/>
              </w:rPr>
              <w:t xml:space="preserve"> до </w:t>
            </w:r>
            <w:r w:rsidRPr="001D032B">
              <w:rPr>
                <w:rFonts w:eastAsia="Arial"/>
                <w:bCs/>
                <w:sz w:val="22"/>
                <w:szCs w:val="22"/>
              </w:rPr>
              <w:t>4000</w:t>
            </w:r>
            <w:r w:rsidRPr="001D032B">
              <w:rPr>
                <w:rFonts w:eastAsia="Times New Roman CYR"/>
                <w:bCs/>
                <w:sz w:val="22"/>
                <w:szCs w:val="22"/>
              </w:rPr>
              <w:t xml:space="preserve"> мм.</w:t>
            </w:r>
          </w:p>
          <w:p w14:paraId="5DF89619" w14:textId="77777777" w:rsidR="001D032B" w:rsidRPr="001D032B" w:rsidRDefault="001D032B" w:rsidP="001D032B">
            <w:pPr>
              <w:pStyle w:val="Default"/>
              <w:numPr>
                <w:ilvl w:val="0"/>
                <w:numId w:val="1"/>
              </w:numPr>
              <w:ind w:left="0" w:firstLine="709"/>
              <w:jc w:val="both"/>
              <w:rPr>
                <w:b/>
                <w:sz w:val="22"/>
                <w:szCs w:val="22"/>
              </w:rPr>
            </w:pPr>
            <w:r w:rsidRPr="001D032B">
              <w:rPr>
                <w:sz w:val="22"/>
                <w:szCs w:val="22"/>
              </w:rPr>
              <w:t xml:space="preserve">По </w:t>
            </w:r>
            <w:r w:rsidRPr="001D032B">
              <w:rPr>
                <w:bCs/>
                <w:sz w:val="22"/>
                <w:szCs w:val="22"/>
              </w:rPr>
              <w:t xml:space="preserve">таблице П.1.2 </w:t>
            </w:r>
            <w:r w:rsidRPr="001D032B">
              <w:rPr>
                <w:sz w:val="22"/>
                <w:szCs w:val="22"/>
              </w:rPr>
              <w:t xml:space="preserve">  определяем нижнюю степень негабаритности: по вертикали 1 столбец высота от УГР 480-1230 полуширина 1700 (3 столбец) из этого делаем вывод, что </w:t>
            </w:r>
            <w:r w:rsidRPr="001D032B">
              <w:rPr>
                <w:b/>
                <w:sz w:val="22"/>
                <w:szCs w:val="22"/>
              </w:rPr>
              <w:t>нижняя</w:t>
            </w:r>
            <w:r w:rsidRPr="001D032B">
              <w:rPr>
                <w:sz w:val="22"/>
                <w:szCs w:val="22"/>
              </w:rPr>
              <w:t xml:space="preserve"> степень негабаритности соответствует </w:t>
            </w:r>
            <w:r w:rsidRPr="001D032B">
              <w:rPr>
                <w:b/>
                <w:sz w:val="22"/>
                <w:szCs w:val="22"/>
              </w:rPr>
              <w:t>1 степени.</w:t>
            </w:r>
          </w:p>
          <w:p w14:paraId="24A319C5" w14:textId="77777777" w:rsidR="001D032B" w:rsidRPr="001D032B" w:rsidRDefault="001D032B" w:rsidP="001D032B">
            <w:pPr>
              <w:pStyle w:val="Default"/>
              <w:numPr>
                <w:ilvl w:val="0"/>
                <w:numId w:val="1"/>
              </w:numPr>
              <w:ind w:left="0" w:firstLine="709"/>
              <w:jc w:val="both"/>
              <w:rPr>
                <w:b/>
                <w:sz w:val="22"/>
                <w:szCs w:val="22"/>
              </w:rPr>
            </w:pPr>
            <w:r w:rsidRPr="001D032B">
              <w:rPr>
                <w:sz w:val="22"/>
                <w:szCs w:val="22"/>
              </w:rPr>
              <w:t xml:space="preserve">По </w:t>
            </w:r>
            <w:r w:rsidRPr="001D032B">
              <w:rPr>
                <w:bCs/>
                <w:sz w:val="22"/>
                <w:szCs w:val="22"/>
              </w:rPr>
              <w:t xml:space="preserve">таблице П.1.2 </w:t>
            </w:r>
            <w:r w:rsidRPr="001D032B">
              <w:rPr>
                <w:sz w:val="22"/>
                <w:szCs w:val="22"/>
              </w:rPr>
              <w:t xml:space="preserve">  определяем боковую степень негабаритности: по вертикали 1 столбец высота от УГР </w:t>
            </w:r>
            <w:r w:rsidRPr="001D032B">
              <w:rPr>
                <w:rFonts w:eastAsia="Arial"/>
                <w:sz w:val="22"/>
                <w:szCs w:val="22"/>
              </w:rPr>
              <w:t>1430</w:t>
            </w:r>
            <w:r w:rsidRPr="001D032B">
              <w:rPr>
                <w:rFonts w:eastAsia="Times New Roman CYR"/>
                <w:sz w:val="22"/>
                <w:szCs w:val="22"/>
              </w:rPr>
              <w:t xml:space="preserve"> мм </w:t>
            </w:r>
            <w:r w:rsidRPr="001D032B">
              <w:rPr>
                <w:rFonts w:eastAsia="Arial"/>
                <w:sz w:val="22"/>
                <w:szCs w:val="22"/>
              </w:rPr>
              <w:t>–</w:t>
            </w:r>
            <w:r w:rsidRPr="001D032B">
              <w:rPr>
                <w:rFonts w:eastAsia="Times New Roman CYR"/>
                <w:sz w:val="22"/>
                <w:szCs w:val="22"/>
              </w:rPr>
              <w:t xml:space="preserve"> (полуширина) </w:t>
            </w:r>
            <w:r w:rsidRPr="001D032B">
              <w:rPr>
                <w:rFonts w:eastAsia="Arial"/>
                <w:sz w:val="22"/>
                <w:szCs w:val="22"/>
              </w:rPr>
              <w:t>1850</w:t>
            </w:r>
            <w:r w:rsidRPr="001D032B">
              <w:rPr>
                <w:rFonts w:eastAsia="Times New Roman CYR"/>
                <w:sz w:val="22"/>
                <w:szCs w:val="22"/>
              </w:rPr>
              <w:t xml:space="preserve"> мм</w:t>
            </w:r>
            <w:r w:rsidRPr="001D032B">
              <w:rPr>
                <w:rFonts w:eastAsia="Arial"/>
                <w:sz w:val="22"/>
                <w:szCs w:val="22"/>
              </w:rPr>
              <w:t>;</w:t>
            </w:r>
            <w:r w:rsidRPr="001D032B">
              <w:rPr>
                <w:rFonts w:eastAsia="Times New Roman CYR"/>
                <w:sz w:val="22"/>
                <w:szCs w:val="22"/>
              </w:rPr>
              <w:t xml:space="preserve"> (5 столбец)</w:t>
            </w:r>
            <w:r w:rsidRPr="001D032B">
              <w:rPr>
                <w:sz w:val="22"/>
                <w:szCs w:val="22"/>
              </w:rPr>
              <w:t xml:space="preserve"> из этого делаем вывод, что </w:t>
            </w:r>
            <w:r w:rsidRPr="001D032B">
              <w:rPr>
                <w:b/>
                <w:sz w:val="22"/>
                <w:szCs w:val="22"/>
              </w:rPr>
              <w:t>боковая</w:t>
            </w:r>
            <w:r w:rsidRPr="001D032B">
              <w:rPr>
                <w:sz w:val="22"/>
                <w:szCs w:val="22"/>
              </w:rPr>
              <w:t xml:space="preserve"> степень негабаритности соответствует </w:t>
            </w:r>
            <w:r w:rsidRPr="001D032B">
              <w:rPr>
                <w:b/>
                <w:sz w:val="22"/>
                <w:szCs w:val="22"/>
              </w:rPr>
              <w:t>3 степени.</w:t>
            </w:r>
          </w:p>
          <w:p w14:paraId="2020687E" w14:textId="77777777" w:rsidR="001D032B" w:rsidRPr="001D032B" w:rsidRDefault="001D032B" w:rsidP="001D032B">
            <w:pPr>
              <w:pStyle w:val="Default"/>
              <w:numPr>
                <w:ilvl w:val="0"/>
                <w:numId w:val="1"/>
              </w:numPr>
              <w:ind w:left="0" w:firstLine="709"/>
              <w:jc w:val="both"/>
              <w:rPr>
                <w:b/>
                <w:sz w:val="22"/>
                <w:szCs w:val="22"/>
              </w:rPr>
            </w:pPr>
            <w:r w:rsidRPr="001D032B">
              <w:rPr>
                <w:sz w:val="22"/>
                <w:szCs w:val="22"/>
              </w:rPr>
              <w:t xml:space="preserve">Определение </w:t>
            </w:r>
            <w:r w:rsidRPr="001D032B">
              <w:rPr>
                <w:b/>
                <w:sz w:val="22"/>
                <w:szCs w:val="22"/>
              </w:rPr>
              <w:t>верхней степени негабаритности</w:t>
            </w:r>
            <w:r w:rsidRPr="001D032B">
              <w:rPr>
                <w:sz w:val="22"/>
                <w:szCs w:val="22"/>
              </w:rPr>
              <w:t xml:space="preserve"> производится по таблице </w:t>
            </w:r>
            <w:r w:rsidRPr="001D032B">
              <w:rPr>
                <w:bCs/>
                <w:sz w:val="22"/>
                <w:szCs w:val="22"/>
              </w:rPr>
              <w:t xml:space="preserve">П.1.3 Расстояния от оси пути до очертаний габарита погрузки, верхних степеней негабаритности и габарита приближения строений С на высоте от 4030 мм. В столбце 1 ищем высоту измерения от УГР, в нашем случае 4030 мм, полуширина составила 610 мм, такое значение менее тех, которое указано в таблице, значит данное измерение не попадает под степень негабаритности и будет иметь значение </w:t>
            </w:r>
            <w:r w:rsidRPr="001D032B">
              <w:rPr>
                <w:b/>
                <w:bCs/>
                <w:sz w:val="22"/>
                <w:szCs w:val="22"/>
              </w:rPr>
              <w:t>0 (ноль).</w:t>
            </w:r>
          </w:p>
          <w:p w14:paraId="16558005" w14:textId="77777777" w:rsidR="001D032B" w:rsidRPr="001D032B" w:rsidRDefault="001D032B" w:rsidP="001D032B">
            <w:pPr>
              <w:pStyle w:val="Default"/>
              <w:numPr>
                <w:ilvl w:val="0"/>
                <w:numId w:val="1"/>
              </w:numPr>
              <w:ind w:left="0" w:firstLine="709"/>
              <w:jc w:val="both"/>
              <w:rPr>
                <w:b/>
                <w:sz w:val="22"/>
                <w:szCs w:val="22"/>
              </w:rPr>
            </w:pPr>
            <w:r w:rsidRPr="001D032B">
              <w:rPr>
                <w:bCs/>
                <w:sz w:val="22"/>
                <w:szCs w:val="22"/>
              </w:rPr>
              <w:t>Т.о. ответ будет иметь значение: Н130</w:t>
            </w:r>
          </w:p>
          <w:p w14:paraId="691CF5EA" w14:textId="77777777" w:rsidR="00C46EDE" w:rsidRPr="001D032B" w:rsidRDefault="00C46EDE" w:rsidP="000C0E65">
            <w:pPr>
              <w:pStyle w:val="Default"/>
              <w:rPr>
                <w:b/>
                <w:bCs/>
                <w:sz w:val="22"/>
                <w:szCs w:val="22"/>
              </w:rPr>
            </w:pPr>
            <w:r w:rsidRPr="001D032B">
              <w:rPr>
                <w:b/>
                <w:bCs/>
                <w:sz w:val="22"/>
                <w:szCs w:val="22"/>
              </w:rPr>
              <w:t xml:space="preserve">Ход работы: </w:t>
            </w:r>
          </w:p>
          <w:p w14:paraId="1712F165" w14:textId="77777777" w:rsidR="00C46EDE" w:rsidRPr="001D032B" w:rsidRDefault="00C46EDE" w:rsidP="000C0E65">
            <w:pPr>
              <w:pStyle w:val="Default"/>
              <w:rPr>
                <w:sz w:val="22"/>
                <w:szCs w:val="22"/>
              </w:rPr>
            </w:pPr>
            <w:r w:rsidRPr="001D032B">
              <w:rPr>
                <w:sz w:val="22"/>
                <w:szCs w:val="22"/>
              </w:rPr>
              <w:t>1.</w:t>
            </w:r>
            <w:r w:rsidR="001D032B" w:rsidRPr="001D032B">
              <w:rPr>
                <w:sz w:val="22"/>
                <w:szCs w:val="22"/>
              </w:rPr>
              <w:t>По прилагаемой таблице определить степень негабаритности груза</w:t>
            </w:r>
          </w:p>
          <w:p w14:paraId="4CC36BEF" w14:textId="77777777" w:rsidR="001D032B" w:rsidRPr="001D032B" w:rsidRDefault="001D032B" w:rsidP="00C67EE2">
            <w:pPr>
              <w:pStyle w:val="a6"/>
              <w:numPr>
                <w:ilvl w:val="0"/>
                <w:numId w:val="2"/>
              </w:numPr>
              <w:ind w:left="0" w:firstLine="709"/>
              <w:jc w:val="both"/>
              <w:rPr>
                <w:rFonts w:ascii="Times New Roman" w:eastAsia="Arial" w:hAnsi="Times New Roman" w:cs="Times New Roman"/>
                <w:b/>
              </w:rPr>
            </w:pPr>
            <w:r w:rsidRPr="001D032B">
              <w:rPr>
                <w:rFonts w:ascii="Times New Roman" w:hAnsi="Times New Roman" w:cs="Times New Roman"/>
                <w:b/>
              </w:rPr>
              <w:t>Задача №1:</w:t>
            </w:r>
          </w:p>
          <w:p w14:paraId="00108B2B" w14:textId="77777777" w:rsidR="001D032B" w:rsidRPr="001D032B" w:rsidRDefault="001D032B" w:rsidP="00C67EE2">
            <w:pPr>
              <w:pStyle w:val="a6"/>
              <w:ind w:left="0" w:firstLine="709"/>
              <w:jc w:val="both"/>
              <w:rPr>
                <w:rFonts w:ascii="Times New Roman" w:eastAsia="Arial" w:hAnsi="Times New Roman" w:cs="Times New Roman"/>
              </w:rPr>
            </w:pPr>
            <w:r w:rsidRPr="001D032B">
              <w:rPr>
                <w:rFonts w:ascii="Times New Roman" w:hAnsi="Times New Roman" w:cs="Times New Roman"/>
              </w:rPr>
              <w:t xml:space="preserve">При погрузке спец техники на станции Бахаревка Пермского РУ СВЖД приемосдатчик груза и багажа Андреева В.С. обнаружила, </w:t>
            </w:r>
            <w:r w:rsidRPr="001D032B">
              <w:rPr>
                <w:rFonts w:ascii="Times New Roman" w:eastAsia="Times New Roman CYR" w:hAnsi="Times New Roman" w:cs="Times New Roman"/>
              </w:rPr>
              <w:t>следующие размеры погрузки груза</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от </w:t>
            </w:r>
            <w:r w:rsidRPr="001D032B">
              <w:rPr>
                <w:rFonts w:ascii="Times New Roman" w:eastAsia="Arial" w:hAnsi="Times New Roman" w:cs="Times New Roman"/>
              </w:rPr>
              <w:t>1240</w:t>
            </w:r>
            <w:r w:rsidRPr="001D032B">
              <w:rPr>
                <w:rFonts w:ascii="Times New Roman" w:eastAsia="Times New Roman CYR" w:hAnsi="Times New Roman" w:cs="Times New Roman"/>
              </w:rPr>
              <w:t xml:space="preserve"> мм (полуширина) </w:t>
            </w:r>
            <w:r w:rsidRPr="001D032B">
              <w:rPr>
                <w:rFonts w:ascii="Times New Roman" w:eastAsia="Arial" w:hAnsi="Times New Roman" w:cs="Times New Roman"/>
              </w:rPr>
              <w:t>1698</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1430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1800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4500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1706</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Определить степени негабаритности груза</w:t>
            </w:r>
            <w:r w:rsidRPr="001D032B">
              <w:rPr>
                <w:rFonts w:ascii="Times New Roman" w:eastAsia="Arial" w:hAnsi="Times New Roman" w:cs="Times New Roman"/>
              </w:rPr>
              <w:t>.</w:t>
            </w:r>
          </w:p>
          <w:p w14:paraId="15B78DD9" w14:textId="77777777" w:rsidR="001D032B" w:rsidRPr="001D032B" w:rsidRDefault="001D032B" w:rsidP="00C67EE2">
            <w:pPr>
              <w:pStyle w:val="a6"/>
              <w:numPr>
                <w:ilvl w:val="0"/>
                <w:numId w:val="2"/>
              </w:numPr>
              <w:ind w:left="0" w:firstLine="709"/>
              <w:jc w:val="both"/>
              <w:rPr>
                <w:rFonts w:ascii="Times New Roman" w:eastAsia="Arial" w:hAnsi="Times New Roman" w:cs="Times New Roman"/>
                <w:b/>
              </w:rPr>
            </w:pPr>
            <w:r w:rsidRPr="001D032B">
              <w:rPr>
                <w:rFonts w:ascii="Times New Roman" w:hAnsi="Times New Roman" w:cs="Times New Roman"/>
                <w:b/>
              </w:rPr>
              <w:t>Задача №2:</w:t>
            </w:r>
          </w:p>
          <w:p w14:paraId="3DC96B2A" w14:textId="77777777" w:rsidR="001D032B" w:rsidRPr="001D032B" w:rsidRDefault="001D032B" w:rsidP="00C67EE2">
            <w:pPr>
              <w:pStyle w:val="a6"/>
              <w:ind w:left="0" w:firstLine="709"/>
              <w:jc w:val="both"/>
              <w:rPr>
                <w:rFonts w:ascii="Times New Roman" w:hAnsi="Times New Roman" w:cs="Times New Roman"/>
              </w:rPr>
            </w:pPr>
            <w:r w:rsidRPr="001D032B">
              <w:rPr>
                <w:rFonts w:ascii="Times New Roman" w:hAnsi="Times New Roman" w:cs="Times New Roman"/>
              </w:rPr>
              <w:t>Машиностроительный завод произвел погрузку двигателей  на открытом подвижном составе, при этом груз имеет следующие наибольшие размеры: на высоте от 2800 мм (полуширина) 1800 мм; на высоте 4060 мм – (полуширина) 1835 мм. Определить степени негабаритности груза.</w:t>
            </w:r>
          </w:p>
          <w:p w14:paraId="73210DA1" w14:textId="77777777" w:rsidR="001D032B" w:rsidRPr="001D032B" w:rsidRDefault="001D032B" w:rsidP="00C67EE2">
            <w:pPr>
              <w:pStyle w:val="a6"/>
              <w:numPr>
                <w:ilvl w:val="0"/>
                <w:numId w:val="2"/>
              </w:numPr>
              <w:ind w:left="0" w:firstLine="709"/>
              <w:jc w:val="both"/>
              <w:rPr>
                <w:rFonts w:ascii="Times New Roman" w:eastAsia="Arial" w:hAnsi="Times New Roman" w:cs="Times New Roman"/>
                <w:b/>
              </w:rPr>
            </w:pPr>
            <w:r w:rsidRPr="001D032B">
              <w:rPr>
                <w:rFonts w:ascii="Times New Roman" w:hAnsi="Times New Roman" w:cs="Times New Roman"/>
                <w:b/>
              </w:rPr>
              <w:t>Задача №3:</w:t>
            </w:r>
          </w:p>
          <w:p w14:paraId="5614CC47" w14:textId="77777777" w:rsidR="001D032B" w:rsidRPr="001D032B" w:rsidRDefault="001D032B" w:rsidP="00C67EE2">
            <w:pPr>
              <w:pStyle w:val="a6"/>
              <w:ind w:left="0" w:firstLine="709"/>
              <w:jc w:val="both"/>
              <w:rPr>
                <w:rFonts w:ascii="Times New Roman" w:eastAsia="Arial" w:hAnsi="Times New Roman" w:cs="Times New Roman"/>
              </w:rPr>
            </w:pPr>
            <w:r w:rsidRPr="001D032B">
              <w:rPr>
                <w:rFonts w:ascii="Times New Roman" w:hAnsi="Times New Roman" w:cs="Times New Roman"/>
              </w:rPr>
              <w:t xml:space="preserve">Компания ООО «Юлайт» погрузила на платформу трубы большого диаметра, при этом размер груза </w:t>
            </w:r>
            <w:r w:rsidRPr="001D032B">
              <w:rPr>
                <w:rFonts w:ascii="Times New Roman" w:eastAsia="Times New Roman CYR" w:hAnsi="Times New Roman" w:cs="Times New Roman"/>
              </w:rPr>
              <w:t xml:space="preserve">на высоте на высоте </w:t>
            </w:r>
            <w:r w:rsidRPr="001D032B">
              <w:rPr>
                <w:rFonts w:ascii="Times New Roman" w:eastAsia="Arial" w:hAnsi="Times New Roman" w:cs="Times New Roman"/>
              </w:rPr>
              <w:t>1410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составил (полуширина) </w:t>
            </w:r>
            <w:r w:rsidRPr="001D032B">
              <w:rPr>
                <w:rFonts w:ascii="Times New Roman" w:eastAsia="Arial" w:hAnsi="Times New Roman" w:cs="Times New Roman"/>
              </w:rPr>
              <w:t>1500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4070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1510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 при этом крайняя часть груза имеет высоту по оси подвижного состава 5420мм.</w:t>
            </w:r>
            <w:r w:rsidRPr="001D032B">
              <w:rPr>
                <w:rFonts w:ascii="Times New Roman" w:eastAsia="Times New Roman CYR" w:hAnsi="Times New Roman" w:cs="Times New Roman"/>
              </w:rPr>
              <w:t xml:space="preserve"> Определить степени негабаритности груза</w:t>
            </w:r>
            <w:r w:rsidRPr="001D032B">
              <w:rPr>
                <w:rFonts w:ascii="Times New Roman" w:eastAsia="Arial" w:hAnsi="Times New Roman" w:cs="Times New Roman"/>
              </w:rPr>
              <w:t>.</w:t>
            </w:r>
          </w:p>
          <w:p w14:paraId="76EDA41E" w14:textId="77777777" w:rsidR="001D032B" w:rsidRPr="001D032B" w:rsidRDefault="001D032B" w:rsidP="00C67EE2">
            <w:pPr>
              <w:pStyle w:val="a6"/>
              <w:numPr>
                <w:ilvl w:val="0"/>
                <w:numId w:val="2"/>
              </w:numPr>
              <w:ind w:left="0" w:firstLine="709"/>
              <w:jc w:val="both"/>
              <w:rPr>
                <w:rFonts w:ascii="Times New Roman" w:eastAsia="Arial" w:hAnsi="Times New Roman" w:cs="Times New Roman"/>
                <w:b/>
              </w:rPr>
            </w:pPr>
            <w:r w:rsidRPr="001D032B">
              <w:rPr>
                <w:rFonts w:ascii="Times New Roman" w:hAnsi="Times New Roman" w:cs="Times New Roman"/>
                <w:b/>
              </w:rPr>
              <w:t>Задача №4:</w:t>
            </w:r>
          </w:p>
          <w:p w14:paraId="15BE1B6C" w14:textId="77777777" w:rsidR="001D032B" w:rsidRPr="001D032B" w:rsidRDefault="001D032B" w:rsidP="00C67EE2">
            <w:pPr>
              <w:pStyle w:val="a6"/>
              <w:ind w:left="0" w:firstLine="709"/>
              <w:jc w:val="both"/>
              <w:rPr>
                <w:rFonts w:ascii="Times New Roman" w:eastAsia="Arial" w:hAnsi="Times New Roman" w:cs="Times New Roman"/>
              </w:rPr>
            </w:pPr>
            <w:r w:rsidRPr="001D032B">
              <w:rPr>
                <w:rFonts w:ascii="Times New Roman" w:hAnsi="Times New Roman" w:cs="Times New Roman"/>
              </w:rPr>
              <w:t xml:space="preserve">При транспортировке сельскохозяйственной техники на открытом подвижном составе приемосдатчик груза и багажа станции Екатеринбург-сортировочный обнаружил несоответствие оформления перевозочных документов. При контрольной проверке габаритов погруженного груза  выявлено: </w:t>
            </w:r>
            <w:r w:rsidRPr="001D032B">
              <w:rPr>
                <w:rFonts w:ascii="Times New Roman" w:eastAsia="Times New Roman CYR" w:hAnsi="Times New Roman" w:cs="Times New Roman"/>
              </w:rPr>
              <w:t xml:space="preserve">на высоте на высоте 1240  полуширина составила 1850 мм, на высоте </w:t>
            </w:r>
            <w:r w:rsidRPr="001D032B">
              <w:rPr>
                <w:rFonts w:ascii="Times New Roman" w:eastAsia="Arial" w:hAnsi="Times New Roman" w:cs="Times New Roman"/>
              </w:rPr>
              <w:t>2900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1700</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на высоте </w:t>
            </w:r>
            <w:r w:rsidRPr="001D032B">
              <w:rPr>
                <w:rFonts w:ascii="Times New Roman" w:eastAsia="Arial" w:hAnsi="Times New Roman" w:cs="Times New Roman"/>
              </w:rPr>
              <w:t>4700</w:t>
            </w:r>
            <w:r w:rsidRPr="001D032B">
              <w:rPr>
                <w:rFonts w:ascii="Times New Roman" w:eastAsia="Times New Roman CYR" w:hAnsi="Times New Roman" w:cs="Times New Roman"/>
              </w:rPr>
              <w:t xml:space="preserve"> мм </w:t>
            </w:r>
            <w:r w:rsidRPr="001D032B">
              <w:rPr>
                <w:rFonts w:ascii="Times New Roman" w:eastAsia="Arial" w:hAnsi="Times New Roman" w:cs="Times New Roman"/>
              </w:rPr>
              <w:t>-</w:t>
            </w:r>
            <w:r w:rsidRPr="001D032B">
              <w:rPr>
                <w:rFonts w:ascii="Times New Roman" w:eastAsia="Times New Roman CYR" w:hAnsi="Times New Roman" w:cs="Times New Roman"/>
              </w:rPr>
              <w:t xml:space="preserve"> полуширина </w:t>
            </w:r>
            <w:r w:rsidRPr="001D032B">
              <w:rPr>
                <w:rFonts w:ascii="Times New Roman" w:eastAsia="Arial" w:hAnsi="Times New Roman" w:cs="Times New Roman"/>
              </w:rPr>
              <w:t>1281</w:t>
            </w:r>
            <w:r w:rsidRPr="001D032B">
              <w:rPr>
                <w:rFonts w:ascii="Times New Roman" w:eastAsia="Times New Roman CYR" w:hAnsi="Times New Roman" w:cs="Times New Roman"/>
              </w:rPr>
              <w:t xml:space="preserve"> мм</w:t>
            </w:r>
            <w:r w:rsidRPr="001D032B">
              <w:rPr>
                <w:rFonts w:ascii="Times New Roman" w:eastAsia="Arial" w:hAnsi="Times New Roman" w:cs="Times New Roman"/>
              </w:rPr>
              <w:t xml:space="preserve">, при этом крайняя часть груза имеет высоту по оси подвижного состава 5420мм. </w:t>
            </w:r>
            <w:r w:rsidRPr="001D032B">
              <w:rPr>
                <w:rFonts w:ascii="Times New Roman" w:eastAsia="Times New Roman CYR" w:hAnsi="Times New Roman" w:cs="Times New Roman"/>
              </w:rPr>
              <w:t>Определить степени негабаритности груза</w:t>
            </w:r>
            <w:r w:rsidRPr="001D032B">
              <w:rPr>
                <w:rFonts w:ascii="Times New Roman" w:eastAsia="Arial" w:hAnsi="Times New Roman" w:cs="Times New Roman"/>
              </w:rPr>
              <w:t>.</w:t>
            </w:r>
          </w:p>
          <w:p w14:paraId="392EAFEA" w14:textId="77777777" w:rsidR="001D032B" w:rsidRPr="001D032B" w:rsidRDefault="001D032B" w:rsidP="00C67EE2">
            <w:pPr>
              <w:pStyle w:val="a6"/>
              <w:numPr>
                <w:ilvl w:val="0"/>
                <w:numId w:val="2"/>
              </w:numPr>
              <w:ind w:left="0" w:firstLine="709"/>
              <w:jc w:val="both"/>
              <w:rPr>
                <w:rFonts w:ascii="Times New Roman" w:eastAsia="Arial" w:hAnsi="Times New Roman" w:cs="Times New Roman"/>
                <w:b/>
              </w:rPr>
            </w:pPr>
            <w:r w:rsidRPr="001D032B">
              <w:rPr>
                <w:rFonts w:ascii="Times New Roman" w:hAnsi="Times New Roman" w:cs="Times New Roman"/>
                <w:b/>
              </w:rPr>
              <w:t>Задача №5:</w:t>
            </w:r>
          </w:p>
          <w:p w14:paraId="4F1F67E4" w14:textId="77777777" w:rsidR="00C46EDE" w:rsidRPr="001D032B" w:rsidRDefault="001D032B" w:rsidP="00C67EE2">
            <w:pPr>
              <w:pStyle w:val="a6"/>
              <w:ind w:left="0" w:firstLine="709"/>
              <w:jc w:val="both"/>
              <w:rPr>
                <w:rFonts w:ascii="Times New Roman" w:hAnsi="Times New Roman" w:cs="Times New Roman"/>
              </w:rPr>
            </w:pPr>
            <w:r w:rsidRPr="001D032B">
              <w:rPr>
                <w:rFonts w:ascii="Times New Roman" w:hAnsi="Times New Roman" w:cs="Times New Roman"/>
              </w:rPr>
              <w:t xml:space="preserve">Контрольная проверка на станции Пермь-сортировочная Пермского РУ погрузки груза сообщением Тобольск – Березники на платформе с грузом пиломатериал показала: на высоте от УГР 1200 мм </w:t>
            </w:r>
            <w:r w:rsidRPr="001D032B">
              <w:rPr>
                <w:rFonts w:ascii="Times New Roman" w:eastAsia="Times New Roman CYR" w:hAnsi="Times New Roman" w:cs="Times New Roman"/>
              </w:rPr>
              <w:t>полуширина составила 1600 мм, на высоте 1420 мм полуширина составила 1600 мм,</w:t>
            </w:r>
            <w:r w:rsidRPr="001D032B">
              <w:rPr>
                <w:rFonts w:ascii="Times New Roman" w:hAnsi="Times New Roman" w:cs="Times New Roman"/>
              </w:rPr>
              <w:t xml:space="preserve"> </w:t>
            </w:r>
            <w:r w:rsidRPr="001D032B">
              <w:rPr>
                <w:rFonts w:ascii="Times New Roman" w:eastAsia="Times New Roman CYR" w:hAnsi="Times New Roman" w:cs="Times New Roman"/>
              </w:rPr>
              <w:t>на высоте на высоте 4060 мм от УГР  полуширина составила 1783 мм. Определить степени негабаритности груза</w:t>
            </w:r>
            <w:r w:rsidRPr="001D032B">
              <w:rPr>
                <w:rFonts w:ascii="Times New Roman" w:eastAsia="Arial" w:hAnsi="Times New Roman" w:cs="Times New Roman"/>
              </w:rPr>
              <w:t>.</w:t>
            </w:r>
          </w:p>
        </w:tc>
      </w:tr>
      <w:tr w:rsidR="001D032B" w:rsidRPr="007F30D5" w14:paraId="4E35F3BF" w14:textId="77777777" w:rsidTr="000C0E65">
        <w:tc>
          <w:tcPr>
            <w:tcW w:w="10916" w:type="dxa"/>
            <w:gridSpan w:val="2"/>
            <w:vAlign w:val="center"/>
          </w:tcPr>
          <w:p w14:paraId="20C75F4A" w14:textId="77777777" w:rsidR="001D032B" w:rsidRPr="00CF0C46" w:rsidRDefault="001D032B" w:rsidP="001D032B">
            <w:pPr>
              <w:pStyle w:val="Default"/>
              <w:jc w:val="center"/>
            </w:pPr>
            <w:r w:rsidRPr="001D032B">
              <w:rPr>
                <w:sz w:val="22"/>
                <w:szCs w:val="22"/>
              </w:rPr>
              <w:lastRenderedPageBreak/>
              <w:br w:type="page"/>
            </w:r>
            <w:r w:rsidRPr="00CF0C46">
              <w:rPr>
                <w:b/>
                <w:bCs/>
              </w:rPr>
              <w:t xml:space="preserve">Практическая работа №3 </w:t>
            </w:r>
            <w:r w:rsidRPr="00CF0C46">
              <w:t xml:space="preserve">по дисциплине </w:t>
            </w:r>
            <w:r w:rsidRPr="00CF0C46">
              <w:rPr>
                <w:b/>
                <w:bCs/>
              </w:rPr>
              <w:t xml:space="preserve"> ТЕХНИЧЕСКАЯ ЭКСПЛУАТАЦИЯ ЖЕЛЕЗНЫХ ДОРОГ И БЕЗОПАСНОСТЬ ДВИЖЕНИЯ</w:t>
            </w:r>
          </w:p>
          <w:p w14:paraId="1B9F6D6F" w14:textId="77777777" w:rsidR="001D032B" w:rsidRPr="001D032B" w:rsidRDefault="001D032B" w:rsidP="001D032B">
            <w:pPr>
              <w:spacing w:line="236" w:lineRule="auto"/>
              <w:jc w:val="center"/>
              <w:rPr>
                <w:rFonts w:ascii="Times New Roman" w:hAnsi="Times New Roman"/>
              </w:rPr>
            </w:pPr>
            <w:r w:rsidRPr="001D032B">
              <w:rPr>
                <w:rFonts w:ascii="Times New Roman" w:hAnsi="Times New Roman"/>
              </w:rPr>
              <w:t>Вариант №</w:t>
            </w:r>
            <w:r>
              <w:rPr>
                <w:rFonts w:ascii="Times New Roman" w:hAnsi="Times New Roman"/>
              </w:rPr>
              <w:t>2</w:t>
            </w:r>
          </w:p>
        </w:tc>
      </w:tr>
      <w:tr w:rsidR="001D032B" w:rsidRPr="007F30D5" w14:paraId="7E989C25" w14:textId="77777777" w:rsidTr="000C0E65">
        <w:tc>
          <w:tcPr>
            <w:tcW w:w="4672" w:type="dxa"/>
            <w:vAlign w:val="center"/>
          </w:tcPr>
          <w:p w14:paraId="06D4B79D" w14:textId="77777777" w:rsidR="001D032B" w:rsidRPr="001D032B" w:rsidRDefault="001D032B" w:rsidP="001D032B">
            <w:pPr>
              <w:jc w:val="center"/>
            </w:pPr>
            <w:r w:rsidRPr="001D032B">
              <w:rPr>
                <w:rFonts w:ascii="Times New Roman" w:hAnsi="Times New Roman"/>
              </w:rPr>
              <w:t>Определение степени негабаритности</w:t>
            </w:r>
            <w:r w:rsidRPr="001D032B">
              <w:t xml:space="preserve"> </w:t>
            </w:r>
          </w:p>
        </w:tc>
        <w:tc>
          <w:tcPr>
            <w:tcW w:w="6244" w:type="dxa"/>
            <w:vAlign w:val="center"/>
          </w:tcPr>
          <w:p w14:paraId="2994B19E" w14:textId="77777777" w:rsidR="001D032B" w:rsidRPr="004F358F" w:rsidRDefault="001D032B" w:rsidP="001D032B">
            <w:pPr>
              <w:pStyle w:val="Default"/>
              <w:jc w:val="center"/>
              <w:rPr>
                <w:b/>
                <w:bCs/>
              </w:rPr>
            </w:pPr>
            <w:r w:rsidRPr="004F358F">
              <w:rPr>
                <w:b/>
                <w:bCs/>
              </w:rPr>
              <w:t xml:space="preserve">Критерии оценок: </w:t>
            </w:r>
          </w:p>
          <w:p w14:paraId="486EBAFD" w14:textId="77777777" w:rsidR="001D032B" w:rsidRPr="004F358F" w:rsidRDefault="00420D80" w:rsidP="001D032B">
            <w:pPr>
              <w:pStyle w:val="Default"/>
              <w:jc w:val="center"/>
            </w:pPr>
            <w:r w:rsidRPr="004F358F">
              <w:t xml:space="preserve"> </w:t>
            </w:r>
            <w:r w:rsidR="001D032B" w:rsidRPr="004F358F">
              <w:t xml:space="preserve">« 5 » - 9-10 верных ответов </w:t>
            </w:r>
          </w:p>
          <w:p w14:paraId="5B08456A" w14:textId="77777777" w:rsidR="001D032B" w:rsidRPr="004F358F" w:rsidRDefault="001D032B" w:rsidP="001D032B">
            <w:pPr>
              <w:pStyle w:val="Default"/>
              <w:jc w:val="center"/>
            </w:pPr>
            <w:r w:rsidRPr="004F358F">
              <w:t xml:space="preserve">« 4 » - 7-8 верных ответов </w:t>
            </w:r>
          </w:p>
          <w:p w14:paraId="675BD49D" w14:textId="77777777" w:rsidR="001D032B" w:rsidRPr="004F358F" w:rsidRDefault="001D032B" w:rsidP="001D032B">
            <w:pPr>
              <w:pStyle w:val="Default"/>
              <w:jc w:val="center"/>
            </w:pPr>
            <w:r w:rsidRPr="004F358F">
              <w:t>« 3 » -6-5 верных ответов</w:t>
            </w:r>
          </w:p>
          <w:p w14:paraId="48F87476" w14:textId="77777777" w:rsidR="001D032B" w:rsidRPr="004F358F" w:rsidRDefault="001D032B" w:rsidP="001D032B">
            <w:pPr>
              <w:pStyle w:val="Default"/>
              <w:jc w:val="center"/>
            </w:pPr>
            <w:r w:rsidRPr="004F358F">
              <w:t xml:space="preserve"> « 2 » - до 5</w:t>
            </w:r>
            <w:r>
              <w:t xml:space="preserve"> </w:t>
            </w:r>
            <w:r w:rsidRPr="004F358F">
              <w:t>верных ответов</w:t>
            </w:r>
          </w:p>
        </w:tc>
      </w:tr>
      <w:tr w:rsidR="001D032B" w:rsidRPr="007F30D5" w14:paraId="67056E60" w14:textId="77777777" w:rsidTr="000C0E65">
        <w:tc>
          <w:tcPr>
            <w:tcW w:w="10916" w:type="dxa"/>
            <w:gridSpan w:val="2"/>
          </w:tcPr>
          <w:p w14:paraId="3FAB2A02" w14:textId="77777777" w:rsidR="001D032B" w:rsidRPr="00C67EE2" w:rsidRDefault="001D032B" w:rsidP="001D032B">
            <w:pPr>
              <w:pStyle w:val="Default"/>
              <w:rPr>
                <w:sz w:val="22"/>
                <w:szCs w:val="22"/>
              </w:rPr>
            </w:pPr>
            <w:r w:rsidRPr="00C67EE2">
              <w:rPr>
                <w:sz w:val="22"/>
                <w:szCs w:val="22"/>
              </w:rPr>
              <w:t xml:space="preserve">Задание на практическое занятие </w:t>
            </w:r>
          </w:p>
          <w:p w14:paraId="24775E3A" w14:textId="77777777" w:rsidR="001D032B" w:rsidRPr="00C67EE2" w:rsidRDefault="001D032B" w:rsidP="001D032B">
            <w:pPr>
              <w:pStyle w:val="Default"/>
              <w:rPr>
                <w:b/>
                <w:sz w:val="22"/>
                <w:szCs w:val="22"/>
              </w:rPr>
            </w:pPr>
            <w:r w:rsidRPr="00C67EE2">
              <w:rPr>
                <w:b/>
                <w:sz w:val="22"/>
                <w:szCs w:val="22"/>
              </w:rPr>
              <w:t>1: Решить задачи по определению степени негабаритности</w:t>
            </w:r>
          </w:p>
          <w:p w14:paraId="1266A633" w14:textId="77777777" w:rsidR="001D032B" w:rsidRPr="00C67EE2" w:rsidRDefault="001D032B" w:rsidP="001D032B">
            <w:pPr>
              <w:pStyle w:val="Default"/>
              <w:rPr>
                <w:b/>
                <w:bCs/>
                <w:sz w:val="22"/>
                <w:szCs w:val="22"/>
              </w:rPr>
            </w:pPr>
            <w:r w:rsidRPr="00C67EE2">
              <w:rPr>
                <w:b/>
                <w:bCs/>
                <w:sz w:val="22"/>
                <w:szCs w:val="22"/>
              </w:rPr>
              <w:t>Пример решения задач по теме «ГАБАРИТ»</w:t>
            </w:r>
          </w:p>
          <w:p w14:paraId="07029ED0" w14:textId="77777777" w:rsidR="001D032B" w:rsidRPr="00C67EE2" w:rsidRDefault="001D032B" w:rsidP="001D032B">
            <w:pPr>
              <w:pStyle w:val="Default"/>
              <w:ind w:firstLine="709"/>
              <w:jc w:val="both"/>
              <w:rPr>
                <w:bCs/>
                <w:sz w:val="22"/>
                <w:szCs w:val="22"/>
              </w:rPr>
            </w:pPr>
            <w:r w:rsidRPr="00C67EE2">
              <w:rPr>
                <w:bCs/>
                <w:sz w:val="22"/>
                <w:szCs w:val="22"/>
              </w:rPr>
              <w:t>Задача:</w:t>
            </w:r>
          </w:p>
          <w:p w14:paraId="0A935274" w14:textId="77777777" w:rsidR="001D032B" w:rsidRPr="00C67EE2" w:rsidRDefault="001D032B" w:rsidP="001D032B">
            <w:pPr>
              <w:pStyle w:val="a6"/>
              <w:ind w:left="0" w:firstLine="709"/>
              <w:jc w:val="both"/>
              <w:rPr>
                <w:rFonts w:ascii="Times New Roman" w:eastAsia="Arial" w:hAnsi="Times New Roman" w:cs="Times New Roman"/>
              </w:rPr>
            </w:pPr>
            <w:r w:rsidRPr="00C67EE2">
              <w:rPr>
                <w:rFonts w:ascii="Times New Roman" w:hAnsi="Times New Roman" w:cs="Times New Roman"/>
                <w:bCs/>
              </w:rPr>
              <w:t xml:space="preserve">Грузоотправитель ИП «Голованов» погрузил на открытый подвижной состав груз не отвечающим условиям габарита погрузки, а именно: </w:t>
            </w:r>
            <w:r w:rsidRPr="00C67EE2">
              <w:rPr>
                <w:rFonts w:ascii="Times New Roman" w:eastAsia="Times New Roman CYR" w:hAnsi="Times New Roman" w:cs="Times New Roman"/>
              </w:rPr>
              <w:t xml:space="preserve"> на высоте от </w:t>
            </w:r>
            <w:r w:rsidRPr="00C67EE2">
              <w:rPr>
                <w:rFonts w:ascii="Times New Roman" w:eastAsia="Arial" w:hAnsi="Times New Roman" w:cs="Times New Roman"/>
              </w:rPr>
              <w:t>480</w:t>
            </w:r>
            <w:r w:rsidRPr="00C67EE2">
              <w:rPr>
                <w:rFonts w:ascii="Times New Roman" w:eastAsia="Times New Roman CYR" w:hAnsi="Times New Roman" w:cs="Times New Roman"/>
              </w:rPr>
              <w:t xml:space="preserve"> до </w:t>
            </w:r>
            <w:r w:rsidRPr="00C67EE2">
              <w:rPr>
                <w:rFonts w:ascii="Times New Roman" w:eastAsia="Arial" w:hAnsi="Times New Roman" w:cs="Times New Roman"/>
              </w:rPr>
              <w:t>1230</w:t>
            </w:r>
            <w:r w:rsidRPr="00C67EE2">
              <w:rPr>
                <w:rFonts w:ascii="Times New Roman" w:eastAsia="Times New Roman CYR" w:hAnsi="Times New Roman" w:cs="Times New Roman"/>
              </w:rPr>
              <w:t xml:space="preserve"> мм (полуширина) </w:t>
            </w:r>
            <w:r w:rsidRPr="00C67EE2">
              <w:rPr>
                <w:rFonts w:ascii="Times New Roman" w:eastAsia="Arial" w:hAnsi="Times New Roman" w:cs="Times New Roman"/>
              </w:rPr>
              <w:t>1700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1400-3010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1850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4500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610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Определить степени негабаритности груза</w:t>
            </w:r>
            <w:r w:rsidRPr="00C67EE2">
              <w:rPr>
                <w:rFonts w:ascii="Times New Roman" w:eastAsia="Arial" w:hAnsi="Times New Roman" w:cs="Times New Roman"/>
              </w:rPr>
              <w:t>.</w:t>
            </w:r>
          </w:p>
          <w:p w14:paraId="50CEEB28" w14:textId="77777777" w:rsidR="001D032B" w:rsidRPr="00C67EE2" w:rsidRDefault="001D032B" w:rsidP="00C67EE2">
            <w:pPr>
              <w:pStyle w:val="Default"/>
              <w:numPr>
                <w:ilvl w:val="0"/>
                <w:numId w:val="3"/>
              </w:numPr>
              <w:ind w:left="0" w:firstLine="709"/>
              <w:jc w:val="both"/>
              <w:rPr>
                <w:b/>
                <w:sz w:val="22"/>
                <w:szCs w:val="22"/>
              </w:rPr>
            </w:pPr>
            <w:r w:rsidRPr="00C67EE2">
              <w:rPr>
                <w:b/>
                <w:bCs/>
                <w:sz w:val="22"/>
                <w:szCs w:val="22"/>
              </w:rPr>
              <w:t>Определяем тип габарита</w:t>
            </w:r>
          </w:p>
          <w:p w14:paraId="2D202E28" w14:textId="77777777" w:rsidR="001D032B" w:rsidRPr="00C67EE2" w:rsidRDefault="001D032B" w:rsidP="00C67EE2">
            <w:pPr>
              <w:pStyle w:val="Default"/>
              <w:ind w:firstLine="709"/>
              <w:jc w:val="both"/>
              <w:rPr>
                <w:rFonts w:eastAsia="Times New Roman CYR"/>
                <w:bCs/>
                <w:sz w:val="22"/>
                <w:szCs w:val="22"/>
              </w:rPr>
            </w:pPr>
            <w:r w:rsidRPr="00C67EE2">
              <w:rPr>
                <w:bCs/>
                <w:sz w:val="22"/>
                <w:szCs w:val="22"/>
              </w:rPr>
              <w:t xml:space="preserve">Поскольку речь идет о погруженном грузе, применяем таблицу П.1.2 «Расстояние от оси пути до очертания </w:t>
            </w:r>
            <w:r w:rsidRPr="00C67EE2">
              <w:rPr>
                <w:rFonts w:eastAsia="Times New Roman CYR"/>
                <w:bCs/>
                <w:sz w:val="22"/>
                <w:szCs w:val="22"/>
              </w:rPr>
              <w:t>габарита погрузки</w:t>
            </w:r>
            <w:r w:rsidRPr="00C67EE2">
              <w:rPr>
                <w:rFonts w:eastAsia="Arial"/>
                <w:bCs/>
                <w:sz w:val="22"/>
                <w:szCs w:val="22"/>
              </w:rPr>
              <w:t xml:space="preserve">, </w:t>
            </w:r>
            <w:r w:rsidRPr="00C67EE2">
              <w:rPr>
                <w:rFonts w:eastAsia="Times New Roman CYR"/>
                <w:bCs/>
                <w:sz w:val="22"/>
                <w:szCs w:val="22"/>
              </w:rPr>
              <w:t xml:space="preserve">степеней негабаритности и габарита приближения строений С ГОСТ </w:t>
            </w:r>
            <w:r w:rsidRPr="00C67EE2">
              <w:rPr>
                <w:rFonts w:eastAsia="Arial"/>
                <w:bCs/>
                <w:sz w:val="22"/>
                <w:szCs w:val="22"/>
              </w:rPr>
              <w:t>9238-</w:t>
            </w:r>
            <w:r w:rsidRPr="00C67EE2">
              <w:rPr>
                <w:rFonts w:eastAsia="Arial"/>
                <w:bCs/>
                <w:color w:val="0000FF"/>
                <w:sz w:val="22"/>
                <w:szCs w:val="22"/>
              </w:rPr>
              <w:t>8</w:t>
            </w:r>
            <w:r w:rsidRPr="00C67EE2">
              <w:rPr>
                <w:rFonts w:eastAsia="Arial"/>
                <w:bCs/>
                <w:sz w:val="22"/>
                <w:szCs w:val="22"/>
              </w:rPr>
              <w:t>3</w:t>
            </w:r>
            <w:r w:rsidRPr="00C67EE2">
              <w:rPr>
                <w:rFonts w:eastAsia="Times New Roman CYR"/>
                <w:bCs/>
                <w:sz w:val="22"/>
                <w:szCs w:val="22"/>
              </w:rPr>
              <w:t xml:space="preserve"> на высоте от </w:t>
            </w:r>
            <w:r w:rsidRPr="00C67EE2">
              <w:rPr>
                <w:rFonts w:eastAsia="Arial"/>
                <w:bCs/>
                <w:sz w:val="22"/>
                <w:szCs w:val="22"/>
              </w:rPr>
              <w:t>480</w:t>
            </w:r>
            <w:r w:rsidRPr="00C67EE2">
              <w:rPr>
                <w:rFonts w:eastAsia="Times New Roman CYR"/>
                <w:bCs/>
                <w:sz w:val="22"/>
                <w:szCs w:val="22"/>
              </w:rPr>
              <w:t xml:space="preserve"> до </w:t>
            </w:r>
            <w:r w:rsidRPr="00C67EE2">
              <w:rPr>
                <w:rFonts w:eastAsia="Arial"/>
                <w:bCs/>
                <w:sz w:val="22"/>
                <w:szCs w:val="22"/>
              </w:rPr>
              <w:t>4000</w:t>
            </w:r>
            <w:r w:rsidRPr="00C67EE2">
              <w:rPr>
                <w:rFonts w:eastAsia="Times New Roman CYR"/>
                <w:bCs/>
                <w:sz w:val="22"/>
                <w:szCs w:val="22"/>
              </w:rPr>
              <w:t xml:space="preserve"> мм.</w:t>
            </w:r>
          </w:p>
          <w:p w14:paraId="46977917" w14:textId="77777777" w:rsidR="001D032B" w:rsidRPr="00C67EE2" w:rsidRDefault="001D032B" w:rsidP="00C67EE2">
            <w:pPr>
              <w:pStyle w:val="Default"/>
              <w:numPr>
                <w:ilvl w:val="0"/>
                <w:numId w:val="3"/>
              </w:numPr>
              <w:ind w:left="0" w:firstLine="709"/>
              <w:jc w:val="both"/>
              <w:rPr>
                <w:b/>
                <w:sz w:val="22"/>
                <w:szCs w:val="22"/>
              </w:rPr>
            </w:pPr>
            <w:r w:rsidRPr="00C67EE2">
              <w:rPr>
                <w:sz w:val="22"/>
                <w:szCs w:val="22"/>
              </w:rPr>
              <w:t xml:space="preserve">По </w:t>
            </w:r>
            <w:r w:rsidRPr="00C67EE2">
              <w:rPr>
                <w:bCs/>
                <w:sz w:val="22"/>
                <w:szCs w:val="22"/>
              </w:rPr>
              <w:t xml:space="preserve">таблице П.1.2 </w:t>
            </w:r>
            <w:r w:rsidRPr="00C67EE2">
              <w:rPr>
                <w:sz w:val="22"/>
                <w:szCs w:val="22"/>
              </w:rPr>
              <w:t xml:space="preserve">  определяем нижнюю степень негабаритности: по вертикали 1 столбец высота от УГР 480-1230 полуширина 1700 (3 столбец) из этого делаем вывод, что </w:t>
            </w:r>
            <w:r w:rsidRPr="00C67EE2">
              <w:rPr>
                <w:b/>
                <w:sz w:val="22"/>
                <w:szCs w:val="22"/>
              </w:rPr>
              <w:t>нижняя</w:t>
            </w:r>
            <w:r w:rsidRPr="00C67EE2">
              <w:rPr>
                <w:sz w:val="22"/>
                <w:szCs w:val="22"/>
              </w:rPr>
              <w:t xml:space="preserve"> степень негабаритности соответствует </w:t>
            </w:r>
            <w:r w:rsidRPr="00C67EE2">
              <w:rPr>
                <w:b/>
                <w:sz w:val="22"/>
                <w:szCs w:val="22"/>
              </w:rPr>
              <w:t>1 степени.</w:t>
            </w:r>
          </w:p>
          <w:p w14:paraId="3C0D48EA" w14:textId="77777777" w:rsidR="001D032B" w:rsidRPr="00C67EE2" w:rsidRDefault="001D032B" w:rsidP="00C67EE2">
            <w:pPr>
              <w:pStyle w:val="Default"/>
              <w:numPr>
                <w:ilvl w:val="0"/>
                <w:numId w:val="3"/>
              </w:numPr>
              <w:ind w:left="0" w:firstLine="709"/>
              <w:jc w:val="both"/>
              <w:rPr>
                <w:b/>
                <w:sz w:val="22"/>
                <w:szCs w:val="22"/>
              </w:rPr>
            </w:pPr>
            <w:r w:rsidRPr="00C67EE2">
              <w:rPr>
                <w:sz w:val="22"/>
                <w:szCs w:val="22"/>
              </w:rPr>
              <w:t xml:space="preserve">По </w:t>
            </w:r>
            <w:r w:rsidRPr="00C67EE2">
              <w:rPr>
                <w:bCs/>
                <w:sz w:val="22"/>
                <w:szCs w:val="22"/>
              </w:rPr>
              <w:t xml:space="preserve">таблице П.1.2 </w:t>
            </w:r>
            <w:r w:rsidRPr="00C67EE2">
              <w:rPr>
                <w:sz w:val="22"/>
                <w:szCs w:val="22"/>
              </w:rPr>
              <w:t xml:space="preserve">  определяем боковую степень негабаритности: по вертикали 1 столбец высота от УГР </w:t>
            </w:r>
            <w:r w:rsidRPr="00C67EE2">
              <w:rPr>
                <w:rFonts w:eastAsia="Arial"/>
                <w:sz w:val="22"/>
                <w:szCs w:val="22"/>
              </w:rPr>
              <w:t>1430</w:t>
            </w:r>
            <w:r w:rsidRPr="00C67EE2">
              <w:rPr>
                <w:rFonts w:eastAsia="Times New Roman CYR"/>
                <w:sz w:val="22"/>
                <w:szCs w:val="22"/>
              </w:rPr>
              <w:t xml:space="preserve"> мм </w:t>
            </w:r>
            <w:r w:rsidRPr="00C67EE2">
              <w:rPr>
                <w:rFonts w:eastAsia="Arial"/>
                <w:sz w:val="22"/>
                <w:szCs w:val="22"/>
              </w:rPr>
              <w:t>–</w:t>
            </w:r>
            <w:r w:rsidRPr="00C67EE2">
              <w:rPr>
                <w:rFonts w:eastAsia="Times New Roman CYR"/>
                <w:sz w:val="22"/>
                <w:szCs w:val="22"/>
              </w:rPr>
              <w:t xml:space="preserve"> (полуширина) </w:t>
            </w:r>
            <w:r w:rsidRPr="00C67EE2">
              <w:rPr>
                <w:rFonts w:eastAsia="Arial"/>
                <w:sz w:val="22"/>
                <w:szCs w:val="22"/>
              </w:rPr>
              <w:t>1850</w:t>
            </w:r>
            <w:r w:rsidRPr="00C67EE2">
              <w:rPr>
                <w:rFonts w:eastAsia="Times New Roman CYR"/>
                <w:sz w:val="22"/>
                <w:szCs w:val="22"/>
              </w:rPr>
              <w:t xml:space="preserve"> мм</w:t>
            </w:r>
            <w:r w:rsidRPr="00C67EE2">
              <w:rPr>
                <w:rFonts w:eastAsia="Arial"/>
                <w:sz w:val="22"/>
                <w:szCs w:val="22"/>
              </w:rPr>
              <w:t>;</w:t>
            </w:r>
            <w:r w:rsidRPr="00C67EE2">
              <w:rPr>
                <w:rFonts w:eastAsia="Times New Roman CYR"/>
                <w:sz w:val="22"/>
                <w:szCs w:val="22"/>
              </w:rPr>
              <w:t xml:space="preserve"> (5 столбец)</w:t>
            </w:r>
            <w:r w:rsidRPr="00C67EE2">
              <w:rPr>
                <w:sz w:val="22"/>
                <w:szCs w:val="22"/>
              </w:rPr>
              <w:t xml:space="preserve"> из этого делаем вывод, что </w:t>
            </w:r>
            <w:r w:rsidRPr="00C67EE2">
              <w:rPr>
                <w:b/>
                <w:sz w:val="22"/>
                <w:szCs w:val="22"/>
              </w:rPr>
              <w:t>боковая</w:t>
            </w:r>
            <w:r w:rsidRPr="00C67EE2">
              <w:rPr>
                <w:sz w:val="22"/>
                <w:szCs w:val="22"/>
              </w:rPr>
              <w:t xml:space="preserve"> степень негабаритности соответствует </w:t>
            </w:r>
            <w:r w:rsidRPr="00C67EE2">
              <w:rPr>
                <w:b/>
                <w:sz w:val="22"/>
                <w:szCs w:val="22"/>
              </w:rPr>
              <w:t>3 степени.</w:t>
            </w:r>
          </w:p>
          <w:p w14:paraId="64B2FF83" w14:textId="77777777" w:rsidR="001D032B" w:rsidRPr="00C67EE2" w:rsidRDefault="001D032B" w:rsidP="00C67EE2">
            <w:pPr>
              <w:pStyle w:val="Default"/>
              <w:numPr>
                <w:ilvl w:val="0"/>
                <w:numId w:val="3"/>
              </w:numPr>
              <w:ind w:left="0" w:firstLine="709"/>
              <w:jc w:val="both"/>
              <w:rPr>
                <w:b/>
                <w:sz w:val="22"/>
                <w:szCs w:val="22"/>
              </w:rPr>
            </w:pPr>
            <w:r w:rsidRPr="00C67EE2">
              <w:rPr>
                <w:sz w:val="22"/>
                <w:szCs w:val="22"/>
              </w:rPr>
              <w:t xml:space="preserve">Определение </w:t>
            </w:r>
            <w:r w:rsidRPr="00C67EE2">
              <w:rPr>
                <w:b/>
                <w:sz w:val="22"/>
                <w:szCs w:val="22"/>
              </w:rPr>
              <w:t>верхней степени негабаритности</w:t>
            </w:r>
            <w:r w:rsidRPr="00C67EE2">
              <w:rPr>
                <w:sz w:val="22"/>
                <w:szCs w:val="22"/>
              </w:rPr>
              <w:t xml:space="preserve"> производится по таблице </w:t>
            </w:r>
            <w:r w:rsidRPr="00C67EE2">
              <w:rPr>
                <w:bCs/>
                <w:sz w:val="22"/>
                <w:szCs w:val="22"/>
              </w:rPr>
              <w:t xml:space="preserve">П.1.3 Расстояния от оси пути до очертаний габарита погрузки, верхних степеней негабаритности и габарита приближения строений С на высоте от 4030 мм. В столбце 1 ищем высоту измерения от УГР, в нашем случае 4030 мм, полуширина составила 610 мм, такое значение менее тех, которое указано в таблице, значит данное измерение не попадает под степень негабаритности и будет иметь значение </w:t>
            </w:r>
            <w:r w:rsidRPr="00C67EE2">
              <w:rPr>
                <w:b/>
                <w:bCs/>
                <w:sz w:val="22"/>
                <w:szCs w:val="22"/>
              </w:rPr>
              <w:t>0 (ноль).</w:t>
            </w:r>
          </w:p>
          <w:p w14:paraId="420141DF" w14:textId="77777777" w:rsidR="001D032B" w:rsidRPr="00C67EE2" w:rsidRDefault="001D032B" w:rsidP="00C67EE2">
            <w:pPr>
              <w:pStyle w:val="Default"/>
              <w:numPr>
                <w:ilvl w:val="0"/>
                <w:numId w:val="3"/>
              </w:numPr>
              <w:ind w:left="0" w:firstLine="709"/>
              <w:jc w:val="both"/>
              <w:rPr>
                <w:b/>
                <w:sz w:val="22"/>
                <w:szCs w:val="22"/>
              </w:rPr>
            </w:pPr>
            <w:r w:rsidRPr="00C67EE2">
              <w:rPr>
                <w:bCs/>
                <w:sz w:val="22"/>
                <w:szCs w:val="22"/>
              </w:rPr>
              <w:t>Т.о. ответ будет иметь значение: Н130</w:t>
            </w:r>
          </w:p>
          <w:p w14:paraId="4548D676" w14:textId="77777777" w:rsidR="001D032B" w:rsidRPr="00C67EE2" w:rsidRDefault="001D032B" w:rsidP="00C67EE2">
            <w:pPr>
              <w:pStyle w:val="Default"/>
              <w:ind w:firstLine="709"/>
              <w:jc w:val="both"/>
              <w:rPr>
                <w:b/>
                <w:bCs/>
                <w:sz w:val="22"/>
                <w:szCs w:val="22"/>
              </w:rPr>
            </w:pPr>
            <w:r w:rsidRPr="00C67EE2">
              <w:rPr>
                <w:b/>
                <w:bCs/>
                <w:sz w:val="22"/>
                <w:szCs w:val="22"/>
              </w:rPr>
              <w:t xml:space="preserve">Ход работы: </w:t>
            </w:r>
          </w:p>
          <w:p w14:paraId="16584D87" w14:textId="77777777" w:rsidR="001D032B" w:rsidRPr="00C67EE2" w:rsidRDefault="001D032B" w:rsidP="00C67EE2">
            <w:pPr>
              <w:pStyle w:val="Default"/>
              <w:ind w:firstLine="709"/>
              <w:jc w:val="both"/>
              <w:rPr>
                <w:sz w:val="22"/>
                <w:szCs w:val="22"/>
              </w:rPr>
            </w:pPr>
            <w:r w:rsidRPr="00C67EE2">
              <w:rPr>
                <w:sz w:val="22"/>
                <w:szCs w:val="22"/>
              </w:rPr>
              <w:t>1.По прилагаемой таблице определить степень негабаритности груза</w:t>
            </w:r>
          </w:p>
          <w:p w14:paraId="54A2F3A8" w14:textId="77777777" w:rsidR="00C67EE2" w:rsidRPr="00C67EE2" w:rsidRDefault="00C67EE2" w:rsidP="00C67EE2">
            <w:pPr>
              <w:pStyle w:val="a6"/>
              <w:numPr>
                <w:ilvl w:val="0"/>
                <w:numId w:val="4"/>
              </w:numPr>
              <w:ind w:left="0" w:firstLine="709"/>
              <w:jc w:val="both"/>
              <w:rPr>
                <w:rFonts w:ascii="Times New Roman" w:eastAsia="Arial" w:hAnsi="Times New Roman" w:cs="Times New Roman"/>
                <w:b/>
              </w:rPr>
            </w:pPr>
            <w:r w:rsidRPr="00C67EE2">
              <w:rPr>
                <w:rFonts w:ascii="Times New Roman" w:hAnsi="Times New Roman" w:cs="Times New Roman"/>
                <w:b/>
              </w:rPr>
              <w:t>Задача №1:</w:t>
            </w:r>
          </w:p>
          <w:p w14:paraId="0A6A560B" w14:textId="77777777" w:rsidR="00C67EE2" w:rsidRPr="00C67EE2" w:rsidRDefault="00C67EE2" w:rsidP="00C67EE2">
            <w:pPr>
              <w:pStyle w:val="a6"/>
              <w:ind w:left="0" w:firstLine="709"/>
              <w:jc w:val="both"/>
              <w:rPr>
                <w:rFonts w:ascii="Times New Roman" w:eastAsia="Arial" w:hAnsi="Times New Roman" w:cs="Times New Roman"/>
              </w:rPr>
            </w:pPr>
            <w:r w:rsidRPr="00C67EE2">
              <w:rPr>
                <w:rFonts w:ascii="Times New Roman" w:hAnsi="Times New Roman" w:cs="Times New Roman"/>
              </w:rPr>
              <w:t xml:space="preserve">При погрузке техники на станции Нижний Тагил приемосдатчик груза и багажа Иванова М.Н. обнаружила, </w:t>
            </w:r>
            <w:r w:rsidRPr="00C67EE2">
              <w:rPr>
                <w:rFonts w:ascii="Times New Roman" w:eastAsia="Times New Roman CYR" w:hAnsi="Times New Roman" w:cs="Times New Roman"/>
              </w:rPr>
              <w:t>следующие размеры погрузки груза</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от </w:t>
            </w:r>
            <w:r w:rsidRPr="00C67EE2">
              <w:rPr>
                <w:rFonts w:ascii="Times New Roman" w:eastAsia="Arial" w:hAnsi="Times New Roman" w:cs="Times New Roman"/>
              </w:rPr>
              <w:t>1000</w:t>
            </w:r>
            <w:r w:rsidRPr="00C67EE2">
              <w:rPr>
                <w:rFonts w:ascii="Times New Roman" w:eastAsia="Times New Roman CYR" w:hAnsi="Times New Roman" w:cs="Times New Roman"/>
              </w:rPr>
              <w:t xml:space="preserve"> мм (полуширина) </w:t>
            </w:r>
            <w:r w:rsidRPr="00C67EE2">
              <w:rPr>
                <w:rFonts w:ascii="Times New Roman" w:eastAsia="Arial" w:hAnsi="Times New Roman" w:cs="Times New Roman"/>
              </w:rPr>
              <w:t>1760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3050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1600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4400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1668</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Определить степени негабаритности груза</w:t>
            </w:r>
            <w:r w:rsidRPr="00C67EE2">
              <w:rPr>
                <w:rFonts w:ascii="Times New Roman" w:eastAsia="Arial" w:hAnsi="Times New Roman" w:cs="Times New Roman"/>
              </w:rPr>
              <w:t>.</w:t>
            </w:r>
          </w:p>
          <w:p w14:paraId="2C738797" w14:textId="77777777" w:rsidR="00C67EE2" w:rsidRPr="00C67EE2" w:rsidRDefault="00C67EE2" w:rsidP="00C67EE2">
            <w:pPr>
              <w:pStyle w:val="a6"/>
              <w:numPr>
                <w:ilvl w:val="0"/>
                <w:numId w:val="4"/>
              </w:numPr>
              <w:ind w:left="0" w:firstLine="709"/>
              <w:jc w:val="both"/>
              <w:rPr>
                <w:rFonts w:ascii="Times New Roman" w:eastAsia="Arial" w:hAnsi="Times New Roman" w:cs="Times New Roman"/>
              </w:rPr>
            </w:pPr>
            <w:r w:rsidRPr="00C67EE2">
              <w:rPr>
                <w:rFonts w:ascii="Times New Roman" w:hAnsi="Times New Roman" w:cs="Times New Roman"/>
                <w:b/>
              </w:rPr>
              <w:t>Задача №2:</w:t>
            </w:r>
          </w:p>
          <w:p w14:paraId="67256A0B" w14:textId="77777777" w:rsidR="00C67EE2" w:rsidRPr="00C67EE2" w:rsidRDefault="00C67EE2" w:rsidP="00C67EE2">
            <w:pPr>
              <w:pStyle w:val="a6"/>
              <w:ind w:left="0" w:firstLine="709"/>
              <w:jc w:val="both"/>
              <w:rPr>
                <w:rFonts w:ascii="Times New Roman" w:hAnsi="Times New Roman" w:cs="Times New Roman"/>
              </w:rPr>
            </w:pPr>
            <w:r w:rsidRPr="00C67EE2">
              <w:rPr>
                <w:rFonts w:ascii="Times New Roman" w:hAnsi="Times New Roman" w:cs="Times New Roman"/>
              </w:rPr>
              <w:t>Машиностроительный завод произвел погрузку оборудования на открытом подвижном составе, при этом груз имеет следующие наибольшие размеры: на высоте от 3010 мм (полуширина) 2000 мм; на высоте 4001 мм – (полуширина) 1553 мм, высота груза от УГР составила 5350мм. Определить степени негабаритности груза.</w:t>
            </w:r>
          </w:p>
          <w:p w14:paraId="21621F0F" w14:textId="77777777" w:rsidR="00C67EE2" w:rsidRPr="00C67EE2" w:rsidRDefault="00C67EE2" w:rsidP="00C67EE2">
            <w:pPr>
              <w:pStyle w:val="a6"/>
              <w:numPr>
                <w:ilvl w:val="0"/>
                <w:numId w:val="4"/>
              </w:numPr>
              <w:ind w:left="0" w:firstLine="709"/>
              <w:jc w:val="both"/>
              <w:rPr>
                <w:rFonts w:ascii="Times New Roman" w:eastAsia="Arial" w:hAnsi="Times New Roman" w:cs="Times New Roman"/>
                <w:b/>
              </w:rPr>
            </w:pPr>
            <w:r w:rsidRPr="00C67EE2">
              <w:rPr>
                <w:rFonts w:ascii="Times New Roman" w:hAnsi="Times New Roman" w:cs="Times New Roman"/>
                <w:b/>
              </w:rPr>
              <w:t>Задача №3:</w:t>
            </w:r>
          </w:p>
          <w:p w14:paraId="4C4E4DFA" w14:textId="77777777" w:rsidR="00C67EE2" w:rsidRPr="00C67EE2" w:rsidRDefault="00C67EE2" w:rsidP="00C67EE2">
            <w:pPr>
              <w:pStyle w:val="a6"/>
              <w:ind w:left="0" w:firstLine="709"/>
              <w:jc w:val="both"/>
              <w:rPr>
                <w:rFonts w:ascii="Times New Roman" w:eastAsia="Arial" w:hAnsi="Times New Roman" w:cs="Times New Roman"/>
              </w:rPr>
            </w:pPr>
            <w:r w:rsidRPr="00C67EE2">
              <w:rPr>
                <w:rFonts w:ascii="Times New Roman" w:hAnsi="Times New Roman" w:cs="Times New Roman"/>
              </w:rPr>
              <w:t xml:space="preserve">Компания ЗАО «БетонТорг» погрузила на платформу железобетонные опоры моста, при этом размер груза </w:t>
            </w:r>
            <w:r w:rsidRPr="00C67EE2">
              <w:rPr>
                <w:rFonts w:ascii="Times New Roman" w:eastAsia="Times New Roman CYR" w:hAnsi="Times New Roman" w:cs="Times New Roman"/>
              </w:rPr>
              <w:t xml:space="preserve">на высоте на высоте </w:t>
            </w:r>
            <w:r w:rsidRPr="00C67EE2">
              <w:rPr>
                <w:rFonts w:ascii="Times New Roman" w:eastAsia="Arial" w:hAnsi="Times New Roman" w:cs="Times New Roman"/>
              </w:rPr>
              <w:t>1240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составил (полуширина) </w:t>
            </w:r>
            <w:r w:rsidRPr="00C67EE2">
              <w:rPr>
                <w:rFonts w:ascii="Times New Roman" w:eastAsia="Arial" w:hAnsi="Times New Roman" w:cs="Times New Roman"/>
              </w:rPr>
              <w:t xml:space="preserve">2240 </w:t>
            </w:r>
            <w:r w:rsidRPr="00C67EE2">
              <w:rPr>
                <w:rFonts w:ascii="Times New Roman" w:eastAsia="Times New Roman CYR" w:hAnsi="Times New Roman" w:cs="Times New Roman"/>
              </w:rPr>
              <w:t>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3810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1850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 при этом крайняя часть груза имеет высоту по оси подвижного состава 5320мм.</w:t>
            </w:r>
            <w:r w:rsidRPr="00C67EE2">
              <w:rPr>
                <w:rFonts w:ascii="Times New Roman" w:eastAsia="Times New Roman CYR" w:hAnsi="Times New Roman" w:cs="Times New Roman"/>
              </w:rPr>
              <w:t xml:space="preserve"> Определить степени негабаритности груза</w:t>
            </w:r>
            <w:r w:rsidRPr="00C67EE2">
              <w:rPr>
                <w:rFonts w:ascii="Times New Roman" w:eastAsia="Arial" w:hAnsi="Times New Roman" w:cs="Times New Roman"/>
              </w:rPr>
              <w:t>.</w:t>
            </w:r>
          </w:p>
          <w:p w14:paraId="73124D41" w14:textId="77777777" w:rsidR="00C67EE2" w:rsidRPr="00C67EE2" w:rsidRDefault="00C67EE2" w:rsidP="00C67EE2">
            <w:pPr>
              <w:pStyle w:val="a6"/>
              <w:numPr>
                <w:ilvl w:val="0"/>
                <w:numId w:val="4"/>
              </w:numPr>
              <w:ind w:left="0" w:firstLine="709"/>
              <w:jc w:val="both"/>
              <w:rPr>
                <w:rFonts w:ascii="Times New Roman" w:eastAsia="Arial" w:hAnsi="Times New Roman" w:cs="Times New Roman"/>
              </w:rPr>
            </w:pPr>
            <w:r w:rsidRPr="00C67EE2">
              <w:rPr>
                <w:rFonts w:ascii="Times New Roman" w:hAnsi="Times New Roman" w:cs="Times New Roman"/>
                <w:b/>
              </w:rPr>
              <w:t>Задача №4:</w:t>
            </w:r>
          </w:p>
          <w:p w14:paraId="202AA3DC" w14:textId="77777777" w:rsidR="00C67EE2" w:rsidRPr="00C67EE2" w:rsidRDefault="00C67EE2" w:rsidP="00C67EE2">
            <w:pPr>
              <w:pStyle w:val="a6"/>
              <w:ind w:left="0" w:firstLine="709"/>
              <w:jc w:val="both"/>
              <w:rPr>
                <w:rFonts w:ascii="Times New Roman" w:eastAsia="Arial" w:hAnsi="Times New Roman" w:cs="Times New Roman"/>
              </w:rPr>
            </w:pPr>
            <w:r w:rsidRPr="00C67EE2">
              <w:rPr>
                <w:rFonts w:ascii="Times New Roman" w:hAnsi="Times New Roman" w:cs="Times New Roman"/>
              </w:rPr>
              <w:t xml:space="preserve">При транспортировке спец. техники на открытом подвижном составе приемосдатчик груза и багажа станции Смычка обнаружил несоответствие оформления перевозочных документов. При контрольной проверке габаритов погруженного груза  выявлено: </w:t>
            </w:r>
            <w:r w:rsidRPr="00C67EE2">
              <w:rPr>
                <w:rFonts w:ascii="Times New Roman" w:eastAsia="Times New Roman CYR" w:hAnsi="Times New Roman" w:cs="Times New Roman"/>
              </w:rPr>
              <w:t xml:space="preserve">на высоте на высоте 1399 мм  полуширина составила 1624мм, на высоте </w:t>
            </w:r>
            <w:r w:rsidRPr="00C67EE2">
              <w:rPr>
                <w:rFonts w:ascii="Times New Roman" w:eastAsia="Arial" w:hAnsi="Times New Roman" w:cs="Times New Roman"/>
              </w:rPr>
              <w:t>3120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1700</w:t>
            </w:r>
            <w:r w:rsidRPr="00C67EE2">
              <w:rPr>
                <w:rFonts w:ascii="Times New Roman" w:eastAsia="Times New Roman CYR" w:hAnsi="Times New Roman" w:cs="Times New Roman"/>
              </w:rPr>
              <w:t xml:space="preserve"> мм</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на высоте </w:t>
            </w:r>
            <w:r w:rsidRPr="00C67EE2">
              <w:rPr>
                <w:rFonts w:ascii="Times New Roman" w:eastAsia="Arial" w:hAnsi="Times New Roman" w:cs="Times New Roman"/>
              </w:rPr>
              <w:t>4060</w:t>
            </w:r>
            <w:r w:rsidRPr="00C67EE2">
              <w:rPr>
                <w:rFonts w:ascii="Times New Roman" w:eastAsia="Times New Roman CYR" w:hAnsi="Times New Roman" w:cs="Times New Roman"/>
              </w:rPr>
              <w:t xml:space="preserve"> мм </w:t>
            </w:r>
            <w:r w:rsidRPr="00C67EE2">
              <w:rPr>
                <w:rFonts w:ascii="Times New Roman" w:eastAsia="Arial" w:hAnsi="Times New Roman" w:cs="Times New Roman"/>
              </w:rPr>
              <w:t>-</w:t>
            </w:r>
            <w:r w:rsidRPr="00C67EE2">
              <w:rPr>
                <w:rFonts w:ascii="Times New Roman" w:eastAsia="Times New Roman CYR" w:hAnsi="Times New Roman" w:cs="Times New Roman"/>
              </w:rPr>
              <w:t xml:space="preserve"> полуширина </w:t>
            </w:r>
            <w:r w:rsidRPr="00C67EE2">
              <w:rPr>
                <w:rFonts w:ascii="Times New Roman" w:eastAsia="Arial" w:hAnsi="Times New Roman" w:cs="Times New Roman"/>
              </w:rPr>
              <w:t xml:space="preserve">1500 </w:t>
            </w:r>
            <w:r w:rsidRPr="00C67EE2">
              <w:rPr>
                <w:rFonts w:ascii="Times New Roman" w:eastAsia="Times New Roman CYR" w:hAnsi="Times New Roman" w:cs="Times New Roman"/>
              </w:rPr>
              <w:t>мм</w:t>
            </w:r>
            <w:r w:rsidRPr="00C67EE2">
              <w:rPr>
                <w:rFonts w:ascii="Times New Roman" w:eastAsia="Arial" w:hAnsi="Times New Roman" w:cs="Times New Roman"/>
              </w:rPr>
              <w:t xml:space="preserve">, высота груза от УГР составила 5320мм. </w:t>
            </w:r>
            <w:r w:rsidRPr="00C67EE2">
              <w:rPr>
                <w:rFonts w:ascii="Times New Roman" w:eastAsia="Times New Roman CYR" w:hAnsi="Times New Roman" w:cs="Times New Roman"/>
              </w:rPr>
              <w:t>Определить степени негабаритности груза</w:t>
            </w:r>
            <w:r w:rsidRPr="00C67EE2">
              <w:rPr>
                <w:rFonts w:ascii="Times New Roman" w:eastAsia="Arial" w:hAnsi="Times New Roman" w:cs="Times New Roman"/>
              </w:rPr>
              <w:t>.</w:t>
            </w:r>
          </w:p>
          <w:p w14:paraId="1EDD0278" w14:textId="77777777" w:rsidR="00C67EE2" w:rsidRPr="00C67EE2" w:rsidRDefault="00C67EE2" w:rsidP="00C67EE2">
            <w:pPr>
              <w:pStyle w:val="a6"/>
              <w:numPr>
                <w:ilvl w:val="0"/>
                <w:numId w:val="4"/>
              </w:numPr>
              <w:ind w:left="0" w:firstLine="709"/>
              <w:jc w:val="both"/>
              <w:rPr>
                <w:rFonts w:ascii="Times New Roman" w:eastAsia="Arial" w:hAnsi="Times New Roman" w:cs="Times New Roman"/>
                <w:b/>
              </w:rPr>
            </w:pPr>
            <w:r w:rsidRPr="00C67EE2">
              <w:rPr>
                <w:rFonts w:ascii="Times New Roman" w:hAnsi="Times New Roman" w:cs="Times New Roman"/>
                <w:b/>
              </w:rPr>
              <w:t>Задача №5:</w:t>
            </w:r>
          </w:p>
          <w:p w14:paraId="1FB47D61" w14:textId="77777777" w:rsidR="00C67EE2" w:rsidRPr="00C67EE2" w:rsidRDefault="00C67EE2" w:rsidP="00C67EE2">
            <w:pPr>
              <w:pStyle w:val="a6"/>
              <w:ind w:left="0" w:firstLine="709"/>
              <w:jc w:val="both"/>
              <w:rPr>
                <w:rFonts w:ascii="Times New Roman" w:hAnsi="Times New Roman" w:cs="Times New Roman"/>
              </w:rPr>
            </w:pPr>
            <w:r w:rsidRPr="00C67EE2">
              <w:rPr>
                <w:rFonts w:ascii="Times New Roman" w:hAnsi="Times New Roman" w:cs="Times New Roman"/>
              </w:rPr>
              <w:t xml:space="preserve">Контрольная проверка на станции Нижневартовск Сургутского РУ, погрузки груза сообщением Новый Уренгой – Каменск Уральский на платформе с грузом пиломатериал показала: на высоте от УГР 1000 мм </w:t>
            </w:r>
            <w:r w:rsidRPr="00C67EE2">
              <w:rPr>
                <w:rFonts w:ascii="Times New Roman" w:eastAsia="Times New Roman CYR" w:hAnsi="Times New Roman" w:cs="Times New Roman"/>
              </w:rPr>
              <w:t>полуширина составила 1620 мм, на высоте 1420 мм полуширина составила 1600 мм,</w:t>
            </w:r>
            <w:r w:rsidRPr="00C67EE2">
              <w:rPr>
                <w:rFonts w:ascii="Times New Roman" w:hAnsi="Times New Roman" w:cs="Times New Roman"/>
              </w:rPr>
              <w:t xml:space="preserve"> </w:t>
            </w:r>
            <w:r w:rsidRPr="00C67EE2">
              <w:rPr>
                <w:rFonts w:ascii="Times New Roman" w:eastAsia="Times New Roman CYR" w:hAnsi="Times New Roman" w:cs="Times New Roman"/>
              </w:rPr>
              <w:t>на высоте на высоте 4300 мм от УГР  полуширина составила 1390 мм, высота груза 5330мм. Определить степени негабаритности груза</w:t>
            </w:r>
            <w:r w:rsidRPr="00C67EE2">
              <w:rPr>
                <w:rFonts w:ascii="Times New Roman" w:eastAsia="Arial" w:hAnsi="Times New Roman" w:cs="Times New Roman"/>
              </w:rPr>
              <w:t>.</w:t>
            </w:r>
          </w:p>
          <w:p w14:paraId="6A3AA629" w14:textId="77777777" w:rsidR="001D032B" w:rsidRPr="00C67EE2" w:rsidRDefault="001D032B" w:rsidP="001D032B">
            <w:pPr>
              <w:pStyle w:val="a6"/>
              <w:spacing w:line="246" w:lineRule="auto"/>
              <w:jc w:val="both"/>
              <w:rPr>
                <w:rFonts w:ascii="Times New Roman" w:hAnsi="Times New Roman" w:cs="Times New Roman"/>
              </w:rPr>
            </w:pPr>
          </w:p>
        </w:tc>
      </w:tr>
    </w:tbl>
    <w:p w14:paraId="56683FE6" w14:textId="77777777" w:rsidR="001D032B" w:rsidRDefault="001D032B"/>
    <w:tbl>
      <w:tblPr>
        <w:tblStyle w:val="a3"/>
        <w:tblW w:w="10916" w:type="dxa"/>
        <w:tblInd w:w="-289" w:type="dxa"/>
        <w:tblLook w:val="04A0" w:firstRow="1" w:lastRow="0" w:firstColumn="1" w:lastColumn="0" w:noHBand="0" w:noVBand="1"/>
      </w:tblPr>
      <w:tblGrid>
        <w:gridCol w:w="5511"/>
        <w:gridCol w:w="5540"/>
      </w:tblGrid>
      <w:tr w:rsidR="001D032B" w:rsidRPr="007F30D5" w14:paraId="132154F0" w14:textId="77777777" w:rsidTr="000C0E65">
        <w:tc>
          <w:tcPr>
            <w:tcW w:w="10916" w:type="dxa"/>
            <w:gridSpan w:val="2"/>
            <w:vAlign w:val="center"/>
          </w:tcPr>
          <w:p w14:paraId="78685163" w14:textId="77777777" w:rsidR="001D032B" w:rsidRPr="007F30D5" w:rsidRDefault="001D032B" w:rsidP="000C0E65">
            <w:pPr>
              <w:pStyle w:val="Default"/>
              <w:jc w:val="center"/>
              <w:rPr>
                <w:sz w:val="28"/>
                <w:szCs w:val="28"/>
              </w:rPr>
            </w:pPr>
            <w:r w:rsidRPr="007F30D5">
              <w:rPr>
                <w:b/>
                <w:bCs/>
                <w:sz w:val="28"/>
                <w:szCs w:val="28"/>
              </w:rPr>
              <w:lastRenderedPageBreak/>
              <w:t>Практическая работа №</w:t>
            </w:r>
            <w:r w:rsidR="003E6D49">
              <w:rPr>
                <w:b/>
                <w:bCs/>
                <w:sz w:val="28"/>
                <w:szCs w:val="28"/>
              </w:rPr>
              <w:t>5</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55074650" w14:textId="77777777" w:rsidR="001D032B" w:rsidRPr="007F30D5" w:rsidRDefault="001D032B" w:rsidP="000C0E65">
            <w:pPr>
              <w:jc w:val="center"/>
              <w:rPr>
                <w:sz w:val="28"/>
                <w:szCs w:val="28"/>
              </w:rPr>
            </w:pPr>
          </w:p>
        </w:tc>
      </w:tr>
      <w:tr w:rsidR="001D032B" w:rsidRPr="007F30D5" w14:paraId="3A7B1B99" w14:textId="77777777" w:rsidTr="000C0E65">
        <w:tc>
          <w:tcPr>
            <w:tcW w:w="4672" w:type="dxa"/>
            <w:vAlign w:val="center"/>
          </w:tcPr>
          <w:p w14:paraId="00C447EB" w14:textId="77777777" w:rsidR="001D032B" w:rsidRPr="004F358F" w:rsidRDefault="003E6D49" w:rsidP="000C0E65">
            <w:pPr>
              <w:jc w:val="center"/>
              <w:rPr>
                <w:sz w:val="24"/>
                <w:szCs w:val="24"/>
              </w:rPr>
            </w:pPr>
            <w:r w:rsidRPr="00F40A5D">
              <w:rPr>
                <w:rFonts w:ascii="Times New Roman" w:hAnsi="Times New Roman"/>
                <w:sz w:val="24"/>
                <w:szCs w:val="24"/>
              </w:rPr>
              <w:t>Оформление записей в журнале осмотра путей, стрелочных переводов, устройств СЦБ и связи.</w:t>
            </w:r>
          </w:p>
        </w:tc>
        <w:tc>
          <w:tcPr>
            <w:tcW w:w="6244" w:type="dxa"/>
            <w:vAlign w:val="center"/>
          </w:tcPr>
          <w:p w14:paraId="0507B5DA" w14:textId="77777777" w:rsidR="001D032B" w:rsidRPr="004F358F" w:rsidRDefault="001D032B" w:rsidP="000C0E65">
            <w:pPr>
              <w:pStyle w:val="Default"/>
              <w:jc w:val="center"/>
              <w:rPr>
                <w:b/>
                <w:bCs/>
              </w:rPr>
            </w:pPr>
            <w:r w:rsidRPr="004F358F">
              <w:rPr>
                <w:b/>
                <w:bCs/>
              </w:rPr>
              <w:t xml:space="preserve">Критерии оценок: </w:t>
            </w:r>
          </w:p>
          <w:p w14:paraId="13D81782" w14:textId="77777777" w:rsidR="001D032B" w:rsidRPr="004F358F" w:rsidRDefault="00420D80" w:rsidP="00036CA2">
            <w:pPr>
              <w:pStyle w:val="Default"/>
            </w:pPr>
            <w:r w:rsidRPr="004F358F">
              <w:t xml:space="preserve"> </w:t>
            </w:r>
            <w:r w:rsidR="001D032B" w:rsidRPr="004F358F">
              <w:t xml:space="preserve">« 5 » - </w:t>
            </w:r>
            <w:r w:rsidR="00036CA2">
              <w:t xml:space="preserve">5 </w:t>
            </w:r>
            <w:r w:rsidR="001D032B" w:rsidRPr="004F358F">
              <w:t xml:space="preserve"> верных </w:t>
            </w:r>
            <w:r w:rsidR="00036CA2">
              <w:t>записей</w:t>
            </w:r>
            <w:r w:rsidR="001D032B" w:rsidRPr="004F358F">
              <w:t xml:space="preserve"> </w:t>
            </w:r>
          </w:p>
          <w:p w14:paraId="640A94BF" w14:textId="77777777" w:rsidR="001D032B" w:rsidRPr="004F358F" w:rsidRDefault="001D032B" w:rsidP="00036CA2">
            <w:pPr>
              <w:pStyle w:val="Default"/>
            </w:pPr>
            <w:r w:rsidRPr="004F358F">
              <w:t xml:space="preserve">« 4 » - </w:t>
            </w:r>
            <w:r w:rsidR="00036CA2">
              <w:t xml:space="preserve">4 </w:t>
            </w:r>
            <w:r w:rsidR="00036CA2" w:rsidRPr="004F358F">
              <w:t xml:space="preserve">верных </w:t>
            </w:r>
            <w:r w:rsidR="00036CA2">
              <w:t>записей</w:t>
            </w:r>
            <w:r w:rsidRPr="004F358F">
              <w:t xml:space="preserve"> </w:t>
            </w:r>
          </w:p>
          <w:p w14:paraId="04F95F01" w14:textId="77777777" w:rsidR="001D032B" w:rsidRPr="004F358F" w:rsidRDefault="001D032B" w:rsidP="00036CA2">
            <w:pPr>
              <w:pStyle w:val="Default"/>
            </w:pPr>
            <w:r w:rsidRPr="004F358F">
              <w:t>« 3 » -</w:t>
            </w:r>
            <w:r w:rsidR="00036CA2">
              <w:t xml:space="preserve">3 </w:t>
            </w:r>
            <w:r w:rsidR="00036CA2" w:rsidRPr="004F358F">
              <w:t xml:space="preserve">верных </w:t>
            </w:r>
            <w:r w:rsidR="00036CA2">
              <w:t>записи</w:t>
            </w:r>
          </w:p>
          <w:p w14:paraId="6DBE5977" w14:textId="77777777" w:rsidR="001D032B" w:rsidRPr="004F358F" w:rsidRDefault="001D032B" w:rsidP="00036CA2">
            <w:pPr>
              <w:pStyle w:val="Default"/>
            </w:pPr>
            <w:r w:rsidRPr="004F358F">
              <w:t xml:space="preserve">« 2 » - </w:t>
            </w:r>
            <w:r w:rsidR="00036CA2" w:rsidRPr="00036CA2">
              <w:t>2 и менее</w:t>
            </w:r>
            <w:r w:rsidR="00036CA2">
              <w:rPr>
                <w:b/>
              </w:rPr>
              <w:t xml:space="preserve"> </w:t>
            </w:r>
            <w:r w:rsidR="00036CA2" w:rsidRPr="004F358F">
              <w:t xml:space="preserve">верных </w:t>
            </w:r>
            <w:r w:rsidR="00036CA2">
              <w:t>записей</w:t>
            </w:r>
          </w:p>
        </w:tc>
      </w:tr>
      <w:tr w:rsidR="001D032B" w:rsidRPr="007F30D5" w14:paraId="3B4C4B7C" w14:textId="77777777" w:rsidTr="000C0E65">
        <w:tc>
          <w:tcPr>
            <w:tcW w:w="10916" w:type="dxa"/>
            <w:gridSpan w:val="2"/>
          </w:tcPr>
          <w:p w14:paraId="1FDE8FAE" w14:textId="77777777" w:rsidR="001D032B" w:rsidRPr="007F30D5" w:rsidRDefault="001D032B" w:rsidP="000C0E65">
            <w:pPr>
              <w:pStyle w:val="Default"/>
            </w:pPr>
            <w:r w:rsidRPr="007F30D5">
              <w:t xml:space="preserve">Задание на практическое занятие </w:t>
            </w:r>
          </w:p>
          <w:p w14:paraId="383ACA8C" w14:textId="77777777" w:rsidR="00DF3CE3" w:rsidRDefault="00DF3CE3" w:rsidP="000C0E65">
            <w:pPr>
              <w:pStyle w:val="Default"/>
              <w:rPr>
                <w:b/>
              </w:rPr>
            </w:pPr>
          </w:p>
          <w:p w14:paraId="42792983" w14:textId="77777777" w:rsidR="001D032B" w:rsidRPr="007F30D5" w:rsidRDefault="001D032B" w:rsidP="000C0E65">
            <w:pPr>
              <w:pStyle w:val="Default"/>
              <w:rPr>
                <w:b/>
              </w:rPr>
            </w:pPr>
            <w:r w:rsidRPr="007F30D5">
              <w:rPr>
                <w:b/>
              </w:rPr>
              <w:t xml:space="preserve">1: </w:t>
            </w:r>
            <w:r w:rsidR="00036CA2">
              <w:rPr>
                <w:b/>
              </w:rPr>
              <w:t xml:space="preserve">Заполнить журнал </w:t>
            </w:r>
            <w:r w:rsidR="00036CA2" w:rsidRPr="00102974">
              <w:rPr>
                <w:rFonts w:eastAsia="Times New Roman"/>
                <w:b/>
                <w:bCs/>
                <w:lang w:eastAsia="ru-RU"/>
              </w:rPr>
              <w:t>осмотра путей, стрелочных переводов, устройств СЦБ, связи и контактной сети</w:t>
            </w:r>
            <w:r w:rsidR="00036CA2">
              <w:rPr>
                <w:rFonts w:eastAsia="Times New Roman"/>
                <w:b/>
                <w:bCs/>
                <w:lang w:eastAsia="ru-RU"/>
              </w:rPr>
              <w:t xml:space="preserve"> формы ДУ-46 согласно следующих условий.</w:t>
            </w:r>
          </w:p>
          <w:p w14:paraId="3D3A5976" w14:textId="77777777" w:rsidR="00DF3CE3" w:rsidRDefault="00DF3CE3" w:rsidP="00036CA2">
            <w:pPr>
              <w:rPr>
                <w:rFonts w:ascii="Times New Roman" w:eastAsia="Times New Roman" w:hAnsi="Times New Roman" w:cs="Times New Roman"/>
                <w:b/>
                <w:bCs/>
                <w:color w:val="000000"/>
                <w:sz w:val="24"/>
                <w:szCs w:val="24"/>
                <w:lang w:eastAsia="ru-RU"/>
              </w:rPr>
            </w:pPr>
          </w:p>
          <w:p w14:paraId="0286D9AA" w14:textId="77777777" w:rsidR="00036CA2" w:rsidRDefault="00036CA2" w:rsidP="00036CA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Задача №1</w:t>
            </w:r>
          </w:p>
          <w:p w14:paraId="0A59016A" w14:textId="77777777" w:rsidR="00036CA2" w:rsidRPr="00102974" w:rsidRDefault="00036CA2" w:rsidP="00036CA2">
            <w:pPr>
              <w:rPr>
                <w:rFonts w:ascii="Times New Roman" w:eastAsia="Times New Roman" w:hAnsi="Times New Roman" w:cs="Times New Roman"/>
                <w:bCs/>
                <w:color w:val="000000"/>
                <w:sz w:val="24"/>
                <w:szCs w:val="24"/>
                <w:lang w:eastAsia="ru-RU"/>
              </w:rPr>
            </w:pPr>
            <w:r w:rsidRPr="00102974">
              <w:rPr>
                <w:rFonts w:ascii="Times New Roman" w:eastAsia="Times New Roman" w:hAnsi="Times New Roman" w:cs="Times New Roman"/>
                <w:bCs/>
                <w:color w:val="000000"/>
                <w:sz w:val="24"/>
                <w:szCs w:val="24"/>
                <w:lang w:eastAsia="ru-RU"/>
              </w:rPr>
              <w:t>Левшинская дистанция пути (ПЧ-4) Пермского РУ дорожный мастер (ПД) Бондарчук С.А. на 09.09.2019 в 9-00 запланировал смену шпал на перегоне Пермь-1 – Пермь-2. ПД прибыл на место произво</w:t>
            </w:r>
            <w:r>
              <w:rPr>
                <w:rFonts w:ascii="Times New Roman" w:eastAsia="Times New Roman" w:hAnsi="Times New Roman" w:cs="Times New Roman"/>
                <w:bCs/>
                <w:color w:val="000000"/>
                <w:sz w:val="24"/>
                <w:szCs w:val="24"/>
                <w:lang w:eastAsia="ru-RU"/>
              </w:rPr>
              <w:t>дства</w:t>
            </w:r>
            <w:r w:rsidRPr="00102974">
              <w:rPr>
                <w:rFonts w:ascii="Times New Roman" w:eastAsia="Times New Roman" w:hAnsi="Times New Roman" w:cs="Times New Roman"/>
                <w:bCs/>
                <w:color w:val="000000"/>
                <w:sz w:val="24"/>
                <w:szCs w:val="24"/>
                <w:lang w:eastAsia="ru-RU"/>
              </w:rPr>
              <w:t xml:space="preserve"> работ своевременно, смена шпал производилась в течении 50 минут. Дежурный по станции (</w:t>
            </w:r>
            <w:r>
              <w:rPr>
                <w:rFonts w:ascii="Times New Roman" w:eastAsia="Times New Roman" w:hAnsi="Times New Roman" w:cs="Times New Roman"/>
                <w:bCs/>
                <w:color w:val="000000"/>
                <w:sz w:val="24"/>
                <w:szCs w:val="24"/>
                <w:lang w:eastAsia="ru-RU"/>
              </w:rPr>
              <w:t>ДСП</w:t>
            </w:r>
            <w:r w:rsidRPr="00102974">
              <w:rPr>
                <w:rFonts w:ascii="Times New Roman" w:eastAsia="Times New Roman" w:hAnsi="Times New Roman" w:cs="Times New Roman"/>
                <w:bCs/>
                <w:color w:val="000000"/>
                <w:sz w:val="24"/>
                <w:szCs w:val="24"/>
                <w:lang w:eastAsia="ru-RU"/>
              </w:rPr>
              <w:t>) Крошкин М.О. Заполнить журнал формы ДУ-46.</w:t>
            </w:r>
          </w:p>
          <w:p w14:paraId="1397EAE6" w14:textId="77777777" w:rsidR="00036CA2" w:rsidRDefault="00036CA2" w:rsidP="00036CA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Задача №2</w:t>
            </w:r>
          </w:p>
          <w:p w14:paraId="461B242E" w14:textId="77777777" w:rsidR="00036CA2" w:rsidRDefault="00036CA2" w:rsidP="00036CA2">
            <w:pPr>
              <w:rPr>
                <w:rFonts w:ascii="Times New Roman" w:eastAsia="Times New Roman" w:hAnsi="Times New Roman" w:cs="Times New Roman"/>
                <w:bCs/>
                <w:color w:val="000000"/>
                <w:sz w:val="24"/>
                <w:szCs w:val="24"/>
                <w:lang w:eastAsia="ru-RU"/>
              </w:rPr>
            </w:pPr>
            <w:r w:rsidRPr="00801658">
              <w:rPr>
                <w:rFonts w:ascii="Times New Roman" w:hAnsi="Times New Roman" w:cs="Times New Roman"/>
                <w:sz w:val="24"/>
                <w:szCs w:val="24"/>
              </w:rPr>
              <w:t xml:space="preserve">12.09.2019 в 15-00 путевой обходчик Марков М.М. на перегоне Алапаевск-Синячиха Пермского РУ обнаружил излом рельса с расхождением 10мм, о чем по телефону сообщил дежурному по станции Зайцеву О.А., и дорожному мастеру Иванову А.А., путь закрыли для движения. Ремонтная бригада во главе руководителя работ ПД Иванова А.А. прибыла к месту обнаружения неисправности в 15-30. По истечении 40 минут доложили </w:t>
            </w:r>
            <w:r>
              <w:rPr>
                <w:rFonts w:ascii="Times New Roman" w:hAnsi="Times New Roman" w:cs="Times New Roman"/>
                <w:sz w:val="24"/>
                <w:szCs w:val="24"/>
              </w:rPr>
              <w:t>ДСП</w:t>
            </w:r>
            <w:r w:rsidRPr="00801658">
              <w:rPr>
                <w:rFonts w:ascii="Times New Roman" w:hAnsi="Times New Roman" w:cs="Times New Roman"/>
                <w:sz w:val="24"/>
                <w:szCs w:val="24"/>
              </w:rPr>
              <w:t xml:space="preserve"> о замене рельса и открытии участка для движения поездов с установленной скоростью.</w:t>
            </w:r>
            <w:r w:rsidRPr="00801658">
              <w:rPr>
                <w:rFonts w:ascii="Times New Roman" w:eastAsia="Times New Roman" w:hAnsi="Times New Roman" w:cs="Times New Roman"/>
                <w:bCs/>
                <w:color w:val="000000"/>
                <w:sz w:val="24"/>
                <w:szCs w:val="24"/>
                <w:lang w:eastAsia="ru-RU"/>
              </w:rPr>
              <w:t xml:space="preserve"> </w:t>
            </w:r>
            <w:r w:rsidRPr="00102974">
              <w:rPr>
                <w:rFonts w:ascii="Times New Roman" w:eastAsia="Times New Roman" w:hAnsi="Times New Roman" w:cs="Times New Roman"/>
                <w:bCs/>
                <w:color w:val="000000"/>
                <w:sz w:val="24"/>
                <w:szCs w:val="24"/>
                <w:lang w:eastAsia="ru-RU"/>
              </w:rPr>
              <w:t>Заполнить журнал формы ДУ-46.</w:t>
            </w:r>
          </w:p>
          <w:p w14:paraId="1A47D0DE" w14:textId="77777777" w:rsidR="00036CA2" w:rsidRDefault="00036CA2" w:rsidP="00036CA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Задача №3</w:t>
            </w:r>
          </w:p>
          <w:p w14:paraId="50248FD7" w14:textId="77777777" w:rsidR="00036CA2" w:rsidRDefault="00036CA2" w:rsidP="00036CA2">
            <w:pPr>
              <w:rPr>
                <w:rFonts w:ascii="Times New Roman" w:eastAsia="Times New Roman" w:hAnsi="Times New Roman" w:cs="Times New Roman"/>
                <w:bCs/>
                <w:color w:val="000000"/>
                <w:sz w:val="24"/>
                <w:szCs w:val="24"/>
                <w:lang w:eastAsia="ru-RU"/>
              </w:rPr>
            </w:pPr>
            <w:r w:rsidRPr="007E6FC9">
              <w:rPr>
                <w:rFonts w:ascii="Times New Roman" w:eastAsia="Times New Roman" w:hAnsi="Times New Roman" w:cs="Times New Roman"/>
                <w:bCs/>
                <w:color w:val="000000"/>
                <w:sz w:val="24"/>
                <w:szCs w:val="24"/>
                <w:lang w:eastAsia="ru-RU"/>
              </w:rPr>
              <w:t>На станции Каменск-Уральский на 08.09.2019 в 10-00 запланирована работа на стрелочном переводе №10 по сплошной смене металлических частей, руководителем работ назначен дорожный мастер Ивонин Н.А. Движение по стрелочному переводу закрыто.</w:t>
            </w:r>
            <w:r>
              <w:rPr>
                <w:rFonts w:ascii="Times New Roman" w:eastAsia="Times New Roman" w:hAnsi="Times New Roman" w:cs="Times New Roman"/>
                <w:bCs/>
                <w:color w:val="000000"/>
                <w:sz w:val="24"/>
                <w:szCs w:val="24"/>
                <w:lang w:eastAsia="ru-RU"/>
              </w:rPr>
              <w:t xml:space="preserve"> Место работ ограждено сигналами остановки.</w:t>
            </w:r>
            <w:r w:rsidRPr="007E6FC9">
              <w:rPr>
                <w:rFonts w:ascii="Times New Roman" w:eastAsia="Times New Roman" w:hAnsi="Times New Roman" w:cs="Times New Roman"/>
                <w:bCs/>
                <w:color w:val="000000"/>
                <w:sz w:val="24"/>
                <w:szCs w:val="24"/>
                <w:lang w:eastAsia="ru-RU"/>
              </w:rPr>
              <w:t xml:space="preserve"> Работы завершены 08.09.2019 в 15-00, движение по стрелочному переводу открыто со скоростью не более 25 км/час. Дежурный по станции Петрова Н.Н. механик ШЧ Кушвин Р.Н.</w:t>
            </w:r>
          </w:p>
          <w:p w14:paraId="25AF17FA" w14:textId="77777777" w:rsidR="00036CA2" w:rsidRDefault="00036CA2" w:rsidP="00036CA2">
            <w:pPr>
              <w:rPr>
                <w:rFonts w:ascii="Times New Roman" w:eastAsia="Times New Roman" w:hAnsi="Times New Roman" w:cs="Times New Roman"/>
                <w:b/>
                <w:bCs/>
                <w:color w:val="000000"/>
                <w:sz w:val="24"/>
                <w:szCs w:val="24"/>
                <w:lang w:eastAsia="ru-RU"/>
              </w:rPr>
            </w:pPr>
            <w:r w:rsidRPr="007E6FC9">
              <w:rPr>
                <w:rFonts w:ascii="Times New Roman" w:eastAsia="Times New Roman" w:hAnsi="Times New Roman" w:cs="Times New Roman"/>
                <w:b/>
                <w:bCs/>
                <w:color w:val="000000"/>
                <w:sz w:val="24"/>
                <w:szCs w:val="24"/>
                <w:lang w:eastAsia="ru-RU"/>
              </w:rPr>
              <w:t>Задача №4</w:t>
            </w:r>
          </w:p>
          <w:p w14:paraId="4937A8BD" w14:textId="77777777" w:rsidR="00036CA2" w:rsidRDefault="00036CA2" w:rsidP="00036CA2">
            <w:pPr>
              <w:rPr>
                <w:rFonts w:ascii="Times New Roman" w:eastAsia="Times New Roman" w:hAnsi="Times New Roman" w:cs="Times New Roman"/>
                <w:bCs/>
                <w:color w:val="000000"/>
                <w:sz w:val="24"/>
                <w:szCs w:val="24"/>
                <w:lang w:eastAsia="ru-RU"/>
              </w:rPr>
            </w:pPr>
            <w:r w:rsidRPr="006A31BD">
              <w:rPr>
                <w:rFonts w:ascii="Times New Roman" w:eastAsia="Times New Roman" w:hAnsi="Times New Roman" w:cs="Times New Roman"/>
                <w:bCs/>
                <w:color w:val="000000"/>
                <w:sz w:val="24"/>
                <w:szCs w:val="24"/>
                <w:lang w:eastAsia="ru-RU"/>
              </w:rPr>
              <w:t>15.09.2019 в 10-00 на 8 пути станции Нейво-Рудянка будут производиться работы дрезины ДГКу по уборке материалов верхнего строения пути без нарушения габарита по 7 пути. Пут для движения поездов закрывается, кроме дрезины ДГКу, стрелки №16,17 заперты по направлению 7 пути. ПД Мальцев М.Н., ДСП Верошкина О.А. Работы завершены в 10-50, стрелки №16,17 открыты, путь 8 открыт для движения.</w:t>
            </w:r>
          </w:p>
          <w:p w14:paraId="7751291B" w14:textId="77777777" w:rsidR="00036CA2" w:rsidRDefault="00036CA2" w:rsidP="00036CA2">
            <w:pPr>
              <w:rPr>
                <w:rFonts w:ascii="Times New Roman" w:eastAsia="Times New Roman" w:hAnsi="Times New Roman" w:cs="Times New Roman"/>
                <w:b/>
                <w:bCs/>
                <w:color w:val="000000"/>
                <w:sz w:val="24"/>
                <w:szCs w:val="24"/>
                <w:lang w:eastAsia="ru-RU"/>
              </w:rPr>
            </w:pPr>
            <w:r w:rsidRPr="006A31BD">
              <w:rPr>
                <w:rFonts w:ascii="Times New Roman" w:eastAsia="Times New Roman" w:hAnsi="Times New Roman" w:cs="Times New Roman"/>
                <w:b/>
                <w:bCs/>
                <w:color w:val="000000"/>
                <w:sz w:val="24"/>
                <w:szCs w:val="24"/>
                <w:lang w:eastAsia="ru-RU"/>
              </w:rPr>
              <w:t>Задача №5</w:t>
            </w:r>
          </w:p>
          <w:p w14:paraId="7FA2F7D3" w14:textId="77777777" w:rsidR="00036CA2" w:rsidRDefault="00036CA2" w:rsidP="00036CA2">
            <w:pPr>
              <w:rPr>
                <w:rFonts w:ascii="Times New Roman" w:eastAsia="Times New Roman" w:hAnsi="Times New Roman" w:cs="Times New Roman"/>
                <w:bCs/>
                <w:color w:val="000000"/>
                <w:sz w:val="24"/>
                <w:szCs w:val="24"/>
                <w:lang w:eastAsia="ru-RU"/>
              </w:rPr>
            </w:pPr>
            <w:r w:rsidRPr="00150F4D">
              <w:rPr>
                <w:rFonts w:ascii="Times New Roman" w:eastAsia="Times New Roman" w:hAnsi="Times New Roman" w:cs="Times New Roman"/>
                <w:bCs/>
                <w:color w:val="000000"/>
                <w:sz w:val="24"/>
                <w:szCs w:val="24"/>
                <w:lang w:eastAsia="ru-RU"/>
              </w:rPr>
              <w:t>19.09.2019 в 8-00 Машинист маневрового тепловоза Верхотуров Н.А. на станции Шарташ обнаружил излом рельса на 5 приемо-отправочном пути, о чем сообщил по телефону ДСП Крачкиной А.А., которая в сою очередь передала данные по телефонной связи ПД Токареву О.А., путь для движения закрыт, стрелка №28 зашита по направлению 6 путь, а стрелка №29 на 4. ПД прибыл на место в 8-20</w:t>
            </w:r>
            <w:r>
              <w:rPr>
                <w:rFonts w:ascii="Times New Roman" w:eastAsia="Times New Roman" w:hAnsi="Times New Roman" w:cs="Times New Roman"/>
                <w:bCs/>
                <w:color w:val="000000"/>
                <w:sz w:val="24"/>
                <w:szCs w:val="24"/>
                <w:lang w:eastAsia="ru-RU"/>
              </w:rPr>
              <w:t>.</w:t>
            </w:r>
            <w:r w:rsidRPr="00150F4D">
              <w:rPr>
                <w:rFonts w:ascii="Times New Roman" w:eastAsia="Times New Roman" w:hAnsi="Times New Roman" w:cs="Times New Roman"/>
                <w:bCs/>
                <w:color w:val="000000"/>
                <w:sz w:val="24"/>
                <w:szCs w:val="24"/>
                <w:lang w:eastAsia="ru-RU"/>
              </w:rPr>
              <w:t xml:space="preserve"> Работы завершены в 9-00.</w:t>
            </w:r>
          </w:p>
          <w:p w14:paraId="2A0A6625" w14:textId="77777777" w:rsidR="00DF3CE3" w:rsidRDefault="00DF3CE3" w:rsidP="000C0E65">
            <w:pPr>
              <w:pStyle w:val="Default"/>
              <w:rPr>
                <w:b/>
                <w:bCs/>
              </w:rPr>
            </w:pPr>
          </w:p>
          <w:p w14:paraId="6BFD6318" w14:textId="77777777" w:rsidR="001D032B" w:rsidRPr="007F30D5" w:rsidRDefault="001D032B" w:rsidP="000C0E65">
            <w:pPr>
              <w:pStyle w:val="Default"/>
              <w:rPr>
                <w:b/>
                <w:bCs/>
              </w:rPr>
            </w:pPr>
            <w:r w:rsidRPr="007F30D5">
              <w:rPr>
                <w:b/>
                <w:bCs/>
              </w:rPr>
              <w:t xml:space="preserve">Ход работы: </w:t>
            </w:r>
          </w:p>
          <w:p w14:paraId="72CF7EC2" w14:textId="77777777" w:rsidR="001D032B" w:rsidRPr="007F30D5" w:rsidRDefault="001D032B" w:rsidP="000C0E65">
            <w:pPr>
              <w:pStyle w:val="Default"/>
            </w:pPr>
            <w:r w:rsidRPr="007F30D5">
              <w:t xml:space="preserve">1.Изучить </w:t>
            </w:r>
            <w:r w:rsidR="002A0BAD" w:rsidRPr="002A0BAD">
              <w:t>журнал осмотра путей, стрелочных переводов, устройств СЦБ, связи и контактной сети формы ДУ-46</w:t>
            </w:r>
            <w:r w:rsidRPr="007F30D5">
              <w:t xml:space="preserve">. </w:t>
            </w:r>
          </w:p>
          <w:p w14:paraId="1D3EE02D" w14:textId="77777777" w:rsidR="001D032B" w:rsidRPr="007F30D5" w:rsidRDefault="001D032B" w:rsidP="000C0E65">
            <w:pPr>
              <w:pStyle w:val="Default"/>
            </w:pPr>
            <w:r w:rsidRPr="007F30D5">
              <w:t>2.</w:t>
            </w:r>
            <w:r w:rsidR="002A0BAD">
              <w:t xml:space="preserve">Сделать запись в </w:t>
            </w:r>
            <w:r w:rsidR="002A0BAD" w:rsidRPr="002A0BAD">
              <w:t xml:space="preserve">журнале </w:t>
            </w:r>
            <w:r w:rsidR="002A0BAD" w:rsidRPr="002A0BAD">
              <w:rPr>
                <w:rFonts w:eastAsia="Times New Roman"/>
                <w:bCs/>
                <w:lang w:eastAsia="ru-RU"/>
              </w:rPr>
              <w:t>осмотра путей, стрелочных переводов, устройств СЦБ, связи и контактной сети формы ДУ-46</w:t>
            </w:r>
            <w:r w:rsidRPr="002A0BAD">
              <w:t>.</w:t>
            </w:r>
            <w:r w:rsidRPr="007F30D5">
              <w:t xml:space="preserve"> </w:t>
            </w:r>
          </w:p>
          <w:p w14:paraId="102AD007" w14:textId="77777777" w:rsidR="001D032B" w:rsidRDefault="001D032B" w:rsidP="000C0E65">
            <w:pPr>
              <w:pStyle w:val="Default"/>
              <w:rPr>
                <w:b/>
                <w:bCs/>
              </w:rPr>
            </w:pPr>
          </w:p>
          <w:p w14:paraId="557B606D" w14:textId="77777777" w:rsidR="001D032B" w:rsidRPr="007F30D5" w:rsidRDefault="001D032B" w:rsidP="000C0E65">
            <w:pPr>
              <w:pStyle w:val="Default"/>
              <w:rPr>
                <w:b/>
                <w:bCs/>
              </w:rPr>
            </w:pPr>
            <w:r w:rsidRPr="007F30D5">
              <w:rPr>
                <w:b/>
                <w:bCs/>
              </w:rPr>
              <w:t xml:space="preserve">Варианты контрольного вопроса: </w:t>
            </w:r>
          </w:p>
          <w:p w14:paraId="792F252A" w14:textId="77777777" w:rsidR="001D032B" w:rsidRPr="007F30D5" w:rsidRDefault="001D032B" w:rsidP="000C0E65">
            <w:pPr>
              <w:pStyle w:val="Default"/>
            </w:pPr>
            <w:r w:rsidRPr="007F30D5">
              <w:t>1.</w:t>
            </w:r>
            <w:r w:rsidR="00DF3CE3">
              <w:t xml:space="preserve"> Кем заполняется журнал формы ДУ-46</w:t>
            </w:r>
            <w:r w:rsidRPr="007F30D5">
              <w:t xml:space="preserve">? </w:t>
            </w:r>
          </w:p>
          <w:p w14:paraId="20B1A7DB" w14:textId="77777777" w:rsidR="001D032B" w:rsidRPr="007F30D5" w:rsidRDefault="001D032B" w:rsidP="000C0E65">
            <w:pPr>
              <w:pStyle w:val="Default"/>
            </w:pPr>
            <w:r w:rsidRPr="007F30D5">
              <w:t xml:space="preserve">2. </w:t>
            </w:r>
            <w:r w:rsidR="00DF3CE3">
              <w:t>Кто делает запись при отсутствии возможности записи руководителем работ</w:t>
            </w:r>
            <w:r w:rsidRPr="007F30D5">
              <w:t xml:space="preserve">? </w:t>
            </w:r>
          </w:p>
          <w:p w14:paraId="5A81501A" w14:textId="77777777" w:rsidR="001D032B" w:rsidRDefault="001D032B" w:rsidP="00DF3CE3">
            <w:pPr>
              <w:pStyle w:val="Default"/>
            </w:pPr>
            <w:r w:rsidRPr="007F30D5">
              <w:t xml:space="preserve">3. </w:t>
            </w:r>
            <w:r w:rsidR="00DF3CE3">
              <w:t>Что такое телефонограмма</w:t>
            </w:r>
            <w:r w:rsidRPr="007F30D5">
              <w:t xml:space="preserve">? </w:t>
            </w:r>
          </w:p>
          <w:p w14:paraId="2DEAE397" w14:textId="77777777" w:rsidR="000C0E65" w:rsidRDefault="000C0E65" w:rsidP="00DF3CE3">
            <w:pPr>
              <w:pStyle w:val="Default"/>
            </w:pPr>
          </w:p>
          <w:tbl>
            <w:tblPr>
              <w:tblW w:w="15060" w:type="dxa"/>
              <w:tblInd w:w="89" w:type="dxa"/>
              <w:tblLook w:val="04A0" w:firstRow="1" w:lastRow="0" w:firstColumn="1" w:lastColumn="0" w:noHBand="0" w:noVBand="1"/>
            </w:tblPr>
            <w:tblGrid>
              <w:gridCol w:w="532"/>
              <w:gridCol w:w="532"/>
              <w:gridCol w:w="2520"/>
              <w:gridCol w:w="532"/>
              <w:gridCol w:w="533"/>
              <w:gridCol w:w="742"/>
              <w:gridCol w:w="533"/>
              <w:gridCol w:w="533"/>
              <w:gridCol w:w="820"/>
              <w:gridCol w:w="533"/>
              <w:gridCol w:w="533"/>
              <w:gridCol w:w="2403"/>
            </w:tblGrid>
            <w:tr w:rsidR="000C0E65" w:rsidRPr="00291C7F" w14:paraId="3026C7DD" w14:textId="77777777" w:rsidTr="000C0E65">
              <w:trPr>
                <w:trHeight w:val="300"/>
              </w:trPr>
              <w:tc>
                <w:tcPr>
                  <w:tcW w:w="1400" w:type="dxa"/>
                  <w:gridSpan w:val="2"/>
                  <w:tcBorders>
                    <w:top w:val="nil"/>
                    <w:left w:val="nil"/>
                    <w:bottom w:val="single" w:sz="4" w:space="0" w:color="auto"/>
                    <w:right w:val="nil"/>
                  </w:tcBorders>
                  <w:shd w:val="clear" w:color="auto" w:fill="auto"/>
                  <w:noWrap/>
                  <w:vAlign w:val="bottom"/>
                  <w:hideMark/>
                </w:tcPr>
                <w:p w14:paraId="2729F225" w14:textId="77777777" w:rsidR="000C0E65" w:rsidRPr="00291C7F" w:rsidRDefault="000C0E65" w:rsidP="000C0E65">
                  <w:pPr>
                    <w:spacing w:after="0" w:line="240" w:lineRule="auto"/>
                    <w:ind w:right="-42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Форма ДУ-46</w:t>
                  </w:r>
                </w:p>
              </w:tc>
              <w:tc>
                <w:tcPr>
                  <w:tcW w:w="3740" w:type="dxa"/>
                  <w:tcBorders>
                    <w:top w:val="nil"/>
                    <w:left w:val="nil"/>
                    <w:bottom w:val="single" w:sz="4" w:space="0" w:color="auto"/>
                    <w:right w:val="nil"/>
                  </w:tcBorders>
                  <w:shd w:val="clear" w:color="auto" w:fill="auto"/>
                  <w:noWrap/>
                  <w:vAlign w:val="bottom"/>
                  <w:hideMark/>
                </w:tcPr>
                <w:p w14:paraId="0F3B4A90" w14:textId="77777777" w:rsidR="000C0E65" w:rsidRPr="00291C7F" w:rsidRDefault="000C0E65" w:rsidP="000C0E65">
                  <w:pPr>
                    <w:spacing w:after="0" w:line="240" w:lineRule="auto"/>
                    <w:ind w:left="212"/>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70A836F9"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0051E54C"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nil"/>
                  </w:tcBorders>
                  <w:shd w:val="clear" w:color="auto" w:fill="auto"/>
                  <w:noWrap/>
                  <w:vAlign w:val="bottom"/>
                  <w:hideMark/>
                </w:tcPr>
                <w:p w14:paraId="60D64B61"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1816BFFA"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3BCFA5B9"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nil"/>
                  </w:tcBorders>
                  <w:shd w:val="clear" w:color="auto" w:fill="auto"/>
                  <w:noWrap/>
                  <w:vAlign w:val="bottom"/>
                  <w:hideMark/>
                </w:tcPr>
                <w:p w14:paraId="2815841F"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5C7A71E7"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nil"/>
                  </w:tcBorders>
                  <w:shd w:val="clear" w:color="auto" w:fill="auto"/>
                  <w:noWrap/>
                  <w:vAlign w:val="bottom"/>
                  <w:hideMark/>
                </w:tcPr>
                <w:p w14:paraId="6070802F"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right w:val="nil"/>
                  </w:tcBorders>
                  <w:shd w:val="clear" w:color="auto" w:fill="auto"/>
                  <w:noWrap/>
                  <w:vAlign w:val="bottom"/>
                  <w:hideMark/>
                </w:tcPr>
                <w:p w14:paraId="56F28009" w14:textId="77777777" w:rsidR="000C0E65" w:rsidRPr="00291C7F" w:rsidRDefault="000C0E65" w:rsidP="000C0E65">
                  <w:pPr>
                    <w:spacing w:after="0" w:line="240" w:lineRule="auto"/>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00589E68" w14:textId="77777777" w:rsidTr="000C0E65">
              <w:trPr>
                <w:trHeight w:val="1290"/>
              </w:trPr>
              <w:tc>
                <w:tcPr>
                  <w:tcW w:w="700" w:type="dxa"/>
                  <w:vMerge w:val="restart"/>
                  <w:tcBorders>
                    <w:top w:val="nil"/>
                    <w:bottom w:val="single" w:sz="4" w:space="0" w:color="000000"/>
                    <w:right w:val="single" w:sz="4" w:space="0" w:color="auto"/>
                  </w:tcBorders>
                  <w:shd w:val="clear" w:color="auto" w:fill="auto"/>
                  <w:textDirection w:val="btLr"/>
                  <w:vAlign w:val="center"/>
                  <w:hideMark/>
                </w:tcPr>
                <w:p w14:paraId="5ACE4705"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Месяц и число</w:t>
                  </w:r>
                </w:p>
              </w:tc>
              <w:tc>
                <w:tcPr>
                  <w:tcW w:w="700"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6876D93"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Часы и минуты</w:t>
                  </w:r>
                </w:p>
              </w:tc>
              <w:tc>
                <w:tcPr>
                  <w:tcW w:w="3740"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6351"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Изложение результата осмотра и испытаний, а также обнаруженных неисправностей и повреждений</w:t>
                  </w:r>
                </w:p>
              </w:tc>
              <w:tc>
                <w:tcPr>
                  <w:tcW w:w="2420" w:type="dxa"/>
                  <w:gridSpan w:val="3"/>
                  <w:tcBorders>
                    <w:top w:val="nil"/>
                    <w:left w:val="nil"/>
                    <w:bottom w:val="single" w:sz="4" w:space="0" w:color="auto"/>
                    <w:right w:val="single" w:sz="4" w:space="0" w:color="auto"/>
                  </w:tcBorders>
                  <w:shd w:val="clear" w:color="auto" w:fill="auto"/>
                  <w:vAlign w:val="center"/>
                  <w:hideMark/>
                </w:tcPr>
                <w:p w14:paraId="3F85D5C5"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Когда извещен соответствующий работник дистанции</w:t>
                  </w:r>
                </w:p>
              </w:tc>
              <w:tc>
                <w:tcPr>
                  <w:tcW w:w="2540" w:type="dxa"/>
                  <w:gridSpan w:val="3"/>
                  <w:tcBorders>
                    <w:top w:val="nil"/>
                    <w:left w:val="nil"/>
                    <w:bottom w:val="single" w:sz="4" w:space="0" w:color="auto"/>
                    <w:right w:val="single" w:sz="4" w:space="0" w:color="000000"/>
                  </w:tcBorders>
                  <w:shd w:val="clear" w:color="auto" w:fill="auto"/>
                  <w:vAlign w:val="center"/>
                  <w:hideMark/>
                </w:tcPr>
                <w:p w14:paraId="0C66BB04"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Когда соответствующий работник данной дистанции прибыл для устранения неисправностей и повреждений</w:t>
                  </w:r>
                </w:p>
              </w:tc>
              <w:tc>
                <w:tcPr>
                  <w:tcW w:w="4960" w:type="dxa"/>
                  <w:gridSpan w:val="3"/>
                  <w:tcBorders>
                    <w:top w:val="nil"/>
                    <w:left w:val="nil"/>
                    <w:bottom w:val="single" w:sz="4" w:space="0" w:color="auto"/>
                  </w:tcBorders>
                  <w:shd w:val="clear" w:color="auto" w:fill="auto"/>
                  <w:vAlign w:val="center"/>
                  <w:hideMark/>
                </w:tcPr>
                <w:p w14:paraId="5C2130C3"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Когда обнаруженные неисправности и повреждения устранены, расписка об их устранении</w:t>
                  </w:r>
                </w:p>
              </w:tc>
            </w:tr>
            <w:tr w:rsidR="000C0E65" w:rsidRPr="00291C7F" w14:paraId="518E0B38" w14:textId="77777777" w:rsidTr="000C0E65">
              <w:trPr>
                <w:trHeight w:val="1995"/>
              </w:trPr>
              <w:tc>
                <w:tcPr>
                  <w:tcW w:w="700" w:type="dxa"/>
                  <w:vMerge/>
                  <w:tcBorders>
                    <w:top w:val="nil"/>
                    <w:bottom w:val="single" w:sz="4" w:space="0" w:color="000000"/>
                    <w:right w:val="single" w:sz="4" w:space="0" w:color="auto"/>
                  </w:tcBorders>
                  <w:vAlign w:val="center"/>
                  <w:hideMark/>
                </w:tcPr>
                <w:p w14:paraId="62C1AF08" w14:textId="77777777" w:rsidR="000C0E65" w:rsidRPr="00291C7F" w:rsidRDefault="000C0E65" w:rsidP="000C0E65">
                  <w:pPr>
                    <w:spacing w:after="0" w:line="240" w:lineRule="auto"/>
                    <w:rPr>
                      <w:rFonts w:ascii="Times New Roman" w:eastAsia="Times New Roman" w:hAnsi="Times New Roman" w:cs="Times New Roman"/>
                      <w:color w:val="000000"/>
                      <w:sz w:val="20"/>
                      <w:szCs w:val="20"/>
                      <w:lang w:eastAsia="ru-RU"/>
                    </w:rPr>
                  </w:pPr>
                </w:p>
              </w:tc>
              <w:tc>
                <w:tcPr>
                  <w:tcW w:w="700" w:type="dxa"/>
                  <w:vMerge/>
                  <w:tcBorders>
                    <w:top w:val="nil"/>
                    <w:left w:val="single" w:sz="4" w:space="0" w:color="auto"/>
                    <w:bottom w:val="single" w:sz="4" w:space="0" w:color="000000"/>
                    <w:right w:val="single" w:sz="4" w:space="0" w:color="auto"/>
                  </w:tcBorders>
                  <w:vAlign w:val="center"/>
                  <w:hideMark/>
                </w:tcPr>
                <w:p w14:paraId="3B64A90A" w14:textId="77777777" w:rsidR="000C0E65" w:rsidRPr="00291C7F" w:rsidRDefault="000C0E65" w:rsidP="000C0E65">
                  <w:pPr>
                    <w:spacing w:after="0" w:line="240" w:lineRule="auto"/>
                    <w:rPr>
                      <w:rFonts w:ascii="Times New Roman" w:eastAsia="Times New Roman" w:hAnsi="Times New Roman" w:cs="Times New Roman"/>
                      <w:color w:val="000000"/>
                      <w:sz w:val="20"/>
                      <w:szCs w:val="20"/>
                      <w:lang w:eastAsia="ru-RU"/>
                    </w:rPr>
                  </w:pPr>
                </w:p>
              </w:tc>
              <w:tc>
                <w:tcPr>
                  <w:tcW w:w="3740" w:type="dxa"/>
                  <w:vMerge/>
                  <w:tcBorders>
                    <w:top w:val="nil"/>
                    <w:left w:val="single" w:sz="4" w:space="0" w:color="auto"/>
                    <w:bottom w:val="single" w:sz="4" w:space="0" w:color="000000"/>
                    <w:right w:val="single" w:sz="4" w:space="0" w:color="auto"/>
                  </w:tcBorders>
                  <w:vAlign w:val="center"/>
                  <w:hideMark/>
                </w:tcPr>
                <w:p w14:paraId="1FB5B269" w14:textId="77777777" w:rsidR="000C0E65" w:rsidRPr="00291C7F" w:rsidRDefault="000C0E65" w:rsidP="000C0E65">
                  <w:pPr>
                    <w:spacing w:after="0" w:line="240" w:lineRule="auto"/>
                    <w:rPr>
                      <w:rFonts w:ascii="Times New Roman" w:eastAsia="Times New Roman" w:hAnsi="Times New Roman" w:cs="Times New Roman"/>
                      <w:color w:val="000000"/>
                      <w:sz w:val="20"/>
                      <w:szCs w:val="20"/>
                      <w:lang w:eastAsia="ru-RU"/>
                    </w:rPr>
                  </w:pP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188A2E74"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Месяц и число</w:t>
                  </w: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0824D67C"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Часы и минуты</w:t>
                  </w:r>
                </w:p>
              </w:tc>
              <w:tc>
                <w:tcPr>
                  <w:tcW w:w="1020" w:type="dxa"/>
                  <w:tcBorders>
                    <w:top w:val="nil"/>
                    <w:left w:val="nil"/>
                    <w:bottom w:val="single" w:sz="4" w:space="0" w:color="auto"/>
                    <w:right w:val="single" w:sz="4" w:space="0" w:color="auto"/>
                  </w:tcBorders>
                  <w:shd w:val="clear" w:color="auto" w:fill="auto"/>
                  <w:textDirection w:val="btLr"/>
                  <w:vAlign w:val="center"/>
                  <w:hideMark/>
                </w:tcPr>
                <w:p w14:paraId="08450B52"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Способ извещения (телеграмма, по телефону или запиской)</w:t>
                  </w: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5BD00C13"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Месяц и число</w:t>
                  </w: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576C1316"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Часы и минуты</w:t>
                  </w:r>
                </w:p>
              </w:tc>
              <w:tc>
                <w:tcPr>
                  <w:tcW w:w="1140" w:type="dxa"/>
                  <w:tcBorders>
                    <w:top w:val="nil"/>
                    <w:left w:val="nil"/>
                    <w:bottom w:val="single" w:sz="4" w:space="0" w:color="auto"/>
                    <w:right w:val="single" w:sz="4" w:space="0" w:color="auto"/>
                  </w:tcBorders>
                  <w:shd w:val="clear" w:color="auto" w:fill="auto"/>
                  <w:textDirection w:val="btLr"/>
                  <w:vAlign w:val="center"/>
                  <w:hideMark/>
                </w:tcPr>
                <w:p w14:paraId="68251931"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Расписка прибывшего работника дистанции в прочтении</w:t>
                  </w: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724463B6"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Месяц и число</w:t>
                  </w:r>
                </w:p>
              </w:tc>
              <w:tc>
                <w:tcPr>
                  <w:tcW w:w="700" w:type="dxa"/>
                  <w:tcBorders>
                    <w:top w:val="nil"/>
                    <w:left w:val="nil"/>
                    <w:bottom w:val="single" w:sz="4" w:space="0" w:color="auto"/>
                    <w:right w:val="single" w:sz="4" w:space="0" w:color="auto"/>
                  </w:tcBorders>
                  <w:shd w:val="clear" w:color="auto" w:fill="auto"/>
                  <w:textDirection w:val="btLr"/>
                  <w:vAlign w:val="center"/>
                  <w:hideMark/>
                </w:tcPr>
                <w:p w14:paraId="44B22112"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Часы и минуты</w:t>
                  </w:r>
                </w:p>
              </w:tc>
              <w:tc>
                <w:tcPr>
                  <w:tcW w:w="3560" w:type="dxa"/>
                  <w:tcBorders>
                    <w:top w:val="nil"/>
                    <w:left w:val="nil"/>
                    <w:bottom w:val="single" w:sz="4" w:space="0" w:color="auto"/>
                  </w:tcBorders>
                  <w:shd w:val="clear" w:color="auto" w:fill="auto"/>
                  <w:vAlign w:val="center"/>
                  <w:hideMark/>
                </w:tcPr>
                <w:p w14:paraId="00AB955F" w14:textId="77777777" w:rsidR="000C0E65" w:rsidRPr="00291C7F" w:rsidRDefault="000C0E65" w:rsidP="000C0E65">
                  <w:pPr>
                    <w:spacing w:after="0" w:line="240" w:lineRule="auto"/>
                    <w:jc w:val="center"/>
                    <w:rPr>
                      <w:rFonts w:ascii="Times New Roman" w:eastAsia="Times New Roman" w:hAnsi="Times New Roman" w:cs="Times New Roman"/>
                      <w:color w:val="000000"/>
                      <w:sz w:val="20"/>
                      <w:szCs w:val="20"/>
                      <w:lang w:eastAsia="ru-RU"/>
                    </w:rPr>
                  </w:pPr>
                  <w:r w:rsidRPr="00291C7F">
                    <w:rPr>
                      <w:rFonts w:ascii="Times New Roman" w:eastAsia="Times New Roman" w:hAnsi="Times New Roman" w:cs="Times New Roman"/>
                      <w:color w:val="000000"/>
                      <w:sz w:val="20"/>
                      <w:szCs w:val="20"/>
                      <w:lang w:eastAsia="ru-RU"/>
                    </w:rPr>
                    <w:t>Описание причин повреждения или неисправности и изложение принятых мер. Подписи работников, производивших исправление и отметка дежурного по станции об исправлении записанного повреждения</w:t>
                  </w:r>
                </w:p>
              </w:tc>
            </w:tr>
            <w:tr w:rsidR="000C0E65" w:rsidRPr="00291C7F" w14:paraId="22F82314"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5151358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1</w:t>
                  </w:r>
                </w:p>
              </w:tc>
              <w:tc>
                <w:tcPr>
                  <w:tcW w:w="700" w:type="dxa"/>
                  <w:tcBorders>
                    <w:top w:val="nil"/>
                    <w:left w:val="nil"/>
                    <w:bottom w:val="single" w:sz="4" w:space="0" w:color="auto"/>
                    <w:right w:val="single" w:sz="4" w:space="0" w:color="auto"/>
                  </w:tcBorders>
                  <w:shd w:val="clear" w:color="auto" w:fill="auto"/>
                  <w:vAlign w:val="center"/>
                  <w:hideMark/>
                </w:tcPr>
                <w:p w14:paraId="337FDE6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2</w:t>
                  </w:r>
                </w:p>
              </w:tc>
              <w:tc>
                <w:tcPr>
                  <w:tcW w:w="3740" w:type="dxa"/>
                  <w:tcBorders>
                    <w:top w:val="nil"/>
                    <w:left w:val="nil"/>
                    <w:bottom w:val="single" w:sz="4" w:space="0" w:color="auto"/>
                    <w:right w:val="single" w:sz="4" w:space="0" w:color="auto"/>
                  </w:tcBorders>
                  <w:shd w:val="clear" w:color="auto" w:fill="auto"/>
                  <w:vAlign w:val="center"/>
                  <w:hideMark/>
                </w:tcPr>
                <w:p w14:paraId="4B83E52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3</w:t>
                  </w:r>
                </w:p>
              </w:tc>
              <w:tc>
                <w:tcPr>
                  <w:tcW w:w="700" w:type="dxa"/>
                  <w:tcBorders>
                    <w:top w:val="nil"/>
                    <w:left w:val="nil"/>
                    <w:bottom w:val="single" w:sz="4" w:space="0" w:color="auto"/>
                    <w:right w:val="single" w:sz="4" w:space="0" w:color="auto"/>
                  </w:tcBorders>
                  <w:shd w:val="clear" w:color="auto" w:fill="auto"/>
                  <w:vAlign w:val="center"/>
                  <w:hideMark/>
                </w:tcPr>
                <w:p w14:paraId="1DFA7A1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4</w:t>
                  </w:r>
                </w:p>
              </w:tc>
              <w:tc>
                <w:tcPr>
                  <w:tcW w:w="700" w:type="dxa"/>
                  <w:tcBorders>
                    <w:top w:val="nil"/>
                    <w:left w:val="nil"/>
                    <w:bottom w:val="single" w:sz="4" w:space="0" w:color="auto"/>
                    <w:right w:val="single" w:sz="4" w:space="0" w:color="auto"/>
                  </w:tcBorders>
                  <w:shd w:val="clear" w:color="auto" w:fill="auto"/>
                  <w:vAlign w:val="center"/>
                  <w:hideMark/>
                </w:tcPr>
                <w:p w14:paraId="2D2B4A7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5</w:t>
                  </w:r>
                </w:p>
              </w:tc>
              <w:tc>
                <w:tcPr>
                  <w:tcW w:w="1020" w:type="dxa"/>
                  <w:tcBorders>
                    <w:top w:val="nil"/>
                    <w:left w:val="nil"/>
                    <w:bottom w:val="single" w:sz="4" w:space="0" w:color="auto"/>
                    <w:right w:val="single" w:sz="4" w:space="0" w:color="auto"/>
                  </w:tcBorders>
                  <w:shd w:val="clear" w:color="auto" w:fill="auto"/>
                  <w:vAlign w:val="center"/>
                  <w:hideMark/>
                </w:tcPr>
                <w:p w14:paraId="70D42C8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6</w:t>
                  </w:r>
                </w:p>
              </w:tc>
              <w:tc>
                <w:tcPr>
                  <w:tcW w:w="700" w:type="dxa"/>
                  <w:tcBorders>
                    <w:top w:val="nil"/>
                    <w:left w:val="nil"/>
                    <w:bottom w:val="single" w:sz="4" w:space="0" w:color="auto"/>
                    <w:right w:val="single" w:sz="4" w:space="0" w:color="auto"/>
                  </w:tcBorders>
                  <w:shd w:val="clear" w:color="auto" w:fill="auto"/>
                  <w:vAlign w:val="center"/>
                  <w:hideMark/>
                </w:tcPr>
                <w:p w14:paraId="16BC9EC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7</w:t>
                  </w:r>
                </w:p>
              </w:tc>
              <w:tc>
                <w:tcPr>
                  <w:tcW w:w="700" w:type="dxa"/>
                  <w:tcBorders>
                    <w:top w:val="nil"/>
                    <w:left w:val="nil"/>
                    <w:bottom w:val="single" w:sz="4" w:space="0" w:color="auto"/>
                    <w:right w:val="single" w:sz="4" w:space="0" w:color="auto"/>
                  </w:tcBorders>
                  <w:shd w:val="clear" w:color="auto" w:fill="auto"/>
                  <w:vAlign w:val="center"/>
                  <w:hideMark/>
                </w:tcPr>
                <w:p w14:paraId="5D23A4B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8</w:t>
                  </w:r>
                </w:p>
              </w:tc>
              <w:tc>
                <w:tcPr>
                  <w:tcW w:w="1140" w:type="dxa"/>
                  <w:tcBorders>
                    <w:top w:val="nil"/>
                    <w:left w:val="nil"/>
                    <w:bottom w:val="single" w:sz="4" w:space="0" w:color="auto"/>
                    <w:right w:val="single" w:sz="4" w:space="0" w:color="auto"/>
                  </w:tcBorders>
                  <w:shd w:val="clear" w:color="auto" w:fill="auto"/>
                  <w:vAlign w:val="center"/>
                  <w:hideMark/>
                </w:tcPr>
                <w:p w14:paraId="3B73B0D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9</w:t>
                  </w:r>
                </w:p>
              </w:tc>
              <w:tc>
                <w:tcPr>
                  <w:tcW w:w="700" w:type="dxa"/>
                  <w:tcBorders>
                    <w:top w:val="nil"/>
                    <w:left w:val="nil"/>
                    <w:bottom w:val="single" w:sz="4" w:space="0" w:color="auto"/>
                    <w:right w:val="single" w:sz="4" w:space="0" w:color="auto"/>
                  </w:tcBorders>
                  <w:shd w:val="clear" w:color="auto" w:fill="auto"/>
                  <w:vAlign w:val="center"/>
                  <w:hideMark/>
                </w:tcPr>
                <w:p w14:paraId="6053FB3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14:paraId="10D8BE3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11</w:t>
                  </w:r>
                </w:p>
              </w:tc>
              <w:tc>
                <w:tcPr>
                  <w:tcW w:w="3560" w:type="dxa"/>
                  <w:tcBorders>
                    <w:top w:val="nil"/>
                    <w:left w:val="nil"/>
                    <w:bottom w:val="single" w:sz="4" w:space="0" w:color="auto"/>
                  </w:tcBorders>
                  <w:shd w:val="clear" w:color="auto" w:fill="auto"/>
                  <w:vAlign w:val="center"/>
                  <w:hideMark/>
                </w:tcPr>
                <w:p w14:paraId="660683B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12</w:t>
                  </w:r>
                </w:p>
              </w:tc>
            </w:tr>
            <w:tr w:rsidR="000C0E65" w:rsidRPr="00291C7F" w14:paraId="6879B226"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24668C0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D17F47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6B0A4AF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4EB392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EFD63F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69F0D4C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720565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E9C7B2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242E631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29B1E0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3DAC0E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6A26AAF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683EB7A5"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1FB455A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446356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747B1BB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1E3F66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170B80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2C5143A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49E413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6383D5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3694DC3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7D1D02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72B204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6C82929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14771E88"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49181A7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CBC4C2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1EC256D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08AA52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1EE158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25BD499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9BC11D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F0692D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6A3B50F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09DE31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41D5DD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35A4F5D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7A921243"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38DB057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56CCF8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7A62B4E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7C2DE9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9E2AE4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1845E9E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D2B67F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5410E4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7BCEA56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1ACE6F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1257D8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364E72A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14088524"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50D3961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032C77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171A7CB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E2F4E9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7E62BE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44300AB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2183D1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6EB713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4162519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3E1419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39ECE2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1E573E9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2C4EBBBD"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25E8739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1A76CE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6F0AB0B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82A368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67B593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551ABAA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D781F9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460CC2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1084EE6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6B9BC8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E82773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5E24293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0E6B0F97"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63850C7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23B092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2DDB805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8D7CC5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9C7400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1BF05A9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ED0D52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C8D579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3566E8F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80532A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A74734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307833E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59221ECA"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3C41C6F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27A7A3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6FAEBE2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DC1F74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537095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1B6D7C0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23C38A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B56B1F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77F6334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B1965C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8629EC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5A71C1B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3465391C"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0D040EE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FBBFCB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19DA178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EC5480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168C79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3BBD317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4204F2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68903E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1167770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94D432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415BDD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4121451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7668D8FE"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2A4CBD4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D05A83A"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3D13A0B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508AE8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91C06B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3339C77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AA5C9D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53C297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0010CD6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FA56B5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814EBC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45A56D8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21F187D1"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2F59848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83D290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7D5A9A3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7DA6F0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1E1DA3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407D9A8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D9DA3A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39D090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0A6F271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53B218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2882FEA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4470441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238D9131"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49F425C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6594C3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1ACE5B9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99C4F6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C9EE7F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773544B1"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1993E6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7EFBB1E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18E41B5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1F9DCB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994C82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0BCF1CB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011F807A"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0907D02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BCA443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69A79AB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DE83DA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192B06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638511E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30C287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0478AEB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24D2EA9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A7E59F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6C4F4A3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38DFE9F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6B8A194A" w14:textId="77777777" w:rsidTr="000C0E65">
              <w:trPr>
                <w:trHeight w:val="379"/>
              </w:trPr>
              <w:tc>
                <w:tcPr>
                  <w:tcW w:w="700" w:type="dxa"/>
                  <w:tcBorders>
                    <w:top w:val="nil"/>
                    <w:bottom w:val="single" w:sz="4" w:space="0" w:color="auto"/>
                    <w:right w:val="single" w:sz="4" w:space="0" w:color="auto"/>
                  </w:tcBorders>
                  <w:shd w:val="clear" w:color="auto" w:fill="auto"/>
                  <w:vAlign w:val="center"/>
                  <w:hideMark/>
                </w:tcPr>
                <w:p w14:paraId="3090705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3032469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single" w:sz="4" w:space="0" w:color="auto"/>
                    <w:right w:val="single" w:sz="4" w:space="0" w:color="auto"/>
                  </w:tcBorders>
                  <w:shd w:val="clear" w:color="auto" w:fill="auto"/>
                  <w:vAlign w:val="center"/>
                  <w:hideMark/>
                </w:tcPr>
                <w:p w14:paraId="13CA1E4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BF853B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0B03B0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53D47B4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989BAB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53CDD91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14:paraId="1B0E784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15287690"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14:paraId="4C592C1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single" w:sz="4" w:space="0" w:color="auto"/>
                  </w:tcBorders>
                  <w:shd w:val="clear" w:color="auto" w:fill="auto"/>
                  <w:vAlign w:val="center"/>
                  <w:hideMark/>
                </w:tcPr>
                <w:p w14:paraId="13FCFD3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39DB4371" w14:textId="77777777" w:rsidTr="000C0E65">
              <w:trPr>
                <w:trHeight w:val="379"/>
              </w:trPr>
              <w:tc>
                <w:tcPr>
                  <w:tcW w:w="700" w:type="dxa"/>
                  <w:tcBorders>
                    <w:top w:val="nil"/>
                    <w:bottom w:val="nil"/>
                    <w:right w:val="single" w:sz="4" w:space="0" w:color="auto"/>
                  </w:tcBorders>
                  <w:shd w:val="clear" w:color="auto" w:fill="auto"/>
                  <w:vAlign w:val="center"/>
                  <w:hideMark/>
                </w:tcPr>
                <w:p w14:paraId="2BF91994"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0E57199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nil"/>
                    <w:left w:val="nil"/>
                    <w:bottom w:val="nil"/>
                    <w:right w:val="single" w:sz="4" w:space="0" w:color="auto"/>
                  </w:tcBorders>
                  <w:shd w:val="clear" w:color="auto" w:fill="auto"/>
                  <w:vAlign w:val="center"/>
                  <w:hideMark/>
                </w:tcPr>
                <w:p w14:paraId="3E7E3D2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0BFCE5F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000E5A8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nil"/>
                    <w:left w:val="nil"/>
                    <w:bottom w:val="nil"/>
                    <w:right w:val="single" w:sz="4" w:space="0" w:color="auto"/>
                  </w:tcBorders>
                  <w:shd w:val="clear" w:color="auto" w:fill="auto"/>
                  <w:vAlign w:val="center"/>
                  <w:hideMark/>
                </w:tcPr>
                <w:p w14:paraId="41B35F7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1962D03F"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7EDBCAD6"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nil"/>
                    <w:left w:val="nil"/>
                    <w:bottom w:val="nil"/>
                    <w:right w:val="single" w:sz="4" w:space="0" w:color="auto"/>
                  </w:tcBorders>
                  <w:shd w:val="clear" w:color="auto" w:fill="auto"/>
                  <w:vAlign w:val="center"/>
                  <w:hideMark/>
                </w:tcPr>
                <w:p w14:paraId="51017EA9"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4164EA3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nil"/>
                    <w:left w:val="nil"/>
                    <w:bottom w:val="nil"/>
                    <w:right w:val="single" w:sz="4" w:space="0" w:color="auto"/>
                  </w:tcBorders>
                  <w:shd w:val="clear" w:color="auto" w:fill="auto"/>
                  <w:vAlign w:val="center"/>
                  <w:hideMark/>
                </w:tcPr>
                <w:p w14:paraId="577B25FD"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nil"/>
                    <w:left w:val="nil"/>
                    <w:bottom w:val="nil"/>
                  </w:tcBorders>
                  <w:shd w:val="clear" w:color="auto" w:fill="auto"/>
                  <w:vAlign w:val="center"/>
                  <w:hideMark/>
                </w:tcPr>
                <w:p w14:paraId="2A6D301B"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r w:rsidR="000C0E65" w:rsidRPr="00291C7F" w14:paraId="6244CA90" w14:textId="77777777" w:rsidTr="000C0E65">
              <w:trPr>
                <w:trHeight w:val="379"/>
              </w:trPr>
              <w:tc>
                <w:tcPr>
                  <w:tcW w:w="700" w:type="dxa"/>
                  <w:tcBorders>
                    <w:top w:val="single" w:sz="4" w:space="0" w:color="auto"/>
                    <w:bottom w:val="single" w:sz="4" w:space="0" w:color="auto"/>
                    <w:right w:val="single" w:sz="4" w:space="0" w:color="auto"/>
                  </w:tcBorders>
                  <w:shd w:val="clear" w:color="auto" w:fill="auto"/>
                  <w:vAlign w:val="center"/>
                  <w:hideMark/>
                </w:tcPr>
                <w:p w14:paraId="2BB7126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949D6C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740" w:type="dxa"/>
                  <w:tcBorders>
                    <w:top w:val="single" w:sz="4" w:space="0" w:color="auto"/>
                    <w:left w:val="nil"/>
                    <w:bottom w:val="single" w:sz="4" w:space="0" w:color="auto"/>
                    <w:right w:val="single" w:sz="4" w:space="0" w:color="auto"/>
                  </w:tcBorders>
                  <w:shd w:val="clear" w:color="auto" w:fill="auto"/>
                  <w:vAlign w:val="center"/>
                  <w:hideMark/>
                </w:tcPr>
                <w:p w14:paraId="10C17693"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68EE968E"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412A56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7A60DFE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17B49B5"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1C7910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0137F28"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0701CB32"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6ADCF057"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c>
                <w:tcPr>
                  <w:tcW w:w="3560" w:type="dxa"/>
                  <w:tcBorders>
                    <w:top w:val="single" w:sz="4" w:space="0" w:color="auto"/>
                    <w:left w:val="nil"/>
                    <w:bottom w:val="single" w:sz="4" w:space="0" w:color="auto"/>
                  </w:tcBorders>
                  <w:shd w:val="clear" w:color="auto" w:fill="auto"/>
                  <w:vAlign w:val="center"/>
                  <w:hideMark/>
                </w:tcPr>
                <w:p w14:paraId="38FD236C" w14:textId="77777777" w:rsidR="000C0E65" w:rsidRPr="00291C7F" w:rsidRDefault="000C0E65" w:rsidP="000C0E65">
                  <w:pPr>
                    <w:spacing w:after="0" w:line="240" w:lineRule="auto"/>
                    <w:jc w:val="center"/>
                    <w:rPr>
                      <w:rFonts w:ascii="Times New Roman" w:eastAsia="Times New Roman" w:hAnsi="Times New Roman" w:cs="Times New Roman"/>
                      <w:color w:val="000000"/>
                      <w:lang w:eastAsia="ru-RU"/>
                    </w:rPr>
                  </w:pPr>
                  <w:r w:rsidRPr="00291C7F">
                    <w:rPr>
                      <w:rFonts w:ascii="Times New Roman" w:eastAsia="Times New Roman" w:hAnsi="Times New Roman" w:cs="Times New Roman"/>
                      <w:color w:val="000000"/>
                      <w:lang w:eastAsia="ru-RU"/>
                    </w:rPr>
                    <w:t> </w:t>
                  </w:r>
                </w:p>
              </w:tc>
            </w:tr>
          </w:tbl>
          <w:p w14:paraId="041BD879" w14:textId="77777777" w:rsidR="000C0E65" w:rsidRPr="00DF3CE3" w:rsidRDefault="000C0E65" w:rsidP="00DF3CE3">
            <w:pPr>
              <w:pStyle w:val="Default"/>
            </w:pPr>
          </w:p>
        </w:tc>
      </w:tr>
    </w:tbl>
    <w:p w14:paraId="78F8B05B" w14:textId="77777777" w:rsidR="00420D80" w:rsidRDefault="00420D80"/>
    <w:p w14:paraId="77928ADE" w14:textId="77777777" w:rsidR="00420D80" w:rsidRDefault="00420D80">
      <w:r>
        <w:br w:type="page"/>
      </w:r>
    </w:p>
    <w:tbl>
      <w:tblPr>
        <w:tblStyle w:val="a3"/>
        <w:tblW w:w="10916" w:type="dxa"/>
        <w:tblInd w:w="-289" w:type="dxa"/>
        <w:tblLook w:val="04A0" w:firstRow="1" w:lastRow="0" w:firstColumn="1" w:lastColumn="0" w:noHBand="0" w:noVBand="1"/>
      </w:tblPr>
      <w:tblGrid>
        <w:gridCol w:w="4672"/>
        <w:gridCol w:w="6244"/>
      </w:tblGrid>
      <w:tr w:rsidR="003E6D49" w:rsidRPr="007F30D5" w14:paraId="3035A6F6" w14:textId="77777777" w:rsidTr="000C0E65">
        <w:tc>
          <w:tcPr>
            <w:tcW w:w="10916" w:type="dxa"/>
            <w:gridSpan w:val="2"/>
            <w:vAlign w:val="center"/>
          </w:tcPr>
          <w:p w14:paraId="4BE65192" w14:textId="77777777" w:rsidR="003E6D49" w:rsidRPr="007F30D5" w:rsidRDefault="003E6D49" w:rsidP="000C0E65">
            <w:pPr>
              <w:pStyle w:val="Default"/>
              <w:jc w:val="center"/>
              <w:rPr>
                <w:sz w:val="28"/>
                <w:szCs w:val="28"/>
              </w:rPr>
            </w:pPr>
            <w:r w:rsidRPr="007F30D5">
              <w:rPr>
                <w:b/>
                <w:bCs/>
                <w:sz w:val="28"/>
                <w:szCs w:val="28"/>
              </w:rPr>
              <w:lastRenderedPageBreak/>
              <w:t xml:space="preserve">Практическая работа №6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5DD42FAB" w14:textId="77777777" w:rsidR="003E6D49" w:rsidRPr="007F30D5" w:rsidRDefault="003E6D49" w:rsidP="000C0E65">
            <w:pPr>
              <w:jc w:val="center"/>
              <w:rPr>
                <w:sz w:val="28"/>
                <w:szCs w:val="28"/>
              </w:rPr>
            </w:pPr>
          </w:p>
        </w:tc>
      </w:tr>
      <w:tr w:rsidR="003E6D49" w:rsidRPr="007F30D5" w14:paraId="74140BE6" w14:textId="77777777" w:rsidTr="000C0E65">
        <w:tc>
          <w:tcPr>
            <w:tcW w:w="4672" w:type="dxa"/>
            <w:vAlign w:val="center"/>
          </w:tcPr>
          <w:p w14:paraId="1552FE2A" w14:textId="77777777" w:rsidR="003E6D49" w:rsidRPr="004F358F" w:rsidRDefault="00420D80" w:rsidP="00420D80">
            <w:pPr>
              <w:jc w:val="center"/>
              <w:rPr>
                <w:sz w:val="24"/>
                <w:szCs w:val="24"/>
              </w:rPr>
            </w:pPr>
            <w:r w:rsidRPr="00F40A5D">
              <w:rPr>
                <w:rFonts w:ascii="Times New Roman" w:hAnsi="Times New Roman"/>
                <w:sz w:val="24"/>
                <w:szCs w:val="24"/>
              </w:rPr>
              <w:t xml:space="preserve">Скорость движения поездов в зависимости от размера ширины колеи </w:t>
            </w:r>
          </w:p>
        </w:tc>
        <w:tc>
          <w:tcPr>
            <w:tcW w:w="6244" w:type="dxa"/>
            <w:vAlign w:val="center"/>
          </w:tcPr>
          <w:p w14:paraId="2BED6015" w14:textId="77777777" w:rsidR="003E6D49" w:rsidRPr="004F358F" w:rsidRDefault="003E6D49" w:rsidP="000C0E65">
            <w:pPr>
              <w:pStyle w:val="Default"/>
              <w:jc w:val="center"/>
              <w:rPr>
                <w:b/>
                <w:bCs/>
              </w:rPr>
            </w:pPr>
            <w:r w:rsidRPr="004F358F">
              <w:rPr>
                <w:b/>
                <w:bCs/>
              </w:rPr>
              <w:t xml:space="preserve">Критерии оценок: </w:t>
            </w:r>
          </w:p>
          <w:p w14:paraId="4C8BE2C4" w14:textId="77777777" w:rsidR="003E6D49" w:rsidRPr="004F358F" w:rsidRDefault="00420D80" w:rsidP="000C0E65">
            <w:pPr>
              <w:pStyle w:val="Default"/>
              <w:jc w:val="center"/>
            </w:pPr>
            <w:r w:rsidRPr="004F358F">
              <w:t xml:space="preserve"> </w:t>
            </w:r>
            <w:r w:rsidR="003E6D49" w:rsidRPr="004F358F">
              <w:t xml:space="preserve">« 5 » - 9-10 верных ответов </w:t>
            </w:r>
          </w:p>
          <w:p w14:paraId="2D874A94" w14:textId="77777777" w:rsidR="003E6D49" w:rsidRPr="004F358F" w:rsidRDefault="003E6D49" w:rsidP="000C0E65">
            <w:pPr>
              <w:pStyle w:val="Default"/>
              <w:jc w:val="center"/>
            </w:pPr>
            <w:r w:rsidRPr="004F358F">
              <w:t xml:space="preserve">« 4 » - 7-8 верных ответов </w:t>
            </w:r>
          </w:p>
          <w:p w14:paraId="3A44CD48" w14:textId="77777777" w:rsidR="003E6D49" w:rsidRPr="004F358F" w:rsidRDefault="003E6D49" w:rsidP="000C0E65">
            <w:pPr>
              <w:pStyle w:val="Default"/>
              <w:jc w:val="center"/>
            </w:pPr>
            <w:r w:rsidRPr="004F358F">
              <w:t>« 3 » -6-5 верных ответов</w:t>
            </w:r>
          </w:p>
          <w:p w14:paraId="7C8421DD" w14:textId="77777777" w:rsidR="003E6D49" w:rsidRPr="004F358F" w:rsidRDefault="003E6D49" w:rsidP="000C0E65">
            <w:pPr>
              <w:pStyle w:val="Default"/>
              <w:jc w:val="center"/>
            </w:pPr>
            <w:r w:rsidRPr="004F358F">
              <w:t xml:space="preserve"> « 2 » - до 5</w:t>
            </w:r>
            <w:r>
              <w:t xml:space="preserve"> </w:t>
            </w:r>
            <w:r w:rsidRPr="004F358F">
              <w:t>верных ответов</w:t>
            </w:r>
          </w:p>
        </w:tc>
      </w:tr>
      <w:tr w:rsidR="003E6D49" w:rsidRPr="007F30D5" w14:paraId="11230273" w14:textId="77777777" w:rsidTr="000C0E65">
        <w:tc>
          <w:tcPr>
            <w:tcW w:w="10916" w:type="dxa"/>
            <w:gridSpan w:val="2"/>
          </w:tcPr>
          <w:p w14:paraId="4019770F" w14:textId="77777777" w:rsidR="003E6D49" w:rsidRPr="007F30D5" w:rsidRDefault="003E6D49" w:rsidP="000C0E65">
            <w:pPr>
              <w:pStyle w:val="Default"/>
            </w:pPr>
            <w:r w:rsidRPr="007F30D5">
              <w:t xml:space="preserve">Задание на практическое занятие </w:t>
            </w:r>
          </w:p>
          <w:p w14:paraId="2BF941B5" w14:textId="77777777" w:rsidR="007B2EC6" w:rsidRDefault="007B2EC6" w:rsidP="000C0E65">
            <w:pPr>
              <w:pStyle w:val="Default"/>
              <w:rPr>
                <w:b/>
              </w:rPr>
            </w:pPr>
          </w:p>
          <w:p w14:paraId="145A8CA1" w14:textId="77777777" w:rsidR="003E6D49" w:rsidRPr="007F30D5" w:rsidRDefault="003E6D49" w:rsidP="000C0E65">
            <w:pPr>
              <w:pStyle w:val="Default"/>
              <w:rPr>
                <w:b/>
              </w:rPr>
            </w:pPr>
            <w:r w:rsidRPr="007F30D5">
              <w:rPr>
                <w:b/>
              </w:rPr>
              <w:t xml:space="preserve">1: </w:t>
            </w:r>
            <w:r w:rsidR="00CF0C46">
              <w:rPr>
                <w:b/>
              </w:rPr>
              <w:t xml:space="preserve">Нормы содержания рельсовой колеи </w:t>
            </w:r>
          </w:p>
          <w:p w14:paraId="70D1C817" w14:textId="77777777" w:rsidR="00CF0C46" w:rsidRDefault="00CF0C46" w:rsidP="00CF0C46">
            <w:pPr>
              <w:pStyle w:val="Default"/>
            </w:pPr>
            <w:r>
              <w:t>Номинальный размер ширины колеи между __________________________________</w:t>
            </w:r>
          </w:p>
          <w:p w14:paraId="3AF5FEC3" w14:textId="77777777" w:rsidR="00CF0C46" w:rsidRDefault="00CF0C46" w:rsidP="00CF0C46">
            <w:pPr>
              <w:pStyle w:val="Default"/>
            </w:pPr>
            <w:r>
              <w:t xml:space="preserve">на прямых участках пути и на кривых радиусом 350 м и более — ________ мм. </w:t>
            </w:r>
          </w:p>
          <w:p w14:paraId="0A3B419B" w14:textId="77777777" w:rsidR="00CF0C46" w:rsidRDefault="00CF0C46" w:rsidP="00CF0C46">
            <w:pPr>
              <w:pStyle w:val="Default"/>
            </w:pPr>
            <w:r>
              <w:t>при радиусе от 349 до 300 м — ____________ мм;</w:t>
            </w:r>
          </w:p>
          <w:p w14:paraId="1E5084B8" w14:textId="77777777" w:rsidR="003E6D49" w:rsidRDefault="00CF0C46" w:rsidP="00CF0C46">
            <w:pPr>
              <w:pStyle w:val="Default"/>
            </w:pPr>
            <w:r>
              <w:t>при радиусе от 299 м и менее — ___________ мм.</w:t>
            </w:r>
          </w:p>
          <w:p w14:paraId="12003D2B" w14:textId="77777777" w:rsidR="00CF0C46" w:rsidRDefault="00CF0C46" w:rsidP="00CF0C46">
            <w:pPr>
              <w:pStyle w:val="Default"/>
              <w:rPr>
                <w:b/>
                <w:bCs/>
              </w:rPr>
            </w:pPr>
          </w:p>
          <w:p w14:paraId="2E37688C" w14:textId="77777777" w:rsidR="00CF0C46" w:rsidRPr="00CF0C46" w:rsidRDefault="00CF0C46" w:rsidP="00CF0C46">
            <w:pPr>
              <w:pStyle w:val="Default"/>
            </w:pPr>
            <w:r w:rsidRPr="00CF0C46">
              <w:t xml:space="preserve">Величины неисправностей в геометрии рельсовой колеи, требующие ограничения скорости или закрытия движения, приведены в таблицах </w:t>
            </w:r>
          </w:p>
          <w:p w14:paraId="1EB2991B" w14:textId="77777777" w:rsidR="007B2EC6" w:rsidRDefault="007B2EC6" w:rsidP="00CF0C46">
            <w:pPr>
              <w:pStyle w:val="Default"/>
              <w:rPr>
                <w:b/>
              </w:rPr>
            </w:pPr>
            <w:bookmarkStart w:id="0" w:name="table1"/>
            <w:bookmarkEnd w:id="0"/>
          </w:p>
          <w:p w14:paraId="44A856E8" w14:textId="77777777" w:rsidR="00CF0C46" w:rsidRPr="00CF0C46" w:rsidRDefault="00CF0C46" w:rsidP="00CF0C46">
            <w:pPr>
              <w:pStyle w:val="Default"/>
              <w:rPr>
                <w:b/>
              </w:rPr>
            </w:pPr>
            <w:r w:rsidRPr="00CF0C46">
              <w:rPr>
                <w:b/>
              </w:rPr>
              <w:t>Таблица 1</w:t>
            </w:r>
          </w:p>
          <w:tbl>
            <w:tblPr>
              <w:tblW w:w="9000" w:type="dxa"/>
              <w:tblBorders>
                <w:top w:val="outset" w:sz="2" w:space="0" w:color="000000"/>
                <w:left w:val="outset" w:sz="2" w:space="0" w:color="000000"/>
                <w:bottom w:val="single" w:sz="2" w:space="0" w:color="000000"/>
                <w:right w:val="outset" w:sz="2" w:space="0" w:color="000000"/>
              </w:tblBorders>
              <w:shd w:val="clear" w:color="auto" w:fill="FFFFFF"/>
              <w:tblCellMar>
                <w:top w:w="30" w:type="dxa"/>
                <w:left w:w="30" w:type="dxa"/>
                <w:bottom w:w="30" w:type="dxa"/>
                <w:right w:w="30" w:type="dxa"/>
              </w:tblCellMar>
              <w:tblLook w:val="04A0" w:firstRow="1" w:lastRow="0" w:firstColumn="1" w:lastColumn="0" w:noHBand="0" w:noVBand="1"/>
            </w:tblPr>
            <w:tblGrid>
              <w:gridCol w:w="742"/>
              <w:gridCol w:w="743"/>
              <w:gridCol w:w="743"/>
              <w:gridCol w:w="743"/>
              <w:gridCol w:w="743"/>
              <w:gridCol w:w="743"/>
              <w:gridCol w:w="749"/>
              <w:gridCol w:w="749"/>
              <w:gridCol w:w="749"/>
              <w:gridCol w:w="749"/>
              <w:gridCol w:w="1547"/>
            </w:tblGrid>
            <w:tr w:rsidR="007B2EC6" w:rsidRPr="00CF0C46" w14:paraId="5547EF36" w14:textId="77777777" w:rsidTr="00CF0C46">
              <w:tc>
                <w:tcPr>
                  <w:tcW w:w="5325" w:type="dxa"/>
                  <w:gridSpan w:val="5"/>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91AE1A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Уширение колеи при номинале, мм</w:t>
                  </w:r>
                </w:p>
              </w:tc>
              <w:tc>
                <w:tcPr>
                  <w:tcW w:w="5385" w:type="dxa"/>
                  <w:gridSpan w:val="5"/>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750195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Сужение колеи при номинале, мм</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6E9E020"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Требуемое ограничение скорости </w:t>
                  </w:r>
                  <w:r w:rsidRPr="007B2EC6">
                    <w:rPr>
                      <w:rFonts w:ascii="Times New Roman" w:eastAsia="Times New Roman" w:hAnsi="Times New Roman" w:cs="Times New Roman"/>
                      <w:b/>
                      <w:bCs/>
                      <w:vertAlign w:val="superscript"/>
                      <w:lang w:eastAsia="ru-RU"/>
                    </w:rPr>
                    <w:t>2</w:t>
                  </w:r>
                  <w:r w:rsidRPr="00CF0C46">
                    <w:rPr>
                      <w:rFonts w:ascii="Times New Roman" w:eastAsia="Times New Roman" w:hAnsi="Times New Roman" w:cs="Times New Roman"/>
                      <w:lang w:eastAsia="ru-RU"/>
                    </w:rPr>
                    <w:t>, км/ч</w:t>
                  </w:r>
                </w:p>
              </w:tc>
            </w:tr>
            <w:tr w:rsidR="007B2EC6" w:rsidRPr="00CF0C46" w14:paraId="6B12F10A"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3B0BE50"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1520</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E81D8C7"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1524</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66642B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1530</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C19C95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1535</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44DA8D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1540</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252BCE2"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1520</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B250B3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1524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72BD9A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1530</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84AB17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1535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487FAF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1540</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FB4183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 </w:t>
                  </w:r>
                </w:p>
              </w:tc>
            </w:tr>
            <w:tr w:rsidR="007B2EC6" w:rsidRPr="00CF0C46" w14:paraId="22EAF325" w14:textId="77777777" w:rsidTr="00CF0C46">
              <w:tc>
                <w:tcPr>
                  <w:tcW w:w="1065" w:type="dxa"/>
                  <w:gridSpan w:val="10"/>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0B609D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более</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2A444A9"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 </w:t>
                  </w:r>
                </w:p>
              </w:tc>
            </w:tr>
            <w:tr w:rsidR="007B2EC6" w:rsidRPr="00CF0C46" w14:paraId="07056235"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A7E8DB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40F4C9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9FA3603"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EF70647"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5B8AEE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91BB1D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6821C41"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882EEAF"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20BA031"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30D51F1"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10D51B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140/90</w:t>
                  </w:r>
                </w:p>
              </w:tc>
            </w:tr>
            <w:tr w:rsidR="007B2EC6" w:rsidRPr="00CF0C46" w14:paraId="5EE8002D"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495349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20</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B104F11"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BB6058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0FF21BF"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11</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6BE9972"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911640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B377AE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A7283EC"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63BE1A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24DAE1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91CBF6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120/90</w:t>
                  </w:r>
                </w:p>
              </w:tc>
            </w:tr>
            <w:tr w:rsidR="007B2EC6" w:rsidRPr="00CF0C46" w14:paraId="753D4805"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55BB7CF"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22</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AA74489"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DFD086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F38EA1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11</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579E3C0"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02323B4"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F1D79E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8DA274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422780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963BA8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20</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1F87F6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100/80</w:t>
                  </w:r>
                </w:p>
              </w:tc>
            </w:tr>
            <w:tr w:rsidR="007B2EC6" w:rsidRPr="00CF0C46" w14:paraId="1FCFAF9E"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B00D65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24</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A2B781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20</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0AAAB79"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E8125E2"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11</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B9742B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4E74AB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82AE97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14C160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EF71964"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895C002"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20</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3F3ECC8"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60/60</w:t>
                  </w:r>
                </w:p>
              </w:tc>
            </w:tr>
            <w:tr w:rsidR="007B2EC6" w:rsidRPr="00CF0C46" w14:paraId="39EB7FF1"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D90F6A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D530543"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22</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4FDB5C7"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16</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433765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13</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550131E"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BFA371F"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9217635"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3C08FD7"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D5B1AF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B26A390"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20</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45DB4B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25/25</w:t>
                  </w:r>
                </w:p>
              </w:tc>
            </w:tr>
            <w:tr w:rsidR="007B2EC6" w:rsidRPr="00CF0C46" w14:paraId="4BC88010" w14:textId="77777777" w:rsidTr="00CF0C46">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1A980CC1"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62E1789"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24</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149D14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7EEDAA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13</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146F92F"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w:t>
                  </w:r>
                </w:p>
              </w:tc>
              <w:tc>
                <w:tcPr>
                  <w:tcW w:w="10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AD2429D"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8 </w:t>
                  </w:r>
                  <w:r w:rsidRPr="007B2EC6">
                    <w:rPr>
                      <w:rFonts w:ascii="Times New Roman" w:eastAsia="Times New Roman" w:hAnsi="Times New Roman" w:cs="Times New Roman"/>
                      <w:b/>
                      <w:bCs/>
                      <w:vertAlign w:val="superscript"/>
                      <w:lang w:eastAsia="ru-RU"/>
                    </w:rPr>
                    <w:t>1</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F523FE6"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16A439A"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18</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4B05E1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23</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D1738F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28</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EF1C2BB" w14:textId="77777777" w:rsidR="00CF0C46" w:rsidRPr="00CF0C46" w:rsidRDefault="00CF0C46" w:rsidP="007B2EC6">
                  <w:pPr>
                    <w:spacing w:after="0" w:line="240" w:lineRule="auto"/>
                    <w:jc w:val="center"/>
                    <w:rPr>
                      <w:rFonts w:ascii="Times New Roman" w:eastAsia="Times New Roman" w:hAnsi="Times New Roman" w:cs="Times New Roman"/>
                      <w:lang w:eastAsia="ru-RU"/>
                    </w:rPr>
                  </w:pPr>
                  <w:r w:rsidRPr="00CF0C46">
                    <w:rPr>
                      <w:rFonts w:ascii="Times New Roman" w:eastAsia="Times New Roman" w:hAnsi="Times New Roman" w:cs="Times New Roman"/>
                      <w:lang w:eastAsia="ru-RU"/>
                    </w:rPr>
                    <w:t>движение прекращается</w:t>
                  </w:r>
                </w:p>
              </w:tc>
            </w:tr>
          </w:tbl>
          <w:p w14:paraId="65E5B0AA" w14:textId="77777777" w:rsidR="00CF0C46" w:rsidRPr="00CF0C46" w:rsidRDefault="00CF0C46" w:rsidP="007B2EC6">
            <w:pPr>
              <w:pStyle w:val="Default"/>
            </w:pPr>
            <w:r w:rsidRPr="007B2EC6">
              <w:t>1</w:t>
            </w:r>
            <w:r w:rsidRPr="00CF0C46">
              <w:t> Для участков с железобетонными шпалами выпуска до 1996 года — 10 мм.</w:t>
            </w:r>
            <w:r w:rsidRPr="00CF0C46">
              <w:br/>
            </w:r>
            <w:r w:rsidRPr="007B2EC6">
              <w:t>2</w:t>
            </w:r>
            <w:r w:rsidRPr="00CF0C46">
              <w:t> Скорость движения поездов при отступлениях по ширине колеи (числитель — пассажирские поезда, знаменатель — грузовые).</w:t>
            </w:r>
          </w:p>
          <w:p w14:paraId="37B75535" w14:textId="77777777" w:rsidR="007B2EC6" w:rsidRDefault="007B2EC6" w:rsidP="007B2EC6">
            <w:pPr>
              <w:shd w:val="clear" w:color="auto" w:fill="FFFFFF"/>
              <w:rPr>
                <w:rFonts w:ascii="Times New Roman" w:eastAsia="Times New Roman" w:hAnsi="Times New Roman" w:cs="Times New Roman"/>
                <w:b/>
                <w:sz w:val="24"/>
                <w:szCs w:val="24"/>
                <w:lang w:eastAsia="ru-RU"/>
              </w:rPr>
            </w:pPr>
          </w:p>
          <w:p w14:paraId="0F4C97DE" w14:textId="77777777" w:rsidR="007B2EC6" w:rsidRPr="007B2EC6" w:rsidRDefault="007B2EC6" w:rsidP="007B2EC6">
            <w:pPr>
              <w:shd w:val="clear" w:color="auto" w:fill="FFFFFF"/>
              <w:rPr>
                <w:rFonts w:ascii="Times New Roman" w:eastAsia="Times New Roman" w:hAnsi="Times New Roman" w:cs="Times New Roman"/>
                <w:b/>
                <w:sz w:val="24"/>
                <w:szCs w:val="24"/>
                <w:lang w:eastAsia="ru-RU"/>
              </w:rPr>
            </w:pPr>
            <w:r w:rsidRPr="007B2EC6">
              <w:rPr>
                <w:rFonts w:ascii="Times New Roman" w:eastAsia="Times New Roman" w:hAnsi="Times New Roman" w:cs="Times New Roman"/>
                <w:b/>
                <w:sz w:val="24"/>
                <w:szCs w:val="24"/>
                <w:lang w:eastAsia="ru-RU"/>
              </w:rPr>
              <w:t>Таблица 2</w:t>
            </w:r>
          </w:p>
          <w:tbl>
            <w:tblPr>
              <w:tblW w:w="9000" w:type="dxa"/>
              <w:tblBorders>
                <w:top w:val="outset" w:sz="2" w:space="0" w:color="000000"/>
                <w:left w:val="outset" w:sz="2" w:space="0" w:color="000000"/>
                <w:bottom w:val="single" w:sz="2" w:space="0" w:color="000000"/>
                <w:right w:val="outset" w:sz="2" w:space="0" w:color="000000"/>
              </w:tblBorders>
              <w:shd w:val="clear" w:color="auto" w:fill="FFFFFF"/>
              <w:tblCellMar>
                <w:top w:w="30" w:type="dxa"/>
                <w:left w:w="30" w:type="dxa"/>
                <w:bottom w:w="30" w:type="dxa"/>
                <w:right w:w="30" w:type="dxa"/>
              </w:tblCellMar>
              <w:tblLook w:val="04A0" w:firstRow="1" w:lastRow="0" w:firstColumn="1" w:lastColumn="0" w:noHBand="0" w:noVBand="1"/>
            </w:tblPr>
            <w:tblGrid>
              <w:gridCol w:w="1926"/>
              <w:gridCol w:w="2268"/>
              <w:gridCol w:w="2560"/>
              <w:gridCol w:w="2246"/>
            </w:tblGrid>
            <w:tr w:rsidR="007B2EC6" w:rsidRPr="007B2EC6" w14:paraId="0A2E567D"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86AC950"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Уровень, мм </w:t>
                  </w:r>
                  <w:r w:rsidRPr="007B2EC6">
                    <w:rPr>
                      <w:rFonts w:ascii="Times New Roman" w:eastAsia="Times New Roman" w:hAnsi="Times New Roman" w:cs="Times New Roman"/>
                      <w:b/>
                      <w:bCs/>
                      <w:sz w:val="24"/>
                      <w:szCs w:val="24"/>
                      <w:vertAlign w:val="superscript"/>
                      <w:lang w:eastAsia="ru-RU"/>
                    </w:rPr>
                    <w:t>1</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3B9B53E"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Перекос, мм</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66AC153"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Просадка, мм</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88750AA"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Требуемое ограничение скорости </w:t>
                  </w:r>
                  <w:r w:rsidRPr="007B2EC6">
                    <w:rPr>
                      <w:rFonts w:ascii="Times New Roman" w:eastAsia="Times New Roman" w:hAnsi="Times New Roman" w:cs="Times New Roman"/>
                      <w:b/>
                      <w:bCs/>
                      <w:sz w:val="24"/>
                      <w:szCs w:val="24"/>
                      <w:vertAlign w:val="superscript"/>
                      <w:lang w:eastAsia="ru-RU"/>
                    </w:rPr>
                    <w:t>3</w:t>
                  </w:r>
                  <w:r w:rsidRPr="007B2EC6">
                    <w:rPr>
                      <w:rFonts w:ascii="Times New Roman" w:eastAsia="Times New Roman" w:hAnsi="Times New Roman" w:cs="Times New Roman"/>
                      <w:sz w:val="24"/>
                      <w:szCs w:val="24"/>
                      <w:lang w:eastAsia="ru-RU"/>
                    </w:rPr>
                    <w:t>, км/ч</w:t>
                  </w:r>
                </w:p>
              </w:tc>
            </w:tr>
            <w:tr w:rsidR="007B2EC6" w:rsidRPr="007B2EC6" w14:paraId="48D4E21B" w14:textId="77777777" w:rsidTr="007B2EC6">
              <w:tc>
                <w:tcPr>
                  <w:tcW w:w="2685" w:type="dxa"/>
                  <w:gridSpan w:val="3"/>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EB8ACE3"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более</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DCD5222"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 </w:t>
                  </w:r>
                </w:p>
              </w:tc>
            </w:tr>
            <w:tr w:rsidR="007B2EC6" w:rsidRPr="007B2EC6" w14:paraId="7F914064"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9F2F41C"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20</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88BA8E4"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16</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0DB210C"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20</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18FAA9F"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120/90</w:t>
                  </w:r>
                </w:p>
              </w:tc>
            </w:tr>
            <w:tr w:rsidR="007B2EC6" w:rsidRPr="007B2EC6" w14:paraId="0D536F0B"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2604A19"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25</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3075336"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20</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B1005F4"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25</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00C12920"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60/60</w:t>
                  </w:r>
                </w:p>
              </w:tc>
            </w:tr>
            <w:tr w:rsidR="007B2EC6" w:rsidRPr="007B2EC6" w14:paraId="507BED3A"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4D7B83C"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30</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2C3C6D3"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25</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BAF79E5"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30</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75E44019"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40/40</w:t>
                  </w:r>
                </w:p>
              </w:tc>
            </w:tr>
            <w:tr w:rsidR="007B2EC6" w:rsidRPr="007B2EC6" w14:paraId="613B99DF"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D48A482"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35</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26DBF249"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30</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EEA92F0"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35</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813F8C5"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15/15</w:t>
                  </w:r>
                </w:p>
              </w:tc>
            </w:tr>
            <w:tr w:rsidR="007B2EC6" w:rsidRPr="007B2EC6" w14:paraId="358A1940" w14:textId="77777777" w:rsidTr="007B2EC6">
              <w:tc>
                <w:tcPr>
                  <w:tcW w:w="268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468AE6F7"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50</w:t>
                  </w:r>
                </w:p>
              </w:tc>
              <w:tc>
                <w:tcPr>
                  <w:tcW w:w="333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59CB5B3C"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50</w:t>
                  </w:r>
                </w:p>
              </w:tc>
              <w:tc>
                <w:tcPr>
                  <w:tcW w:w="37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6977EDE7"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45</w:t>
                  </w:r>
                </w:p>
              </w:tc>
              <w:tc>
                <w:tcPr>
                  <w:tcW w:w="286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14:paraId="38EEA058" w14:textId="77777777" w:rsidR="007B2EC6" w:rsidRPr="007B2EC6" w:rsidRDefault="007B2EC6" w:rsidP="007B2EC6">
                  <w:pPr>
                    <w:spacing w:after="0" w:line="240" w:lineRule="auto"/>
                    <w:jc w:val="center"/>
                    <w:rPr>
                      <w:rFonts w:ascii="Times New Roman" w:eastAsia="Times New Roman" w:hAnsi="Times New Roman" w:cs="Times New Roman"/>
                      <w:sz w:val="24"/>
                      <w:szCs w:val="24"/>
                      <w:lang w:eastAsia="ru-RU"/>
                    </w:rPr>
                  </w:pPr>
                  <w:r w:rsidRPr="007B2EC6">
                    <w:rPr>
                      <w:rFonts w:ascii="Times New Roman" w:eastAsia="Times New Roman" w:hAnsi="Times New Roman" w:cs="Times New Roman"/>
                      <w:sz w:val="24"/>
                      <w:szCs w:val="24"/>
                      <w:lang w:eastAsia="ru-RU"/>
                    </w:rPr>
                    <w:t>движение прекращается</w:t>
                  </w:r>
                </w:p>
              </w:tc>
            </w:tr>
          </w:tbl>
          <w:p w14:paraId="0DF77875" w14:textId="77777777" w:rsidR="007B2EC6" w:rsidRPr="007B2EC6" w:rsidRDefault="007B2EC6" w:rsidP="007B2EC6">
            <w:pPr>
              <w:shd w:val="clear" w:color="auto" w:fill="FFFFFF"/>
              <w:jc w:val="both"/>
              <w:rPr>
                <w:rFonts w:ascii="Times New Roman" w:eastAsia="Times New Roman" w:hAnsi="Times New Roman" w:cs="Times New Roman"/>
                <w:sz w:val="24"/>
                <w:szCs w:val="24"/>
                <w:lang w:eastAsia="ru-RU"/>
              </w:rPr>
            </w:pPr>
            <w:r w:rsidRPr="007B2EC6">
              <w:rPr>
                <w:rFonts w:ascii="Times New Roman" w:eastAsia="Times New Roman" w:hAnsi="Times New Roman" w:cs="Times New Roman"/>
                <w:b/>
                <w:bCs/>
                <w:sz w:val="24"/>
                <w:szCs w:val="24"/>
                <w:vertAlign w:val="superscript"/>
                <w:lang w:eastAsia="ru-RU"/>
              </w:rPr>
              <w:t>1</w:t>
            </w:r>
            <w:r w:rsidRPr="007B2EC6">
              <w:rPr>
                <w:rFonts w:ascii="Times New Roman" w:eastAsia="Times New Roman" w:hAnsi="Times New Roman" w:cs="Times New Roman"/>
                <w:sz w:val="24"/>
                <w:szCs w:val="24"/>
                <w:lang w:eastAsia="ru-RU"/>
              </w:rPr>
              <w:t> Исключая участки, на которых отвод возвышения наружного рельса устроен в прямой.</w:t>
            </w:r>
            <w:r w:rsidRPr="007B2EC6">
              <w:rPr>
                <w:rFonts w:ascii="Times New Roman" w:eastAsia="Times New Roman" w:hAnsi="Times New Roman" w:cs="Times New Roman"/>
                <w:sz w:val="24"/>
                <w:szCs w:val="24"/>
                <w:lang w:eastAsia="ru-RU"/>
              </w:rPr>
              <w:br/>
            </w:r>
            <w:r w:rsidRPr="007B2EC6">
              <w:rPr>
                <w:rFonts w:ascii="Times New Roman" w:eastAsia="Times New Roman" w:hAnsi="Times New Roman" w:cs="Times New Roman"/>
                <w:b/>
                <w:bCs/>
                <w:sz w:val="24"/>
                <w:szCs w:val="24"/>
                <w:vertAlign w:val="superscript"/>
                <w:lang w:eastAsia="ru-RU"/>
              </w:rPr>
              <w:t>3</w:t>
            </w:r>
            <w:r w:rsidRPr="007B2EC6">
              <w:rPr>
                <w:rFonts w:ascii="Times New Roman" w:eastAsia="Times New Roman" w:hAnsi="Times New Roman" w:cs="Times New Roman"/>
                <w:sz w:val="24"/>
                <w:szCs w:val="24"/>
                <w:lang w:eastAsia="ru-RU"/>
              </w:rPr>
              <w:t> Скорость движения поездов при отступлениях по уровню, перекосам и просадкам, требующие ограничений скорости (числитель — пассажирские поезда, знаменатель — грузовые).</w:t>
            </w:r>
          </w:p>
          <w:p w14:paraId="69D4C990" w14:textId="77777777" w:rsidR="00CF0C46" w:rsidRDefault="00CF0C46" w:rsidP="00CF0C46">
            <w:pPr>
              <w:pStyle w:val="Default"/>
              <w:rPr>
                <w:b/>
                <w:bCs/>
              </w:rPr>
            </w:pPr>
          </w:p>
          <w:p w14:paraId="234587D5" w14:textId="77777777" w:rsidR="003E6D49" w:rsidRPr="007F30D5" w:rsidRDefault="003E6D49" w:rsidP="000C0E65">
            <w:pPr>
              <w:pStyle w:val="Default"/>
              <w:rPr>
                <w:b/>
                <w:bCs/>
              </w:rPr>
            </w:pPr>
            <w:r w:rsidRPr="007F30D5">
              <w:rPr>
                <w:b/>
                <w:bCs/>
              </w:rPr>
              <w:t xml:space="preserve">Ход работы: </w:t>
            </w:r>
          </w:p>
          <w:p w14:paraId="3D78CD25" w14:textId="77777777" w:rsidR="003E6D49" w:rsidRPr="007F30D5" w:rsidRDefault="003E6D49" w:rsidP="000C0E65">
            <w:pPr>
              <w:pStyle w:val="Default"/>
            </w:pPr>
            <w:r w:rsidRPr="007F30D5">
              <w:t>1.</w:t>
            </w:r>
            <w:r w:rsidR="00652F71">
              <w:t xml:space="preserve"> </w:t>
            </w:r>
            <w:r w:rsidRPr="007F30D5">
              <w:t xml:space="preserve">Изучить </w:t>
            </w:r>
            <w:r w:rsidR="00652F71">
              <w:t>н</w:t>
            </w:r>
            <w:r w:rsidR="00652F71" w:rsidRPr="00652F71">
              <w:t>оминальный размер ширины колеи между внутренними гранями головок рельсов на прямых и кривых участках железнодорожного пути</w:t>
            </w:r>
            <w:r w:rsidRPr="007F30D5">
              <w:t xml:space="preserve">. </w:t>
            </w:r>
          </w:p>
          <w:p w14:paraId="5E62EB51" w14:textId="77777777" w:rsidR="003E6D49" w:rsidRPr="007F30D5" w:rsidRDefault="003E6D49" w:rsidP="000C0E65">
            <w:pPr>
              <w:pStyle w:val="Default"/>
            </w:pPr>
            <w:r w:rsidRPr="007F30D5">
              <w:t>2.</w:t>
            </w:r>
            <w:r w:rsidR="00652F71">
              <w:t xml:space="preserve"> Дописать в пункт 1 недостающие параметры</w:t>
            </w:r>
            <w:r w:rsidRPr="007F30D5">
              <w:t xml:space="preserve">. </w:t>
            </w:r>
          </w:p>
          <w:p w14:paraId="13EA6B54" w14:textId="77777777" w:rsidR="00652F71" w:rsidRDefault="003E6D49" w:rsidP="000C0E65">
            <w:pPr>
              <w:pStyle w:val="Default"/>
            </w:pPr>
            <w:r w:rsidRPr="007F30D5">
              <w:t>3.</w:t>
            </w:r>
            <w:r w:rsidR="00652F71">
              <w:t xml:space="preserve"> Перечертить в тетрадь таблицу 1 и 2</w:t>
            </w:r>
            <w:r w:rsidRPr="007F30D5">
              <w:t>.</w:t>
            </w:r>
          </w:p>
          <w:p w14:paraId="23243462" w14:textId="77777777" w:rsidR="003E6D49" w:rsidRDefault="003E6D49" w:rsidP="000C0E65">
            <w:pPr>
              <w:pStyle w:val="Default"/>
              <w:rPr>
                <w:b/>
                <w:bCs/>
              </w:rPr>
            </w:pPr>
          </w:p>
          <w:p w14:paraId="3EFA564A" w14:textId="77777777" w:rsidR="003E6D49" w:rsidRPr="007F30D5" w:rsidRDefault="003E6D49" w:rsidP="000C0E65">
            <w:pPr>
              <w:pStyle w:val="Default"/>
              <w:rPr>
                <w:b/>
                <w:bCs/>
              </w:rPr>
            </w:pPr>
            <w:r w:rsidRPr="007F30D5">
              <w:rPr>
                <w:b/>
                <w:bCs/>
              </w:rPr>
              <w:t xml:space="preserve">Варианты контрольного вопроса: </w:t>
            </w:r>
          </w:p>
          <w:p w14:paraId="24CD21B0" w14:textId="77777777" w:rsidR="003E6D49" w:rsidRPr="007F30D5" w:rsidRDefault="003E6D49" w:rsidP="000C0E65">
            <w:pPr>
              <w:pStyle w:val="Default"/>
            </w:pPr>
            <w:r w:rsidRPr="007F30D5">
              <w:t>1.</w:t>
            </w:r>
            <w:r w:rsidR="00652F71">
              <w:t>Как измеряется ширина колеи</w:t>
            </w:r>
            <w:r w:rsidRPr="007F30D5">
              <w:t xml:space="preserve">? </w:t>
            </w:r>
          </w:p>
          <w:p w14:paraId="6C921761" w14:textId="77777777" w:rsidR="003E6D49" w:rsidRPr="007F30D5" w:rsidRDefault="003E6D49" w:rsidP="000C0E65">
            <w:pPr>
              <w:pStyle w:val="Default"/>
            </w:pPr>
            <w:r w:rsidRPr="007F30D5">
              <w:t xml:space="preserve">2. </w:t>
            </w:r>
            <w:r w:rsidR="00652F71">
              <w:t>Каков размер ширины колеи на прямом участке пути</w:t>
            </w:r>
            <w:r w:rsidRPr="007F30D5">
              <w:t xml:space="preserve">? </w:t>
            </w:r>
          </w:p>
          <w:p w14:paraId="3B97D827" w14:textId="77777777" w:rsidR="003E6D49" w:rsidRPr="007F30D5" w:rsidRDefault="003E6D49" w:rsidP="000C0E65">
            <w:pPr>
              <w:pStyle w:val="Default"/>
            </w:pPr>
            <w:r w:rsidRPr="007F30D5">
              <w:t xml:space="preserve">3. </w:t>
            </w:r>
            <w:r w:rsidR="00652F71">
              <w:t>При каких размерах ширины колеи закрывается для движения участок пути</w:t>
            </w:r>
            <w:r w:rsidRPr="007F30D5">
              <w:t xml:space="preserve">? </w:t>
            </w:r>
          </w:p>
          <w:p w14:paraId="4B4C2A02" w14:textId="77777777" w:rsidR="003E6D49" w:rsidRPr="007F30D5" w:rsidRDefault="003E6D49" w:rsidP="000C0E65">
            <w:pPr>
              <w:pStyle w:val="Default"/>
            </w:pPr>
            <w:r w:rsidRPr="007F30D5">
              <w:t xml:space="preserve">4. </w:t>
            </w:r>
            <w:r w:rsidR="00652F71">
              <w:t>Как должны содержаться рельсовые нити в прямом участке пути</w:t>
            </w:r>
            <w:r w:rsidRPr="007F30D5">
              <w:t xml:space="preserve">? </w:t>
            </w:r>
          </w:p>
          <w:p w14:paraId="43F46066" w14:textId="77777777" w:rsidR="003E6D49" w:rsidRPr="007F30D5" w:rsidRDefault="003E6D49" w:rsidP="00652F71">
            <w:pPr>
              <w:pStyle w:val="Default"/>
              <w:rPr>
                <w:b/>
                <w:bCs/>
              </w:rPr>
            </w:pPr>
          </w:p>
        </w:tc>
      </w:tr>
    </w:tbl>
    <w:p w14:paraId="07219DA5" w14:textId="77777777" w:rsidR="00420D80" w:rsidRDefault="00420D80"/>
    <w:p w14:paraId="2FA96855" w14:textId="77777777" w:rsidR="00420D80" w:rsidRDefault="00420D80">
      <w:r>
        <w:br w:type="page"/>
      </w:r>
    </w:p>
    <w:tbl>
      <w:tblPr>
        <w:tblStyle w:val="a3"/>
        <w:tblW w:w="10916" w:type="dxa"/>
        <w:tblInd w:w="-289" w:type="dxa"/>
        <w:tblLook w:val="04A0" w:firstRow="1" w:lastRow="0" w:firstColumn="1" w:lastColumn="0" w:noHBand="0" w:noVBand="1"/>
      </w:tblPr>
      <w:tblGrid>
        <w:gridCol w:w="4672"/>
        <w:gridCol w:w="6244"/>
      </w:tblGrid>
      <w:tr w:rsidR="00420D80" w:rsidRPr="007F30D5" w14:paraId="5B263D92" w14:textId="77777777" w:rsidTr="00726572">
        <w:tc>
          <w:tcPr>
            <w:tcW w:w="10916" w:type="dxa"/>
            <w:gridSpan w:val="2"/>
            <w:vAlign w:val="center"/>
          </w:tcPr>
          <w:p w14:paraId="111450DC" w14:textId="77777777" w:rsidR="00420D80" w:rsidRPr="007F30D5" w:rsidRDefault="00420D80" w:rsidP="00726572">
            <w:pPr>
              <w:pStyle w:val="Default"/>
              <w:jc w:val="center"/>
              <w:rPr>
                <w:sz w:val="28"/>
                <w:szCs w:val="28"/>
              </w:rPr>
            </w:pPr>
            <w:r w:rsidRPr="007F30D5">
              <w:rPr>
                <w:b/>
                <w:bCs/>
                <w:sz w:val="28"/>
                <w:szCs w:val="28"/>
              </w:rPr>
              <w:lastRenderedPageBreak/>
              <w:t>Практическая работа №</w:t>
            </w:r>
            <w:r w:rsidR="00A47798">
              <w:rPr>
                <w:b/>
                <w:bCs/>
                <w:sz w:val="28"/>
                <w:szCs w:val="28"/>
              </w:rPr>
              <w:t>7</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536EC271" w14:textId="77777777" w:rsidR="00420D80" w:rsidRPr="007F30D5" w:rsidRDefault="00420D80" w:rsidP="00726572">
            <w:pPr>
              <w:jc w:val="center"/>
              <w:rPr>
                <w:sz w:val="28"/>
                <w:szCs w:val="28"/>
              </w:rPr>
            </w:pPr>
          </w:p>
        </w:tc>
      </w:tr>
      <w:tr w:rsidR="00420D80" w:rsidRPr="007F30D5" w14:paraId="2BAC518A" w14:textId="77777777" w:rsidTr="00726572">
        <w:tc>
          <w:tcPr>
            <w:tcW w:w="4672" w:type="dxa"/>
            <w:vAlign w:val="center"/>
          </w:tcPr>
          <w:p w14:paraId="6514DFAE" w14:textId="77777777" w:rsidR="00420D80" w:rsidRPr="004F358F" w:rsidRDefault="00420D80" w:rsidP="00726572">
            <w:pPr>
              <w:pStyle w:val="Default"/>
              <w:jc w:val="center"/>
            </w:pPr>
            <w:r w:rsidRPr="004F358F">
              <w:t>Стрелочные переводы</w:t>
            </w:r>
          </w:p>
          <w:p w14:paraId="6CD607A6" w14:textId="77777777" w:rsidR="00420D80" w:rsidRPr="004F358F" w:rsidRDefault="00420D80" w:rsidP="00726572">
            <w:pPr>
              <w:jc w:val="center"/>
              <w:rPr>
                <w:sz w:val="24"/>
                <w:szCs w:val="24"/>
              </w:rPr>
            </w:pPr>
          </w:p>
        </w:tc>
        <w:tc>
          <w:tcPr>
            <w:tcW w:w="6244" w:type="dxa"/>
            <w:vAlign w:val="center"/>
          </w:tcPr>
          <w:p w14:paraId="69F06BA8" w14:textId="77777777" w:rsidR="00420D80" w:rsidRPr="004F358F" w:rsidRDefault="00420D80" w:rsidP="00726572">
            <w:pPr>
              <w:pStyle w:val="Default"/>
              <w:jc w:val="center"/>
              <w:rPr>
                <w:b/>
                <w:bCs/>
              </w:rPr>
            </w:pPr>
            <w:r w:rsidRPr="004F358F">
              <w:rPr>
                <w:b/>
                <w:bCs/>
              </w:rPr>
              <w:t xml:space="preserve">Критерии оценок: </w:t>
            </w:r>
          </w:p>
          <w:p w14:paraId="475EEBB7" w14:textId="77777777" w:rsidR="00420D80" w:rsidRPr="004F358F" w:rsidRDefault="006912AB" w:rsidP="00726572">
            <w:pPr>
              <w:pStyle w:val="Default"/>
              <w:jc w:val="center"/>
            </w:pPr>
            <w:r w:rsidRPr="004F358F">
              <w:t xml:space="preserve"> </w:t>
            </w:r>
            <w:r w:rsidR="00420D80" w:rsidRPr="004F358F">
              <w:t xml:space="preserve">« 5 » - 9-10 верных ответов </w:t>
            </w:r>
          </w:p>
          <w:p w14:paraId="1F85A399" w14:textId="77777777" w:rsidR="00420D80" w:rsidRPr="004F358F" w:rsidRDefault="00420D80" w:rsidP="00726572">
            <w:pPr>
              <w:pStyle w:val="Default"/>
              <w:jc w:val="center"/>
            </w:pPr>
            <w:r w:rsidRPr="004F358F">
              <w:t xml:space="preserve">« 4 » - 7-8 верных ответов </w:t>
            </w:r>
          </w:p>
          <w:p w14:paraId="64E1EF6F" w14:textId="77777777" w:rsidR="00420D80" w:rsidRPr="004F358F" w:rsidRDefault="00420D80" w:rsidP="00726572">
            <w:pPr>
              <w:pStyle w:val="Default"/>
              <w:jc w:val="center"/>
            </w:pPr>
            <w:r w:rsidRPr="004F358F">
              <w:t>« 3 » -6-5 верных ответов</w:t>
            </w:r>
          </w:p>
          <w:p w14:paraId="4AAB60C5" w14:textId="77777777" w:rsidR="00420D80" w:rsidRPr="004F358F" w:rsidRDefault="00420D80" w:rsidP="00726572">
            <w:pPr>
              <w:pStyle w:val="Default"/>
              <w:jc w:val="center"/>
            </w:pPr>
            <w:r w:rsidRPr="004F358F">
              <w:t xml:space="preserve"> « 2 » - до 5</w:t>
            </w:r>
            <w:r>
              <w:t xml:space="preserve"> </w:t>
            </w:r>
            <w:r w:rsidRPr="004F358F">
              <w:t>верных ответов</w:t>
            </w:r>
          </w:p>
        </w:tc>
      </w:tr>
      <w:tr w:rsidR="00420D80" w:rsidRPr="007F30D5" w14:paraId="2F6BE80C" w14:textId="77777777" w:rsidTr="00726572">
        <w:tc>
          <w:tcPr>
            <w:tcW w:w="10916" w:type="dxa"/>
            <w:gridSpan w:val="2"/>
          </w:tcPr>
          <w:p w14:paraId="0CC0EB29" w14:textId="77777777" w:rsidR="00420D80" w:rsidRPr="007F30D5" w:rsidRDefault="00420D80" w:rsidP="00726572">
            <w:pPr>
              <w:pStyle w:val="Default"/>
            </w:pPr>
            <w:r w:rsidRPr="007F30D5">
              <w:t xml:space="preserve">Задание на практическое занятие </w:t>
            </w:r>
          </w:p>
          <w:p w14:paraId="600A3712" w14:textId="77777777" w:rsidR="00420D80" w:rsidRPr="007F30D5" w:rsidRDefault="00420D80" w:rsidP="00726572">
            <w:pPr>
              <w:pStyle w:val="Default"/>
              <w:rPr>
                <w:b/>
              </w:rPr>
            </w:pPr>
            <w:r w:rsidRPr="007F30D5">
              <w:rPr>
                <w:b/>
              </w:rPr>
              <w:t>1: Вписать недостающие размеры и определения. Неисправности, при наличии которых запрещается эксплуатировать стрелочные переводы перечислены в ПТЭ прил.</w:t>
            </w:r>
          </w:p>
          <w:p w14:paraId="02EF89B4" w14:textId="77777777" w:rsidR="00420D80" w:rsidRPr="007F30D5" w:rsidRDefault="00420D80" w:rsidP="00726572">
            <w:pPr>
              <w:pStyle w:val="Default"/>
            </w:pPr>
            <w:r w:rsidRPr="007F30D5">
              <w:t xml:space="preserve">1. Не допускается эксплуатировать стрелочные переводы и глухие пересечения, у которых допущена хотя бы одна из следующих неисправно-стей: </w:t>
            </w:r>
          </w:p>
          <w:p w14:paraId="3A8281E7" w14:textId="77777777" w:rsidR="00420D80" w:rsidRPr="007F30D5" w:rsidRDefault="00420D80" w:rsidP="00726572">
            <w:pPr>
              <w:pStyle w:val="Default"/>
            </w:pPr>
            <w:r w:rsidRPr="007F30D5">
              <w:t xml:space="preserve">1. Разъединение стрелочных остряков и подвижных сердечников крестовин с …………; </w:t>
            </w:r>
          </w:p>
          <w:p w14:paraId="3BBE47A6" w14:textId="77777777" w:rsidR="00420D80" w:rsidRPr="007F30D5" w:rsidRDefault="00420D80" w:rsidP="00726572">
            <w:pPr>
              <w:pStyle w:val="Default"/>
            </w:pPr>
            <w:r w:rsidRPr="007F30D5">
              <w:t xml:space="preserve">2. Отставание остряка от рамного рельса, подвижного сердечника крестовины от усовика на ……….мм и более, измеряемое у остряка и сердечника тупой крестовины против ……….. тяги, у сердечника острой крестовины — в острие сердечника при запертом положении стрелки; </w:t>
            </w:r>
          </w:p>
          <w:p w14:paraId="0DCF75C9" w14:textId="77777777" w:rsidR="00420D80" w:rsidRPr="007F30D5" w:rsidRDefault="00420D80" w:rsidP="00726572">
            <w:pPr>
              <w:pStyle w:val="Default"/>
            </w:pPr>
            <w:r w:rsidRPr="007F30D5">
              <w:t xml:space="preserve">3. Выкрашивание остряка или подвижного сердечника, при котором создается опасность набегания гребня, и во всех случаях выкрашивание длиной: </w:t>
            </w:r>
          </w:p>
          <w:p w14:paraId="6AE6689F" w14:textId="77777777" w:rsidR="00420D80" w:rsidRPr="007F30D5" w:rsidRDefault="00420D80" w:rsidP="00726572">
            <w:pPr>
              <w:pStyle w:val="Default"/>
            </w:pPr>
            <w:r w:rsidRPr="007F30D5">
              <w:t xml:space="preserve">3.1. На главных путях ...................... мм и более </w:t>
            </w:r>
          </w:p>
          <w:p w14:paraId="24489C57" w14:textId="77777777" w:rsidR="00420D80" w:rsidRPr="007F30D5" w:rsidRDefault="00420D80" w:rsidP="00726572">
            <w:pPr>
              <w:pStyle w:val="Default"/>
            </w:pPr>
            <w:r w:rsidRPr="007F30D5">
              <w:t xml:space="preserve">3.2. На приемо-отправочных путях ………………мм и более </w:t>
            </w:r>
          </w:p>
          <w:p w14:paraId="10A283C2" w14:textId="77777777" w:rsidR="00420D80" w:rsidRPr="007F30D5" w:rsidRDefault="00420D80" w:rsidP="00726572">
            <w:pPr>
              <w:pStyle w:val="Default"/>
            </w:pPr>
            <w:r w:rsidRPr="007F30D5">
              <w:t xml:space="preserve">3.3. На прочих станционных путях …………….. мм и более </w:t>
            </w:r>
          </w:p>
          <w:p w14:paraId="45A56E43" w14:textId="77777777" w:rsidR="00420D80" w:rsidRPr="007F30D5" w:rsidRDefault="00420D80" w:rsidP="00726572">
            <w:pPr>
              <w:pStyle w:val="Default"/>
            </w:pPr>
            <w:r w:rsidRPr="007F30D5">
              <w:t xml:space="preserve">4. Понижение остряка против рамного рельса и подвижного сердечника против усовика на …… мм и более, измеряемое в сечении, где ширина головки остряка или подвижного сердечника поверху …….. мм и более; </w:t>
            </w:r>
          </w:p>
          <w:p w14:paraId="7683D06F" w14:textId="77777777" w:rsidR="00420D80" w:rsidRPr="007F30D5" w:rsidRDefault="00420D80" w:rsidP="00726572">
            <w:pPr>
              <w:pStyle w:val="Default"/>
            </w:pPr>
            <w:r w:rsidRPr="007F30D5">
              <w:t xml:space="preserve">5. Расстояние между рабочей гранью сердечника крестовины и рабочей гранью головки контррельса менее ………… мм; </w:t>
            </w:r>
          </w:p>
          <w:p w14:paraId="39E03932" w14:textId="77777777" w:rsidR="00420D80" w:rsidRPr="007F30D5" w:rsidRDefault="00420D80" w:rsidP="00726572">
            <w:pPr>
              <w:pStyle w:val="Default"/>
            </w:pPr>
            <w:r w:rsidRPr="007F30D5">
              <w:t xml:space="preserve">6. Расстояние между рабочими гранями головки контррельса и усовика более …………. мм; </w:t>
            </w:r>
          </w:p>
          <w:p w14:paraId="69FF0B34" w14:textId="77777777" w:rsidR="00420D80" w:rsidRPr="007F30D5" w:rsidRDefault="00420D80" w:rsidP="00726572">
            <w:pPr>
              <w:pStyle w:val="Default"/>
            </w:pPr>
            <w:r w:rsidRPr="007F30D5">
              <w:t xml:space="preserve">7. Излом ……………. или ……………….рельса, излом ………………… (сердечника, усовика или контррельса); </w:t>
            </w:r>
          </w:p>
          <w:p w14:paraId="785DB423" w14:textId="77777777" w:rsidR="00420D80" w:rsidRPr="007F30D5" w:rsidRDefault="00420D80" w:rsidP="00726572">
            <w:pPr>
              <w:pStyle w:val="Default"/>
            </w:pPr>
            <w:r w:rsidRPr="007F30D5">
              <w:t xml:space="preserve">8. Разрыв …………… болта в одноболтовом или …………………..в двухболтовом вкладыше. </w:t>
            </w:r>
          </w:p>
          <w:p w14:paraId="3DD49249" w14:textId="77777777" w:rsidR="00420D80" w:rsidRPr="007F30D5" w:rsidRDefault="00420D80" w:rsidP="00726572">
            <w:pPr>
              <w:pStyle w:val="Default"/>
            </w:pPr>
            <w:r w:rsidRPr="007F30D5">
              <w:t xml:space="preserve">9. Вертикальный износ рамных рельсов, остряков, усовиков и сердечников крестовин и порядок эксплуатации их при превышении норм износа устанавливаются инструкцией ОАО «РЖД». </w:t>
            </w:r>
          </w:p>
          <w:p w14:paraId="1EFCBFD5" w14:textId="77777777" w:rsidR="00420D80" w:rsidRDefault="00420D80" w:rsidP="00726572">
            <w:pPr>
              <w:pStyle w:val="Default"/>
              <w:rPr>
                <w:b/>
                <w:bCs/>
              </w:rPr>
            </w:pPr>
          </w:p>
          <w:p w14:paraId="61580287" w14:textId="77777777" w:rsidR="00420D80" w:rsidRPr="007F30D5" w:rsidRDefault="00420D80" w:rsidP="00726572">
            <w:pPr>
              <w:pStyle w:val="Default"/>
              <w:rPr>
                <w:b/>
                <w:bCs/>
              </w:rPr>
            </w:pPr>
            <w:r w:rsidRPr="007F30D5">
              <w:rPr>
                <w:b/>
                <w:bCs/>
              </w:rPr>
              <w:t xml:space="preserve">Ход работы: </w:t>
            </w:r>
          </w:p>
          <w:p w14:paraId="0865DF12" w14:textId="77777777" w:rsidR="00420D80" w:rsidRPr="007F30D5" w:rsidRDefault="00420D80" w:rsidP="00726572">
            <w:pPr>
              <w:pStyle w:val="Default"/>
            </w:pPr>
            <w:r w:rsidRPr="007F30D5">
              <w:t xml:space="preserve">1.Изучить устройство стрелочного перевода, принцип его действия. </w:t>
            </w:r>
          </w:p>
          <w:p w14:paraId="472B69D7" w14:textId="77777777" w:rsidR="00420D80" w:rsidRPr="007F30D5" w:rsidRDefault="00420D80" w:rsidP="00726572">
            <w:pPr>
              <w:pStyle w:val="Default"/>
            </w:pPr>
            <w:r w:rsidRPr="007F30D5">
              <w:t xml:space="preserve">2.Дать определение стрелочного перевода. </w:t>
            </w:r>
          </w:p>
          <w:p w14:paraId="67882EB3" w14:textId="77777777" w:rsidR="00420D80" w:rsidRPr="007F30D5" w:rsidRDefault="00420D80" w:rsidP="00726572">
            <w:pPr>
              <w:pStyle w:val="Default"/>
            </w:pPr>
            <w:r w:rsidRPr="007F30D5">
              <w:t xml:space="preserve">3.Начертить схему стрелочного перевода с указанием его основных частей. 4. Перечислить применяемые марки крестовин, в том числе для пассажирского движения. </w:t>
            </w:r>
          </w:p>
          <w:p w14:paraId="6E7481CF" w14:textId="77777777" w:rsidR="00420D80" w:rsidRPr="007F30D5" w:rsidRDefault="00420D80" w:rsidP="00726572">
            <w:pPr>
              <w:pStyle w:val="Default"/>
            </w:pPr>
            <w:r w:rsidRPr="007F30D5">
              <w:t xml:space="preserve">5 Назвать основные типы рельсов </w:t>
            </w:r>
          </w:p>
          <w:p w14:paraId="06A4DAEA" w14:textId="77777777" w:rsidR="00420D80" w:rsidRDefault="00420D80" w:rsidP="00726572">
            <w:pPr>
              <w:pStyle w:val="Default"/>
              <w:rPr>
                <w:b/>
                <w:bCs/>
              </w:rPr>
            </w:pPr>
          </w:p>
          <w:p w14:paraId="7D6EE818" w14:textId="77777777" w:rsidR="00420D80" w:rsidRPr="007F30D5" w:rsidRDefault="00420D80" w:rsidP="00726572">
            <w:pPr>
              <w:pStyle w:val="Default"/>
              <w:rPr>
                <w:b/>
                <w:bCs/>
              </w:rPr>
            </w:pPr>
            <w:r w:rsidRPr="007F30D5">
              <w:rPr>
                <w:b/>
                <w:bCs/>
              </w:rPr>
              <w:t xml:space="preserve">Варианты контрольного вопроса: </w:t>
            </w:r>
          </w:p>
          <w:p w14:paraId="22CADD8D" w14:textId="77777777" w:rsidR="00420D80" w:rsidRPr="007F30D5" w:rsidRDefault="00420D80" w:rsidP="00726572">
            <w:pPr>
              <w:pStyle w:val="Default"/>
            </w:pPr>
            <w:r w:rsidRPr="007F30D5">
              <w:t xml:space="preserve">1.Что называется Стрелочным переводом? </w:t>
            </w:r>
          </w:p>
          <w:p w14:paraId="5BA23560" w14:textId="77777777" w:rsidR="00420D80" w:rsidRPr="007F30D5" w:rsidRDefault="00420D80" w:rsidP="00726572">
            <w:pPr>
              <w:pStyle w:val="Default"/>
            </w:pPr>
            <w:r w:rsidRPr="007F30D5">
              <w:t xml:space="preserve">2. Из каких основных частей состоит стрелочный перевод? </w:t>
            </w:r>
          </w:p>
          <w:p w14:paraId="78E684D4" w14:textId="77777777" w:rsidR="00420D80" w:rsidRPr="007F30D5" w:rsidRDefault="00420D80" w:rsidP="00726572">
            <w:pPr>
              <w:pStyle w:val="Default"/>
            </w:pPr>
            <w:r w:rsidRPr="007F30D5">
              <w:t xml:space="preserve">3. Определение центра стрелочного перевода? </w:t>
            </w:r>
          </w:p>
          <w:p w14:paraId="3E82BADE" w14:textId="77777777" w:rsidR="00420D80" w:rsidRPr="007F30D5" w:rsidRDefault="00420D80" w:rsidP="00726572">
            <w:pPr>
              <w:pStyle w:val="Default"/>
            </w:pPr>
            <w:r w:rsidRPr="007F30D5">
              <w:t xml:space="preserve">4. Пошерстное и противошерстное движение подвижного состава по стрелочному переводу? </w:t>
            </w:r>
          </w:p>
          <w:p w14:paraId="3847A83F" w14:textId="77777777" w:rsidR="00420D80" w:rsidRPr="007F30D5" w:rsidRDefault="00420D80" w:rsidP="00726572">
            <w:pPr>
              <w:pStyle w:val="Default"/>
            </w:pPr>
            <w:r w:rsidRPr="007F30D5">
              <w:t xml:space="preserve">5. Понятие «взреза» стрелочного перевода? </w:t>
            </w:r>
          </w:p>
          <w:p w14:paraId="300E4B4F" w14:textId="77777777" w:rsidR="00420D80" w:rsidRPr="007F30D5" w:rsidRDefault="00420D80" w:rsidP="00726572">
            <w:pPr>
              <w:pStyle w:val="Default"/>
              <w:rPr>
                <w:b/>
                <w:bCs/>
              </w:rPr>
            </w:pPr>
          </w:p>
        </w:tc>
      </w:tr>
    </w:tbl>
    <w:p w14:paraId="59B1DFBC" w14:textId="77777777" w:rsidR="00765F73" w:rsidRDefault="00765F73"/>
    <w:p w14:paraId="17E12529" w14:textId="77777777" w:rsidR="00765F73" w:rsidRDefault="00765F73">
      <w:r>
        <w:br w:type="page"/>
      </w:r>
    </w:p>
    <w:tbl>
      <w:tblPr>
        <w:tblStyle w:val="a3"/>
        <w:tblW w:w="10916" w:type="dxa"/>
        <w:tblInd w:w="-289" w:type="dxa"/>
        <w:tblLook w:val="04A0" w:firstRow="1" w:lastRow="0" w:firstColumn="1" w:lastColumn="0" w:noHBand="0" w:noVBand="1"/>
      </w:tblPr>
      <w:tblGrid>
        <w:gridCol w:w="4672"/>
        <w:gridCol w:w="6244"/>
      </w:tblGrid>
      <w:tr w:rsidR="00765F73" w:rsidRPr="007F30D5" w14:paraId="1A0BED1F" w14:textId="77777777" w:rsidTr="00726572">
        <w:tc>
          <w:tcPr>
            <w:tcW w:w="10916" w:type="dxa"/>
            <w:gridSpan w:val="2"/>
            <w:vAlign w:val="center"/>
          </w:tcPr>
          <w:p w14:paraId="335B6505" w14:textId="77777777" w:rsidR="00765F73" w:rsidRPr="007F30D5" w:rsidRDefault="00765F73" w:rsidP="00726572">
            <w:pPr>
              <w:pStyle w:val="Default"/>
              <w:jc w:val="center"/>
              <w:rPr>
                <w:sz w:val="28"/>
                <w:szCs w:val="28"/>
              </w:rPr>
            </w:pPr>
            <w:r w:rsidRPr="007F30D5">
              <w:rPr>
                <w:b/>
                <w:bCs/>
                <w:sz w:val="28"/>
                <w:szCs w:val="28"/>
              </w:rPr>
              <w:lastRenderedPageBreak/>
              <w:t>Практическая работа №</w:t>
            </w:r>
            <w:r>
              <w:rPr>
                <w:b/>
                <w:bCs/>
                <w:sz w:val="28"/>
                <w:szCs w:val="28"/>
              </w:rPr>
              <w:t>8</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543F4376" w14:textId="77777777" w:rsidR="00765F73" w:rsidRPr="007F30D5" w:rsidRDefault="00765F73" w:rsidP="00726572">
            <w:pPr>
              <w:jc w:val="center"/>
              <w:rPr>
                <w:sz w:val="28"/>
                <w:szCs w:val="28"/>
              </w:rPr>
            </w:pPr>
          </w:p>
        </w:tc>
      </w:tr>
      <w:tr w:rsidR="00765F73" w:rsidRPr="007F30D5" w14:paraId="7A684B7C" w14:textId="77777777" w:rsidTr="00726572">
        <w:tc>
          <w:tcPr>
            <w:tcW w:w="4672" w:type="dxa"/>
            <w:vAlign w:val="center"/>
          </w:tcPr>
          <w:p w14:paraId="56947D46" w14:textId="77777777" w:rsidR="00765F73" w:rsidRPr="004F358F" w:rsidRDefault="006912AB" w:rsidP="00726572">
            <w:pPr>
              <w:jc w:val="center"/>
              <w:rPr>
                <w:sz w:val="24"/>
                <w:szCs w:val="24"/>
              </w:rPr>
            </w:pPr>
            <w:r>
              <w:rPr>
                <w:rFonts w:ascii="Times New Roman" w:hAnsi="Times New Roman"/>
                <w:sz w:val="24"/>
                <w:szCs w:val="24"/>
              </w:rPr>
              <w:t>О</w:t>
            </w:r>
            <w:r w:rsidRPr="00F40A5D">
              <w:rPr>
                <w:rFonts w:ascii="Times New Roman" w:hAnsi="Times New Roman"/>
                <w:sz w:val="24"/>
                <w:szCs w:val="24"/>
              </w:rPr>
              <w:t>граничению скорости движения поездов в зависимости от состояния пути</w:t>
            </w:r>
            <w:r w:rsidRPr="004F358F">
              <w:rPr>
                <w:sz w:val="24"/>
                <w:szCs w:val="24"/>
              </w:rPr>
              <w:t xml:space="preserve"> </w:t>
            </w:r>
          </w:p>
        </w:tc>
        <w:tc>
          <w:tcPr>
            <w:tcW w:w="6244" w:type="dxa"/>
            <w:vAlign w:val="center"/>
          </w:tcPr>
          <w:p w14:paraId="1996DD6B" w14:textId="77777777" w:rsidR="00765F73" w:rsidRPr="004F358F" w:rsidRDefault="00765F73" w:rsidP="00726572">
            <w:pPr>
              <w:pStyle w:val="Default"/>
              <w:jc w:val="center"/>
              <w:rPr>
                <w:b/>
                <w:bCs/>
              </w:rPr>
            </w:pPr>
            <w:r w:rsidRPr="004F358F">
              <w:rPr>
                <w:b/>
                <w:bCs/>
              </w:rPr>
              <w:t xml:space="preserve">Критерии оценок: </w:t>
            </w:r>
          </w:p>
          <w:p w14:paraId="4BB9166E" w14:textId="77777777" w:rsidR="006912AB" w:rsidRPr="004F358F" w:rsidRDefault="006912AB" w:rsidP="006912AB">
            <w:pPr>
              <w:pStyle w:val="Default"/>
            </w:pPr>
            <w:r w:rsidRPr="004F358F">
              <w:t xml:space="preserve">« 5 » - </w:t>
            </w:r>
            <w:r>
              <w:t xml:space="preserve">5 </w:t>
            </w:r>
            <w:r w:rsidRPr="004F358F">
              <w:t xml:space="preserve"> верных </w:t>
            </w:r>
            <w:r>
              <w:t>записей</w:t>
            </w:r>
            <w:r w:rsidRPr="004F358F">
              <w:t xml:space="preserve"> </w:t>
            </w:r>
          </w:p>
          <w:p w14:paraId="169E5B85" w14:textId="77777777" w:rsidR="006912AB" w:rsidRPr="004F358F" w:rsidRDefault="006912AB" w:rsidP="006912AB">
            <w:pPr>
              <w:pStyle w:val="Default"/>
            </w:pPr>
            <w:r w:rsidRPr="004F358F">
              <w:t xml:space="preserve">« 4 » - </w:t>
            </w:r>
            <w:r>
              <w:t xml:space="preserve">4 </w:t>
            </w:r>
            <w:r w:rsidRPr="004F358F">
              <w:t xml:space="preserve">верных </w:t>
            </w:r>
            <w:r>
              <w:t>записей</w:t>
            </w:r>
            <w:r w:rsidRPr="004F358F">
              <w:t xml:space="preserve"> </w:t>
            </w:r>
          </w:p>
          <w:p w14:paraId="5429C3D3" w14:textId="77777777" w:rsidR="006912AB" w:rsidRPr="004F358F" w:rsidRDefault="006912AB" w:rsidP="006912AB">
            <w:pPr>
              <w:pStyle w:val="Default"/>
            </w:pPr>
            <w:r w:rsidRPr="004F358F">
              <w:t>« 3 » -</w:t>
            </w:r>
            <w:r>
              <w:t xml:space="preserve">3 </w:t>
            </w:r>
            <w:r w:rsidRPr="004F358F">
              <w:t xml:space="preserve">верных </w:t>
            </w:r>
            <w:r>
              <w:t>записи</w:t>
            </w:r>
          </w:p>
          <w:p w14:paraId="614A4C91" w14:textId="77777777" w:rsidR="00765F73" w:rsidRPr="004F358F" w:rsidRDefault="006912AB" w:rsidP="006912AB">
            <w:pPr>
              <w:pStyle w:val="Default"/>
            </w:pPr>
            <w:r w:rsidRPr="004F358F">
              <w:t xml:space="preserve">« 2 » - </w:t>
            </w:r>
            <w:r w:rsidRPr="00036CA2">
              <w:t>2 и менее</w:t>
            </w:r>
            <w:r>
              <w:rPr>
                <w:b/>
              </w:rPr>
              <w:t xml:space="preserve"> </w:t>
            </w:r>
            <w:r w:rsidRPr="004F358F">
              <w:t xml:space="preserve">верных </w:t>
            </w:r>
            <w:r>
              <w:t>записей</w:t>
            </w:r>
          </w:p>
        </w:tc>
      </w:tr>
      <w:tr w:rsidR="00765F73" w:rsidRPr="007F30D5" w14:paraId="508338E1" w14:textId="77777777" w:rsidTr="00726572">
        <w:tc>
          <w:tcPr>
            <w:tcW w:w="10916" w:type="dxa"/>
            <w:gridSpan w:val="2"/>
          </w:tcPr>
          <w:p w14:paraId="0E24DB12" w14:textId="77777777" w:rsidR="006912AB" w:rsidRPr="001D032B" w:rsidRDefault="006912AB" w:rsidP="006912AB">
            <w:pPr>
              <w:pStyle w:val="Default"/>
              <w:rPr>
                <w:sz w:val="22"/>
                <w:szCs w:val="22"/>
              </w:rPr>
            </w:pPr>
            <w:r w:rsidRPr="001D032B">
              <w:rPr>
                <w:sz w:val="22"/>
                <w:szCs w:val="22"/>
              </w:rPr>
              <w:t xml:space="preserve">Задание на практическое занятие </w:t>
            </w:r>
          </w:p>
          <w:p w14:paraId="36F5014E" w14:textId="77777777" w:rsidR="006912AB" w:rsidRDefault="006912AB" w:rsidP="006912AB">
            <w:pPr>
              <w:pStyle w:val="Default"/>
              <w:rPr>
                <w:b/>
                <w:sz w:val="22"/>
                <w:szCs w:val="22"/>
              </w:rPr>
            </w:pPr>
            <w:r w:rsidRPr="001D032B">
              <w:rPr>
                <w:b/>
                <w:sz w:val="22"/>
                <w:szCs w:val="22"/>
              </w:rPr>
              <w:t xml:space="preserve">1: </w:t>
            </w:r>
            <w:r w:rsidRPr="006912AB">
              <w:rPr>
                <w:b/>
                <w:sz w:val="22"/>
                <w:szCs w:val="22"/>
              </w:rPr>
              <w:t xml:space="preserve">Решение задач по ограничению скорости движения поездов в зависимости от состояния пути </w:t>
            </w:r>
          </w:p>
          <w:p w14:paraId="703FD6EA" w14:textId="77777777" w:rsidR="002A71FE" w:rsidRDefault="006912AB" w:rsidP="002A71FE">
            <w:pPr>
              <w:pStyle w:val="Default"/>
              <w:numPr>
                <w:ilvl w:val="0"/>
                <w:numId w:val="5"/>
              </w:numPr>
            </w:pPr>
            <w:r>
              <w:t>На железнодорожном участке пути Новая Заимка-Вагай Свердловской ЖД</w:t>
            </w:r>
            <w:r w:rsidR="002A71FE">
              <w:t xml:space="preserve"> при производстве работ в «окно» по разрядке температурных напряжений в кривом участке пути радиусом 500м, монтеры пути ослабили рельсовые крепления </w:t>
            </w:r>
            <w:r w:rsidR="002A71FE" w:rsidRPr="002A71FE">
              <w:t xml:space="preserve">со скреплением ЖБР-65 </w:t>
            </w:r>
            <w:r w:rsidR="002A71FE">
              <w:t>на каждой третьей шпале. Определить скорость пропуска поездов по данному участку.</w:t>
            </w:r>
          </w:p>
          <w:p w14:paraId="5C24B715" w14:textId="77777777" w:rsidR="004E6757" w:rsidRDefault="002A71FE" w:rsidP="004E6757">
            <w:pPr>
              <w:pStyle w:val="Default"/>
              <w:numPr>
                <w:ilvl w:val="0"/>
                <w:numId w:val="5"/>
              </w:numPr>
            </w:pPr>
            <w:r>
              <w:t xml:space="preserve"> На железнодорожном участке пути Картымская –Абаевский </w:t>
            </w:r>
            <w:r w:rsidR="004E6757">
              <w:t xml:space="preserve">Свердловской ЖД </w:t>
            </w:r>
            <w:r>
              <w:t xml:space="preserve">при производстве работ </w:t>
            </w:r>
            <w:r w:rsidR="004E6757">
              <w:t>в кривом участке пути радиусом</w:t>
            </w:r>
            <w:r>
              <w:t xml:space="preserve"> 1500м монтеры дистанции пути произвели закрепление рельсов на каждой пятой шпале </w:t>
            </w:r>
            <w:r w:rsidRPr="002A71FE">
              <w:t>скреплением АРС</w:t>
            </w:r>
            <w:r>
              <w:t xml:space="preserve">. </w:t>
            </w:r>
            <w:r w:rsidR="004E6757">
              <w:t>Определить скорость пропуска поездов по данному участку.</w:t>
            </w:r>
          </w:p>
          <w:p w14:paraId="07908603" w14:textId="77777777" w:rsidR="004E6757" w:rsidRDefault="004E6757" w:rsidP="004E6757">
            <w:pPr>
              <w:pStyle w:val="Default"/>
              <w:numPr>
                <w:ilvl w:val="0"/>
                <w:numId w:val="5"/>
              </w:numPr>
            </w:pPr>
            <w:r>
              <w:t xml:space="preserve">На железнодорожном участке пути Аксариха-Ощепково Свердловской ЖД при производстве работ в кривом участке пути радиусом 400м монтеры дистанции пути произвели закрепление рельсов на каждой второй шпале </w:t>
            </w:r>
            <w:r w:rsidRPr="004E6757">
              <w:t>с подкладочными скреплениями КБ65</w:t>
            </w:r>
            <w:r>
              <w:t>. Определить скорость пропуска поездов по данному участку.</w:t>
            </w:r>
          </w:p>
          <w:p w14:paraId="4E71CB59" w14:textId="77777777" w:rsidR="004E6757" w:rsidRDefault="004E6757" w:rsidP="004E6757">
            <w:pPr>
              <w:pStyle w:val="Default"/>
              <w:numPr>
                <w:ilvl w:val="0"/>
                <w:numId w:val="5"/>
              </w:numPr>
            </w:pPr>
            <w:r>
              <w:t xml:space="preserve">На железнодорожном участке пути Марсята-Андриановичи Свердловской ЖД при производстве работ в кривом участке пути по регулировке </w:t>
            </w:r>
            <w:r w:rsidRPr="004E6757">
              <w:t>отводов возвышения наружного рельса в переходных кривых</w:t>
            </w:r>
            <w:r>
              <w:t xml:space="preserve"> м</w:t>
            </w:r>
            <w:r w:rsidRPr="004E6757">
              <w:t>аксимальный уклон отвода возвышения</w:t>
            </w:r>
            <w:r>
              <w:t xml:space="preserve"> составил </w:t>
            </w:r>
            <w:r w:rsidRPr="004E6757">
              <w:t>1,8</w:t>
            </w:r>
            <w:r>
              <w:t xml:space="preserve"> мм/м. Определить скорость пропуска грузовых и пассажирских поездов по данному участку.</w:t>
            </w:r>
          </w:p>
          <w:p w14:paraId="7E930040" w14:textId="77777777" w:rsidR="00765F73" w:rsidRPr="007F30D5" w:rsidRDefault="004E6757" w:rsidP="004E6757">
            <w:pPr>
              <w:pStyle w:val="Default"/>
              <w:numPr>
                <w:ilvl w:val="0"/>
                <w:numId w:val="5"/>
              </w:numPr>
            </w:pPr>
            <w:r>
              <w:t xml:space="preserve">На железнодорожном участке пути Лосиный-Лангур Свердловской ЖД </w:t>
            </w:r>
            <w:r w:rsidRPr="004E6757">
              <w:t xml:space="preserve">после путевых работ, </w:t>
            </w:r>
            <w:r>
              <w:t>по</w:t>
            </w:r>
            <w:r w:rsidRPr="004E6757">
              <w:t xml:space="preserve"> очистк</w:t>
            </w:r>
            <w:r>
              <w:t>е</w:t>
            </w:r>
            <w:r w:rsidR="004F313A">
              <w:t xml:space="preserve"> балластного слоя и</w:t>
            </w:r>
            <w:r>
              <w:t xml:space="preserve"> </w:t>
            </w:r>
            <w:r w:rsidRPr="004E6757">
              <w:t>создании слоя чистого балласта до 25 см, с применением ВПО</w:t>
            </w:r>
            <w:r w:rsidR="004F313A">
              <w:t xml:space="preserve"> при промере обнаружено </w:t>
            </w:r>
          </w:p>
          <w:p w14:paraId="687D9F2B" w14:textId="77777777" w:rsidR="00765F73" w:rsidRDefault="00765F73" w:rsidP="00726572">
            <w:pPr>
              <w:pStyle w:val="Default"/>
              <w:rPr>
                <w:b/>
                <w:bCs/>
              </w:rPr>
            </w:pPr>
          </w:p>
          <w:p w14:paraId="365021A5" w14:textId="77777777" w:rsidR="00765F73" w:rsidRPr="007F30D5" w:rsidRDefault="00765F73" w:rsidP="00726572">
            <w:pPr>
              <w:pStyle w:val="Default"/>
              <w:rPr>
                <w:b/>
                <w:bCs/>
              </w:rPr>
            </w:pPr>
            <w:r w:rsidRPr="007F30D5">
              <w:rPr>
                <w:b/>
                <w:bCs/>
              </w:rPr>
              <w:t xml:space="preserve">Ход работы: </w:t>
            </w:r>
          </w:p>
          <w:p w14:paraId="3B27756F" w14:textId="77777777" w:rsidR="00765F73" w:rsidRPr="007F30D5" w:rsidRDefault="00765F73" w:rsidP="006912AB">
            <w:pPr>
              <w:pStyle w:val="Default"/>
            </w:pPr>
            <w:r w:rsidRPr="007F30D5">
              <w:t xml:space="preserve">1.Изучить </w:t>
            </w:r>
            <w:r w:rsidR="006912AB">
              <w:t>РАСПОРЯЖЕНИЕ от 29 декабря 2012 г. № 2790р</w:t>
            </w:r>
            <w:r w:rsidRPr="007F30D5">
              <w:t xml:space="preserve">. </w:t>
            </w:r>
          </w:p>
          <w:p w14:paraId="73D0E987" w14:textId="77777777" w:rsidR="00765F73" w:rsidRPr="007F30D5" w:rsidRDefault="00765F73" w:rsidP="00726572">
            <w:pPr>
              <w:pStyle w:val="Default"/>
            </w:pPr>
            <w:r w:rsidRPr="007F30D5">
              <w:t>2.</w:t>
            </w:r>
            <w:r w:rsidR="006912AB">
              <w:t xml:space="preserve">Из таблиц </w:t>
            </w:r>
            <w:r w:rsidR="006912AB" w:rsidRPr="006912AB">
              <w:t>Таблица 2.1.</w:t>
            </w:r>
            <w:r w:rsidR="006912AB">
              <w:t xml:space="preserve">, </w:t>
            </w:r>
            <w:r w:rsidR="006912AB" w:rsidRPr="006912AB">
              <w:t>Таблица 2.2.</w:t>
            </w:r>
            <w:r w:rsidR="006912AB">
              <w:t xml:space="preserve">, </w:t>
            </w:r>
            <w:r w:rsidR="006912AB" w:rsidRPr="006912AB">
              <w:t>Таблица 2.3.</w:t>
            </w:r>
            <w:r w:rsidR="006912AB">
              <w:t xml:space="preserve">, </w:t>
            </w:r>
            <w:r w:rsidR="006912AB" w:rsidRPr="006912AB">
              <w:t>Таблица 2.4.</w:t>
            </w:r>
            <w:r w:rsidR="006912AB">
              <w:t xml:space="preserve">, </w:t>
            </w:r>
            <w:r w:rsidR="006912AB" w:rsidRPr="006912AB">
              <w:t>Таблица 2.5.</w:t>
            </w:r>
            <w:r w:rsidR="006912AB">
              <w:t>, определить скорость пропуска поездов по участку, в соответствии с условиями задачи</w:t>
            </w:r>
            <w:r w:rsidRPr="007F30D5">
              <w:t xml:space="preserve">. </w:t>
            </w:r>
          </w:p>
          <w:p w14:paraId="309BE7D0" w14:textId="77777777" w:rsidR="00765F73" w:rsidRDefault="00765F73" w:rsidP="00726572">
            <w:pPr>
              <w:pStyle w:val="Default"/>
              <w:rPr>
                <w:b/>
                <w:bCs/>
              </w:rPr>
            </w:pPr>
          </w:p>
          <w:p w14:paraId="6818F57F" w14:textId="77777777" w:rsidR="00765F73" w:rsidRPr="007F30D5" w:rsidRDefault="00765F73" w:rsidP="00726572">
            <w:pPr>
              <w:pStyle w:val="Default"/>
              <w:rPr>
                <w:b/>
                <w:bCs/>
              </w:rPr>
            </w:pPr>
            <w:r w:rsidRPr="007F30D5">
              <w:rPr>
                <w:b/>
                <w:bCs/>
              </w:rPr>
              <w:t xml:space="preserve">Варианты контрольного вопроса: </w:t>
            </w:r>
          </w:p>
          <w:p w14:paraId="208EE84C" w14:textId="77777777" w:rsidR="00765F73" w:rsidRPr="007F30D5" w:rsidRDefault="00765F73" w:rsidP="00726572">
            <w:pPr>
              <w:pStyle w:val="Default"/>
            </w:pPr>
            <w:r w:rsidRPr="007F30D5">
              <w:t xml:space="preserve">1.Что </w:t>
            </w:r>
            <w:r w:rsidR="006912AB">
              <w:t>определяет РАСПОРЯЖЕНИЕ от 29 декабря 2012 г. № 2790р</w:t>
            </w:r>
            <w:r w:rsidRPr="007F30D5">
              <w:t xml:space="preserve">? </w:t>
            </w:r>
          </w:p>
          <w:p w14:paraId="25727950" w14:textId="77777777" w:rsidR="00765F73" w:rsidRPr="007F30D5" w:rsidRDefault="00765F73" w:rsidP="00726572">
            <w:pPr>
              <w:pStyle w:val="Default"/>
            </w:pPr>
            <w:r w:rsidRPr="007F30D5">
              <w:t xml:space="preserve">2. </w:t>
            </w:r>
            <w:r w:rsidR="006912AB">
              <w:t>От чего зависит ограничение скорости на жд участке пути</w:t>
            </w:r>
            <w:r w:rsidRPr="007F30D5">
              <w:t xml:space="preserve">? </w:t>
            </w:r>
          </w:p>
          <w:p w14:paraId="33A4B367" w14:textId="77777777" w:rsidR="00765F73" w:rsidRPr="007F30D5" w:rsidRDefault="00765F73" w:rsidP="006912AB">
            <w:pPr>
              <w:pStyle w:val="Default"/>
              <w:rPr>
                <w:b/>
                <w:bCs/>
              </w:rPr>
            </w:pPr>
          </w:p>
        </w:tc>
      </w:tr>
    </w:tbl>
    <w:p w14:paraId="5529EDFF" w14:textId="31EB00C1" w:rsidR="00E62C73" w:rsidRDefault="00E62C73"/>
    <w:p w14:paraId="1F88B3AC" w14:textId="77777777" w:rsidR="00E62C73" w:rsidRDefault="00E62C73">
      <w:r>
        <w:br w:type="page"/>
      </w:r>
    </w:p>
    <w:tbl>
      <w:tblPr>
        <w:tblStyle w:val="a3"/>
        <w:tblW w:w="10916" w:type="dxa"/>
        <w:tblInd w:w="-289" w:type="dxa"/>
        <w:tblLook w:val="04A0" w:firstRow="1" w:lastRow="0" w:firstColumn="1" w:lastColumn="0" w:noHBand="0" w:noVBand="1"/>
      </w:tblPr>
      <w:tblGrid>
        <w:gridCol w:w="4672"/>
        <w:gridCol w:w="6244"/>
      </w:tblGrid>
      <w:tr w:rsidR="00E62C73" w:rsidRPr="007F30D5" w14:paraId="41DF47E4" w14:textId="77777777" w:rsidTr="009E7F94">
        <w:tc>
          <w:tcPr>
            <w:tcW w:w="10916" w:type="dxa"/>
            <w:gridSpan w:val="2"/>
            <w:vAlign w:val="center"/>
          </w:tcPr>
          <w:p w14:paraId="5A6192DE" w14:textId="4E42F27E" w:rsidR="00E62C73" w:rsidRPr="007F30D5" w:rsidRDefault="00E62C73" w:rsidP="009E7F94">
            <w:pPr>
              <w:pStyle w:val="Default"/>
              <w:jc w:val="center"/>
              <w:rPr>
                <w:sz w:val="28"/>
                <w:szCs w:val="28"/>
              </w:rPr>
            </w:pPr>
            <w:r w:rsidRPr="007F30D5">
              <w:rPr>
                <w:b/>
                <w:bCs/>
                <w:sz w:val="28"/>
                <w:szCs w:val="28"/>
              </w:rPr>
              <w:lastRenderedPageBreak/>
              <w:t>Практическая работа №</w:t>
            </w:r>
            <w:r>
              <w:rPr>
                <w:b/>
                <w:bCs/>
                <w:sz w:val="28"/>
                <w:szCs w:val="28"/>
              </w:rPr>
              <w:t>9</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6C4C3021" w14:textId="77777777" w:rsidR="00E62C73" w:rsidRPr="007F30D5" w:rsidRDefault="00E62C73" w:rsidP="009E7F94">
            <w:pPr>
              <w:jc w:val="center"/>
              <w:rPr>
                <w:sz w:val="28"/>
                <w:szCs w:val="28"/>
              </w:rPr>
            </w:pPr>
          </w:p>
        </w:tc>
      </w:tr>
      <w:tr w:rsidR="00E62C73" w:rsidRPr="007F30D5" w14:paraId="3ADE929F" w14:textId="77777777" w:rsidTr="009E7F94">
        <w:tc>
          <w:tcPr>
            <w:tcW w:w="4672" w:type="dxa"/>
            <w:vAlign w:val="center"/>
          </w:tcPr>
          <w:p w14:paraId="2DD5D0DE" w14:textId="3176A094" w:rsidR="00E62C73" w:rsidRPr="004F358F" w:rsidRDefault="00E62C73" w:rsidP="009E7F94">
            <w:pPr>
              <w:jc w:val="center"/>
              <w:rPr>
                <w:sz w:val="24"/>
                <w:szCs w:val="24"/>
              </w:rPr>
            </w:pPr>
            <w:r>
              <w:rPr>
                <w:rFonts w:ascii="Times New Roman" w:hAnsi="Times New Roman"/>
                <w:sz w:val="24"/>
                <w:szCs w:val="24"/>
              </w:rPr>
              <w:t>Н</w:t>
            </w:r>
            <w:r w:rsidRPr="00E62C73">
              <w:rPr>
                <w:rFonts w:ascii="Times New Roman" w:hAnsi="Times New Roman"/>
                <w:sz w:val="24"/>
                <w:szCs w:val="24"/>
              </w:rPr>
              <w:t>орм</w:t>
            </w:r>
            <w:r>
              <w:rPr>
                <w:rFonts w:ascii="Times New Roman" w:hAnsi="Times New Roman"/>
                <w:sz w:val="24"/>
                <w:szCs w:val="24"/>
              </w:rPr>
              <w:t>ы</w:t>
            </w:r>
            <w:r w:rsidRPr="00E62C73">
              <w:rPr>
                <w:rFonts w:ascii="Times New Roman" w:hAnsi="Times New Roman"/>
                <w:sz w:val="24"/>
                <w:szCs w:val="24"/>
              </w:rPr>
              <w:t xml:space="preserve"> размещени</w:t>
            </w:r>
            <w:r>
              <w:rPr>
                <w:rFonts w:ascii="Times New Roman" w:hAnsi="Times New Roman"/>
                <w:sz w:val="24"/>
                <w:szCs w:val="24"/>
              </w:rPr>
              <w:t>я</w:t>
            </w:r>
            <w:r w:rsidRPr="00E62C73">
              <w:rPr>
                <w:rFonts w:ascii="Times New Roman" w:hAnsi="Times New Roman"/>
                <w:sz w:val="24"/>
                <w:szCs w:val="24"/>
              </w:rPr>
              <w:t xml:space="preserve"> материалов верхнего строения пути</w:t>
            </w:r>
          </w:p>
        </w:tc>
        <w:tc>
          <w:tcPr>
            <w:tcW w:w="6244" w:type="dxa"/>
            <w:vAlign w:val="center"/>
          </w:tcPr>
          <w:p w14:paraId="7EBAA2B8" w14:textId="77777777" w:rsidR="00E62C73" w:rsidRPr="004F358F" w:rsidRDefault="00E62C73" w:rsidP="009E7F94">
            <w:pPr>
              <w:pStyle w:val="Default"/>
              <w:jc w:val="center"/>
              <w:rPr>
                <w:b/>
                <w:bCs/>
              </w:rPr>
            </w:pPr>
            <w:r w:rsidRPr="004F358F">
              <w:rPr>
                <w:b/>
                <w:bCs/>
              </w:rPr>
              <w:t xml:space="preserve">Критерии оценок: </w:t>
            </w:r>
          </w:p>
          <w:p w14:paraId="59017763" w14:textId="3FE4FBB7" w:rsidR="00E62C73" w:rsidRPr="004F358F" w:rsidRDefault="00E62C73" w:rsidP="009E7F94">
            <w:pPr>
              <w:pStyle w:val="Default"/>
            </w:pPr>
            <w:r w:rsidRPr="004F358F">
              <w:t xml:space="preserve">« 5 » - </w:t>
            </w:r>
            <w:r w:rsidR="006822BD">
              <w:t>схема вычерчена без замечаний</w:t>
            </w:r>
          </w:p>
          <w:p w14:paraId="284DE543" w14:textId="79E746FA" w:rsidR="00E62C73" w:rsidRPr="004F358F" w:rsidRDefault="00E62C73" w:rsidP="009E7F94">
            <w:pPr>
              <w:pStyle w:val="Default"/>
            </w:pPr>
            <w:r w:rsidRPr="004F358F">
              <w:t xml:space="preserve">« 4 » - </w:t>
            </w:r>
            <w:r w:rsidR="006822BD">
              <w:t>схема вычерчена и имеются незначительные замечания</w:t>
            </w:r>
          </w:p>
          <w:p w14:paraId="4F60FC14" w14:textId="4A18EBF3" w:rsidR="00E62C73" w:rsidRPr="004F358F" w:rsidRDefault="00E62C73" w:rsidP="009E7F94">
            <w:pPr>
              <w:pStyle w:val="Default"/>
            </w:pPr>
            <w:r w:rsidRPr="004F358F">
              <w:t>« 3 » -</w:t>
            </w:r>
            <w:r w:rsidR="006822BD">
              <w:t>схема вычерчена и имеются замечания</w:t>
            </w:r>
          </w:p>
          <w:p w14:paraId="56B362B5" w14:textId="1AE5D952" w:rsidR="00E62C73" w:rsidRPr="004F358F" w:rsidRDefault="00E62C73" w:rsidP="009E7F94">
            <w:pPr>
              <w:pStyle w:val="Default"/>
            </w:pPr>
            <w:r w:rsidRPr="004F358F">
              <w:t xml:space="preserve">« 2 » - </w:t>
            </w:r>
            <w:r w:rsidR="006822BD">
              <w:t>схема вычерчена без применения чертежных инструментов, имеются серьезные поправки</w:t>
            </w:r>
          </w:p>
        </w:tc>
      </w:tr>
      <w:tr w:rsidR="00E62C73" w:rsidRPr="007F30D5" w14:paraId="1327D816" w14:textId="77777777" w:rsidTr="009E7F94">
        <w:tc>
          <w:tcPr>
            <w:tcW w:w="10916" w:type="dxa"/>
            <w:gridSpan w:val="2"/>
          </w:tcPr>
          <w:p w14:paraId="07ABA193" w14:textId="77777777" w:rsidR="00E62C73" w:rsidRPr="001D032B" w:rsidRDefault="00E62C73" w:rsidP="009E7F94">
            <w:pPr>
              <w:pStyle w:val="Default"/>
              <w:rPr>
                <w:sz w:val="22"/>
                <w:szCs w:val="22"/>
              </w:rPr>
            </w:pPr>
            <w:r w:rsidRPr="001D032B">
              <w:rPr>
                <w:sz w:val="22"/>
                <w:szCs w:val="22"/>
              </w:rPr>
              <w:t xml:space="preserve">Задание на практическое занятие </w:t>
            </w:r>
          </w:p>
          <w:p w14:paraId="453CD867" w14:textId="7716C8D1" w:rsidR="006822BD" w:rsidRDefault="00E62C73" w:rsidP="009E7F94">
            <w:pPr>
              <w:pStyle w:val="Default"/>
              <w:rPr>
                <w:b/>
                <w:sz w:val="22"/>
                <w:szCs w:val="22"/>
              </w:rPr>
            </w:pPr>
            <w:r w:rsidRPr="001D032B">
              <w:rPr>
                <w:b/>
                <w:sz w:val="22"/>
                <w:szCs w:val="22"/>
              </w:rPr>
              <w:t xml:space="preserve">1: </w:t>
            </w:r>
            <w:r w:rsidR="006822BD">
              <w:rPr>
                <w:b/>
                <w:sz w:val="22"/>
                <w:szCs w:val="22"/>
              </w:rPr>
              <w:t>Вычертить на миллиметровой бумаге правила размещения материалов верхнего строения пути</w:t>
            </w:r>
          </w:p>
          <w:p w14:paraId="4022F2EF" w14:textId="73C3AD13" w:rsidR="006822BD" w:rsidRDefault="006822BD" w:rsidP="009E7F94">
            <w:pPr>
              <w:pStyle w:val="Default"/>
              <w:rPr>
                <w:bCs/>
                <w:sz w:val="22"/>
                <w:szCs w:val="22"/>
              </w:rPr>
            </w:pPr>
            <w:r w:rsidRPr="006822BD">
              <w:rPr>
                <w:bCs/>
                <w:sz w:val="22"/>
                <w:szCs w:val="22"/>
              </w:rPr>
              <w:t>Выгруженные или подготовленные к погрузке около железнодорожного пути материалы (рельсы, скрепления, шпалы, мостовые и переводные брусья, стрелочные переводы и др.) должны быть уложены и закреплены так, чтобы не нарушать габарит приближения строений.</w:t>
            </w:r>
          </w:p>
          <w:p w14:paraId="34D3A8D1" w14:textId="77777777" w:rsidR="006822BD" w:rsidRDefault="006822BD" w:rsidP="009E7F94">
            <w:pPr>
              <w:pStyle w:val="Default"/>
              <w:rPr>
                <w:bCs/>
                <w:sz w:val="22"/>
                <w:szCs w:val="22"/>
              </w:rPr>
            </w:pPr>
          </w:p>
          <w:p w14:paraId="54E0B804" w14:textId="37001798" w:rsidR="006822BD" w:rsidRDefault="006822BD" w:rsidP="009E7F94">
            <w:pPr>
              <w:pStyle w:val="Default"/>
              <w:rPr>
                <w:bCs/>
                <w:sz w:val="22"/>
                <w:szCs w:val="22"/>
              </w:rPr>
            </w:pPr>
            <w:r w:rsidRPr="006822BD">
              <w:rPr>
                <w:bCs/>
                <w:sz w:val="22"/>
                <w:szCs w:val="22"/>
              </w:rPr>
              <w:t>Балласт, выгружаемый для путевых работ, на время до укладки его в путь допускается располагать на междупутье и обочине на высоту не более 200 мм от уровня головки рельса. Откос выгружаемого балласта со стороны пути не должен быть круче одинарного. Расстояние на уровне верха головки рельса от боковой рабочей грани головки рельса до откоса выгруженного балласта должно быть не менее 665 мм</w:t>
            </w:r>
            <w:r>
              <w:rPr>
                <w:bCs/>
                <w:sz w:val="22"/>
                <w:szCs w:val="22"/>
              </w:rPr>
              <w:t>.</w:t>
            </w:r>
          </w:p>
          <w:p w14:paraId="1995E881" w14:textId="77777777" w:rsidR="006822BD" w:rsidRDefault="006822BD" w:rsidP="009E7F94">
            <w:pPr>
              <w:pStyle w:val="Default"/>
              <w:rPr>
                <w:bCs/>
                <w:sz w:val="22"/>
                <w:szCs w:val="22"/>
              </w:rPr>
            </w:pPr>
          </w:p>
          <w:p w14:paraId="7D59021D" w14:textId="1A961AF9" w:rsidR="006822BD" w:rsidRPr="006822BD" w:rsidRDefault="006822BD" w:rsidP="006822BD">
            <w:pPr>
              <w:pStyle w:val="Default"/>
              <w:rPr>
                <w:bCs/>
                <w:sz w:val="22"/>
                <w:szCs w:val="22"/>
              </w:rPr>
            </w:pPr>
            <w:r w:rsidRPr="006822BD">
              <w:rPr>
                <w:bCs/>
                <w:sz w:val="22"/>
                <w:szCs w:val="22"/>
              </w:rPr>
              <w:t>Рельсовые плети, подготовленные для укладки в путь или смененные, могут находиться внутри колеи. Расстояние между ближайшими боковыми гранями головок рабочего и подготовленного для укладки в путь рельсов должно быть не менее 500 мм. Рельсы внутри колеи по высоте ни в одном месте не должны выступать более чем на 50 мм над уровнем верха головок рабочих рельсов, при превышении 50 мм движение поездов ограничивается до 40 км/ч.</w:t>
            </w:r>
          </w:p>
          <w:p w14:paraId="5AB320E6" w14:textId="77777777" w:rsidR="006822BD" w:rsidRPr="006822BD" w:rsidRDefault="006822BD" w:rsidP="006822BD">
            <w:pPr>
              <w:pStyle w:val="Default"/>
              <w:rPr>
                <w:bCs/>
                <w:sz w:val="22"/>
                <w:szCs w:val="22"/>
              </w:rPr>
            </w:pPr>
          </w:p>
          <w:p w14:paraId="2501F5E4" w14:textId="14159231" w:rsidR="006822BD" w:rsidRPr="006822BD" w:rsidRDefault="006822BD" w:rsidP="006822BD">
            <w:pPr>
              <w:pStyle w:val="Default"/>
              <w:rPr>
                <w:bCs/>
                <w:sz w:val="22"/>
                <w:szCs w:val="22"/>
              </w:rPr>
            </w:pPr>
            <w:r w:rsidRPr="006822BD">
              <w:rPr>
                <w:bCs/>
                <w:sz w:val="22"/>
                <w:szCs w:val="22"/>
              </w:rPr>
              <w:t>Рельсовые плети могут располагаться и на концах деревянных шпал. В этом случае расстояние между ближайшими боковыми гранями головок подготовленного к укладке в путь и рабочего рельсов должно быть не менее 150 мм. Расстояние от края подошвы рельса подготовленного к укладке в путь или смененного рельса до конца шпалы должно быть не менее 50 мм. Рельсы на концах шпал по высоте ни в одном месте не должны выступать за уровень верха головок рабочих рельсов. Для достижения этого в необходимых местах шпалы затесываются.</w:t>
            </w:r>
          </w:p>
          <w:p w14:paraId="5742F99A" w14:textId="77777777" w:rsidR="006822BD" w:rsidRPr="006822BD" w:rsidRDefault="006822BD" w:rsidP="006822BD">
            <w:pPr>
              <w:pStyle w:val="Default"/>
              <w:rPr>
                <w:bCs/>
                <w:sz w:val="22"/>
                <w:szCs w:val="22"/>
              </w:rPr>
            </w:pPr>
          </w:p>
          <w:p w14:paraId="3F6E779D" w14:textId="77777777" w:rsidR="006822BD" w:rsidRPr="006822BD" w:rsidRDefault="006822BD" w:rsidP="006822BD">
            <w:pPr>
              <w:pStyle w:val="Default"/>
              <w:rPr>
                <w:bCs/>
                <w:sz w:val="22"/>
                <w:szCs w:val="22"/>
              </w:rPr>
            </w:pPr>
            <w:r w:rsidRPr="006822BD">
              <w:rPr>
                <w:bCs/>
                <w:sz w:val="22"/>
                <w:szCs w:val="22"/>
              </w:rPr>
              <w:t>Размещение рельсовых плетей на концах железобетонных шпал не допускается. При необходимости рельсовые плети размещаются на плече балластной призмы и в междупутье, при этом должны быть приняты меры, предотвращающие смещение плети и обеспечена безопасность движения поездов. В день производства работ по погрузке рельсовых плетей допускается их размещение на концах шпал с соблюдением габарита и наблюдением положения плетей специально выделенным работником.</w:t>
            </w:r>
          </w:p>
          <w:p w14:paraId="0BEFA6BE" w14:textId="77777777" w:rsidR="006822BD" w:rsidRPr="006822BD" w:rsidRDefault="006822BD" w:rsidP="006822BD">
            <w:pPr>
              <w:pStyle w:val="Default"/>
              <w:rPr>
                <w:bCs/>
                <w:sz w:val="22"/>
                <w:szCs w:val="22"/>
              </w:rPr>
            </w:pPr>
          </w:p>
          <w:p w14:paraId="03DC7F4C" w14:textId="77777777" w:rsidR="006822BD" w:rsidRPr="006822BD" w:rsidRDefault="006822BD" w:rsidP="006822BD">
            <w:pPr>
              <w:pStyle w:val="Default"/>
              <w:rPr>
                <w:bCs/>
                <w:sz w:val="22"/>
                <w:szCs w:val="22"/>
              </w:rPr>
            </w:pPr>
            <w:r w:rsidRPr="006822BD">
              <w:rPr>
                <w:bCs/>
                <w:sz w:val="22"/>
                <w:szCs w:val="22"/>
              </w:rPr>
              <w:t>Подготовленные к укладке в путь рельсы, расположенные как внутри колеи, так и на концах шпал, должны быть сболчены в плети. Каждый стык плети должен иметь не менее двух плотно затянутых болтов. Зазоры в стыках должны соответствовать величине, установленной в зависимости от температуры рельсов.</w:t>
            </w:r>
          </w:p>
          <w:p w14:paraId="3D0C49E5" w14:textId="77777777" w:rsidR="006822BD" w:rsidRPr="006822BD" w:rsidRDefault="006822BD" w:rsidP="006822BD">
            <w:pPr>
              <w:pStyle w:val="Default"/>
              <w:rPr>
                <w:bCs/>
                <w:sz w:val="22"/>
                <w:szCs w:val="22"/>
              </w:rPr>
            </w:pPr>
          </w:p>
          <w:p w14:paraId="3174D25D" w14:textId="1B7BB461" w:rsidR="006822BD" w:rsidRDefault="006822BD" w:rsidP="006822BD">
            <w:pPr>
              <w:pStyle w:val="Default"/>
              <w:rPr>
                <w:bCs/>
                <w:sz w:val="22"/>
                <w:szCs w:val="22"/>
              </w:rPr>
            </w:pPr>
            <w:r w:rsidRPr="006822BD">
              <w:rPr>
                <w:bCs/>
                <w:sz w:val="22"/>
                <w:szCs w:val="22"/>
              </w:rPr>
              <w:t>Для предупреждения искривления или выброса плетей, выгруженных внутри рельсовой колеи на железобетонные шпалы, их необходимо закреплять на деревянных шпалах, полушпалках или шпалах-коротышах длиной не менее 900 мм двумя костылями (каждую), временно укладываемых в шпальные ящики через 50 м в прямых и кривых участках радиусом более 800 м, через каждые 25 м в кривых радиусами 800 м и менее, при этом костыли не должны зажимать подошву рельса. Допускается применение других технических средств, специально разработанных для закрепления плетей, выгруженных внутрь колеи, утвержденных ЦДИ ЦП ОАО «РЖД».</w:t>
            </w:r>
          </w:p>
          <w:p w14:paraId="30F73748" w14:textId="77777777" w:rsidR="006822BD" w:rsidRPr="006822BD" w:rsidRDefault="006822BD" w:rsidP="009E7F94">
            <w:pPr>
              <w:pStyle w:val="Default"/>
              <w:rPr>
                <w:bCs/>
                <w:sz w:val="22"/>
                <w:szCs w:val="22"/>
              </w:rPr>
            </w:pPr>
          </w:p>
          <w:p w14:paraId="5E6246A3" w14:textId="2363C302" w:rsidR="00E62C73" w:rsidRDefault="00E62C73" w:rsidP="009E7F94">
            <w:pPr>
              <w:pStyle w:val="Default"/>
              <w:rPr>
                <w:b/>
                <w:sz w:val="22"/>
                <w:szCs w:val="22"/>
              </w:rPr>
            </w:pPr>
            <w:r w:rsidRPr="006912AB">
              <w:rPr>
                <w:b/>
                <w:sz w:val="22"/>
                <w:szCs w:val="22"/>
              </w:rPr>
              <w:t xml:space="preserve"> </w:t>
            </w:r>
          </w:p>
          <w:p w14:paraId="4246CC0D" w14:textId="1D4940A6" w:rsidR="00E62C73" w:rsidRDefault="006822BD" w:rsidP="009E7F94">
            <w:pPr>
              <w:pStyle w:val="Default"/>
              <w:rPr>
                <w:b/>
                <w:bCs/>
              </w:rPr>
            </w:pPr>
            <w:r>
              <w:rPr>
                <w:noProof/>
              </w:rPr>
              <w:lastRenderedPageBreak/>
              <w:drawing>
                <wp:inline distT="0" distB="0" distL="0" distR="0" wp14:anchorId="4C2EFFC7" wp14:editId="39DB0BE2">
                  <wp:extent cx="6529043" cy="730123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1046" cy="7303470"/>
                          </a:xfrm>
                          <a:prstGeom prst="rect">
                            <a:avLst/>
                          </a:prstGeom>
                          <a:noFill/>
                          <a:ln>
                            <a:noFill/>
                          </a:ln>
                        </pic:spPr>
                      </pic:pic>
                    </a:graphicData>
                  </a:graphic>
                </wp:inline>
              </w:drawing>
            </w:r>
          </w:p>
          <w:p w14:paraId="70283D1B" w14:textId="77777777" w:rsidR="006822BD" w:rsidRDefault="006822BD" w:rsidP="009E7F94">
            <w:pPr>
              <w:pStyle w:val="Default"/>
              <w:rPr>
                <w:b/>
                <w:bCs/>
              </w:rPr>
            </w:pPr>
          </w:p>
          <w:p w14:paraId="310EF274" w14:textId="4E9974F2" w:rsidR="00E62C73" w:rsidRPr="007F30D5" w:rsidRDefault="00E62C73" w:rsidP="009E7F94">
            <w:pPr>
              <w:pStyle w:val="Default"/>
              <w:rPr>
                <w:b/>
                <w:bCs/>
              </w:rPr>
            </w:pPr>
            <w:r w:rsidRPr="007F30D5">
              <w:rPr>
                <w:b/>
                <w:bCs/>
              </w:rPr>
              <w:t xml:space="preserve">Ход работы: </w:t>
            </w:r>
          </w:p>
          <w:p w14:paraId="0BFA0F82" w14:textId="1BCA8E85" w:rsidR="00E62C73" w:rsidRPr="007F30D5" w:rsidRDefault="00E62C73" w:rsidP="009E7F94">
            <w:pPr>
              <w:pStyle w:val="Default"/>
            </w:pPr>
            <w:r w:rsidRPr="007F30D5">
              <w:t>1.</w:t>
            </w:r>
            <w:r w:rsidR="006822BD">
              <w:t>На миллиметровой бумаге вычертить схему размещения материалов верхнего строения пути</w:t>
            </w:r>
            <w:r w:rsidRPr="007F30D5">
              <w:t xml:space="preserve">  </w:t>
            </w:r>
          </w:p>
          <w:p w14:paraId="1331A12E" w14:textId="77777777" w:rsidR="00E62C73" w:rsidRDefault="00E62C73" w:rsidP="009E7F94">
            <w:pPr>
              <w:pStyle w:val="Default"/>
              <w:rPr>
                <w:b/>
                <w:bCs/>
              </w:rPr>
            </w:pPr>
          </w:p>
          <w:p w14:paraId="720128F7" w14:textId="77777777" w:rsidR="00E62C73" w:rsidRPr="007F30D5" w:rsidRDefault="00E62C73" w:rsidP="009E7F94">
            <w:pPr>
              <w:pStyle w:val="Default"/>
              <w:rPr>
                <w:b/>
                <w:bCs/>
              </w:rPr>
            </w:pPr>
            <w:r w:rsidRPr="007F30D5">
              <w:rPr>
                <w:b/>
                <w:bCs/>
              </w:rPr>
              <w:t xml:space="preserve">Варианты контрольного вопроса: </w:t>
            </w:r>
          </w:p>
          <w:p w14:paraId="318D81F8" w14:textId="50E0159E" w:rsidR="00E62C73" w:rsidRPr="007F30D5" w:rsidRDefault="00E62C73" w:rsidP="009E7F94">
            <w:pPr>
              <w:pStyle w:val="Default"/>
            </w:pPr>
            <w:r w:rsidRPr="007F30D5">
              <w:t>1.</w:t>
            </w:r>
            <w:r w:rsidR="006822BD">
              <w:t>Как размещается рельс для замены внутри колеи</w:t>
            </w:r>
            <w:r w:rsidRPr="007F30D5">
              <w:t xml:space="preserve">? </w:t>
            </w:r>
          </w:p>
          <w:p w14:paraId="520C4064" w14:textId="5D8CA159" w:rsidR="006822BD" w:rsidRPr="007F30D5" w:rsidRDefault="00E62C73" w:rsidP="006822BD">
            <w:pPr>
              <w:pStyle w:val="Default"/>
            </w:pPr>
            <w:r w:rsidRPr="007F30D5">
              <w:t xml:space="preserve">2. </w:t>
            </w:r>
            <w:r w:rsidR="006822BD">
              <w:t>Как размещается рельс для замены снаружи колеи</w:t>
            </w:r>
            <w:r w:rsidR="006822BD" w:rsidRPr="007F30D5">
              <w:t xml:space="preserve">? </w:t>
            </w:r>
          </w:p>
          <w:p w14:paraId="06089AD0" w14:textId="3B0F2800" w:rsidR="00E62C73" w:rsidRPr="007F30D5" w:rsidRDefault="00E62C73" w:rsidP="009E7F94">
            <w:pPr>
              <w:pStyle w:val="Default"/>
              <w:rPr>
                <w:b/>
                <w:bCs/>
              </w:rPr>
            </w:pPr>
          </w:p>
        </w:tc>
      </w:tr>
    </w:tbl>
    <w:p w14:paraId="30BF31EC" w14:textId="277D27BA" w:rsidR="00687728" w:rsidRDefault="00687728"/>
    <w:p w14:paraId="0769CEFC" w14:textId="77777777" w:rsidR="00687728" w:rsidRDefault="00687728">
      <w:r>
        <w:br w:type="page"/>
      </w:r>
    </w:p>
    <w:tbl>
      <w:tblPr>
        <w:tblStyle w:val="a3"/>
        <w:tblW w:w="10916" w:type="dxa"/>
        <w:tblInd w:w="-289" w:type="dxa"/>
        <w:tblLook w:val="04A0" w:firstRow="1" w:lastRow="0" w:firstColumn="1" w:lastColumn="0" w:noHBand="0" w:noVBand="1"/>
      </w:tblPr>
      <w:tblGrid>
        <w:gridCol w:w="4768"/>
        <w:gridCol w:w="6283"/>
      </w:tblGrid>
      <w:tr w:rsidR="00687728" w:rsidRPr="007F30D5" w14:paraId="34FA1FA9" w14:textId="77777777" w:rsidTr="009E7F94">
        <w:tc>
          <w:tcPr>
            <w:tcW w:w="10916" w:type="dxa"/>
            <w:gridSpan w:val="2"/>
            <w:vAlign w:val="center"/>
          </w:tcPr>
          <w:p w14:paraId="013646CF" w14:textId="412BA106" w:rsidR="00687728" w:rsidRPr="007F30D5" w:rsidRDefault="00687728" w:rsidP="009E7F94">
            <w:pPr>
              <w:pStyle w:val="Default"/>
              <w:jc w:val="center"/>
              <w:rPr>
                <w:sz w:val="28"/>
                <w:szCs w:val="28"/>
              </w:rPr>
            </w:pPr>
            <w:r w:rsidRPr="007F30D5">
              <w:rPr>
                <w:b/>
                <w:bCs/>
                <w:sz w:val="28"/>
                <w:szCs w:val="28"/>
              </w:rPr>
              <w:lastRenderedPageBreak/>
              <w:t>Практическая работа №</w:t>
            </w:r>
            <w:r>
              <w:rPr>
                <w:b/>
                <w:bCs/>
                <w:sz w:val="28"/>
                <w:szCs w:val="28"/>
              </w:rPr>
              <w:t>10</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1A471B97" w14:textId="77777777" w:rsidR="00687728" w:rsidRPr="007F30D5" w:rsidRDefault="00687728" w:rsidP="009E7F94">
            <w:pPr>
              <w:jc w:val="center"/>
              <w:rPr>
                <w:sz w:val="28"/>
                <w:szCs w:val="28"/>
              </w:rPr>
            </w:pPr>
          </w:p>
        </w:tc>
      </w:tr>
      <w:tr w:rsidR="00687728" w:rsidRPr="007F30D5" w14:paraId="1D1DD88B" w14:textId="77777777" w:rsidTr="009E7F94">
        <w:tc>
          <w:tcPr>
            <w:tcW w:w="4672" w:type="dxa"/>
            <w:vAlign w:val="center"/>
          </w:tcPr>
          <w:p w14:paraId="7A9D7763" w14:textId="402BF452" w:rsidR="00687728" w:rsidRPr="004F358F" w:rsidRDefault="00687728" w:rsidP="009E7F94">
            <w:pPr>
              <w:jc w:val="center"/>
              <w:rPr>
                <w:sz w:val="24"/>
                <w:szCs w:val="24"/>
              </w:rPr>
            </w:pPr>
            <w:r w:rsidRPr="00687728">
              <w:rPr>
                <w:rFonts w:ascii="Times New Roman" w:hAnsi="Times New Roman"/>
                <w:sz w:val="24"/>
                <w:szCs w:val="24"/>
              </w:rPr>
              <w:t>Регламент переговоров</w:t>
            </w:r>
          </w:p>
        </w:tc>
        <w:tc>
          <w:tcPr>
            <w:tcW w:w="6244" w:type="dxa"/>
            <w:vAlign w:val="center"/>
          </w:tcPr>
          <w:p w14:paraId="05FA031F" w14:textId="77777777" w:rsidR="00687728" w:rsidRPr="004F358F" w:rsidRDefault="00687728" w:rsidP="009E7F94">
            <w:pPr>
              <w:pStyle w:val="Default"/>
              <w:jc w:val="center"/>
              <w:rPr>
                <w:b/>
                <w:bCs/>
              </w:rPr>
            </w:pPr>
            <w:r w:rsidRPr="004F358F">
              <w:rPr>
                <w:b/>
                <w:bCs/>
              </w:rPr>
              <w:t xml:space="preserve">Критерии оценок: </w:t>
            </w:r>
          </w:p>
          <w:p w14:paraId="63567894" w14:textId="25ECFF84" w:rsidR="00687728" w:rsidRPr="004F358F" w:rsidRDefault="00687728" w:rsidP="009E7F94">
            <w:pPr>
              <w:pStyle w:val="Default"/>
            </w:pPr>
            <w:r w:rsidRPr="004F358F">
              <w:t xml:space="preserve">« 5 » - </w:t>
            </w:r>
            <w:r>
              <w:t>отработано без замечаний</w:t>
            </w:r>
          </w:p>
          <w:p w14:paraId="075CA813" w14:textId="10133968" w:rsidR="00687728" w:rsidRPr="004F358F" w:rsidRDefault="00687728" w:rsidP="009E7F94">
            <w:pPr>
              <w:pStyle w:val="Default"/>
            </w:pPr>
            <w:r w:rsidRPr="004F358F">
              <w:t xml:space="preserve">« 4 » - </w:t>
            </w:r>
            <w:r>
              <w:t>имеются незначительные замечания</w:t>
            </w:r>
          </w:p>
          <w:p w14:paraId="08A8A05F" w14:textId="4C8E0513" w:rsidR="00687728" w:rsidRPr="004F358F" w:rsidRDefault="00687728" w:rsidP="009E7F94">
            <w:pPr>
              <w:pStyle w:val="Default"/>
            </w:pPr>
            <w:r w:rsidRPr="004F358F">
              <w:t>« 3 » -</w:t>
            </w:r>
            <w:r>
              <w:t xml:space="preserve"> имеются замечания</w:t>
            </w:r>
          </w:p>
          <w:p w14:paraId="481D0A38" w14:textId="6C99C3B7" w:rsidR="00687728" w:rsidRPr="004F358F" w:rsidRDefault="00687728" w:rsidP="009E7F94">
            <w:pPr>
              <w:pStyle w:val="Default"/>
            </w:pPr>
            <w:r w:rsidRPr="004F358F">
              <w:t xml:space="preserve">« 2 » - </w:t>
            </w:r>
            <w:r>
              <w:t>в регламенте имеются значительные ошибки</w:t>
            </w:r>
          </w:p>
        </w:tc>
      </w:tr>
      <w:tr w:rsidR="00687728" w:rsidRPr="007F30D5" w14:paraId="642BCDB7" w14:textId="77777777" w:rsidTr="009E7F94">
        <w:tc>
          <w:tcPr>
            <w:tcW w:w="10916" w:type="dxa"/>
            <w:gridSpan w:val="2"/>
          </w:tcPr>
          <w:p w14:paraId="1D0909F1" w14:textId="77777777" w:rsidR="00687728" w:rsidRPr="001D032B" w:rsidRDefault="00687728" w:rsidP="009E7F94">
            <w:pPr>
              <w:pStyle w:val="Default"/>
              <w:rPr>
                <w:sz w:val="22"/>
                <w:szCs w:val="22"/>
              </w:rPr>
            </w:pPr>
            <w:r w:rsidRPr="001D032B">
              <w:rPr>
                <w:sz w:val="22"/>
                <w:szCs w:val="22"/>
              </w:rPr>
              <w:t xml:space="preserve">Задание на практическое занятие </w:t>
            </w:r>
          </w:p>
          <w:p w14:paraId="7ECF13ED" w14:textId="3A0BCA4D" w:rsidR="00687728" w:rsidRDefault="00687728" w:rsidP="009E7F94">
            <w:pPr>
              <w:pStyle w:val="Default"/>
              <w:rPr>
                <w:b/>
                <w:sz w:val="22"/>
                <w:szCs w:val="22"/>
              </w:rPr>
            </w:pPr>
            <w:r w:rsidRPr="001D032B">
              <w:rPr>
                <w:b/>
                <w:sz w:val="22"/>
                <w:szCs w:val="22"/>
              </w:rPr>
              <w:t xml:space="preserve">1: </w:t>
            </w:r>
            <w:r>
              <w:rPr>
                <w:b/>
                <w:sz w:val="22"/>
                <w:szCs w:val="22"/>
              </w:rPr>
              <w:t>Отработать на практике регламент переговоров</w:t>
            </w:r>
          </w:p>
          <w:p w14:paraId="108D7DAF" w14:textId="77777777" w:rsidR="00687728" w:rsidRDefault="00687728" w:rsidP="009E7F94">
            <w:pPr>
              <w:pStyle w:val="Default"/>
              <w:rPr>
                <w:bCs/>
                <w:sz w:val="22"/>
                <w:szCs w:val="22"/>
              </w:rPr>
            </w:pPr>
          </w:p>
          <w:p w14:paraId="22C262C8" w14:textId="3C792B3B" w:rsidR="00687728" w:rsidRDefault="00687728" w:rsidP="00687728">
            <w:pPr>
              <w:pStyle w:val="Default"/>
              <w:numPr>
                <w:ilvl w:val="1"/>
                <w:numId w:val="7"/>
              </w:numPr>
              <w:rPr>
                <w:bCs/>
                <w:sz w:val="22"/>
                <w:szCs w:val="22"/>
              </w:rPr>
            </w:pPr>
            <w:r w:rsidRPr="00687728">
              <w:rPr>
                <w:bCs/>
                <w:sz w:val="22"/>
                <w:szCs w:val="22"/>
              </w:rPr>
              <w:t xml:space="preserve">Регламент переговоров и действий машиниста и помощника машиниста при отправлении поезда с железнодорожной станции </w:t>
            </w:r>
          </w:p>
          <w:p w14:paraId="0F7C3A8C" w14:textId="1F91AC48" w:rsidR="00687728" w:rsidRPr="006822BD" w:rsidRDefault="00C307B9" w:rsidP="00687728">
            <w:pPr>
              <w:pStyle w:val="Default"/>
              <w:ind w:left="360"/>
              <w:rPr>
                <w:bCs/>
                <w:sz w:val="22"/>
                <w:szCs w:val="22"/>
              </w:rPr>
            </w:pPr>
            <w:r>
              <w:rPr>
                <w:noProof/>
              </w:rPr>
              <w:drawing>
                <wp:inline distT="0" distB="0" distL="0" distR="0" wp14:anchorId="7D74EC36" wp14:editId="0FF0B475">
                  <wp:extent cx="6677025" cy="750697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77025" cy="7506970"/>
                          </a:xfrm>
                          <a:prstGeom prst="rect">
                            <a:avLst/>
                          </a:prstGeom>
                          <a:noFill/>
                          <a:ln>
                            <a:noFill/>
                          </a:ln>
                        </pic:spPr>
                      </pic:pic>
                    </a:graphicData>
                  </a:graphic>
                </wp:inline>
              </w:drawing>
            </w:r>
          </w:p>
          <w:p w14:paraId="77C7021D" w14:textId="77777777" w:rsidR="00687728" w:rsidRDefault="00687728" w:rsidP="009E7F94">
            <w:pPr>
              <w:pStyle w:val="Default"/>
              <w:rPr>
                <w:b/>
                <w:sz w:val="22"/>
                <w:szCs w:val="22"/>
              </w:rPr>
            </w:pPr>
            <w:r w:rsidRPr="006912AB">
              <w:rPr>
                <w:b/>
                <w:sz w:val="22"/>
                <w:szCs w:val="22"/>
              </w:rPr>
              <w:lastRenderedPageBreak/>
              <w:t xml:space="preserve"> </w:t>
            </w:r>
          </w:p>
          <w:p w14:paraId="28A90D6B" w14:textId="4EE35B6A" w:rsidR="00687728" w:rsidRPr="00C307B9" w:rsidRDefault="00C307B9" w:rsidP="009E7F94">
            <w:pPr>
              <w:pStyle w:val="Default"/>
              <w:rPr>
                <w:bCs/>
                <w:sz w:val="22"/>
                <w:szCs w:val="22"/>
              </w:rPr>
            </w:pPr>
            <w:r w:rsidRPr="00C307B9">
              <w:rPr>
                <w:bCs/>
                <w:sz w:val="22"/>
                <w:szCs w:val="22"/>
              </w:rPr>
              <w:t>1.2. Регламент переговоров ДСП станции с машинистами поездов (ТЧМ) при приеме, отправлении и пропуске поездов по железнодорожной станции</w:t>
            </w:r>
          </w:p>
          <w:p w14:paraId="78749783" w14:textId="23DB1207" w:rsidR="00687728" w:rsidRDefault="00C307B9" w:rsidP="009E7F94">
            <w:pPr>
              <w:pStyle w:val="Default"/>
              <w:rPr>
                <w:b/>
                <w:bCs/>
              </w:rPr>
            </w:pPr>
            <w:r>
              <w:rPr>
                <w:noProof/>
              </w:rPr>
              <w:drawing>
                <wp:inline distT="0" distB="0" distL="0" distR="0" wp14:anchorId="7B088AE1" wp14:editId="2F8BDE47">
                  <wp:extent cx="6840220" cy="52108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220" cy="5210810"/>
                          </a:xfrm>
                          <a:prstGeom prst="rect">
                            <a:avLst/>
                          </a:prstGeom>
                          <a:noFill/>
                          <a:ln>
                            <a:noFill/>
                          </a:ln>
                        </pic:spPr>
                      </pic:pic>
                    </a:graphicData>
                  </a:graphic>
                </wp:inline>
              </w:drawing>
            </w:r>
          </w:p>
          <w:p w14:paraId="2BE56E08" w14:textId="77777777" w:rsidR="00687728" w:rsidRPr="007F30D5" w:rsidRDefault="00687728" w:rsidP="009E7F94">
            <w:pPr>
              <w:pStyle w:val="Default"/>
              <w:rPr>
                <w:b/>
                <w:bCs/>
              </w:rPr>
            </w:pPr>
            <w:r w:rsidRPr="007F30D5">
              <w:rPr>
                <w:b/>
                <w:bCs/>
              </w:rPr>
              <w:t xml:space="preserve">Ход работы: </w:t>
            </w:r>
          </w:p>
          <w:p w14:paraId="1BBB030C" w14:textId="79A9628A" w:rsidR="00687728" w:rsidRPr="007F30D5" w:rsidRDefault="00687728" w:rsidP="009E7F94">
            <w:pPr>
              <w:pStyle w:val="Default"/>
            </w:pPr>
            <w:r w:rsidRPr="007F30D5">
              <w:t>1.</w:t>
            </w:r>
            <w:r w:rsidR="00C307B9">
              <w:t>Поделиться на пары и отработать на практике регламент переговоров</w:t>
            </w:r>
            <w:r w:rsidRPr="007F30D5">
              <w:t xml:space="preserve">  </w:t>
            </w:r>
          </w:p>
          <w:p w14:paraId="7070AA8A" w14:textId="77777777" w:rsidR="00687728" w:rsidRDefault="00687728" w:rsidP="009E7F94">
            <w:pPr>
              <w:pStyle w:val="Default"/>
              <w:rPr>
                <w:b/>
                <w:bCs/>
              </w:rPr>
            </w:pPr>
          </w:p>
          <w:p w14:paraId="2D4B5F67" w14:textId="77777777" w:rsidR="00687728" w:rsidRPr="007F30D5" w:rsidRDefault="00687728" w:rsidP="009E7F94">
            <w:pPr>
              <w:pStyle w:val="Default"/>
              <w:rPr>
                <w:b/>
                <w:bCs/>
              </w:rPr>
            </w:pPr>
            <w:r w:rsidRPr="007F30D5">
              <w:rPr>
                <w:b/>
                <w:bCs/>
              </w:rPr>
              <w:t xml:space="preserve">Варианты контрольного вопроса: </w:t>
            </w:r>
          </w:p>
          <w:p w14:paraId="3F97C238" w14:textId="2846A17C" w:rsidR="00687728" w:rsidRPr="007F30D5" w:rsidRDefault="00687728" w:rsidP="009E7F94">
            <w:pPr>
              <w:pStyle w:val="Default"/>
            </w:pPr>
            <w:r w:rsidRPr="007F30D5">
              <w:t>1.</w:t>
            </w:r>
            <w:r w:rsidR="00C307B9">
              <w:t>Особенности регламента переговоров между машинистом и помощником машиниста</w:t>
            </w:r>
            <w:r w:rsidRPr="007F30D5">
              <w:t xml:space="preserve">? </w:t>
            </w:r>
          </w:p>
          <w:p w14:paraId="3C02A2FB" w14:textId="0F6BAB38" w:rsidR="00687728" w:rsidRPr="007F30D5" w:rsidRDefault="00687728" w:rsidP="009E7F94">
            <w:pPr>
              <w:pStyle w:val="Default"/>
            </w:pPr>
            <w:r w:rsidRPr="007F30D5">
              <w:t xml:space="preserve">2. </w:t>
            </w:r>
            <w:r w:rsidR="00C307B9">
              <w:t xml:space="preserve">В чем отличие в регламенте переговоров между машинистом и помощником машиниста и </w:t>
            </w:r>
            <w:r w:rsidR="00C307B9" w:rsidRPr="00C307B9">
              <w:rPr>
                <w:bCs/>
                <w:sz w:val="22"/>
                <w:szCs w:val="22"/>
              </w:rPr>
              <w:t>ДСП станции с машинистами поездов</w:t>
            </w:r>
            <w:r w:rsidRPr="007F30D5">
              <w:t xml:space="preserve">? </w:t>
            </w:r>
          </w:p>
          <w:p w14:paraId="4C333958" w14:textId="77777777" w:rsidR="00687728" w:rsidRPr="007F30D5" w:rsidRDefault="00687728" w:rsidP="009E7F94">
            <w:pPr>
              <w:pStyle w:val="Default"/>
              <w:rPr>
                <w:b/>
                <w:bCs/>
              </w:rPr>
            </w:pPr>
          </w:p>
        </w:tc>
      </w:tr>
    </w:tbl>
    <w:p w14:paraId="7510FB14" w14:textId="4386EF76" w:rsidR="00B775D2" w:rsidRDefault="00B775D2"/>
    <w:p w14:paraId="2A9D4947" w14:textId="77777777" w:rsidR="00B775D2" w:rsidRDefault="00B775D2">
      <w:r>
        <w:br w:type="page"/>
      </w:r>
    </w:p>
    <w:tbl>
      <w:tblPr>
        <w:tblStyle w:val="a3"/>
        <w:tblW w:w="10916" w:type="dxa"/>
        <w:tblInd w:w="-289" w:type="dxa"/>
        <w:tblLook w:val="04A0" w:firstRow="1" w:lastRow="0" w:firstColumn="1" w:lastColumn="0" w:noHBand="0" w:noVBand="1"/>
      </w:tblPr>
      <w:tblGrid>
        <w:gridCol w:w="4672"/>
        <w:gridCol w:w="6244"/>
      </w:tblGrid>
      <w:tr w:rsidR="00B775D2" w:rsidRPr="007F30D5" w14:paraId="01BF5C55" w14:textId="77777777" w:rsidTr="009E7F94">
        <w:tc>
          <w:tcPr>
            <w:tcW w:w="10916" w:type="dxa"/>
            <w:gridSpan w:val="2"/>
            <w:vAlign w:val="center"/>
          </w:tcPr>
          <w:p w14:paraId="6F10E03D" w14:textId="4D48ED7B" w:rsidR="00B775D2" w:rsidRPr="007F30D5" w:rsidRDefault="00B775D2" w:rsidP="009E7F94">
            <w:pPr>
              <w:pStyle w:val="Default"/>
              <w:jc w:val="center"/>
              <w:rPr>
                <w:sz w:val="28"/>
                <w:szCs w:val="28"/>
              </w:rPr>
            </w:pPr>
            <w:r w:rsidRPr="007F30D5">
              <w:rPr>
                <w:b/>
                <w:bCs/>
                <w:sz w:val="28"/>
                <w:szCs w:val="28"/>
              </w:rPr>
              <w:lastRenderedPageBreak/>
              <w:t>Практическая работа №</w:t>
            </w:r>
            <w:r>
              <w:rPr>
                <w:b/>
                <w:bCs/>
                <w:sz w:val="28"/>
                <w:szCs w:val="28"/>
              </w:rPr>
              <w:t>11</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75776DE2" w14:textId="77777777" w:rsidR="00B775D2" w:rsidRPr="007F30D5" w:rsidRDefault="00B775D2" w:rsidP="009E7F94">
            <w:pPr>
              <w:jc w:val="center"/>
              <w:rPr>
                <w:sz w:val="28"/>
                <w:szCs w:val="28"/>
              </w:rPr>
            </w:pPr>
          </w:p>
        </w:tc>
      </w:tr>
      <w:tr w:rsidR="00B775D2" w:rsidRPr="007F30D5" w14:paraId="1961E300" w14:textId="77777777" w:rsidTr="009E7F94">
        <w:tc>
          <w:tcPr>
            <w:tcW w:w="4672" w:type="dxa"/>
            <w:vAlign w:val="center"/>
          </w:tcPr>
          <w:p w14:paraId="2545EBA4" w14:textId="7F42B5BE" w:rsidR="00B775D2" w:rsidRPr="004F358F" w:rsidRDefault="00B775D2" w:rsidP="009E7F94">
            <w:pPr>
              <w:jc w:val="center"/>
              <w:rPr>
                <w:sz w:val="24"/>
                <w:szCs w:val="24"/>
              </w:rPr>
            </w:pPr>
            <w:r>
              <w:rPr>
                <w:rFonts w:ascii="Times New Roman" w:hAnsi="Times New Roman"/>
                <w:sz w:val="24"/>
                <w:szCs w:val="24"/>
              </w:rPr>
              <w:t>М</w:t>
            </w:r>
            <w:r w:rsidRPr="00B775D2">
              <w:rPr>
                <w:rFonts w:ascii="Times New Roman" w:hAnsi="Times New Roman"/>
                <w:sz w:val="24"/>
                <w:szCs w:val="24"/>
              </w:rPr>
              <w:t>еста установки светофора, а также расстояний между ними</w:t>
            </w:r>
          </w:p>
        </w:tc>
        <w:tc>
          <w:tcPr>
            <w:tcW w:w="6244" w:type="dxa"/>
            <w:vAlign w:val="center"/>
          </w:tcPr>
          <w:p w14:paraId="066DC65B" w14:textId="77777777" w:rsidR="00B775D2" w:rsidRPr="004F358F" w:rsidRDefault="00B775D2" w:rsidP="009E7F94">
            <w:pPr>
              <w:pStyle w:val="Default"/>
              <w:jc w:val="center"/>
              <w:rPr>
                <w:b/>
                <w:bCs/>
              </w:rPr>
            </w:pPr>
            <w:r w:rsidRPr="004F358F">
              <w:rPr>
                <w:b/>
                <w:bCs/>
              </w:rPr>
              <w:t xml:space="preserve">Критерии оценок: </w:t>
            </w:r>
          </w:p>
          <w:p w14:paraId="3C5F3806" w14:textId="77777777" w:rsidR="00B775D2" w:rsidRPr="004F358F" w:rsidRDefault="00B775D2" w:rsidP="009E7F94">
            <w:pPr>
              <w:pStyle w:val="Default"/>
            </w:pPr>
            <w:r w:rsidRPr="004F358F">
              <w:t xml:space="preserve">« 5 » - </w:t>
            </w:r>
            <w:r>
              <w:t xml:space="preserve">5 </w:t>
            </w:r>
            <w:r w:rsidRPr="004F358F">
              <w:t xml:space="preserve"> верных </w:t>
            </w:r>
            <w:r>
              <w:t>записей</w:t>
            </w:r>
            <w:r w:rsidRPr="004F358F">
              <w:t xml:space="preserve"> </w:t>
            </w:r>
          </w:p>
          <w:p w14:paraId="2BF5030A" w14:textId="77777777" w:rsidR="00B775D2" w:rsidRPr="004F358F" w:rsidRDefault="00B775D2" w:rsidP="009E7F94">
            <w:pPr>
              <w:pStyle w:val="Default"/>
            </w:pPr>
            <w:r w:rsidRPr="004F358F">
              <w:t xml:space="preserve">« 4 » - </w:t>
            </w:r>
            <w:r>
              <w:t xml:space="preserve">4 </w:t>
            </w:r>
            <w:r w:rsidRPr="004F358F">
              <w:t xml:space="preserve">верных </w:t>
            </w:r>
            <w:r>
              <w:t>записей</w:t>
            </w:r>
            <w:r w:rsidRPr="004F358F">
              <w:t xml:space="preserve"> </w:t>
            </w:r>
          </w:p>
          <w:p w14:paraId="71826DB2" w14:textId="77777777" w:rsidR="00B775D2" w:rsidRPr="004F358F" w:rsidRDefault="00B775D2" w:rsidP="009E7F94">
            <w:pPr>
              <w:pStyle w:val="Default"/>
            </w:pPr>
            <w:r w:rsidRPr="004F358F">
              <w:t>« 3 » -</w:t>
            </w:r>
            <w:r>
              <w:t xml:space="preserve">3 </w:t>
            </w:r>
            <w:r w:rsidRPr="004F358F">
              <w:t xml:space="preserve">верных </w:t>
            </w:r>
            <w:r>
              <w:t>записи</w:t>
            </w:r>
          </w:p>
          <w:p w14:paraId="33B7486A" w14:textId="77777777" w:rsidR="00B775D2" w:rsidRPr="004F358F" w:rsidRDefault="00B775D2" w:rsidP="009E7F94">
            <w:pPr>
              <w:pStyle w:val="Default"/>
            </w:pPr>
            <w:r w:rsidRPr="004F358F">
              <w:t xml:space="preserve">« 2 » - </w:t>
            </w:r>
            <w:r w:rsidRPr="00036CA2">
              <w:t>2 и менее</w:t>
            </w:r>
            <w:r>
              <w:rPr>
                <w:b/>
              </w:rPr>
              <w:t xml:space="preserve"> </w:t>
            </w:r>
            <w:r w:rsidRPr="004F358F">
              <w:t xml:space="preserve">верных </w:t>
            </w:r>
            <w:r>
              <w:t>записей</w:t>
            </w:r>
          </w:p>
        </w:tc>
      </w:tr>
      <w:tr w:rsidR="00B775D2" w:rsidRPr="007F30D5" w14:paraId="323D3928" w14:textId="77777777" w:rsidTr="009E7F94">
        <w:tc>
          <w:tcPr>
            <w:tcW w:w="10916" w:type="dxa"/>
            <w:gridSpan w:val="2"/>
          </w:tcPr>
          <w:p w14:paraId="5B4E3E55" w14:textId="77777777" w:rsidR="00B775D2" w:rsidRPr="001D032B" w:rsidRDefault="00B775D2" w:rsidP="009E7F94">
            <w:pPr>
              <w:pStyle w:val="Default"/>
              <w:rPr>
                <w:sz w:val="22"/>
                <w:szCs w:val="22"/>
              </w:rPr>
            </w:pPr>
            <w:r w:rsidRPr="001D032B">
              <w:rPr>
                <w:sz w:val="22"/>
                <w:szCs w:val="22"/>
              </w:rPr>
              <w:t xml:space="preserve">Задание на практическое занятие </w:t>
            </w:r>
          </w:p>
          <w:p w14:paraId="63BA19B8" w14:textId="38B7DE72" w:rsidR="00B775D2" w:rsidRDefault="00B775D2" w:rsidP="00B775D2">
            <w:pPr>
              <w:pStyle w:val="Default"/>
              <w:rPr>
                <w:b/>
                <w:sz w:val="22"/>
                <w:szCs w:val="22"/>
              </w:rPr>
            </w:pPr>
            <w:r w:rsidRPr="001D032B">
              <w:rPr>
                <w:b/>
                <w:sz w:val="22"/>
                <w:szCs w:val="22"/>
              </w:rPr>
              <w:t xml:space="preserve">1: </w:t>
            </w:r>
            <w:r>
              <w:rPr>
                <w:b/>
                <w:sz w:val="22"/>
                <w:szCs w:val="22"/>
              </w:rPr>
              <w:t xml:space="preserve">Выписать классификацию светофоров в соответствии с </w:t>
            </w:r>
            <w:r w:rsidRPr="00B775D2">
              <w:rPr>
                <w:b/>
                <w:sz w:val="22"/>
                <w:szCs w:val="22"/>
              </w:rPr>
              <w:t>Инструкци</w:t>
            </w:r>
            <w:r>
              <w:rPr>
                <w:b/>
                <w:sz w:val="22"/>
                <w:szCs w:val="22"/>
              </w:rPr>
              <w:t xml:space="preserve">ей </w:t>
            </w:r>
            <w:r w:rsidRPr="00B775D2">
              <w:rPr>
                <w:b/>
                <w:sz w:val="22"/>
                <w:szCs w:val="22"/>
              </w:rPr>
              <w:t>по сигнализации на железных дорогах Российской Федерации</w:t>
            </w:r>
            <w:r>
              <w:rPr>
                <w:b/>
                <w:sz w:val="22"/>
                <w:szCs w:val="22"/>
              </w:rPr>
              <w:t xml:space="preserve"> и нормы видимости сигналов</w:t>
            </w:r>
          </w:p>
          <w:p w14:paraId="189BC321" w14:textId="77777777" w:rsidR="00B775D2" w:rsidRDefault="00B775D2" w:rsidP="00B775D2">
            <w:pPr>
              <w:pStyle w:val="Default"/>
              <w:numPr>
                <w:ilvl w:val="0"/>
                <w:numId w:val="8"/>
              </w:numPr>
            </w:pPr>
            <w:r>
              <w:t>Видимые сигналы по времени их применения подразделяются на:</w:t>
            </w:r>
          </w:p>
          <w:p w14:paraId="3432426B" w14:textId="77777777" w:rsidR="00B775D2" w:rsidRDefault="00B775D2" w:rsidP="00B775D2">
            <w:pPr>
              <w:pStyle w:val="Default"/>
              <w:ind w:left="720"/>
            </w:pPr>
            <w:r>
              <w:t>дневные, подаваемые в светлое время суток; для подачи таких сигналов служат диски, щиты, флаги и сигнальные указатели (стрелочные, путевого заграждения, устройств сбрасывания и гидравлических колонок);</w:t>
            </w:r>
          </w:p>
          <w:p w14:paraId="0D5AF52E" w14:textId="10CD6F44" w:rsidR="00B775D2" w:rsidRDefault="00B775D2" w:rsidP="00B775D2">
            <w:pPr>
              <w:pStyle w:val="Default"/>
              <w:ind w:left="720"/>
            </w:pPr>
            <w:r>
              <w:t>ночные, подаваемые в темное время суток; такими сигналами служат огни установленных цветов в ручных и поездных фонарях, фонарях на шестах и сигнальных указателях.</w:t>
            </w:r>
          </w:p>
          <w:p w14:paraId="7DAA7C73" w14:textId="77777777" w:rsidR="00B775D2" w:rsidRDefault="00B775D2" w:rsidP="00B775D2">
            <w:pPr>
              <w:pStyle w:val="Default"/>
              <w:ind w:left="720"/>
            </w:pPr>
            <w:r>
              <w:t>Ночные сигналы должны применяться и в дневное время при тумане, метели и других неблагоприятных условиях, когда видимость дневных сигналов остановки менее 1000 м, сигналов уменьшения скорости - менее 400 м, маневровых - менее 200 м;</w:t>
            </w:r>
          </w:p>
          <w:p w14:paraId="7BA2792B" w14:textId="77777777" w:rsidR="00B775D2" w:rsidRDefault="00B775D2" w:rsidP="00B775D2">
            <w:pPr>
              <w:pStyle w:val="Default"/>
              <w:ind w:left="720"/>
              <w:rPr>
                <w:b/>
                <w:bCs/>
              </w:rPr>
            </w:pPr>
            <w:r>
              <w:t>круглосуточные, подаваемые одинаково в светлое и темное время суток; такими сигналами служат огни светофоров установленных цветов, маршрутные и другие световые указатели, постоянные диски уменьшения скорости, квадратные щиты желтого цвета (обратная сторона зеленого цвета), красные диски со светоотражателем для обозначения хвоста грузового поезда, сигнальные указатели и знаки.</w:t>
            </w:r>
            <w:r w:rsidRPr="007F30D5">
              <w:rPr>
                <w:b/>
                <w:bCs/>
              </w:rPr>
              <w:t xml:space="preserve"> </w:t>
            </w:r>
          </w:p>
          <w:p w14:paraId="224A0E92" w14:textId="77777777" w:rsidR="00B775D2" w:rsidRDefault="00B775D2" w:rsidP="00B775D2">
            <w:pPr>
              <w:pStyle w:val="Default"/>
              <w:ind w:left="720"/>
              <w:rPr>
                <w:b/>
                <w:bCs/>
              </w:rPr>
            </w:pPr>
          </w:p>
          <w:p w14:paraId="23EF7272" w14:textId="77777777" w:rsidR="00B775D2" w:rsidRDefault="00B775D2" w:rsidP="00B775D2">
            <w:pPr>
              <w:pStyle w:val="Default"/>
              <w:ind w:left="720"/>
              <w:rPr>
                <w:b/>
                <w:bCs/>
              </w:rPr>
            </w:pPr>
          </w:p>
          <w:p w14:paraId="173F22F3" w14:textId="0E1DAFD7" w:rsidR="00B775D2" w:rsidRPr="007F30D5" w:rsidRDefault="00B775D2" w:rsidP="00B775D2">
            <w:pPr>
              <w:pStyle w:val="Default"/>
              <w:ind w:left="720"/>
              <w:rPr>
                <w:b/>
                <w:bCs/>
              </w:rPr>
            </w:pPr>
            <w:r w:rsidRPr="007F30D5">
              <w:rPr>
                <w:b/>
                <w:bCs/>
              </w:rPr>
              <w:t xml:space="preserve">Ход работы: </w:t>
            </w:r>
          </w:p>
          <w:p w14:paraId="6C2C6F35" w14:textId="420ECBED" w:rsidR="00B775D2" w:rsidRPr="007F30D5" w:rsidRDefault="00B775D2" w:rsidP="009E7F94">
            <w:pPr>
              <w:pStyle w:val="Default"/>
            </w:pPr>
            <w:r w:rsidRPr="007F30D5">
              <w:t xml:space="preserve">1.Изучить </w:t>
            </w:r>
            <w:r w:rsidRPr="00B775D2">
              <w:t>Инструкцией по сигнализации на железных дорогах Российской Федерации</w:t>
            </w:r>
            <w:r w:rsidRPr="007F30D5">
              <w:t xml:space="preserve">. </w:t>
            </w:r>
          </w:p>
          <w:p w14:paraId="0193AE21" w14:textId="77777777" w:rsidR="00B775D2" w:rsidRDefault="00B775D2" w:rsidP="009E7F94">
            <w:pPr>
              <w:pStyle w:val="Default"/>
            </w:pPr>
            <w:r w:rsidRPr="007F30D5">
              <w:t>2.</w:t>
            </w:r>
            <w:r>
              <w:t>Выписать классификацию светофоров</w:t>
            </w:r>
            <w:r w:rsidRPr="007F30D5">
              <w:t>.</w:t>
            </w:r>
          </w:p>
          <w:p w14:paraId="7FB34786" w14:textId="6E98773A" w:rsidR="00B775D2" w:rsidRDefault="00B775D2" w:rsidP="009E7F94">
            <w:pPr>
              <w:pStyle w:val="Default"/>
            </w:pPr>
            <w:r>
              <w:t>3.</w:t>
            </w:r>
            <w:r w:rsidRPr="007F30D5">
              <w:t xml:space="preserve"> </w:t>
            </w:r>
            <w:r w:rsidR="00FA765C">
              <w:t>Выписать  матрицу сигналов светофоров.</w:t>
            </w:r>
          </w:p>
          <w:p w14:paraId="7568BB64" w14:textId="49E9D048" w:rsidR="00FA765C" w:rsidRPr="007F30D5" w:rsidRDefault="00FA765C" w:rsidP="009E7F94">
            <w:pPr>
              <w:pStyle w:val="Default"/>
            </w:pPr>
            <w:r>
              <w:t>4. Изучить Приложение 3 Правил технической эксплуатации железных дорог РФ, выписать требования к видимости сигналов.</w:t>
            </w:r>
          </w:p>
          <w:p w14:paraId="1BCBE8E0" w14:textId="77777777" w:rsidR="00B775D2" w:rsidRDefault="00B775D2" w:rsidP="009E7F94">
            <w:pPr>
              <w:pStyle w:val="Default"/>
              <w:rPr>
                <w:b/>
                <w:bCs/>
              </w:rPr>
            </w:pPr>
          </w:p>
          <w:p w14:paraId="78B1A353" w14:textId="77777777" w:rsidR="00B775D2" w:rsidRPr="007F30D5" w:rsidRDefault="00B775D2" w:rsidP="009E7F94">
            <w:pPr>
              <w:pStyle w:val="Default"/>
              <w:rPr>
                <w:b/>
                <w:bCs/>
              </w:rPr>
            </w:pPr>
            <w:r w:rsidRPr="007F30D5">
              <w:rPr>
                <w:b/>
                <w:bCs/>
              </w:rPr>
              <w:t xml:space="preserve">Варианты контрольного вопроса: </w:t>
            </w:r>
          </w:p>
          <w:p w14:paraId="6DB9219E" w14:textId="77777777" w:rsidR="00FA765C" w:rsidRDefault="00B775D2" w:rsidP="009E7F94">
            <w:pPr>
              <w:pStyle w:val="Default"/>
            </w:pPr>
            <w:r w:rsidRPr="007F30D5">
              <w:t>1.</w:t>
            </w:r>
            <w:r w:rsidR="00FA765C">
              <w:t xml:space="preserve"> </w:t>
            </w:r>
            <w:r w:rsidR="00FA765C" w:rsidRPr="00FA765C">
              <w:t xml:space="preserve">Чем является сигнал? </w:t>
            </w:r>
          </w:p>
          <w:p w14:paraId="581CD332" w14:textId="77777777" w:rsidR="00B775D2" w:rsidRDefault="00B775D2" w:rsidP="009E7F94">
            <w:pPr>
              <w:pStyle w:val="Default"/>
            </w:pPr>
            <w:r w:rsidRPr="007F30D5">
              <w:t xml:space="preserve">2. </w:t>
            </w:r>
            <w:r w:rsidR="00FA765C" w:rsidRPr="00FA765C">
              <w:t xml:space="preserve">Что означает понятие «светофор закрыт»? </w:t>
            </w:r>
          </w:p>
          <w:p w14:paraId="14D1086F" w14:textId="2E2A96F3" w:rsidR="00FA765C" w:rsidRPr="007F30D5" w:rsidRDefault="00FA765C" w:rsidP="009E7F94">
            <w:pPr>
              <w:pStyle w:val="Default"/>
              <w:rPr>
                <w:b/>
                <w:bCs/>
              </w:rPr>
            </w:pPr>
            <w:r w:rsidRPr="00FA765C">
              <w:t>3. На каком расстоянии должны быть отчетливо различимы днем и ночью из кабины управления подвижной единицей сигнальные огни светофоров?</w:t>
            </w:r>
          </w:p>
        </w:tc>
      </w:tr>
    </w:tbl>
    <w:p w14:paraId="5DCE0447" w14:textId="2A6C51CA" w:rsidR="005C55D6" w:rsidRDefault="005C55D6"/>
    <w:p w14:paraId="188A81BC" w14:textId="77777777" w:rsidR="005C55D6" w:rsidRDefault="005C55D6">
      <w:r>
        <w:br w:type="page"/>
      </w:r>
    </w:p>
    <w:tbl>
      <w:tblPr>
        <w:tblStyle w:val="a3"/>
        <w:tblW w:w="10916" w:type="dxa"/>
        <w:tblInd w:w="-289" w:type="dxa"/>
        <w:tblLook w:val="04A0" w:firstRow="1" w:lastRow="0" w:firstColumn="1" w:lastColumn="0" w:noHBand="0" w:noVBand="1"/>
      </w:tblPr>
      <w:tblGrid>
        <w:gridCol w:w="4672"/>
        <w:gridCol w:w="6244"/>
      </w:tblGrid>
      <w:tr w:rsidR="005C55D6" w:rsidRPr="007F30D5" w14:paraId="7FADA453" w14:textId="77777777" w:rsidTr="009E7F94">
        <w:tc>
          <w:tcPr>
            <w:tcW w:w="10916" w:type="dxa"/>
            <w:gridSpan w:val="2"/>
            <w:vAlign w:val="center"/>
          </w:tcPr>
          <w:p w14:paraId="149FCA7D" w14:textId="5D9E450E" w:rsidR="005C55D6" w:rsidRPr="007F30D5" w:rsidRDefault="005C55D6" w:rsidP="009E7F94">
            <w:pPr>
              <w:pStyle w:val="Default"/>
              <w:jc w:val="center"/>
              <w:rPr>
                <w:sz w:val="28"/>
                <w:szCs w:val="28"/>
              </w:rPr>
            </w:pPr>
            <w:r w:rsidRPr="007F30D5">
              <w:rPr>
                <w:b/>
                <w:bCs/>
                <w:sz w:val="28"/>
                <w:szCs w:val="28"/>
              </w:rPr>
              <w:lastRenderedPageBreak/>
              <w:t>Практическая работа №</w:t>
            </w:r>
            <w:r>
              <w:rPr>
                <w:b/>
                <w:bCs/>
                <w:sz w:val="28"/>
                <w:szCs w:val="28"/>
              </w:rPr>
              <w:t>12</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5127D1EF" w14:textId="77777777" w:rsidR="005C55D6" w:rsidRPr="007F30D5" w:rsidRDefault="005C55D6" w:rsidP="009E7F94">
            <w:pPr>
              <w:jc w:val="center"/>
              <w:rPr>
                <w:sz w:val="28"/>
                <w:szCs w:val="28"/>
              </w:rPr>
            </w:pPr>
          </w:p>
        </w:tc>
      </w:tr>
      <w:tr w:rsidR="005C55D6" w:rsidRPr="007F30D5" w14:paraId="49BA7F43" w14:textId="77777777" w:rsidTr="009E7F94">
        <w:tc>
          <w:tcPr>
            <w:tcW w:w="4672" w:type="dxa"/>
            <w:vAlign w:val="center"/>
          </w:tcPr>
          <w:p w14:paraId="4385F093" w14:textId="7D0A31D5" w:rsidR="005C55D6" w:rsidRPr="004F358F" w:rsidRDefault="005C55D6" w:rsidP="009E7F94">
            <w:pPr>
              <w:jc w:val="center"/>
              <w:rPr>
                <w:sz w:val="24"/>
                <w:szCs w:val="24"/>
              </w:rPr>
            </w:pPr>
            <w:r w:rsidRPr="005C55D6">
              <w:rPr>
                <w:rFonts w:ascii="Times New Roman" w:hAnsi="Times New Roman"/>
                <w:sz w:val="24"/>
                <w:szCs w:val="24"/>
              </w:rPr>
              <w:t>Подвижной состав железных дорог</w:t>
            </w:r>
          </w:p>
        </w:tc>
        <w:tc>
          <w:tcPr>
            <w:tcW w:w="6244" w:type="dxa"/>
            <w:vAlign w:val="center"/>
          </w:tcPr>
          <w:p w14:paraId="046B0AF4" w14:textId="77777777" w:rsidR="005C55D6" w:rsidRPr="004F358F" w:rsidRDefault="005C55D6" w:rsidP="009E7F94">
            <w:pPr>
              <w:pStyle w:val="Default"/>
              <w:jc w:val="center"/>
              <w:rPr>
                <w:b/>
                <w:bCs/>
              </w:rPr>
            </w:pPr>
            <w:r w:rsidRPr="004F358F">
              <w:rPr>
                <w:b/>
                <w:bCs/>
              </w:rPr>
              <w:t xml:space="preserve">Критерии оценок: </w:t>
            </w:r>
          </w:p>
          <w:p w14:paraId="198FD410" w14:textId="77777777" w:rsidR="005C55D6" w:rsidRPr="004F358F" w:rsidRDefault="005C55D6" w:rsidP="009E7F94">
            <w:pPr>
              <w:pStyle w:val="Default"/>
            </w:pPr>
            <w:r w:rsidRPr="004F358F">
              <w:t xml:space="preserve">« 5 » - </w:t>
            </w:r>
            <w:r>
              <w:t xml:space="preserve">5 </w:t>
            </w:r>
            <w:r w:rsidRPr="004F358F">
              <w:t xml:space="preserve"> верных </w:t>
            </w:r>
            <w:r>
              <w:t>записей</w:t>
            </w:r>
            <w:r w:rsidRPr="004F358F">
              <w:t xml:space="preserve"> </w:t>
            </w:r>
          </w:p>
          <w:p w14:paraId="3DC71DBD" w14:textId="77777777" w:rsidR="005C55D6" w:rsidRPr="004F358F" w:rsidRDefault="005C55D6" w:rsidP="009E7F94">
            <w:pPr>
              <w:pStyle w:val="Default"/>
            </w:pPr>
            <w:r w:rsidRPr="004F358F">
              <w:t xml:space="preserve">« 4 » - </w:t>
            </w:r>
            <w:r>
              <w:t xml:space="preserve">4 </w:t>
            </w:r>
            <w:r w:rsidRPr="004F358F">
              <w:t xml:space="preserve">верных </w:t>
            </w:r>
            <w:r>
              <w:t>записей</w:t>
            </w:r>
            <w:r w:rsidRPr="004F358F">
              <w:t xml:space="preserve"> </w:t>
            </w:r>
          </w:p>
          <w:p w14:paraId="1ACCB0C8" w14:textId="77777777" w:rsidR="005C55D6" w:rsidRPr="004F358F" w:rsidRDefault="005C55D6" w:rsidP="009E7F94">
            <w:pPr>
              <w:pStyle w:val="Default"/>
            </w:pPr>
            <w:r w:rsidRPr="004F358F">
              <w:t>« 3 » -</w:t>
            </w:r>
            <w:r>
              <w:t xml:space="preserve">3 </w:t>
            </w:r>
            <w:r w:rsidRPr="004F358F">
              <w:t xml:space="preserve">верных </w:t>
            </w:r>
            <w:r>
              <w:t>записи</w:t>
            </w:r>
          </w:p>
          <w:p w14:paraId="39A6A952" w14:textId="77777777" w:rsidR="005C55D6" w:rsidRPr="004F358F" w:rsidRDefault="005C55D6" w:rsidP="009E7F94">
            <w:pPr>
              <w:pStyle w:val="Default"/>
            </w:pPr>
            <w:r w:rsidRPr="004F358F">
              <w:t xml:space="preserve">« 2 » - </w:t>
            </w:r>
            <w:r w:rsidRPr="00036CA2">
              <w:t>2 и менее</w:t>
            </w:r>
            <w:r>
              <w:rPr>
                <w:b/>
              </w:rPr>
              <w:t xml:space="preserve"> </w:t>
            </w:r>
            <w:r w:rsidRPr="004F358F">
              <w:t xml:space="preserve">верных </w:t>
            </w:r>
            <w:r>
              <w:t>записей</w:t>
            </w:r>
          </w:p>
        </w:tc>
      </w:tr>
      <w:tr w:rsidR="005C55D6" w:rsidRPr="007F30D5" w14:paraId="0916F400" w14:textId="77777777" w:rsidTr="009E7F94">
        <w:tc>
          <w:tcPr>
            <w:tcW w:w="10916" w:type="dxa"/>
            <w:gridSpan w:val="2"/>
          </w:tcPr>
          <w:p w14:paraId="12B10A54" w14:textId="77777777" w:rsidR="005C55D6" w:rsidRPr="001D032B" w:rsidRDefault="005C55D6" w:rsidP="009E7F94">
            <w:pPr>
              <w:pStyle w:val="Default"/>
              <w:rPr>
                <w:sz w:val="22"/>
                <w:szCs w:val="22"/>
              </w:rPr>
            </w:pPr>
            <w:r w:rsidRPr="001D032B">
              <w:rPr>
                <w:sz w:val="22"/>
                <w:szCs w:val="22"/>
              </w:rPr>
              <w:t xml:space="preserve">Задание на практическое занятие </w:t>
            </w:r>
          </w:p>
          <w:p w14:paraId="2CE5FBF4" w14:textId="68349FA7" w:rsidR="005C55D6" w:rsidRDefault="005C55D6" w:rsidP="009E7F94">
            <w:pPr>
              <w:pStyle w:val="Default"/>
              <w:rPr>
                <w:b/>
                <w:sz w:val="22"/>
                <w:szCs w:val="22"/>
              </w:rPr>
            </w:pPr>
            <w:r w:rsidRPr="001D032B">
              <w:rPr>
                <w:b/>
                <w:sz w:val="22"/>
                <w:szCs w:val="22"/>
              </w:rPr>
              <w:t xml:space="preserve">1: </w:t>
            </w:r>
            <w:r>
              <w:rPr>
                <w:b/>
                <w:sz w:val="22"/>
                <w:szCs w:val="22"/>
              </w:rPr>
              <w:t>Составить интеллект карту по теме «</w:t>
            </w:r>
            <w:r w:rsidRPr="005C55D6">
              <w:t>Подвижной состав железных дорог</w:t>
            </w:r>
            <w:r>
              <w:t>»</w:t>
            </w:r>
          </w:p>
          <w:p w14:paraId="493F54F3" w14:textId="45DDBFFB" w:rsidR="005C55D6" w:rsidRDefault="005C55D6" w:rsidP="009E7F94">
            <w:pPr>
              <w:pStyle w:val="Default"/>
              <w:ind w:left="720"/>
              <w:rPr>
                <w:b/>
                <w:bCs/>
              </w:rPr>
            </w:pPr>
            <w:r>
              <w:rPr>
                <w:b/>
                <w:bCs/>
              </w:rPr>
              <w:t xml:space="preserve"> </w:t>
            </w:r>
          </w:p>
          <w:p w14:paraId="1DAACBDD" w14:textId="394F6177" w:rsidR="005C55D6" w:rsidRDefault="005C55D6" w:rsidP="009E7F94">
            <w:pPr>
              <w:pStyle w:val="Default"/>
              <w:ind w:left="720"/>
              <w:rPr>
                <w:b/>
                <w:bCs/>
              </w:rPr>
            </w:pPr>
            <w:r>
              <w:rPr>
                <w:b/>
                <w:bCs/>
                <w:noProof/>
              </w:rPr>
              <w:drawing>
                <wp:inline distT="0" distB="0" distL="0" distR="0" wp14:anchorId="2496519B" wp14:editId="3F1EC0FE">
                  <wp:extent cx="5866324" cy="3303192"/>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4218" cy="3313268"/>
                          </a:xfrm>
                          <a:prstGeom prst="rect">
                            <a:avLst/>
                          </a:prstGeom>
                          <a:noFill/>
                        </pic:spPr>
                      </pic:pic>
                    </a:graphicData>
                  </a:graphic>
                </wp:inline>
              </w:drawing>
            </w:r>
          </w:p>
          <w:p w14:paraId="0D568713" w14:textId="77777777" w:rsidR="005C55D6" w:rsidRDefault="005C55D6" w:rsidP="009E7F94">
            <w:pPr>
              <w:pStyle w:val="Default"/>
              <w:ind w:left="720"/>
              <w:rPr>
                <w:b/>
                <w:bCs/>
              </w:rPr>
            </w:pPr>
          </w:p>
          <w:p w14:paraId="3C5BB21B" w14:textId="77777777" w:rsidR="005C55D6" w:rsidRPr="007F30D5" w:rsidRDefault="005C55D6" w:rsidP="009E7F94">
            <w:pPr>
              <w:pStyle w:val="Default"/>
              <w:ind w:left="720"/>
              <w:rPr>
                <w:b/>
                <w:bCs/>
              </w:rPr>
            </w:pPr>
            <w:r w:rsidRPr="007F30D5">
              <w:rPr>
                <w:b/>
                <w:bCs/>
              </w:rPr>
              <w:t xml:space="preserve">Ход работы: </w:t>
            </w:r>
          </w:p>
          <w:p w14:paraId="24CC80F7" w14:textId="6D94EE73" w:rsidR="005C55D6" w:rsidRPr="007F30D5" w:rsidRDefault="005C55D6" w:rsidP="009E7F94">
            <w:pPr>
              <w:pStyle w:val="Default"/>
            </w:pPr>
            <w:r w:rsidRPr="007F30D5">
              <w:t xml:space="preserve">1.Изучить </w:t>
            </w:r>
            <w:r>
              <w:t>тему подвижной состав железных дорог</w:t>
            </w:r>
            <w:r w:rsidRPr="007F30D5">
              <w:t xml:space="preserve">. </w:t>
            </w:r>
          </w:p>
          <w:p w14:paraId="547C3E53" w14:textId="027E0AD9" w:rsidR="005C55D6" w:rsidRDefault="005C55D6" w:rsidP="009E7F94">
            <w:pPr>
              <w:pStyle w:val="Default"/>
            </w:pPr>
            <w:r w:rsidRPr="007F30D5">
              <w:t>2.</w:t>
            </w:r>
            <w:r>
              <w:t>Поделиться на подгруппы</w:t>
            </w:r>
            <w:r w:rsidRPr="007F30D5">
              <w:t>.</w:t>
            </w:r>
          </w:p>
          <w:p w14:paraId="3D6FD1A4" w14:textId="67963D91" w:rsidR="005C55D6" w:rsidRDefault="005C55D6" w:rsidP="009E7F94">
            <w:pPr>
              <w:pStyle w:val="Default"/>
            </w:pPr>
            <w:r>
              <w:t>3.</w:t>
            </w:r>
            <w:r w:rsidRPr="007F30D5">
              <w:t xml:space="preserve"> </w:t>
            </w:r>
            <w:r>
              <w:t>Оформить интеллект-карту.</w:t>
            </w:r>
          </w:p>
          <w:p w14:paraId="05CA521B" w14:textId="047DCC6B" w:rsidR="005C55D6" w:rsidRPr="007F30D5" w:rsidRDefault="005C55D6" w:rsidP="009E7F94">
            <w:pPr>
              <w:pStyle w:val="Default"/>
            </w:pPr>
            <w:r>
              <w:t>4. Защитить интеллект карту.</w:t>
            </w:r>
          </w:p>
          <w:p w14:paraId="3DBC7AE6" w14:textId="77777777" w:rsidR="005C55D6" w:rsidRDefault="005C55D6" w:rsidP="009E7F94">
            <w:pPr>
              <w:pStyle w:val="Default"/>
              <w:rPr>
                <w:b/>
                <w:bCs/>
              </w:rPr>
            </w:pPr>
          </w:p>
          <w:p w14:paraId="02C3A007" w14:textId="77777777" w:rsidR="005C55D6" w:rsidRPr="007F30D5" w:rsidRDefault="005C55D6" w:rsidP="009E7F94">
            <w:pPr>
              <w:pStyle w:val="Default"/>
              <w:rPr>
                <w:b/>
                <w:bCs/>
              </w:rPr>
            </w:pPr>
            <w:r w:rsidRPr="007F30D5">
              <w:rPr>
                <w:b/>
                <w:bCs/>
              </w:rPr>
              <w:t xml:space="preserve">Варианты контрольного вопроса: </w:t>
            </w:r>
          </w:p>
          <w:p w14:paraId="25DED12F" w14:textId="5AB3198F" w:rsidR="005C55D6" w:rsidRDefault="005C55D6" w:rsidP="009E7F94">
            <w:pPr>
              <w:pStyle w:val="Default"/>
            </w:pPr>
            <w:r w:rsidRPr="007F30D5">
              <w:t>1.</w:t>
            </w:r>
            <w:r>
              <w:t xml:space="preserve"> Классификация железнодорожного подвижного состава</w:t>
            </w:r>
            <w:r w:rsidRPr="00FA765C">
              <w:t xml:space="preserve">? </w:t>
            </w:r>
          </w:p>
          <w:p w14:paraId="700BCB18" w14:textId="557174C2" w:rsidR="005C55D6" w:rsidRDefault="005C55D6" w:rsidP="009E7F94">
            <w:pPr>
              <w:pStyle w:val="Default"/>
            </w:pPr>
            <w:r w:rsidRPr="007F30D5">
              <w:t xml:space="preserve">2. </w:t>
            </w:r>
            <w:r w:rsidR="006E661B" w:rsidRPr="006E661B">
              <w:t>Какие единицы подвижного состава должны быть оборудованы устройствами безопасности?</w:t>
            </w:r>
            <w:r w:rsidRPr="00FA765C">
              <w:t xml:space="preserve"> </w:t>
            </w:r>
          </w:p>
          <w:p w14:paraId="0F7B5274" w14:textId="10BC3342" w:rsidR="005C55D6" w:rsidRPr="007F30D5" w:rsidRDefault="005C55D6" w:rsidP="009E7F94">
            <w:pPr>
              <w:pStyle w:val="Default"/>
              <w:rPr>
                <w:b/>
                <w:bCs/>
              </w:rPr>
            </w:pPr>
            <w:r w:rsidRPr="00FA765C">
              <w:t xml:space="preserve">3. </w:t>
            </w:r>
            <w:r w:rsidR="006E661B" w:rsidRPr="006E661B">
              <w:t>Какими тормозными устройствами должны быть оборудованы пассажирские вагоны и локомотивы?</w:t>
            </w:r>
          </w:p>
        </w:tc>
      </w:tr>
    </w:tbl>
    <w:p w14:paraId="1469659F" w14:textId="316CBD48" w:rsidR="00026AEE" w:rsidRDefault="00026AEE"/>
    <w:p w14:paraId="33A6304C" w14:textId="77777777" w:rsidR="00026AEE" w:rsidRDefault="00026AEE">
      <w:r>
        <w:br w:type="page"/>
      </w:r>
    </w:p>
    <w:tbl>
      <w:tblPr>
        <w:tblStyle w:val="a3"/>
        <w:tblW w:w="10916" w:type="dxa"/>
        <w:tblInd w:w="-289" w:type="dxa"/>
        <w:tblLook w:val="04A0" w:firstRow="1" w:lastRow="0" w:firstColumn="1" w:lastColumn="0" w:noHBand="0" w:noVBand="1"/>
      </w:tblPr>
      <w:tblGrid>
        <w:gridCol w:w="4672"/>
        <w:gridCol w:w="6244"/>
      </w:tblGrid>
      <w:tr w:rsidR="00026AEE" w:rsidRPr="007F30D5" w14:paraId="3F94F6EC" w14:textId="77777777" w:rsidTr="009E7F94">
        <w:tc>
          <w:tcPr>
            <w:tcW w:w="10916" w:type="dxa"/>
            <w:gridSpan w:val="2"/>
            <w:vAlign w:val="center"/>
          </w:tcPr>
          <w:p w14:paraId="0997B5D8" w14:textId="190F02D1" w:rsidR="00026AEE" w:rsidRPr="007F30D5" w:rsidRDefault="00026AEE" w:rsidP="009E7F94">
            <w:pPr>
              <w:pStyle w:val="Default"/>
              <w:jc w:val="center"/>
              <w:rPr>
                <w:sz w:val="28"/>
                <w:szCs w:val="28"/>
              </w:rPr>
            </w:pPr>
            <w:r w:rsidRPr="007F30D5">
              <w:rPr>
                <w:b/>
                <w:bCs/>
                <w:sz w:val="28"/>
                <w:szCs w:val="28"/>
              </w:rPr>
              <w:lastRenderedPageBreak/>
              <w:t>Практическая работа №</w:t>
            </w:r>
            <w:r>
              <w:rPr>
                <w:b/>
                <w:bCs/>
                <w:sz w:val="28"/>
                <w:szCs w:val="28"/>
              </w:rPr>
              <w:t>13</w:t>
            </w:r>
            <w:r w:rsidRPr="007F30D5">
              <w:rPr>
                <w:b/>
                <w:bCs/>
                <w:sz w:val="28"/>
                <w:szCs w:val="28"/>
              </w:rPr>
              <w:t xml:space="preserve"> </w:t>
            </w:r>
            <w:r w:rsidRPr="007F30D5">
              <w:rPr>
                <w:sz w:val="28"/>
                <w:szCs w:val="28"/>
              </w:rPr>
              <w:t xml:space="preserve">по дисциплине </w:t>
            </w:r>
            <w:r w:rsidRPr="007F30D5">
              <w:rPr>
                <w:b/>
                <w:bCs/>
                <w:sz w:val="28"/>
                <w:szCs w:val="28"/>
              </w:rPr>
              <w:t xml:space="preserve"> ТЕХНИЧЕСКАЯ ЭКСПЛУАТАЦИЯ ЖЕЛЕЗНЫХ ДОРОГ И БЕЗОПАСНОСТЬ ДВИЖЕНИЯ</w:t>
            </w:r>
          </w:p>
          <w:p w14:paraId="1C27D7F8" w14:textId="77777777" w:rsidR="00026AEE" w:rsidRPr="007F30D5" w:rsidRDefault="00026AEE" w:rsidP="009E7F94">
            <w:pPr>
              <w:jc w:val="center"/>
              <w:rPr>
                <w:sz w:val="28"/>
                <w:szCs w:val="28"/>
              </w:rPr>
            </w:pPr>
          </w:p>
        </w:tc>
      </w:tr>
      <w:tr w:rsidR="00026AEE" w:rsidRPr="007F30D5" w14:paraId="4184C326" w14:textId="77777777" w:rsidTr="009E7F94">
        <w:tc>
          <w:tcPr>
            <w:tcW w:w="4672" w:type="dxa"/>
            <w:vAlign w:val="center"/>
          </w:tcPr>
          <w:p w14:paraId="50D18D8E" w14:textId="78CD0306" w:rsidR="00026AEE" w:rsidRPr="004F358F" w:rsidRDefault="00026AEE" w:rsidP="009E7F94">
            <w:pPr>
              <w:jc w:val="center"/>
              <w:rPr>
                <w:sz w:val="24"/>
                <w:szCs w:val="24"/>
              </w:rPr>
            </w:pPr>
            <w:r w:rsidRPr="00026AEE">
              <w:rPr>
                <w:rFonts w:ascii="Times New Roman" w:hAnsi="Times New Roman"/>
                <w:sz w:val="24"/>
                <w:szCs w:val="24"/>
              </w:rPr>
              <w:t>Основы оформление графика движения поездов</w:t>
            </w:r>
          </w:p>
        </w:tc>
        <w:tc>
          <w:tcPr>
            <w:tcW w:w="6244" w:type="dxa"/>
            <w:vAlign w:val="center"/>
          </w:tcPr>
          <w:p w14:paraId="123067EA" w14:textId="77777777" w:rsidR="00026AEE" w:rsidRPr="004F358F" w:rsidRDefault="00026AEE" w:rsidP="009E7F94">
            <w:pPr>
              <w:pStyle w:val="Default"/>
              <w:jc w:val="center"/>
              <w:rPr>
                <w:b/>
                <w:bCs/>
              </w:rPr>
            </w:pPr>
            <w:r w:rsidRPr="004F358F">
              <w:rPr>
                <w:b/>
                <w:bCs/>
              </w:rPr>
              <w:t xml:space="preserve">Критерии оценок: </w:t>
            </w:r>
          </w:p>
          <w:p w14:paraId="660F41FD" w14:textId="77777777" w:rsidR="00026AEE" w:rsidRPr="004F358F" w:rsidRDefault="00026AEE" w:rsidP="009E7F94">
            <w:pPr>
              <w:pStyle w:val="Default"/>
            </w:pPr>
            <w:r w:rsidRPr="004F358F">
              <w:t xml:space="preserve">« 5 » - </w:t>
            </w:r>
            <w:r>
              <w:t xml:space="preserve">5 </w:t>
            </w:r>
            <w:r w:rsidRPr="004F358F">
              <w:t xml:space="preserve"> верных </w:t>
            </w:r>
            <w:r>
              <w:t>записей</w:t>
            </w:r>
            <w:r w:rsidRPr="004F358F">
              <w:t xml:space="preserve"> </w:t>
            </w:r>
          </w:p>
          <w:p w14:paraId="726379C6" w14:textId="77777777" w:rsidR="00026AEE" w:rsidRPr="004F358F" w:rsidRDefault="00026AEE" w:rsidP="009E7F94">
            <w:pPr>
              <w:pStyle w:val="Default"/>
            </w:pPr>
            <w:r w:rsidRPr="004F358F">
              <w:t xml:space="preserve">« 4 » - </w:t>
            </w:r>
            <w:r>
              <w:t xml:space="preserve">4 </w:t>
            </w:r>
            <w:r w:rsidRPr="004F358F">
              <w:t xml:space="preserve">верных </w:t>
            </w:r>
            <w:r>
              <w:t>записей</w:t>
            </w:r>
            <w:r w:rsidRPr="004F358F">
              <w:t xml:space="preserve"> </w:t>
            </w:r>
          </w:p>
          <w:p w14:paraId="6D438C39" w14:textId="77777777" w:rsidR="00026AEE" w:rsidRPr="004F358F" w:rsidRDefault="00026AEE" w:rsidP="009E7F94">
            <w:pPr>
              <w:pStyle w:val="Default"/>
            </w:pPr>
            <w:r w:rsidRPr="004F358F">
              <w:t>« 3 » -</w:t>
            </w:r>
            <w:r>
              <w:t xml:space="preserve">3 </w:t>
            </w:r>
            <w:r w:rsidRPr="004F358F">
              <w:t xml:space="preserve">верных </w:t>
            </w:r>
            <w:r>
              <w:t>записи</w:t>
            </w:r>
          </w:p>
          <w:p w14:paraId="53676B1B" w14:textId="77777777" w:rsidR="00026AEE" w:rsidRPr="004F358F" w:rsidRDefault="00026AEE" w:rsidP="009E7F94">
            <w:pPr>
              <w:pStyle w:val="Default"/>
            </w:pPr>
            <w:r w:rsidRPr="004F358F">
              <w:t xml:space="preserve">« 2 » - </w:t>
            </w:r>
            <w:r w:rsidRPr="00036CA2">
              <w:t>2 и менее</w:t>
            </w:r>
            <w:r>
              <w:rPr>
                <w:b/>
              </w:rPr>
              <w:t xml:space="preserve"> </w:t>
            </w:r>
            <w:r w:rsidRPr="004F358F">
              <w:t xml:space="preserve">верных </w:t>
            </w:r>
            <w:r>
              <w:t>записей</w:t>
            </w:r>
          </w:p>
        </w:tc>
      </w:tr>
      <w:tr w:rsidR="00026AEE" w:rsidRPr="007F30D5" w14:paraId="57325B41" w14:textId="77777777" w:rsidTr="009E7F94">
        <w:tc>
          <w:tcPr>
            <w:tcW w:w="10916" w:type="dxa"/>
            <w:gridSpan w:val="2"/>
          </w:tcPr>
          <w:p w14:paraId="1D3F6891" w14:textId="620765F8" w:rsidR="00026AEE" w:rsidRDefault="00026AEE" w:rsidP="009E7F94">
            <w:pPr>
              <w:pStyle w:val="Default"/>
              <w:rPr>
                <w:sz w:val="22"/>
                <w:szCs w:val="22"/>
              </w:rPr>
            </w:pPr>
            <w:r w:rsidRPr="001D032B">
              <w:rPr>
                <w:sz w:val="22"/>
                <w:szCs w:val="22"/>
              </w:rPr>
              <w:t xml:space="preserve">Задание на практическое занятие </w:t>
            </w:r>
          </w:p>
          <w:p w14:paraId="50DFB96E" w14:textId="1EAF580B" w:rsidR="00026AEE" w:rsidRPr="001D032B" w:rsidRDefault="00026AEE" w:rsidP="009E7F94">
            <w:pPr>
              <w:pStyle w:val="Default"/>
              <w:rPr>
                <w:sz w:val="22"/>
                <w:szCs w:val="22"/>
              </w:rPr>
            </w:pPr>
            <w:r w:rsidRPr="00026AEE">
              <w:rPr>
                <w:sz w:val="22"/>
                <w:szCs w:val="22"/>
              </w:rPr>
              <w:t>Основой организации движения поездов по инфраструктуре является сводный график движения поездов, который объединяет деятельность всех подразделений, выражает заданный объем эксплуатационной работы подразделений владельцев инфраструктур.</w:t>
            </w:r>
          </w:p>
          <w:p w14:paraId="5D5CEE77" w14:textId="77777777" w:rsidR="00026AEE" w:rsidRDefault="00026AEE" w:rsidP="00026AEE">
            <w:pPr>
              <w:pStyle w:val="Default"/>
              <w:rPr>
                <w:sz w:val="22"/>
                <w:szCs w:val="22"/>
              </w:rPr>
            </w:pPr>
            <w:r>
              <w:rPr>
                <w:sz w:val="22"/>
                <w:szCs w:val="22"/>
              </w:rPr>
              <w:t>П</w:t>
            </w:r>
            <w:r w:rsidRPr="00026AEE">
              <w:rPr>
                <w:sz w:val="22"/>
                <w:szCs w:val="22"/>
              </w:rPr>
              <w:t>оезд — сформированный и сцепленный состав вагонов с одним или несколькими действующими локомотивами или моторными вагонами, имеющий установленные сигналы, а также отправляемые на перегон и находящиеся на перегоне локомотивы без вагонов и специальный самоходный железнодорожный подвижной состав;</w:t>
            </w:r>
          </w:p>
          <w:p w14:paraId="66D0EE78" w14:textId="7A557C21" w:rsidR="00026AEE" w:rsidRPr="00026AEE" w:rsidRDefault="00026AEE" w:rsidP="00026AEE">
            <w:pPr>
              <w:pStyle w:val="Default"/>
              <w:rPr>
                <w:sz w:val="22"/>
                <w:szCs w:val="22"/>
              </w:rPr>
            </w:pPr>
            <w:r>
              <w:rPr>
                <w:sz w:val="22"/>
                <w:szCs w:val="22"/>
              </w:rPr>
              <w:t>С</w:t>
            </w:r>
            <w:r w:rsidRPr="00026AEE">
              <w:rPr>
                <w:sz w:val="22"/>
                <w:szCs w:val="22"/>
              </w:rPr>
              <w:t>водный график движения поездов должен обеспечивать:</w:t>
            </w:r>
          </w:p>
          <w:p w14:paraId="7859649B" w14:textId="77777777" w:rsidR="00026AEE" w:rsidRPr="00026AEE" w:rsidRDefault="00026AEE" w:rsidP="00026AEE">
            <w:pPr>
              <w:pStyle w:val="Default"/>
              <w:rPr>
                <w:sz w:val="22"/>
                <w:szCs w:val="22"/>
              </w:rPr>
            </w:pPr>
            <w:r w:rsidRPr="00026AEE">
              <w:rPr>
                <w:sz w:val="22"/>
                <w:szCs w:val="22"/>
              </w:rPr>
              <w:t>удовлетворение потребностей в перевозках пассажиров и грузов;</w:t>
            </w:r>
          </w:p>
          <w:p w14:paraId="1875878C" w14:textId="77777777" w:rsidR="00026AEE" w:rsidRPr="00026AEE" w:rsidRDefault="00026AEE" w:rsidP="00026AEE">
            <w:pPr>
              <w:pStyle w:val="Default"/>
              <w:rPr>
                <w:sz w:val="22"/>
                <w:szCs w:val="22"/>
              </w:rPr>
            </w:pPr>
            <w:r w:rsidRPr="00026AEE">
              <w:rPr>
                <w:sz w:val="22"/>
                <w:szCs w:val="22"/>
              </w:rPr>
              <w:t>безопасность движения поездов;</w:t>
            </w:r>
          </w:p>
          <w:p w14:paraId="6FDDB570" w14:textId="77777777" w:rsidR="00026AEE" w:rsidRPr="00026AEE" w:rsidRDefault="00026AEE" w:rsidP="00026AEE">
            <w:pPr>
              <w:pStyle w:val="Default"/>
              <w:rPr>
                <w:sz w:val="22"/>
                <w:szCs w:val="22"/>
              </w:rPr>
            </w:pPr>
            <w:r w:rsidRPr="00026AEE">
              <w:rPr>
                <w:sz w:val="22"/>
                <w:szCs w:val="22"/>
              </w:rPr>
              <w:t>эффективное использование пропускной и провозной способности участков и перерабатывающей способности железнодорожных станций;</w:t>
            </w:r>
          </w:p>
          <w:p w14:paraId="278670A4" w14:textId="77777777" w:rsidR="00026AEE" w:rsidRPr="00026AEE" w:rsidRDefault="00026AEE" w:rsidP="00026AEE">
            <w:pPr>
              <w:pStyle w:val="Default"/>
              <w:rPr>
                <w:sz w:val="22"/>
                <w:szCs w:val="22"/>
              </w:rPr>
            </w:pPr>
            <w:r w:rsidRPr="00026AEE">
              <w:rPr>
                <w:sz w:val="22"/>
                <w:szCs w:val="22"/>
              </w:rPr>
              <w:t>рациональное использование железнодорожного подвижного состава и погрузочно-разгрузочных средств;</w:t>
            </w:r>
          </w:p>
          <w:p w14:paraId="6B9C0D3B" w14:textId="77777777" w:rsidR="00026AEE" w:rsidRPr="00026AEE" w:rsidRDefault="00026AEE" w:rsidP="00026AEE">
            <w:pPr>
              <w:pStyle w:val="Default"/>
              <w:rPr>
                <w:sz w:val="22"/>
                <w:szCs w:val="22"/>
              </w:rPr>
            </w:pPr>
            <w:r w:rsidRPr="00026AEE">
              <w:rPr>
                <w:sz w:val="22"/>
                <w:szCs w:val="22"/>
              </w:rPr>
              <w:t>соблюдение установленной продолжительности непрерывной работы локомотивных бригад;</w:t>
            </w:r>
          </w:p>
          <w:p w14:paraId="5CB47F7A" w14:textId="77777777" w:rsidR="00026AEE" w:rsidRPr="00026AEE" w:rsidRDefault="00026AEE" w:rsidP="00026AEE">
            <w:pPr>
              <w:pStyle w:val="Default"/>
              <w:rPr>
                <w:sz w:val="22"/>
                <w:szCs w:val="22"/>
              </w:rPr>
            </w:pPr>
            <w:r w:rsidRPr="00026AEE">
              <w:rPr>
                <w:sz w:val="22"/>
                <w:szCs w:val="22"/>
              </w:rPr>
              <w:t>возможность производства работ по текущему содержанию и ремонту пути, сооружений, устройств сигнализации, централизации и блокировки, связи и электроснабжения;</w:t>
            </w:r>
          </w:p>
          <w:p w14:paraId="138B4CA8" w14:textId="77777777" w:rsidR="00026AEE" w:rsidRPr="00026AEE" w:rsidRDefault="00026AEE" w:rsidP="00026AEE">
            <w:pPr>
              <w:pStyle w:val="Default"/>
              <w:rPr>
                <w:sz w:val="22"/>
                <w:szCs w:val="22"/>
              </w:rPr>
            </w:pPr>
            <w:r w:rsidRPr="00026AEE">
              <w:rPr>
                <w:sz w:val="22"/>
                <w:szCs w:val="22"/>
              </w:rPr>
              <w:t>выполнение технологического процесса по своевременной перевозке грузов;</w:t>
            </w:r>
          </w:p>
          <w:p w14:paraId="72427EC9" w14:textId="62087AA2" w:rsidR="00026AEE" w:rsidRDefault="00026AEE" w:rsidP="00026AEE">
            <w:pPr>
              <w:pStyle w:val="Default"/>
              <w:rPr>
                <w:sz w:val="22"/>
                <w:szCs w:val="22"/>
              </w:rPr>
            </w:pPr>
            <w:r w:rsidRPr="00026AEE">
              <w:rPr>
                <w:sz w:val="22"/>
                <w:szCs w:val="22"/>
              </w:rPr>
              <w:t xml:space="preserve">согласованность работы железнодорожного транспорта общего и необщего пользования. </w:t>
            </w:r>
          </w:p>
          <w:p w14:paraId="646FA03C" w14:textId="77777777" w:rsidR="00026AEE" w:rsidRDefault="00026AEE" w:rsidP="00026AEE">
            <w:pPr>
              <w:pStyle w:val="Default"/>
              <w:rPr>
                <w:sz w:val="22"/>
                <w:szCs w:val="22"/>
              </w:rPr>
            </w:pPr>
          </w:p>
          <w:p w14:paraId="4B71A658" w14:textId="42FFA527" w:rsidR="00026AEE" w:rsidRPr="00026AEE" w:rsidRDefault="00026AEE" w:rsidP="00026AEE">
            <w:pPr>
              <w:pStyle w:val="Default"/>
              <w:rPr>
                <w:sz w:val="22"/>
                <w:szCs w:val="22"/>
              </w:rPr>
            </w:pPr>
            <w:r>
              <w:rPr>
                <w:noProof/>
              </w:rPr>
              <w:drawing>
                <wp:inline distT="0" distB="0" distL="0" distR="0" wp14:anchorId="3462125D" wp14:editId="73854030">
                  <wp:extent cx="6667500" cy="47339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0" cy="4733925"/>
                          </a:xfrm>
                          <a:prstGeom prst="rect">
                            <a:avLst/>
                          </a:prstGeom>
                          <a:noFill/>
                          <a:ln>
                            <a:noFill/>
                          </a:ln>
                        </pic:spPr>
                      </pic:pic>
                    </a:graphicData>
                  </a:graphic>
                </wp:inline>
              </w:drawing>
            </w:r>
          </w:p>
          <w:p w14:paraId="7C06D0D7" w14:textId="0EB1C09A" w:rsidR="00026AEE" w:rsidRDefault="00026AEE" w:rsidP="009E7F94">
            <w:pPr>
              <w:pStyle w:val="Default"/>
              <w:ind w:left="720"/>
              <w:rPr>
                <w:b/>
                <w:bCs/>
              </w:rPr>
            </w:pPr>
          </w:p>
          <w:p w14:paraId="2C86B0A2" w14:textId="77777777" w:rsidR="00026AEE" w:rsidRDefault="00026AEE" w:rsidP="009E7F94">
            <w:pPr>
              <w:pStyle w:val="Default"/>
              <w:ind w:left="720"/>
              <w:rPr>
                <w:b/>
                <w:bCs/>
              </w:rPr>
            </w:pPr>
          </w:p>
          <w:p w14:paraId="4632F950" w14:textId="77777777" w:rsidR="00026AEE" w:rsidRPr="007F30D5" w:rsidRDefault="00026AEE" w:rsidP="009E7F94">
            <w:pPr>
              <w:pStyle w:val="Default"/>
              <w:ind w:left="720"/>
              <w:rPr>
                <w:b/>
                <w:bCs/>
              </w:rPr>
            </w:pPr>
            <w:r w:rsidRPr="007F30D5">
              <w:rPr>
                <w:b/>
                <w:bCs/>
              </w:rPr>
              <w:lastRenderedPageBreak/>
              <w:t xml:space="preserve">Ход работы: </w:t>
            </w:r>
          </w:p>
          <w:p w14:paraId="2C935053" w14:textId="7C536322" w:rsidR="00026AEE" w:rsidRPr="007F30D5" w:rsidRDefault="00026AEE" w:rsidP="009E7F94">
            <w:pPr>
              <w:pStyle w:val="Default"/>
            </w:pPr>
            <w:r w:rsidRPr="007F30D5">
              <w:t xml:space="preserve">1.Изучить </w:t>
            </w:r>
            <w:r>
              <w:t>тему.</w:t>
            </w:r>
          </w:p>
          <w:p w14:paraId="2A7D46F6" w14:textId="6F02082C" w:rsidR="00026AEE" w:rsidRDefault="00026AEE" w:rsidP="009E7F94">
            <w:pPr>
              <w:pStyle w:val="Default"/>
            </w:pPr>
            <w:r w:rsidRPr="007F30D5">
              <w:t>2.</w:t>
            </w:r>
            <w:r>
              <w:t>Вычертить график движения поездов за 8 часов между станциями А-Е</w:t>
            </w:r>
            <w:r w:rsidRPr="007F30D5">
              <w:t>.</w:t>
            </w:r>
          </w:p>
          <w:p w14:paraId="6E55AB13" w14:textId="10828896" w:rsidR="00026AEE" w:rsidRPr="007F30D5" w:rsidRDefault="00026AEE" w:rsidP="009E7F94">
            <w:pPr>
              <w:pStyle w:val="Default"/>
            </w:pPr>
            <w:r>
              <w:t>3.</w:t>
            </w:r>
            <w:r w:rsidRPr="007F30D5">
              <w:t xml:space="preserve"> </w:t>
            </w:r>
            <w:r>
              <w:t xml:space="preserve">Количество поездов </w:t>
            </w:r>
            <w:r w:rsidR="00BE08AE">
              <w:t>(</w:t>
            </w:r>
            <w:r>
              <w:t>четных-нечетных</w:t>
            </w:r>
            <w:r w:rsidR="00BE08AE">
              <w:t>)</w:t>
            </w:r>
            <w:r>
              <w:t xml:space="preserve"> должно </w:t>
            </w:r>
            <w:r w:rsidR="00EA30F4">
              <w:t>быть не менее 5 пар грузовых (часть оформить пакетом), 5 пар пассажирских</w:t>
            </w:r>
            <w:r w:rsidR="00BE08AE">
              <w:t xml:space="preserve"> поездов</w:t>
            </w:r>
            <w:r>
              <w:t>.</w:t>
            </w:r>
          </w:p>
          <w:p w14:paraId="6790DA0E" w14:textId="77777777" w:rsidR="00026AEE" w:rsidRDefault="00026AEE" w:rsidP="009E7F94">
            <w:pPr>
              <w:pStyle w:val="Default"/>
              <w:rPr>
                <w:b/>
                <w:bCs/>
              </w:rPr>
            </w:pPr>
          </w:p>
          <w:p w14:paraId="3B0A497E" w14:textId="77777777" w:rsidR="00026AEE" w:rsidRPr="007F30D5" w:rsidRDefault="00026AEE" w:rsidP="009E7F94">
            <w:pPr>
              <w:pStyle w:val="Default"/>
              <w:rPr>
                <w:b/>
                <w:bCs/>
              </w:rPr>
            </w:pPr>
            <w:r w:rsidRPr="007F30D5">
              <w:rPr>
                <w:b/>
                <w:bCs/>
              </w:rPr>
              <w:t xml:space="preserve">Варианты контрольного вопроса: </w:t>
            </w:r>
          </w:p>
          <w:p w14:paraId="14B22AA9" w14:textId="1E02AC5C" w:rsidR="00026AEE" w:rsidRDefault="00026AEE" w:rsidP="009E7F94">
            <w:pPr>
              <w:pStyle w:val="Default"/>
            </w:pPr>
            <w:r w:rsidRPr="007F30D5">
              <w:t>1.</w:t>
            </w:r>
            <w:r>
              <w:t xml:space="preserve"> </w:t>
            </w:r>
            <w:r w:rsidR="00EA30F4" w:rsidRPr="00EA30F4">
              <w:t>Чем является график движения поездов?</w:t>
            </w:r>
          </w:p>
          <w:p w14:paraId="121B5E9A" w14:textId="5D0B807B" w:rsidR="00026AEE" w:rsidRDefault="00026AEE" w:rsidP="009E7F94">
            <w:pPr>
              <w:pStyle w:val="Default"/>
            </w:pPr>
            <w:r w:rsidRPr="007F30D5">
              <w:t xml:space="preserve">2. </w:t>
            </w:r>
            <w:r w:rsidR="00EA30F4" w:rsidRPr="00EA30F4">
              <w:t>На какие категории подразделяются грузовые поезда?</w:t>
            </w:r>
          </w:p>
          <w:p w14:paraId="3F08FF2E" w14:textId="7BFB261B" w:rsidR="00026AEE" w:rsidRPr="007F30D5" w:rsidRDefault="00026AEE" w:rsidP="009E7F94">
            <w:pPr>
              <w:pStyle w:val="Default"/>
              <w:rPr>
                <w:b/>
                <w:bCs/>
              </w:rPr>
            </w:pPr>
            <w:r w:rsidRPr="00FA765C">
              <w:t xml:space="preserve">3. </w:t>
            </w:r>
            <w:r w:rsidR="00EA30F4" w:rsidRPr="00EA30F4">
              <w:t>Что является границами раздельного пункта на электрифицированных однопутных участках?</w:t>
            </w:r>
          </w:p>
        </w:tc>
      </w:tr>
    </w:tbl>
    <w:p w14:paraId="178A585E" w14:textId="77777777" w:rsidR="00DA083C" w:rsidRDefault="00DA083C"/>
    <w:sectPr w:rsidR="00DA083C" w:rsidSect="001D032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400001FF" w:csb1="FFFF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C5F08"/>
    <w:multiLevelType w:val="hybridMultilevel"/>
    <w:tmpl w:val="4574FB92"/>
    <w:lvl w:ilvl="0" w:tplc="A106CB80">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974B5A"/>
    <w:multiLevelType w:val="hybridMultilevel"/>
    <w:tmpl w:val="BB949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2E0C88"/>
    <w:multiLevelType w:val="hybridMultilevel"/>
    <w:tmpl w:val="04E0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5F3801"/>
    <w:multiLevelType w:val="multilevel"/>
    <w:tmpl w:val="988CCA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09A7393"/>
    <w:multiLevelType w:val="hybridMultilevel"/>
    <w:tmpl w:val="04E0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1B67D0"/>
    <w:multiLevelType w:val="hybridMultilevel"/>
    <w:tmpl w:val="4574FB92"/>
    <w:lvl w:ilvl="0" w:tplc="A106CB80">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C5666E"/>
    <w:multiLevelType w:val="hybridMultilevel"/>
    <w:tmpl w:val="04E0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A986BBC"/>
    <w:multiLevelType w:val="hybridMultilevel"/>
    <w:tmpl w:val="04E0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AC15B9"/>
    <w:multiLevelType w:val="hybridMultilevel"/>
    <w:tmpl w:val="695EBB22"/>
    <w:lvl w:ilvl="0" w:tplc="B5364B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8"/>
  </w:num>
  <w:num w:numId="4">
    <w:abstractNumId w:val="5"/>
  </w:num>
  <w:num w:numId="5">
    <w:abstractNumId w:val="2"/>
  </w:num>
  <w:num w:numId="6">
    <w:abstractNumId w:val="7"/>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72"/>
    <w:rsid w:val="00026AEE"/>
    <w:rsid w:val="00036CA2"/>
    <w:rsid w:val="000959E7"/>
    <w:rsid w:val="000C0E65"/>
    <w:rsid w:val="001D032B"/>
    <w:rsid w:val="001E1707"/>
    <w:rsid w:val="002A0BAD"/>
    <w:rsid w:val="002A71FE"/>
    <w:rsid w:val="002D3B2E"/>
    <w:rsid w:val="003A158F"/>
    <w:rsid w:val="003E6D49"/>
    <w:rsid w:val="004209D1"/>
    <w:rsid w:val="00420D80"/>
    <w:rsid w:val="004E6757"/>
    <w:rsid w:val="004F313A"/>
    <w:rsid w:val="004F358F"/>
    <w:rsid w:val="0053095B"/>
    <w:rsid w:val="0059246B"/>
    <w:rsid w:val="005A1746"/>
    <w:rsid w:val="005C55D6"/>
    <w:rsid w:val="005E0BF1"/>
    <w:rsid w:val="00652F71"/>
    <w:rsid w:val="006822BD"/>
    <w:rsid w:val="00687728"/>
    <w:rsid w:val="006912AB"/>
    <w:rsid w:val="006E661B"/>
    <w:rsid w:val="00726572"/>
    <w:rsid w:val="00765F73"/>
    <w:rsid w:val="007B2EC6"/>
    <w:rsid w:val="007F30D5"/>
    <w:rsid w:val="00864C72"/>
    <w:rsid w:val="008924B5"/>
    <w:rsid w:val="008A6606"/>
    <w:rsid w:val="008B6542"/>
    <w:rsid w:val="00A47798"/>
    <w:rsid w:val="00AD2E32"/>
    <w:rsid w:val="00AD3B5A"/>
    <w:rsid w:val="00B775D2"/>
    <w:rsid w:val="00BE08AE"/>
    <w:rsid w:val="00C26E7D"/>
    <w:rsid w:val="00C307B9"/>
    <w:rsid w:val="00C46EDE"/>
    <w:rsid w:val="00C67EE2"/>
    <w:rsid w:val="00CF0C46"/>
    <w:rsid w:val="00D079D4"/>
    <w:rsid w:val="00D97F32"/>
    <w:rsid w:val="00DA083C"/>
    <w:rsid w:val="00DF3CE3"/>
    <w:rsid w:val="00E62C73"/>
    <w:rsid w:val="00EA30F4"/>
    <w:rsid w:val="00F003D3"/>
    <w:rsid w:val="00F331D1"/>
    <w:rsid w:val="00FA7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2F4B"/>
  <w15:chartTrackingRefBased/>
  <w15:docId w15:val="{1457163C-0295-43D8-A606-B1B7D60A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174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F003D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003D3"/>
    <w:rPr>
      <w:rFonts w:ascii="Segoe UI" w:hAnsi="Segoe UI" w:cs="Segoe UI"/>
      <w:sz w:val="18"/>
      <w:szCs w:val="18"/>
    </w:rPr>
  </w:style>
  <w:style w:type="paragraph" w:styleId="a6">
    <w:name w:val="List Paragraph"/>
    <w:basedOn w:val="a"/>
    <w:uiPriority w:val="34"/>
    <w:qFormat/>
    <w:rsid w:val="001D032B"/>
    <w:pPr>
      <w:ind w:left="720"/>
      <w:contextualSpacing/>
    </w:pPr>
  </w:style>
  <w:style w:type="paragraph" w:styleId="a7">
    <w:name w:val="Normal (Web)"/>
    <w:basedOn w:val="a"/>
    <w:uiPriority w:val="99"/>
    <w:semiHidden/>
    <w:unhideWhenUsed/>
    <w:rsid w:val="00CF0C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CF0C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55124">
      <w:bodyDiv w:val="1"/>
      <w:marLeft w:val="0"/>
      <w:marRight w:val="0"/>
      <w:marTop w:val="0"/>
      <w:marBottom w:val="0"/>
      <w:divBdr>
        <w:top w:val="none" w:sz="0" w:space="0" w:color="auto"/>
        <w:left w:val="none" w:sz="0" w:space="0" w:color="auto"/>
        <w:bottom w:val="none" w:sz="0" w:space="0" w:color="auto"/>
        <w:right w:val="none" w:sz="0" w:space="0" w:color="auto"/>
      </w:divBdr>
    </w:div>
    <w:div w:id="365908649">
      <w:bodyDiv w:val="1"/>
      <w:marLeft w:val="0"/>
      <w:marRight w:val="0"/>
      <w:marTop w:val="0"/>
      <w:marBottom w:val="0"/>
      <w:divBdr>
        <w:top w:val="none" w:sz="0" w:space="0" w:color="auto"/>
        <w:left w:val="none" w:sz="0" w:space="0" w:color="auto"/>
        <w:bottom w:val="none" w:sz="0" w:space="0" w:color="auto"/>
        <w:right w:val="none" w:sz="0" w:space="0" w:color="auto"/>
      </w:divBdr>
    </w:div>
    <w:div w:id="503520660">
      <w:bodyDiv w:val="1"/>
      <w:marLeft w:val="0"/>
      <w:marRight w:val="0"/>
      <w:marTop w:val="0"/>
      <w:marBottom w:val="0"/>
      <w:divBdr>
        <w:top w:val="none" w:sz="0" w:space="0" w:color="auto"/>
        <w:left w:val="none" w:sz="0" w:space="0" w:color="auto"/>
        <w:bottom w:val="none" w:sz="0" w:space="0" w:color="auto"/>
        <w:right w:val="none" w:sz="0" w:space="0" w:color="auto"/>
      </w:divBdr>
    </w:div>
    <w:div w:id="566301802">
      <w:bodyDiv w:val="1"/>
      <w:marLeft w:val="0"/>
      <w:marRight w:val="0"/>
      <w:marTop w:val="0"/>
      <w:marBottom w:val="0"/>
      <w:divBdr>
        <w:top w:val="none" w:sz="0" w:space="0" w:color="auto"/>
        <w:left w:val="none" w:sz="0" w:space="0" w:color="auto"/>
        <w:bottom w:val="none" w:sz="0" w:space="0" w:color="auto"/>
        <w:right w:val="none" w:sz="0" w:space="0" w:color="auto"/>
      </w:divBdr>
    </w:div>
    <w:div w:id="751005996">
      <w:bodyDiv w:val="1"/>
      <w:marLeft w:val="0"/>
      <w:marRight w:val="0"/>
      <w:marTop w:val="0"/>
      <w:marBottom w:val="0"/>
      <w:divBdr>
        <w:top w:val="none" w:sz="0" w:space="0" w:color="auto"/>
        <w:left w:val="none" w:sz="0" w:space="0" w:color="auto"/>
        <w:bottom w:val="none" w:sz="0" w:space="0" w:color="auto"/>
        <w:right w:val="none" w:sz="0" w:space="0" w:color="auto"/>
      </w:divBdr>
    </w:div>
    <w:div w:id="859048744">
      <w:bodyDiv w:val="1"/>
      <w:marLeft w:val="0"/>
      <w:marRight w:val="0"/>
      <w:marTop w:val="0"/>
      <w:marBottom w:val="0"/>
      <w:divBdr>
        <w:top w:val="none" w:sz="0" w:space="0" w:color="auto"/>
        <w:left w:val="none" w:sz="0" w:space="0" w:color="auto"/>
        <w:bottom w:val="none" w:sz="0" w:space="0" w:color="auto"/>
        <w:right w:val="none" w:sz="0" w:space="0" w:color="auto"/>
      </w:divBdr>
    </w:div>
    <w:div w:id="1104181909">
      <w:bodyDiv w:val="1"/>
      <w:marLeft w:val="0"/>
      <w:marRight w:val="0"/>
      <w:marTop w:val="0"/>
      <w:marBottom w:val="0"/>
      <w:divBdr>
        <w:top w:val="none" w:sz="0" w:space="0" w:color="auto"/>
        <w:left w:val="none" w:sz="0" w:space="0" w:color="auto"/>
        <w:bottom w:val="none" w:sz="0" w:space="0" w:color="auto"/>
        <w:right w:val="none" w:sz="0" w:space="0" w:color="auto"/>
      </w:divBdr>
    </w:div>
    <w:div w:id="1247685028">
      <w:bodyDiv w:val="1"/>
      <w:marLeft w:val="0"/>
      <w:marRight w:val="0"/>
      <w:marTop w:val="0"/>
      <w:marBottom w:val="0"/>
      <w:divBdr>
        <w:top w:val="none" w:sz="0" w:space="0" w:color="auto"/>
        <w:left w:val="none" w:sz="0" w:space="0" w:color="auto"/>
        <w:bottom w:val="none" w:sz="0" w:space="0" w:color="auto"/>
        <w:right w:val="none" w:sz="0" w:space="0" w:color="auto"/>
      </w:divBdr>
    </w:div>
    <w:div w:id="1651245931">
      <w:bodyDiv w:val="1"/>
      <w:marLeft w:val="0"/>
      <w:marRight w:val="0"/>
      <w:marTop w:val="0"/>
      <w:marBottom w:val="0"/>
      <w:divBdr>
        <w:top w:val="none" w:sz="0" w:space="0" w:color="auto"/>
        <w:left w:val="none" w:sz="0" w:space="0" w:color="auto"/>
        <w:bottom w:val="none" w:sz="0" w:space="0" w:color="auto"/>
        <w:right w:val="none" w:sz="0" w:space="0" w:color="auto"/>
      </w:divBdr>
    </w:div>
    <w:div w:id="1736314554">
      <w:bodyDiv w:val="1"/>
      <w:marLeft w:val="0"/>
      <w:marRight w:val="0"/>
      <w:marTop w:val="0"/>
      <w:marBottom w:val="0"/>
      <w:divBdr>
        <w:top w:val="none" w:sz="0" w:space="0" w:color="auto"/>
        <w:left w:val="none" w:sz="0" w:space="0" w:color="auto"/>
        <w:bottom w:val="none" w:sz="0" w:space="0" w:color="auto"/>
        <w:right w:val="none" w:sz="0" w:space="0" w:color="auto"/>
      </w:divBdr>
    </w:div>
    <w:div w:id="1925449664">
      <w:bodyDiv w:val="1"/>
      <w:marLeft w:val="0"/>
      <w:marRight w:val="0"/>
      <w:marTop w:val="0"/>
      <w:marBottom w:val="0"/>
      <w:divBdr>
        <w:top w:val="none" w:sz="0" w:space="0" w:color="auto"/>
        <w:left w:val="none" w:sz="0" w:space="0" w:color="auto"/>
        <w:bottom w:val="none" w:sz="0" w:space="0" w:color="auto"/>
        <w:right w:val="none" w:sz="0" w:space="0" w:color="auto"/>
      </w:divBdr>
    </w:div>
    <w:div w:id="200586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1662</TotalTime>
  <Pages>20</Pages>
  <Words>5164</Words>
  <Characters>29441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31</cp:revision>
  <cp:lastPrinted>2019-12-09T12:04:00Z</cp:lastPrinted>
  <dcterms:created xsi:type="dcterms:W3CDTF">2019-12-09T11:36:00Z</dcterms:created>
  <dcterms:modified xsi:type="dcterms:W3CDTF">2021-12-11T07:35:00Z</dcterms:modified>
</cp:coreProperties>
</file>