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7D1" w:rsidRPr="00F92D7B" w:rsidRDefault="004557D1" w:rsidP="004557D1">
      <w:pPr>
        <w:ind w:firstLine="426"/>
        <w:jc w:val="center"/>
        <w:rPr>
          <w:rFonts w:ascii="Times New Roman" w:hAnsi="Times New Roman"/>
          <w:bCs/>
          <w:sz w:val="24"/>
          <w:szCs w:val="24"/>
          <w:shd w:val="clear" w:color="auto" w:fill="FFFFFF"/>
        </w:rPr>
      </w:pPr>
      <w:r w:rsidRPr="00F92D7B">
        <w:rPr>
          <w:rFonts w:ascii="Times New Roman" w:hAnsi="Times New Roman"/>
          <w:bCs/>
          <w:sz w:val="24"/>
          <w:szCs w:val="24"/>
          <w:shd w:val="clear" w:color="auto" w:fill="FFFFFF"/>
        </w:rPr>
        <w:t>Макушинский многопрофильный филиал</w:t>
      </w:r>
    </w:p>
    <w:p w:rsidR="004557D1" w:rsidRPr="00F92D7B" w:rsidRDefault="004557D1" w:rsidP="004557D1">
      <w:pPr>
        <w:jc w:val="center"/>
        <w:rPr>
          <w:rFonts w:ascii="Times New Roman" w:hAnsi="Times New Roman"/>
          <w:bCs/>
          <w:sz w:val="24"/>
          <w:szCs w:val="24"/>
          <w:shd w:val="clear" w:color="auto" w:fill="FFFFFF"/>
        </w:rPr>
      </w:pPr>
      <w:r w:rsidRPr="00F92D7B">
        <w:rPr>
          <w:rFonts w:ascii="Times New Roman" w:hAnsi="Times New Roman"/>
          <w:bCs/>
          <w:sz w:val="24"/>
          <w:szCs w:val="24"/>
          <w:shd w:val="clear" w:color="auto" w:fill="FFFFFF"/>
        </w:rPr>
        <w:t xml:space="preserve">государственного бюджетного профессионального образовательного учреждения  </w:t>
      </w:r>
    </w:p>
    <w:p w:rsidR="004557D1" w:rsidRPr="00F92D7B" w:rsidRDefault="004557D1" w:rsidP="004557D1">
      <w:pPr>
        <w:jc w:val="center"/>
        <w:rPr>
          <w:rFonts w:ascii="Times New Roman" w:hAnsi="Times New Roman"/>
          <w:bCs/>
          <w:sz w:val="24"/>
          <w:szCs w:val="24"/>
          <w:shd w:val="clear" w:color="auto" w:fill="FFFFFF"/>
        </w:rPr>
      </w:pPr>
      <w:r w:rsidRPr="00F92D7B">
        <w:rPr>
          <w:rFonts w:ascii="Times New Roman" w:hAnsi="Times New Roman"/>
          <w:bCs/>
          <w:sz w:val="24"/>
          <w:szCs w:val="24"/>
          <w:shd w:val="clear" w:color="auto" w:fill="FFFFFF"/>
        </w:rPr>
        <w:t>«Курганский базовый медицинский колледж»</w:t>
      </w:r>
    </w:p>
    <w:p w:rsidR="004557D1" w:rsidRDefault="004557D1" w:rsidP="004557D1">
      <w:pPr>
        <w:jc w:val="center"/>
        <w:rPr>
          <w:rFonts w:ascii="Times New Roman" w:hAnsi="Times New Roman"/>
          <w:sz w:val="28"/>
          <w:szCs w:val="28"/>
        </w:rPr>
      </w:pPr>
    </w:p>
    <w:tbl>
      <w:tblPr>
        <w:tblW w:w="0" w:type="auto"/>
        <w:jc w:val="center"/>
        <w:tblLook w:val="00A0"/>
      </w:tblPr>
      <w:tblGrid>
        <w:gridCol w:w="5874"/>
        <w:gridCol w:w="3697"/>
      </w:tblGrid>
      <w:tr w:rsidR="001F22BD" w:rsidRPr="008C0F11" w:rsidTr="00953BCC">
        <w:trPr>
          <w:jc w:val="center"/>
        </w:trPr>
        <w:tc>
          <w:tcPr>
            <w:tcW w:w="5874" w:type="dxa"/>
          </w:tcPr>
          <w:p w:rsidR="001F22BD" w:rsidRPr="00FD7602" w:rsidRDefault="001F22BD" w:rsidP="00953BCC">
            <w:pPr>
              <w:rPr>
                <w:rFonts w:ascii="Times New Roman" w:hAnsi="Times New Roman"/>
                <w:sz w:val="24"/>
                <w:szCs w:val="24"/>
              </w:rPr>
            </w:pPr>
          </w:p>
          <w:p w:rsidR="001F22BD" w:rsidRPr="00FD7602" w:rsidRDefault="001F22BD" w:rsidP="00953BCC">
            <w:pPr>
              <w:rPr>
                <w:rFonts w:ascii="Times New Roman" w:hAnsi="Times New Roman"/>
                <w:sz w:val="24"/>
                <w:szCs w:val="24"/>
              </w:rPr>
            </w:pPr>
            <w:r w:rsidRPr="00FD7602">
              <w:rPr>
                <w:rFonts w:ascii="Times New Roman" w:hAnsi="Times New Roman"/>
                <w:sz w:val="24"/>
                <w:szCs w:val="24"/>
              </w:rPr>
              <w:t>РАССМОТРЕНО:</w:t>
            </w:r>
          </w:p>
        </w:tc>
        <w:tc>
          <w:tcPr>
            <w:tcW w:w="3697" w:type="dxa"/>
          </w:tcPr>
          <w:p w:rsidR="001F22BD" w:rsidRPr="00FD7602" w:rsidRDefault="001F22BD" w:rsidP="00953BCC">
            <w:pPr>
              <w:rPr>
                <w:rFonts w:ascii="Times New Roman" w:hAnsi="Times New Roman"/>
                <w:sz w:val="24"/>
                <w:szCs w:val="24"/>
              </w:rPr>
            </w:pPr>
          </w:p>
          <w:p w:rsidR="001F22BD" w:rsidRPr="00FD7602" w:rsidRDefault="001F22BD" w:rsidP="00953BCC">
            <w:pPr>
              <w:rPr>
                <w:rFonts w:ascii="Times New Roman" w:hAnsi="Times New Roman"/>
                <w:sz w:val="24"/>
                <w:szCs w:val="24"/>
              </w:rPr>
            </w:pPr>
            <w:r w:rsidRPr="00FD7602">
              <w:rPr>
                <w:rFonts w:ascii="Times New Roman" w:hAnsi="Times New Roman"/>
                <w:sz w:val="24"/>
                <w:szCs w:val="24"/>
              </w:rPr>
              <w:t>УТВЕРЖДАЮ:</w:t>
            </w:r>
          </w:p>
        </w:tc>
      </w:tr>
      <w:tr w:rsidR="001F22BD" w:rsidRPr="008C0F11" w:rsidTr="00953BCC">
        <w:trPr>
          <w:jc w:val="center"/>
        </w:trPr>
        <w:tc>
          <w:tcPr>
            <w:tcW w:w="5874" w:type="dxa"/>
            <w:hideMark/>
          </w:tcPr>
          <w:p w:rsidR="001F22BD" w:rsidRPr="00FD7602" w:rsidRDefault="001F22BD" w:rsidP="00953BCC">
            <w:pPr>
              <w:rPr>
                <w:rFonts w:ascii="Times New Roman" w:hAnsi="Times New Roman"/>
                <w:sz w:val="24"/>
                <w:szCs w:val="24"/>
              </w:rPr>
            </w:pPr>
            <w:r w:rsidRPr="00FD7602">
              <w:rPr>
                <w:rFonts w:ascii="Times New Roman" w:hAnsi="Times New Roman"/>
                <w:sz w:val="24"/>
                <w:szCs w:val="24"/>
              </w:rPr>
              <w:t>на заседание ЦМК</w:t>
            </w:r>
          </w:p>
        </w:tc>
        <w:tc>
          <w:tcPr>
            <w:tcW w:w="3697" w:type="dxa"/>
            <w:hideMark/>
          </w:tcPr>
          <w:p w:rsidR="001F22BD" w:rsidRPr="00FD7602" w:rsidRDefault="001F22BD" w:rsidP="00953BCC">
            <w:pPr>
              <w:rPr>
                <w:rFonts w:ascii="Times New Roman" w:hAnsi="Times New Roman"/>
                <w:sz w:val="24"/>
                <w:szCs w:val="24"/>
              </w:rPr>
            </w:pPr>
            <w:r w:rsidRPr="00FD7602">
              <w:rPr>
                <w:rFonts w:ascii="Times New Roman" w:hAnsi="Times New Roman"/>
                <w:sz w:val="24"/>
                <w:szCs w:val="24"/>
              </w:rPr>
              <w:t>Зам. директора по УВР</w:t>
            </w:r>
          </w:p>
        </w:tc>
      </w:tr>
      <w:tr w:rsidR="001F22BD" w:rsidRPr="008C0F11" w:rsidTr="00953BCC">
        <w:trPr>
          <w:jc w:val="center"/>
        </w:trPr>
        <w:tc>
          <w:tcPr>
            <w:tcW w:w="5874" w:type="dxa"/>
            <w:hideMark/>
          </w:tcPr>
          <w:p w:rsidR="001F22BD" w:rsidRPr="00FD7602" w:rsidRDefault="001F22BD" w:rsidP="00953BCC">
            <w:pPr>
              <w:rPr>
                <w:rFonts w:ascii="Times New Roman" w:hAnsi="Times New Roman"/>
                <w:sz w:val="24"/>
                <w:szCs w:val="24"/>
              </w:rPr>
            </w:pPr>
            <w:r>
              <w:rPr>
                <w:rFonts w:ascii="Times New Roman" w:hAnsi="Times New Roman"/>
                <w:sz w:val="24"/>
                <w:szCs w:val="24"/>
              </w:rPr>
              <w:t>клинических дисциплин</w:t>
            </w:r>
          </w:p>
        </w:tc>
        <w:tc>
          <w:tcPr>
            <w:tcW w:w="3697" w:type="dxa"/>
          </w:tcPr>
          <w:p w:rsidR="001F22BD" w:rsidRPr="00FD7602" w:rsidRDefault="001F22BD" w:rsidP="00953BCC">
            <w:pPr>
              <w:rPr>
                <w:rFonts w:ascii="Times New Roman" w:hAnsi="Times New Roman"/>
                <w:sz w:val="24"/>
                <w:szCs w:val="24"/>
              </w:rPr>
            </w:pPr>
          </w:p>
        </w:tc>
      </w:tr>
      <w:tr w:rsidR="001F22BD" w:rsidRPr="008C0F11" w:rsidTr="00953BCC">
        <w:trPr>
          <w:jc w:val="center"/>
        </w:trPr>
        <w:tc>
          <w:tcPr>
            <w:tcW w:w="5874" w:type="dxa"/>
            <w:hideMark/>
          </w:tcPr>
          <w:p w:rsidR="001F22BD" w:rsidRPr="00FD7602" w:rsidRDefault="001F22BD" w:rsidP="00953BCC">
            <w:pPr>
              <w:rPr>
                <w:rFonts w:ascii="Times New Roman" w:hAnsi="Times New Roman"/>
                <w:sz w:val="24"/>
                <w:szCs w:val="24"/>
              </w:rPr>
            </w:pPr>
            <w:r w:rsidRPr="00FD7602">
              <w:rPr>
                <w:rFonts w:ascii="Times New Roman" w:hAnsi="Times New Roman"/>
                <w:sz w:val="24"/>
                <w:szCs w:val="24"/>
              </w:rPr>
              <w:t xml:space="preserve">Протокол </w:t>
            </w:r>
            <w:r w:rsidRPr="008C0F11">
              <w:rPr>
                <w:rFonts w:ascii="Times New Roman" w:hAnsi="Times New Roman"/>
                <w:sz w:val="24"/>
                <w:szCs w:val="24"/>
              </w:rPr>
              <w:t xml:space="preserve">№___ от «___» ____ 20     </w:t>
            </w:r>
            <w:r w:rsidRPr="00FD7602">
              <w:rPr>
                <w:rFonts w:ascii="Times New Roman" w:hAnsi="Times New Roman"/>
                <w:sz w:val="24"/>
                <w:szCs w:val="24"/>
              </w:rPr>
              <w:t>г.</w:t>
            </w:r>
          </w:p>
        </w:tc>
        <w:tc>
          <w:tcPr>
            <w:tcW w:w="3697" w:type="dxa"/>
            <w:hideMark/>
          </w:tcPr>
          <w:p w:rsidR="001F22BD" w:rsidRPr="00FD7602" w:rsidRDefault="001F22BD" w:rsidP="00953BCC">
            <w:pPr>
              <w:rPr>
                <w:rFonts w:ascii="Times New Roman" w:hAnsi="Times New Roman"/>
                <w:sz w:val="24"/>
                <w:szCs w:val="24"/>
              </w:rPr>
            </w:pPr>
            <w:r w:rsidRPr="008C0F11">
              <w:rPr>
                <w:rFonts w:ascii="Times New Roman" w:hAnsi="Times New Roman"/>
                <w:sz w:val="24"/>
                <w:szCs w:val="24"/>
              </w:rPr>
              <w:t xml:space="preserve">________ </w:t>
            </w:r>
          </w:p>
        </w:tc>
      </w:tr>
      <w:tr w:rsidR="001F22BD" w:rsidRPr="008C0F11" w:rsidTr="00953BCC">
        <w:trPr>
          <w:jc w:val="center"/>
        </w:trPr>
        <w:tc>
          <w:tcPr>
            <w:tcW w:w="5874" w:type="dxa"/>
            <w:hideMark/>
          </w:tcPr>
          <w:p w:rsidR="001F22BD" w:rsidRPr="00FD7602" w:rsidRDefault="001F22BD" w:rsidP="00953BCC">
            <w:pPr>
              <w:rPr>
                <w:rFonts w:ascii="Times New Roman" w:hAnsi="Times New Roman"/>
                <w:sz w:val="24"/>
                <w:szCs w:val="24"/>
              </w:rPr>
            </w:pPr>
            <w:r w:rsidRPr="00FD7602">
              <w:rPr>
                <w:rFonts w:ascii="Times New Roman" w:hAnsi="Times New Roman"/>
                <w:sz w:val="24"/>
                <w:szCs w:val="24"/>
              </w:rPr>
              <w:t>Председатель______</w:t>
            </w:r>
            <w:r>
              <w:rPr>
                <w:rFonts w:ascii="Times New Roman" w:hAnsi="Times New Roman"/>
                <w:sz w:val="24"/>
                <w:szCs w:val="24"/>
              </w:rPr>
              <w:t>Мамонтова С.В.</w:t>
            </w:r>
          </w:p>
        </w:tc>
        <w:tc>
          <w:tcPr>
            <w:tcW w:w="3697" w:type="dxa"/>
            <w:hideMark/>
          </w:tcPr>
          <w:p w:rsidR="001F22BD" w:rsidRPr="00FD7602" w:rsidRDefault="001F22BD" w:rsidP="00953BCC">
            <w:pPr>
              <w:rPr>
                <w:rFonts w:ascii="Times New Roman" w:hAnsi="Times New Roman"/>
                <w:sz w:val="24"/>
                <w:szCs w:val="24"/>
              </w:rPr>
            </w:pPr>
            <w:r>
              <w:rPr>
                <w:rFonts w:ascii="Times New Roman" w:hAnsi="Times New Roman"/>
                <w:sz w:val="24"/>
                <w:szCs w:val="24"/>
              </w:rPr>
              <w:t xml:space="preserve">«____»___________ 20   </w:t>
            </w:r>
            <w:r w:rsidRPr="008C0F11">
              <w:rPr>
                <w:rFonts w:ascii="Times New Roman" w:hAnsi="Times New Roman"/>
                <w:sz w:val="24"/>
                <w:szCs w:val="24"/>
              </w:rPr>
              <w:t xml:space="preserve"> </w:t>
            </w:r>
            <w:r w:rsidRPr="00FD7602">
              <w:rPr>
                <w:rFonts w:ascii="Times New Roman" w:hAnsi="Times New Roman"/>
                <w:sz w:val="24"/>
                <w:szCs w:val="24"/>
              </w:rPr>
              <w:t>г.</w:t>
            </w:r>
          </w:p>
        </w:tc>
      </w:tr>
    </w:tbl>
    <w:p w:rsidR="00F92D7B" w:rsidRDefault="00F92D7B" w:rsidP="004557D1">
      <w:pPr>
        <w:jc w:val="center"/>
        <w:rPr>
          <w:rFonts w:ascii="Times New Roman" w:hAnsi="Times New Roman"/>
          <w:sz w:val="28"/>
          <w:szCs w:val="28"/>
        </w:rPr>
      </w:pPr>
    </w:p>
    <w:p w:rsidR="00F92D7B" w:rsidRDefault="00F92D7B" w:rsidP="004557D1">
      <w:pPr>
        <w:jc w:val="center"/>
        <w:rPr>
          <w:rFonts w:ascii="Times New Roman" w:hAnsi="Times New Roman"/>
          <w:sz w:val="28"/>
          <w:szCs w:val="28"/>
        </w:rPr>
      </w:pPr>
    </w:p>
    <w:p w:rsidR="00F92D7B" w:rsidRDefault="00F92D7B" w:rsidP="004557D1">
      <w:pPr>
        <w:jc w:val="center"/>
        <w:rPr>
          <w:rFonts w:ascii="Times New Roman" w:hAnsi="Times New Roman"/>
          <w:sz w:val="28"/>
          <w:szCs w:val="28"/>
        </w:rPr>
      </w:pPr>
    </w:p>
    <w:p w:rsidR="001F22BD" w:rsidRDefault="001F22BD" w:rsidP="001F22BD">
      <w:pPr>
        <w:ind w:firstLine="0"/>
        <w:rPr>
          <w:rFonts w:ascii="Times New Roman" w:hAnsi="Times New Roman"/>
          <w:sz w:val="28"/>
          <w:szCs w:val="28"/>
        </w:rPr>
      </w:pPr>
    </w:p>
    <w:p w:rsidR="00F92D7B" w:rsidRPr="00D83EEE" w:rsidRDefault="00F92D7B" w:rsidP="004557D1">
      <w:pPr>
        <w:jc w:val="center"/>
        <w:rPr>
          <w:rFonts w:ascii="Times New Roman" w:hAnsi="Times New Roman"/>
          <w:sz w:val="28"/>
          <w:szCs w:val="28"/>
        </w:rPr>
      </w:pPr>
    </w:p>
    <w:p w:rsidR="00F92D7B" w:rsidRPr="00F92D7B" w:rsidRDefault="00F92D7B" w:rsidP="00F92D7B">
      <w:pPr>
        <w:jc w:val="center"/>
        <w:rPr>
          <w:rFonts w:ascii="Times New Roman" w:hAnsi="Times New Roman" w:cs="Times New Roman"/>
          <w:b/>
          <w:sz w:val="28"/>
          <w:szCs w:val="24"/>
        </w:rPr>
      </w:pPr>
      <w:r w:rsidRPr="00F92D7B">
        <w:rPr>
          <w:rFonts w:ascii="Times New Roman" w:hAnsi="Times New Roman" w:cs="Times New Roman"/>
          <w:b/>
          <w:sz w:val="28"/>
          <w:szCs w:val="24"/>
        </w:rPr>
        <w:t xml:space="preserve">ЗАПОЛНЕНИЕ СИСТЕМЫ ДЛЯ ВНУТРИВЕННОГО </w:t>
      </w:r>
    </w:p>
    <w:p w:rsidR="00F92D7B" w:rsidRPr="00F92D7B" w:rsidRDefault="00F92D7B" w:rsidP="004557D1">
      <w:pPr>
        <w:jc w:val="center"/>
        <w:rPr>
          <w:rFonts w:ascii="Times New Roman" w:hAnsi="Times New Roman" w:cs="Times New Roman"/>
          <w:b/>
          <w:sz w:val="28"/>
          <w:szCs w:val="24"/>
        </w:rPr>
      </w:pPr>
      <w:r w:rsidRPr="00F92D7B">
        <w:rPr>
          <w:rFonts w:ascii="Times New Roman" w:hAnsi="Times New Roman" w:cs="Times New Roman"/>
          <w:b/>
          <w:sz w:val="28"/>
          <w:szCs w:val="24"/>
        </w:rPr>
        <w:t xml:space="preserve">КАПЕЛЬНОГО ВЛИВАНИЯ. </w:t>
      </w:r>
    </w:p>
    <w:p w:rsidR="00F92D7B" w:rsidRPr="00F92D7B" w:rsidRDefault="00F92D7B" w:rsidP="004557D1">
      <w:pPr>
        <w:jc w:val="center"/>
        <w:rPr>
          <w:rFonts w:ascii="Times New Roman" w:hAnsi="Times New Roman" w:cs="Times New Roman"/>
          <w:b/>
          <w:sz w:val="28"/>
          <w:szCs w:val="24"/>
        </w:rPr>
      </w:pPr>
      <w:r w:rsidRPr="00F92D7B">
        <w:rPr>
          <w:rFonts w:ascii="Times New Roman" w:hAnsi="Times New Roman" w:cs="Times New Roman"/>
          <w:b/>
          <w:sz w:val="28"/>
          <w:szCs w:val="24"/>
        </w:rPr>
        <w:t xml:space="preserve">УХОД ЗА ЦЕНТРАЛЬНЫМ И ПЕРИФЕРИЧЕСКИМ </w:t>
      </w:r>
    </w:p>
    <w:p w:rsidR="004557D1" w:rsidRPr="00F92D7B" w:rsidRDefault="00F92D7B" w:rsidP="004557D1">
      <w:pPr>
        <w:jc w:val="center"/>
        <w:rPr>
          <w:rFonts w:ascii="Times New Roman" w:hAnsi="Times New Roman"/>
          <w:sz w:val="32"/>
          <w:szCs w:val="28"/>
        </w:rPr>
      </w:pPr>
      <w:r w:rsidRPr="00F92D7B">
        <w:rPr>
          <w:rFonts w:ascii="Times New Roman" w:hAnsi="Times New Roman" w:cs="Times New Roman"/>
          <w:b/>
          <w:sz w:val="28"/>
          <w:szCs w:val="24"/>
        </w:rPr>
        <w:t>ВЕННЫМИ КАТЕТЕРАМИ</w:t>
      </w:r>
    </w:p>
    <w:p w:rsidR="004557D1" w:rsidRPr="00D83EEE" w:rsidRDefault="004557D1" w:rsidP="004557D1">
      <w:pPr>
        <w:jc w:val="center"/>
        <w:rPr>
          <w:rFonts w:ascii="Times New Roman" w:hAnsi="Times New Roman"/>
          <w:sz w:val="28"/>
          <w:szCs w:val="28"/>
        </w:rPr>
      </w:pPr>
    </w:p>
    <w:p w:rsidR="004557D1" w:rsidRPr="00D83EEE" w:rsidRDefault="004557D1" w:rsidP="004557D1">
      <w:pPr>
        <w:jc w:val="center"/>
        <w:rPr>
          <w:rFonts w:ascii="Times New Roman" w:hAnsi="Times New Roman"/>
          <w:sz w:val="28"/>
          <w:szCs w:val="28"/>
        </w:rPr>
      </w:pPr>
    </w:p>
    <w:p w:rsidR="004557D1" w:rsidRPr="00D83EEE" w:rsidRDefault="004557D1" w:rsidP="004557D1">
      <w:pPr>
        <w:jc w:val="center"/>
        <w:rPr>
          <w:rFonts w:ascii="Times New Roman" w:hAnsi="Times New Roman"/>
          <w:sz w:val="28"/>
          <w:szCs w:val="28"/>
        </w:rPr>
      </w:pPr>
    </w:p>
    <w:p w:rsidR="004557D1" w:rsidRPr="00D83EEE" w:rsidRDefault="004557D1" w:rsidP="00F92D7B">
      <w:pPr>
        <w:rPr>
          <w:rFonts w:ascii="Times New Roman" w:hAnsi="Times New Roman"/>
          <w:b/>
          <w:sz w:val="28"/>
          <w:szCs w:val="28"/>
        </w:rPr>
      </w:pPr>
    </w:p>
    <w:p w:rsidR="004557D1" w:rsidRPr="00D83EEE" w:rsidRDefault="004557D1" w:rsidP="004557D1">
      <w:pPr>
        <w:jc w:val="center"/>
        <w:rPr>
          <w:rFonts w:ascii="Times New Roman" w:hAnsi="Times New Roman"/>
          <w:sz w:val="28"/>
          <w:szCs w:val="28"/>
        </w:rPr>
      </w:pPr>
      <w:bookmarkStart w:id="0" w:name="_Hlk84843692"/>
      <w:r w:rsidRPr="00D83EEE">
        <w:rPr>
          <w:rFonts w:ascii="Times New Roman" w:hAnsi="Times New Roman"/>
          <w:sz w:val="28"/>
          <w:szCs w:val="28"/>
        </w:rPr>
        <w:t>Учебное пособие для самостоятельной работы студентов</w:t>
      </w:r>
    </w:p>
    <w:p w:rsidR="004557D1" w:rsidRPr="00D83EEE" w:rsidRDefault="004557D1" w:rsidP="004557D1">
      <w:pPr>
        <w:jc w:val="center"/>
        <w:rPr>
          <w:rFonts w:ascii="Times New Roman" w:hAnsi="Times New Roman"/>
          <w:sz w:val="28"/>
          <w:szCs w:val="28"/>
        </w:rPr>
      </w:pPr>
      <w:r w:rsidRPr="00D83EEE">
        <w:rPr>
          <w:rFonts w:ascii="Times New Roman" w:hAnsi="Times New Roman"/>
          <w:sz w:val="28"/>
          <w:szCs w:val="28"/>
        </w:rPr>
        <w:t>по специальностям</w:t>
      </w:r>
    </w:p>
    <w:p w:rsidR="004557D1" w:rsidRPr="00D83EEE" w:rsidRDefault="004557D1" w:rsidP="004557D1">
      <w:pPr>
        <w:jc w:val="center"/>
        <w:rPr>
          <w:rFonts w:ascii="Times New Roman" w:hAnsi="Times New Roman"/>
          <w:sz w:val="28"/>
          <w:szCs w:val="28"/>
        </w:rPr>
      </w:pPr>
      <w:r w:rsidRPr="00D83EEE">
        <w:rPr>
          <w:rFonts w:ascii="Times New Roman" w:hAnsi="Times New Roman"/>
          <w:sz w:val="28"/>
          <w:szCs w:val="28"/>
        </w:rPr>
        <w:t>34.02.01 Сестринское дело 31.02.01 Лечебное дело</w:t>
      </w:r>
    </w:p>
    <w:bookmarkEnd w:id="0"/>
    <w:p w:rsidR="004557D1" w:rsidRDefault="004557D1">
      <w:pPr>
        <w:rPr>
          <w:rFonts w:ascii="Times New Roman" w:eastAsia="Calibri" w:hAnsi="Times New Roman" w:cs="Times New Roman"/>
          <w:b/>
          <w:bCs/>
          <w:sz w:val="24"/>
          <w:szCs w:val="24"/>
        </w:rPr>
      </w:pPr>
    </w:p>
    <w:p w:rsidR="00F92D7B" w:rsidRDefault="001E0653" w:rsidP="001E0653">
      <w:pPr>
        <w:jc w:val="center"/>
        <w:rPr>
          <w:rFonts w:ascii="Times New Roman" w:eastAsia="Calibri" w:hAnsi="Times New Roman" w:cs="Times New Roman"/>
          <w:b/>
          <w:bCs/>
          <w:sz w:val="24"/>
          <w:szCs w:val="24"/>
        </w:rPr>
      </w:pPr>
      <w:r w:rsidRPr="001E0653">
        <w:rPr>
          <w:rFonts w:ascii="Times New Roman" w:eastAsia="Calibri" w:hAnsi="Times New Roman" w:cs="Times New Roman"/>
          <w:b/>
          <w:bCs/>
          <w:noProof/>
          <w:sz w:val="24"/>
          <w:szCs w:val="24"/>
        </w:rPr>
        <w:drawing>
          <wp:inline distT="0" distB="0" distL="0" distR="0">
            <wp:extent cx="3514725" cy="1745997"/>
            <wp:effectExtent l="38100" t="0" r="28575" b="520953"/>
            <wp:docPr id="2" name="Рисунок 1" descr="C:\Users\User\Desktop\6d1a033a0e54107a58910322777d6b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d1a033a0e54107a58910322777d6bae.jpg"/>
                    <pic:cNvPicPr>
                      <a:picLocks noChangeAspect="1" noChangeArrowheads="1"/>
                    </pic:cNvPicPr>
                  </pic:nvPicPr>
                  <pic:blipFill>
                    <a:blip r:embed="rId8"/>
                    <a:srcRect/>
                    <a:stretch>
                      <a:fillRect/>
                    </a:stretch>
                  </pic:blipFill>
                  <pic:spPr bwMode="auto">
                    <a:xfrm>
                      <a:off x="0" y="0"/>
                      <a:ext cx="3515214" cy="1746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92D7B" w:rsidRDefault="00F92D7B">
      <w:pPr>
        <w:rPr>
          <w:rFonts w:ascii="Times New Roman" w:eastAsia="Calibri" w:hAnsi="Times New Roman" w:cs="Times New Roman"/>
          <w:b/>
          <w:bCs/>
          <w:sz w:val="24"/>
          <w:szCs w:val="24"/>
        </w:rPr>
      </w:pPr>
    </w:p>
    <w:p w:rsidR="00F92D7B" w:rsidRDefault="00F92D7B">
      <w:pPr>
        <w:rPr>
          <w:rFonts w:ascii="Times New Roman" w:eastAsia="Calibri" w:hAnsi="Times New Roman" w:cs="Times New Roman"/>
          <w:b/>
          <w:bCs/>
          <w:sz w:val="24"/>
          <w:szCs w:val="24"/>
        </w:rPr>
      </w:pPr>
    </w:p>
    <w:p w:rsidR="00F92D7B" w:rsidRDefault="00F92D7B">
      <w:pPr>
        <w:rPr>
          <w:rFonts w:ascii="Times New Roman" w:eastAsia="Calibri" w:hAnsi="Times New Roman" w:cs="Times New Roman"/>
          <w:b/>
          <w:bCs/>
          <w:sz w:val="24"/>
          <w:szCs w:val="24"/>
        </w:rPr>
      </w:pPr>
    </w:p>
    <w:p w:rsidR="00A06A40" w:rsidRDefault="00A06A40">
      <w:pPr>
        <w:rPr>
          <w:rFonts w:ascii="Times New Roman" w:eastAsia="Calibri" w:hAnsi="Times New Roman" w:cs="Times New Roman"/>
          <w:b/>
          <w:bCs/>
          <w:sz w:val="24"/>
          <w:szCs w:val="24"/>
        </w:rPr>
      </w:pPr>
    </w:p>
    <w:p w:rsidR="00A06A40" w:rsidRDefault="00A06A40" w:rsidP="001F22BD">
      <w:pPr>
        <w:ind w:firstLine="0"/>
        <w:rPr>
          <w:rFonts w:ascii="Times New Roman" w:eastAsia="Calibri" w:hAnsi="Times New Roman" w:cs="Times New Roman"/>
          <w:b/>
          <w:bCs/>
          <w:sz w:val="24"/>
          <w:szCs w:val="24"/>
        </w:rPr>
      </w:pPr>
    </w:p>
    <w:p w:rsidR="00A06A40" w:rsidRDefault="00A06A40">
      <w:pPr>
        <w:rPr>
          <w:rFonts w:ascii="Times New Roman" w:eastAsia="Calibri" w:hAnsi="Times New Roman" w:cs="Times New Roman"/>
          <w:b/>
          <w:bCs/>
          <w:sz w:val="24"/>
          <w:szCs w:val="24"/>
        </w:rPr>
      </w:pPr>
    </w:p>
    <w:p w:rsidR="00A06A40" w:rsidRDefault="00A06A40">
      <w:pPr>
        <w:rPr>
          <w:rFonts w:ascii="Times New Roman" w:eastAsia="Calibri" w:hAnsi="Times New Roman" w:cs="Times New Roman"/>
          <w:b/>
          <w:bCs/>
          <w:sz w:val="24"/>
          <w:szCs w:val="24"/>
        </w:rPr>
      </w:pPr>
    </w:p>
    <w:p w:rsidR="00A06A40" w:rsidRDefault="00A06A40">
      <w:pPr>
        <w:rPr>
          <w:rFonts w:ascii="Times New Roman" w:eastAsia="Calibri" w:hAnsi="Times New Roman" w:cs="Times New Roman"/>
          <w:b/>
          <w:bCs/>
          <w:sz w:val="24"/>
          <w:szCs w:val="24"/>
        </w:rPr>
      </w:pPr>
    </w:p>
    <w:p w:rsidR="00A06A40" w:rsidRDefault="00A06A40">
      <w:pPr>
        <w:rPr>
          <w:rFonts w:ascii="Times New Roman" w:eastAsia="Calibri" w:hAnsi="Times New Roman" w:cs="Times New Roman"/>
          <w:b/>
          <w:bCs/>
          <w:sz w:val="24"/>
          <w:szCs w:val="24"/>
        </w:rPr>
      </w:pPr>
    </w:p>
    <w:p w:rsidR="00F92D7B" w:rsidRDefault="00F92D7B" w:rsidP="00F92D7B">
      <w:pPr>
        <w:jc w:val="center"/>
        <w:rPr>
          <w:rFonts w:ascii="Times New Roman" w:hAnsi="Times New Roman"/>
          <w:spacing w:val="11"/>
          <w:sz w:val="24"/>
          <w:szCs w:val="24"/>
        </w:rPr>
      </w:pPr>
      <w:r w:rsidRPr="00F92D7B">
        <w:rPr>
          <w:rFonts w:ascii="Times New Roman" w:hAnsi="Times New Roman"/>
          <w:spacing w:val="11"/>
          <w:sz w:val="24"/>
          <w:szCs w:val="24"/>
        </w:rPr>
        <w:t>Макушино 2021</w:t>
      </w:r>
    </w:p>
    <w:p w:rsidR="00F92D7B" w:rsidRPr="00F92D7B" w:rsidRDefault="00F92D7B" w:rsidP="00F92D7B">
      <w:pPr>
        <w:rPr>
          <w:rFonts w:ascii="Times New Roman" w:hAnsi="Times New Roman" w:cs="Times New Roman"/>
          <w:sz w:val="24"/>
          <w:szCs w:val="24"/>
        </w:rPr>
      </w:pPr>
      <w:r>
        <w:rPr>
          <w:rFonts w:ascii="Times New Roman" w:hAnsi="Times New Roman" w:cs="Times New Roman"/>
          <w:sz w:val="24"/>
          <w:szCs w:val="24"/>
        </w:rPr>
        <w:lastRenderedPageBreak/>
        <w:t>З</w:t>
      </w:r>
      <w:r w:rsidRPr="00F92D7B">
        <w:rPr>
          <w:rFonts w:ascii="Times New Roman" w:hAnsi="Times New Roman" w:cs="Times New Roman"/>
          <w:sz w:val="24"/>
          <w:szCs w:val="24"/>
        </w:rPr>
        <w:t>аполнение системы для внут</w:t>
      </w:r>
      <w:r>
        <w:rPr>
          <w:rFonts w:ascii="Times New Roman" w:hAnsi="Times New Roman" w:cs="Times New Roman"/>
          <w:sz w:val="24"/>
          <w:szCs w:val="24"/>
        </w:rPr>
        <w:t>ривенного капельного вливания. У</w:t>
      </w:r>
      <w:r w:rsidRPr="00F92D7B">
        <w:rPr>
          <w:rFonts w:ascii="Times New Roman" w:hAnsi="Times New Roman" w:cs="Times New Roman"/>
          <w:sz w:val="24"/>
          <w:szCs w:val="24"/>
        </w:rPr>
        <w:t>ход за центральным и периферическим венными катетерами</w:t>
      </w:r>
      <w:r w:rsidRPr="00D83EEE">
        <w:rPr>
          <w:rFonts w:ascii="Times New Roman" w:hAnsi="Times New Roman"/>
          <w:spacing w:val="11"/>
          <w:sz w:val="24"/>
          <w:szCs w:val="24"/>
        </w:rPr>
        <w:t>/ авт.-</w:t>
      </w:r>
      <w:r>
        <w:rPr>
          <w:rFonts w:ascii="Times New Roman" w:hAnsi="Times New Roman"/>
          <w:spacing w:val="11"/>
          <w:sz w:val="24"/>
          <w:szCs w:val="24"/>
        </w:rPr>
        <w:t>сост.: О.Ф. Юдакова. – Макушино, 2021</w:t>
      </w:r>
      <w:r w:rsidRPr="00D83EEE">
        <w:rPr>
          <w:rFonts w:ascii="Times New Roman" w:hAnsi="Times New Roman"/>
          <w:spacing w:val="11"/>
          <w:sz w:val="24"/>
          <w:szCs w:val="24"/>
        </w:rPr>
        <w:t xml:space="preserve">. – </w:t>
      </w:r>
      <w:r w:rsidR="00010503" w:rsidRPr="00010503">
        <w:rPr>
          <w:rFonts w:ascii="Times New Roman" w:hAnsi="Times New Roman"/>
          <w:spacing w:val="11"/>
          <w:sz w:val="24"/>
          <w:szCs w:val="24"/>
        </w:rPr>
        <w:t>9</w:t>
      </w:r>
      <w:r w:rsidR="00986DA2">
        <w:rPr>
          <w:rFonts w:ascii="Times New Roman" w:hAnsi="Times New Roman"/>
          <w:spacing w:val="11"/>
          <w:sz w:val="24"/>
          <w:szCs w:val="24"/>
        </w:rPr>
        <w:t>6</w:t>
      </w:r>
      <w:r w:rsidRPr="00010503">
        <w:rPr>
          <w:rFonts w:ascii="Times New Roman" w:hAnsi="Times New Roman"/>
          <w:spacing w:val="11"/>
          <w:sz w:val="24"/>
          <w:szCs w:val="24"/>
        </w:rPr>
        <w:t>с.</w:t>
      </w:r>
    </w:p>
    <w:p w:rsidR="00F92D7B" w:rsidRPr="00F92D7B" w:rsidRDefault="00F92D7B" w:rsidP="00F92D7B">
      <w:pPr>
        <w:jc w:val="center"/>
        <w:rPr>
          <w:rFonts w:ascii="Times New Roman" w:eastAsia="Calibri" w:hAnsi="Times New Roman" w:cs="Times New Roman"/>
          <w:b/>
          <w:bCs/>
          <w:sz w:val="24"/>
          <w:szCs w:val="24"/>
        </w:rPr>
      </w:pPr>
    </w:p>
    <w:p w:rsidR="00F92D7B" w:rsidRPr="00D83EEE" w:rsidRDefault="00F92D7B" w:rsidP="00F92D7B">
      <w:pPr>
        <w:rPr>
          <w:rFonts w:ascii="Times New Roman" w:hAnsi="Times New Roman"/>
          <w:b/>
          <w:bCs/>
          <w:sz w:val="24"/>
          <w:szCs w:val="24"/>
        </w:rPr>
      </w:pPr>
      <w:r>
        <w:rPr>
          <w:rFonts w:ascii="Times New Roman" w:hAnsi="Times New Roman"/>
          <w:b/>
          <w:bCs/>
          <w:sz w:val="24"/>
          <w:szCs w:val="24"/>
        </w:rPr>
        <w:t>Автор – составитель</w:t>
      </w:r>
      <w:r w:rsidRPr="00D83EEE">
        <w:rPr>
          <w:rFonts w:ascii="Times New Roman" w:hAnsi="Times New Roman"/>
          <w:b/>
          <w:bCs/>
          <w:sz w:val="24"/>
          <w:szCs w:val="24"/>
        </w:rPr>
        <w:t xml:space="preserve">:  </w:t>
      </w:r>
    </w:p>
    <w:p w:rsidR="00F92D7B" w:rsidRPr="00D83EEE" w:rsidRDefault="00F92D7B" w:rsidP="00F92D7B">
      <w:pPr>
        <w:rPr>
          <w:rFonts w:ascii="Times New Roman" w:hAnsi="Times New Roman"/>
          <w:b/>
          <w:bCs/>
          <w:sz w:val="24"/>
          <w:szCs w:val="24"/>
        </w:rPr>
      </w:pPr>
    </w:p>
    <w:p w:rsidR="00F92D7B" w:rsidRPr="00D83EEE" w:rsidRDefault="00F92D7B" w:rsidP="00F92D7B">
      <w:pPr>
        <w:rPr>
          <w:rFonts w:ascii="Times New Roman" w:hAnsi="Times New Roman"/>
          <w:bCs/>
          <w:sz w:val="24"/>
          <w:szCs w:val="24"/>
        </w:rPr>
      </w:pPr>
      <w:r w:rsidRPr="00D83EEE">
        <w:rPr>
          <w:rFonts w:ascii="Times New Roman" w:hAnsi="Times New Roman"/>
          <w:bCs/>
          <w:sz w:val="24"/>
          <w:szCs w:val="24"/>
        </w:rPr>
        <w:t xml:space="preserve">Юдакова Ольга Федоровна -   преподаватель   высшей  квалификационной категории  </w:t>
      </w:r>
      <w:r w:rsidRPr="00D83EEE">
        <w:rPr>
          <w:rFonts w:ascii="Times New Roman" w:hAnsi="Times New Roman"/>
          <w:bCs/>
          <w:sz w:val="24"/>
          <w:szCs w:val="24"/>
          <w:shd w:val="clear" w:color="auto" w:fill="FFFFFF"/>
        </w:rPr>
        <w:t>Макушинского  многопрофильного филиала   ГБПО</w:t>
      </w:r>
      <w:r>
        <w:rPr>
          <w:rFonts w:ascii="Times New Roman" w:hAnsi="Times New Roman"/>
          <w:bCs/>
          <w:sz w:val="24"/>
          <w:szCs w:val="24"/>
          <w:shd w:val="clear" w:color="auto" w:fill="FFFFFF"/>
        </w:rPr>
        <w:t>У</w:t>
      </w:r>
      <w:r w:rsidRPr="00D83EEE">
        <w:rPr>
          <w:rFonts w:ascii="Times New Roman" w:hAnsi="Times New Roman"/>
          <w:bCs/>
          <w:sz w:val="24"/>
          <w:szCs w:val="24"/>
          <w:shd w:val="clear" w:color="auto" w:fill="FFFFFF"/>
        </w:rPr>
        <w:t xml:space="preserve"> «Курганский базовый медицинский колледж»</w:t>
      </w:r>
    </w:p>
    <w:p w:rsidR="00F92D7B" w:rsidRPr="00D83EEE" w:rsidRDefault="00F92D7B" w:rsidP="00F92D7B">
      <w:pPr>
        <w:rPr>
          <w:rFonts w:ascii="Times New Roman" w:hAnsi="Times New Roman"/>
          <w:bCs/>
          <w:sz w:val="28"/>
          <w:szCs w:val="28"/>
        </w:rPr>
      </w:pPr>
    </w:p>
    <w:p w:rsidR="00F92D7B" w:rsidRDefault="00F92D7B" w:rsidP="00F92D7B">
      <w:pPr>
        <w:rPr>
          <w:rFonts w:ascii="Times New Roman" w:hAnsi="Times New Roman"/>
          <w:sz w:val="24"/>
          <w:szCs w:val="24"/>
        </w:rPr>
      </w:pPr>
      <w:r w:rsidRPr="00D83EEE">
        <w:rPr>
          <w:rFonts w:ascii="Times New Roman" w:hAnsi="Times New Roman"/>
          <w:b/>
          <w:sz w:val="24"/>
          <w:szCs w:val="24"/>
        </w:rPr>
        <w:t>Рецензенты</w:t>
      </w:r>
      <w:r w:rsidRPr="00D83EEE">
        <w:rPr>
          <w:rFonts w:ascii="Times New Roman" w:hAnsi="Times New Roman"/>
          <w:sz w:val="24"/>
          <w:szCs w:val="24"/>
        </w:rPr>
        <w:t>:</w:t>
      </w:r>
    </w:p>
    <w:p w:rsidR="00F92D7B" w:rsidRDefault="00F92D7B" w:rsidP="00F92D7B">
      <w:pPr>
        <w:rPr>
          <w:rFonts w:ascii="Times New Roman" w:hAnsi="Times New Roman"/>
          <w:sz w:val="24"/>
          <w:szCs w:val="24"/>
        </w:rPr>
      </w:pPr>
    </w:p>
    <w:p w:rsidR="00F92D7B" w:rsidRPr="005B5C7E" w:rsidRDefault="00F92D7B" w:rsidP="0051154A">
      <w:pPr>
        <w:rPr>
          <w:rFonts w:ascii="Times New Roman" w:hAnsi="Times New Roman"/>
          <w:bCs/>
          <w:sz w:val="24"/>
          <w:szCs w:val="24"/>
        </w:rPr>
      </w:pPr>
      <w:r w:rsidRPr="00D83EEE">
        <w:rPr>
          <w:rFonts w:ascii="Times New Roman" w:hAnsi="Times New Roman"/>
          <w:bCs/>
          <w:sz w:val="24"/>
          <w:szCs w:val="24"/>
        </w:rPr>
        <w:t>Данное учебное пособие построено в соответствии с требованиями ФГОС-3</w:t>
      </w:r>
      <w:r>
        <w:rPr>
          <w:rFonts w:ascii="Times New Roman" w:hAnsi="Times New Roman"/>
          <w:bCs/>
          <w:sz w:val="24"/>
          <w:szCs w:val="24"/>
        </w:rPr>
        <w:t>+</w:t>
      </w:r>
      <w:r w:rsidRPr="00D83EEE">
        <w:rPr>
          <w:rFonts w:ascii="Times New Roman" w:hAnsi="Times New Roman"/>
          <w:bCs/>
          <w:sz w:val="24"/>
          <w:szCs w:val="24"/>
        </w:rPr>
        <w:t xml:space="preserve"> (Федеральный государственный стандарт третьего поколения) к минимуму уровня подготовки выпускников по специальностям 34.02.01  Сестринское дело,    </w:t>
      </w:r>
      <w:r>
        <w:rPr>
          <w:rFonts w:ascii="Times New Roman" w:hAnsi="Times New Roman"/>
          <w:bCs/>
          <w:sz w:val="24"/>
          <w:szCs w:val="24"/>
        </w:rPr>
        <w:t xml:space="preserve">31.02.01 </w:t>
      </w:r>
      <w:r w:rsidRPr="00D83EEE">
        <w:rPr>
          <w:rFonts w:ascii="Times New Roman" w:hAnsi="Times New Roman"/>
          <w:bCs/>
          <w:sz w:val="24"/>
          <w:szCs w:val="24"/>
        </w:rPr>
        <w:t>Лечебное дело и разработано на основе рабочей программы по ПМ</w:t>
      </w:r>
      <w:r>
        <w:rPr>
          <w:rFonts w:ascii="Times New Roman" w:hAnsi="Times New Roman"/>
          <w:bCs/>
          <w:sz w:val="24"/>
          <w:szCs w:val="24"/>
        </w:rPr>
        <w:t xml:space="preserve"> 04/07 Выполнение работ по профессии Младшая медицинская сестра по уходу за больными (решение проблем пациента посредством сестринского ухода)</w:t>
      </w:r>
      <w:r w:rsidR="002402FA" w:rsidRPr="002402FA">
        <w:rPr>
          <w:rFonts w:ascii="Times New Roman" w:hAnsi="Times New Roman"/>
          <w:bCs/>
          <w:sz w:val="24"/>
          <w:szCs w:val="24"/>
        </w:rPr>
        <w:t>МДК 04.03. Технология оказания медицинских услуг Раздел 5. Оказание медицинских услуг в пределах своих полномочий. Оформление документации.Тема 5.3.9  Заполнение системы для внутривенного капельного вливания. Уход за        центральным и периферическим венными катетерами</w:t>
      </w:r>
      <w:r w:rsidR="0051154A">
        <w:rPr>
          <w:rFonts w:ascii="Times New Roman" w:hAnsi="Times New Roman"/>
          <w:bCs/>
          <w:sz w:val="24"/>
          <w:szCs w:val="24"/>
        </w:rPr>
        <w:t>.</w:t>
      </w:r>
    </w:p>
    <w:p w:rsidR="002C0BD2" w:rsidRDefault="005B5C7E" w:rsidP="005B5C7E">
      <w:pPr>
        <w:rPr>
          <w:rFonts w:ascii="Times New Roman" w:hAnsi="Times New Roman" w:cs="Times New Roman"/>
          <w:sz w:val="24"/>
          <w:szCs w:val="24"/>
        </w:rPr>
      </w:pPr>
      <w:r>
        <w:rPr>
          <w:rFonts w:ascii="Times New Roman" w:hAnsi="Times New Roman" w:cs="Times New Roman"/>
          <w:sz w:val="24"/>
          <w:szCs w:val="24"/>
        </w:rPr>
        <w:t>Данная тема актуальна, так как в</w:t>
      </w:r>
      <w:r w:rsidR="002C0BD2">
        <w:rPr>
          <w:rFonts w:ascii="Times New Roman" w:hAnsi="Times New Roman" w:cs="Times New Roman"/>
          <w:sz w:val="24"/>
          <w:szCs w:val="24"/>
        </w:rPr>
        <w:t xml:space="preserve"> наши дни большое количество препаратов вводится внутривенно. Поэтому многие госпитализированные пациенты получают в стационаре тот или иной вид инфузионной терапии в зависимости от их состояния и назначения лечения.</w:t>
      </w:r>
    </w:p>
    <w:p w:rsidR="00F92D7B" w:rsidRPr="0051154A" w:rsidRDefault="002C0BD2" w:rsidP="0051154A">
      <w:pPr>
        <w:rPr>
          <w:rFonts w:ascii="Times New Roman" w:hAnsi="Times New Roman" w:cs="Times New Roman"/>
          <w:sz w:val="24"/>
          <w:szCs w:val="24"/>
        </w:rPr>
      </w:pPr>
      <w:r>
        <w:rPr>
          <w:rFonts w:ascii="Times New Roman" w:hAnsi="Times New Roman" w:cs="Times New Roman"/>
          <w:sz w:val="24"/>
          <w:szCs w:val="24"/>
        </w:rPr>
        <w:t>В современной медицинской практике внутривенные катетеры стали жизненно необходимыми устройствами для обеспечения сосудистого доступа. Однако, использование данных устройств в процессе лечения пациента несет определенный риск как для пациента, так и для медицинского работника, проводящего манипуляции по обеспечению и поддержанию периферического доступа.</w:t>
      </w:r>
    </w:p>
    <w:p w:rsidR="002402FA" w:rsidRPr="0051154A" w:rsidRDefault="002402FA" w:rsidP="0051154A">
      <w:pPr>
        <w:rPr>
          <w:rFonts w:ascii="Times New Roman" w:eastAsia="Calibri" w:hAnsi="Times New Roman" w:cs="Times New Roman"/>
          <w:sz w:val="24"/>
          <w:szCs w:val="24"/>
        </w:rPr>
      </w:pPr>
      <w:r w:rsidRPr="0051154A">
        <w:rPr>
          <w:rFonts w:ascii="Times New Roman" w:eastAsia="Calibri" w:hAnsi="Times New Roman" w:cs="Times New Roman"/>
          <w:sz w:val="24"/>
          <w:szCs w:val="24"/>
        </w:rPr>
        <w:t xml:space="preserve">В учебном пособии освещены </w:t>
      </w:r>
      <w:r w:rsidR="0051154A">
        <w:rPr>
          <w:rFonts w:ascii="Times New Roman" w:eastAsia="Calibri" w:hAnsi="Times New Roman" w:cs="Times New Roman"/>
          <w:sz w:val="24"/>
          <w:szCs w:val="24"/>
        </w:rPr>
        <w:t>с</w:t>
      </w:r>
      <w:r w:rsidRPr="0051154A">
        <w:rPr>
          <w:rFonts w:ascii="Times New Roman" w:eastAsia="Calibri" w:hAnsi="Times New Roman" w:cs="Times New Roman"/>
          <w:sz w:val="24"/>
          <w:szCs w:val="24"/>
        </w:rPr>
        <w:t xml:space="preserve">овременные возможности катетеризации вен,  возможные осложнения, меры профилактики. </w:t>
      </w:r>
    </w:p>
    <w:p w:rsidR="002402FA" w:rsidRPr="0051154A" w:rsidRDefault="002402FA" w:rsidP="002402FA">
      <w:pPr>
        <w:rPr>
          <w:rFonts w:ascii="Times New Roman" w:eastAsia="Calibri" w:hAnsi="Times New Roman" w:cs="Times New Roman"/>
          <w:sz w:val="24"/>
          <w:szCs w:val="24"/>
        </w:rPr>
      </w:pPr>
      <w:r w:rsidRPr="0051154A">
        <w:rPr>
          <w:rFonts w:ascii="Times New Roman" w:eastAsia="Calibri" w:hAnsi="Times New Roman" w:cs="Times New Roman"/>
          <w:sz w:val="24"/>
          <w:szCs w:val="24"/>
        </w:rPr>
        <w:t>Учебное пособие предназначено самостоятельной аудиторной и внеаудиторной работы студентов по специальностям 34.02.01 Сестринское дело 31.02.01 Лечебное дело.</w:t>
      </w:r>
    </w:p>
    <w:p w:rsidR="00F92D7B" w:rsidRPr="0051154A" w:rsidRDefault="002402FA" w:rsidP="002402FA">
      <w:pPr>
        <w:rPr>
          <w:rFonts w:ascii="Times New Roman" w:eastAsia="Calibri" w:hAnsi="Times New Roman" w:cs="Times New Roman"/>
          <w:sz w:val="24"/>
          <w:szCs w:val="24"/>
        </w:rPr>
      </w:pPr>
      <w:r w:rsidRPr="0051154A">
        <w:rPr>
          <w:rFonts w:ascii="Times New Roman" w:eastAsia="Calibri" w:hAnsi="Times New Roman" w:cs="Times New Roman"/>
          <w:sz w:val="24"/>
          <w:szCs w:val="24"/>
        </w:rPr>
        <w:t>Пособие включает в себя следующие разделы: «Содержание учебного материала», «Глоссарий», «Задания для самостоятельной работы», «Оценочные чек-листы»</w:t>
      </w:r>
      <w:r w:rsidR="0051154A">
        <w:rPr>
          <w:rFonts w:ascii="Times New Roman" w:eastAsia="Calibri" w:hAnsi="Times New Roman" w:cs="Times New Roman"/>
          <w:sz w:val="24"/>
          <w:szCs w:val="24"/>
        </w:rPr>
        <w:t>,</w:t>
      </w:r>
      <w:r w:rsidRPr="0051154A">
        <w:rPr>
          <w:rFonts w:ascii="Times New Roman" w:eastAsia="Calibri" w:hAnsi="Times New Roman" w:cs="Times New Roman"/>
          <w:sz w:val="24"/>
          <w:szCs w:val="24"/>
        </w:rPr>
        <w:t xml:space="preserve"> «Список источников литературы»</w:t>
      </w:r>
      <w:r w:rsidR="0051154A" w:rsidRPr="0051154A">
        <w:rPr>
          <w:rFonts w:ascii="Times New Roman" w:eastAsia="Calibri" w:hAnsi="Times New Roman" w:cs="Times New Roman"/>
          <w:sz w:val="24"/>
          <w:szCs w:val="24"/>
        </w:rPr>
        <w:t>.В пособии имеются приложения, с помощью которых осуществляется контроль исходного уровня знаний, закрепление изученного материала.</w:t>
      </w:r>
    </w:p>
    <w:p w:rsidR="00A06A40" w:rsidRPr="0051154A" w:rsidRDefault="00A06A40" w:rsidP="00F92D7B">
      <w:pPr>
        <w:rPr>
          <w:rFonts w:ascii="Times New Roman" w:eastAsia="Calibri" w:hAnsi="Times New Roman" w:cs="Times New Roman"/>
          <w:sz w:val="24"/>
          <w:szCs w:val="24"/>
        </w:rPr>
      </w:pPr>
    </w:p>
    <w:p w:rsidR="00A06A40" w:rsidRPr="0051154A" w:rsidRDefault="00A06A40" w:rsidP="00F92D7B">
      <w:pPr>
        <w:rPr>
          <w:rFonts w:ascii="Times New Roman" w:eastAsia="Calibri" w:hAnsi="Times New Roman" w:cs="Times New Roman"/>
          <w:sz w:val="24"/>
          <w:szCs w:val="24"/>
        </w:rPr>
      </w:pPr>
    </w:p>
    <w:p w:rsidR="00A06A40" w:rsidRDefault="00A06A40" w:rsidP="00F92D7B">
      <w:pPr>
        <w:rPr>
          <w:rFonts w:ascii="Times New Roman" w:eastAsia="Calibri" w:hAnsi="Times New Roman" w:cs="Times New Roman"/>
          <w:b/>
          <w:bCs/>
          <w:sz w:val="24"/>
          <w:szCs w:val="24"/>
        </w:rPr>
      </w:pPr>
    </w:p>
    <w:p w:rsidR="00A06A40" w:rsidRDefault="00A06A40" w:rsidP="00F92D7B">
      <w:pPr>
        <w:rPr>
          <w:rFonts w:ascii="Times New Roman" w:eastAsia="Calibri" w:hAnsi="Times New Roman" w:cs="Times New Roman"/>
          <w:b/>
          <w:bCs/>
          <w:sz w:val="24"/>
          <w:szCs w:val="24"/>
        </w:rPr>
      </w:pPr>
    </w:p>
    <w:p w:rsidR="00A06A40" w:rsidRDefault="00A06A40" w:rsidP="00F92D7B">
      <w:pPr>
        <w:rPr>
          <w:rFonts w:ascii="Times New Roman" w:eastAsia="Calibri" w:hAnsi="Times New Roman" w:cs="Times New Roman"/>
          <w:b/>
          <w:bCs/>
          <w:sz w:val="24"/>
          <w:szCs w:val="24"/>
        </w:rPr>
      </w:pPr>
    </w:p>
    <w:p w:rsidR="00A06A40" w:rsidRDefault="00A06A40" w:rsidP="00F92D7B">
      <w:pPr>
        <w:rPr>
          <w:rFonts w:ascii="Times New Roman" w:eastAsia="Calibri" w:hAnsi="Times New Roman" w:cs="Times New Roman"/>
          <w:b/>
          <w:bCs/>
          <w:sz w:val="24"/>
          <w:szCs w:val="24"/>
        </w:rPr>
      </w:pPr>
    </w:p>
    <w:p w:rsidR="00A06A40" w:rsidRDefault="00A06A40" w:rsidP="00F92D7B">
      <w:pPr>
        <w:rPr>
          <w:rFonts w:ascii="Times New Roman" w:eastAsia="Calibri" w:hAnsi="Times New Roman" w:cs="Times New Roman"/>
          <w:b/>
          <w:bCs/>
          <w:sz w:val="24"/>
          <w:szCs w:val="24"/>
        </w:rPr>
      </w:pPr>
    </w:p>
    <w:p w:rsidR="00A06A40" w:rsidRDefault="00A06A40" w:rsidP="00F92D7B">
      <w:pPr>
        <w:rPr>
          <w:rFonts w:ascii="Times New Roman" w:eastAsia="Calibri" w:hAnsi="Times New Roman" w:cs="Times New Roman"/>
          <w:b/>
          <w:bCs/>
          <w:sz w:val="24"/>
          <w:szCs w:val="24"/>
        </w:rPr>
      </w:pPr>
    </w:p>
    <w:p w:rsidR="00A06A40" w:rsidRDefault="00A06A40" w:rsidP="00F92D7B">
      <w:pPr>
        <w:rPr>
          <w:rFonts w:ascii="Times New Roman" w:eastAsia="Calibri" w:hAnsi="Times New Roman" w:cs="Times New Roman"/>
          <w:b/>
          <w:bCs/>
          <w:sz w:val="24"/>
          <w:szCs w:val="24"/>
        </w:rPr>
      </w:pPr>
    </w:p>
    <w:p w:rsidR="00A06A40" w:rsidRDefault="00A06A40" w:rsidP="00F92D7B">
      <w:pPr>
        <w:rPr>
          <w:rFonts w:ascii="Times New Roman" w:eastAsia="Calibri" w:hAnsi="Times New Roman" w:cs="Times New Roman"/>
          <w:b/>
          <w:bCs/>
          <w:sz w:val="24"/>
          <w:szCs w:val="24"/>
        </w:rPr>
      </w:pPr>
    </w:p>
    <w:p w:rsidR="0051154A" w:rsidRDefault="0051154A" w:rsidP="00F92D7B">
      <w:pPr>
        <w:rPr>
          <w:rFonts w:ascii="Times New Roman" w:eastAsia="Calibri" w:hAnsi="Times New Roman" w:cs="Times New Roman"/>
          <w:b/>
          <w:bCs/>
          <w:sz w:val="24"/>
          <w:szCs w:val="24"/>
        </w:rPr>
      </w:pPr>
    </w:p>
    <w:p w:rsidR="0051154A" w:rsidRDefault="0051154A" w:rsidP="00F92D7B">
      <w:pPr>
        <w:rPr>
          <w:rFonts w:ascii="Times New Roman" w:eastAsia="Calibri" w:hAnsi="Times New Roman" w:cs="Times New Roman"/>
          <w:b/>
          <w:bCs/>
          <w:sz w:val="24"/>
          <w:szCs w:val="24"/>
        </w:rPr>
      </w:pPr>
    </w:p>
    <w:p w:rsidR="0051154A" w:rsidRDefault="0051154A" w:rsidP="00F92D7B">
      <w:pPr>
        <w:rPr>
          <w:rFonts w:ascii="Times New Roman" w:eastAsia="Calibri" w:hAnsi="Times New Roman" w:cs="Times New Roman"/>
          <w:b/>
          <w:bCs/>
          <w:sz w:val="24"/>
          <w:szCs w:val="24"/>
        </w:rPr>
      </w:pPr>
    </w:p>
    <w:p w:rsidR="00F92D7B" w:rsidRDefault="00F92D7B" w:rsidP="004C4570">
      <w:pPr>
        <w:ind w:firstLine="0"/>
        <w:rPr>
          <w:rFonts w:ascii="Times New Roman" w:eastAsia="Calibri" w:hAnsi="Times New Roman" w:cs="Times New Roman"/>
          <w:b/>
          <w:bCs/>
          <w:sz w:val="24"/>
          <w:szCs w:val="24"/>
        </w:rPr>
      </w:pPr>
    </w:p>
    <w:p w:rsidR="00F92D7B" w:rsidRDefault="00F92D7B" w:rsidP="00F92D7B">
      <w:pPr>
        <w:jc w:val="right"/>
        <w:rPr>
          <w:rFonts w:ascii="Times New Roman" w:eastAsia="Calibri" w:hAnsi="Times New Roman" w:cs="Times New Roman"/>
          <w:b/>
          <w:bCs/>
          <w:sz w:val="24"/>
          <w:szCs w:val="24"/>
        </w:rPr>
      </w:pPr>
      <w:r w:rsidRPr="00D83EEE">
        <w:rPr>
          <w:rFonts w:ascii="Times New Roman" w:hAnsi="Times New Roman"/>
          <w:sz w:val="24"/>
          <w:szCs w:val="24"/>
        </w:rPr>
        <w:t xml:space="preserve">© Юдакова О.Ф., </w:t>
      </w:r>
      <w:r>
        <w:rPr>
          <w:rFonts w:ascii="Times New Roman" w:hAnsi="Times New Roman"/>
          <w:sz w:val="24"/>
          <w:szCs w:val="24"/>
        </w:rPr>
        <w:t>2021</w:t>
      </w:r>
    </w:p>
    <w:p w:rsidR="00F92D7B" w:rsidRPr="00F92D7B" w:rsidRDefault="00F92D7B" w:rsidP="00F92D7B">
      <w:pPr>
        <w:tabs>
          <w:tab w:val="left" w:pos="8385"/>
        </w:tabs>
        <w:ind w:right="1134"/>
        <w:rPr>
          <w:rFonts w:ascii="Times New Roman" w:hAnsi="Times New Roman"/>
          <w:bCs/>
          <w:sz w:val="24"/>
          <w:szCs w:val="24"/>
          <w:shd w:val="clear" w:color="auto" w:fill="FFFFFF"/>
        </w:rPr>
      </w:pPr>
      <w:r w:rsidRPr="00F92D7B">
        <w:rPr>
          <w:rFonts w:ascii="Times New Roman" w:hAnsi="Times New Roman"/>
          <w:bCs/>
          <w:sz w:val="24"/>
          <w:szCs w:val="24"/>
          <w:shd w:val="clear" w:color="auto" w:fill="FFFFFF"/>
        </w:rPr>
        <w:lastRenderedPageBreak/>
        <w:t xml:space="preserve">Специальность: </w:t>
      </w:r>
      <w:r w:rsidRPr="00F92D7B">
        <w:rPr>
          <w:rFonts w:ascii="Times New Roman" w:hAnsi="Times New Roman"/>
          <w:sz w:val="24"/>
          <w:szCs w:val="24"/>
          <w:shd w:val="clear" w:color="auto" w:fill="FDFDFD"/>
        </w:rPr>
        <w:t xml:space="preserve">31.02.01 </w:t>
      </w:r>
      <w:r w:rsidRPr="00F92D7B">
        <w:rPr>
          <w:rFonts w:ascii="Times New Roman" w:hAnsi="Times New Roman"/>
          <w:bCs/>
          <w:sz w:val="24"/>
          <w:szCs w:val="24"/>
          <w:shd w:val="clear" w:color="auto" w:fill="FFFFFF"/>
        </w:rPr>
        <w:t>Лечебное дело</w:t>
      </w:r>
    </w:p>
    <w:p w:rsidR="00F92D7B" w:rsidRPr="00F92D7B" w:rsidRDefault="00F92D7B" w:rsidP="00F92D7B">
      <w:pPr>
        <w:tabs>
          <w:tab w:val="left" w:pos="8385"/>
        </w:tabs>
        <w:ind w:right="1134"/>
        <w:rPr>
          <w:rFonts w:ascii="Times New Roman" w:hAnsi="Times New Roman"/>
          <w:bCs/>
          <w:sz w:val="24"/>
          <w:szCs w:val="24"/>
          <w:shd w:val="clear" w:color="auto" w:fill="FFFFFF"/>
        </w:rPr>
      </w:pPr>
      <w:r w:rsidRPr="00F92D7B">
        <w:rPr>
          <w:rFonts w:ascii="Times New Roman" w:hAnsi="Times New Roman"/>
          <w:bCs/>
          <w:sz w:val="24"/>
          <w:szCs w:val="24"/>
          <w:shd w:val="clear" w:color="auto" w:fill="FFFFFF"/>
        </w:rPr>
        <w:t>Курс: 1</w:t>
      </w:r>
    </w:p>
    <w:p w:rsidR="00F92D7B" w:rsidRPr="00F92D7B" w:rsidRDefault="00F92D7B" w:rsidP="00F92D7B">
      <w:pPr>
        <w:tabs>
          <w:tab w:val="left" w:pos="8385"/>
        </w:tabs>
        <w:ind w:right="1134"/>
        <w:rPr>
          <w:rFonts w:ascii="Times New Roman" w:hAnsi="Times New Roman"/>
          <w:bCs/>
          <w:sz w:val="24"/>
          <w:szCs w:val="24"/>
          <w:shd w:val="clear" w:color="auto" w:fill="FFFFFF"/>
        </w:rPr>
      </w:pPr>
      <w:r w:rsidRPr="00F92D7B">
        <w:rPr>
          <w:rFonts w:ascii="Times New Roman" w:hAnsi="Times New Roman"/>
          <w:bCs/>
          <w:sz w:val="24"/>
          <w:szCs w:val="24"/>
          <w:shd w:val="clear" w:color="auto" w:fill="FFFFFF"/>
        </w:rPr>
        <w:t>Профессиональный модуль:</w:t>
      </w:r>
    </w:p>
    <w:p w:rsidR="00F92D7B" w:rsidRDefault="00F92D7B" w:rsidP="00F92D7B">
      <w:pPr>
        <w:rPr>
          <w:rFonts w:ascii="Times New Roman" w:hAnsi="Times New Roman"/>
          <w:bCs/>
          <w:sz w:val="24"/>
          <w:szCs w:val="24"/>
        </w:rPr>
      </w:pPr>
      <w:r w:rsidRPr="00F92D7B">
        <w:rPr>
          <w:rFonts w:ascii="Times New Roman" w:hAnsi="Times New Roman"/>
          <w:bCs/>
          <w:sz w:val="24"/>
          <w:szCs w:val="24"/>
        </w:rPr>
        <w:t xml:space="preserve">ПМ 07 Выполнение работ по профессии Младшая медицинская сестра по уходу за </w:t>
      </w:r>
    </w:p>
    <w:p w:rsidR="00F92D7B" w:rsidRPr="00F92D7B" w:rsidRDefault="00F92D7B" w:rsidP="00F92D7B">
      <w:pPr>
        <w:rPr>
          <w:rFonts w:ascii="Times New Roman" w:hAnsi="Times New Roman"/>
          <w:bCs/>
          <w:sz w:val="24"/>
          <w:szCs w:val="24"/>
        </w:rPr>
      </w:pPr>
      <w:r w:rsidRPr="00F92D7B">
        <w:rPr>
          <w:rFonts w:ascii="Times New Roman" w:hAnsi="Times New Roman"/>
          <w:bCs/>
          <w:sz w:val="24"/>
          <w:szCs w:val="24"/>
        </w:rPr>
        <w:t>больными (решение проблем пациента посредством сестринского ухода)</w:t>
      </w:r>
    </w:p>
    <w:p w:rsidR="00F92D7B" w:rsidRPr="00F92D7B" w:rsidRDefault="00F92D7B" w:rsidP="00F92D7B">
      <w:pPr>
        <w:tabs>
          <w:tab w:val="left" w:pos="8385"/>
        </w:tabs>
        <w:ind w:right="1134"/>
        <w:rPr>
          <w:rFonts w:ascii="Times New Roman" w:hAnsi="Times New Roman"/>
          <w:bCs/>
          <w:sz w:val="24"/>
          <w:szCs w:val="24"/>
          <w:shd w:val="clear" w:color="auto" w:fill="FFFFFF"/>
        </w:rPr>
      </w:pPr>
      <w:r w:rsidRPr="00F92D7B">
        <w:rPr>
          <w:rFonts w:ascii="Times New Roman" w:hAnsi="Times New Roman"/>
          <w:bCs/>
          <w:sz w:val="24"/>
          <w:szCs w:val="24"/>
          <w:shd w:val="clear" w:color="auto" w:fill="FFFFFF"/>
        </w:rPr>
        <w:t>Междисциплинарный комплекс:</w:t>
      </w:r>
    </w:p>
    <w:p w:rsidR="00F92D7B" w:rsidRPr="00F92D7B" w:rsidRDefault="00F92D7B" w:rsidP="00F92D7B">
      <w:pPr>
        <w:tabs>
          <w:tab w:val="left" w:pos="8385"/>
        </w:tabs>
        <w:ind w:right="1134"/>
        <w:rPr>
          <w:rFonts w:ascii="Times New Roman" w:hAnsi="Times New Roman"/>
          <w:bCs/>
          <w:sz w:val="24"/>
          <w:szCs w:val="24"/>
          <w:shd w:val="clear" w:color="auto" w:fill="FFFFFF"/>
        </w:rPr>
      </w:pPr>
      <w:r w:rsidRPr="00F92D7B">
        <w:rPr>
          <w:rFonts w:ascii="Times New Roman" w:eastAsia="Calibri" w:hAnsi="Times New Roman" w:cs="Times New Roman"/>
          <w:bCs/>
          <w:sz w:val="24"/>
          <w:szCs w:val="24"/>
        </w:rPr>
        <w:t>МДК 04.03. Технология оказания медицинских услуг</w:t>
      </w:r>
    </w:p>
    <w:p w:rsidR="00F92D7B" w:rsidRPr="00F92D7B" w:rsidRDefault="00F92D7B" w:rsidP="00F92D7B">
      <w:pPr>
        <w:tabs>
          <w:tab w:val="left" w:pos="8385"/>
        </w:tabs>
        <w:ind w:right="1134"/>
        <w:rPr>
          <w:rFonts w:ascii="Times New Roman" w:hAnsi="Times New Roman"/>
          <w:bCs/>
          <w:sz w:val="24"/>
          <w:szCs w:val="24"/>
          <w:shd w:val="clear" w:color="auto" w:fill="FFFFFF"/>
        </w:rPr>
      </w:pPr>
      <w:r w:rsidRPr="00F92D7B">
        <w:rPr>
          <w:rFonts w:ascii="Times New Roman" w:hAnsi="Times New Roman" w:cs="Times New Roman"/>
          <w:b/>
          <w:sz w:val="24"/>
          <w:szCs w:val="24"/>
        </w:rPr>
        <w:t>Раздел 5.</w:t>
      </w:r>
      <w:r w:rsidRPr="00F92D7B">
        <w:rPr>
          <w:rFonts w:ascii="Times New Roman" w:hAnsi="Times New Roman" w:cs="Times New Roman"/>
          <w:sz w:val="24"/>
          <w:szCs w:val="24"/>
        </w:rPr>
        <w:t xml:space="preserve"> Оказание медицинских услуг в пределах своих полномочий.</w:t>
      </w:r>
      <w:r w:rsidRPr="00F92D7B">
        <w:rPr>
          <w:rFonts w:ascii="Times New Roman" w:hAnsi="Times New Roman" w:cs="Times New Roman"/>
          <w:bCs/>
          <w:sz w:val="24"/>
          <w:szCs w:val="24"/>
        </w:rPr>
        <w:t xml:space="preserve"> Оформление документации.</w:t>
      </w:r>
    </w:p>
    <w:p w:rsidR="00F92D7B" w:rsidRPr="004557D1" w:rsidRDefault="00F92D7B" w:rsidP="00F92D7B">
      <w:pPr>
        <w:rPr>
          <w:rFonts w:ascii="Times New Roman" w:hAnsi="Times New Roman" w:cs="Times New Roman"/>
          <w:sz w:val="24"/>
          <w:szCs w:val="24"/>
        </w:rPr>
      </w:pPr>
      <w:r w:rsidRPr="004557D1">
        <w:rPr>
          <w:rFonts w:ascii="Times New Roman" w:eastAsia="Calibri" w:hAnsi="Times New Roman" w:cs="Times New Roman"/>
          <w:b/>
          <w:bCs/>
          <w:sz w:val="24"/>
          <w:szCs w:val="24"/>
        </w:rPr>
        <w:t>Тема</w:t>
      </w:r>
      <w:r w:rsidRPr="004557D1">
        <w:rPr>
          <w:rFonts w:ascii="Times New Roman" w:hAnsi="Times New Roman" w:cs="Times New Roman"/>
          <w:b/>
          <w:sz w:val="24"/>
          <w:szCs w:val="24"/>
        </w:rPr>
        <w:t>5.3.5</w:t>
      </w:r>
      <w:r w:rsidRPr="004557D1">
        <w:rPr>
          <w:rFonts w:ascii="Times New Roman" w:hAnsi="Times New Roman" w:cs="Times New Roman"/>
          <w:sz w:val="24"/>
          <w:szCs w:val="24"/>
        </w:rPr>
        <w:t xml:space="preserve"> Парентеральный путь введения лекарственных средств. </w:t>
      </w:r>
    </w:p>
    <w:p w:rsidR="00F92D7B" w:rsidRPr="004557D1" w:rsidRDefault="00F92D7B" w:rsidP="00F92D7B">
      <w:pPr>
        <w:rPr>
          <w:rFonts w:ascii="Times New Roman" w:hAnsi="Times New Roman" w:cs="Times New Roman"/>
          <w:sz w:val="24"/>
          <w:szCs w:val="24"/>
        </w:rPr>
      </w:pPr>
      <w:r w:rsidRPr="004557D1">
        <w:rPr>
          <w:rFonts w:ascii="Times New Roman" w:eastAsia="Calibri" w:hAnsi="Times New Roman" w:cs="Times New Roman"/>
          <w:b/>
          <w:bCs/>
          <w:sz w:val="24"/>
          <w:szCs w:val="24"/>
        </w:rPr>
        <w:t xml:space="preserve">Тема 5.3.9 </w:t>
      </w:r>
      <w:r w:rsidRPr="004557D1">
        <w:rPr>
          <w:rFonts w:ascii="Times New Roman" w:hAnsi="Times New Roman" w:cs="Times New Roman"/>
          <w:sz w:val="24"/>
          <w:szCs w:val="24"/>
        </w:rPr>
        <w:t xml:space="preserve"> Заполнение системы для внутривенного капельного вливания. Уход за центральным и периферическим венными катетерами</w:t>
      </w:r>
    </w:p>
    <w:p w:rsidR="00F92D7B" w:rsidRPr="00D83EEE" w:rsidRDefault="00F92D7B" w:rsidP="00F92D7B">
      <w:pPr>
        <w:tabs>
          <w:tab w:val="left" w:pos="8385"/>
        </w:tabs>
        <w:rPr>
          <w:rFonts w:ascii="Times New Roman" w:hAnsi="Times New Roman"/>
          <w:bCs/>
          <w:sz w:val="28"/>
          <w:szCs w:val="28"/>
          <w:shd w:val="clear" w:color="auto" w:fill="FFFFFF"/>
        </w:rPr>
      </w:pPr>
    </w:p>
    <w:p w:rsidR="00F92D7B" w:rsidRPr="00EB310E" w:rsidRDefault="00F92D7B" w:rsidP="00F92D7B">
      <w:pPr>
        <w:tabs>
          <w:tab w:val="left" w:pos="8385"/>
        </w:tabs>
        <w:ind w:hanging="709"/>
        <w:rPr>
          <w:rFonts w:ascii="Times New Roman" w:hAnsi="Times New Roman"/>
          <w:bCs/>
          <w:sz w:val="24"/>
          <w:szCs w:val="24"/>
          <w:shd w:val="clear" w:color="auto" w:fill="FFFFFF"/>
        </w:rPr>
      </w:pPr>
      <w:r w:rsidRPr="00EB310E">
        <w:rPr>
          <w:rFonts w:ascii="Times New Roman" w:hAnsi="Times New Roman"/>
          <w:bCs/>
          <w:sz w:val="24"/>
          <w:szCs w:val="24"/>
          <w:shd w:val="clear" w:color="auto" w:fill="FFFFFF"/>
        </w:rPr>
        <w:t>Объем часов на изучение темы:</w:t>
      </w:r>
    </w:p>
    <w:tbl>
      <w:tblPr>
        <w:tblStyle w:val="a3"/>
        <w:tblW w:w="0" w:type="auto"/>
        <w:tblLook w:val="04A0"/>
      </w:tblPr>
      <w:tblGrid>
        <w:gridCol w:w="2403"/>
        <w:gridCol w:w="2344"/>
        <w:gridCol w:w="2399"/>
        <w:gridCol w:w="2425"/>
      </w:tblGrid>
      <w:tr w:rsidR="00F92D7B" w:rsidRPr="00EB310E" w:rsidTr="00FF7AAA">
        <w:tc>
          <w:tcPr>
            <w:tcW w:w="2462" w:type="dxa"/>
          </w:tcPr>
          <w:p w:rsidR="00F92D7B" w:rsidRPr="00EB310E" w:rsidRDefault="00F92D7B" w:rsidP="00FF7AAA">
            <w:pPr>
              <w:tabs>
                <w:tab w:val="left" w:pos="8385"/>
              </w:tabs>
              <w:rPr>
                <w:bCs/>
                <w:sz w:val="24"/>
                <w:szCs w:val="24"/>
                <w:shd w:val="clear" w:color="auto" w:fill="FFFFFF"/>
              </w:rPr>
            </w:pPr>
            <w:r w:rsidRPr="00EB310E">
              <w:rPr>
                <w:bCs/>
                <w:sz w:val="24"/>
                <w:szCs w:val="24"/>
                <w:shd w:val="clear" w:color="auto" w:fill="FFFFFF"/>
              </w:rPr>
              <w:t>Максимальная учебная нагрузка, из них:</w:t>
            </w:r>
          </w:p>
        </w:tc>
        <w:tc>
          <w:tcPr>
            <w:tcW w:w="2462" w:type="dxa"/>
          </w:tcPr>
          <w:p w:rsidR="00F92D7B" w:rsidRPr="00EB310E" w:rsidRDefault="00F92D7B" w:rsidP="00FF7AAA">
            <w:pPr>
              <w:tabs>
                <w:tab w:val="left" w:pos="8385"/>
              </w:tabs>
              <w:rPr>
                <w:bCs/>
                <w:sz w:val="24"/>
                <w:szCs w:val="24"/>
                <w:shd w:val="clear" w:color="auto" w:fill="FFFFFF"/>
              </w:rPr>
            </w:pPr>
            <w:r w:rsidRPr="00EB310E">
              <w:rPr>
                <w:bCs/>
                <w:sz w:val="24"/>
                <w:szCs w:val="24"/>
                <w:shd w:val="clear" w:color="auto" w:fill="FFFFFF"/>
              </w:rPr>
              <w:t>Теория</w:t>
            </w:r>
          </w:p>
        </w:tc>
        <w:tc>
          <w:tcPr>
            <w:tcW w:w="2462" w:type="dxa"/>
          </w:tcPr>
          <w:p w:rsidR="00F92D7B" w:rsidRPr="00EB310E" w:rsidRDefault="00F92D7B" w:rsidP="00FF7AAA">
            <w:pPr>
              <w:tabs>
                <w:tab w:val="left" w:pos="8385"/>
              </w:tabs>
              <w:rPr>
                <w:bCs/>
                <w:sz w:val="24"/>
                <w:szCs w:val="24"/>
                <w:highlight w:val="yellow"/>
                <w:shd w:val="clear" w:color="auto" w:fill="FFFFFF"/>
              </w:rPr>
            </w:pPr>
            <w:r w:rsidRPr="00EB310E">
              <w:rPr>
                <w:bCs/>
                <w:sz w:val="24"/>
                <w:szCs w:val="24"/>
                <w:shd w:val="clear" w:color="auto" w:fill="FFFFFF"/>
              </w:rPr>
              <w:t>Практические занятия</w:t>
            </w:r>
          </w:p>
        </w:tc>
        <w:tc>
          <w:tcPr>
            <w:tcW w:w="2462" w:type="dxa"/>
          </w:tcPr>
          <w:p w:rsidR="00F92D7B" w:rsidRPr="00EB310E" w:rsidRDefault="00F92D7B" w:rsidP="00FF7AAA">
            <w:pPr>
              <w:tabs>
                <w:tab w:val="left" w:pos="8385"/>
              </w:tabs>
              <w:rPr>
                <w:bCs/>
                <w:sz w:val="24"/>
                <w:szCs w:val="24"/>
                <w:highlight w:val="yellow"/>
                <w:shd w:val="clear" w:color="auto" w:fill="FFFFFF"/>
              </w:rPr>
            </w:pPr>
            <w:r w:rsidRPr="00EB310E">
              <w:rPr>
                <w:bCs/>
                <w:sz w:val="24"/>
                <w:szCs w:val="24"/>
                <w:shd w:val="clear" w:color="auto" w:fill="FFFFFF"/>
              </w:rPr>
              <w:t>Самостоятельная работа студента</w:t>
            </w:r>
          </w:p>
        </w:tc>
      </w:tr>
      <w:tr w:rsidR="00F92D7B" w:rsidRPr="00EB310E" w:rsidTr="00FF7AAA">
        <w:tc>
          <w:tcPr>
            <w:tcW w:w="2462" w:type="dxa"/>
          </w:tcPr>
          <w:p w:rsidR="00F92D7B" w:rsidRPr="00EB310E" w:rsidRDefault="00EB310E" w:rsidP="001D5638">
            <w:pPr>
              <w:tabs>
                <w:tab w:val="left" w:pos="8385"/>
              </w:tabs>
              <w:jc w:val="center"/>
              <w:rPr>
                <w:bCs/>
                <w:sz w:val="24"/>
                <w:szCs w:val="24"/>
                <w:highlight w:val="yellow"/>
                <w:shd w:val="clear" w:color="auto" w:fill="FFFFFF"/>
              </w:rPr>
            </w:pPr>
            <w:r w:rsidRPr="00EB310E">
              <w:rPr>
                <w:bCs/>
                <w:sz w:val="24"/>
                <w:szCs w:val="24"/>
                <w:shd w:val="clear" w:color="auto" w:fill="FFFFFF"/>
              </w:rPr>
              <w:t>16</w:t>
            </w:r>
          </w:p>
        </w:tc>
        <w:tc>
          <w:tcPr>
            <w:tcW w:w="2462" w:type="dxa"/>
          </w:tcPr>
          <w:p w:rsidR="00F92D7B" w:rsidRPr="00EB310E" w:rsidRDefault="00F92D7B" w:rsidP="001D5638">
            <w:pPr>
              <w:tabs>
                <w:tab w:val="left" w:pos="8385"/>
              </w:tabs>
              <w:jc w:val="center"/>
              <w:rPr>
                <w:bCs/>
                <w:sz w:val="24"/>
                <w:szCs w:val="24"/>
                <w:highlight w:val="yellow"/>
                <w:shd w:val="clear" w:color="auto" w:fill="FFFFFF"/>
              </w:rPr>
            </w:pPr>
            <w:r w:rsidRPr="00EB310E">
              <w:rPr>
                <w:bCs/>
                <w:sz w:val="24"/>
                <w:szCs w:val="24"/>
                <w:shd w:val="clear" w:color="auto" w:fill="FFFFFF"/>
              </w:rPr>
              <w:t>2</w:t>
            </w:r>
          </w:p>
        </w:tc>
        <w:tc>
          <w:tcPr>
            <w:tcW w:w="2462" w:type="dxa"/>
          </w:tcPr>
          <w:p w:rsidR="00F92D7B" w:rsidRPr="00EB310E" w:rsidRDefault="00F92D7B" w:rsidP="001D5638">
            <w:pPr>
              <w:tabs>
                <w:tab w:val="left" w:pos="8385"/>
              </w:tabs>
              <w:jc w:val="center"/>
              <w:rPr>
                <w:bCs/>
                <w:sz w:val="24"/>
                <w:szCs w:val="24"/>
                <w:highlight w:val="yellow"/>
                <w:shd w:val="clear" w:color="auto" w:fill="FFFFFF"/>
              </w:rPr>
            </w:pPr>
            <w:r w:rsidRPr="00EB310E">
              <w:rPr>
                <w:bCs/>
                <w:sz w:val="24"/>
                <w:szCs w:val="24"/>
                <w:shd w:val="clear" w:color="auto" w:fill="FFFFFF"/>
              </w:rPr>
              <w:t>6</w:t>
            </w:r>
          </w:p>
        </w:tc>
        <w:tc>
          <w:tcPr>
            <w:tcW w:w="2462" w:type="dxa"/>
          </w:tcPr>
          <w:p w:rsidR="00F92D7B" w:rsidRPr="00EB310E" w:rsidRDefault="00EB310E" w:rsidP="001D5638">
            <w:pPr>
              <w:tabs>
                <w:tab w:val="left" w:pos="8385"/>
              </w:tabs>
              <w:jc w:val="center"/>
              <w:rPr>
                <w:bCs/>
                <w:sz w:val="24"/>
                <w:szCs w:val="24"/>
                <w:shd w:val="clear" w:color="auto" w:fill="FFFFFF"/>
              </w:rPr>
            </w:pPr>
            <w:r w:rsidRPr="00EB310E">
              <w:rPr>
                <w:bCs/>
                <w:sz w:val="24"/>
                <w:szCs w:val="24"/>
                <w:shd w:val="clear" w:color="auto" w:fill="FFFFFF"/>
              </w:rPr>
              <w:t>8</w:t>
            </w:r>
          </w:p>
        </w:tc>
      </w:tr>
    </w:tbl>
    <w:p w:rsidR="00F92D7B" w:rsidRDefault="00F92D7B" w:rsidP="00F92D7B">
      <w:pPr>
        <w:tabs>
          <w:tab w:val="left" w:pos="8385"/>
        </w:tabs>
        <w:rPr>
          <w:rFonts w:ascii="Times New Roman" w:hAnsi="Times New Roman"/>
          <w:bCs/>
          <w:sz w:val="28"/>
          <w:szCs w:val="28"/>
          <w:shd w:val="clear" w:color="auto" w:fill="FFFFFF"/>
        </w:rPr>
      </w:pPr>
    </w:p>
    <w:p w:rsidR="00F92D7B" w:rsidRPr="00EB310E" w:rsidRDefault="00F92D7B" w:rsidP="00F92D7B">
      <w:pPr>
        <w:tabs>
          <w:tab w:val="left" w:pos="8385"/>
        </w:tabs>
        <w:rPr>
          <w:rFonts w:ascii="Times New Roman" w:hAnsi="Times New Roman"/>
          <w:bCs/>
          <w:sz w:val="24"/>
          <w:szCs w:val="24"/>
          <w:shd w:val="clear" w:color="auto" w:fill="FFFFFF"/>
        </w:rPr>
      </w:pPr>
      <w:r w:rsidRPr="00EB310E">
        <w:rPr>
          <w:rFonts w:ascii="Times New Roman" w:hAnsi="Times New Roman"/>
          <w:bCs/>
          <w:sz w:val="24"/>
          <w:szCs w:val="24"/>
          <w:shd w:val="clear" w:color="auto" w:fill="FFFFFF"/>
        </w:rPr>
        <w:t xml:space="preserve">Специальность: </w:t>
      </w:r>
      <w:r w:rsidRPr="00EB310E">
        <w:rPr>
          <w:rFonts w:ascii="Times New Roman" w:hAnsi="Times New Roman"/>
          <w:sz w:val="24"/>
          <w:szCs w:val="24"/>
          <w:shd w:val="clear" w:color="auto" w:fill="FDFDFD"/>
        </w:rPr>
        <w:t xml:space="preserve">34.02.01 </w:t>
      </w:r>
      <w:r w:rsidRPr="00EB310E">
        <w:rPr>
          <w:rFonts w:ascii="Times New Roman" w:hAnsi="Times New Roman"/>
          <w:bCs/>
          <w:sz w:val="24"/>
          <w:szCs w:val="24"/>
          <w:shd w:val="clear" w:color="auto" w:fill="FFFFFF"/>
        </w:rPr>
        <w:t>Сестринское дело</w:t>
      </w:r>
    </w:p>
    <w:p w:rsidR="00F92D7B" w:rsidRPr="00EB310E" w:rsidRDefault="00EB310E" w:rsidP="00F92D7B">
      <w:pPr>
        <w:tabs>
          <w:tab w:val="left" w:pos="8385"/>
        </w:tabs>
        <w:ind w:hanging="142"/>
        <w:rPr>
          <w:rFonts w:ascii="Times New Roman" w:hAnsi="Times New Roman"/>
          <w:bCs/>
          <w:sz w:val="24"/>
          <w:szCs w:val="24"/>
          <w:shd w:val="clear" w:color="auto" w:fill="FFFFFF"/>
        </w:rPr>
      </w:pPr>
      <w:r w:rsidRPr="00EB310E">
        <w:rPr>
          <w:rFonts w:ascii="Times New Roman" w:hAnsi="Times New Roman"/>
          <w:bCs/>
          <w:sz w:val="24"/>
          <w:szCs w:val="24"/>
          <w:shd w:val="clear" w:color="auto" w:fill="FFFFFF"/>
        </w:rPr>
        <w:t>Курс: 2</w:t>
      </w:r>
    </w:p>
    <w:p w:rsidR="00EB310E" w:rsidRPr="00F92D7B" w:rsidRDefault="00EB310E" w:rsidP="00EB310E">
      <w:pPr>
        <w:tabs>
          <w:tab w:val="left" w:pos="8385"/>
        </w:tabs>
        <w:ind w:right="1134"/>
        <w:rPr>
          <w:rFonts w:ascii="Times New Roman" w:hAnsi="Times New Roman"/>
          <w:bCs/>
          <w:sz w:val="24"/>
          <w:szCs w:val="24"/>
          <w:shd w:val="clear" w:color="auto" w:fill="FFFFFF"/>
        </w:rPr>
      </w:pPr>
      <w:r w:rsidRPr="00F92D7B">
        <w:rPr>
          <w:rFonts w:ascii="Times New Roman" w:hAnsi="Times New Roman"/>
          <w:bCs/>
          <w:sz w:val="24"/>
          <w:szCs w:val="24"/>
          <w:shd w:val="clear" w:color="auto" w:fill="FFFFFF"/>
        </w:rPr>
        <w:t>Профессиональный модуль:</w:t>
      </w:r>
    </w:p>
    <w:p w:rsidR="00EB310E" w:rsidRDefault="00EB310E" w:rsidP="00EB310E">
      <w:pPr>
        <w:rPr>
          <w:rFonts w:ascii="Times New Roman" w:hAnsi="Times New Roman"/>
          <w:bCs/>
          <w:sz w:val="24"/>
          <w:szCs w:val="24"/>
        </w:rPr>
      </w:pPr>
      <w:r w:rsidRPr="00F92D7B">
        <w:rPr>
          <w:rFonts w:ascii="Times New Roman" w:hAnsi="Times New Roman"/>
          <w:bCs/>
          <w:sz w:val="24"/>
          <w:szCs w:val="24"/>
        </w:rPr>
        <w:t xml:space="preserve">ПМ 07 Выполнение работ по профессии Младшая медицинская сестра по уходу за </w:t>
      </w:r>
    </w:p>
    <w:p w:rsidR="00EB310E" w:rsidRPr="00F92D7B" w:rsidRDefault="00EB310E" w:rsidP="00EB310E">
      <w:pPr>
        <w:rPr>
          <w:rFonts w:ascii="Times New Roman" w:hAnsi="Times New Roman"/>
          <w:bCs/>
          <w:sz w:val="24"/>
          <w:szCs w:val="24"/>
        </w:rPr>
      </w:pPr>
      <w:r w:rsidRPr="00F92D7B">
        <w:rPr>
          <w:rFonts w:ascii="Times New Roman" w:hAnsi="Times New Roman"/>
          <w:bCs/>
          <w:sz w:val="24"/>
          <w:szCs w:val="24"/>
        </w:rPr>
        <w:t>больными (решение проблем пациента посредством сестринского ухода)</w:t>
      </w:r>
    </w:p>
    <w:p w:rsidR="00EB310E" w:rsidRPr="00F92D7B" w:rsidRDefault="00EB310E" w:rsidP="00EB310E">
      <w:pPr>
        <w:tabs>
          <w:tab w:val="left" w:pos="8385"/>
        </w:tabs>
        <w:ind w:right="1134"/>
        <w:rPr>
          <w:rFonts w:ascii="Times New Roman" w:hAnsi="Times New Roman"/>
          <w:bCs/>
          <w:sz w:val="24"/>
          <w:szCs w:val="24"/>
          <w:shd w:val="clear" w:color="auto" w:fill="FFFFFF"/>
        </w:rPr>
      </w:pPr>
      <w:r w:rsidRPr="00F92D7B">
        <w:rPr>
          <w:rFonts w:ascii="Times New Roman" w:hAnsi="Times New Roman"/>
          <w:bCs/>
          <w:sz w:val="24"/>
          <w:szCs w:val="24"/>
          <w:shd w:val="clear" w:color="auto" w:fill="FFFFFF"/>
        </w:rPr>
        <w:t>Междисциплинарный комплекс:</w:t>
      </w:r>
    </w:p>
    <w:p w:rsidR="00EB310E" w:rsidRPr="00F92D7B" w:rsidRDefault="00EB310E" w:rsidP="00EB310E">
      <w:pPr>
        <w:tabs>
          <w:tab w:val="left" w:pos="8385"/>
        </w:tabs>
        <w:ind w:right="1134"/>
        <w:rPr>
          <w:rFonts w:ascii="Times New Roman" w:hAnsi="Times New Roman"/>
          <w:bCs/>
          <w:sz w:val="24"/>
          <w:szCs w:val="24"/>
          <w:shd w:val="clear" w:color="auto" w:fill="FFFFFF"/>
        </w:rPr>
      </w:pPr>
      <w:r w:rsidRPr="00F92D7B">
        <w:rPr>
          <w:rFonts w:ascii="Times New Roman" w:eastAsia="Calibri" w:hAnsi="Times New Roman" w:cs="Times New Roman"/>
          <w:bCs/>
          <w:sz w:val="24"/>
          <w:szCs w:val="24"/>
        </w:rPr>
        <w:t>МДК 04.03. Технология оказания медицинских услуг</w:t>
      </w:r>
    </w:p>
    <w:p w:rsidR="00EB310E" w:rsidRPr="00F92D7B" w:rsidRDefault="00EB310E" w:rsidP="00EB310E">
      <w:pPr>
        <w:tabs>
          <w:tab w:val="left" w:pos="8385"/>
        </w:tabs>
        <w:ind w:right="1134"/>
        <w:rPr>
          <w:rFonts w:ascii="Times New Roman" w:hAnsi="Times New Roman"/>
          <w:bCs/>
          <w:sz w:val="24"/>
          <w:szCs w:val="24"/>
          <w:shd w:val="clear" w:color="auto" w:fill="FFFFFF"/>
        </w:rPr>
      </w:pPr>
      <w:r w:rsidRPr="00F92D7B">
        <w:rPr>
          <w:rFonts w:ascii="Times New Roman" w:hAnsi="Times New Roman" w:cs="Times New Roman"/>
          <w:b/>
          <w:sz w:val="24"/>
          <w:szCs w:val="24"/>
        </w:rPr>
        <w:t>Раздел 5.</w:t>
      </w:r>
      <w:r w:rsidRPr="00F92D7B">
        <w:rPr>
          <w:rFonts w:ascii="Times New Roman" w:hAnsi="Times New Roman" w:cs="Times New Roman"/>
          <w:sz w:val="24"/>
          <w:szCs w:val="24"/>
        </w:rPr>
        <w:t xml:space="preserve"> Оказание медицинских услуг в пределах своих полномочий.</w:t>
      </w:r>
      <w:r w:rsidRPr="00F92D7B">
        <w:rPr>
          <w:rFonts w:ascii="Times New Roman" w:hAnsi="Times New Roman" w:cs="Times New Roman"/>
          <w:bCs/>
          <w:sz w:val="24"/>
          <w:szCs w:val="24"/>
        </w:rPr>
        <w:t xml:space="preserve"> Оформление документации.</w:t>
      </w:r>
    </w:p>
    <w:p w:rsidR="00EB310E" w:rsidRPr="004557D1" w:rsidRDefault="00EB310E" w:rsidP="00EB310E">
      <w:pPr>
        <w:rPr>
          <w:rFonts w:ascii="Times New Roman" w:hAnsi="Times New Roman" w:cs="Times New Roman"/>
          <w:sz w:val="24"/>
          <w:szCs w:val="24"/>
        </w:rPr>
      </w:pPr>
      <w:r w:rsidRPr="004557D1">
        <w:rPr>
          <w:rFonts w:ascii="Times New Roman" w:eastAsia="Calibri" w:hAnsi="Times New Roman" w:cs="Times New Roman"/>
          <w:b/>
          <w:bCs/>
          <w:sz w:val="24"/>
          <w:szCs w:val="24"/>
        </w:rPr>
        <w:t>Тема</w:t>
      </w:r>
      <w:r w:rsidRPr="004557D1">
        <w:rPr>
          <w:rFonts w:ascii="Times New Roman" w:hAnsi="Times New Roman" w:cs="Times New Roman"/>
          <w:b/>
          <w:sz w:val="24"/>
          <w:szCs w:val="24"/>
        </w:rPr>
        <w:t>5.3.5</w:t>
      </w:r>
      <w:r w:rsidRPr="004557D1">
        <w:rPr>
          <w:rFonts w:ascii="Times New Roman" w:hAnsi="Times New Roman" w:cs="Times New Roman"/>
          <w:sz w:val="24"/>
          <w:szCs w:val="24"/>
        </w:rPr>
        <w:t xml:space="preserve"> Парентеральный путь введения лекарственных средств. 2 ч теория</w:t>
      </w:r>
    </w:p>
    <w:p w:rsidR="00EB310E" w:rsidRPr="004557D1" w:rsidRDefault="00EB310E" w:rsidP="00EB310E">
      <w:pPr>
        <w:rPr>
          <w:rFonts w:ascii="Times New Roman" w:hAnsi="Times New Roman" w:cs="Times New Roman"/>
          <w:sz w:val="24"/>
          <w:szCs w:val="24"/>
        </w:rPr>
      </w:pPr>
      <w:r w:rsidRPr="004557D1">
        <w:rPr>
          <w:rFonts w:ascii="Times New Roman" w:eastAsia="Calibri" w:hAnsi="Times New Roman" w:cs="Times New Roman"/>
          <w:b/>
          <w:bCs/>
          <w:sz w:val="24"/>
          <w:szCs w:val="24"/>
        </w:rPr>
        <w:t xml:space="preserve">Тема 5.3.9 </w:t>
      </w:r>
      <w:r w:rsidRPr="004557D1">
        <w:rPr>
          <w:rFonts w:ascii="Times New Roman" w:hAnsi="Times New Roman" w:cs="Times New Roman"/>
          <w:sz w:val="24"/>
          <w:szCs w:val="24"/>
        </w:rPr>
        <w:t xml:space="preserve"> Заполнение системы для внутривенного капельного вливания. Уход за центральным и периферическим венными катетерами</w:t>
      </w:r>
      <w:r>
        <w:rPr>
          <w:rFonts w:ascii="Times New Roman" w:hAnsi="Times New Roman" w:cs="Times New Roman"/>
          <w:sz w:val="24"/>
          <w:szCs w:val="24"/>
        </w:rPr>
        <w:t xml:space="preserve"> 6ч практика</w:t>
      </w:r>
    </w:p>
    <w:p w:rsidR="00EB310E" w:rsidRDefault="00EB310E" w:rsidP="00F92D7B">
      <w:pPr>
        <w:tabs>
          <w:tab w:val="left" w:pos="8385"/>
        </w:tabs>
        <w:ind w:hanging="142"/>
        <w:rPr>
          <w:rFonts w:ascii="Times New Roman" w:hAnsi="Times New Roman"/>
          <w:bCs/>
          <w:sz w:val="28"/>
          <w:szCs w:val="28"/>
          <w:shd w:val="clear" w:color="auto" w:fill="FFFFFF"/>
        </w:rPr>
      </w:pPr>
    </w:p>
    <w:p w:rsidR="00EB310E" w:rsidRPr="00EB310E" w:rsidRDefault="00EB310E" w:rsidP="00F92D7B">
      <w:pPr>
        <w:tabs>
          <w:tab w:val="left" w:pos="8385"/>
        </w:tabs>
        <w:ind w:hanging="142"/>
        <w:rPr>
          <w:rFonts w:ascii="Times New Roman" w:hAnsi="Times New Roman"/>
          <w:bCs/>
          <w:sz w:val="24"/>
          <w:szCs w:val="24"/>
          <w:shd w:val="clear" w:color="auto" w:fill="FFFFFF"/>
        </w:rPr>
      </w:pPr>
    </w:p>
    <w:p w:rsidR="00F92D7B" w:rsidRPr="00EB310E" w:rsidRDefault="00F92D7B" w:rsidP="00F92D7B">
      <w:pPr>
        <w:tabs>
          <w:tab w:val="left" w:pos="8385"/>
        </w:tabs>
        <w:ind w:hanging="142"/>
        <w:rPr>
          <w:rFonts w:ascii="Times New Roman" w:hAnsi="Times New Roman"/>
          <w:bCs/>
          <w:sz w:val="24"/>
          <w:szCs w:val="24"/>
          <w:shd w:val="clear" w:color="auto" w:fill="FFFFFF"/>
        </w:rPr>
      </w:pPr>
      <w:r w:rsidRPr="00EB310E">
        <w:rPr>
          <w:rFonts w:ascii="Times New Roman" w:hAnsi="Times New Roman"/>
          <w:bCs/>
          <w:sz w:val="24"/>
          <w:szCs w:val="24"/>
          <w:shd w:val="clear" w:color="auto" w:fill="FFFFFF"/>
        </w:rPr>
        <w:t>Объем часов на изучение темы:</w:t>
      </w:r>
    </w:p>
    <w:tbl>
      <w:tblPr>
        <w:tblStyle w:val="a3"/>
        <w:tblW w:w="0" w:type="auto"/>
        <w:tblLook w:val="04A0"/>
      </w:tblPr>
      <w:tblGrid>
        <w:gridCol w:w="2403"/>
        <w:gridCol w:w="2344"/>
        <w:gridCol w:w="2399"/>
        <w:gridCol w:w="2425"/>
      </w:tblGrid>
      <w:tr w:rsidR="00F92D7B" w:rsidRPr="00EB310E" w:rsidTr="00FF7AAA">
        <w:tc>
          <w:tcPr>
            <w:tcW w:w="2462" w:type="dxa"/>
          </w:tcPr>
          <w:p w:rsidR="00F92D7B" w:rsidRPr="00EB310E" w:rsidRDefault="00F92D7B" w:rsidP="00FF7AAA">
            <w:pPr>
              <w:tabs>
                <w:tab w:val="left" w:pos="8385"/>
              </w:tabs>
              <w:jc w:val="center"/>
              <w:rPr>
                <w:bCs/>
                <w:sz w:val="24"/>
                <w:szCs w:val="24"/>
                <w:highlight w:val="yellow"/>
                <w:shd w:val="clear" w:color="auto" w:fill="FFFFFF"/>
              </w:rPr>
            </w:pPr>
            <w:r w:rsidRPr="00EB310E">
              <w:rPr>
                <w:bCs/>
                <w:sz w:val="24"/>
                <w:szCs w:val="24"/>
                <w:shd w:val="clear" w:color="auto" w:fill="FFFFFF"/>
              </w:rPr>
              <w:t>Максимальная учебная нагрузка, из них:</w:t>
            </w:r>
          </w:p>
        </w:tc>
        <w:tc>
          <w:tcPr>
            <w:tcW w:w="2462" w:type="dxa"/>
          </w:tcPr>
          <w:p w:rsidR="00F92D7B" w:rsidRPr="00EB310E" w:rsidRDefault="00F92D7B" w:rsidP="00FF7AAA">
            <w:pPr>
              <w:tabs>
                <w:tab w:val="left" w:pos="8385"/>
              </w:tabs>
              <w:jc w:val="center"/>
              <w:rPr>
                <w:bCs/>
                <w:sz w:val="24"/>
                <w:szCs w:val="24"/>
                <w:highlight w:val="yellow"/>
                <w:shd w:val="clear" w:color="auto" w:fill="FFFFFF"/>
              </w:rPr>
            </w:pPr>
            <w:r w:rsidRPr="00EB310E">
              <w:rPr>
                <w:bCs/>
                <w:sz w:val="24"/>
                <w:szCs w:val="24"/>
                <w:shd w:val="clear" w:color="auto" w:fill="FFFFFF"/>
              </w:rPr>
              <w:t>Теория</w:t>
            </w:r>
          </w:p>
        </w:tc>
        <w:tc>
          <w:tcPr>
            <w:tcW w:w="2462" w:type="dxa"/>
          </w:tcPr>
          <w:p w:rsidR="00F92D7B" w:rsidRPr="00EB310E" w:rsidRDefault="00F92D7B" w:rsidP="00FF7AAA">
            <w:pPr>
              <w:tabs>
                <w:tab w:val="left" w:pos="8385"/>
              </w:tabs>
              <w:jc w:val="center"/>
              <w:rPr>
                <w:bCs/>
                <w:sz w:val="24"/>
                <w:szCs w:val="24"/>
                <w:highlight w:val="yellow"/>
                <w:shd w:val="clear" w:color="auto" w:fill="FFFFFF"/>
              </w:rPr>
            </w:pPr>
            <w:r w:rsidRPr="00EB310E">
              <w:rPr>
                <w:bCs/>
                <w:sz w:val="24"/>
                <w:szCs w:val="24"/>
                <w:shd w:val="clear" w:color="auto" w:fill="FFFFFF"/>
              </w:rPr>
              <w:t>Практические занятия</w:t>
            </w:r>
          </w:p>
        </w:tc>
        <w:tc>
          <w:tcPr>
            <w:tcW w:w="2462" w:type="dxa"/>
          </w:tcPr>
          <w:p w:rsidR="00F92D7B" w:rsidRPr="00EB310E" w:rsidRDefault="00F92D7B" w:rsidP="00FF7AAA">
            <w:pPr>
              <w:tabs>
                <w:tab w:val="left" w:pos="8385"/>
              </w:tabs>
              <w:rPr>
                <w:bCs/>
                <w:sz w:val="24"/>
                <w:szCs w:val="24"/>
                <w:highlight w:val="yellow"/>
                <w:shd w:val="clear" w:color="auto" w:fill="FFFFFF"/>
              </w:rPr>
            </w:pPr>
            <w:r w:rsidRPr="00EB310E">
              <w:rPr>
                <w:bCs/>
                <w:sz w:val="24"/>
                <w:szCs w:val="24"/>
                <w:shd w:val="clear" w:color="auto" w:fill="FFFFFF"/>
              </w:rPr>
              <w:t>Самостоятельная работа студента</w:t>
            </w:r>
          </w:p>
        </w:tc>
      </w:tr>
      <w:tr w:rsidR="00F92D7B" w:rsidRPr="00EB310E" w:rsidTr="00FF7AAA">
        <w:tc>
          <w:tcPr>
            <w:tcW w:w="2462" w:type="dxa"/>
          </w:tcPr>
          <w:p w:rsidR="00F92D7B" w:rsidRPr="00EB310E" w:rsidRDefault="00F92D7B" w:rsidP="00FF7AAA">
            <w:pPr>
              <w:tabs>
                <w:tab w:val="left" w:pos="8385"/>
              </w:tabs>
              <w:jc w:val="center"/>
              <w:rPr>
                <w:bCs/>
                <w:sz w:val="24"/>
                <w:szCs w:val="24"/>
                <w:highlight w:val="yellow"/>
                <w:shd w:val="clear" w:color="auto" w:fill="FFFFFF"/>
              </w:rPr>
            </w:pPr>
            <w:r w:rsidRPr="00EB310E">
              <w:rPr>
                <w:bCs/>
                <w:sz w:val="24"/>
                <w:szCs w:val="24"/>
                <w:shd w:val="clear" w:color="auto" w:fill="FFFFFF"/>
              </w:rPr>
              <w:t>1</w:t>
            </w:r>
            <w:r w:rsidR="001D5638">
              <w:rPr>
                <w:bCs/>
                <w:sz w:val="24"/>
                <w:szCs w:val="24"/>
                <w:shd w:val="clear" w:color="auto" w:fill="FFFFFF"/>
              </w:rPr>
              <w:t>6</w:t>
            </w:r>
          </w:p>
        </w:tc>
        <w:tc>
          <w:tcPr>
            <w:tcW w:w="2462" w:type="dxa"/>
          </w:tcPr>
          <w:p w:rsidR="00F92D7B" w:rsidRPr="00EB310E" w:rsidRDefault="00F92D7B" w:rsidP="00FF7AAA">
            <w:pPr>
              <w:tabs>
                <w:tab w:val="left" w:pos="8385"/>
              </w:tabs>
              <w:jc w:val="center"/>
              <w:rPr>
                <w:bCs/>
                <w:sz w:val="24"/>
                <w:szCs w:val="24"/>
                <w:highlight w:val="yellow"/>
                <w:shd w:val="clear" w:color="auto" w:fill="FFFFFF"/>
              </w:rPr>
            </w:pPr>
            <w:r w:rsidRPr="00EB310E">
              <w:rPr>
                <w:bCs/>
                <w:sz w:val="24"/>
                <w:szCs w:val="24"/>
                <w:shd w:val="clear" w:color="auto" w:fill="FFFFFF"/>
              </w:rPr>
              <w:t>2</w:t>
            </w:r>
          </w:p>
        </w:tc>
        <w:tc>
          <w:tcPr>
            <w:tcW w:w="2462" w:type="dxa"/>
          </w:tcPr>
          <w:p w:rsidR="00F92D7B" w:rsidRPr="00EB310E" w:rsidRDefault="00F92D7B" w:rsidP="00FF7AAA">
            <w:pPr>
              <w:tabs>
                <w:tab w:val="left" w:pos="8385"/>
              </w:tabs>
              <w:jc w:val="center"/>
              <w:rPr>
                <w:bCs/>
                <w:sz w:val="24"/>
                <w:szCs w:val="24"/>
                <w:highlight w:val="yellow"/>
                <w:shd w:val="clear" w:color="auto" w:fill="FFFFFF"/>
              </w:rPr>
            </w:pPr>
            <w:r w:rsidRPr="00EB310E">
              <w:rPr>
                <w:bCs/>
                <w:sz w:val="24"/>
                <w:szCs w:val="24"/>
                <w:shd w:val="clear" w:color="auto" w:fill="FFFFFF"/>
              </w:rPr>
              <w:t>6</w:t>
            </w:r>
          </w:p>
        </w:tc>
        <w:tc>
          <w:tcPr>
            <w:tcW w:w="2462" w:type="dxa"/>
          </w:tcPr>
          <w:p w:rsidR="00F92D7B" w:rsidRPr="00EB310E" w:rsidRDefault="001D5638" w:rsidP="00FF7AAA">
            <w:pPr>
              <w:tabs>
                <w:tab w:val="left" w:pos="8385"/>
              </w:tabs>
              <w:jc w:val="center"/>
              <w:rPr>
                <w:bCs/>
                <w:sz w:val="24"/>
                <w:szCs w:val="24"/>
                <w:shd w:val="clear" w:color="auto" w:fill="FFFFFF"/>
              </w:rPr>
            </w:pPr>
            <w:r>
              <w:rPr>
                <w:bCs/>
                <w:sz w:val="24"/>
                <w:szCs w:val="24"/>
                <w:shd w:val="clear" w:color="auto" w:fill="FFFFFF"/>
              </w:rPr>
              <w:t>8</w:t>
            </w:r>
          </w:p>
        </w:tc>
      </w:tr>
    </w:tbl>
    <w:p w:rsidR="00F92D7B" w:rsidRPr="00EB310E" w:rsidRDefault="00F92D7B" w:rsidP="00F92D7B">
      <w:pPr>
        <w:tabs>
          <w:tab w:val="left" w:pos="8385"/>
        </w:tabs>
        <w:ind w:hanging="142"/>
        <w:rPr>
          <w:rFonts w:ascii="Times New Roman" w:hAnsi="Times New Roman"/>
          <w:bCs/>
          <w:sz w:val="24"/>
          <w:szCs w:val="24"/>
          <w:shd w:val="clear" w:color="auto" w:fill="FFFFFF"/>
        </w:rPr>
      </w:pPr>
    </w:p>
    <w:p w:rsidR="00F92D7B" w:rsidRPr="00D83EEE" w:rsidRDefault="00F92D7B" w:rsidP="00F92D7B">
      <w:pPr>
        <w:tabs>
          <w:tab w:val="left" w:pos="8385"/>
        </w:tabs>
        <w:rPr>
          <w:rFonts w:ascii="Times New Roman" w:hAnsi="Times New Roman"/>
          <w:sz w:val="28"/>
          <w:szCs w:val="28"/>
        </w:rPr>
      </w:pPr>
    </w:p>
    <w:p w:rsidR="00F92D7B" w:rsidRPr="00EB310E" w:rsidRDefault="00F92D7B" w:rsidP="00F92D7B">
      <w:pPr>
        <w:tabs>
          <w:tab w:val="left" w:pos="8385"/>
        </w:tabs>
        <w:rPr>
          <w:rFonts w:ascii="Times New Roman" w:hAnsi="Times New Roman"/>
          <w:sz w:val="24"/>
          <w:szCs w:val="24"/>
        </w:rPr>
      </w:pPr>
    </w:p>
    <w:p w:rsidR="00F92D7B" w:rsidRPr="00EB310E" w:rsidRDefault="00F92D7B" w:rsidP="00F92D7B">
      <w:pPr>
        <w:tabs>
          <w:tab w:val="left" w:pos="8385"/>
        </w:tabs>
        <w:rPr>
          <w:rFonts w:ascii="Times New Roman" w:hAnsi="Times New Roman"/>
          <w:sz w:val="24"/>
          <w:szCs w:val="24"/>
        </w:rPr>
      </w:pPr>
      <w:r w:rsidRPr="00EB310E">
        <w:rPr>
          <w:rFonts w:ascii="Times New Roman" w:hAnsi="Times New Roman"/>
          <w:sz w:val="24"/>
          <w:szCs w:val="24"/>
        </w:rPr>
        <w:t>Уровень освоения материала: 2</w:t>
      </w:r>
    </w:p>
    <w:p w:rsidR="00F92D7B" w:rsidRPr="00EB310E" w:rsidRDefault="00F92D7B" w:rsidP="00F92D7B">
      <w:pPr>
        <w:tabs>
          <w:tab w:val="left" w:pos="8385"/>
        </w:tabs>
        <w:rPr>
          <w:rFonts w:ascii="Times New Roman" w:hAnsi="Times New Roman"/>
          <w:sz w:val="24"/>
          <w:szCs w:val="24"/>
        </w:rPr>
      </w:pPr>
      <w:r w:rsidRPr="00EB310E">
        <w:rPr>
          <w:rFonts w:ascii="Times New Roman" w:hAnsi="Times New Roman"/>
          <w:sz w:val="24"/>
          <w:szCs w:val="24"/>
        </w:rPr>
        <w:t>Вид учебного занятия: практическое</w:t>
      </w:r>
    </w:p>
    <w:p w:rsidR="00F92D7B" w:rsidRPr="00EB310E" w:rsidRDefault="00F92D7B" w:rsidP="00F92D7B">
      <w:pPr>
        <w:tabs>
          <w:tab w:val="left" w:pos="8385"/>
        </w:tabs>
        <w:rPr>
          <w:rFonts w:ascii="Times New Roman" w:hAnsi="Times New Roman"/>
          <w:sz w:val="24"/>
          <w:szCs w:val="24"/>
        </w:rPr>
      </w:pPr>
      <w:r w:rsidRPr="00EB310E">
        <w:rPr>
          <w:rFonts w:ascii="Times New Roman" w:hAnsi="Times New Roman"/>
          <w:sz w:val="24"/>
          <w:szCs w:val="24"/>
        </w:rPr>
        <w:t>Количество часов на у</w:t>
      </w:r>
      <w:r w:rsidR="00EB310E">
        <w:rPr>
          <w:rFonts w:ascii="Times New Roman" w:hAnsi="Times New Roman"/>
          <w:sz w:val="24"/>
          <w:szCs w:val="24"/>
        </w:rPr>
        <w:t>чебное занятие: Лечебное дело 16</w:t>
      </w:r>
      <w:r w:rsidRPr="00EB310E">
        <w:rPr>
          <w:rFonts w:ascii="Times New Roman" w:hAnsi="Times New Roman"/>
          <w:sz w:val="24"/>
          <w:szCs w:val="24"/>
        </w:rPr>
        <w:t xml:space="preserve"> часов</w:t>
      </w:r>
    </w:p>
    <w:p w:rsidR="00F92D7B" w:rsidRPr="00EB310E" w:rsidRDefault="00F92D7B" w:rsidP="00F92D7B">
      <w:pPr>
        <w:tabs>
          <w:tab w:val="left" w:pos="8385"/>
        </w:tabs>
        <w:ind w:hanging="709"/>
        <w:rPr>
          <w:rFonts w:ascii="Times New Roman" w:hAnsi="Times New Roman"/>
          <w:sz w:val="24"/>
          <w:szCs w:val="24"/>
        </w:rPr>
      </w:pPr>
      <w:r w:rsidRPr="00EB310E">
        <w:rPr>
          <w:rFonts w:ascii="Times New Roman" w:hAnsi="Times New Roman"/>
          <w:sz w:val="24"/>
          <w:szCs w:val="24"/>
        </w:rPr>
        <w:t xml:space="preserve">                                                                              Сестринское дело </w:t>
      </w:r>
      <w:r w:rsidR="001D5638">
        <w:rPr>
          <w:rFonts w:ascii="Times New Roman" w:hAnsi="Times New Roman"/>
          <w:sz w:val="24"/>
          <w:szCs w:val="24"/>
        </w:rPr>
        <w:t>1</w:t>
      </w:r>
      <w:r w:rsidRPr="00EB310E">
        <w:rPr>
          <w:rFonts w:ascii="Times New Roman" w:hAnsi="Times New Roman"/>
          <w:sz w:val="24"/>
          <w:szCs w:val="24"/>
        </w:rPr>
        <w:t>6 часов</w:t>
      </w:r>
    </w:p>
    <w:p w:rsidR="00F92D7B" w:rsidRDefault="00F92D7B" w:rsidP="00F92D7B">
      <w:pPr>
        <w:tabs>
          <w:tab w:val="left" w:pos="8385"/>
        </w:tabs>
        <w:rPr>
          <w:rFonts w:ascii="Times New Roman" w:hAnsi="Times New Roman"/>
          <w:sz w:val="28"/>
          <w:szCs w:val="28"/>
        </w:rPr>
      </w:pPr>
    </w:p>
    <w:p w:rsidR="00F92D7B" w:rsidRDefault="00F92D7B" w:rsidP="00F92D7B">
      <w:pPr>
        <w:rPr>
          <w:rFonts w:ascii="Times New Roman" w:eastAsia="Calibri" w:hAnsi="Times New Roman" w:cs="Times New Roman"/>
          <w:b/>
          <w:bCs/>
          <w:sz w:val="24"/>
          <w:szCs w:val="24"/>
        </w:rPr>
      </w:pPr>
    </w:p>
    <w:p w:rsidR="002365C6" w:rsidRPr="009C598E" w:rsidRDefault="001D5638" w:rsidP="002C0BD2">
      <w:pPr>
        <w:pStyle w:val="a4"/>
        <w:numPr>
          <w:ilvl w:val="0"/>
          <w:numId w:val="82"/>
        </w:numPr>
        <w:tabs>
          <w:tab w:val="left" w:pos="1440"/>
        </w:tabs>
        <w:rPr>
          <w:rFonts w:ascii="Times New Roman" w:hAnsi="Times New Roman"/>
          <w:sz w:val="24"/>
          <w:szCs w:val="24"/>
        </w:rPr>
      </w:pPr>
      <w:r w:rsidRPr="002365C6">
        <w:rPr>
          <w:rFonts w:ascii="Times New Roman" w:hAnsi="Times New Roman"/>
          <w:bCs/>
          <w:sz w:val="24"/>
          <w:szCs w:val="24"/>
        </w:rPr>
        <w:t>Цель</w:t>
      </w:r>
      <w:r w:rsidRPr="002365C6">
        <w:rPr>
          <w:rFonts w:ascii="Times New Roman" w:hAnsi="Times New Roman"/>
          <w:sz w:val="24"/>
          <w:szCs w:val="24"/>
        </w:rPr>
        <w:t xml:space="preserve">: </w:t>
      </w:r>
      <w:r w:rsidR="002365C6" w:rsidRPr="002365C6">
        <w:rPr>
          <w:rFonts w:ascii="Times New Roman" w:hAnsi="Times New Roman"/>
          <w:sz w:val="24"/>
          <w:szCs w:val="24"/>
        </w:rPr>
        <w:t>способствовать овладению навыками и умениями выполнения</w:t>
      </w:r>
      <w:r w:rsidR="002365C6" w:rsidRPr="009C598E">
        <w:rPr>
          <w:rFonts w:ascii="Times New Roman" w:hAnsi="Times New Roman"/>
          <w:sz w:val="24"/>
          <w:szCs w:val="24"/>
        </w:rPr>
        <w:t>внутривенн</w:t>
      </w:r>
      <w:r w:rsidR="002365C6">
        <w:rPr>
          <w:rFonts w:ascii="Times New Roman" w:hAnsi="Times New Roman"/>
          <w:sz w:val="24"/>
          <w:szCs w:val="24"/>
        </w:rPr>
        <w:t>ой</w:t>
      </w:r>
      <w:r w:rsidR="002365C6" w:rsidRPr="009C598E">
        <w:rPr>
          <w:rFonts w:ascii="Times New Roman" w:hAnsi="Times New Roman"/>
          <w:sz w:val="24"/>
          <w:szCs w:val="24"/>
        </w:rPr>
        <w:t xml:space="preserve"> инъекци</w:t>
      </w:r>
      <w:r w:rsidR="002365C6">
        <w:rPr>
          <w:rFonts w:ascii="Times New Roman" w:hAnsi="Times New Roman"/>
          <w:sz w:val="24"/>
          <w:szCs w:val="24"/>
        </w:rPr>
        <w:t>и</w:t>
      </w:r>
      <w:r w:rsidR="002365C6" w:rsidRPr="009C598E">
        <w:rPr>
          <w:rFonts w:ascii="Times New Roman" w:hAnsi="Times New Roman"/>
          <w:sz w:val="24"/>
          <w:szCs w:val="24"/>
        </w:rPr>
        <w:t xml:space="preserve"> на фантоме, с использованием периферических катетеров.</w:t>
      </w:r>
    </w:p>
    <w:p w:rsidR="002365C6" w:rsidRDefault="002365C6" w:rsidP="001D5638">
      <w:pPr>
        <w:autoSpaceDE w:val="0"/>
        <w:autoSpaceDN w:val="0"/>
        <w:adjustRightInd w:val="0"/>
        <w:spacing w:before="240"/>
        <w:rPr>
          <w:rFonts w:ascii="Times New Roman" w:hAnsi="Times New Roman"/>
          <w:sz w:val="24"/>
          <w:szCs w:val="24"/>
        </w:rPr>
      </w:pPr>
    </w:p>
    <w:p w:rsidR="001D5638" w:rsidRPr="007004E9" w:rsidRDefault="001D5638" w:rsidP="001D5638">
      <w:pPr>
        <w:autoSpaceDE w:val="0"/>
        <w:autoSpaceDN w:val="0"/>
        <w:adjustRightInd w:val="0"/>
        <w:spacing w:before="240"/>
        <w:rPr>
          <w:rFonts w:ascii="Times New Roman" w:hAnsi="Times New Roman"/>
          <w:sz w:val="24"/>
          <w:szCs w:val="24"/>
          <w:highlight w:val="yellow"/>
        </w:rPr>
      </w:pPr>
    </w:p>
    <w:p w:rsidR="001D5638" w:rsidRPr="001D5638" w:rsidRDefault="001D5638" w:rsidP="001D5638">
      <w:pPr>
        <w:autoSpaceDE w:val="0"/>
        <w:autoSpaceDN w:val="0"/>
        <w:adjustRightInd w:val="0"/>
        <w:rPr>
          <w:rFonts w:ascii="Times New Roman" w:hAnsi="Times New Roman"/>
          <w:sz w:val="24"/>
          <w:szCs w:val="24"/>
        </w:rPr>
      </w:pPr>
      <w:r w:rsidRPr="009C598E">
        <w:rPr>
          <w:rFonts w:ascii="Times New Roman" w:hAnsi="Times New Roman"/>
          <w:sz w:val="24"/>
          <w:szCs w:val="24"/>
        </w:rPr>
        <w:t>Задачи:</w:t>
      </w:r>
    </w:p>
    <w:p w:rsidR="001D5638" w:rsidRPr="001D5638" w:rsidRDefault="001D5638" w:rsidP="001D5638">
      <w:pPr>
        <w:pStyle w:val="a4"/>
        <w:numPr>
          <w:ilvl w:val="0"/>
          <w:numId w:val="1"/>
        </w:numPr>
        <w:autoSpaceDE w:val="0"/>
        <w:autoSpaceDN w:val="0"/>
        <w:adjustRightInd w:val="0"/>
        <w:rPr>
          <w:rFonts w:ascii="Times New Roman" w:hAnsi="Times New Roman"/>
          <w:sz w:val="24"/>
          <w:szCs w:val="24"/>
        </w:rPr>
      </w:pPr>
      <w:r w:rsidRPr="001D5638">
        <w:rPr>
          <w:rFonts w:ascii="Times New Roman" w:hAnsi="Times New Roman"/>
          <w:sz w:val="24"/>
          <w:szCs w:val="24"/>
        </w:rPr>
        <w:t>Образовательные (дидактические):</w:t>
      </w:r>
    </w:p>
    <w:p w:rsidR="001D5638" w:rsidRPr="001D5638" w:rsidRDefault="001D5638" w:rsidP="001D5638">
      <w:pPr>
        <w:pStyle w:val="a4"/>
        <w:autoSpaceDE w:val="0"/>
        <w:autoSpaceDN w:val="0"/>
        <w:adjustRightInd w:val="0"/>
        <w:spacing w:before="240"/>
        <w:ind w:left="1080"/>
        <w:rPr>
          <w:rFonts w:ascii="Times New Roman" w:hAnsi="Times New Roman"/>
          <w:sz w:val="24"/>
          <w:szCs w:val="24"/>
        </w:rPr>
      </w:pPr>
    </w:p>
    <w:p w:rsidR="009C598E" w:rsidRPr="009C598E" w:rsidRDefault="009C598E" w:rsidP="004C4D2E">
      <w:pPr>
        <w:pStyle w:val="a4"/>
        <w:numPr>
          <w:ilvl w:val="0"/>
          <w:numId w:val="82"/>
        </w:numPr>
        <w:tabs>
          <w:tab w:val="left" w:pos="1440"/>
        </w:tabs>
        <w:rPr>
          <w:rFonts w:ascii="Times New Roman" w:hAnsi="Times New Roman"/>
          <w:sz w:val="24"/>
          <w:szCs w:val="24"/>
        </w:rPr>
      </w:pPr>
      <w:r w:rsidRPr="009C598E">
        <w:rPr>
          <w:rFonts w:ascii="Times New Roman" w:hAnsi="Times New Roman"/>
          <w:sz w:val="24"/>
          <w:szCs w:val="24"/>
        </w:rPr>
        <w:t xml:space="preserve">Осуществить </w:t>
      </w:r>
      <w:bookmarkStart w:id="1" w:name="_Hlk84849717"/>
      <w:r w:rsidRPr="009C598E">
        <w:rPr>
          <w:rFonts w:ascii="Times New Roman" w:hAnsi="Times New Roman"/>
          <w:sz w:val="24"/>
          <w:szCs w:val="24"/>
        </w:rPr>
        <w:t>внутривенную инъекцию на фантоме, с использованием периферических катетеров.</w:t>
      </w:r>
    </w:p>
    <w:bookmarkEnd w:id="1"/>
    <w:p w:rsidR="009C598E" w:rsidRPr="009C598E" w:rsidRDefault="009C598E" w:rsidP="004C4D2E">
      <w:pPr>
        <w:pStyle w:val="a4"/>
        <w:numPr>
          <w:ilvl w:val="0"/>
          <w:numId w:val="82"/>
        </w:numPr>
        <w:tabs>
          <w:tab w:val="num" w:pos="720"/>
        </w:tabs>
        <w:spacing w:line="288" w:lineRule="auto"/>
        <w:rPr>
          <w:rFonts w:ascii="Times New Roman" w:hAnsi="Times New Roman"/>
          <w:b/>
          <w:i/>
          <w:sz w:val="24"/>
          <w:szCs w:val="24"/>
        </w:rPr>
      </w:pPr>
      <w:r w:rsidRPr="009C598E">
        <w:rPr>
          <w:rFonts w:ascii="Times New Roman" w:hAnsi="Times New Roman"/>
          <w:sz w:val="24"/>
          <w:szCs w:val="24"/>
        </w:rPr>
        <w:t>Осуществить уход за периферическимкатетером</w:t>
      </w:r>
      <w:r w:rsidRPr="009C598E">
        <w:rPr>
          <w:rFonts w:ascii="Times New Roman" w:hAnsi="Times New Roman"/>
          <w:b/>
          <w:sz w:val="24"/>
          <w:szCs w:val="24"/>
        </w:rPr>
        <w:t>.</w:t>
      </w:r>
    </w:p>
    <w:p w:rsidR="001D5638" w:rsidRPr="002365C6" w:rsidRDefault="009C598E" w:rsidP="004C4D2E">
      <w:pPr>
        <w:pStyle w:val="a4"/>
        <w:numPr>
          <w:ilvl w:val="0"/>
          <w:numId w:val="82"/>
        </w:numPr>
        <w:tabs>
          <w:tab w:val="left" w:pos="1440"/>
        </w:tabs>
        <w:rPr>
          <w:rFonts w:ascii="Times New Roman" w:hAnsi="Times New Roman"/>
          <w:sz w:val="24"/>
          <w:szCs w:val="24"/>
        </w:rPr>
      </w:pPr>
      <w:r w:rsidRPr="009C598E">
        <w:rPr>
          <w:rFonts w:ascii="Times New Roman" w:hAnsi="Times New Roman"/>
          <w:sz w:val="24"/>
          <w:szCs w:val="24"/>
        </w:rPr>
        <w:t>Оценить осложнения, возникающие при внутривенном введении лекарств и оказать пациенту необходимую помощь.</w:t>
      </w:r>
    </w:p>
    <w:p w:rsidR="001D5638" w:rsidRPr="001D5638" w:rsidRDefault="001D5638" w:rsidP="001D5638">
      <w:pPr>
        <w:autoSpaceDE w:val="0"/>
        <w:autoSpaceDN w:val="0"/>
        <w:adjustRightInd w:val="0"/>
        <w:spacing w:before="240"/>
        <w:ind w:left="360"/>
        <w:rPr>
          <w:rFonts w:ascii="Times New Roman" w:hAnsi="Times New Roman"/>
          <w:sz w:val="24"/>
          <w:szCs w:val="24"/>
        </w:rPr>
      </w:pPr>
      <w:r w:rsidRPr="001D5638">
        <w:rPr>
          <w:rFonts w:ascii="Times New Roman" w:hAnsi="Times New Roman"/>
          <w:sz w:val="24"/>
          <w:szCs w:val="24"/>
          <w:lang w:val="en-US"/>
        </w:rPr>
        <w:t>II</w:t>
      </w:r>
      <w:r w:rsidRPr="001D5638">
        <w:rPr>
          <w:rFonts w:ascii="Times New Roman" w:hAnsi="Times New Roman"/>
          <w:sz w:val="24"/>
          <w:szCs w:val="24"/>
        </w:rPr>
        <w:t>. Воспитательные:</w:t>
      </w:r>
    </w:p>
    <w:p w:rsidR="001D5638" w:rsidRPr="001D5638" w:rsidRDefault="001D5638" w:rsidP="002C0BD2">
      <w:pPr>
        <w:pStyle w:val="a4"/>
        <w:numPr>
          <w:ilvl w:val="0"/>
          <w:numId w:val="2"/>
        </w:numPr>
        <w:autoSpaceDE w:val="0"/>
        <w:autoSpaceDN w:val="0"/>
        <w:adjustRightInd w:val="0"/>
        <w:spacing w:before="240"/>
        <w:rPr>
          <w:rFonts w:ascii="Times New Roman" w:hAnsi="Times New Roman"/>
          <w:sz w:val="24"/>
          <w:szCs w:val="24"/>
        </w:rPr>
      </w:pPr>
      <w:r w:rsidRPr="001D5638">
        <w:rPr>
          <w:rFonts w:ascii="Times New Roman" w:hAnsi="Times New Roman"/>
          <w:sz w:val="24"/>
          <w:szCs w:val="24"/>
        </w:rPr>
        <w:t>Формировать интерес к будущей профессии.</w:t>
      </w:r>
    </w:p>
    <w:p w:rsidR="001D5638" w:rsidRPr="001D5638" w:rsidRDefault="001D5638" w:rsidP="002C0BD2">
      <w:pPr>
        <w:pStyle w:val="a4"/>
        <w:numPr>
          <w:ilvl w:val="0"/>
          <w:numId w:val="2"/>
        </w:numPr>
        <w:autoSpaceDE w:val="0"/>
        <w:autoSpaceDN w:val="0"/>
        <w:adjustRightInd w:val="0"/>
        <w:spacing w:before="240"/>
        <w:rPr>
          <w:rFonts w:ascii="Times New Roman" w:hAnsi="Times New Roman"/>
          <w:sz w:val="24"/>
          <w:szCs w:val="24"/>
        </w:rPr>
      </w:pPr>
      <w:r w:rsidRPr="001D5638">
        <w:rPr>
          <w:rFonts w:ascii="Times New Roman" w:hAnsi="Times New Roman"/>
          <w:sz w:val="24"/>
          <w:szCs w:val="24"/>
        </w:rPr>
        <w:t xml:space="preserve">Овладеть необходимыми навыками самостоятельной образовательной деятельности. </w:t>
      </w:r>
    </w:p>
    <w:p w:rsidR="001D5638" w:rsidRPr="001D5638" w:rsidRDefault="001D5638" w:rsidP="001D5638">
      <w:pPr>
        <w:autoSpaceDE w:val="0"/>
        <w:autoSpaceDN w:val="0"/>
        <w:adjustRightInd w:val="0"/>
        <w:spacing w:before="240"/>
        <w:ind w:left="360"/>
        <w:rPr>
          <w:rFonts w:ascii="Times New Roman" w:hAnsi="Times New Roman"/>
          <w:sz w:val="24"/>
          <w:szCs w:val="24"/>
        </w:rPr>
      </w:pPr>
      <w:r w:rsidRPr="001D5638">
        <w:rPr>
          <w:rFonts w:ascii="Times New Roman" w:hAnsi="Times New Roman"/>
          <w:sz w:val="24"/>
          <w:szCs w:val="24"/>
          <w:lang w:val="en-US"/>
        </w:rPr>
        <w:t>III</w:t>
      </w:r>
      <w:r w:rsidRPr="001D5638">
        <w:rPr>
          <w:rFonts w:ascii="Times New Roman" w:hAnsi="Times New Roman"/>
          <w:sz w:val="24"/>
          <w:szCs w:val="24"/>
        </w:rPr>
        <w:t xml:space="preserve">.Развивающие: </w:t>
      </w:r>
    </w:p>
    <w:p w:rsidR="009C598E" w:rsidRPr="009C598E" w:rsidRDefault="009C598E" w:rsidP="009C598E">
      <w:pPr>
        <w:autoSpaceDE w:val="0"/>
        <w:autoSpaceDN w:val="0"/>
        <w:adjustRightInd w:val="0"/>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9C598E">
        <w:rPr>
          <w:rFonts w:ascii="Times New Roman" w:eastAsia="Times New Roman" w:hAnsi="Times New Roman" w:cs="Times New Roman"/>
          <w:sz w:val="24"/>
          <w:szCs w:val="24"/>
        </w:rPr>
        <w:t>Развивать клиническое и логическое мышление, самостоятельность.</w:t>
      </w:r>
    </w:p>
    <w:p w:rsidR="009C598E" w:rsidRPr="009C598E" w:rsidRDefault="009C598E" w:rsidP="009C598E">
      <w:pPr>
        <w:autoSpaceDE w:val="0"/>
        <w:autoSpaceDN w:val="0"/>
        <w:adjustRightInd w:val="0"/>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9C598E">
        <w:rPr>
          <w:rFonts w:ascii="Times New Roman" w:eastAsia="Times New Roman" w:hAnsi="Times New Roman" w:cs="Times New Roman"/>
          <w:sz w:val="24"/>
          <w:szCs w:val="24"/>
        </w:rPr>
        <w:t>Развивать профессиональные навыки по уходу за тяжелобольнымипациентами</w:t>
      </w:r>
      <w:r>
        <w:rPr>
          <w:rFonts w:ascii="Times New Roman" w:eastAsia="Times New Roman" w:hAnsi="Times New Roman" w:cs="Times New Roman"/>
          <w:sz w:val="24"/>
          <w:szCs w:val="24"/>
        </w:rPr>
        <w:t>.</w:t>
      </w:r>
    </w:p>
    <w:p w:rsidR="001D5638" w:rsidRPr="001D5638" w:rsidRDefault="001D5638" w:rsidP="001D5638">
      <w:pPr>
        <w:autoSpaceDE w:val="0"/>
        <w:autoSpaceDN w:val="0"/>
        <w:adjustRightInd w:val="0"/>
        <w:spacing w:before="240"/>
        <w:rPr>
          <w:rFonts w:ascii="Times New Roman" w:hAnsi="Times New Roman"/>
          <w:sz w:val="24"/>
          <w:szCs w:val="24"/>
        </w:rPr>
      </w:pPr>
      <w:r w:rsidRPr="001D5638">
        <w:rPr>
          <w:rFonts w:ascii="Times New Roman" w:hAnsi="Times New Roman"/>
          <w:sz w:val="24"/>
          <w:szCs w:val="24"/>
        </w:rPr>
        <w:t>Учебное пособие для самостоятельной работы студентов на тему «</w:t>
      </w:r>
      <w:r>
        <w:rPr>
          <w:rFonts w:ascii="Times New Roman" w:hAnsi="Times New Roman" w:cs="Times New Roman"/>
          <w:sz w:val="24"/>
          <w:szCs w:val="24"/>
        </w:rPr>
        <w:t>З</w:t>
      </w:r>
      <w:r w:rsidRPr="00F92D7B">
        <w:rPr>
          <w:rFonts w:ascii="Times New Roman" w:hAnsi="Times New Roman" w:cs="Times New Roman"/>
          <w:sz w:val="24"/>
          <w:szCs w:val="24"/>
        </w:rPr>
        <w:t>аполнение системы для внут</w:t>
      </w:r>
      <w:r>
        <w:rPr>
          <w:rFonts w:ascii="Times New Roman" w:hAnsi="Times New Roman" w:cs="Times New Roman"/>
          <w:sz w:val="24"/>
          <w:szCs w:val="24"/>
        </w:rPr>
        <w:t>ривенного капельного вливания. У</w:t>
      </w:r>
      <w:r w:rsidRPr="00F92D7B">
        <w:rPr>
          <w:rFonts w:ascii="Times New Roman" w:hAnsi="Times New Roman" w:cs="Times New Roman"/>
          <w:sz w:val="24"/>
          <w:szCs w:val="24"/>
        </w:rPr>
        <w:t>ход за центральным и периферическим венными катетерами</w:t>
      </w:r>
      <w:r w:rsidRPr="001D5638">
        <w:rPr>
          <w:rFonts w:ascii="Times New Roman" w:hAnsi="Times New Roman"/>
          <w:sz w:val="24"/>
          <w:szCs w:val="24"/>
        </w:rPr>
        <w:t>» в части освоения общих (ОК) и профессиональных  (ПК) компетенций:</w:t>
      </w:r>
    </w:p>
    <w:p w:rsidR="001D5638" w:rsidRPr="001D5638" w:rsidRDefault="001D5638" w:rsidP="001D5638">
      <w:pPr>
        <w:rPr>
          <w:rFonts w:ascii="Times New Roman" w:hAnsi="Times New Roman"/>
          <w:b/>
          <w:sz w:val="24"/>
          <w:szCs w:val="24"/>
        </w:rPr>
      </w:pPr>
      <w:r w:rsidRPr="001D5638">
        <w:rPr>
          <w:rFonts w:ascii="Times New Roman" w:hAnsi="Times New Roman"/>
          <w:b/>
          <w:sz w:val="24"/>
          <w:szCs w:val="24"/>
        </w:rPr>
        <w:t>Общие компетенции</w:t>
      </w:r>
    </w:p>
    <w:p w:rsidR="001D5638" w:rsidRPr="001D5638" w:rsidRDefault="001D5638" w:rsidP="001D5638">
      <w:pPr>
        <w:rPr>
          <w:rFonts w:ascii="Times New Roman" w:hAnsi="Times New Roman"/>
          <w:sz w:val="24"/>
          <w:szCs w:val="24"/>
        </w:rPr>
      </w:pPr>
      <w:bookmarkStart w:id="2" w:name="sub_1511"/>
      <w:r w:rsidRPr="001D5638">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p w:rsidR="001D5638" w:rsidRPr="001D5638" w:rsidRDefault="001D5638" w:rsidP="001D5638">
      <w:pPr>
        <w:rPr>
          <w:rFonts w:ascii="Times New Roman" w:hAnsi="Times New Roman"/>
          <w:sz w:val="24"/>
          <w:szCs w:val="24"/>
        </w:rPr>
      </w:pPr>
      <w:bookmarkStart w:id="3" w:name="sub_1512"/>
      <w:bookmarkEnd w:id="2"/>
      <w:r w:rsidRPr="001D5638">
        <w:rPr>
          <w:rFonts w:ascii="Times New Roman" w:hAnsi="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1D5638" w:rsidRPr="001D5638" w:rsidRDefault="001D5638" w:rsidP="001D5638">
      <w:pPr>
        <w:rPr>
          <w:rFonts w:ascii="Times New Roman" w:hAnsi="Times New Roman"/>
          <w:sz w:val="24"/>
          <w:szCs w:val="24"/>
        </w:rPr>
      </w:pPr>
      <w:bookmarkStart w:id="4" w:name="sub_1514"/>
      <w:bookmarkEnd w:id="3"/>
      <w:r w:rsidRPr="001D5638">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D5638" w:rsidRPr="001D5638" w:rsidRDefault="001D5638" w:rsidP="001D5638">
      <w:pPr>
        <w:rPr>
          <w:rFonts w:ascii="Times New Roman" w:hAnsi="Times New Roman"/>
          <w:sz w:val="24"/>
          <w:szCs w:val="24"/>
        </w:rPr>
      </w:pPr>
      <w:bookmarkStart w:id="5" w:name="sub_1516"/>
      <w:bookmarkEnd w:id="4"/>
      <w:r w:rsidRPr="001D5638">
        <w:rPr>
          <w:rFonts w:ascii="Times New Roman" w:hAnsi="Times New Roman"/>
          <w:sz w:val="24"/>
          <w:szCs w:val="24"/>
        </w:rPr>
        <w:t>ОК 6. Работать в коллективе и команде, эффективно общаться с коллегами, руководством, потребителями.</w:t>
      </w:r>
    </w:p>
    <w:p w:rsidR="001D5638" w:rsidRPr="001D5638" w:rsidRDefault="001D5638" w:rsidP="001D5638">
      <w:pPr>
        <w:rPr>
          <w:rFonts w:ascii="Times New Roman" w:hAnsi="Times New Roman"/>
          <w:sz w:val="24"/>
          <w:szCs w:val="24"/>
        </w:rPr>
      </w:pPr>
      <w:bookmarkStart w:id="6" w:name="sub_15112"/>
      <w:bookmarkEnd w:id="5"/>
    </w:p>
    <w:bookmarkEnd w:id="6"/>
    <w:p w:rsidR="001D5638" w:rsidRPr="001D5638" w:rsidRDefault="001D5638" w:rsidP="001D5638">
      <w:pPr>
        <w:ind w:right="-36"/>
        <w:rPr>
          <w:rFonts w:ascii="Times New Roman" w:hAnsi="Times New Roman"/>
          <w:b/>
          <w:sz w:val="24"/>
          <w:szCs w:val="24"/>
        </w:rPr>
      </w:pPr>
      <w:r w:rsidRPr="001D5638">
        <w:rPr>
          <w:rFonts w:ascii="Times New Roman" w:hAnsi="Times New Roman"/>
          <w:b/>
          <w:sz w:val="24"/>
          <w:szCs w:val="24"/>
        </w:rPr>
        <w:t>Профессиональные компетенции</w:t>
      </w:r>
    </w:p>
    <w:p w:rsidR="001D5638" w:rsidRPr="001D5638" w:rsidRDefault="001D5638" w:rsidP="001D5638">
      <w:pPr>
        <w:ind w:right="-36"/>
        <w:rPr>
          <w:rFonts w:ascii="Times New Roman" w:hAnsi="Times New Roman"/>
          <w:sz w:val="24"/>
          <w:szCs w:val="24"/>
        </w:rPr>
      </w:pPr>
      <w:r w:rsidRPr="001D5638">
        <w:rPr>
          <w:rFonts w:ascii="Times New Roman" w:hAnsi="Times New Roman"/>
          <w:sz w:val="24"/>
          <w:szCs w:val="24"/>
        </w:rPr>
        <w:t xml:space="preserve">по специальности 34.02.01 Сестринское дело  </w:t>
      </w:r>
    </w:p>
    <w:p w:rsidR="001D5638" w:rsidRPr="001D5638" w:rsidRDefault="001D5638" w:rsidP="001D5638">
      <w:pPr>
        <w:ind w:right="-36"/>
        <w:rPr>
          <w:rFonts w:ascii="Times New Roman" w:hAnsi="Times New Roman"/>
          <w:sz w:val="24"/>
          <w:szCs w:val="24"/>
        </w:rPr>
      </w:pPr>
      <w:r w:rsidRPr="001D5638">
        <w:rPr>
          <w:rFonts w:ascii="Times New Roman" w:hAnsi="Times New Roman"/>
          <w:sz w:val="24"/>
          <w:szCs w:val="24"/>
        </w:rPr>
        <w:t>ПК 4.1. Эффективно общаться с пациентом и его окружением в процессе профессиональной деятельности.</w:t>
      </w:r>
    </w:p>
    <w:p w:rsidR="001D5638" w:rsidRPr="001D5638" w:rsidRDefault="001D5638" w:rsidP="001D5638">
      <w:pPr>
        <w:ind w:right="-36"/>
        <w:rPr>
          <w:rFonts w:ascii="Times New Roman" w:hAnsi="Times New Roman"/>
          <w:sz w:val="24"/>
          <w:szCs w:val="24"/>
        </w:rPr>
      </w:pPr>
      <w:r w:rsidRPr="001D5638">
        <w:rPr>
          <w:rFonts w:ascii="Times New Roman" w:hAnsi="Times New Roman"/>
          <w:sz w:val="24"/>
          <w:szCs w:val="24"/>
        </w:rPr>
        <w:t>ПК 4.2. Соблюдать принципы профессиональной этики.</w:t>
      </w:r>
    </w:p>
    <w:p w:rsidR="001D5638" w:rsidRPr="001D5638" w:rsidRDefault="001D5638" w:rsidP="001D5638">
      <w:pPr>
        <w:ind w:right="-36"/>
        <w:rPr>
          <w:rFonts w:ascii="Times New Roman" w:hAnsi="Times New Roman"/>
          <w:sz w:val="24"/>
          <w:szCs w:val="24"/>
        </w:rPr>
      </w:pPr>
      <w:r w:rsidRPr="001D5638">
        <w:rPr>
          <w:rFonts w:ascii="Times New Roman" w:hAnsi="Times New Roman"/>
          <w:sz w:val="24"/>
          <w:szCs w:val="24"/>
        </w:rPr>
        <w:t>ПК 4.6. Оказывать медицинские услуги в пределах своих полномочий.</w:t>
      </w:r>
    </w:p>
    <w:p w:rsidR="001D5638" w:rsidRPr="001D5638" w:rsidRDefault="001D5638" w:rsidP="001D5638">
      <w:pPr>
        <w:ind w:right="-36"/>
        <w:rPr>
          <w:rFonts w:ascii="Times New Roman" w:hAnsi="Times New Roman"/>
          <w:b/>
          <w:sz w:val="24"/>
          <w:szCs w:val="24"/>
        </w:rPr>
      </w:pPr>
      <w:r w:rsidRPr="001D5638">
        <w:rPr>
          <w:rFonts w:ascii="Times New Roman" w:hAnsi="Times New Roman"/>
          <w:b/>
          <w:sz w:val="24"/>
          <w:szCs w:val="24"/>
        </w:rPr>
        <w:t>Профессиональные компетенции</w:t>
      </w:r>
    </w:p>
    <w:p w:rsidR="001D5638" w:rsidRPr="001D5638" w:rsidRDefault="001D5638" w:rsidP="001D5638">
      <w:pPr>
        <w:ind w:right="-36"/>
        <w:rPr>
          <w:rFonts w:ascii="Times New Roman" w:hAnsi="Times New Roman"/>
          <w:sz w:val="24"/>
          <w:szCs w:val="24"/>
        </w:rPr>
      </w:pPr>
      <w:r w:rsidRPr="001D5638">
        <w:rPr>
          <w:rFonts w:ascii="Times New Roman" w:hAnsi="Times New Roman"/>
          <w:sz w:val="24"/>
          <w:szCs w:val="24"/>
        </w:rPr>
        <w:t>По специальности 31.02.01 Лечебное дело</w:t>
      </w:r>
    </w:p>
    <w:p w:rsidR="001D5638" w:rsidRPr="001D5638" w:rsidRDefault="001D5638" w:rsidP="001D5638">
      <w:pPr>
        <w:ind w:right="-36"/>
        <w:rPr>
          <w:rFonts w:ascii="Times New Roman" w:hAnsi="Times New Roman"/>
          <w:sz w:val="24"/>
          <w:szCs w:val="24"/>
        </w:rPr>
      </w:pPr>
      <w:r w:rsidRPr="001D5638">
        <w:rPr>
          <w:rFonts w:ascii="Times New Roman" w:hAnsi="Times New Roman"/>
          <w:sz w:val="24"/>
          <w:szCs w:val="24"/>
        </w:rPr>
        <w:t>ПК. 2.3. Выполнять лечебные вмешательства</w:t>
      </w:r>
    </w:p>
    <w:p w:rsidR="001D5638" w:rsidRPr="001D5638" w:rsidRDefault="001D5638" w:rsidP="001D5638">
      <w:pPr>
        <w:ind w:right="-36"/>
        <w:rPr>
          <w:rFonts w:ascii="Times New Roman" w:hAnsi="Times New Roman"/>
          <w:sz w:val="24"/>
          <w:szCs w:val="24"/>
        </w:rPr>
      </w:pPr>
      <w:r w:rsidRPr="001D5638">
        <w:rPr>
          <w:rFonts w:ascii="Times New Roman" w:hAnsi="Times New Roman"/>
          <w:sz w:val="24"/>
          <w:szCs w:val="24"/>
        </w:rPr>
        <w:t>ПК. 2.4. Проводить контроль эффективности лечения</w:t>
      </w:r>
    </w:p>
    <w:p w:rsidR="001D5638" w:rsidRPr="001D5638" w:rsidRDefault="001D5638" w:rsidP="001D5638">
      <w:pPr>
        <w:ind w:right="-36"/>
        <w:rPr>
          <w:rFonts w:ascii="Times New Roman" w:hAnsi="Times New Roman"/>
          <w:sz w:val="24"/>
          <w:szCs w:val="24"/>
        </w:rPr>
      </w:pPr>
      <w:r w:rsidRPr="001D5638">
        <w:rPr>
          <w:rFonts w:ascii="Times New Roman" w:hAnsi="Times New Roman"/>
          <w:sz w:val="24"/>
          <w:szCs w:val="24"/>
        </w:rPr>
        <w:t>ПК. 2.5. Осуществлять контроль состояния пациента</w:t>
      </w:r>
    </w:p>
    <w:p w:rsidR="001D5638" w:rsidRPr="001D5638" w:rsidRDefault="001D5638" w:rsidP="001D5638">
      <w:pPr>
        <w:ind w:right="-36"/>
        <w:rPr>
          <w:rFonts w:ascii="Times New Roman" w:hAnsi="Times New Roman"/>
          <w:sz w:val="24"/>
          <w:szCs w:val="24"/>
        </w:rPr>
      </w:pPr>
      <w:r w:rsidRPr="001D5638">
        <w:rPr>
          <w:rFonts w:ascii="Times New Roman" w:hAnsi="Times New Roman"/>
          <w:sz w:val="24"/>
          <w:szCs w:val="24"/>
        </w:rPr>
        <w:t>ПК. 2.6. Организовывать специализированный сестринский уход за пациентом</w:t>
      </w:r>
    </w:p>
    <w:p w:rsidR="001D5638" w:rsidRPr="001D5638" w:rsidRDefault="001D5638" w:rsidP="001D5638">
      <w:pPr>
        <w:autoSpaceDE w:val="0"/>
        <w:autoSpaceDN w:val="0"/>
        <w:adjustRightInd w:val="0"/>
        <w:rPr>
          <w:rFonts w:ascii="Times New Roman" w:hAnsi="Times New Roman"/>
          <w:b/>
          <w:bCs/>
          <w:sz w:val="24"/>
          <w:szCs w:val="24"/>
        </w:rPr>
      </w:pPr>
    </w:p>
    <w:p w:rsidR="001D5638" w:rsidRPr="001D5638" w:rsidRDefault="001D5638" w:rsidP="001D5638">
      <w:pPr>
        <w:autoSpaceDE w:val="0"/>
        <w:autoSpaceDN w:val="0"/>
        <w:adjustRightInd w:val="0"/>
        <w:rPr>
          <w:rFonts w:ascii="Times New Roman" w:hAnsi="Times New Roman"/>
          <w:b/>
          <w:bCs/>
          <w:sz w:val="24"/>
          <w:szCs w:val="24"/>
        </w:rPr>
      </w:pPr>
      <w:r w:rsidRPr="001D5638">
        <w:rPr>
          <w:rFonts w:ascii="Times New Roman" w:hAnsi="Times New Roman"/>
          <w:b/>
          <w:bCs/>
          <w:sz w:val="24"/>
          <w:szCs w:val="24"/>
        </w:rPr>
        <w:t>С целью овладения соответствующих общих и профессиональных компетенций студент должен:</w:t>
      </w:r>
    </w:p>
    <w:p w:rsidR="001D5638" w:rsidRPr="001D5638" w:rsidRDefault="001D5638" w:rsidP="001D5638">
      <w:pPr>
        <w:autoSpaceDE w:val="0"/>
        <w:autoSpaceDN w:val="0"/>
        <w:adjustRightInd w:val="0"/>
        <w:rPr>
          <w:rFonts w:ascii="Times New Roman" w:hAnsi="Times New Roman"/>
          <w:i/>
          <w:sz w:val="24"/>
          <w:szCs w:val="24"/>
        </w:rPr>
      </w:pPr>
      <w:r w:rsidRPr="001D5638">
        <w:rPr>
          <w:rFonts w:ascii="Times New Roman" w:hAnsi="Times New Roman"/>
          <w:bCs/>
          <w:i/>
          <w:sz w:val="24"/>
          <w:szCs w:val="24"/>
        </w:rPr>
        <w:lastRenderedPageBreak/>
        <w:t>знать</w:t>
      </w:r>
      <w:r w:rsidRPr="001D5638">
        <w:rPr>
          <w:rFonts w:ascii="Times New Roman" w:hAnsi="Times New Roman"/>
          <w:i/>
          <w:sz w:val="24"/>
          <w:szCs w:val="24"/>
        </w:rPr>
        <w:t>:</w:t>
      </w:r>
    </w:p>
    <w:p w:rsidR="00824E04" w:rsidRPr="00824E04" w:rsidRDefault="00824E04" w:rsidP="002C0BD2">
      <w:pPr>
        <w:numPr>
          <w:ilvl w:val="0"/>
          <w:numId w:val="4"/>
        </w:numPr>
        <w:tabs>
          <w:tab w:val="num" w:pos="248"/>
        </w:tabs>
        <w:ind w:left="248" w:hanging="248"/>
        <w:rPr>
          <w:rFonts w:ascii="Times New Roman" w:hAnsi="Times New Roman" w:cs="Times New Roman"/>
          <w:sz w:val="24"/>
          <w:szCs w:val="24"/>
        </w:rPr>
      </w:pPr>
      <w:r>
        <w:rPr>
          <w:rFonts w:ascii="Times New Roman" w:hAnsi="Times New Roman" w:cs="Times New Roman"/>
          <w:sz w:val="24"/>
          <w:szCs w:val="24"/>
        </w:rPr>
        <w:t>а</w:t>
      </w:r>
      <w:r w:rsidRPr="00824E04">
        <w:rPr>
          <w:rFonts w:ascii="Times New Roman" w:hAnsi="Times New Roman" w:cs="Times New Roman"/>
          <w:sz w:val="24"/>
          <w:szCs w:val="24"/>
        </w:rPr>
        <w:t>натомические области для внутривенных инъекций и вливаний</w:t>
      </w:r>
      <w:r>
        <w:rPr>
          <w:rFonts w:ascii="Times New Roman" w:hAnsi="Times New Roman" w:cs="Times New Roman"/>
          <w:sz w:val="24"/>
          <w:szCs w:val="24"/>
        </w:rPr>
        <w:t>;</w:t>
      </w:r>
    </w:p>
    <w:p w:rsidR="00824E04" w:rsidRPr="00824E04" w:rsidRDefault="00824E04" w:rsidP="002C0BD2">
      <w:pPr>
        <w:numPr>
          <w:ilvl w:val="0"/>
          <w:numId w:val="4"/>
        </w:numPr>
        <w:tabs>
          <w:tab w:val="num" w:pos="248"/>
        </w:tabs>
        <w:ind w:left="248" w:hanging="248"/>
        <w:rPr>
          <w:rFonts w:ascii="Times New Roman" w:hAnsi="Times New Roman" w:cs="Times New Roman"/>
          <w:sz w:val="24"/>
          <w:szCs w:val="24"/>
        </w:rPr>
      </w:pPr>
      <w:r>
        <w:rPr>
          <w:rFonts w:ascii="Times New Roman" w:hAnsi="Times New Roman" w:cs="Times New Roman"/>
          <w:sz w:val="24"/>
          <w:szCs w:val="24"/>
        </w:rPr>
        <w:t>з</w:t>
      </w:r>
      <w:r w:rsidRPr="00824E04">
        <w:rPr>
          <w:rFonts w:ascii="Times New Roman" w:hAnsi="Times New Roman" w:cs="Times New Roman"/>
          <w:sz w:val="24"/>
          <w:szCs w:val="24"/>
        </w:rPr>
        <w:t>аполнение системы для в/в капельного введения жидкости: техника, возможные осложнения</w:t>
      </w:r>
      <w:r>
        <w:rPr>
          <w:rFonts w:ascii="Times New Roman" w:hAnsi="Times New Roman" w:cs="Times New Roman"/>
          <w:sz w:val="24"/>
          <w:szCs w:val="24"/>
        </w:rPr>
        <w:t>;</w:t>
      </w:r>
    </w:p>
    <w:p w:rsidR="001D5638" w:rsidRPr="00824E04" w:rsidRDefault="00824E04" w:rsidP="002C0BD2">
      <w:pPr>
        <w:numPr>
          <w:ilvl w:val="0"/>
          <w:numId w:val="4"/>
        </w:numPr>
        <w:tabs>
          <w:tab w:val="num" w:pos="248"/>
        </w:tabs>
        <w:ind w:left="248" w:hanging="248"/>
        <w:rPr>
          <w:rFonts w:ascii="Times New Roman" w:hAnsi="Times New Roman" w:cs="Times New Roman"/>
          <w:sz w:val="24"/>
          <w:szCs w:val="24"/>
        </w:rPr>
      </w:pPr>
      <w:r>
        <w:rPr>
          <w:rFonts w:ascii="Times New Roman" w:hAnsi="Times New Roman" w:cs="Times New Roman"/>
          <w:sz w:val="24"/>
          <w:szCs w:val="24"/>
        </w:rPr>
        <w:t>т</w:t>
      </w:r>
      <w:r w:rsidRPr="00824E04">
        <w:rPr>
          <w:rFonts w:ascii="Times New Roman" w:hAnsi="Times New Roman" w:cs="Times New Roman"/>
          <w:sz w:val="24"/>
          <w:szCs w:val="24"/>
        </w:rPr>
        <w:t>ранспортировка шприца (системы для внутривенного капельного вливания) к пациенту</w:t>
      </w:r>
      <w:r>
        <w:rPr>
          <w:rFonts w:ascii="Times New Roman" w:hAnsi="Times New Roman" w:cs="Times New Roman"/>
          <w:sz w:val="24"/>
          <w:szCs w:val="24"/>
        </w:rPr>
        <w:t>;</w:t>
      </w:r>
    </w:p>
    <w:p w:rsidR="001D5638" w:rsidRPr="001D5638" w:rsidRDefault="001D5638" w:rsidP="001D5638">
      <w:pPr>
        <w:autoSpaceDE w:val="0"/>
        <w:autoSpaceDN w:val="0"/>
        <w:adjustRightInd w:val="0"/>
        <w:rPr>
          <w:rFonts w:ascii="Times New Roman" w:hAnsi="Times New Roman" w:cs="Times New Roman"/>
          <w:bCs/>
          <w:i/>
          <w:sz w:val="24"/>
          <w:szCs w:val="24"/>
        </w:rPr>
      </w:pPr>
      <w:r w:rsidRPr="001D5638">
        <w:rPr>
          <w:rFonts w:ascii="Times New Roman" w:hAnsi="Times New Roman" w:cs="Times New Roman"/>
          <w:bCs/>
          <w:i/>
          <w:sz w:val="24"/>
          <w:szCs w:val="24"/>
        </w:rPr>
        <w:t>уметь:</w:t>
      </w:r>
    </w:p>
    <w:p w:rsidR="001D5638" w:rsidRPr="001D5638" w:rsidRDefault="001D5638" w:rsidP="002C0BD2">
      <w:pPr>
        <w:numPr>
          <w:ilvl w:val="0"/>
          <w:numId w:val="4"/>
        </w:numPr>
        <w:tabs>
          <w:tab w:val="num" w:pos="248"/>
        </w:tabs>
        <w:ind w:left="248" w:hanging="248"/>
        <w:rPr>
          <w:rFonts w:ascii="Times New Roman" w:hAnsi="Times New Roman" w:cs="Times New Roman"/>
          <w:sz w:val="24"/>
          <w:szCs w:val="24"/>
        </w:rPr>
      </w:pPr>
      <w:r w:rsidRPr="001D5638">
        <w:rPr>
          <w:rFonts w:ascii="Times New Roman" w:hAnsi="Times New Roman" w:cs="Times New Roman"/>
          <w:sz w:val="24"/>
          <w:szCs w:val="24"/>
        </w:rPr>
        <w:t>собирать информацию о состоянии здоровья пациента;</w:t>
      </w:r>
    </w:p>
    <w:p w:rsidR="001D5638" w:rsidRPr="001D5638" w:rsidRDefault="001D5638" w:rsidP="002C0BD2">
      <w:pPr>
        <w:numPr>
          <w:ilvl w:val="0"/>
          <w:numId w:val="4"/>
        </w:numPr>
        <w:tabs>
          <w:tab w:val="num" w:pos="248"/>
        </w:tabs>
        <w:ind w:left="248" w:hanging="248"/>
        <w:rPr>
          <w:rFonts w:ascii="Times New Roman" w:hAnsi="Times New Roman" w:cs="Times New Roman"/>
          <w:sz w:val="24"/>
          <w:szCs w:val="24"/>
        </w:rPr>
      </w:pPr>
      <w:r w:rsidRPr="001D5638">
        <w:rPr>
          <w:rFonts w:ascii="Times New Roman" w:hAnsi="Times New Roman" w:cs="Times New Roman"/>
          <w:sz w:val="24"/>
          <w:szCs w:val="24"/>
        </w:rPr>
        <w:t>определять проблемы пациента, связанные с состоянием его здоровья;</w:t>
      </w:r>
    </w:p>
    <w:p w:rsidR="001D5638" w:rsidRDefault="001D5638" w:rsidP="002C0BD2">
      <w:pPr>
        <w:numPr>
          <w:ilvl w:val="0"/>
          <w:numId w:val="4"/>
        </w:numPr>
        <w:tabs>
          <w:tab w:val="num" w:pos="248"/>
        </w:tabs>
        <w:ind w:left="248" w:hanging="248"/>
        <w:rPr>
          <w:rFonts w:ascii="Times New Roman" w:hAnsi="Times New Roman" w:cs="Times New Roman"/>
          <w:sz w:val="24"/>
          <w:szCs w:val="24"/>
        </w:rPr>
      </w:pPr>
      <w:r w:rsidRPr="001D5638">
        <w:rPr>
          <w:rFonts w:ascii="Times New Roman" w:hAnsi="Times New Roman" w:cs="Times New Roman"/>
          <w:sz w:val="24"/>
          <w:szCs w:val="24"/>
        </w:rPr>
        <w:t>оказывать помощь медицинской сестре в подготовке пациента к лечебно-диагностическим мероприятиям;</w:t>
      </w:r>
    </w:p>
    <w:p w:rsidR="00824E04" w:rsidRPr="00824E04" w:rsidRDefault="00824E04" w:rsidP="002C0BD2">
      <w:pPr>
        <w:numPr>
          <w:ilvl w:val="0"/>
          <w:numId w:val="4"/>
        </w:numPr>
        <w:tabs>
          <w:tab w:val="num" w:pos="248"/>
        </w:tabs>
        <w:ind w:left="248" w:hanging="248"/>
        <w:rPr>
          <w:rFonts w:ascii="Times New Roman" w:hAnsi="Times New Roman" w:cs="Times New Roman"/>
          <w:sz w:val="24"/>
          <w:szCs w:val="24"/>
        </w:rPr>
      </w:pPr>
      <w:r>
        <w:rPr>
          <w:rFonts w:ascii="Times New Roman" w:hAnsi="Times New Roman" w:cs="Times New Roman"/>
          <w:sz w:val="24"/>
          <w:szCs w:val="24"/>
        </w:rPr>
        <w:t>з</w:t>
      </w:r>
      <w:r w:rsidRPr="00824E04">
        <w:rPr>
          <w:rFonts w:ascii="Times New Roman" w:hAnsi="Times New Roman" w:cs="Times New Roman"/>
          <w:sz w:val="24"/>
          <w:szCs w:val="24"/>
        </w:rPr>
        <w:t>аполнить систему для капельного вливания</w:t>
      </w:r>
      <w:r>
        <w:rPr>
          <w:rFonts w:ascii="Times New Roman" w:hAnsi="Times New Roman" w:cs="Times New Roman"/>
          <w:sz w:val="24"/>
          <w:szCs w:val="24"/>
        </w:rPr>
        <w:t>;</w:t>
      </w:r>
    </w:p>
    <w:p w:rsidR="001D5638" w:rsidRDefault="00824E04" w:rsidP="002C0BD2">
      <w:pPr>
        <w:numPr>
          <w:ilvl w:val="0"/>
          <w:numId w:val="4"/>
        </w:numPr>
        <w:tabs>
          <w:tab w:val="num" w:pos="248"/>
        </w:tabs>
        <w:ind w:left="248" w:hanging="248"/>
        <w:rPr>
          <w:rFonts w:ascii="Times New Roman" w:hAnsi="Times New Roman" w:cs="Times New Roman"/>
          <w:sz w:val="24"/>
          <w:szCs w:val="24"/>
        </w:rPr>
      </w:pPr>
      <w:r>
        <w:rPr>
          <w:rFonts w:ascii="Times New Roman" w:hAnsi="Times New Roman" w:cs="Times New Roman"/>
          <w:sz w:val="24"/>
          <w:szCs w:val="24"/>
        </w:rPr>
        <w:t>о</w:t>
      </w:r>
      <w:r w:rsidRPr="00824E04">
        <w:rPr>
          <w:rFonts w:ascii="Times New Roman" w:hAnsi="Times New Roman" w:cs="Times New Roman"/>
          <w:sz w:val="24"/>
          <w:szCs w:val="24"/>
        </w:rPr>
        <w:t>существить внутривенные инъекции и вливания на фантоме</w:t>
      </w:r>
      <w:r>
        <w:rPr>
          <w:rFonts w:ascii="Times New Roman" w:hAnsi="Times New Roman" w:cs="Times New Roman"/>
          <w:sz w:val="24"/>
          <w:szCs w:val="24"/>
        </w:rPr>
        <w:t>;</w:t>
      </w:r>
    </w:p>
    <w:p w:rsidR="00824E04" w:rsidRDefault="00824E04" w:rsidP="002C0BD2">
      <w:pPr>
        <w:numPr>
          <w:ilvl w:val="0"/>
          <w:numId w:val="4"/>
        </w:numPr>
        <w:tabs>
          <w:tab w:val="num" w:pos="248"/>
        </w:tabs>
        <w:ind w:left="248" w:hanging="248"/>
        <w:rPr>
          <w:rFonts w:ascii="Times New Roman" w:hAnsi="Times New Roman" w:cs="Times New Roman"/>
          <w:sz w:val="24"/>
          <w:szCs w:val="24"/>
        </w:rPr>
      </w:pPr>
      <w:r>
        <w:rPr>
          <w:rFonts w:ascii="Times New Roman" w:hAnsi="Times New Roman" w:cs="Times New Roman"/>
          <w:sz w:val="24"/>
          <w:szCs w:val="24"/>
        </w:rPr>
        <w:t>осуществлять постановку и уход за периферическим катетером;</w:t>
      </w:r>
    </w:p>
    <w:p w:rsidR="00F53B31" w:rsidRDefault="00F53B31" w:rsidP="002C0BD2">
      <w:pPr>
        <w:numPr>
          <w:ilvl w:val="0"/>
          <w:numId w:val="4"/>
        </w:numPr>
        <w:tabs>
          <w:tab w:val="num" w:pos="248"/>
        </w:tabs>
        <w:ind w:left="248" w:hanging="248"/>
        <w:rPr>
          <w:rFonts w:ascii="Times New Roman" w:hAnsi="Times New Roman" w:cs="Times New Roman"/>
          <w:sz w:val="24"/>
          <w:szCs w:val="24"/>
        </w:rPr>
      </w:pPr>
      <w:r>
        <w:rPr>
          <w:rFonts w:ascii="Times New Roman" w:hAnsi="Times New Roman" w:cs="Times New Roman"/>
          <w:sz w:val="24"/>
          <w:szCs w:val="24"/>
        </w:rPr>
        <w:t>п</w:t>
      </w:r>
      <w:r w:rsidRPr="00F53B31">
        <w:rPr>
          <w:rFonts w:ascii="Times New Roman" w:hAnsi="Times New Roman" w:cs="Times New Roman"/>
          <w:sz w:val="24"/>
          <w:szCs w:val="24"/>
        </w:rPr>
        <w:t>редупредить возникновение и развитие осложнений при постановке периферического венозного катетера;</w:t>
      </w:r>
    </w:p>
    <w:p w:rsidR="00F53B31" w:rsidRDefault="00F53B31" w:rsidP="002C0BD2">
      <w:pPr>
        <w:numPr>
          <w:ilvl w:val="0"/>
          <w:numId w:val="4"/>
        </w:numPr>
        <w:tabs>
          <w:tab w:val="num" w:pos="248"/>
        </w:tabs>
        <w:ind w:left="248" w:hanging="248"/>
        <w:rPr>
          <w:rFonts w:ascii="Times New Roman" w:hAnsi="Times New Roman" w:cs="Times New Roman"/>
          <w:sz w:val="24"/>
          <w:szCs w:val="24"/>
        </w:rPr>
      </w:pPr>
      <w:r>
        <w:rPr>
          <w:rFonts w:ascii="Times New Roman" w:hAnsi="Times New Roman" w:cs="Times New Roman"/>
          <w:sz w:val="24"/>
          <w:szCs w:val="24"/>
        </w:rPr>
        <w:t>с</w:t>
      </w:r>
      <w:r w:rsidRPr="00F53B31">
        <w:rPr>
          <w:rFonts w:ascii="Times New Roman" w:hAnsi="Times New Roman" w:cs="Times New Roman"/>
          <w:sz w:val="24"/>
          <w:szCs w:val="24"/>
        </w:rPr>
        <w:t>облюдать правила асептики и антисептики;</w:t>
      </w:r>
    </w:p>
    <w:p w:rsidR="00F53B31" w:rsidRPr="00F53B31" w:rsidRDefault="00F53B31" w:rsidP="002C0BD2">
      <w:pPr>
        <w:numPr>
          <w:ilvl w:val="0"/>
          <w:numId w:val="4"/>
        </w:numPr>
        <w:tabs>
          <w:tab w:val="num" w:pos="248"/>
        </w:tabs>
        <w:ind w:left="248" w:hanging="248"/>
        <w:rPr>
          <w:rFonts w:ascii="Times New Roman" w:hAnsi="Times New Roman" w:cs="Times New Roman"/>
          <w:sz w:val="24"/>
          <w:szCs w:val="24"/>
        </w:rPr>
      </w:pPr>
      <w:r>
        <w:rPr>
          <w:rFonts w:ascii="Times New Roman" w:hAnsi="Times New Roman" w:cs="Times New Roman"/>
          <w:sz w:val="24"/>
          <w:szCs w:val="24"/>
        </w:rPr>
        <w:t>п</w:t>
      </w:r>
      <w:r w:rsidRPr="00F53B31">
        <w:rPr>
          <w:rFonts w:ascii="Times New Roman" w:hAnsi="Times New Roman" w:cs="Times New Roman"/>
          <w:sz w:val="24"/>
          <w:szCs w:val="24"/>
        </w:rPr>
        <w:t>ровести дезинфекцию и утилизацию использованного оборудования</w:t>
      </w:r>
      <w:r>
        <w:rPr>
          <w:rFonts w:ascii="Times New Roman" w:hAnsi="Times New Roman" w:cs="Times New Roman"/>
          <w:sz w:val="24"/>
          <w:szCs w:val="24"/>
        </w:rPr>
        <w:t>;</w:t>
      </w:r>
    </w:p>
    <w:p w:rsidR="001D5638" w:rsidRPr="001D5638" w:rsidRDefault="001D5638" w:rsidP="001D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4"/>
          <w:szCs w:val="24"/>
        </w:rPr>
      </w:pPr>
      <w:r w:rsidRPr="001D5638">
        <w:rPr>
          <w:rFonts w:ascii="Times New Roman" w:hAnsi="Times New Roman" w:cs="Times New Roman"/>
          <w:i/>
          <w:sz w:val="24"/>
          <w:szCs w:val="24"/>
        </w:rPr>
        <w:t>иметь практический опыт:</w:t>
      </w:r>
    </w:p>
    <w:p w:rsidR="001D5638" w:rsidRPr="001D5638" w:rsidRDefault="001D5638" w:rsidP="002C0BD2">
      <w:pPr>
        <w:numPr>
          <w:ilvl w:val="0"/>
          <w:numId w:val="4"/>
        </w:numPr>
        <w:tabs>
          <w:tab w:val="num" w:pos="248"/>
        </w:tabs>
        <w:ind w:left="248" w:hanging="248"/>
        <w:rPr>
          <w:rFonts w:ascii="Times New Roman" w:hAnsi="Times New Roman" w:cs="Times New Roman"/>
          <w:sz w:val="24"/>
          <w:szCs w:val="24"/>
        </w:rPr>
      </w:pPr>
      <w:r w:rsidRPr="001D5638">
        <w:rPr>
          <w:rFonts w:ascii="Times New Roman" w:hAnsi="Times New Roman" w:cs="Times New Roman"/>
          <w:sz w:val="24"/>
          <w:szCs w:val="24"/>
        </w:rPr>
        <w:t>выявления нарушенных потребностей пациента;</w:t>
      </w:r>
    </w:p>
    <w:p w:rsidR="001D5638" w:rsidRPr="001D5638" w:rsidRDefault="001D5638" w:rsidP="002C0BD2">
      <w:pPr>
        <w:numPr>
          <w:ilvl w:val="0"/>
          <w:numId w:val="4"/>
        </w:numPr>
        <w:tabs>
          <w:tab w:val="num" w:pos="248"/>
        </w:tabs>
        <w:ind w:left="248" w:hanging="248"/>
        <w:rPr>
          <w:rFonts w:ascii="Times New Roman" w:hAnsi="Times New Roman" w:cs="Times New Roman"/>
          <w:sz w:val="24"/>
          <w:szCs w:val="24"/>
        </w:rPr>
      </w:pPr>
      <w:r w:rsidRPr="001D5638">
        <w:rPr>
          <w:rFonts w:ascii="Times New Roman" w:hAnsi="Times New Roman" w:cs="Times New Roman"/>
          <w:sz w:val="24"/>
          <w:szCs w:val="24"/>
        </w:rPr>
        <w:t>оказания медицинских услуг в пределах своих полномочий;</w:t>
      </w:r>
    </w:p>
    <w:p w:rsidR="001D5638" w:rsidRPr="001D5638" w:rsidRDefault="001D5638" w:rsidP="002C0BD2">
      <w:pPr>
        <w:numPr>
          <w:ilvl w:val="0"/>
          <w:numId w:val="4"/>
        </w:numPr>
        <w:tabs>
          <w:tab w:val="num" w:pos="248"/>
        </w:tabs>
        <w:ind w:left="248" w:hanging="248"/>
        <w:rPr>
          <w:rFonts w:ascii="Times New Roman" w:hAnsi="Times New Roman" w:cs="Times New Roman"/>
          <w:sz w:val="24"/>
          <w:szCs w:val="24"/>
        </w:rPr>
      </w:pPr>
      <w:r w:rsidRPr="001D5638">
        <w:rPr>
          <w:rFonts w:ascii="Times New Roman" w:hAnsi="Times New Roman" w:cs="Times New Roman"/>
          <w:sz w:val="24"/>
          <w:szCs w:val="24"/>
        </w:rPr>
        <w:t>планирования и осуществления сестринского ухода;</w:t>
      </w:r>
    </w:p>
    <w:p w:rsidR="001D5638" w:rsidRPr="001D5638" w:rsidRDefault="001D5638" w:rsidP="002C0BD2">
      <w:pPr>
        <w:numPr>
          <w:ilvl w:val="0"/>
          <w:numId w:val="4"/>
        </w:numPr>
        <w:tabs>
          <w:tab w:val="num" w:pos="248"/>
        </w:tabs>
        <w:ind w:left="248" w:hanging="248"/>
        <w:rPr>
          <w:rFonts w:ascii="Times New Roman" w:hAnsi="Times New Roman" w:cs="Times New Roman"/>
          <w:sz w:val="24"/>
          <w:szCs w:val="24"/>
        </w:rPr>
      </w:pPr>
      <w:r w:rsidRPr="001D5638">
        <w:rPr>
          <w:rFonts w:ascii="Times New Roman" w:hAnsi="Times New Roman" w:cs="Times New Roman"/>
          <w:sz w:val="24"/>
          <w:szCs w:val="24"/>
        </w:rPr>
        <w:t>ведения медицинской документации</w:t>
      </w:r>
      <w:r w:rsidR="00F53B31">
        <w:rPr>
          <w:rFonts w:ascii="Times New Roman" w:hAnsi="Times New Roman" w:cs="Times New Roman"/>
          <w:sz w:val="24"/>
          <w:szCs w:val="24"/>
        </w:rPr>
        <w:t>;</w:t>
      </w:r>
    </w:p>
    <w:p w:rsidR="001D5638" w:rsidRPr="001D5638" w:rsidRDefault="001D5638" w:rsidP="002C0BD2">
      <w:pPr>
        <w:numPr>
          <w:ilvl w:val="0"/>
          <w:numId w:val="4"/>
        </w:numPr>
        <w:tabs>
          <w:tab w:val="num" w:pos="248"/>
        </w:tabs>
        <w:ind w:left="248" w:hanging="248"/>
        <w:rPr>
          <w:rFonts w:ascii="Times New Roman" w:hAnsi="Times New Roman" w:cs="Times New Roman"/>
          <w:sz w:val="24"/>
          <w:szCs w:val="24"/>
        </w:rPr>
      </w:pPr>
      <w:r w:rsidRPr="001D5638">
        <w:rPr>
          <w:rFonts w:ascii="Times New Roman" w:hAnsi="Times New Roman" w:cs="Times New Roman"/>
          <w:sz w:val="24"/>
          <w:szCs w:val="24"/>
        </w:rPr>
        <w:t>обеспечения санитарных условий в учреждениях здравоохранения и на дому;</w:t>
      </w:r>
    </w:p>
    <w:p w:rsidR="001D5638" w:rsidRPr="001D5638" w:rsidRDefault="001D5638" w:rsidP="002C0BD2">
      <w:pPr>
        <w:numPr>
          <w:ilvl w:val="0"/>
          <w:numId w:val="4"/>
        </w:numPr>
        <w:tabs>
          <w:tab w:val="num" w:pos="248"/>
        </w:tabs>
        <w:ind w:left="248" w:hanging="248"/>
        <w:rPr>
          <w:rFonts w:ascii="Times New Roman" w:hAnsi="Times New Roman" w:cs="Times New Roman"/>
          <w:sz w:val="24"/>
          <w:szCs w:val="24"/>
        </w:rPr>
      </w:pPr>
      <w:r w:rsidRPr="001D5638">
        <w:rPr>
          <w:rFonts w:ascii="Times New Roman" w:hAnsi="Times New Roman" w:cs="Times New Roman"/>
          <w:sz w:val="24"/>
          <w:szCs w:val="24"/>
        </w:rPr>
        <w:t>применения средств транспортировки пациентов и средств малой механизации с учетом основ эргономики;</w:t>
      </w:r>
    </w:p>
    <w:p w:rsidR="001D5638" w:rsidRDefault="001D5638" w:rsidP="002C0BD2">
      <w:pPr>
        <w:numPr>
          <w:ilvl w:val="0"/>
          <w:numId w:val="4"/>
        </w:numPr>
        <w:tabs>
          <w:tab w:val="num" w:pos="248"/>
        </w:tabs>
        <w:ind w:left="248" w:hanging="248"/>
        <w:rPr>
          <w:rFonts w:ascii="Times New Roman" w:hAnsi="Times New Roman" w:cs="Times New Roman"/>
          <w:spacing w:val="-6"/>
          <w:sz w:val="24"/>
          <w:szCs w:val="24"/>
        </w:rPr>
      </w:pPr>
      <w:r w:rsidRPr="001D5638">
        <w:rPr>
          <w:rFonts w:ascii="Times New Roman" w:hAnsi="Times New Roman" w:cs="Times New Roman"/>
          <w:sz w:val="24"/>
          <w:szCs w:val="24"/>
        </w:rPr>
        <w:t>соблюдения требований техники безопасности и противопожарной безопасности</w:t>
      </w:r>
      <w:r w:rsidRPr="001D5638">
        <w:rPr>
          <w:rFonts w:ascii="Times New Roman" w:hAnsi="Times New Roman" w:cs="Times New Roman"/>
          <w:spacing w:val="-6"/>
          <w:sz w:val="24"/>
          <w:szCs w:val="24"/>
        </w:rPr>
        <w:t xml:space="preserve"> при уходе за пациентом во время проведения процедур и манипуляций</w:t>
      </w:r>
      <w:r w:rsidR="00F53B31">
        <w:rPr>
          <w:rFonts w:ascii="Times New Roman" w:hAnsi="Times New Roman" w:cs="Times New Roman"/>
          <w:spacing w:val="-6"/>
          <w:sz w:val="24"/>
          <w:szCs w:val="24"/>
        </w:rPr>
        <w:t>.</w:t>
      </w:r>
    </w:p>
    <w:p w:rsidR="006630EA" w:rsidRDefault="006630EA" w:rsidP="006630EA">
      <w:pPr>
        <w:rPr>
          <w:rFonts w:ascii="Times New Roman" w:hAnsi="Times New Roman" w:cs="Times New Roman"/>
          <w:spacing w:val="-6"/>
          <w:sz w:val="24"/>
          <w:szCs w:val="24"/>
        </w:rPr>
      </w:pPr>
    </w:p>
    <w:p w:rsidR="006630EA" w:rsidRPr="001D5638" w:rsidRDefault="006630EA" w:rsidP="006630EA">
      <w:pPr>
        <w:rPr>
          <w:rFonts w:ascii="Times New Roman" w:hAnsi="Times New Roman" w:cs="Times New Roman"/>
          <w:spacing w:val="-6"/>
          <w:sz w:val="24"/>
          <w:szCs w:val="24"/>
        </w:rPr>
      </w:pPr>
    </w:p>
    <w:p w:rsidR="006F730D" w:rsidRPr="005578C4" w:rsidRDefault="006F730D" w:rsidP="006F730D">
      <w:pPr>
        <w:snapToGrid w:val="0"/>
        <w:rPr>
          <w:rFonts w:ascii="Times New Roman" w:hAnsi="Times New Roman" w:cs="Times New Roman"/>
          <w:b/>
          <w:szCs w:val="24"/>
        </w:rPr>
      </w:pPr>
      <w:r w:rsidRPr="005578C4">
        <w:rPr>
          <w:rFonts w:ascii="Times New Roman" w:hAnsi="Times New Roman" w:cs="Times New Roman"/>
          <w:b/>
          <w:szCs w:val="24"/>
        </w:rPr>
        <w:t>Межпредметные связи</w:t>
      </w:r>
    </w:p>
    <w:tbl>
      <w:tblPr>
        <w:tblW w:w="931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217"/>
        <w:gridCol w:w="5102"/>
      </w:tblGrid>
      <w:tr w:rsidR="006F730D" w:rsidRPr="00B36E4D" w:rsidTr="00B36E4D">
        <w:tc>
          <w:tcPr>
            <w:tcW w:w="4217" w:type="dxa"/>
            <w:tcBorders>
              <w:top w:val="single" w:sz="6" w:space="0" w:color="000000"/>
              <w:left w:val="single" w:sz="6" w:space="0" w:color="000000"/>
              <w:bottom w:val="single" w:sz="6" w:space="0" w:color="000000"/>
              <w:right w:val="single" w:sz="6" w:space="0" w:color="000000"/>
            </w:tcBorders>
            <w:hideMark/>
          </w:tcPr>
          <w:p w:rsidR="006F730D" w:rsidRPr="005578C4" w:rsidRDefault="006F730D" w:rsidP="00B36E4D">
            <w:pPr>
              <w:rPr>
                <w:rFonts w:ascii="Times New Roman" w:eastAsia="Times New Roman" w:hAnsi="Times New Roman" w:cs="Times New Roman"/>
                <w:color w:val="000000"/>
                <w:szCs w:val="24"/>
              </w:rPr>
            </w:pPr>
            <w:r w:rsidRPr="005578C4">
              <w:rPr>
                <w:rFonts w:ascii="Times New Roman" w:eastAsia="Times New Roman" w:hAnsi="Times New Roman" w:cs="Times New Roman"/>
                <w:color w:val="000000"/>
                <w:szCs w:val="24"/>
              </w:rPr>
              <w:t>Обеспечивающие дисциплины</w:t>
            </w:r>
          </w:p>
        </w:tc>
        <w:tc>
          <w:tcPr>
            <w:tcW w:w="5102" w:type="dxa"/>
            <w:tcBorders>
              <w:top w:val="single" w:sz="6" w:space="0" w:color="000000"/>
              <w:left w:val="single" w:sz="6" w:space="0" w:color="000000"/>
              <w:bottom w:val="single" w:sz="6" w:space="0" w:color="000000"/>
              <w:right w:val="single" w:sz="6" w:space="0" w:color="000000"/>
            </w:tcBorders>
            <w:hideMark/>
          </w:tcPr>
          <w:p w:rsidR="006F730D" w:rsidRPr="00B36E4D" w:rsidRDefault="006F730D" w:rsidP="00B36E4D">
            <w:pPr>
              <w:rPr>
                <w:rFonts w:ascii="Times New Roman" w:eastAsia="Times New Roman" w:hAnsi="Times New Roman" w:cs="Times New Roman"/>
                <w:color w:val="000000"/>
                <w:szCs w:val="24"/>
              </w:rPr>
            </w:pPr>
            <w:r w:rsidRPr="005578C4">
              <w:rPr>
                <w:rFonts w:ascii="Times New Roman" w:eastAsia="Times New Roman" w:hAnsi="Times New Roman" w:cs="Times New Roman"/>
                <w:color w:val="000000"/>
                <w:szCs w:val="24"/>
              </w:rPr>
              <w:t>Обеспечиваемые дисциплины и МДК</w:t>
            </w:r>
          </w:p>
        </w:tc>
      </w:tr>
      <w:tr w:rsidR="006F730D" w:rsidRPr="00B36E4D" w:rsidTr="00B36E4D">
        <w:tc>
          <w:tcPr>
            <w:tcW w:w="4217" w:type="dxa"/>
            <w:tcBorders>
              <w:top w:val="single" w:sz="6" w:space="0" w:color="000000"/>
              <w:left w:val="single" w:sz="6" w:space="0" w:color="000000"/>
              <w:bottom w:val="single" w:sz="6" w:space="0" w:color="000000"/>
              <w:right w:val="single" w:sz="6" w:space="0" w:color="000000"/>
            </w:tcBorders>
            <w:hideMark/>
          </w:tcPr>
          <w:p w:rsidR="006F730D" w:rsidRDefault="006F730D" w:rsidP="002C0BD2">
            <w:pPr>
              <w:numPr>
                <w:ilvl w:val="0"/>
                <w:numId w:val="37"/>
              </w:numPr>
              <w:rPr>
                <w:rFonts w:ascii="Times New Roman" w:eastAsia="Times New Roman" w:hAnsi="Times New Roman" w:cs="Times New Roman"/>
                <w:color w:val="000000"/>
                <w:szCs w:val="24"/>
              </w:rPr>
            </w:pPr>
            <w:r w:rsidRPr="00B36E4D">
              <w:rPr>
                <w:rFonts w:ascii="Times New Roman" w:eastAsia="Times New Roman" w:hAnsi="Times New Roman" w:cs="Times New Roman"/>
                <w:color w:val="000000"/>
                <w:szCs w:val="24"/>
              </w:rPr>
              <w:t>ОП.02. Анатомия и физиология человека</w:t>
            </w:r>
          </w:p>
          <w:p w:rsidR="00413EAA" w:rsidRPr="00B36E4D" w:rsidRDefault="00413EAA" w:rsidP="002C0BD2">
            <w:pPr>
              <w:numPr>
                <w:ilvl w:val="0"/>
                <w:numId w:val="37"/>
              </w:num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ОП 06 Основы микробиологии иммунологии</w:t>
            </w:r>
          </w:p>
          <w:p w:rsidR="006F730D" w:rsidRDefault="006F730D" w:rsidP="002C0BD2">
            <w:pPr>
              <w:numPr>
                <w:ilvl w:val="0"/>
                <w:numId w:val="37"/>
              </w:numPr>
              <w:rPr>
                <w:rFonts w:ascii="Times New Roman" w:eastAsia="Times New Roman" w:hAnsi="Times New Roman" w:cs="Times New Roman"/>
                <w:color w:val="000000"/>
                <w:szCs w:val="24"/>
              </w:rPr>
            </w:pPr>
            <w:r w:rsidRPr="00B36E4D">
              <w:rPr>
                <w:rFonts w:ascii="Times New Roman" w:eastAsia="Times New Roman" w:hAnsi="Times New Roman" w:cs="Times New Roman"/>
                <w:color w:val="000000"/>
                <w:szCs w:val="24"/>
              </w:rPr>
              <w:t>ОП.07. Фармакология</w:t>
            </w:r>
          </w:p>
          <w:p w:rsidR="00413EAA" w:rsidRDefault="00413EAA" w:rsidP="002C0BD2">
            <w:pPr>
              <w:numPr>
                <w:ilvl w:val="0"/>
                <w:numId w:val="37"/>
              </w:num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ОП 09 Психология</w:t>
            </w:r>
          </w:p>
          <w:p w:rsidR="00413EAA" w:rsidRPr="00B36E4D" w:rsidRDefault="00413EAA" w:rsidP="002C0BD2">
            <w:pPr>
              <w:numPr>
                <w:ilvl w:val="0"/>
                <w:numId w:val="37"/>
              </w:num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ПМ 04 Выполнение работ по профессии Младшая медицинская сестра по уходу за больными</w:t>
            </w:r>
          </w:p>
        </w:tc>
        <w:tc>
          <w:tcPr>
            <w:tcW w:w="5102" w:type="dxa"/>
            <w:tcBorders>
              <w:top w:val="single" w:sz="6" w:space="0" w:color="000000"/>
              <w:left w:val="single" w:sz="6" w:space="0" w:color="000000"/>
              <w:bottom w:val="single" w:sz="6" w:space="0" w:color="000000"/>
              <w:right w:val="single" w:sz="6" w:space="0" w:color="000000"/>
            </w:tcBorders>
            <w:hideMark/>
          </w:tcPr>
          <w:p w:rsidR="006F730D" w:rsidRPr="00B36E4D" w:rsidRDefault="006F730D" w:rsidP="002C0BD2">
            <w:pPr>
              <w:numPr>
                <w:ilvl w:val="0"/>
                <w:numId w:val="38"/>
              </w:numPr>
              <w:rPr>
                <w:rFonts w:ascii="Times New Roman" w:eastAsia="Times New Roman" w:hAnsi="Times New Roman" w:cs="Times New Roman"/>
                <w:color w:val="000000"/>
                <w:szCs w:val="24"/>
              </w:rPr>
            </w:pPr>
            <w:r w:rsidRPr="00B36E4D">
              <w:rPr>
                <w:rFonts w:ascii="Times New Roman" w:eastAsia="Times New Roman" w:hAnsi="Times New Roman" w:cs="Times New Roman"/>
                <w:color w:val="000000"/>
                <w:szCs w:val="24"/>
              </w:rPr>
              <w:t>МДК 02.01 Сестринский уход при различных заболеваниях и состояниях</w:t>
            </w:r>
          </w:p>
          <w:p w:rsidR="006F730D" w:rsidRPr="00B36E4D" w:rsidRDefault="005578C4" w:rsidP="002C0BD2">
            <w:pPr>
              <w:numPr>
                <w:ilvl w:val="0"/>
                <w:numId w:val="38"/>
              </w:num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МДК 03.01 Основы реаниматологии</w:t>
            </w:r>
          </w:p>
          <w:p w:rsidR="006F730D" w:rsidRDefault="006F730D" w:rsidP="002C0BD2">
            <w:pPr>
              <w:numPr>
                <w:ilvl w:val="0"/>
                <w:numId w:val="38"/>
              </w:numPr>
              <w:rPr>
                <w:rFonts w:ascii="Times New Roman" w:eastAsia="Times New Roman" w:hAnsi="Times New Roman" w:cs="Times New Roman"/>
                <w:color w:val="000000"/>
                <w:szCs w:val="24"/>
              </w:rPr>
            </w:pPr>
            <w:r w:rsidRPr="00B36E4D">
              <w:rPr>
                <w:rFonts w:ascii="Times New Roman" w:eastAsia="Times New Roman" w:hAnsi="Times New Roman" w:cs="Times New Roman"/>
                <w:color w:val="000000"/>
                <w:szCs w:val="24"/>
              </w:rPr>
              <w:t>МДК 03.02 Медицина катастро</w:t>
            </w:r>
            <w:r w:rsidR="005578C4">
              <w:rPr>
                <w:rFonts w:ascii="Times New Roman" w:eastAsia="Times New Roman" w:hAnsi="Times New Roman" w:cs="Times New Roman"/>
                <w:color w:val="000000"/>
                <w:szCs w:val="24"/>
              </w:rPr>
              <w:t>ф</w:t>
            </w:r>
          </w:p>
          <w:p w:rsidR="005578C4" w:rsidRDefault="005578C4" w:rsidP="002C0BD2">
            <w:pPr>
              <w:numPr>
                <w:ilvl w:val="0"/>
                <w:numId w:val="38"/>
              </w:num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ПМ 02 Лечебная деятельность</w:t>
            </w:r>
          </w:p>
          <w:p w:rsidR="00413EAA" w:rsidRDefault="00413EAA" w:rsidP="002C0BD2">
            <w:pPr>
              <w:numPr>
                <w:ilvl w:val="0"/>
                <w:numId w:val="38"/>
              </w:num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ПМ 03. </w:t>
            </w:r>
            <w:r w:rsidR="005578C4">
              <w:rPr>
                <w:rFonts w:ascii="Times New Roman" w:eastAsia="Times New Roman" w:hAnsi="Times New Roman" w:cs="Times New Roman"/>
                <w:color w:val="000000"/>
                <w:szCs w:val="24"/>
              </w:rPr>
              <w:t>Неотложная медицинская помощь на догоспитальном этапе</w:t>
            </w:r>
          </w:p>
          <w:p w:rsidR="005578C4" w:rsidRPr="00B36E4D" w:rsidRDefault="005578C4" w:rsidP="005578C4">
            <w:pPr>
              <w:ind w:left="720" w:firstLine="0"/>
              <w:rPr>
                <w:rFonts w:ascii="Times New Roman" w:eastAsia="Times New Roman" w:hAnsi="Times New Roman" w:cs="Times New Roman"/>
                <w:color w:val="000000"/>
                <w:szCs w:val="24"/>
              </w:rPr>
            </w:pPr>
          </w:p>
        </w:tc>
      </w:tr>
    </w:tbl>
    <w:p w:rsidR="001D5638" w:rsidRPr="00D83EEE" w:rsidRDefault="001D5638" w:rsidP="001D5638">
      <w:pPr>
        <w:ind w:right="-36"/>
        <w:rPr>
          <w:rFonts w:ascii="Times New Roman" w:hAnsi="Times New Roman"/>
          <w:b/>
          <w:sz w:val="28"/>
          <w:szCs w:val="28"/>
        </w:rPr>
      </w:pPr>
    </w:p>
    <w:p w:rsidR="006F730D" w:rsidRPr="00B36E4D" w:rsidRDefault="006F730D" w:rsidP="006F730D">
      <w:pPr>
        <w:spacing w:line="360" w:lineRule="auto"/>
        <w:rPr>
          <w:rFonts w:ascii="Times New Roman" w:hAnsi="Times New Roman" w:cs="Times New Roman"/>
          <w:szCs w:val="24"/>
        </w:rPr>
      </w:pPr>
      <w:r w:rsidRPr="00B36E4D">
        <w:rPr>
          <w:rFonts w:ascii="Times New Roman" w:hAnsi="Times New Roman" w:cs="Times New Roman"/>
          <w:b/>
          <w:szCs w:val="24"/>
        </w:rPr>
        <w:t xml:space="preserve">Методическое обеспечение занятия </w:t>
      </w:r>
    </w:p>
    <w:p w:rsidR="006F730D" w:rsidRPr="00CE1578" w:rsidRDefault="00CE1578" w:rsidP="00CE1578">
      <w:pPr>
        <w:spacing w:line="360" w:lineRule="auto"/>
        <w:rPr>
          <w:rFonts w:ascii="Times New Roman" w:hAnsi="Times New Roman"/>
          <w:szCs w:val="24"/>
        </w:rPr>
      </w:pPr>
      <w:r>
        <w:rPr>
          <w:rFonts w:ascii="Times New Roman" w:hAnsi="Times New Roman"/>
          <w:szCs w:val="24"/>
        </w:rPr>
        <w:t>1.</w:t>
      </w:r>
      <w:r w:rsidR="006F730D" w:rsidRPr="00CE1578">
        <w:rPr>
          <w:rFonts w:ascii="Times New Roman" w:hAnsi="Times New Roman"/>
          <w:szCs w:val="24"/>
        </w:rPr>
        <w:t xml:space="preserve">Рабочая программа: ПМ </w:t>
      </w:r>
      <w:r w:rsidRPr="00CE1578">
        <w:rPr>
          <w:rFonts w:ascii="Times New Roman" w:hAnsi="Times New Roman"/>
          <w:szCs w:val="24"/>
        </w:rPr>
        <w:t>04 Выполнение работ по профессии Младшая медицинская се</w:t>
      </w:r>
      <w:r>
        <w:rPr>
          <w:rFonts w:ascii="Times New Roman" w:hAnsi="Times New Roman"/>
          <w:szCs w:val="24"/>
        </w:rPr>
        <w:t>с</w:t>
      </w:r>
      <w:r w:rsidRPr="00CE1578">
        <w:rPr>
          <w:rFonts w:ascii="Times New Roman" w:hAnsi="Times New Roman"/>
          <w:szCs w:val="24"/>
        </w:rPr>
        <w:t>тра по уходу за больными</w:t>
      </w:r>
    </w:p>
    <w:p w:rsidR="00CE1578" w:rsidRPr="00CE1578" w:rsidRDefault="00CE1578" w:rsidP="00CE1578">
      <w:pPr>
        <w:spacing w:line="360" w:lineRule="auto"/>
        <w:rPr>
          <w:rFonts w:ascii="Times New Roman" w:hAnsi="Times New Roman"/>
          <w:szCs w:val="24"/>
        </w:rPr>
      </w:pPr>
      <w:r>
        <w:rPr>
          <w:rFonts w:ascii="Times New Roman" w:hAnsi="Times New Roman"/>
          <w:sz w:val="24"/>
          <w:szCs w:val="24"/>
        </w:rPr>
        <w:t>2.</w:t>
      </w:r>
      <w:r w:rsidRPr="00CE1578">
        <w:rPr>
          <w:rFonts w:ascii="Times New Roman" w:hAnsi="Times New Roman"/>
          <w:sz w:val="24"/>
          <w:szCs w:val="24"/>
        </w:rPr>
        <w:t>Учебное пособие для самостоятельной работы студентов на тему «Заполнение системы для внутривенного капельного вливания. Уход за центральным и периферическим венными катетерами»</w:t>
      </w:r>
    </w:p>
    <w:p w:rsidR="00BC349B" w:rsidRPr="00BC349B" w:rsidRDefault="00BC349B" w:rsidP="00BC349B">
      <w:pPr>
        <w:rPr>
          <w:rFonts w:ascii="Times New Roman" w:hAnsi="Times New Roman" w:cs="Times New Roman"/>
          <w:szCs w:val="24"/>
        </w:rPr>
      </w:pPr>
      <w:r w:rsidRPr="00BC349B">
        <w:rPr>
          <w:rFonts w:ascii="Times New Roman" w:hAnsi="Times New Roman" w:cs="Times New Roman"/>
          <w:szCs w:val="24"/>
        </w:rPr>
        <w:lastRenderedPageBreak/>
        <w:t>Тип занятия: практическое занятие с использованием элементов проблемного  обучения</w:t>
      </w:r>
      <w:r w:rsidRPr="00BC349B">
        <w:rPr>
          <w:rFonts w:ascii="Times New Roman" w:hAnsi="Times New Roman" w:cs="Times New Roman"/>
          <w:szCs w:val="24"/>
        </w:rPr>
        <w:tab/>
      </w:r>
      <w:r w:rsidRPr="00BC349B">
        <w:rPr>
          <w:rFonts w:ascii="Times New Roman" w:hAnsi="Times New Roman" w:cs="Times New Roman"/>
          <w:szCs w:val="24"/>
        </w:rPr>
        <w:tab/>
      </w:r>
      <w:r w:rsidRPr="00BC349B">
        <w:rPr>
          <w:rFonts w:ascii="Times New Roman" w:hAnsi="Times New Roman" w:cs="Times New Roman"/>
          <w:szCs w:val="24"/>
        </w:rPr>
        <w:tab/>
      </w:r>
      <w:r w:rsidRPr="00BC349B">
        <w:rPr>
          <w:rFonts w:ascii="Times New Roman" w:hAnsi="Times New Roman" w:cs="Times New Roman"/>
          <w:szCs w:val="24"/>
        </w:rPr>
        <w:tab/>
      </w:r>
      <w:r w:rsidRPr="00BC349B">
        <w:rPr>
          <w:rFonts w:ascii="Times New Roman" w:hAnsi="Times New Roman" w:cs="Times New Roman"/>
          <w:szCs w:val="24"/>
        </w:rPr>
        <w:tab/>
      </w:r>
    </w:p>
    <w:p w:rsidR="00BC349B" w:rsidRPr="00BC349B" w:rsidRDefault="00BC349B" w:rsidP="00BC349B">
      <w:pPr>
        <w:rPr>
          <w:rFonts w:ascii="Times New Roman" w:hAnsi="Times New Roman" w:cs="Times New Roman"/>
          <w:szCs w:val="24"/>
        </w:rPr>
      </w:pPr>
      <w:r w:rsidRPr="00BC349B">
        <w:rPr>
          <w:rFonts w:ascii="Times New Roman" w:hAnsi="Times New Roman" w:cs="Times New Roman"/>
          <w:szCs w:val="24"/>
        </w:rPr>
        <w:t>Место проведения: кабинет доклинической практики</w:t>
      </w:r>
    </w:p>
    <w:p w:rsidR="006F730D" w:rsidRPr="00B36E4D" w:rsidRDefault="006F730D" w:rsidP="006F730D">
      <w:pPr>
        <w:rPr>
          <w:rFonts w:ascii="Times New Roman" w:hAnsi="Times New Roman" w:cs="Times New Roman"/>
          <w:szCs w:val="24"/>
        </w:rPr>
      </w:pPr>
    </w:p>
    <w:p w:rsidR="001D5638" w:rsidRPr="001D5638" w:rsidRDefault="001D5638" w:rsidP="001D5638">
      <w:pPr>
        <w:ind w:right="-36"/>
        <w:rPr>
          <w:rFonts w:ascii="Times New Roman" w:hAnsi="Times New Roman"/>
          <w:b/>
          <w:sz w:val="24"/>
          <w:szCs w:val="24"/>
        </w:rPr>
      </w:pPr>
    </w:p>
    <w:p w:rsidR="001D5638" w:rsidRPr="001D5638" w:rsidRDefault="001D5638" w:rsidP="001D5638">
      <w:pPr>
        <w:jc w:val="center"/>
        <w:rPr>
          <w:rFonts w:ascii="Times New Roman" w:hAnsi="Times New Roman"/>
          <w:sz w:val="24"/>
          <w:szCs w:val="24"/>
        </w:rPr>
      </w:pPr>
      <w:r w:rsidRPr="001D5638">
        <w:rPr>
          <w:rFonts w:ascii="Times New Roman" w:hAnsi="Times New Roman"/>
          <w:sz w:val="24"/>
          <w:szCs w:val="24"/>
        </w:rPr>
        <w:t>Задания для самостоятельной работы:</w:t>
      </w:r>
    </w:p>
    <w:p w:rsidR="001D5638" w:rsidRPr="001D5638" w:rsidRDefault="001D5638" w:rsidP="001D5638">
      <w:pPr>
        <w:rPr>
          <w:rFonts w:ascii="Times New Roman" w:hAnsi="Times New Roman"/>
          <w:sz w:val="24"/>
          <w:szCs w:val="24"/>
        </w:rPr>
      </w:pPr>
    </w:p>
    <w:tbl>
      <w:tblPr>
        <w:tblStyle w:val="a3"/>
        <w:tblW w:w="0" w:type="auto"/>
        <w:tblLook w:val="04A0"/>
      </w:tblPr>
      <w:tblGrid>
        <w:gridCol w:w="3170"/>
        <w:gridCol w:w="3137"/>
        <w:gridCol w:w="3264"/>
      </w:tblGrid>
      <w:tr w:rsidR="001D5638" w:rsidRPr="001D5638" w:rsidTr="008C5635">
        <w:tc>
          <w:tcPr>
            <w:tcW w:w="3170" w:type="dxa"/>
          </w:tcPr>
          <w:p w:rsidR="001D5638" w:rsidRPr="001D5638" w:rsidRDefault="001D5638" w:rsidP="00FF7AAA">
            <w:pPr>
              <w:jc w:val="center"/>
              <w:rPr>
                <w:sz w:val="24"/>
                <w:szCs w:val="24"/>
              </w:rPr>
            </w:pPr>
            <w:r w:rsidRPr="001D5638">
              <w:rPr>
                <w:sz w:val="24"/>
                <w:szCs w:val="24"/>
              </w:rPr>
              <w:t>На «3»</w:t>
            </w:r>
          </w:p>
        </w:tc>
        <w:tc>
          <w:tcPr>
            <w:tcW w:w="3137" w:type="dxa"/>
          </w:tcPr>
          <w:p w:rsidR="001D5638" w:rsidRPr="001D5638" w:rsidRDefault="001D5638" w:rsidP="00FF7AAA">
            <w:pPr>
              <w:jc w:val="center"/>
              <w:rPr>
                <w:sz w:val="24"/>
                <w:szCs w:val="24"/>
              </w:rPr>
            </w:pPr>
            <w:r w:rsidRPr="001D5638">
              <w:rPr>
                <w:sz w:val="24"/>
                <w:szCs w:val="24"/>
              </w:rPr>
              <w:t>На «4»</w:t>
            </w:r>
          </w:p>
        </w:tc>
        <w:tc>
          <w:tcPr>
            <w:tcW w:w="3264" w:type="dxa"/>
          </w:tcPr>
          <w:p w:rsidR="001D5638" w:rsidRPr="001D5638" w:rsidRDefault="001D5638" w:rsidP="00FF7AAA">
            <w:pPr>
              <w:jc w:val="center"/>
              <w:rPr>
                <w:sz w:val="24"/>
                <w:szCs w:val="24"/>
              </w:rPr>
            </w:pPr>
            <w:r w:rsidRPr="001D5638">
              <w:rPr>
                <w:sz w:val="24"/>
                <w:szCs w:val="24"/>
              </w:rPr>
              <w:t>На «5»</w:t>
            </w:r>
          </w:p>
        </w:tc>
      </w:tr>
      <w:tr w:rsidR="008C5635" w:rsidRPr="001D5638" w:rsidTr="008C5635">
        <w:tc>
          <w:tcPr>
            <w:tcW w:w="3170" w:type="dxa"/>
          </w:tcPr>
          <w:p w:rsidR="008C5635" w:rsidRPr="008C5635" w:rsidRDefault="008C5635" w:rsidP="008C5635">
            <w:pPr>
              <w:jc w:val="center"/>
              <w:rPr>
                <w:i/>
                <w:sz w:val="24"/>
                <w:szCs w:val="24"/>
              </w:rPr>
            </w:pPr>
            <w:r w:rsidRPr="00F93C2C">
              <w:rPr>
                <w:sz w:val="24"/>
                <w:szCs w:val="24"/>
              </w:rPr>
              <w:t>Тест контроль</w:t>
            </w:r>
          </w:p>
        </w:tc>
        <w:tc>
          <w:tcPr>
            <w:tcW w:w="3137" w:type="dxa"/>
          </w:tcPr>
          <w:p w:rsidR="008C5635" w:rsidRPr="008C5635" w:rsidRDefault="008C5635" w:rsidP="008C5635">
            <w:pPr>
              <w:jc w:val="center"/>
              <w:rPr>
                <w:sz w:val="24"/>
                <w:szCs w:val="24"/>
              </w:rPr>
            </w:pPr>
            <w:r w:rsidRPr="008C5635">
              <w:rPr>
                <w:iCs/>
                <w:sz w:val="24"/>
                <w:szCs w:val="24"/>
              </w:rPr>
              <w:t>Таблица на закрепление и коррекцию знаний</w:t>
            </w:r>
          </w:p>
        </w:tc>
        <w:tc>
          <w:tcPr>
            <w:tcW w:w="3264" w:type="dxa"/>
          </w:tcPr>
          <w:p w:rsidR="008C5635" w:rsidRPr="008C5635" w:rsidRDefault="008C5635" w:rsidP="008C5635">
            <w:pPr>
              <w:rPr>
                <w:bCs/>
                <w:iCs/>
                <w:sz w:val="24"/>
                <w:szCs w:val="24"/>
              </w:rPr>
            </w:pPr>
            <w:r w:rsidRPr="008C5635">
              <w:rPr>
                <w:bCs/>
                <w:iCs/>
                <w:sz w:val="24"/>
                <w:szCs w:val="24"/>
              </w:rPr>
              <w:t>Проблемно ситуационная задача</w:t>
            </w:r>
          </w:p>
        </w:tc>
      </w:tr>
      <w:tr w:rsidR="008C5635" w:rsidRPr="001D5638" w:rsidTr="008C5635">
        <w:tc>
          <w:tcPr>
            <w:tcW w:w="3170" w:type="dxa"/>
          </w:tcPr>
          <w:p w:rsidR="008C5635" w:rsidRPr="008C5635" w:rsidRDefault="008C5635" w:rsidP="008C5635">
            <w:pPr>
              <w:ind w:right="-397" w:firstLine="0"/>
              <w:jc w:val="left"/>
              <w:rPr>
                <w:bCs/>
                <w:sz w:val="24"/>
                <w:szCs w:val="24"/>
              </w:rPr>
            </w:pPr>
            <w:r w:rsidRPr="008C5635">
              <w:rPr>
                <w:bCs/>
                <w:sz w:val="24"/>
                <w:szCs w:val="24"/>
              </w:rPr>
              <w:t>Терминологический диктант</w:t>
            </w:r>
          </w:p>
        </w:tc>
        <w:tc>
          <w:tcPr>
            <w:tcW w:w="3137" w:type="dxa"/>
          </w:tcPr>
          <w:p w:rsidR="008C5635" w:rsidRPr="001D5638" w:rsidRDefault="008C5635" w:rsidP="008C5635">
            <w:pPr>
              <w:rPr>
                <w:sz w:val="24"/>
                <w:szCs w:val="24"/>
              </w:rPr>
            </w:pPr>
          </w:p>
        </w:tc>
        <w:tc>
          <w:tcPr>
            <w:tcW w:w="3264" w:type="dxa"/>
          </w:tcPr>
          <w:p w:rsidR="008C5635" w:rsidRPr="008C5635" w:rsidRDefault="008C5635" w:rsidP="008C5635">
            <w:pPr>
              <w:ind w:firstLine="0"/>
              <w:jc w:val="left"/>
              <w:rPr>
                <w:bCs/>
                <w:sz w:val="24"/>
                <w:szCs w:val="24"/>
              </w:rPr>
            </w:pPr>
            <w:r w:rsidRPr="008C5635">
              <w:rPr>
                <w:bCs/>
                <w:sz w:val="24"/>
                <w:szCs w:val="24"/>
              </w:rPr>
              <w:t>Ситуационные задачи</w:t>
            </w:r>
          </w:p>
          <w:p w:rsidR="008C5635" w:rsidRPr="001D5638" w:rsidRDefault="008C5635" w:rsidP="008C5635">
            <w:pPr>
              <w:rPr>
                <w:sz w:val="24"/>
                <w:szCs w:val="24"/>
              </w:rPr>
            </w:pPr>
          </w:p>
        </w:tc>
      </w:tr>
    </w:tbl>
    <w:p w:rsidR="001D5638" w:rsidRPr="001D5638" w:rsidRDefault="001D5638" w:rsidP="001D5638">
      <w:pPr>
        <w:rPr>
          <w:rFonts w:ascii="Times New Roman" w:hAnsi="Times New Roman"/>
          <w:sz w:val="24"/>
          <w:szCs w:val="24"/>
        </w:rPr>
      </w:pPr>
    </w:p>
    <w:p w:rsidR="001D5638" w:rsidRPr="001D5638" w:rsidRDefault="001D5638" w:rsidP="001D5638">
      <w:pPr>
        <w:rPr>
          <w:rFonts w:ascii="Times New Roman" w:hAnsi="Times New Roman"/>
          <w:sz w:val="24"/>
          <w:szCs w:val="24"/>
        </w:rPr>
      </w:pPr>
    </w:p>
    <w:p w:rsidR="001D5638" w:rsidRDefault="001D5638" w:rsidP="001D5638">
      <w:pPr>
        <w:rPr>
          <w:rFonts w:ascii="Times New Roman" w:hAnsi="Times New Roman"/>
          <w:sz w:val="24"/>
          <w:szCs w:val="24"/>
        </w:rPr>
      </w:pPr>
    </w:p>
    <w:p w:rsidR="001D5638" w:rsidRDefault="001D5638" w:rsidP="001D5638">
      <w:pPr>
        <w:rPr>
          <w:rFonts w:ascii="Times New Roman" w:hAnsi="Times New Roman"/>
          <w:sz w:val="24"/>
          <w:szCs w:val="24"/>
        </w:rPr>
      </w:pPr>
    </w:p>
    <w:p w:rsidR="002365C6" w:rsidRDefault="002365C6" w:rsidP="002365C6">
      <w:pPr>
        <w:ind w:firstLine="0"/>
        <w:rPr>
          <w:rFonts w:ascii="Times New Roman" w:hAnsi="Times New Roman"/>
          <w:sz w:val="24"/>
          <w:szCs w:val="24"/>
        </w:rPr>
      </w:pPr>
    </w:p>
    <w:p w:rsidR="004C4570" w:rsidRDefault="004C4570"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010503" w:rsidRDefault="00010503" w:rsidP="002365C6">
      <w:pPr>
        <w:ind w:firstLine="0"/>
        <w:rPr>
          <w:rFonts w:ascii="Times New Roman" w:hAnsi="Times New Roman"/>
          <w:sz w:val="24"/>
          <w:szCs w:val="24"/>
        </w:rPr>
      </w:pPr>
    </w:p>
    <w:p w:rsidR="001D5638" w:rsidRPr="001D5638" w:rsidRDefault="001D5638" w:rsidP="00200A9B">
      <w:pPr>
        <w:ind w:firstLine="0"/>
        <w:rPr>
          <w:rFonts w:ascii="Times New Roman" w:hAnsi="Times New Roman"/>
          <w:sz w:val="24"/>
          <w:szCs w:val="24"/>
        </w:rPr>
      </w:pPr>
    </w:p>
    <w:p w:rsidR="001D5638" w:rsidRPr="00D83EEE" w:rsidRDefault="001D5638" w:rsidP="001D5638">
      <w:pPr>
        <w:pStyle w:val="Style3"/>
        <w:widowControl/>
        <w:tabs>
          <w:tab w:val="left" w:pos="758"/>
        </w:tabs>
        <w:spacing w:line="240" w:lineRule="auto"/>
        <w:jc w:val="center"/>
        <w:rPr>
          <w:b/>
          <w:bCs/>
          <w:sz w:val="28"/>
          <w:szCs w:val="28"/>
        </w:rPr>
      </w:pPr>
      <w:r w:rsidRPr="00D83EEE">
        <w:rPr>
          <w:b/>
          <w:bCs/>
          <w:sz w:val="28"/>
          <w:szCs w:val="28"/>
        </w:rPr>
        <w:lastRenderedPageBreak/>
        <w:t>Содержание</w:t>
      </w:r>
    </w:p>
    <w:tbl>
      <w:tblPr>
        <w:tblStyle w:val="a3"/>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gridCol w:w="674"/>
      </w:tblGrid>
      <w:tr w:rsidR="001D5638" w:rsidRPr="007C010B" w:rsidTr="00986DA2">
        <w:tc>
          <w:tcPr>
            <w:tcW w:w="9356" w:type="dxa"/>
          </w:tcPr>
          <w:p w:rsidR="001D5638" w:rsidRPr="007C010B" w:rsidRDefault="001D5638" w:rsidP="001D5638">
            <w:pPr>
              <w:rPr>
                <w:sz w:val="24"/>
                <w:szCs w:val="24"/>
              </w:rPr>
            </w:pPr>
            <w:r w:rsidRPr="007C010B">
              <w:rPr>
                <w:sz w:val="24"/>
                <w:szCs w:val="24"/>
              </w:rPr>
              <w:t xml:space="preserve">Введение </w:t>
            </w:r>
          </w:p>
        </w:tc>
        <w:tc>
          <w:tcPr>
            <w:tcW w:w="674" w:type="dxa"/>
          </w:tcPr>
          <w:p w:rsidR="001D5638" w:rsidRPr="007C010B" w:rsidRDefault="00986DA2" w:rsidP="00986DA2">
            <w:pPr>
              <w:ind w:firstLine="0"/>
              <w:rPr>
                <w:sz w:val="24"/>
                <w:szCs w:val="24"/>
              </w:rPr>
            </w:pPr>
            <w:r>
              <w:rPr>
                <w:sz w:val="24"/>
                <w:szCs w:val="24"/>
              </w:rPr>
              <w:t>8</w:t>
            </w:r>
          </w:p>
        </w:tc>
      </w:tr>
      <w:tr w:rsidR="001D5638" w:rsidRPr="007C010B" w:rsidTr="00986DA2">
        <w:tc>
          <w:tcPr>
            <w:tcW w:w="9356" w:type="dxa"/>
          </w:tcPr>
          <w:p w:rsidR="001D5638" w:rsidRPr="007C010B" w:rsidRDefault="00CE1578" w:rsidP="007C010B">
            <w:pPr>
              <w:ind w:firstLine="0"/>
              <w:jc w:val="left"/>
              <w:rPr>
                <w:bCs/>
                <w:sz w:val="24"/>
                <w:szCs w:val="24"/>
              </w:rPr>
            </w:pPr>
            <w:r w:rsidRPr="007C010B">
              <w:rPr>
                <w:bCs/>
                <w:sz w:val="24"/>
                <w:szCs w:val="24"/>
              </w:rPr>
              <w:t>1.Современные возможности катетеризации вен. Возможные осложнения. Меры профилактики.</w:t>
            </w:r>
          </w:p>
        </w:tc>
        <w:tc>
          <w:tcPr>
            <w:tcW w:w="674" w:type="dxa"/>
          </w:tcPr>
          <w:p w:rsidR="001D5638" w:rsidRPr="007C010B" w:rsidRDefault="00986DA2" w:rsidP="00986DA2">
            <w:pPr>
              <w:ind w:firstLine="0"/>
              <w:rPr>
                <w:sz w:val="24"/>
                <w:szCs w:val="24"/>
              </w:rPr>
            </w:pPr>
            <w:r>
              <w:rPr>
                <w:sz w:val="24"/>
                <w:szCs w:val="24"/>
              </w:rPr>
              <w:t>9</w:t>
            </w:r>
          </w:p>
        </w:tc>
      </w:tr>
      <w:tr w:rsidR="001D5638" w:rsidRPr="007C010B" w:rsidTr="00986DA2">
        <w:tc>
          <w:tcPr>
            <w:tcW w:w="9356" w:type="dxa"/>
          </w:tcPr>
          <w:p w:rsidR="001D5638" w:rsidRPr="007C010B" w:rsidRDefault="00CE1578" w:rsidP="006B4199">
            <w:pPr>
              <w:ind w:firstLine="0"/>
              <w:jc w:val="left"/>
              <w:rPr>
                <w:bCs/>
                <w:sz w:val="24"/>
                <w:szCs w:val="24"/>
              </w:rPr>
            </w:pPr>
            <w:r w:rsidRPr="007C010B">
              <w:rPr>
                <w:bCs/>
                <w:sz w:val="24"/>
                <w:szCs w:val="24"/>
              </w:rPr>
              <w:t>2. Технология выполнения простой медицинской услуги «Установка периферического венного катетера»</w:t>
            </w:r>
          </w:p>
        </w:tc>
        <w:tc>
          <w:tcPr>
            <w:tcW w:w="674" w:type="dxa"/>
          </w:tcPr>
          <w:p w:rsidR="001D5638" w:rsidRPr="007C010B" w:rsidRDefault="00986DA2" w:rsidP="00986DA2">
            <w:pPr>
              <w:ind w:firstLine="0"/>
              <w:rPr>
                <w:sz w:val="24"/>
                <w:szCs w:val="24"/>
              </w:rPr>
            </w:pPr>
            <w:r>
              <w:rPr>
                <w:sz w:val="24"/>
                <w:szCs w:val="24"/>
              </w:rPr>
              <w:t>23</w:t>
            </w:r>
          </w:p>
        </w:tc>
      </w:tr>
      <w:tr w:rsidR="00CE1578" w:rsidRPr="007C010B" w:rsidTr="00986DA2">
        <w:tc>
          <w:tcPr>
            <w:tcW w:w="9356" w:type="dxa"/>
          </w:tcPr>
          <w:p w:rsidR="005B31D2" w:rsidRPr="00010503" w:rsidRDefault="00010503" w:rsidP="00010503">
            <w:pPr>
              <w:ind w:firstLine="0"/>
              <w:jc w:val="left"/>
              <w:rPr>
                <w:sz w:val="24"/>
                <w:szCs w:val="24"/>
              </w:rPr>
            </w:pPr>
            <w:r>
              <w:rPr>
                <w:sz w:val="24"/>
                <w:szCs w:val="24"/>
              </w:rPr>
              <w:t xml:space="preserve">3. </w:t>
            </w:r>
            <w:r w:rsidR="005B31D2" w:rsidRPr="00010503">
              <w:rPr>
                <w:sz w:val="24"/>
                <w:szCs w:val="24"/>
              </w:rPr>
              <w:t xml:space="preserve">Технология выполнения простой медицинской услуги «Уход за сосудистым        </w:t>
            </w:r>
          </w:p>
          <w:p w:rsidR="00CE1578" w:rsidRPr="007C010B" w:rsidRDefault="005B31D2" w:rsidP="006B4199">
            <w:pPr>
              <w:ind w:firstLine="0"/>
              <w:jc w:val="left"/>
              <w:rPr>
                <w:sz w:val="24"/>
                <w:szCs w:val="24"/>
              </w:rPr>
            </w:pPr>
            <w:r w:rsidRPr="007C010B">
              <w:rPr>
                <w:sz w:val="24"/>
                <w:szCs w:val="24"/>
              </w:rPr>
              <w:t>катетером»</w:t>
            </w:r>
          </w:p>
        </w:tc>
        <w:tc>
          <w:tcPr>
            <w:tcW w:w="674" w:type="dxa"/>
          </w:tcPr>
          <w:p w:rsidR="00CE1578" w:rsidRPr="007C010B" w:rsidRDefault="00986DA2" w:rsidP="00986DA2">
            <w:pPr>
              <w:ind w:firstLine="0"/>
              <w:rPr>
                <w:sz w:val="24"/>
                <w:szCs w:val="24"/>
              </w:rPr>
            </w:pPr>
            <w:r>
              <w:rPr>
                <w:sz w:val="24"/>
                <w:szCs w:val="24"/>
              </w:rPr>
              <w:t>32</w:t>
            </w:r>
          </w:p>
        </w:tc>
      </w:tr>
      <w:tr w:rsidR="00CE1578" w:rsidRPr="007C010B" w:rsidTr="00986DA2">
        <w:tc>
          <w:tcPr>
            <w:tcW w:w="9356" w:type="dxa"/>
          </w:tcPr>
          <w:p w:rsidR="00CE1578" w:rsidRPr="007C010B" w:rsidRDefault="005B31D2" w:rsidP="00010503">
            <w:pPr>
              <w:ind w:firstLine="0"/>
              <w:rPr>
                <w:sz w:val="24"/>
                <w:szCs w:val="24"/>
              </w:rPr>
            </w:pPr>
            <w:r w:rsidRPr="007C010B">
              <w:rPr>
                <w:sz w:val="24"/>
                <w:szCs w:val="24"/>
              </w:rPr>
              <w:t>4. Алгоритм ухода за сосудистым катетером (периферическим) - смена повязки</w:t>
            </w:r>
          </w:p>
        </w:tc>
        <w:tc>
          <w:tcPr>
            <w:tcW w:w="674" w:type="dxa"/>
          </w:tcPr>
          <w:p w:rsidR="00CE1578" w:rsidRPr="007C010B" w:rsidRDefault="00986DA2" w:rsidP="00986DA2">
            <w:pPr>
              <w:ind w:firstLine="0"/>
              <w:rPr>
                <w:sz w:val="24"/>
                <w:szCs w:val="24"/>
              </w:rPr>
            </w:pPr>
            <w:r>
              <w:rPr>
                <w:sz w:val="24"/>
                <w:szCs w:val="24"/>
              </w:rPr>
              <w:t>33</w:t>
            </w:r>
          </w:p>
        </w:tc>
      </w:tr>
      <w:tr w:rsidR="005B31D2" w:rsidRPr="007C010B" w:rsidTr="00986DA2">
        <w:tc>
          <w:tcPr>
            <w:tcW w:w="9356" w:type="dxa"/>
          </w:tcPr>
          <w:p w:rsidR="005B31D2" w:rsidRPr="007C010B" w:rsidRDefault="005B31D2" w:rsidP="005B31D2">
            <w:pPr>
              <w:ind w:firstLine="0"/>
              <w:rPr>
                <w:sz w:val="24"/>
                <w:szCs w:val="24"/>
              </w:rPr>
            </w:pPr>
            <w:r w:rsidRPr="007C010B">
              <w:rPr>
                <w:sz w:val="24"/>
                <w:szCs w:val="24"/>
              </w:rPr>
              <w:t>5.Алгоритм выполнения ухода за сосудистым катетером (центральным/периферическим) - промывание катетера</w:t>
            </w:r>
          </w:p>
        </w:tc>
        <w:tc>
          <w:tcPr>
            <w:tcW w:w="674" w:type="dxa"/>
          </w:tcPr>
          <w:p w:rsidR="005B31D2" w:rsidRPr="007C010B" w:rsidRDefault="00986DA2" w:rsidP="00986DA2">
            <w:pPr>
              <w:ind w:firstLine="0"/>
              <w:rPr>
                <w:sz w:val="24"/>
                <w:szCs w:val="24"/>
              </w:rPr>
            </w:pPr>
            <w:r>
              <w:rPr>
                <w:sz w:val="24"/>
                <w:szCs w:val="24"/>
              </w:rPr>
              <w:t>35</w:t>
            </w:r>
          </w:p>
        </w:tc>
      </w:tr>
      <w:tr w:rsidR="005B31D2" w:rsidRPr="007C010B" w:rsidTr="00986DA2">
        <w:tc>
          <w:tcPr>
            <w:tcW w:w="9356" w:type="dxa"/>
          </w:tcPr>
          <w:p w:rsidR="005B31D2" w:rsidRPr="007C010B" w:rsidRDefault="00010503" w:rsidP="006B4199">
            <w:pPr>
              <w:ind w:firstLine="0"/>
              <w:textAlignment w:val="baseline"/>
              <w:rPr>
                <w:bCs/>
                <w:sz w:val="24"/>
                <w:szCs w:val="24"/>
              </w:rPr>
            </w:pPr>
            <w:r>
              <w:rPr>
                <w:bCs/>
                <w:sz w:val="24"/>
                <w:szCs w:val="24"/>
              </w:rPr>
              <w:t xml:space="preserve">6.Алгоритм внутривенного введения лекарственных </w:t>
            </w:r>
            <w:r w:rsidR="00C43A66" w:rsidRPr="007C010B">
              <w:rPr>
                <w:bCs/>
                <w:sz w:val="24"/>
                <w:szCs w:val="24"/>
              </w:rPr>
              <w:t>препаратов струйно и капельно через катетер установленный в периферической вене. </w:t>
            </w:r>
          </w:p>
        </w:tc>
        <w:tc>
          <w:tcPr>
            <w:tcW w:w="674" w:type="dxa"/>
          </w:tcPr>
          <w:p w:rsidR="005B31D2" w:rsidRPr="007C010B" w:rsidRDefault="00986DA2" w:rsidP="00986DA2">
            <w:pPr>
              <w:ind w:firstLine="0"/>
              <w:rPr>
                <w:sz w:val="24"/>
                <w:szCs w:val="24"/>
              </w:rPr>
            </w:pPr>
            <w:r>
              <w:rPr>
                <w:sz w:val="24"/>
                <w:szCs w:val="24"/>
              </w:rPr>
              <w:t>37</w:t>
            </w:r>
          </w:p>
        </w:tc>
      </w:tr>
      <w:tr w:rsidR="005B31D2" w:rsidRPr="007C010B" w:rsidTr="00986DA2">
        <w:tc>
          <w:tcPr>
            <w:tcW w:w="9356" w:type="dxa"/>
          </w:tcPr>
          <w:p w:rsidR="005B31D2" w:rsidRPr="007C010B" w:rsidRDefault="00813373" w:rsidP="00010503">
            <w:pPr>
              <w:tabs>
                <w:tab w:val="num" w:pos="0"/>
              </w:tabs>
              <w:ind w:firstLine="0"/>
              <w:jc w:val="left"/>
              <w:rPr>
                <w:sz w:val="24"/>
                <w:szCs w:val="24"/>
              </w:rPr>
            </w:pPr>
            <w:r w:rsidRPr="007C010B">
              <w:rPr>
                <w:sz w:val="24"/>
                <w:szCs w:val="24"/>
              </w:rPr>
              <w:t>7.Катетер венозный центральный периферически вводимый (PICC)</w:t>
            </w:r>
          </w:p>
        </w:tc>
        <w:tc>
          <w:tcPr>
            <w:tcW w:w="674" w:type="dxa"/>
          </w:tcPr>
          <w:p w:rsidR="005B31D2" w:rsidRPr="007C010B" w:rsidRDefault="00986DA2" w:rsidP="00986DA2">
            <w:pPr>
              <w:ind w:firstLine="0"/>
              <w:rPr>
                <w:sz w:val="24"/>
                <w:szCs w:val="24"/>
              </w:rPr>
            </w:pPr>
            <w:r>
              <w:rPr>
                <w:sz w:val="24"/>
                <w:szCs w:val="24"/>
              </w:rPr>
              <w:t>42</w:t>
            </w:r>
          </w:p>
        </w:tc>
      </w:tr>
      <w:tr w:rsidR="00813373" w:rsidRPr="007C010B" w:rsidTr="00986DA2">
        <w:tc>
          <w:tcPr>
            <w:tcW w:w="9356" w:type="dxa"/>
          </w:tcPr>
          <w:p w:rsidR="00813373" w:rsidRPr="007C010B" w:rsidRDefault="00813373" w:rsidP="00010503">
            <w:pPr>
              <w:pStyle w:val="1"/>
              <w:ind w:right="1008" w:firstLine="0"/>
              <w:jc w:val="left"/>
              <w:outlineLvl w:val="0"/>
              <w:rPr>
                <w:b w:val="0"/>
                <w:bCs w:val="0"/>
                <w:sz w:val="24"/>
                <w:u w:val="none"/>
              </w:rPr>
            </w:pPr>
            <w:r w:rsidRPr="007C010B">
              <w:rPr>
                <w:b w:val="0"/>
                <w:bCs w:val="0"/>
                <w:sz w:val="24"/>
                <w:u w:val="none"/>
              </w:rPr>
              <w:t>8.Составление набора для про</w:t>
            </w:r>
            <w:r w:rsidR="00010503">
              <w:rPr>
                <w:b w:val="0"/>
                <w:bCs w:val="0"/>
                <w:sz w:val="24"/>
                <w:u w:val="none"/>
              </w:rPr>
              <w:t xml:space="preserve">ведения пункции и катетеризации </w:t>
            </w:r>
            <w:r w:rsidRPr="007C010B">
              <w:rPr>
                <w:b w:val="0"/>
                <w:bCs w:val="0"/>
                <w:sz w:val="24"/>
                <w:u w:val="none"/>
              </w:rPr>
              <w:t>центральной вены</w:t>
            </w:r>
          </w:p>
        </w:tc>
        <w:tc>
          <w:tcPr>
            <w:tcW w:w="674" w:type="dxa"/>
          </w:tcPr>
          <w:p w:rsidR="00813373" w:rsidRPr="007C010B" w:rsidRDefault="00986DA2" w:rsidP="00986DA2">
            <w:pPr>
              <w:ind w:firstLine="0"/>
              <w:rPr>
                <w:sz w:val="24"/>
                <w:szCs w:val="24"/>
              </w:rPr>
            </w:pPr>
            <w:r>
              <w:rPr>
                <w:sz w:val="24"/>
                <w:szCs w:val="24"/>
              </w:rPr>
              <w:t>44</w:t>
            </w:r>
          </w:p>
        </w:tc>
      </w:tr>
      <w:tr w:rsidR="00813373" w:rsidRPr="007C010B" w:rsidTr="00986DA2">
        <w:tc>
          <w:tcPr>
            <w:tcW w:w="9356" w:type="dxa"/>
          </w:tcPr>
          <w:p w:rsidR="00813373" w:rsidRPr="007C010B" w:rsidRDefault="00813373" w:rsidP="00010503">
            <w:pPr>
              <w:spacing w:before="1" w:line="232" w:lineRule="auto"/>
              <w:ind w:right="735" w:firstLine="0"/>
              <w:rPr>
                <w:bCs/>
                <w:sz w:val="24"/>
                <w:szCs w:val="24"/>
              </w:rPr>
            </w:pPr>
            <w:r w:rsidRPr="007C010B">
              <w:rPr>
                <w:bCs/>
                <w:sz w:val="24"/>
                <w:szCs w:val="24"/>
              </w:rPr>
              <w:t xml:space="preserve">9.Введение стерильных растворов в центральный венозный катетер </w:t>
            </w:r>
          </w:p>
        </w:tc>
        <w:tc>
          <w:tcPr>
            <w:tcW w:w="674" w:type="dxa"/>
          </w:tcPr>
          <w:p w:rsidR="00813373" w:rsidRPr="007C010B" w:rsidRDefault="00986DA2" w:rsidP="00986DA2">
            <w:pPr>
              <w:ind w:firstLine="0"/>
              <w:rPr>
                <w:sz w:val="24"/>
                <w:szCs w:val="24"/>
              </w:rPr>
            </w:pPr>
            <w:r>
              <w:rPr>
                <w:sz w:val="24"/>
                <w:szCs w:val="24"/>
              </w:rPr>
              <w:t>44</w:t>
            </w:r>
          </w:p>
        </w:tc>
      </w:tr>
      <w:tr w:rsidR="00813373" w:rsidRPr="007C010B" w:rsidTr="00986DA2">
        <w:tc>
          <w:tcPr>
            <w:tcW w:w="9356" w:type="dxa"/>
          </w:tcPr>
          <w:p w:rsidR="00813373" w:rsidRPr="00010503" w:rsidRDefault="00813373" w:rsidP="00010503">
            <w:pPr>
              <w:ind w:firstLine="0"/>
              <w:rPr>
                <w:bCs/>
                <w:sz w:val="24"/>
                <w:szCs w:val="24"/>
              </w:rPr>
            </w:pPr>
            <w:r w:rsidRPr="00010503">
              <w:rPr>
                <w:bCs/>
                <w:sz w:val="24"/>
                <w:szCs w:val="24"/>
              </w:rPr>
              <w:t>10.Алгоритм ухода за сосудистым катетером (центральным) - смена повязки</w:t>
            </w:r>
          </w:p>
        </w:tc>
        <w:tc>
          <w:tcPr>
            <w:tcW w:w="674" w:type="dxa"/>
          </w:tcPr>
          <w:p w:rsidR="00813373" w:rsidRPr="007C010B" w:rsidRDefault="00986DA2" w:rsidP="00986DA2">
            <w:pPr>
              <w:ind w:firstLine="0"/>
              <w:rPr>
                <w:sz w:val="24"/>
                <w:szCs w:val="24"/>
              </w:rPr>
            </w:pPr>
            <w:r>
              <w:rPr>
                <w:sz w:val="24"/>
                <w:szCs w:val="24"/>
              </w:rPr>
              <w:t>46</w:t>
            </w:r>
          </w:p>
        </w:tc>
      </w:tr>
      <w:tr w:rsidR="00813373" w:rsidRPr="007C010B" w:rsidTr="00986DA2">
        <w:tc>
          <w:tcPr>
            <w:tcW w:w="9356" w:type="dxa"/>
          </w:tcPr>
          <w:p w:rsidR="00813373" w:rsidRPr="007C010B" w:rsidRDefault="00313EC5" w:rsidP="00313EC5">
            <w:pPr>
              <w:ind w:firstLine="0"/>
              <w:textAlignment w:val="baseline"/>
              <w:rPr>
                <w:bCs/>
                <w:sz w:val="24"/>
                <w:szCs w:val="24"/>
              </w:rPr>
            </w:pPr>
            <w:r w:rsidRPr="007C010B">
              <w:rPr>
                <w:bCs/>
                <w:sz w:val="24"/>
                <w:szCs w:val="24"/>
              </w:rPr>
              <w:t>11.Алгоритм внутривенного введения лекарственных препаратов струйно или капельно через катетер установленный в центральной вене </w:t>
            </w:r>
          </w:p>
        </w:tc>
        <w:tc>
          <w:tcPr>
            <w:tcW w:w="674" w:type="dxa"/>
          </w:tcPr>
          <w:p w:rsidR="00813373" w:rsidRPr="007C010B" w:rsidRDefault="00986DA2" w:rsidP="00986DA2">
            <w:pPr>
              <w:ind w:firstLine="0"/>
              <w:rPr>
                <w:sz w:val="24"/>
                <w:szCs w:val="24"/>
              </w:rPr>
            </w:pPr>
            <w:r>
              <w:rPr>
                <w:sz w:val="24"/>
                <w:szCs w:val="24"/>
              </w:rPr>
              <w:t>48</w:t>
            </w:r>
          </w:p>
        </w:tc>
      </w:tr>
      <w:tr w:rsidR="00813373" w:rsidRPr="007C010B" w:rsidTr="00986DA2">
        <w:tc>
          <w:tcPr>
            <w:tcW w:w="9356" w:type="dxa"/>
          </w:tcPr>
          <w:p w:rsidR="00813373" w:rsidRPr="007C010B" w:rsidRDefault="00313EC5" w:rsidP="00010503">
            <w:pPr>
              <w:pStyle w:val="1"/>
              <w:spacing w:before="1"/>
              <w:ind w:firstLine="0"/>
              <w:jc w:val="left"/>
              <w:outlineLvl w:val="0"/>
              <w:rPr>
                <w:b w:val="0"/>
                <w:bCs w:val="0"/>
                <w:sz w:val="24"/>
                <w:u w:val="none"/>
              </w:rPr>
            </w:pPr>
            <w:r w:rsidRPr="007C010B">
              <w:rPr>
                <w:b w:val="0"/>
                <w:bCs w:val="0"/>
                <w:sz w:val="24"/>
                <w:u w:val="none"/>
              </w:rPr>
              <w:t>12.Измерение центрального венозного давления (ЦВД)</w:t>
            </w:r>
          </w:p>
        </w:tc>
        <w:tc>
          <w:tcPr>
            <w:tcW w:w="674" w:type="dxa"/>
          </w:tcPr>
          <w:p w:rsidR="00813373" w:rsidRPr="007C010B" w:rsidRDefault="00986DA2" w:rsidP="00986DA2">
            <w:pPr>
              <w:ind w:firstLine="0"/>
              <w:rPr>
                <w:sz w:val="24"/>
                <w:szCs w:val="24"/>
              </w:rPr>
            </w:pPr>
            <w:r>
              <w:rPr>
                <w:sz w:val="24"/>
                <w:szCs w:val="24"/>
              </w:rPr>
              <w:t>51</w:t>
            </w:r>
          </w:p>
        </w:tc>
      </w:tr>
      <w:tr w:rsidR="00813373" w:rsidRPr="007C010B" w:rsidTr="00986DA2">
        <w:tc>
          <w:tcPr>
            <w:tcW w:w="9356" w:type="dxa"/>
          </w:tcPr>
          <w:p w:rsidR="00813373" w:rsidRPr="007C010B" w:rsidRDefault="007A0952" w:rsidP="00010503">
            <w:pPr>
              <w:tabs>
                <w:tab w:val="left" w:pos="1440"/>
              </w:tabs>
              <w:ind w:firstLine="0"/>
              <w:jc w:val="left"/>
              <w:rPr>
                <w:bCs/>
                <w:sz w:val="24"/>
                <w:szCs w:val="24"/>
              </w:rPr>
            </w:pPr>
            <w:r w:rsidRPr="007C010B">
              <w:rPr>
                <w:bCs/>
                <w:sz w:val="24"/>
                <w:szCs w:val="24"/>
              </w:rPr>
              <w:t>13.Сестринские вмешательства на периферической вене</w:t>
            </w:r>
          </w:p>
        </w:tc>
        <w:tc>
          <w:tcPr>
            <w:tcW w:w="674" w:type="dxa"/>
          </w:tcPr>
          <w:p w:rsidR="00813373" w:rsidRPr="007C010B" w:rsidRDefault="00986DA2" w:rsidP="00986DA2">
            <w:pPr>
              <w:ind w:firstLine="0"/>
              <w:rPr>
                <w:sz w:val="24"/>
                <w:szCs w:val="24"/>
              </w:rPr>
            </w:pPr>
            <w:r>
              <w:rPr>
                <w:sz w:val="24"/>
                <w:szCs w:val="24"/>
              </w:rPr>
              <w:t>53</w:t>
            </w:r>
          </w:p>
        </w:tc>
      </w:tr>
      <w:tr w:rsidR="00813373" w:rsidRPr="007C010B" w:rsidTr="00986DA2">
        <w:tc>
          <w:tcPr>
            <w:tcW w:w="9356" w:type="dxa"/>
          </w:tcPr>
          <w:p w:rsidR="00813373" w:rsidRPr="007C010B" w:rsidRDefault="00200A9B" w:rsidP="00010503">
            <w:pPr>
              <w:ind w:firstLine="0"/>
              <w:jc w:val="left"/>
              <w:textAlignment w:val="baseline"/>
              <w:rPr>
                <w:bCs/>
                <w:sz w:val="24"/>
                <w:szCs w:val="24"/>
              </w:rPr>
            </w:pPr>
            <w:r w:rsidRPr="007C010B">
              <w:rPr>
                <w:bCs/>
                <w:sz w:val="24"/>
                <w:szCs w:val="24"/>
              </w:rPr>
              <w:t>14.Алгоритм внутривенного введения лекарственных средств (капельно с помощью системы для вливания инфузионных растворов)</w:t>
            </w:r>
          </w:p>
        </w:tc>
        <w:tc>
          <w:tcPr>
            <w:tcW w:w="674" w:type="dxa"/>
          </w:tcPr>
          <w:p w:rsidR="00813373" w:rsidRPr="007C010B" w:rsidRDefault="00986DA2" w:rsidP="00986DA2">
            <w:pPr>
              <w:ind w:firstLine="0"/>
              <w:rPr>
                <w:sz w:val="24"/>
                <w:szCs w:val="24"/>
              </w:rPr>
            </w:pPr>
            <w:r>
              <w:rPr>
                <w:sz w:val="24"/>
                <w:szCs w:val="24"/>
              </w:rPr>
              <w:t>55</w:t>
            </w:r>
          </w:p>
        </w:tc>
      </w:tr>
      <w:tr w:rsidR="001E0653" w:rsidRPr="007C010B" w:rsidTr="00986DA2">
        <w:tc>
          <w:tcPr>
            <w:tcW w:w="9356" w:type="dxa"/>
          </w:tcPr>
          <w:p w:rsidR="001E0653" w:rsidRPr="00010503" w:rsidRDefault="001E0653" w:rsidP="00010503">
            <w:pPr>
              <w:pStyle w:val="a4"/>
              <w:ind w:left="0"/>
              <w:jc w:val="left"/>
              <w:rPr>
                <w:rFonts w:ascii="Times New Roman" w:hAnsi="Times New Roman"/>
                <w:b/>
                <w:bCs/>
                <w:sz w:val="24"/>
                <w:szCs w:val="24"/>
              </w:rPr>
            </w:pPr>
            <w:r w:rsidRPr="007C010B">
              <w:rPr>
                <w:rFonts w:ascii="Times New Roman" w:hAnsi="Times New Roman"/>
                <w:bCs/>
                <w:sz w:val="24"/>
                <w:szCs w:val="24"/>
              </w:rPr>
              <w:t>Приложения</w:t>
            </w:r>
            <w:r w:rsidR="00010503">
              <w:rPr>
                <w:rFonts w:ascii="Times New Roman" w:hAnsi="Times New Roman"/>
                <w:b/>
                <w:bCs/>
                <w:sz w:val="24"/>
                <w:szCs w:val="24"/>
              </w:rPr>
              <w:t xml:space="preserve"> </w:t>
            </w:r>
            <w:r w:rsidR="00200A9B" w:rsidRPr="007C010B">
              <w:rPr>
                <w:rFonts w:ascii="Times New Roman" w:hAnsi="Times New Roman"/>
                <w:sz w:val="24"/>
                <w:szCs w:val="24"/>
              </w:rPr>
              <w:t xml:space="preserve">Приложение 1 </w:t>
            </w:r>
            <w:r w:rsidR="00307CBE" w:rsidRPr="007C010B">
              <w:rPr>
                <w:rFonts w:ascii="Times New Roman" w:hAnsi="Times New Roman"/>
                <w:sz w:val="24"/>
                <w:szCs w:val="24"/>
              </w:rPr>
              <w:t xml:space="preserve">Оценочный </w:t>
            </w:r>
            <w:r w:rsidR="00200A9B" w:rsidRPr="007C010B">
              <w:rPr>
                <w:rFonts w:ascii="Times New Roman" w:hAnsi="Times New Roman"/>
                <w:sz w:val="24"/>
                <w:szCs w:val="24"/>
              </w:rPr>
              <w:t xml:space="preserve">Чек-лист </w:t>
            </w:r>
            <w:r w:rsidR="00200A9B" w:rsidRPr="007C010B">
              <w:rPr>
                <w:rFonts w:ascii="Times New Roman" w:eastAsia="Calibri" w:hAnsi="Times New Roman"/>
                <w:sz w:val="24"/>
                <w:szCs w:val="24"/>
                <w:lang w:eastAsia="en-US"/>
              </w:rPr>
              <w:t>Постановка периферического венозного катетера</w:t>
            </w:r>
          </w:p>
        </w:tc>
        <w:tc>
          <w:tcPr>
            <w:tcW w:w="674" w:type="dxa"/>
          </w:tcPr>
          <w:p w:rsidR="001E0653" w:rsidRPr="007C010B" w:rsidRDefault="00986DA2" w:rsidP="00986DA2">
            <w:pPr>
              <w:ind w:firstLine="0"/>
              <w:rPr>
                <w:sz w:val="24"/>
                <w:szCs w:val="24"/>
              </w:rPr>
            </w:pPr>
            <w:r>
              <w:rPr>
                <w:sz w:val="24"/>
                <w:szCs w:val="24"/>
              </w:rPr>
              <w:t>60</w:t>
            </w:r>
          </w:p>
        </w:tc>
      </w:tr>
      <w:tr w:rsidR="00200A9B" w:rsidRPr="007C010B" w:rsidTr="00986DA2">
        <w:tc>
          <w:tcPr>
            <w:tcW w:w="9356" w:type="dxa"/>
          </w:tcPr>
          <w:p w:rsidR="00200A9B" w:rsidRPr="007C010B" w:rsidRDefault="00307CBE" w:rsidP="00307CBE">
            <w:pPr>
              <w:pStyle w:val="a4"/>
              <w:ind w:left="0"/>
              <w:rPr>
                <w:rFonts w:ascii="Times New Roman" w:hAnsi="Times New Roman"/>
                <w:sz w:val="24"/>
                <w:szCs w:val="24"/>
              </w:rPr>
            </w:pPr>
            <w:r w:rsidRPr="007C010B">
              <w:rPr>
                <w:rFonts w:ascii="Times New Roman" w:hAnsi="Times New Roman"/>
                <w:sz w:val="24"/>
                <w:szCs w:val="24"/>
              </w:rPr>
              <w:t xml:space="preserve">Приложение 2 </w:t>
            </w:r>
            <w:r w:rsidRPr="007C010B">
              <w:rPr>
                <w:rFonts w:ascii="Times New Roman" w:eastAsia="Calibri" w:hAnsi="Times New Roman"/>
                <w:sz w:val="24"/>
                <w:szCs w:val="24"/>
                <w:lang w:eastAsia="en-US"/>
              </w:rPr>
              <w:t xml:space="preserve">Оценочный Чек-лист </w:t>
            </w:r>
            <w:r w:rsidRPr="007C010B">
              <w:rPr>
                <w:rFonts w:ascii="Times New Roman" w:hAnsi="Times New Roman"/>
                <w:sz w:val="24"/>
                <w:szCs w:val="24"/>
              </w:rPr>
              <w:t>Технология выполнения простой медицинской услуги Алгоритм ухода за сосудистым катетером (периферическим) - смена повязки</w:t>
            </w:r>
          </w:p>
        </w:tc>
        <w:tc>
          <w:tcPr>
            <w:tcW w:w="674" w:type="dxa"/>
          </w:tcPr>
          <w:p w:rsidR="00200A9B" w:rsidRPr="007C010B" w:rsidRDefault="00986DA2" w:rsidP="00986DA2">
            <w:pPr>
              <w:ind w:firstLine="0"/>
              <w:rPr>
                <w:sz w:val="24"/>
                <w:szCs w:val="24"/>
              </w:rPr>
            </w:pPr>
            <w:r>
              <w:rPr>
                <w:sz w:val="24"/>
                <w:szCs w:val="24"/>
              </w:rPr>
              <w:t>63</w:t>
            </w:r>
          </w:p>
        </w:tc>
      </w:tr>
      <w:tr w:rsidR="00200A9B" w:rsidRPr="007C010B" w:rsidTr="00986DA2">
        <w:tc>
          <w:tcPr>
            <w:tcW w:w="9356" w:type="dxa"/>
          </w:tcPr>
          <w:p w:rsidR="00200A9B" w:rsidRPr="007C010B" w:rsidRDefault="00307CBE" w:rsidP="00307CBE">
            <w:pPr>
              <w:pStyle w:val="a4"/>
              <w:ind w:left="0"/>
              <w:rPr>
                <w:rFonts w:ascii="Times New Roman" w:hAnsi="Times New Roman"/>
                <w:sz w:val="24"/>
                <w:szCs w:val="24"/>
              </w:rPr>
            </w:pPr>
            <w:r w:rsidRPr="007C010B">
              <w:rPr>
                <w:rFonts w:ascii="Times New Roman" w:hAnsi="Times New Roman"/>
                <w:sz w:val="24"/>
                <w:szCs w:val="24"/>
              </w:rPr>
              <w:t xml:space="preserve">Приложение 3 </w:t>
            </w:r>
            <w:r w:rsidRPr="007C010B">
              <w:rPr>
                <w:rFonts w:ascii="Times New Roman" w:eastAsia="Calibri" w:hAnsi="Times New Roman"/>
                <w:sz w:val="24"/>
                <w:szCs w:val="24"/>
                <w:lang w:eastAsia="en-US"/>
              </w:rPr>
              <w:t xml:space="preserve">Оценочный Чек-лист </w:t>
            </w:r>
            <w:r w:rsidRPr="007C010B">
              <w:rPr>
                <w:rFonts w:ascii="Times New Roman" w:hAnsi="Times New Roman"/>
                <w:sz w:val="24"/>
                <w:szCs w:val="24"/>
              </w:rPr>
              <w:t>Алгоритм выполнения ухода за сосудистым катетером (центральным/периферическим) - промывание катетера</w:t>
            </w:r>
          </w:p>
        </w:tc>
        <w:tc>
          <w:tcPr>
            <w:tcW w:w="674" w:type="dxa"/>
          </w:tcPr>
          <w:p w:rsidR="00200A9B" w:rsidRPr="007C010B" w:rsidRDefault="00986DA2" w:rsidP="00986DA2">
            <w:pPr>
              <w:ind w:firstLine="0"/>
              <w:rPr>
                <w:sz w:val="24"/>
                <w:szCs w:val="24"/>
              </w:rPr>
            </w:pPr>
            <w:r>
              <w:rPr>
                <w:sz w:val="24"/>
                <w:szCs w:val="24"/>
              </w:rPr>
              <w:t>65</w:t>
            </w:r>
          </w:p>
        </w:tc>
      </w:tr>
      <w:tr w:rsidR="00200A9B" w:rsidRPr="007C010B" w:rsidTr="00986DA2">
        <w:tc>
          <w:tcPr>
            <w:tcW w:w="9356" w:type="dxa"/>
          </w:tcPr>
          <w:p w:rsidR="00200A9B" w:rsidRPr="007C010B" w:rsidRDefault="00307CBE" w:rsidP="00307CBE">
            <w:pPr>
              <w:pStyle w:val="a4"/>
              <w:ind w:left="0"/>
              <w:rPr>
                <w:rFonts w:ascii="Times New Roman" w:hAnsi="Times New Roman"/>
                <w:sz w:val="24"/>
                <w:szCs w:val="24"/>
              </w:rPr>
            </w:pPr>
            <w:r w:rsidRPr="007C010B">
              <w:rPr>
                <w:rFonts w:ascii="Times New Roman" w:hAnsi="Times New Roman"/>
                <w:sz w:val="24"/>
                <w:szCs w:val="24"/>
              </w:rPr>
              <w:t xml:space="preserve">Приложение 4 </w:t>
            </w:r>
            <w:r w:rsidRPr="007C010B">
              <w:rPr>
                <w:rFonts w:ascii="Times New Roman" w:eastAsia="Calibri" w:hAnsi="Times New Roman"/>
                <w:sz w:val="24"/>
                <w:szCs w:val="24"/>
                <w:lang w:eastAsia="en-US"/>
              </w:rPr>
              <w:t>Оценочный Чек-лист</w:t>
            </w:r>
            <w:r w:rsidRPr="007C010B">
              <w:rPr>
                <w:rFonts w:ascii="Times New Roman" w:hAnsi="Times New Roman"/>
                <w:sz w:val="24"/>
                <w:szCs w:val="24"/>
              </w:rPr>
              <w:t>Алгоритм внутривенного введения лекарственных препаратов струйно и капельно через катетер установленный в периферической вене. </w:t>
            </w:r>
          </w:p>
        </w:tc>
        <w:tc>
          <w:tcPr>
            <w:tcW w:w="674" w:type="dxa"/>
          </w:tcPr>
          <w:p w:rsidR="00200A9B" w:rsidRPr="007C010B" w:rsidRDefault="00986DA2" w:rsidP="00986DA2">
            <w:pPr>
              <w:ind w:firstLine="0"/>
              <w:rPr>
                <w:sz w:val="24"/>
                <w:szCs w:val="24"/>
              </w:rPr>
            </w:pPr>
            <w:r>
              <w:rPr>
                <w:sz w:val="24"/>
                <w:szCs w:val="24"/>
              </w:rPr>
              <w:t>67</w:t>
            </w:r>
          </w:p>
        </w:tc>
      </w:tr>
      <w:tr w:rsidR="00200A9B" w:rsidRPr="007C010B" w:rsidTr="00986DA2">
        <w:tc>
          <w:tcPr>
            <w:tcW w:w="9356" w:type="dxa"/>
          </w:tcPr>
          <w:p w:rsidR="00200A9B" w:rsidRPr="007C010B" w:rsidRDefault="00307CBE" w:rsidP="00307CBE">
            <w:pPr>
              <w:pStyle w:val="a4"/>
              <w:ind w:left="0"/>
              <w:rPr>
                <w:rFonts w:ascii="Times New Roman" w:hAnsi="Times New Roman"/>
                <w:sz w:val="24"/>
                <w:szCs w:val="24"/>
              </w:rPr>
            </w:pPr>
            <w:r w:rsidRPr="007C010B">
              <w:rPr>
                <w:rFonts w:ascii="Times New Roman" w:hAnsi="Times New Roman"/>
                <w:sz w:val="24"/>
                <w:szCs w:val="24"/>
              </w:rPr>
              <w:t xml:space="preserve">Приложение 5 </w:t>
            </w:r>
            <w:r w:rsidRPr="007C010B">
              <w:rPr>
                <w:rFonts w:ascii="Times New Roman" w:eastAsia="Calibri" w:hAnsi="Times New Roman"/>
                <w:sz w:val="24"/>
                <w:szCs w:val="24"/>
                <w:lang w:eastAsia="en-US"/>
              </w:rPr>
              <w:t xml:space="preserve">Оценочный Чек-лист </w:t>
            </w:r>
            <w:r w:rsidRPr="007C010B">
              <w:rPr>
                <w:rFonts w:ascii="Times New Roman" w:hAnsi="Times New Roman"/>
                <w:sz w:val="24"/>
                <w:szCs w:val="24"/>
              </w:rPr>
              <w:t>Введение стерильных растворов в центральный венозный катетер</w:t>
            </w:r>
          </w:p>
        </w:tc>
        <w:tc>
          <w:tcPr>
            <w:tcW w:w="674" w:type="dxa"/>
          </w:tcPr>
          <w:p w:rsidR="00200A9B" w:rsidRPr="007C010B" w:rsidRDefault="00986DA2" w:rsidP="00986DA2">
            <w:pPr>
              <w:ind w:firstLine="0"/>
              <w:rPr>
                <w:sz w:val="24"/>
                <w:szCs w:val="24"/>
              </w:rPr>
            </w:pPr>
            <w:r>
              <w:rPr>
                <w:sz w:val="24"/>
                <w:szCs w:val="24"/>
              </w:rPr>
              <w:t>70</w:t>
            </w:r>
          </w:p>
        </w:tc>
      </w:tr>
      <w:tr w:rsidR="00200A9B" w:rsidRPr="007C010B" w:rsidTr="00986DA2">
        <w:tc>
          <w:tcPr>
            <w:tcW w:w="9356" w:type="dxa"/>
          </w:tcPr>
          <w:p w:rsidR="00200A9B" w:rsidRPr="007C010B" w:rsidRDefault="00307CBE" w:rsidP="00307CBE">
            <w:pPr>
              <w:pStyle w:val="a4"/>
              <w:ind w:left="0"/>
              <w:rPr>
                <w:rFonts w:ascii="Times New Roman" w:hAnsi="Times New Roman"/>
                <w:sz w:val="24"/>
                <w:szCs w:val="24"/>
              </w:rPr>
            </w:pPr>
            <w:r w:rsidRPr="007C010B">
              <w:rPr>
                <w:rFonts w:ascii="Times New Roman" w:hAnsi="Times New Roman"/>
                <w:sz w:val="24"/>
                <w:szCs w:val="24"/>
              </w:rPr>
              <w:t xml:space="preserve">Приложение 6 </w:t>
            </w:r>
            <w:r w:rsidRPr="007C010B">
              <w:rPr>
                <w:rFonts w:ascii="Times New Roman" w:eastAsia="Calibri" w:hAnsi="Times New Roman"/>
                <w:sz w:val="24"/>
                <w:szCs w:val="24"/>
                <w:lang w:eastAsia="en-US"/>
              </w:rPr>
              <w:t xml:space="preserve">Оценочный Чек-лист </w:t>
            </w:r>
            <w:r w:rsidRPr="007C010B">
              <w:rPr>
                <w:rFonts w:ascii="Times New Roman" w:hAnsi="Times New Roman"/>
                <w:sz w:val="24"/>
                <w:szCs w:val="24"/>
              </w:rPr>
              <w:t>Алгоритм ухода за сосудистым катетером (центральным) - смена повязки</w:t>
            </w:r>
          </w:p>
        </w:tc>
        <w:tc>
          <w:tcPr>
            <w:tcW w:w="674" w:type="dxa"/>
          </w:tcPr>
          <w:p w:rsidR="00200A9B" w:rsidRPr="007C010B" w:rsidRDefault="00986DA2" w:rsidP="00986DA2">
            <w:pPr>
              <w:ind w:firstLine="0"/>
              <w:rPr>
                <w:sz w:val="24"/>
                <w:szCs w:val="24"/>
              </w:rPr>
            </w:pPr>
            <w:r>
              <w:rPr>
                <w:sz w:val="24"/>
                <w:szCs w:val="24"/>
              </w:rPr>
              <w:t>72</w:t>
            </w:r>
          </w:p>
        </w:tc>
      </w:tr>
      <w:tr w:rsidR="00200A9B" w:rsidRPr="007C010B" w:rsidTr="00986DA2">
        <w:tc>
          <w:tcPr>
            <w:tcW w:w="9356" w:type="dxa"/>
          </w:tcPr>
          <w:p w:rsidR="00200A9B" w:rsidRPr="007C010B" w:rsidRDefault="007C010B" w:rsidP="007C010B">
            <w:pPr>
              <w:pStyle w:val="a4"/>
              <w:ind w:left="0"/>
              <w:rPr>
                <w:rFonts w:ascii="Times New Roman" w:hAnsi="Times New Roman"/>
                <w:sz w:val="24"/>
                <w:szCs w:val="24"/>
              </w:rPr>
            </w:pPr>
            <w:r w:rsidRPr="007C010B">
              <w:rPr>
                <w:rFonts w:ascii="Times New Roman" w:hAnsi="Times New Roman"/>
                <w:sz w:val="24"/>
                <w:szCs w:val="24"/>
              </w:rPr>
              <w:t xml:space="preserve">Приложение 7 </w:t>
            </w:r>
            <w:r w:rsidRPr="007C010B">
              <w:rPr>
                <w:rFonts w:ascii="Times New Roman" w:eastAsia="Calibri" w:hAnsi="Times New Roman"/>
                <w:sz w:val="24"/>
                <w:szCs w:val="24"/>
                <w:lang w:eastAsia="en-US"/>
              </w:rPr>
              <w:t xml:space="preserve">Оценочный Чек-лист </w:t>
            </w:r>
            <w:r w:rsidRPr="007C010B">
              <w:rPr>
                <w:rFonts w:ascii="Times New Roman" w:hAnsi="Times New Roman"/>
                <w:sz w:val="24"/>
                <w:szCs w:val="24"/>
              </w:rPr>
              <w:t>Алгоритм внутривенного введения лекарственных препаратов струйно или капельно через катетер установленный в центральной вене </w:t>
            </w:r>
          </w:p>
        </w:tc>
        <w:tc>
          <w:tcPr>
            <w:tcW w:w="674" w:type="dxa"/>
          </w:tcPr>
          <w:p w:rsidR="00200A9B" w:rsidRPr="007C010B" w:rsidRDefault="00986DA2" w:rsidP="00986DA2">
            <w:pPr>
              <w:ind w:firstLine="0"/>
              <w:rPr>
                <w:sz w:val="24"/>
                <w:szCs w:val="24"/>
              </w:rPr>
            </w:pPr>
            <w:r>
              <w:rPr>
                <w:sz w:val="24"/>
                <w:szCs w:val="24"/>
              </w:rPr>
              <w:t>74</w:t>
            </w:r>
          </w:p>
        </w:tc>
      </w:tr>
      <w:tr w:rsidR="00200A9B" w:rsidRPr="007C010B" w:rsidTr="00986DA2">
        <w:tc>
          <w:tcPr>
            <w:tcW w:w="9356" w:type="dxa"/>
          </w:tcPr>
          <w:p w:rsidR="00200A9B" w:rsidRPr="007C010B" w:rsidRDefault="007C010B" w:rsidP="007C010B">
            <w:pPr>
              <w:pStyle w:val="a4"/>
              <w:ind w:left="0"/>
              <w:rPr>
                <w:rFonts w:ascii="Times New Roman" w:hAnsi="Times New Roman"/>
                <w:sz w:val="24"/>
                <w:szCs w:val="24"/>
              </w:rPr>
            </w:pPr>
            <w:r w:rsidRPr="007C010B">
              <w:rPr>
                <w:rFonts w:ascii="Times New Roman" w:hAnsi="Times New Roman"/>
                <w:sz w:val="24"/>
                <w:szCs w:val="24"/>
              </w:rPr>
              <w:t xml:space="preserve">Приложение 8 </w:t>
            </w:r>
            <w:r w:rsidRPr="007C010B">
              <w:rPr>
                <w:rFonts w:ascii="Times New Roman" w:eastAsia="Calibri" w:hAnsi="Times New Roman"/>
                <w:sz w:val="24"/>
                <w:szCs w:val="24"/>
                <w:lang w:eastAsia="en-US"/>
              </w:rPr>
              <w:t xml:space="preserve">Оценочный Чек-лист </w:t>
            </w:r>
            <w:r w:rsidRPr="007C010B">
              <w:rPr>
                <w:rFonts w:ascii="Times New Roman" w:hAnsi="Times New Roman"/>
                <w:sz w:val="24"/>
                <w:szCs w:val="24"/>
              </w:rPr>
              <w:t>Алгоритм внутривенного введения лекарственных средств (капельно с помощью системы для вливания инфузионных растворов)</w:t>
            </w:r>
          </w:p>
        </w:tc>
        <w:tc>
          <w:tcPr>
            <w:tcW w:w="674" w:type="dxa"/>
          </w:tcPr>
          <w:p w:rsidR="00200A9B" w:rsidRPr="007C010B" w:rsidRDefault="00986DA2" w:rsidP="00986DA2">
            <w:pPr>
              <w:ind w:firstLine="0"/>
              <w:rPr>
                <w:sz w:val="24"/>
                <w:szCs w:val="24"/>
              </w:rPr>
            </w:pPr>
            <w:r>
              <w:rPr>
                <w:sz w:val="24"/>
                <w:szCs w:val="24"/>
              </w:rPr>
              <w:t>77</w:t>
            </w:r>
          </w:p>
        </w:tc>
      </w:tr>
      <w:tr w:rsidR="00C42D33" w:rsidRPr="007C010B" w:rsidTr="00986DA2">
        <w:tc>
          <w:tcPr>
            <w:tcW w:w="9356" w:type="dxa"/>
          </w:tcPr>
          <w:p w:rsidR="00C42D33" w:rsidRPr="007C010B" w:rsidRDefault="00C42D33" w:rsidP="007C010B">
            <w:pPr>
              <w:pStyle w:val="a4"/>
              <w:ind w:left="0"/>
              <w:rPr>
                <w:rFonts w:ascii="Times New Roman" w:hAnsi="Times New Roman"/>
                <w:sz w:val="24"/>
                <w:szCs w:val="24"/>
              </w:rPr>
            </w:pPr>
            <w:r>
              <w:rPr>
                <w:rFonts w:ascii="Times New Roman" w:hAnsi="Times New Roman"/>
                <w:sz w:val="24"/>
                <w:szCs w:val="24"/>
              </w:rPr>
              <w:t>Приложение 9 Гигиена рук</w:t>
            </w:r>
          </w:p>
        </w:tc>
        <w:tc>
          <w:tcPr>
            <w:tcW w:w="674" w:type="dxa"/>
          </w:tcPr>
          <w:p w:rsidR="00C42D33" w:rsidRPr="007C010B" w:rsidRDefault="00986DA2" w:rsidP="00986DA2">
            <w:pPr>
              <w:ind w:firstLine="0"/>
              <w:rPr>
                <w:sz w:val="24"/>
                <w:szCs w:val="24"/>
              </w:rPr>
            </w:pPr>
            <w:r>
              <w:rPr>
                <w:sz w:val="24"/>
                <w:szCs w:val="24"/>
              </w:rPr>
              <w:t>81</w:t>
            </w:r>
          </w:p>
        </w:tc>
      </w:tr>
      <w:tr w:rsidR="00C42D33" w:rsidRPr="007C010B" w:rsidTr="00986DA2">
        <w:tc>
          <w:tcPr>
            <w:tcW w:w="9356" w:type="dxa"/>
          </w:tcPr>
          <w:p w:rsidR="00C42D33" w:rsidRPr="00C42D33" w:rsidRDefault="00C42D33" w:rsidP="00010503">
            <w:pPr>
              <w:jc w:val="left"/>
              <w:rPr>
                <w:b/>
                <w:bCs/>
                <w:sz w:val="24"/>
                <w:szCs w:val="24"/>
              </w:rPr>
            </w:pPr>
            <w:r>
              <w:rPr>
                <w:sz w:val="24"/>
                <w:szCs w:val="24"/>
              </w:rPr>
              <w:t>Приложение 10</w:t>
            </w:r>
            <w:r w:rsidRPr="00C42D33">
              <w:rPr>
                <w:sz w:val="24"/>
                <w:szCs w:val="24"/>
              </w:rPr>
              <w:t>Лист наблюдения за периферическим венозным катетером</w:t>
            </w:r>
          </w:p>
        </w:tc>
        <w:tc>
          <w:tcPr>
            <w:tcW w:w="674" w:type="dxa"/>
          </w:tcPr>
          <w:p w:rsidR="00C42D33" w:rsidRPr="007C010B" w:rsidRDefault="00986DA2" w:rsidP="00986DA2">
            <w:pPr>
              <w:ind w:firstLine="0"/>
              <w:rPr>
                <w:sz w:val="24"/>
                <w:szCs w:val="24"/>
              </w:rPr>
            </w:pPr>
            <w:r>
              <w:rPr>
                <w:sz w:val="24"/>
                <w:szCs w:val="24"/>
              </w:rPr>
              <w:t>82</w:t>
            </w:r>
          </w:p>
        </w:tc>
      </w:tr>
      <w:tr w:rsidR="00C42D33" w:rsidRPr="007C010B" w:rsidTr="00986DA2">
        <w:tc>
          <w:tcPr>
            <w:tcW w:w="9356" w:type="dxa"/>
          </w:tcPr>
          <w:p w:rsidR="00C42D33" w:rsidRDefault="00C42D33" w:rsidP="00C42D33">
            <w:pPr>
              <w:rPr>
                <w:sz w:val="24"/>
                <w:szCs w:val="24"/>
              </w:rPr>
            </w:pPr>
            <w:r>
              <w:rPr>
                <w:sz w:val="24"/>
                <w:szCs w:val="24"/>
              </w:rPr>
              <w:t>Приложение 11 Лист наблюдения за центральным катетером</w:t>
            </w:r>
          </w:p>
        </w:tc>
        <w:tc>
          <w:tcPr>
            <w:tcW w:w="674" w:type="dxa"/>
          </w:tcPr>
          <w:p w:rsidR="00C42D33" w:rsidRPr="007C010B" w:rsidRDefault="00986DA2" w:rsidP="00986DA2">
            <w:pPr>
              <w:ind w:firstLine="0"/>
              <w:rPr>
                <w:sz w:val="24"/>
                <w:szCs w:val="24"/>
              </w:rPr>
            </w:pPr>
            <w:r>
              <w:rPr>
                <w:sz w:val="24"/>
                <w:szCs w:val="24"/>
              </w:rPr>
              <w:t>83</w:t>
            </w:r>
          </w:p>
        </w:tc>
      </w:tr>
      <w:tr w:rsidR="001E0653" w:rsidRPr="007C010B" w:rsidTr="00986DA2">
        <w:tc>
          <w:tcPr>
            <w:tcW w:w="9356" w:type="dxa"/>
          </w:tcPr>
          <w:p w:rsidR="001E0653" w:rsidRPr="007C010B" w:rsidRDefault="001E0653" w:rsidP="00010503">
            <w:pPr>
              <w:pStyle w:val="Style3"/>
              <w:widowControl/>
              <w:tabs>
                <w:tab w:val="left" w:pos="758"/>
              </w:tabs>
              <w:spacing w:line="240" w:lineRule="auto"/>
              <w:ind w:firstLine="0"/>
              <w:rPr>
                <w:bCs/>
              </w:rPr>
            </w:pPr>
            <w:r w:rsidRPr="007C010B">
              <w:rPr>
                <w:bCs/>
              </w:rPr>
              <w:t xml:space="preserve">Глоссарий </w:t>
            </w:r>
          </w:p>
        </w:tc>
        <w:tc>
          <w:tcPr>
            <w:tcW w:w="674" w:type="dxa"/>
          </w:tcPr>
          <w:p w:rsidR="001E0653" w:rsidRPr="007C010B" w:rsidRDefault="00986DA2" w:rsidP="00986DA2">
            <w:pPr>
              <w:ind w:firstLine="0"/>
              <w:rPr>
                <w:sz w:val="24"/>
                <w:szCs w:val="24"/>
              </w:rPr>
            </w:pPr>
            <w:r>
              <w:rPr>
                <w:sz w:val="24"/>
                <w:szCs w:val="24"/>
              </w:rPr>
              <w:t>84</w:t>
            </w:r>
          </w:p>
        </w:tc>
      </w:tr>
      <w:tr w:rsidR="001E0653" w:rsidRPr="007C010B" w:rsidTr="00986DA2">
        <w:tc>
          <w:tcPr>
            <w:tcW w:w="9356" w:type="dxa"/>
          </w:tcPr>
          <w:p w:rsidR="001E0653" w:rsidRPr="007C010B" w:rsidRDefault="001E0653" w:rsidP="00010503">
            <w:pPr>
              <w:pStyle w:val="Style3"/>
              <w:widowControl/>
              <w:tabs>
                <w:tab w:val="left" w:pos="758"/>
              </w:tabs>
              <w:spacing w:line="240" w:lineRule="auto"/>
              <w:ind w:firstLine="0"/>
              <w:rPr>
                <w:bCs/>
              </w:rPr>
            </w:pPr>
            <w:r w:rsidRPr="007C010B">
              <w:rPr>
                <w:bCs/>
              </w:rPr>
              <w:t>Задания для самостоятельной работы</w:t>
            </w:r>
          </w:p>
        </w:tc>
        <w:tc>
          <w:tcPr>
            <w:tcW w:w="674" w:type="dxa"/>
          </w:tcPr>
          <w:p w:rsidR="001E0653" w:rsidRPr="007C010B" w:rsidRDefault="00986DA2" w:rsidP="00986DA2">
            <w:pPr>
              <w:ind w:firstLine="0"/>
              <w:rPr>
                <w:sz w:val="24"/>
                <w:szCs w:val="24"/>
              </w:rPr>
            </w:pPr>
            <w:r>
              <w:rPr>
                <w:sz w:val="24"/>
                <w:szCs w:val="24"/>
              </w:rPr>
              <w:t>85</w:t>
            </w:r>
          </w:p>
        </w:tc>
      </w:tr>
      <w:tr w:rsidR="001E0653" w:rsidRPr="007C010B" w:rsidTr="00986DA2">
        <w:tc>
          <w:tcPr>
            <w:tcW w:w="9356" w:type="dxa"/>
          </w:tcPr>
          <w:p w:rsidR="001E0653" w:rsidRPr="007C010B" w:rsidRDefault="001E0653" w:rsidP="00010503">
            <w:pPr>
              <w:pStyle w:val="Style3"/>
              <w:widowControl/>
              <w:tabs>
                <w:tab w:val="left" w:pos="758"/>
              </w:tabs>
              <w:spacing w:line="240" w:lineRule="auto"/>
              <w:ind w:firstLine="0"/>
              <w:rPr>
                <w:bCs/>
              </w:rPr>
            </w:pPr>
            <w:r w:rsidRPr="007C010B">
              <w:rPr>
                <w:bCs/>
              </w:rPr>
              <w:t>Список использованных источников</w:t>
            </w:r>
          </w:p>
        </w:tc>
        <w:tc>
          <w:tcPr>
            <w:tcW w:w="674" w:type="dxa"/>
          </w:tcPr>
          <w:p w:rsidR="001E0653" w:rsidRPr="007C010B" w:rsidRDefault="00986DA2" w:rsidP="00986DA2">
            <w:pPr>
              <w:ind w:firstLine="0"/>
              <w:rPr>
                <w:sz w:val="24"/>
                <w:szCs w:val="24"/>
              </w:rPr>
            </w:pPr>
            <w:r>
              <w:rPr>
                <w:sz w:val="24"/>
                <w:szCs w:val="24"/>
              </w:rPr>
              <w:t>96</w:t>
            </w:r>
          </w:p>
        </w:tc>
      </w:tr>
    </w:tbl>
    <w:p w:rsidR="004557D1" w:rsidRDefault="004557D1"/>
    <w:p w:rsidR="00FF7AAA" w:rsidRDefault="00FF7AAA" w:rsidP="00FF7AAA">
      <w:pPr>
        <w:rPr>
          <w:rFonts w:ascii="Times New Roman" w:hAnsi="Times New Roman" w:cs="Times New Roman"/>
          <w:sz w:val="24"/>
          <w:szCs w:val="24"/>
        </w:rPr>
      </w:pPr>
    </w:p>
    <w:p w:rsidR="00FF7AAA" w:rsidRDefault="00FF7AAA" w:rsidP="00FF7AAA">
      <w:pPr>
        <w:rPr>
          <w:rFonts w:ascii="Times New Roman" w:hAnsi="Times New Roman" w:cs="Times New Roman"/>
          <w:sz w:val="24"/>
          <w:szCs w:val="24"/>
        </w:rPr>
      </w:pPr>
    </w:p>
    <w:p w:rsidR="00A06A40" w:rsidRDefault="00A06A40" w:rsidP="00813373">
      <w:pPr>
        <w:ind w:firstLine="0"/>
        <w:rPr>
          <w:rFonts w:ascii="Times New Roman" w:hAnsi="Times New Roman" w:cs="Times New Roman"/>
          <w:sz w:val="24"/>
          <w:szCs w:val="24"/>
        </w:rPr>
      </w:pPr>
    </w:p>
    <w:p w:rsidR="00E931A8" w:rsidRDefault="00E931A8" w:rsidP="00E931A8">
      <w:pPr>
        <w:jc w:val="center"/>
        <w:rPr>
          <w:rFonts w:ascii="Times New Roman" w:hAnsi="Times New Roman" w:cs="Times New Roman"/>
          <w:b/>
          <w:sz w:val="28"/>
          <w:szCs w:val="28"/>
        </w:rPr>
      </w:pPr>
      <w:r w:rsidRPr="00200A9B">
        <w:rPr>
          <w:rFonts w:ascii="Times New Roman" w:hAnsi="Times New Roman" w:cs="Times New Roman"/>
          <w:b/>
          <w:sz w:val="28"/>
          <w:szCs w:val="28"/>
        </w:rPr>
        <w:t>Введение</w:t>
      </w:r>
    </w:p>
    <w:p w:rsidR="002365C6" w:rsidRDefault="002365C6" w:rsidP="004C4D2E">
      <w:pPr>
        <w:spacing w:line="360" w:lineRule="auto"/>
        <w:rPr>
          <w:rFonts w:ascii="Times New Roman" w:hAnsi="Times New Roman" w:cs="Times New Roman"/>
          <w:bCs/>
          <w:sz w:val="24"/>
          <w:szCs w:val="24"/>
        </w:rPr>
      </w:pPr>
      <w:r w:rsidRPr="002365C6">
        <w:rPr>
          <w:rFonts w:ascii="Times New Roman" w:hAnsi="Times New Roman" w:cs="Times New Roman"/>
          <w:bCs/>
          <w:sz w:val="24"/>
          <w:szCs w:val="24"/>
        </w:rPr>
        <w:t xml:space="preserve">Катетеризация вен </w:t>
      </w:r>
      <w:r>
        <w:rPr>
          <w:rFonts w:ascii="Times New Roman" w:hAnsi="Times New Roman" w:cs="Times New Roman"/>
          <w:bCs/>
          <w:sz w:val="24"/>
          <w:szCs w:val="24"/>
        </w:rPr>
        <w:t>давно стала рутинной медицинской манипуляцией. Примерно половине больных, находящихся в стационаре, по тем или иным причинам устанавливают внутрисосудистые катетеры. Как показывает современная практика, внутривенная терапия</w:t>
      </w:r>
      <w:r w:rsidR="002C0BD2">
        <w:rPr>
          <w:rFonts w:ascii="Times New Roman" w:hAnsi="Times New Roman" w:cs="Times New Roman"/>
          <w:bCs/>
          <w:sz w:val="24"/>
          <w:szCs w:val="24"/>
        </w:rPr>
        <w:t xml:space="preserve"> через венозный катетер практически не вызывает осложнений при соблюдении правил асептики и антисептики и обеспечении безупречного ухода за катетером. </w:t>
      </w:r>
    </w:p>
    <w:p w:rsidR="00693C9D" w:rsidRDefault="00B702AD" w:rsidP="004C4D2E">
      <w:pPr>
        <w:spacing w:line="360" w:lineRule="auto"/>
        <w:rPr>
          <w:rFonts w:ascii="Times New Roman" w:hAnsi="Times New Roman" w:cs="Times New Roman"/>
          <w:bCs/>
          <w:sz w:val="24"/>
          <w:szCs w:val="24"/>
        </w:rPr>
      </w:pPr>
      <w:r>
        <w:rPr>
          <w:rFonts w:ascii="Times New Roman" w:hAnsi="Times New Roman" w:cs="Times New Roman"/>
          <w:bCs/>
          <w:sz w:val="24"/>
          <w:szCs w:val="24"/>
        </w:rPr>
        <w:t>В большинстве случаев внутрисосудистые катетеры устанавливают тяжелым больным, которые не могут принимать лекарства орально; при необходимости быстрого и точного введения препарата в эффективной концентрации, использование инфузоматов а также, если требуется частое внутривенное введение препаратов хроническим больным: струйное введение антибиотиков.</w:t>
      </w:r>
    </w:p>
    <w:p w:rsidR="00ED7740" w:rsidRDefault="00ED7740" w:rsidP="004C4D2E">
      <w:pPr>
        <w:spacing w:line="360" w:lineRule="auto"/>
        <w:rPr>
          <w:rFonts w:ascii="Times New Roman" w:hAnsi="Times New Roman" w:cs="Times New Roman"/>
          <w:bCs/>
          <w:sz w:val="24"/>
          <w:szCs w:val="24"/>
        </w:rPr>
      </w:pPr>
      <w:r>
        <w:rPr>
          <w:rFonts w:ascii="Times New Roman" w:hAnsi="Times New Roman" w:cs="Times New Roman"/>
          <w:bCs/>
          <w:sz w:val="24"/>
          <w:szCs w:val="24"/>
        </w:rPr>
        <w:t>Помимо этого, с помощью катетера осуществляется инвазивный мониторинг кровяного давления, катетеры применяют также для забора крови, обеспечения доступа в кровяное русло при неотложных состояниях, переливания препаратов крови, при полном или частичном парентеральном питании, для восстановления водно-э</w:t>
      </w:r>
      <w:r w:rsidR="004C4570">
        <w:rPr>
          <w:rFonts w:ascii="Times New Roman" w:hAnsi="Times New Roman" w:cs="Times New Roman"/>
          <w:bCs/>
          <w:sz w:val="24"/>
          <w:szCs w:val="24"/>
        </w:rPr>
        <w:t>л</w:t>
      </w:r>
      <w:r>
        <w:rPr>
          <w:rFonts w:ascii="Times New Roman" w:hAnsi="Times New Roman" w:cs="Times New Roman"/>
          <w:bCs/>
          <w:sz w:val="24"/>
          <w:szCs w:val="24"/>
        </w:rPr>
        <w:t>ектролитного баланса.</w:t>
      </w:r>
    </w:p>
    <w:p w:rsidR="00ED7740" w:rsidRDefault="004C4570" w:rsidP="004C4D2E">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Чтобы предотвратить осложнения при катетеризации, важно знать правила выбора вен. </w:t>
      </w:r>
    </w:p>
    <w:p w:rsidR="004C4570" w:rsidRPr="002365C6" w:rsidRDefault="004C4570" w:rsidP="004C4D2E">
      <w:pPr>
        <w:spacing w:line="360" w:lineRule="auto"/>
        <w:rPr>
          <w:rFonts w:ascii="Times New Roman" w:hAnsi="Times New Roman" w:cs="Times New Roman"/>
          <w:bCs/>
          <w:sz w:val="24"/>
          <w:szCs w:val="24"/>
        </w:rPr>
      </w:pPr>
      <w:r>
        <w:rPr>
          <w:rFonts w:ascii="Times New Roman" w:hAnsi="Times New Roman" w:cs="Times New Roman"/>
          <w:bCs/>
          <w:sz w:val="24"/>
          <w:szCs w:val="24"/>
        </w:rPr>
        <w:t>Катетеризация центральных вен должна выполняться опытным врачем или под его руководством.</w:t>
      </w:r>
    </w:p>
    <w:p w:rsidR="00E73E0D" w:rsidRPr="00E931A8" w:rsidRDefault="00E73E0D" w:rsidP="00E931A8">
      <w:pPr>
        <w:jc w:val="center"/>
        <w:rPr>
          <w:rFonts w:ascii="Times New Roman" w:hAnsi="Times New Roman" w:cs="Times New Roman"/>
          <w:b/>
          <w:sz w:val="24"/>
          <w:szCs w:val="24"/>
        </w:rPr>
      </w:pPr>
    </w:p>
    <w:p w:rsidR="00BC1D23" w:rsidRDefault="00BC1D23" w:rsidP="00E931A8">
      <w:pPr>
        <w:rPr>
          <w:rFonts w:ascii="Times New Roman" w:hAnsi="Times New Roman" w:cs="Times New Roman"/>
          <w:sz w:val="24"/>
          <w:szCs w:val="24"/>
        </w:rPr>
      </w:pPr>
    </w:p>
    <w:p w:rsidR="00BC1D23" w:rsidRDefault="00BC1D2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E75C93" w:rsidRDefault="00E75C93" w:rsidP="00E931A8">
      <w:pPr>
        <w:rPr>
          <w:rFonts w:ascii="Times New Roman" w:hAnsi="Times New Roman" w:cs="Times New Roman"/>
          <w:sz w:val="24"/>
          <w:szCs w:val="24"/>
        </w:rPr>
      </w:pPr>
    </w:p>
    <w:p w:rsidR="00FF7AAA" w:rsidRDefault="00FF7AAA" w:rsidP="004C4D2E">
      <w:pPr>
        <w:ind w:firstLine="0"/>
      </w:pPr>
    </w:p>
    <w:p w:rsidR="00FF7AAA" w:rsidRPr="00CE1578" w:rsidRDefault="00FF7AAA" w:rsidP="002C0BD2">
      <w:pPr>
        <w:pStyle w:val="a4"/>
        <w:numPr>
          <w:ilvl w:val="1"/>
          <w:numId w:val="37"/>
        </w:numPr>
        <w:jc w:val="center"/>
        <w:rPr>
          <w:rFonts w:ascii="Times New Roman" w:hAnsi="Times New Roman"/>
          <w:b/>
          <w:sz w:val="24"/>
          <w:szCs w:val="24"/>
        </w:rPr>
      </w:pPr>
      <w:r w:rsidRPr="00CE1578">
        <w:rPr>
          <w:rFonts w:ascii="Times New Roman" w:hAnsi="Times New Roman"/>
          <w:b/>
          <w:sz w:val="24"/>
          <w:szCs w:val="24"/>
        </w:rPr>
        <w:t>Современные возможности катетеризации вен. Возможные осложнения. Меры профилактики.</w:t>
      </w:r>
    </w:p>
    <w:p w:rsidR="00FF7AAA" w:rsidRPr="00FF7AAA" w:rsidRDefault="00FF7AAA" w:rsidP="004C4D2E">
      <w:pPr>
        <w:spacing w:line="360" w:lineRule="auto"/>
        <w:ind w:firstLine="567"/>
        <w:rPr>
          <w:rFonts w:ascii="Times New Roman" w:hAnsi="Times New Roman" w:cs="Times New Roman"/>
          <w:sz w:val="24"/>
          <w:szCs w:val="24"/>
        </w:rPr>
      </w:pPr>
      <w:r w:rsidRPr="00FF7AAA">
        <w:rPr>
          <w:rFonts w:ascii="Times New Roman" w:hAnsi="Times New Roman" w:cs="Times New Roman"/>
          <w:sz w:val="24"/>
          <w:szCs w:val="24"/>
        </w:rPr>
        <w:lastRenderedPageBreak/>
        <w:t>Катетеризация периферических вен - это метод установления доступа к кровяному руслу на длительный период времени через периферические вены посредством установки периферического внутривенного катетера.</w:t>
      </w:r>
    </w:p>
    <w:p w:rsidR="00FF7AAA" w:rsidRPr="00FF7AAA" w:rsidRDefault="00FF7AAA" w:rsidP="004C4D2E">
      <w:pPr>
        <w:spacing w:line="360" w:lineRule="auto"/>
        <w:rPr>
          <w:rFonts w:ascii="Times New Roman" w:hAnsi="Times New Roman" w:cs="Times New Roman"/>
          <w:sz w:val="24"/>
          <w:szCs w:val="24"/>
        </w:rPr>
      </w:pPr>
      <w:r w:rsidRPr="00FF7AAA">
        <w:rPr>
          <w:rFonts w:ascii="Times New Roman" w:hAnsi="Times New Roman" w:cs="Times New Roman"/>
          <w:sz w:val="24"/>
          <w:szCs w:val="24"/>
        </w:rPr>
        <w:t xml:space="preserve">С появлением на отечественном рынке качественных внутривенных катетеров, методика проведения инфузионной терапии с помощью установленной в периферический сосуд канюли с каждым годом получает все большее признание медицинских работников и пациентов. </w:t>
      </w:r>
    </w:p>
    <w:p w:rsidR="00FF7AAA" w:rsidRDefault="00FF7AAA" w:rsidP="00FF7AAA">
      <w:pPr>
        <w:jc w:val="center"/>
        <w:rPr>
          <w:rFonts w:ascii="Times New Roman" w:hAnsi="Times New Roman" w:cs="Times New Roman"/>
          <w:b/>
          <w:sz w:val="28"/>
          <w:szCs w:val="28"/>
        </w:rPr>
      </w:pPr>
      <w:r w:rsidRPr="00AB2AD6">
        <w:rPr>
          <w:rFonts w:ascii="Times New Roman" w:hAnsi="Times New Roman" w:cs="Times New Roman"/>
          <w:b/>
          <w:noProof/>
          <w:sz w:val="28"/>
          <w:szCs w:val="28"/>
        </w:rPr>
        <w:drawing>
          <wp:inline distT="0" distB="0" distL="0" distR="0">
            <wp:extent cx="3676650" cy="2457450"/>
            <wp:effectExtent l="19050" t="19050" r="19050" b="19050"/>
            <wp:docPr id="1" name="Рисунок 2"/>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18" cy="2457428"/>
                    </a:xfrm>
                    <a:prstGeom prst="rect">
                      <a:avLst/>
                    </a:prstGeom>
                    <a:noFill/>
                    <a:ln w="9525">
                      <a:solidFill>
                        <a:schemeClr val="accent1">
                          <a:lumMod val="50000"/>
                        </a:schemeClr>
                      </a:solidFill>
                      <a:miter lim="800000"/>
                      <a:headEnd/>
                      <a:tailEnd/>
                    </a:ln>
                    <a:effectLst/>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AF507438-7753-43E0-B8FC-AC1667EBCBE1}">
                        <a14:hiddenEffect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FF7AAA" w:rsidRPr="00FF7AAA" w:rsidRDefault="00FF7AAA" w:rsidP="00FF7AAA">
      <w:pPr>
        <w:jc w:val="center"/>
        <w:rPr>
          <w:rFonts w:ascii="Times New Roman" w:hAnsi="Times New Roman" w:cs="Times New Roman"/>
          <w:sz w:val="24"/>
          <w:szCs w:val="24"/>
        </w:rPr>
      </w:pPr>
      <w:r w:rsidRPr="00FF7AAA">
        <w:rPr>
          <w:rFonts w:ascii="Times New Roman" w:hAnsi="Times New Roman" w:cs="Times New Roman"/>
          <w:sz w:val="24"/>
          <w:szCs w:val="24"/>
        </w:rPr>
        <w:t>Рис. 1</w:t>
      </w:r>
      <w:r w:rsidR="00A06A40">
        <w:rPr>
          <w:rFonts w:ascii="Times New Roman" w:hAnsi="Times New Roman" w:cs="Times New Roman"/>
          <w:sz w:val="24"/>
          <w:szCs w:val="24"/>
        </w:rPr>
        <w:t xml:space="preserve"> Катетеризация вены</w:t>
      </w:r>
    </w:p>
    <w:p w:rsidR="00A06A40" w:rsidRDefault="00A06A40" w:rsidP="00FF7AAA">
      <w:pPr>
        <w:jc w:val="center"/>
        <w:rPr>
          <w:rFonts w:ascii="Times New Roman" w:hAnsi="Times New Roman" w:cs="Times New Roman"/>
          <w:b/>
          <w:bCs/>
          <w:sz w:val="24"/>
          <w:szCs w:val="24"/>
        </w:rPr>
      </w:pPr>
    </w:p>
    <w:p w:rsidR="00E73E0D" w:rsidRPr="004C4570" w:rsidRDefault="00FF7AAA" w:rsidP="004C4570">
      <w:pPr>
        <w:jc w:val="center"/>
        <w:rPr>
          <w:rFonts w:ascii="Times New Roman" w:hAnsi="Times New Roman" w:cs="Times New Roman"/>
          <w:b/>
          <w:bCs/>
          <w:sz w:val="24"/>
          <w:szCs w:val="24"/>
        </w:rPr>
      </w:pPr>
      <w:r w:rsidRPr="007004E9">
        <w:rPr>
          <w:rFonts w:ascii="Times New Roman" w:hAnsi="Times New Roman" w:cs="Times New Roman"/>
          <w:b/>
          <w:bCs/>
          <w:sz w:val="24"/>
          <w:szCs w:val="24"/>
        </w:rPr>
        <w:t>Актуальность проблемы</w:t>
      </w:r>
    </w:p>
    <w:p w:rsidR="00E73E0D" w:rsidRDefault="00E73E0D" w:rsidP="00FF7AAA">
      <w:pPr>
        <w:ind w:firstLine="567"/>
        <w:rPr>
          <w:rFonts w:ascii="Times New Roman" w:hAnsi="Times New Roman" w:cs="Times New Roman"/>
          <w:sz w:val="24"/>
          <w:szCs w:val="24"/>
        </w:rPr>
      </w:pPr>
    </w:p>
    <w:p w:rsidR="00FF7AAA" w:rsidRPr="00FF7AAA" w:rsidRDefault="00FF7AAA" w:rsidP="004C4D2E">
      <w:pPr>
        <w:spacing w:line="360" w:lineRule="auto"/>
        <w:ind w:firstLine="567"/>
        <w:rPr>
          <w:rFonts w:ascii="Times New Roman" w:hAnsi="Times New Roman" w:cs="Times New Roman"/>
          <w:sz w:val="24"/>
          <w:szCs w:val="24"/>
        </w:rPr>
      </w:pPr>
      <w:r w:rsidRPr="00FF7AAA">
        <w:rPr>
          <w:rFonts w:ascii="Times New Roman" w:hAnsi="Times New Roman" w:cs="Times New Roman"/>
          <w:sz w:val="24"/>
          <w:szCs w:val="24"/>
        </w:rPr>
        <w:t>Развитие катетер ассоциированных инфекций кровотока по частоте причин нозокомиальных инфекций занимают 3е место. Составляют от 5 до 12 случаев на 1000 катетеро/дней. Увеличивают количество дней нахождения на ИВЛ. Пребывание в отделениях реанимации увеличивается в среднем на 8 дней. Соответственно увеличивается продолжительность госпитализации и в разы стоимость лечения. Поэтому в настоящее время прослеживается тенденция</w:t>
      </w:r>
      <w:r w:rsidR="00F2404A">
        <w:rPr>
          <w:rFonts w:ascii="Times New Roman" w:hAnsi="Times New Roman" w:cs="Times New Roman"/>
          <w:sz w:val="24"/>
          <w:szCs w:val="24"/>
        </w:rPr>
        <w:t xml:space="preserve">: </w:t>
      </w:r>
      <w:r w:rsidRPr="00FF7AAA">
        <w:rPr>
          <w:rFonts w:ascii="Times New Roman" w:hAnsi="Times New Roman" w:cs="Times New Roman"/>
          <w:sz w:val="24"/>
          <w:szCs w:val="24"/>
        </w:rPr>
        <w:t xml:space="preserve">количество катетеризаций центральных вен стало уменьшаться в пользу возрастания периферических. Как показывает современная практика, большинство видов внутривенной терапии, проводимых раннее через центральные катетеры, более целесообразно и безопасно проводить через периферические внутривенные катетеры. </w:t>
      </w:r>
    </w:p>
    <w:p w:rsidR="00FF7AAA" w:rsidRPr="00FF7AAA" w:rsidRDefault="00FF7AAA" w:rsidP="004C4D2E">
      <w:pPr>
        <w:spacing w:line="360" w:lineRule="auto"/>
        <w:jc w:val="center"/>
        <w:rPr>
          <w:rFonts w:ascii="Times New Roman" w:hAnsi="Times New Roman" w:cs="Times New Roman"/>
          <w:b/>
          <w:bCs/>
          <w:sz w:val="24"/>
          <w:szCs w:val="24"/>
        </w:rPr>
      </w:pPr>
      <w:r w:rsidRPr="00FF7AAA">
        <w:rPr>
          <w:rFonts w:ascii="Times New Roman" w:hAnsi="Times New Roman" w:cs="Times New Roman"/>
          <w:b/>
          <w:bCs/>
          <w:sz w:val="24"/>
          <w:szCs w:val="24"/>
        </w:rPr>
        <w:t>Преимущества внутривенной терапии через периферический венозный катетер</w:t>
      </w:r>
    </w:p>
    <w:p w:rsidR="00FF7AAA" w:rsidRPr="00FF7AAA" w:rsidRDefault="00FF7AAA" w:rsidP="004C4D2E">
      <w:pPr>
        <w:numPr>
          <w:ilvl w:val="0"/>
          <w:numId w:val="5"/>
        </w:numPr>
        <w:spacing w:line="360" w:lineRule="auto"/>
        <w:rPr>
          <w:rFonts w:ascii="Times New Roman" w:hAnsi="Times New Roman" w:cs="Times New Roman"/>
          <w:sz w:val="24"/>
          <w:szCs w:val="24"/>
        </w:rPr>
      </w:pPr>
      <w:r w:rsidRPr="00FF7AAA">
        <w:rPr>
          <w:rFonts w:ascii="Times New Roman" w:hAnsi="Times New Roman" w:cs="Times New Roman"/>
          <w:sz w:val="24"/>
          <w:szCs w:val="24"/>
        </w:rPr>
        <w:t>надежный доступ</w:t>
      </w:r>
    </w:p>
    <w:p w:rsidR="00FF7AAA" w:rsidRPr="00FF7AAA" w:rsidRDefault="00FF7AAA" w:rsidP="004C4D2E">
      <w:pPr>
        <w:numPr>
          <w:ilvl w:val="0"/>
          <w:numId w:val="5"/>
        </w:numPr>
        <w:spacing w:line="360" w:lineRule="auto"/>
        <w:rPr>
          <w:rFonts w:ascii="Times New Roman" w:hAnsi="Times New Roman" w:cs="Times New Roman"/>
          <w:sz w:val="24"/>
          <w:szCs w:val="24"/>
        </w:rPr>
      </w:pPr>
      <w:r w:rsidRPr="00FF7AAA">
        <w:rPr>
          <w:rFonts w:ascii="Times New Roman" w:hAnsi="Times New Roman" w:cs="Times New Roman"/>
          <w:sz w:val="24"/>
          <w:szCs w:val="24"/>
        </w:rPr>
        <w:t>экономия времени медицинского персонала</w:t>
      </w:r>
    </w:p>
    <w:p w:rsidR="00FF7AAA" w:rsidRPr="00FF7AAA" w:rsidRDefault="00FF7AAA" w:rsidP="004C4D2E">
      <w:pPr>
        <w:numPr>
          <w:ilvl w:val="0"/>
          <w:numId w:val="5"/>
        </w:numPr>
        <w:spacing w:line="360" w:lineRule="auto"/>
        <w:rPr>
          <w:rFonts w:ascii="Times New Roman" w:hAnsi="Times New Roman" w:cs="Times New Roman"/>
          <w:sz w:val="24"/>
          <w:szCs w:val="24"/>
        </w:rPr>
      </w:pPr>
      <w:r w:rsidRPr="00FF7AAA">
        <w:rPr>
          <w:rFonts w:ascii="Times New Roman" w:hAnsi="Times New Roman" w:cs="Times New Roman"/>
          <w:sz w:val="24"/>
          <w:szCs w:val="24"/>
        </w:rPr>
        <w:t>простота применения</w:t>
      </w:r>
    </w:p>
    <w:p w:rsidR="00FF7AAA" w:rsidRPr="00FF7AAA" w:rsidRDefault="00FF7AAA" w:rsidP="004C4D2E">
      <w:pPr>
        <w:numPr>
          <w:ilvl w:val="0"/>
          <w:numId w:val="5"/>
        </w:numPr>
        <w:spacing w:line="360" w:lineRule="auto"/>
        <w:rPr>
          <w:rFonts w:ascii="Times New Roman" w:hAnsi="Times New Roman" w:cs="Times New Roman"/>
          <w:sz w:val="24"/>
          <w:szCs w:val="24"/>
        </w:rPr>
      </w:pPr>
      <w:r w:rsidRPr="00FF7AAA">
        <w:rPr>
          <w:rFonts w:ascii="Times New Roman" w:hAnsi="Times New Roman" w:cs="Times New Roman"/>
          <w:sz w:val="24"/>
          <w:szCs w:val="24"/>
        </w:rPr>
        <w:t>инфузионная терапия в течении 3-4 суток</w:t>
      </w:r>
    </w:p>
    <w:p w:rsidR="00FF7AAA" w:rsidRPr="00FF7AAA" w:rsidRDefault="00FF7AAA" w:rsidP="004C4D2E">
      <w:pPr>
        <w:spacing w:line="360" w:lineRule="auto"/>
        <w:rPr>
          <w:rFonts w:ascii="Times New Roman" w:hAnsi="Times New Roman" w:cs="Times New Roman"/>
          <w:sz w:val="24"/>
          <w:szCs w:val="24"/>
        </w:rPr>
      </w:pPr>
      <w:r w:rsidRPr="00FF7AAA">
        <w:rPr>
          <w:rFonts w:ascii="Times New Roman" w:hAnsi="Times New Roman" w:cs="Times New Roman"/>
          <w:sz w:val="24"/>
          <w:szCs w:val="24"/>
        </w:rPr>
        <w:lastRenderedPageBreak/>
        <w:t>Широкое применение инфузионных канюль объясняется преимуществами, которые они имеют по сравнению с обычным методом проведения инфузионной терапии с помощью металлической иглы - катетер не выйдет из сосуда и не проткнет его насквозь, вызвав развитие инфильтрации или гематомы.</w:t>
      </w:r>
    </w:p>
    <w:p w:rsidR="00FF7AAA" w:rsidRPr="00FF7AAA" w:rsidRDefault="00FF7AAA" w:rsidP="004C4D2E">
      <w:pPr>
        <w:spacing w:line="360" w:lineRule="auto"/>
        <w:rPr>
          <w:rFonts w:ascii="Times New Roman" w:hAnsi="Times New Roman" w:cs="Times New Roman"/>
          <w:sz w:val="24"/>
          <w:szCs w:val="24"/>
        </w:rPr>
      </w:pPr>
      <w:r w:rsidRPr="00FF7AAA">
        <w:rPr>
          <w:rFonts w:ascii="Times New Roman" w:hAnsi="Times New Roman" w:cs="Times New Roman"/>
          <w:sz w:val="24"/>
          <w:szCs w:val="24"/>
        </w:rPr>
        <w:t>Метод предполагает надежный и доступный венозный доступ, способствует быстрому эффективному введению точной дозы лекарственных препаратов, позволяет экономить время медицинского персонала, затрачиваемое на венепункции при частых внутривенных инъекциях, что также минимизирует психологическую нагрузку на больного, обеспечивает двигательную активность и комфорт пациента.</w:t>
      </w:r>
    </w:p>
    <w:p w:rsidR="00FF7AAA" w:rsidRDefault="00FF7AAA" w:rsidP="004C4D2E">
      <w:pPr>
        <w:spacing w:line="360" w:lineRule="auto"/>
        <w:rPr>
          <w:rFonts w:ascii="Times New Roman" w:hAnsi="Times New Roman" w:cs="Times New Roman"/>
          <w:sz w:val="24"/>
          <w:szCs w:val="24"/>
        </w:rPr>
      </w:pPr>
      <w:r w:rsidRPr="00FF7AAA">
        <w:rPr>
          <w:rFonts w:ascii="Times New Roman" w:hAnsi="Times New Roman" w:cs="Times New Roman"/>
          <w:sz w:val="24"/>
          <w:szCs w:val="24"/>
        </w:rPr>
        <w:t xml:space="preserve">Кроме того, эта простая манипуляция связана с минимальным количеством тяжелых, угрожающих жизни осложнений при соблюдении основных условий: метод должен стать постоянным и привычным в практике. </w:t>
      </w:r>
    </w:p>
    <w:p w:rsidR="00A06A40" w:rsidRPr="00FF7AAA" w:rsidRDefault="00A06A40" w:rsidP="00A06A40">
      <w:pPr>
        <w:spacing w:line="360" w:lineRule="auto"/>
        <w:jc w:val="right"/>
        <w:rPr>
          <w:rFonts w:ascii="Times New Roman" w:hAnsi="Times New Roman" w:cs="Times New Roman"/>
          <w:sz w:val="24"/>
          <w:szCs w:val="24"/>
        </w:rPr>
      </w:pPr>
      <w:r>
        <w:rPr>
          <w:rFonts w:ascii="Times New Roman" w:hAnsi="Times New Roman" w:cs="Times New Roman"/>
          <w:sz w:val="24"/>
          <w:szCs w:val="24"/>
        </w:rPr>
        <w:t>Таблица 1.</w:t>
      </w:r>
    </w:p>
    <w:p w:rsidR="00FF7AAA" w:rsidRPr="00FF7AAA" w:rsidRDefault="00FF7AAA" w:rsidP="00FF7AAA">
      <w:pPr>
        <w:jc w:val="center"/>
        <w:rPr>
          <w:rFonts w:ascii="Times New Roman" w:hAnsi="Times New Roman" w:cs="Times New Roman"/>
          <w:b/>
          <w:sz w:val="24"/>
          <w:szCs w:val="24"/>
        </w:rPr>
      </w:pPr>
      <w:r w:rsidRPr="00FF7AAA">
        <w:rPr>
          <w:rFonts w:ascii="Times New Roman" w:hAnsi="Times New Roman" w:cs="Times New Roman"/>
          <w:b/>
          <w:sz w:val="24"/>
          <w:szCs w:val="24"/>
        </w:rPr>
        <w:t>Виды катетеров</w:t>
      </w:r>
    </w:p>
    <w:tbl>
      <w:tblPr>
        <w:tblStyle w:val="a3"/>
        <w:tblW w:w="0" w:type="auto"/>
        <w:tblInd w:w="-709" w:type="dxa"/>
        <w:tblLook w:val="04A0"/>
      </w:tblPr>
      <w:tblGrid>
        <w:gridCol w:w="1668"/>
        <w:gridCol w:w="1701"/>
        <w:gridCol w:w="2835"/>
        <w:gridCol w:w="3827"/>
      </w:tblGrid>
      <w:tr w:rsidR="00FF7AAA" w:rsidRPr="00FF7AAA" w:rsidTr="00FF7AAA">
        <w:tc>
          <w:tcPr>
            <w:tcW w:w="1668" w:type="dxa"/>
          </w:tcPr>
          <w:p w:rsidR="00FF7AAA" w:rsidRPr="00FF7AAA" w:rsidRDefault="00FF7AAA" w:rsidP="00FF7AAA">
            <w:pPr>
              <w:rPr>
                <w:sz w:val="24"/>
                <w:szCs w:val="24"/>
              </w:rPr>
            </w:pPr>
            <w:r w:rsidRPr="00FF7AAA">
              <w:rPr>
                <w:sz w:val="24"/>
                <w:szCs w:val="24"/>
              </w:rPr>
              <w:t>цвет</w:t>
            </w:r>
          </w:p>
        </w:tc>
        <w:tc>
          <w:tcPr>
            <w:tcW w:w="1701" w:type="dxa"/>
          </w:tcPr>
          <w:p w:rsidR="00FF7AAA" w:rsidRPr="00FF7AAA" w:rsidRDefault="00FF7AAA" w:rsidP="00FF7AAA">
            <w:pPr>
              <w:rPr>
                <w:sz w:val="24"/>
                <w:szCs w:val="24"/>
              </w:rPr>
            </w:pPr>
            <w:r w:rsidRPr="00FF7AAA">
              <w:rPr>
                <w:sz w:val="24"/>
                <w:szCs w:val="24"/>
              </w:rPr>
              <w:t>размеры</w:t>
            </w:r>
          </w:p>
        </w:tc>
        <w:tc>
          <w:tcPr>
            <w:tcW w:w="2835" w:type="dxa"/>
          </w:tcPr>
          <w:p w:rsidR="00FF7AAA" w:rsidRPr="00FF7AAA" w:rsidRDefault="00FF7AAA" w:rsidP="00FF7AAA">
            <w:pPr>
              <w:rPr>
                <w:sz w:val="24"/>
                <w:szCs w:val="24"/>
              </w:rPr>
            </w:pPr>
            <w:r w:rsidRPr="00FF7AAA">
              <w:rPr>
                <w:sz w:val="24"/>
                <w:szCs w:val="24"/>
              </w:rPr>
              <w:t>Пропускная способность ПВК</w:t>
            </w:r>
          </w:p>
        </w:tc>
        <w:tc>
          <w:tcPr>
            <w:tcW w:w="3827" w:type="dxa"/>
          </w:tcPr>
          <w:p w:rsidR="00FF7AAA" w:rsidRPr="00FF7AAA" w:rsidRDefault="00FF7AAA" w:rsidP="00FF7AAA">
            <w:pPr>
              <w:rPr>
                <w:sz w:val="24"/>
                <w:szCs w:val="24"/>
              </w:rPr>
            </w:pPr>
            <w:r w:rsidRPr="00FF7AAA">
              <w:rPr>
                <w:sz w:val="24"/>
                <w:szCs w:val="24"/>
              </w:rPr>
              <w:t>Область применения</w:t>
            </w:r>
          </w:p>
        </w:tc>
      </w:tr>
      <w:tr w:rsidR="00FF7AAA" w:rsidRPr="00FF7AAA" w:rsidTr="00FF7AAA">
        <w:tc>
          <w:tcPr>
            <w:tcW w:w="1668" w:type="dxa"/>
            <w:shd w:val="clear" w:color="auto" w:fill="FBD4B4" w:themeFill="accent6" w:themeFillTint="66"/>
          </w:tcPr>
          <w:p w:rsidR="00FF7AAA" w:rsidRPr="00FF7AAA" w:rsidRDefault="00FF7AAA" w:rsidP="00FF7AAA">
            <w:pPr>
              <w:jc w:val="center"/>
              <w:rPr>
                <w:sz w:val="24"/>
                <w:szCs w:val="24"/>
              </w:rPr>
            </w:pPr>
            <w:r w:rsidRPr="00FF7AAA">
              <w:rPr>
                <w:sz w:val="24"/>
                <w:szCs w:val="24"/>
              </w:rPr>
              <w:t>оранжевый</w:t>
            </w:r>
          </w:p>
        </w:tc>
        <w:tc>
          <w:tcPr>
            <w:tcW w:w="1701" w:type="dxa"/>
          </w:tcPr>
          <w:p w:rsidR="00FF7AAA" w:rsidRPr="00FF7AAA" w:rsidRDefault="00FF7AAA" w:rsidP="00FF7AAA">
            <w:pPr>
              <w:jc w:val="center"/>
              <w:rPr>
                <w:sz w:val="24"/>
                <w:szCs w:val="24"/>
              </w:rPr>
            </w:pPr>
            <w:r w:rsidRPr="00FF7AAA">
              <w:rPr>
                <w:sz w:val="24"/>
                <w:szCs w:val="24"/>
              </w:rPr>
              <w:t>14</w:t>
            </w:r>
            <w:r w:rsidRPr="00FF7AAA">
              <w:rPr>
                <w:sz w:val="24"/>
                <w:szCs w:val="24"/>
                <w:lang w:val="en-US"/>
              </w:rPr>
              <w:t>G</w:t>
            </w:r>
          </w:p>
          <w:p w:rsidR="00FF7AAA" w:rsidRPr="00FF7AAA" w:rsidRDefault="00FF7AAA" w:rsidP="00FF7AAA">
            <w:pPr>
              <w:jc w:val="center"/>
              <w:rPr>
                <w:sz w:val="24"/>
                <w:szCs w:val="24"/>
              </w:rPr>
            </w:pPr>
            <w:r w:rsidRPr="00FF7AAA">
              <w:rPr>
                <w:sz w:val="24"/>
                <w:szCs w:val="24"/>
              </w:rPr>
              <w:t>(2,0х45мм)</w:t>
            </w:r>
          </w:p>
        </w:tc>
        <w:tc>
          <w:tcPr>
            <w:tcW w:w="2835" w:type="dxa"/>
          </w:tcPr>
          <w:p w:rsidR="00FF7AAA" w:rsidRPr="00FF7AAA" w:rsidRDefault="00FF7AAA" w:rsidP="00FF7AAA">
            <w:pPr>
              <w:jc w:val="center"/>
              <w:rPr>
                <w:sz w:val="24"/>
                <w:szCs w:val="24"/>
              </w:rPr>
            </w:pPr>
            <w:r w:rsidRPr="00FF7AAA">
              <w:rPr>
                <w:sz w:val="24"/>
                <w:szCs w:val="24"/>
              </w:rPr>
              <w:t>270мл/мин</w:t>
            </w:r>
          </w:p>
        </w:tc>
        <w:tc>
          <w:tcPr>
            <w:tcW w:w="3827" w:type="dxa"/>
          </w:tcPr>
          <w:p w:rsidR="00FF7AAA" w:rsidRPr="00FF7AAA" w:rsidRDefault="00FF7AAA" w:rsidP="00FF7AAA">
            <w:pPr>
              <w:rPr>
                <w:sz w:val="24"/>
                <w:szCs w:val="24"/>
              </w:rPr>
            </w:pPr>
            <w:r w:rsidRPr="00FF7AAA">
              <w:rPr>
                <w:sz w:val="24"/>
                <w:szCs w:val="24"/>
              </w:rPr>
              <w:t xml:space="preserve">Быстрое переливание больших объемов жидкости или препаратов крови </w:t>
            </w:r>
          </w:p>
        </w:tc>
      </w:tr>
      <w:tr w:rsidR="00FF7AAA" w:rsidRPr="00FF7AAA" w:rsidTr="00FF7AAA">
        <w:tc>
          <w:tcPr>
            <w:tcW w:w="1668" w:type="dxa"/>
            <w:shd w:val="clear" w:color="auto" w:fill="D9D9D9" w:themeFill="background1" w:themeFillShade="D9"/>
          </w:tcPr>
          <w:p w:rsidR="00FF7AAA" w:rsidRPr="00FF7AAA" w:rsidRDefault="00FF7AAA" w:rsidP="00FF7AAA">
            <w:pPr>
              <w:jc w:val="center"/>
              <w:rPr>
                <w:sz w:val="24"/>
                <w:szCs w:val="24"/>
              </w:rPr>
            </w:pPr>
            <w:r w:rsidRPr="00FF7AAA">
              <w:rPr>
                <w:sz w:val="24"/>
                <w:szCs w:val="24"/>
              </w:rPr>
              <w:t>серый</w:t>
            </w:r>
          </w:p>
        </w:tc>
        <w:tc>
          <w:tcPr>
            <w:tcW w:w="1701" w:type="dxa"/>
          </w:tcPr>
          <w:p w:rsidR="00FF7AAA" w:rsidRPr="00FF7AAA" w:rsidRDefault="00FF7AAA" w:rsidP="00FF7AAA">
            <w:pPr>
              <w:jc w:val="center"/>
              <w:rPr>
                <w:sz w:val="24"/>
                <w:szCs w:val="24"/>
              </w:rPr>
            </w:pPr>
            <w:r w:rsidRPr="00FF7AAA">
              <w:rPr>
                <w:sz w:val="24"/>
                <w:szCs w:val="24"/>
              </w:rPr>
              <w:t>16</w:t>
            </w:r>
            <w:r w:rsidRPr="00FF7AAA">
              <w:rPr>
                <w:sz w:val="24"/>
                <w:szCs w:val="24"/>
                <w:lang w:val="en-US"/>
              </w:rPr>
              <w:t>G</w:t>
            </w:r>
          </w:p>
          <w:p w:rsidR="00FF7AAA" w:rsidRPr="00FF7AAA" w:rsidRDefault="00FF7AAA" w:rsidP="00FF7AAA">
            <w:pPr>
              <w:jc w:val="center"/>
              <w:rPr>
                <w:sz w:val="24"/>
                <w:szCs w:val="24"/>
              </w:rPr>
            </w:pPr>
            <w:r w:rsidRPr="00FF7AAA">
              <w:rPr>
                <w:sz w:val="24"/>
                <w:szCs w:val="24"/>
              </w:rPr>
              <w:t>(1,7х45мм)</w:t>
            </w:r>
          </w:p>
        </w:tc>
        <w:tc>
          <w:tcPr>
            <w:tcW w:w="2835" w:type="dxa"/>
          </w:tcPr>
          <w:p w:rsidR="00FF7AAA" w:rsidRPr="00FF7AAA" w:rsidRDefault="00FF7AAA" w:rsidP="00FF7AAA">
            <w:pPr>
              <w:jc w:val="center"/>
              <w:rPr>
                <w:sz w:val="24"/>
                <w:szCs w:val="24"/>
              </w:rPr>
            </w:pPr>
            <w:r w:rsidRPr="00FF7AAA">
              <w:rPr>
                <w:sz w:val="24"/>
                <w:szCs w:val="24"/>
              </w:rPr>
              <w:t>180мл/мин</w:t>
            </w:r>
          </w:p>
        </w:tc>
        <w:tc>
          <w:tcPr>
            <w:tcW w:w="3827" w:type="dxa"/>
          </w:tcPr>
          <w:p w:rsidR="00FF7AAA" w:rsidRPr="00FF7AAA" w:rsidRDefault="00FF7AAA" w:rsidP="00FF7AAA">
            <w:pPr>
              <w:rPr>
                <w:sz w:val="24"/>
                <w:szCs w:val="24"/>
              </w:rPr>
            </w:pPr>
            <w:r w:rsidRPr="00FF7AAA">
              <w:rPr>
                <w:sz w:val="24"/>
                <w:szCs w:val="24"/>
              </w:rPr>
              <w:t>Быстрое переливание больших объемов жидкости или препаратов крови</w:t>
            </w:r>
          </w:p>
        </w:tc>
      </w:tr>
      <w:tr w:rsidR="00FF7AAA" w:rsidRPr="00FF7AAA" w:rsidTr="00FF7AAA">
        <w:tc>
          <w:tcPr>
            <w:tcW w:w="1668" w:type="dxa"/>
          </w:tcPr>
          <w:p w:rsidR="00FF7AAA" w:rsidRPr="00FF7AAA" w:rsidRDefault="00FF7AAA" w:rsidP="00FF7AAA">
            <w:pPr>
              <w:jc w:val="center"/>
              <w:rPr>
                <w:sz w:val="24"/>
                <w:szCs w:val="24"/>
              </w:rPr>
            </w:pPr>
            <w:r w:rsidRPr="00FF7AAA">
              <w:rPr>
                <w:sz w:val="24"/>
                <w:szCs w:val="24"/>
              </w:rPr>
              <w:t>белый</w:t>
            </w:r>
          </w:p>
        </w:tc>
        <w:tc>
          <w:tcPr>
            <w:tcW w:w="1701" w:type="dxa"/>
          </w:tcPr>
          <w:p w:rsidR="00FF7AAA" w:rsidRPr="00FF7AAA" w:rsidRDefault="00FF7AAA" w:rsidP="00FF7AAA">
            <w:pPr>
              <w:jc w:val="center"/>
              <w:rPr>
                <w:sz w:val="24"/>
                <w:szCs w:val="24"/>
              </w:rPr>
            </w:pPr>
            <w:r w:rsidRPr="00FF7AAA">
              <w:rPr>
                <w:sz w:val="24"/>
                <w:szCs w:val="24"/>
              </w:rPr>
              <w:t>17</w:t>
            </w:r>
            <w:r w:rsidRPr="00FF7AAA">
              <w:rPr>
                <w:sz w:val="24"/>
                <w:szCs w:val="24"/>
                <w:lang w:val="en-US"/>
              </w:rPr>
              <w:t>G</w:t>
            </w:r>
          </w:p>
          <w:p w:rsidR="00FF7AAA" w:rsidRPr="00FF7AAA" w:rsidRDefault="00FF7AAA" w:rsidP="00FF7AAA">
            <w:pPr>
              <w:jc w:val="center"/>
              <w:rPr>
                <w:sz w:val="24"/>
                <w:szCs w:val="24"/>
              </w:rPr>
            </w:pPr>
            <w:r w:rsidRPr="00FF7AAA">
              <w:rPr>
                <w:sz w:val="24"/>
                <w:szCs w:val="24"/>
              </w:rPr>
              <w:t>(1,4х45мм)</w:t>
            </w:r>
          </w:p>
        </w:tc>
        <w:tc>
          <w:tcPr>
            <w:tcW w:w="2835" w:type="dxa"/>
          </w:tcPr>
          <w:p w:rsidR="00FF7AAA" w:rsidRPr="00FF7AAA" w:rsidRDefault="00FF7AAA" w:rsidP="00FF7AAA">
            <w:pPr>
              <w:jc w:val="center"/>
              <w:rPr>
                <w:sz w:val="24"/>
                <w:szCs w:val="24"/>
              </w:rPr>
            </w:pPr>
            <w:r w:rsidRPr="00FF7AAA">
              <w:rPr>
                <w:sz w:val="24"/>
                <w:szCs w:val="24"/>
              </w:rPr>
              <w:t>125мл/мин</w:t>
            </w:r>
          </w:p>
        </w:tc>
        <w:tc>
          <w:tcPr>
            <w:tcW w:w="3827" w:type="dxa"/>
          </w:tcPr>
          <w:p w:rsidR="00FF7AAA" w:rsidRPr="00FF7AAA" w:rsidRDefault="00FF7AAA" w:rsidP="00FF7AAA">
            <w:pPr>
              <w:rPr>
                <w:sz w:val="24"/>
                <w:szCs w:val="24"/>
              </w:rPr>
            </w:pPr>
            <w:r w:rsidRPr="00FF7AAA">
              <w:rPr>
                <w:sz w:val="24"/>
                <w:szCs w:val="24"/>
              </w:rPr>
              <w:t>Переливание больших объемов жидкости и препаратов крови</w:t>
            </w:r>
          </w:p>
        </w:tc>
      </w:tr>
      <w:tr w:rsidR="00FF7AAA" w:rsidRPr="00FF7AAA" w:rsidTr="00FF7AAA">
        <w:tc>
          <w:tcPr>
            <w:tcW w:w="1668" w:type="dxa"/>
            <w:shd w:val="clear" w:color="auto" w:fill="92D050"/>
          </w:tcPr>
          <w:p w:rsidR="00FF7AAA" w:rsidRPr="00FF7AAA" w:rsidRDefault="00FF7AAA" w:rsidP="00FF7AAA">
            <w:pPr>
              <w:jc w:val="center"/>
              <w:rPr>
                <w:sz w:val="24"/>
                <w:szCs w:val="24"/>
              </w:rPr>
            </w:pPr>
            <w:r w:rsidRPr="00FF7AAA">
              <w:rPr>
                <w:sz w:val="24"/>
                <w:szCs w:val="24"/>
              </w:rPr>
              <w:t>зеленый</w:t>
            </w:r>
          </w:p>
        </w:tc>
        <w:tc>
          <w:tcPr>
            <w:tcW w:w="1701" w:type="dxa"/>
          </w:tcPr>
          <w:p w:rsidR="00FF7AAA" w:rsidRPr="00FF7AAA" w:rsidRDefault="00FF7AAA" w:rsidP="00FF7AAA">
            <w:pPr>
              <w:jc w:val="center"/>
              <w:rPr>
                <w:sz w:val="24"/>
                <w:szCs w:val="24"/>
              </w:rPr>
            </w:pPr>
            <w:r w:rsidRPr="00FF7AAA">
              <w:rPr>
                <w:sz w:val="24"/>
                <w:szCs w:val="24"/>
              </w:rPr>
              <w:t>18</w:t>
            </w:r>
            <w:r w:rsidRPr="00FF7AAA">
              <w:rPr>
                <w:sz w:val="24"/>
                <w:szCs w:val="24"/>
                <w:lang w:val="en-US"/>
              </w:rPr>
              <w:t>G</w:t>
            </w:r>
          </w:p>
          <w:p w:rsidR="00FF7AAA" w:rsidRPr="00FF7AAA" w:rsidRDefault="00FF7AAA" w:rsidP="00FF7AAA">
            <w:pPr>
              <w:jc w:val="center"/>
              <w:rPr>
                <w:sz w:val="24"/>
                <w:szCs w:val="24"/>
              </w:rPr>
            </w:pPr>
            <w:r w:rsidRPr="00FF7AAA">
              <w:rPr>
                <w:sz w:val="24"/>
                <w:szCs w:val="24"/>
              </w:rPr>
              <w:t>(1,2х32-45мм)</w:t>
            </w:r>
          </w:p>
        </w:tc>
        <w:tc>
          <w:tcPr>
            <w:tcW w:w="2835" w:type="dxa"/>
          </w:tcPr>
          <w:p w:rsidR="00FF7AAA" w:rsidRPr="00FF7AAA" w:rsidRDefault="00FF7AAA" w:rsidP="00FF7AAA">
            <w:pPr>
              <w:jc w:val="center"/>
              <w:rPr>
                <w:sz w:val="24"/>
                <w:szCs w:val="24"/>
              </w:rPr>
            </w:pPr>
            <w:r w:rsidRPr="00FF7AAA">
              <w:rPr>
                <w:sz w:val="24"/>
                <w:szCs w:val="24"/>
              </w:rPr>
              <w:t>80мл/мин</w:t>
            </w:r>
          </w:p>
        </w:tc>
        <w:tc>
          <w:tcPr>
            <w:tcW w:w="3827" w:type="dxa"/>
          </w:tcPr>
          <w:p w:rsidR="00FF7AAA" w:rsidRPr="00FF7AAA" w:rsidRDefault="00FF7AAA" w:rsidP="00FF7AAA">
            <w:pPr>
              <w:rPr>
                <w:sz w:val="24"/>
                <w:szCs w:val="24"/>
              </w:rPr>
            </w:pPr>
            <w:r w:rsidRPr="00FF7AAA">
              <w:rPr>
                <w:sz w:val="24"/>
                <w:szCs w:val="24"/>
              </w:rPr>
              <w:t>Пациенты которым проводится переливание препаратов крови (эритроцитарной массы) в плановом порядке</w:t>
            </w:r>
          </w:p>
        </w:tc>
      </w:tr>
      <w:tr w:rsidR="00FF7AAA" w:rsidRPr="00FF7AAA" w:rsidTr="00FF7AAA">
        <w:tc>
          <w:tcPr>
            <w:tcW w:w="1668" w:type="dxa"/>
            <w:shd w:val="clear" w:color="auto" w:fill="E5B8B7" w:themeFill="accent2" w:themeFillTint="66"/>
          </w:tcPr>
          <w:p w:rsidR="00FF7AAA" w:rsidRPr="00FF7AAA" w:rsidRDefault="00FF7AAA" w:rsidP="00FF7AAA">
            <w:pPr>
              <w:jc w:val="center"/>
              <w:rPr>
                <w:sz w:val="24"/>
                <w:szCs w:val="24"/>
              </w:rPr>
            </w:pPr>
            <w:r w:rsidRPr="00FF7AAA">
              <w:rPr>
                <w:sz w:val="24"/>
                <w:szCs w:val="24"/>
              </w:rPr>
              <w:t>розовый</w:t>
            </w:r>
          </w:p>
        </w:tc>
        <w:tc>
          <w:tcPr>
            <w:tcW w:w="1701" w:type="dxa"/>
          </w:tcPr>
          <w:p w:rsidR="00FF7AAA" w:rsidRPr="00FF7AAA" w:rsidRDefault="00FF7AAA" w:rsidP="00FF7AAA">
            <w:pPr>
              <w:jc w:val="center"/>
              <w:rPr>
                <w:sz w:val="24"/>
                <w:szCs w:val="24"/>
              </w:rPr>
            </w:pPr>
            <w:r w:rsidRPr="00FF7AAA">
              <w:rPr>
                <w:sz w:val="24"/>
                <w:szCs w:val="24"/>
              </w:rPr>
              <w:t>20</w:t>
            </w:r>
            <w:r w:rsidRPr="00FF7AAA">
              <w:rPr>
                <w:sz w:val="24"/>
                <w:szCs w:val="24"/>
                <w:lang w:val="en-US"/>
              </w:rPr>
              <w:t>G</w:t>
            </w:r>
          </w:p>
          <w:p w:rsidR="00FF7AAA" w:rsidRPr="00FF7AAA" w:rsidRDefault="00FF7AAA" w:rsidP="00FF7AAA">
            <w:pPr>
              <w:jc w:val="center"/>
              <w:rPr>
                <w:sz w:val="24"/>
                <w:szCs w:val="24"/>
              </w:rPr>
            </w:pPr>
            <w:r w:rsidRPr="00FF7AAA">
              <w:rPr>
                <w:sz w:val="24"/>
                <w:szCs w:val="24"/>
              </w:rPr>
              <w:t>(1,0х32мм)</w:t>
            </w:r>
          </w:p>
        </w:tc>
        <w:tc>
          <w:tcPr>
            <w:tcW w:w="2835" w:type="dxa"/>
          </w:tcPr>
          <w:p w:rsidR="00FF7AAA" w:rsidRPr="00FF7AAA" w:rsidRDefault="00FF7AAA" w:rsidP="00FF7AAA">
            <w:pPr>
              <w:jc w:val="center"/>
              <w:rPr>
                <w:sz w:val="24"/>
                <w:szCs w:val="24"/>
              </w:rPr>
            </w:pPr>
            <w:r w:rsidRPr="00FF7AAA">
              <w:rPr>
                <w:sz w:val="24"/>
                <w:szCs w:val="24"/>
              </w:rPr>
              <w:t>54 мл/мин</w:t>
            </w:r>
          </w:p>
        </w:tc>
        <w:tc>
          <w:tcPr>
            <w:tcW w:w="3827" w:type="dxa"/>
          </w:tcPr>
          <w:p w:rsidR="00FF7AAA" w:rsidRPr="00FF7AAA" w:rsidRDefault="00FF7AAA" w:rsidP="00FF7AAA">
            <w:pPr>
              <w:rPr>
                <w:sz w:val="24"/>
                <w:szCs w:val="24"/>
              </w:rPr>
            </w:pPr>
            <w:r w:rsidRPr="00FF7AAA">
              <w:rPr>
                <w:sz w:val="24"/>
                <w:szCs w:val="24"/>
              </w:rPr>
              <w:t>Пациенты на длительной внутривенной терапии ( от 2-3 литров в сутки)</w:t>
            </w:r>
          </w:p>
        </w:tc>
      </w:tr>
      <w:tr w:rsidR="00FF7AAA" w:rsidRPr="00FF7AAA" w:rsidTr="00FF7AAA">
        <w:tc>
          <w:tcPr>
            <w:tcW w:w="1668" w:type="dxa"/>
            <w:shd w:val="clear" w:color="auto" w:fill="8DB3E2" w:themeFill="text2" w:themeFillTint="66"/>
          </w:tcPr>
          <w:p w:rsidR="00FF7AAA" w:rsidRPr="00FF7AAA" w:rsidRDefault="00FF7AAA" w:rsidP="00FF7AAA">
            <w:pPr>
              <w:jc w:val="center"/>
              <w:rPr>
                <w:sz w:val="24"/>
                <w:szCs w:val="24"/>
              </w:rPr>
            </w:pPr>
            <w:r w:rsidRPr="00FF7AAA">
              <w:rPr>
                <w:sz w:val="24"/>
                <w:szCs w:val="24"/>
              </w:rPr>
              <w:t>голубой</w:t>
            </w:r>
          </w:p>
        </w:tc>
        <w:tc>
          <w:tcPr>
            <w:tcW w:w="1701" w:type="dxa"/>
          </w:tcPr>
          <w:p w:rsidR="00FF7AAA" w:rsidRPr="00FF7AAA" w:rsidRDefault="00FF7AAA" w:rsidP="00FF7AAA">
            <w:pPr>
              <w:jc w:val="center"/>
              <w:rPr>
                <w:sz w:val="24"/>
                <w:szCs w:val="24"/>
              </w:rPr>
            </w:pPr>
            <w:r w:rsidRPr="00FF7AAA">
              <w:rPr>
                <w:sz w:val="24"/>
                <w:szCs w:val="24"/>
              </w:rPr>
              <w:t>22</w:t>
            </w:r>
            <w:r w:rsidRPr="00FF7AAA">
              <w:rPr>
                <w:sz w:val="24"/>
                <w:szCs w:val="24"/>
                <w:lang w:val="en-US"/>
              </w:rPr>
              <w:t>G</w:t>
            </w:r>
          </w:p>
          <w:p w:rsidR="00FF7AAA" w:rsidRPr="00FF7AAA" w:rsidRDefault="00FF7AAA" w:rsidP="00FF7AAA">
            <w:pPr>
              <w:jc w:val="center"/>
              <w:rPr>
                <w:sz w:val="24"/>
                <w:szCs w:val="24"/>
              </w:rPr>
            </w:pPr>
            <w:r w:rsidRPr="00FF7AAA">
              <w:rPr>
                <w:sz w:val="24"/>
                <w:szCs w:val="24"/>
              </w:rPr>
              <w:t>(0,8х22мм)</w:t>
            </w:r>
          </w:p>
        </w:tc>
        <w:tc>
          <w:tcPr>
            <w:tcW w:w="2835" w:type="dxa"/>
          </w:tcPr>
          <w:p w:rsidR="00FF7AAA" w:rsidRPr="00FF7AAA" w:rsidRDefault="00FF7AAA" w:rsidP="00FF7AAA">
            <w:pPr>
              <w:jc w:val="center"/>
              <w:rPr>
                <w:sz w:val="24"/>
                <w:szCs w:val="24"/>
              </w:rPr>
            </w:pPr>
            <w:r w:rsidRPr="00FF7AAA">
              <w:rPr>
                <w:sz w:val="24"/>
                <w:szCs w:val="24"/>
              </w:rPr>
              <w:t>31мл/мин</w:t>
            </w:r>
          </w:p>
        </w:tc>
        <w:tc>
          <w:tcPr>
            <w:tcW w:w="3827" w:type="dxa"/>
          </w:tcPr>
          <w:p w:rsidR="00FF7AAA" w:rsidRPr="00FF7AAA" w:rsidRDefault="00FF7AAA" w:rsidP="00FF7AAA">
            <w:pPr>
              <w:rPr>
                <w:sz w:val="24"/>
                <w:szCs w:val="24"/>
              </w:rPr>
            </w:pPr>
            <w:r w:rsidRPr="00FF7AAA">
              <w:rPr>
                <w:sz w:val="24"/>
                <w:szCs w:val="24"/>
              </w:rPr>
              <w:t>Пациенты на длительной внутривенной терапии, педиатрия, онкология.</w:t>
            </w:r>
          </w:p>
        </w:tc>
      </w:tr>
      <w:tr w:rsidR="00FF7AAA" w:rsidRPr="00FF7AAA" w:rsidTr="00FF7AAA">
        <w:tc>
          <w:tcPr>
            <w:tcW w:w="1668" w:type="dxa"/>
            <w:shd w:val="clear" w:color="auto" w:fill="FFFF00"/>
          </w:tcPr>
          <w:p w:rsidR="00FF7AAA" w:rsidRPr="00FF7AAA" w:rsidRDefault="00FF7AAA" w:rsidP="00FF7AAA">
            <w:pPr>
              <w:jc w:val="center"/>
              <w:rPr>
                <w:sz w:val="24"/>
                <w:szCs w:val="24"/>
              </w:rPr>
            </w:pPr>
            <w:r w:rsidRPr="00FF7AAA">
              <w:rPr>
                <w:sz w:val="24"/>
                <w:szCs w:val="24"/>
              </w:rPr>
              <w:t>Желтый</w:t>
            </w:r>
          </w:p>
        </w:tc>
        <w:tc>
          <w:tcPr>
            <w:tcW w:w="1701" w:type="dxa"/>
          </w:tcPr>
          <w:p w:rsidR="00FF7AAA" w:rsidRPr="00FF7AAA" w:rsidRDefault="00FF7AAA" w:rsidP="00FF7AAA">
            <w:pPr>
              <w:jc w:val="center"/>
              <w:rPr>
                <w:sz w:val="24"/>
                <w:szCs w:val="24"/>
              </w:rPr>
            </w:pPr>
            <w:r w:rsidRPr="00FF7AAA">
              <w:rPr>
                <w:sz w:val="24"/>
                <w:szCs w:val="24"/>
              </w:rPr>
              <w:t>24</w:t>
            </w:r>
            <w:r w:rsidRPr="00FF7AAA">
              <w:rPr>
                <w:sz w:val="24"/>
                <w:szCs w:val="24"/>
                <w:lang w:val="en-US"/>
              </w:rPr>
              <w:t>G</w:t>
            </w:r>
          </w:p>
          <w:p w:rsidR="00FF7AAA" w:rsidRPr="00FF7AAA" w:rsidRDefault="00FF7AAA" w:rsidP="00FF7AAA">
            <w:pPr>
              <w:jc w:val="center"/>
              <w:rPr>
                <w:sz w:val="24"/>
                <w:szCs w:val="24"/>
              </w:rPr>
            </w:pPr>
            <w:r w:rsidRPr="00FF7AAA">
              <w:rPr>
                <w:sz w:val="24"/>
                <w:szCs w:val="24"/>
              </w:rPr>
              <w:t>(0,7х19мм)</w:t>
            </w:r>
          </w:p>
        </w:tc>
        <w:tc>
          <w:tcPr>
            <w:tcW w:w="2835" w:type="dxa"/>
          </w:tcPr>
          <w:p w:rsidR="00FF7AAA" w:rsidRPr="00FF7AAA" w:rsidRDefault="00FF7AAA" w:rsidP="00FF7AAA">
            <w:pPr>
              <w:jc w:val="center"/>
              <w:rPr>
                <w:sz w:val="24"/>
                <w:szCs w:val="24"/>
              </w:rPr>
            </w:pPr>
            <w:r w:rsidRPr="00FF7AAA">
              <w:rPr>
                <w:sz w:val="24"/>
                <w:szCs w:val="24"/>
              </w:rPr>
              <w:t>13мл/мин</w:t>
            </w:r>
          </w:p>
        </w:tc>
        <w:tc>
          <w:tcPr>
            <w:tcW w:w="3827" w:type="dxa"/>
          </w:tcPr>
          <w:p w:rsidR="00FF7AAA" w:rsidRPr="00FF7AAA" w:rsidRDefault="00FF7AAA" w:rsidP="00FF7AAA">
            <w:pPr>
              <w:rPr>
                <w:sz w:val="24"/>
                <w:szCs w:val="24"/>
              </w:rPr>
            </w:pPr>
            <w:r w:rsidRPr="00FF7AAA">
              <w:rPr>
                <w:sz w:val="24"/>
                <w:szCs w:val="24"/>
              </w:rPr>
              <w:t xml:space="preserve">Онкология, педиатрия, тонкие склерозированные вены </w:t>
            </w:r>
          </w:p>
        </w:tc>
      </w:tr>
      <w:tr w:rsidR="00FF7AAA" w:rsidRPr="00FF7AAA" w:rsidTr="00FF7AAA">
        <w:tc>
          <w:tcPr>
            <w:tcW w:w="1668" w:type="dxa"/>
            <w:shd w:val="clear" w:color="auto" w:fill="B2A1C7" w:themeFill="accent4" w:themeFillTint="99"/>
          </w:tcPr>
          <w:p w:rsidR="00FF7AAA" w:rsidRPr="00FF7AAA" w:rsidRDefault="00FF7AAA" w:rsidP="00FF7AAA">
            <w:pPr>
              <w:jc w:val="center"/>
              <w:rPr>
                <w:sz w:val="24"/>
                <w:szCs w:val="24"/>
              </w:rPr>
            </w:pPr>
            <w:r w:rsidRPr="00FF7AAA">
              <w:rPr>
                <w:sz w:val="24"/>
                <w:szCs w:val="24"/>
              </w:rPr>
              <w:t>Фиолетовый</w:t>
            </w:r>
          </w:p>
        </w:tc>
        <w:tc>
          <w:tcPr>
            <w:tcW w:w="1701" w:type="dxa"/>
          </w:tcPr>
          <w:p w:rsidR="00FF7AAA" w:rsidRPr="00FF7AAA" w:rsidRDefault="00FF7AAA" w:rsidP="00FF7AAA">
            <w:pPr>
              <w:jc w:val="center"/>
              <w:rPr>
                <w:sz w:val="24"/>
                <w:szCs w:val="24"/>
              </w:rPr>
            </w:pPr>
            <w:r w:rsidRPr="00FF7AAA">
              <w:rPr>
                <w:sz w:val="24"/>
                <w:szCs w:val="24"/>
              </w:rPr>
              <w:t>26</w:t>
            </w:r>
            <w:r w:rsidRPr="00FF7AAA">
              <w:rPr>
                <w:sz w:val="24"/>
                <w:szCs w:val="24"/>
                <w:lang w:val="en-US"/>
              </w:rPr>
              <w:t>G</w:t>
            </w:r>
          </w:p>
          <w:p w:rsidR="00FF7AAA" w:rsidRPr="00FF7AAA" w:rsidRDefault="00FF7AAA" w:rsidP="00FF7AAA">
            <w:pPr>
              <w:jc w:val="center"/>
              <w:rPr>
                <w:sz w:val="24"/>
                <w:szCs w:val="24"/>
              </w:rPr>
            </w:pPr>
            <w:r w:rsidRPr="00FF7AAA">
              <w:rPr>
                <w:sz w:val="24"/>
                <w:szCs w:val="24"/>
              </w:rPr>
              <w:t>(0,6х19мм)</w:t>
            </w:r>
          </w:p>
        </w:tc>
        <w:tc>
          <w:tcPr>
            <w:tcW w:w="2835" w:type="dxa"/>
          </w:tcPr>
          <w:p w:rsidR="00FF7AAA" w:rsidRPr="00FF7AAA" w:rsidRDefault="00FF7AAA" w:rsidP="00FF7AAA">
            <w:pPr>
              <w:jc w:val="center"/>
              <w:rPr>
                <w:sz w:val="24"/>
                <w:szCs w:val="24"/>
              </w:rPr>
            </w:pPr>
            <w:r w:rsidRPr="00FF7AAA">
              <w:rPr>
                <w:sz w:val="24"/>
                <w:szCs w:val="24"/>
              </w:rPr>
              <w:t>12мл/мин</w:t>
            </w:r>
          </w:p>
        </w:tc>
        <w:tc>
          <w:tcPr>
            <w:tcW w:w="3827" w:type="dxa"/>
          </w:tcPr>
          <w:p w:rsidR="00FF7AAA" w:rsidRPr="00FF7AAA" w:rsidRDefault="00FF7AAA" w:rsidP="00FF7AAA">
            <w:pPr>
              <w:rPr>
                <w:sz w:val="24"/>
                <w:szCs w:val="24"/>
              </w:rPr>
            </w:pPr>
            <w:r w:rsidRPr="00FF7AAA">
              <w:rPr>
                <w:sz w:val="24"/>
                <w:szCs w:val="24"/>
              </w:rPr>
              <w:t>Онкология, педиатрия, тонкие  склерозированные вены</w:t>
            </w:r>
          </w:p>
        </w:tc>
      </w:tr>
    </w:tbl>
    <w:p w:rsidR="00FF7AAA" w:rsidRDefault="00FF7AAA" w:rsidP="00FF7AAA">
      <w:pPr>
        <w:rPr>
          <w:rFonts w:ascii="Times New Roman" w:hAnsi="Times New Roman" w:cs="Times New Roman"/>
          <w:sz w:val="28"/>
          <w:szCs w:val="28"/>
        </w:rPr>
      </w:pPr>
    </w:p>
    <w:p w:rsidR="00FF7AAA" w:rsidRPr="00FF7AAA" w:rsidRDefault="00FF7AAA" w:rsidP="00FF7AAA">
      <w:pPr>
        <w:spacing w:line="360" w:lineRule="auto"/>
        <w:jc w:val="center"/>
        <w:rPr>
          <w:rFonts w:ascii="Times New Roman" w:hAnsi="Times New Roman" w:cs="Times New Roman"/>
          <w:b/>
          <w:bCs/>
          <w:sz w:val="24"/>
          <w:szCs w:val="24"/>
        </w:rPr>
      </w:pPr>
      <w:r w:rsidRPr="00FF7AAA">
        <w:rPr>
          <w:rFonts w:ascii="Times New Roman" w:hAnsi="Times New Roman" w:cs="Times New Roman"/>
          <w:b/>
          <w:bCs/>
          <w:sz w:val="24"/>
          <w:szCs w:val="24"/>
        </w:rPr>
        <w:t>Сфера применения</w:t>
      </w:r>
    </w:p>
    <w:p w:rsidR="00FF7AAA" w:rsidRPr="00FF7AAA" w:rsidRDefault="00FF7AAA" w:rsidP="00FF7AAA">
      <w:pPr>
        <w:spacing w:line="360" w:lineRule="auto"/>
        <w:rPr>
          <w:rFonts w:ascii="Times New Roman" w:hAnsi="Times New Roman" w:cs="Times New Roman"/>
          <w:sz w:val="24"/>
          <w:szCs w:val="24"/>
        </w:rPr>
      </w:pPr>
      <w:r w:rsidRPr="00FF7AAA">
        <w:rPr>
          <w:rFonts w:ascii="Times New Roman" w:hAnsi="Times New Roman" w:cs="Times New Roman"/>
          <w:sz w:val="24"/>
          <w:szCs w:val="24"/>
        </w:rPr>
        <w:t xml:space="preserve">В/в катетеры применяются во многих отраслях медицины. </w:t>
      </w:r>
    </w:p>
    <w:p w:rsidR="00FF7AAA" w:rsidRPr="00FF7AAA" w:rsidRDefault="00FF7AAA" w:rsidP="00FF7AAA">
      <w:pPr>
        <w:spacing w:line="360" w:lineRule="auto"/>
        <w:rPr>
          <w:rFonts w:ascii="Times New Roman" w:hAnsi="Times New Roman" w:cs="Times New Roman"/>
          <w:sz w:val="24"/>
          <w:szCs w:val="24"/>
        </w:rPr>
      </w:pPr>
      <w:r w:rsidRPr="00FF7AAA">
        <w:rPr>
          <w:rFonts w:ascii="Times New Roman" w:hAnsi="Times New Roman" w:cs="Times New Roman"/>
          <w:sz w:val="24"/>
          <w:szCs w:val="24"/>
        </w:rPr>
        <w:t xml:space="preserve">Практически на ВСЕХ этапах оказания медицинской помощи. </w:t>
      </w:r>
    </w:p>
    <w:p w:rsidR="00FF7AAA" w:rsidRPr="00FF7AAA" w:rsidRDefault="00FF7AAA" w:rsidP="002C0BD2">
      <w:pPr>
        <w:numPr>
          <w:ilvl w:val="0"/>
          <w:numId w:val="6"/>
        </w:numPr>
        <w:tabs>
          <w:tab w:val="clear" w:pos="720"/>
          <w:tab w:val="num" w:pos="284"/>
        </w:tabs>
        <w:spacing w:line="360" w:lineRule="auto"/>
        <w:ind w:left="284"/>
        <w:rPr>
          <w:rFonts w:ascii="Times New Roman" w:hAnsi="Times New Roman" w:cs="Times New Roman"/>
          <w:sz w:val="24"/>
          <w:szCs w:val="24"/>
        </w:rPr>
      </w:pPr>
      <w:r w:rsidRPr="00FF7AAA">
        <w:rPr>
          <w:rFonts w:ascii="Times New Roman" w:hAnsi="Times New Roman" w:cs="Times New Roman"/>
          <w:sz w:val="24"/>
          <w:szCs w:val="24"/>
        </w:rPr>
        <w:t>При проведении интенсивной терапии</w:t>
      </w:r>
    </w:p>
    <w:p w:rsidR="00FF7AAA" w:rsidRPr="00FF7AAA" w:rsidRDefault="00FF7AAA" w:rsidP="002C0BD2">
      <w:pPr>
        <w:numPr>
          <w:ilvl w:val="0"/>
          <w:numId w:val="6"/>
        </w:numPr>
        <w:tabs>
          <w:tab w:val="clear" w:pos="720"/>
          <w:tab w:val="num" w:pos="284"/>
        </w:tabs>
        <w:spacing w:line="360" w:lineRule="auto"/>
        <w:ind w:left="284"/>
        <w:rPr>
          <w:rFonts w:ascii="Times New Roman" w:hAnsi="Times New Roman" w:cs="Times New Roman"/>
          <w:sz w:val="24"/>
          <w:szCs w:val="24"/>
        </w:rPr>
      </w:pPr>
      <w:r w:rsidRPr="00FF7AAA">
        <w:rPr>
          <w:rFonts w:ascii="Times New Roman" w:hAnsi="Times New Roman" w:cs="Times New Roman"/>
          <w:sz w:val="24"/>
          <w:szCs w:val="24"/>
        </w:rPr>
        <w:lastRenderedPageBreak/>
        <w:t>Для подготовки пациента к операции</w:t>
      </w:r>
    </w:p>
    <w:p w:rsidR="00FF7AAA" w:rsidRPr="00FF7AAA" w:rsidRDefault="00FF7AAA" w:rsidP="002C0BD2">
      <w:pPr>
        <w:numPr>
          <w:ilvl w:val="0"/>
          <w:numId w:val="6"/>
        </w:numPr>
        <w:tabs>
          <w:tab w:val="clear" w:pos="720"/>
          <w:tab w:val="num" w:pos="284"/>
        </w:tabs>
        <w:spacing w:line="360" w:lineRule="auto"/>
        <w:ind w:left="284"/>
        <w:rPr>
          <w:rFonts w:ascii="Times New Roman" w:hAnsi="Times New Roman" w:cs="Times New Roman"/>
          <w:sz w:val="24"/>
          <w:szCs w:val="24"/>
        </w:rPr>
      </w:pPr>
      <w:r w:rsidRPr="00FF7AAA">
        <w:rPr>
          <w:rFonts w:ascii="Times New Roman" w:hAnsi="Times New Roman" w:cs="Times New Roman"/>
          <w:sz w:val="24"/>
          <w:szCs w:val="24"/>
        </w:rPr>
        <w:t>Для инфузионной терапии</w:t>
      </w:r>
    </w:p>
    <w:p w:rsidR="00FF7AAA" w:rsidRPr="00FF7AAA" w:rsidRDefault="00FF7AAA" w:rsidP="002C0BD2">
      <w:pPr>
        <w:numPr>
          <w:ilvl w:val="0"/>
          <w:numId w:val="6"/>
        </w:numPr>
        <w:tabs>
          <w:tab w:val="clear" w:pos="720"/>
          <w:tab w:val="num" w:pos="284"/>
        </w:tabs>
        <w:spacing w:line="360" w:lineRule="auto"/>
        <w:ind w:left="284"/>
        <w:rPr>
          <w:rFonts w:ascii="Times New Roman" w:hAnsi="Times New Roman" w:cs="Times New Roman"/>
          <w:sz w:val="24"/>
          <w:szCs w:val="24"/>
        </w:rPr>
      </w:pPr>
      <w:r w:rsidRPr="00FF7AAA">
        <w:rPr>
          <w:rFonts w:ascii="Times New Roman" w:hAnsi="Times New Roman" w:cs="Times New Roman"/>
          <w:sz w:val="24"/>
          <w:szCs w:val="24"/>
        </w:rPr>
        <w:t>При наблюдении за пациентом</w:t>
      </w:r>
    </w:p>
    <w:p w:rsidR="00FF7AAA" w:rsidRDefault="00FF7AAA" w:rsidP="00FF7AAA">
      <w:pPr>
        <w:rPr>
          <w:rFonts w:ascii="Times New Roman" w:hAnsi="Times New Roman" w:cs="Times New Roman"/>
          <w:sz w:val="28"/>
          <w:szCs w:val="28"/>
        </w:rPr>
      </w:pPr>
      <w:r w:rsidRPr="00041EE8">
        <w:rPr>
          <w:rFonts w:ascii="Times New Roman" w:hAnsi="Times New Roman" w:cs="Times New Roman"/>
          <w:noProof/>
          <w:sz w:val="28"/>
          <w:szCs w:val="28"/>
        </w:rPr>
        <w:drawing>
          <wp:inline distT="0" distB="0" distL="0" distR="0">
            <wp:extent cx="2114550" cy="1152525"/>
            <wp:effectExtent l="19050" t="19050" r="19050" b="28575"/>
            <wp:docPr id="4" name="Рисунок 4"/>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380" cy="1152433"/>
                    </a:xfrm>
                    <a:prstGeom prst="rect">
                      <a:avLst/>
                    </a:prstGeom>
                    <a:noFill/>
                    <a:ln w="9525">
                      <a:solidFill>
                        <a:schemeClr val="accent1">
                          <a:lumMod val="50000"/>
                        </a:schemeClr>
                      </a:solidFill>
                      <a:miter lim="800000"/>
                      <a:headEnd/>
                      <a:tailEnd/>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Lst>
                  </pic:spPr>
                </pic:pic>
              </a:graphicData>
            </a:graphic>
          </wp:inline>
        </w:drawing>
      </w:r>
      <w:r w:rsidRPr="00041EE8">
        <w:rPr>
          <w:rFonts w:ascii="Times New Roman" w:hAnsi="Times New Roman" w:cs="Times New Roman"/>
          <w:noProof/>
          <w:sz w:val="28"/>
          <w:szCs w:val="28"/>
        </w:rPr>
        <w:drawing>
          <wp:inline distT="0" distB="0" distL="0" distR="0">
            <wp:extent cx="2114550" cy="1181100"/>
            <wp:effectExtent l="19050" t="19050" r="19050" b="19050"/>
            <wp:docPr id="5" name="Рисунок 5"/>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369" cy="1180999"/>
                    </a:xfrm>
                    <a:prstGeom prst="rect">
                      <a:avLst/>
                    </a:prstGeom>
                    <a:noFill/>
                    <a:ln w="9525">
                      <a:solidFill>
                        <a:schemeClr val="accent1">
                          <a:lumMod val="50000"/>
                        </a:schemeClr>
                      </a:solidFill>
                      <a:miter lim="800000"/>
                      <a:headEnd/>
                      <a:tailEnd/>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Lst>
                  </pic:spPr>
                </pic:pic>
              </a:graphicData>
            </a:graphic>
          </wp:inline>
        </w:drawing>
      </w:r>
    </w:p>
    <w:p w:rsidR="00FF7AAA" w:rsidRPr="00FF7AAA" w:rsidRDefault="00FF7AAA" w:rsidP="00FF7AAA">
      <w:pPr>
        <w:jc w:val="center"/>
        <w:rPr>
          <w:rFonts w:ascii="Times New Roman" w:hAnsi="Times New Roman" w:cs="Times New Roman"/>
          <w:sz w:val="24"/>
          <w:szCs w:val="24"/>
        </w:rPr>
      </w:pPr>
      <w:r w:rsidRPr="00FF7AAA">
        <w:rPr>
          <w:rFonts w:ascii="Times New Roman" w:hAnsi="Times New Roman" w:cs="Times New Roman"/>
          <w:sz w:val="24"/>
          <w:szCs w:val="24"/>
        </w:rPr>
        <w:t>Рис. 2 Сфера применения внутривенных катетеров</w:t>
      </w:r>
    </w:p>
    <w:p w:rsidR="00FF7AAA" w:rsidRDefault="00FF7AAA" w:rsidP="00FF7AAA">
      <w:pPr>
        <w:rPr>
          <w:rFonts w:ascii="Times New Roman" w:hAnsi="Times New Roman" w:cs="Times New Roman"/>
          <w:sz w:val="28"/>
          <w:szCs w:val="28"/>
        </w:rPr>
      </w:pPr>
      <w:r w:rsidRPr="00041EE8">
        <w:rPr>
          <w:rFonts w:ascii="Times New Roman" w:hAnsi="Times New Roman" w:cs="Times New Roman"/>
          <w:noProof/>
          <w:sz w:val="28"/>
          <w:szCs w:val="28"/>
        </w:rPr>
        <w:drawing>
          <wp:inline distT="0" distB="0" distL="0" distR="0">
            <wp:extent cx="5940425" cy="2842992"/>
            <wp:effectExtent l="19050" t="0" r="22225"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F7AAA" w:rsidRPr="00FF7AAA" w:rsidRDefault="00FF7AAA" w:rsidP="00FF7AAA">
      <w:pPr>
        <w:spacing w:line="360" w:lineRule="auto"/>
        <w:jc w:val="center"/>
        <w:rPr>
          <w:rFonts w:ascii="Times New Roman" w:hAnsi="Times New Roman" w:cs="Times New Roman"/>
          <w:sz w:val="24"/>
          <w:szCs w:val="24"/>
        </w:rPr>
      </w:pPr>
      <w:r w:rsidRPr="00FF7AAA">
        <w:rPr>
          <w:rFonts w:ascii="Times New Roman" w:hAnsi="Times New Roman" w:cs="Times New Roman"/>
          <w:sz w:val="24"/>
          <w:szCs w:val="24"/>
        </w:rPr>
        <w:t>Периферические катетеры различаются  по:</w:t>
      </w:r>
    </w:p>
    <w:p w:rsidR="00FF7AAA" w:rsidRPr="00FF7AAA" w:rsidRDefault="00FF7AAA" w:rsidP="002C0BD2">
      <w:pPr>
        <w:numPr>
          <w:ilvl w:val="0"/>
          <w:numId w:val="7"/>
        </w:numPr>
        <w:spacing w:line="360" w:lineRule="auto"/>
        <w:rPr>
          <w:rFonts w:ascii="Times New Roman" w:hAnsi="Times New Roman" w:cs="Times New Roman"/>
          <w:sz w:val="24"/>
          <w:szCs w:val="24"/>
        </w:rPr>
      </w:pPr>
      <w:r w:rsidRPr="00FF7AAA">
        <w:rPr>
          <w:rFonts w:ascii="Times New Roman" w:hAnsi="Times New Roman" w:cs="Times New Roman"/>
          <w:sz w:val="24"/>
          <w:szCs w:val="24"/>
        </w:rPr>
        <w:t>Материалу из которого изготовлен катетер</w:t>
      </w:r>
    </w:p>
    <w:p w:rsidR="00FF7AAA" w:rsidRPr="00FF7AAA" w:rsidRDefault="00FF7AAA" w:rsidP="002C0BD2">
      <w:pPr>
        <w:numPr>
          <w:ilvl w:val="0"/>
          <w:numId w:val="7"/>
        </w:numPr>
        <w:spacing w:line="360" w:lineRule="auto"/>
        <w:rPr>
          <w:rFonts w:ascii="Times New Roman" w:hAnsi="Times New Roman" w:cs="Times New Roman"/>
          <w:sz w:val="24"/>
          <w:szCs w:val="24"/>
        </w:rPr>
      </w:pPr>
      <w:r w:rsidRPr="00FF7AAA">
        <w:rPr>
          <w:rFonts w:ascii="Times New Roman" w:hAnsi="Times New Roman" w:cs="Times New Roman"/>
          <w:sz w:val="24"/>
          <w:szCs w:val="24"/>
        </w:rPr>
        <w:t>По строению</w:t>
      </w:r>
    </w:p>
    <w:p w:rsidR="00FF7AAA" w:rsidRPr="00FF7AAA" w:rsidRDefault="00FF7AAA" w:rsidP="002C0BD2">
      <w:pPr>
        <w:numPr>
          <w:ilvl w:val="0"/>
          <w:numId w:val="7"/>
        </w:numPr>
        <w:spacing w:line="360" w:lineRule="auto"/>
        <w:rPr>
          <w:rFonts w:ascii="Times New Roman" w:hAnsi="Times New Roman" w:cs="Times New Roman"/>
          <w:sz w:val="24"/>
          <w:szCs w:val="24"/>
        </w:rPr>
      </w:pPr>
      <w:r w:rsidRPr="00FF7AAA">
        <w:rPr>
          <w:rFonts w:ascii="Times New Roman" w:hAnsi="Times New Roman" w:cs="Times New Roman"/>
          <w:sz w:val="24"/>
          <w:szCs w:val="24"/>
        </w:rPr>
        <w:t>По размеру и Пропускной  способности</w:t>
      </w:r>
    </w:p>
    <w:p w:rsidR="00A06A40" w:rsidRPr="00A06A40" w:rsidRDefault="00A06A40" w:rsidP="00A06A40">
      <w:pPr>
        <w:jc w:val="right"/>
        <w:rPr>
          <w:rFonts w:ascii="Times New Roman" w:hAnsi="Times New Roman" w:cs="Times New Roman"/>
          <w:bCs/>
          <w:sz w:val="24"/>
          <w:szCs w:val="24"/>
        </w:rPr>
      </w:pPr>
      <w:r w:rsidRPr="00A06A40">
        <w:rPr>
          <w:rFonts w:ascii="Times New Roman" w:hAnsi="Times New Roman" w:cs="Times New Roman"/>
          <w:bCs/>
          <w:sz w:val="24"/>
          <w:szCs w:val="24"/>
        </w:rPr>
        <w:t>Таблица 2.</w:t>
      </w:r>
    </w:p>
    <w:p w:rsidR="00FF7AAA" w:rsidRPr="00A06A40" w:rsidRDefault="00FF7AAA" w:rsidP="00FF7AAA">
      <w:pPr>
        <w:jc w:val="center"/>
        <w:rPr>
          <w:rFonts w:ascii="Times New Roman" w:hAnsi="Times New Roman" w:cs="Times New Roman"/>
          <w:b/>
          <w:sz w:val="24"/>
          <w:szCs w:val="24"/>
        </w:rPr>
      </w:pPr>
      <w:r w:rsidRPr="00A06A40">
        <w:rPr>
          <w:rFonts w:ascii="Times New Roman" w:hAnsi="Times New Roman" w:cs="Times New Roman"/>
          <w:b/>
          <w:sz w:val="24"/>
          <w:szCs w:val="24"/>
        </w:rPr>
        <w:t>Материал изготовления</w:t>
      </w:r>
    </w:p>
    <w:tbl>
      <w:tblPr>
        <w:tblW w:w="10207" w:type="dxa"/>
        <w:tblInd w:w="-845" w:type="dxa"/>
        <w:tblLayout w:type="fixed"/>
        <w:tblCellMar>
          <w:left w:w="0" w:type="dxa"/>
          <w:right w:w="0" w:type="dxa"/>
        </w:tblCellMar>
        <w:tblLook w:val="04A0"/>
      </w:tblPr>
      <w:tblGrid>
        <w:gridCol w:w="1277"/>
        <w:gridCol w:w="4677"/>
        <w:gridCol w:w="4253"/>
      </w:tblGrid>
      <w:tr w:rsidR="00FF7AAA" w:rsidRPr="00FF7AAA" w:rsidTr="004C4D2E">
        <w:trPr>
          <w:trHeight w:val="497"/>
        </w:trPr>
        <w:tc>
          <w:tcPr>
            <w:tcW w:w="1277"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spacing w:line="360" w:lineRule="auto"/>
              <w:jc w:val="center"/>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Материал</w:t>
            </w:r>
          </w:p>
        </w:tc>
        <w:tc>
          <w:tcPr>
            <w:tcW w:w="4677"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spacing w:line="360" w:lineRule="auto"/>
              <w:jc w:val="center"/>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Плюсы</w:t>
            </w:r>
          </w:p>
        </w:tc>
        <w:tc>
          <w:tcPr>
            <w:tcW w:w="4253"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spacing w:line="360" w:lineRule="auto"/>
              <w:jc w:val="center"/>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Минусы</w:t>
            </w:r>
          </w:p>
        </w:tc>
      </w:tr>
      <w:tr w:rsidR="00FF7AAA" w:rsidRPr="00FF7AAA" w:rsidTr="004C4D2E">
        <w:trPr>
          <w:trHeight w:val="932"/>
        </w:trPr>
        <w:tc>
          <w:tcPr>
            <w:tcW w:w="1277"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spacing w:line="360" w:lineRule="auto"/>
              <w:ind w:left="274" w:hanging="274"/>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Тефлон</w:t>
            </w:r>
          </w:p>
        </w:tc>
        <w:tc>
          <w:tcPr>
            <w:tcW w:w="4677"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Скользкая поверхность</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Устойчивость к химическим веществам</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Жесткость</w:t>
            </w:r>
          </w:p>
        </w:tc>
        <w:tc>
          <w:tcPr>
            <w:tcW w:w="4253"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Частые случаи образования тромбов</w:t>
            </w:r>
          </w:p>
          <w:p w:rsidR="00FF7AAA" w:rsidRPr="00FF7AAA" w:rsidRDefault="00FF7AAA" w:rsidP="004C4D2E">
            <w:pPr>
              <w:tabs>
                <w:tab w:val="left" w:pos="275"/>
                <w:tab w:val="left" w:pos="5803"/>
              </w:tabs>
              <w:spacing w:line="360" w:lineRule="auto"/>
              <w:ind w:right="136"/>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Устойчивое изменение формы в местах сгибов</w:t>
            </w:r>
          </w:p>
        </w:tc>
      </w:tr>
      <w:tr w:rsidR="00FF7AAA" w:rsidRPr="00FF7AAA" w:rsidTr="004C4D2E">
        <w:trPr>
          <w:trHeight w:val="1239"/>
        </w:trPr>
        <w:tc>
          <w:tcPr>
            <w:tcW w:w="1277"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spacing w:line="360" w:lineRule="auto"/>
              <w:ind w:left="274" w:hanging="274"/>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Полиэтилен</w:t>
            </w:r>
          </w:p>
        </w:tc>
        <w:tc>
          <w:tcPr>
            <w:tcW w:w="4677"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Высокая проницаемость для кислорода и углекислого газа</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Высокая прочность</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Не смачивается липидами и жирами</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 xml:space="preserve">Достаточно устойчив к химическим </w:t>
            </w:r>
            <w:r w:rsidRPr="00FF7AAA">
              <w:rPr>
                <w:rFonts w:ascii="Times New Roman" w:eastAsia="Times New Roman" w:hAnsi="Times New Roman" w:cs="Times New Roman"/>
                <w:color w:val="1F4E79"/>
                <w:kern w:val="24"/>
                <w:sz w:val="24"/>
                <w:szCs w:val="24"/>
              </w:rPr>
              <w:lastRenderedPageBreak/>
              <w:t>веществам</w:t>
            </w:r>
          </w:p>
        </w:tc>
        <w:tc>
          <w:tcPr>
            <w:tcW w:w="4253"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4C4D2E">
            <w:pPr>
              <w:tabs>
                <w:tab w:val="left" w:pos="275"/>
              </w:tabs>
              <w:spacing w:line="360" w:lineRule="auto"/>
              <w:ind w:right="136"/>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lastRenderedPageBreak/>
              <w:t>Устойчивое изменение формы в местах сгибов</w:t>
            </w:r>
          </w:p>
        </w:tc>
      </w:tr>
      <w:tr w:rsidR="00FF7AAA" w:rsidRPr="00FF7AAA" w:rsidTr="004C4D2E">
        <w:trPr>
          <w:trHeight w:val="1854"/>
        </w:trPr>
        <w:tc>
          <w:tcPr>
            <w:tcW w:w="1277"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spacing w:line="360" w:lineRule="auto"/>
              <w:ind w:left="274" w:hanging="274"/>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lastRenderedPageBreak/>
              <w:t>Силикон</w:t>
            </w:r>
          </w:p>
        </w:tc>
        <w:tc>
          <w:tcPr>
            <w:tcW w:w="4677"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Тромборезистентность</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Биосовместимость</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Гибкость и мягкость</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Скользкая поверхность</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Устойчивость к химическим веществам</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Несмачиваемость</w:t>
            </w:r>
          </w:p>
        </w:tc>
        <w:tc>
          <w:tcPr>
            <w:tcW w:w="4253"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4C4D2E">
            <w:pPr>
              <w:tabs>
                <w:tab w:val="left" w:pos="275"/>
              </w:tabs>
              <w:spacing w:line="360" w:lineRule="auto"/>
              <w:ind w:right="136"/>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Изменение формы и возможность разрыва при росте давления</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Тяжело проводится под кожу</w:t>
            </w:r>
          </w:p>
          <w:p w:rsidR="00FF7AAA" w:rsidRPr="00FF7AAA" w:rsidRDefault="00FF7AAA" w:rsidP="004C4D2E">
            <w:pPr>
              <w:tabs>
                <w:tab w:val="left" w:pos="275"/>
              </w:tabs>
              <w:spacing w:line="360" w:lineRule="auto"/>
              <w:ind w:right="136"/>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Возможность запутывания внутри сосуда</w:t>
            </w:r>
          </w:p>
        </w:tc>
      </w:tr>
      <w:tr w:rsidR="00FF7AAA" w:rsidRPr="00FF7AAA" w:rsidTr="004C4D2E">
        <w:trPr>
          <w:trHeight w:val="905"/>
        </w:trPr>
        <w:tc>
          <w:tcPr>
            <w:tcW w:w="1277"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spacing w:line="360" w:lineRule="auto"/>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Эластомерный гидрогель</w:t>
            </w:r>
          </w:p>
        </w:tc>
        <w:tc>
          <w:tcPr>
            <w:tcW w:w="4677"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Жесткий при комнатной температуре, мягкий при температуре тела</w:t>
            </w:r>
          </w:p>
        </w:tc>
        <w:tc>
          <w:tcPr>
            <w:tcW w:w="4253"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4C4D2E">
            <w:pPr>
              <w:tabs>
                <w:tab w:val="left" w:pos="275"/>
              </w:tabs>
              <w:spacing w:line="360" w:lineRule="auto"/>
              <w:ind w:right="136"/>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Непредсказуемый при контакте с жидкостями (изменения размеров и жесткости)</w:t>
            </w:r>
          </w:p>
        </w:tc>
      </w:tr>
      <w:tr w:rsidR="00FF7AAA" w:rsidRPr="00FF7AAA" w:rsidTr="004C4D2E">
        <w:trPr>
          <w:trHeight w:val="2468"/>
        </w:trPr>
        <w:tc>
          <w:tcPr>
            <w:tcW w:w="1277" w:type="dxa"/>
            <w:tcBorders>
              <w:top w:val="single" w:sz="4" w:space="0" w:color="4472C4"/>
              <w:left w:val="single" w:sz="4" w:space="0" w:color="4472C4"/>
              <w:bottom w:val="single" w:sz="4" w:space="0" w:color="4472C4"/>
              <w:right w:val="single" w:sz="4" w:space="0" w:color="4472C4"/>
            </w:tcBorders>
            <w:shd w:val="clear" w:color="auto" w:fill="FFE699"/>
            <w:tcMar>
              <w:top w:w="6" w:type="dxa"/>
              <w:left w:w="6" w:type="dxa"/>
              <w:bottom w:w="6" w:type="dxa"/>
              <w:right w:w="6" w:type="dxa"/>
            </w:tcMar>
            <w:hideMark/>
          </w:tcPr>
          <w:p w:rsidR="00FF7AAA" w:rsidRPr="00FF7AAA" w:rsidRDefault="00FF7AAA" w:rsidP="00FF7AAA">
            <w:pPr>
              <w:spacing w:line="360" w:lineRule="auto"/>
              <w:ind w:left="274" w:hanging="274"/>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Полиуретан</w:t>
            </w:r>
          </w:p>
        </w:tc>
        <w:tc>
          <w:tcPr>
            <w:tcW w:w="4677" w:type="dxa"/>
            <w:tcBorders>
              <w:top w:val="single" w:sz="4" w:space="0" w:color="4472C4"/>
              <w:left w:val="single" w:sz="4" w:space="0" w:color="4472C4"/>
              <w:bottom w:val="single" w:sz="4" w:space="0" w:color="4472C4"/>
              <w:right w:val="single" w:sz="4" w:space="0" w:color="4472C4"/>
            </w:tcBorders>
            <w:shd w:val="clear" w:color="auto" w:fill="FFE699"/>
            <w:tcMar>
              <w:top w:w="6" w:type="dxa"/>
              <w:left w:w="6" w:type="dxa"/>
              <w:bottom w:w="6" w:type="dxa"/>
              <w:right w:w="6" w:type="dxa"/>
            </w:tcMar>
            <w:hideMark/>
          </w:tcPr>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Биосовместимость</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Тромборизистентость</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 xml:space="preserve">Устойчивость к износуЖесткость </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Устойчивость к химическим веществам</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 xml:space="preserve">Возвращение к прежней форме после перегибов </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Легкое введение под кожу</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Жесткий при комнатной температуре, мягкий при температуре тела</w:t>
            </w:r>
          </w:p>
        </w:tc>
        <w:tc>
          <w:tcPr>
            <w:tcW w:w="4253" w:type="dxa"/>
            <w:tcBorders>
              <w:top w:val="single" w:sz="4" w:space="0" w:color="4472C4"/>
              <w:left w:val="single" w:sz="4" w:space="0" w:color="4472C4"/>
              <w:bottom w:val="single" w:sz="4" w:space="0" w:color="4472C4"/>
              <w:right w:val="single" w:sz="4" w:space="0" w:color="4472C4"/>
            </w:tcBorders>
            <w:shd w:val="clear" w:color="auto" w:fill="FFE699"/>
            <w:tcMar>
              <w:top w:w="6" w:type="dxa"/>
              <w:left w:w="6" w:type="dxa"/>
              <w:bottom w:w="6" w:type="dxa"/>
              <w:right w:w="6" w:type="dxa"/>
            </w:tcMar>
            <w:hideMark/>
          </w:tcPr>
          <w:p w:rsidR="00FF7AAA" w:rsidRPr="00FF7AAA" w:rsidRDefault="00FF7AAA" w:rsidP="00FF7AAA">
            <w:pPr>
              <w:spacing w:line="360" w:lineRule="auto"/>
              <w:rPr>
                <w:rFonts w:ascii="Times New Roman" w:eastAsia="Times New Roman" w:hAnsi="Times New Roman" w:cs="Times New Roman"/>
                <w:sz w:val="24"/>
                <w:szCs w:val="24"/>
              </w:rPr>
            </w:pPr>
          </w:p>
        </w:tc>
      </w:tr>
      <w:tr w:rsidR="00FF7AAA" w:rsidRPr="00FF7AAA" w:rsidTr="004C4D2E">
        <w:trPr>
          <w:trHeight w:val="1117"/>
        </w:trPr>
        <w:tc>
          <w:tcPr>
            <w:tcW w:w="1277"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spacing w:line="360" w:lineRule="auto"/>
              <w:ind w:left="274" w:hanging="274"/>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 xml:space="preserve">ПВХ </w:t>
            </w:r>
          </w:p>
        </w:tc>
        <w:tc>
          <w:tcPr>
            <w:tcW w:w="4677"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Устойчив ость к стиранию</w:t>
            </w:r>
          </w:p>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Жесткий при комнатной температуре, мягкий при температуре тела</w:t>
            </w:r>
          </w:p>
        </w:tc>
        <w:tc>
          <w:tcPr>
            <w:tcW w:w="4253" w:type="dxa"/>
            <w:tcBorders>
              <w:top w:val="single" w:sz="4" w:space="0" w:color="4472C4"/>
              <w:left w:val="single" w:sz="4" w:space="0" w:color="4472C4"/>
              <w:bottom w:val="single" w:sz="4" w:space="0" w:color="4472C4"/>
              <w:right w:val="single" w:sz="4" w:space="0" w:color="4472C4"/>
            </w:tcBorders>
            <w:shd w:val="clear" w:color="auto" w:fill="C5E0B4"/>
            <w:tcMar>
              <w:top w:w="6" w:type="dxa"/>
              <w:left w:w="6" w:type="dxa"/>
              <w:bottom w:w="6" w:type="dxa"/>
              <w:right w:w="6" w:type="dxa"/>
            </w:tcMar>
            <w:hideMark/>
          </w:tcPr>
          <w:p w:rsidR="00FF7AAA" w:rsidRPr="00FF7AAA" w:rsidRDefault="00FF7AAA" w:rsidP="00FF7AAA">
            <w:pPr>
              <w:tabs>
                <w:tab w:val="left" w:pos="275"/>
              </w:tabs>
              <w:spacing w:line="360" w:lineRule="auto"/>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 xml:space="preserve">Частое тромбообразование </w:t>
            </w:r>
          </w:p>
          <w:p w:rsidR="00FF7AAA" w:rsidRPr="00FF7AAA" w:rsidRDefault="00FF7AAA" w:rsidP="004C4D2E">
            <w:pPr>
              <w:tabs>
                <w:tab w:val="left" w:pos="275"/>
              </w:tabs>
              <w:spacing w:line="360" w:lineRule="auto"/>
              <w:ind w:right="136"/>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Пластификатор может вымываться в кровь</w:t>
            </w:r>
          </w:p>
          <w:p w:rsidR="00FF7AAA" w:rsidRPr="00FF7AAA" w:rsidRDefault="00FF7AAA" w:rsidP="004C4D2E">
            <w:pPr>
              <w:tabs>
                <w:tab w:val="left" w:pos="275"/>
              </w:tabs>
              <w:spacing w:line="360" w:lineRule="auto"/>
              <w:ind w:right="136"/>
              <w:contextualSpacing/>
              <w:rPr>
                <w:rFonts w:ascii="Times New Roman" w:eastAsia="Times New Roman" w:hAnsi="Times New Roman" w:cs="Times New Roman"/>
                <w:sz w:val="24"/>
                <w:szCs w:val="24"/>
              </w:rPr>
            </w:pPr>
            <w:r w:rsidRPr="00FF7AAA">
              <w:rPr>
                <w:rFonts w:ascii="Times New Roman" w:eastAsia="Times New Roman" w:hAnsi="Times New Roman" w:cs="Times New Roman"/>
                <w:color w:val="1F4E79"/>
                <w:kern w:val="24"/>
                <w:sz w:val="24"/>
                <w:szCs w:val="24"/>
              </w:rPr>
              <w:t>Высокая абсорбция некоторых лекарств</w:t>
            </w:r>
          </w:p>
        </w:tc>
      </w:tr>
    </w:tbl>
    <w:p w:rsidR="00FF7AAA" w:rsidRDefault="00FF7AAA" w:rsidP="00FF7AAA">
      <w:pPr>
        <w:ind w:left="-1276"/>
        <w:rPr>
          <w:rFonts w:ascii="Times New Roman" w:hAnsi="Times New Roman" w:cs="Times New Roman"/>
          <w:sz w:val="28"/>
          <w:szCs w:val="28"/>
        </w:rPr>
      </w:pPr>
    </w:p>
    <w:p w:rsidR="00FF7AAA" w:rsidRPr="00FF7AAA" w:rsidRDefault="00FF7AAA" w:rsidP="00FF7AAA">
      <w:pPr>
        <w:spacing w:line="360" w:lineRule="auto"/>
        <w:ind w:left="-142"/>
        <w:rPr>
          <w:rFonts w:ascii="Times New Roman" w:hAnsi="Times New Roman" w:cs="Times New Roman"/>
          <w:sz w:val="24"/>
          <w:szCs w:val="24"/>
        </w:rPr>
      </w:pPr>
      <w:r w:rsidRPr="00FF7AAA">
        <w:rPr>
          <w:rFonts w:ascii="Times New Roman" w:hAnsi="Times New Roman" w:cs="Times New Roman"/>
          <w:sz w:val="24"/>
          <w:szCs w:val="24"/>
        </w:rPr>
        <w:t>Материал, из которого изготовлен катетер, имеет существенное значение при внутривенной терапии. При выборе устройства, через которое будет проводиться инфузия, необходимо принимать во внимание, следующее:</w:t>
      </w:r>
    </w:p>
    <w:p w:rsidR="00FF7AAA" w:rsidRPr="00FF7AAA" w:rsidRDefault="00FF7AAA" w:rsidP="00FF7AAA">
      <w:pPr>
        <w:spacing w:line="360" w:lineRule="auto"/>
        <w:ind w:left="-142"/>
        <w:rPr>
          <w:rFonts w:ascii="Times New Roman" w:hAnsi="Times New Roman" w:cs="Times New Roman"/>
          <w:sz w:val="24"/>
          <w:szCs w:val="24"/>
        </w:rPr>
      </w:pPr>
      <w:r w:rsidRPr="00FF7AAA">
        <w:rPr>
          <w:rFonts w:ascii="Times New Roman" w:hAnsi="Times New Roman" w:cs="Times New Roman"/>
          <w:sz w:val="24"/>
          <w:szCs w:val="24"/>
        </w:rPr>
        <w:t>1. катетеры из слишком жестких материалов имеют тенденцию к перекручиванию, что повышает адсорбцию белков и адгезию клеток крови на их стенках и ведет к их закупорке;</w:t>
      </w:r>
    </w:p>
    <w:p w:rsidR="00FF7AAA" w:rsidRPr="00FF7AAA" w:rsidRDefault="00FF7AAA" w:rsidP="00FF7AAA">
      <w:pPr>
        <w:spacing w:line="360" w:lineRule="auto"/>
        <w:ind w:left="-142"/>
        <w:rPr>
          <w:rFonts w:ascii="Times New Roman" w:hAnsi="Times New Roman" w:cs="Times New Roman"/>
          <w:sz w:val="24"/>
          <w:szCs w:val="24"/>
        </w:rPr>
      </w:pPr>
      <w:r w:rsidRPr="00FF7AAA">
        <w:rPr>
          <w:rFonts w:ascii="Times New Roman" w:hAnsi="Times New Roman" w:cs="Times New Roman"/>
          <w:sz w:val="24"/>
          <w:szCs w:val="24"/>
        </w:rPr>
        <w:t>2. катетеры из слишком мягких материалов могут гофрироваться при введении (особенно кончик катетера), что способствует формированию тромбов;</w:t>
      </w:r>
    </w:p>
    <w:p w:rsidR="00FF7AAA" w:rsidRPr="00AF1E5A" w:rsidRDefault="00FF7AAA" w:rsidP="00FF7AAA">
      <w:pPr>
        <w:spacing w:line="360" w:lineRule="auto"/>
        <w:ind w:left="-142"/>
        <w:rPr>
          <w:rFonts w:ascii="Times New Roman" w:hAnsi="Times New Roman" w:cs="Times New Roman"/>
          <w:sz w:val="28"/>
          <w:szCs w:val="28"/>
        </w:rPr>
      </w:pPr>
      <w:r w:rsidRPr="00FF7AAA">
        <w:rPr>
          <w:rFonts w:ascii="Times New Roman" w:hAnsi="Times New Roman" w:cs="Times New Roman"/>
          <w:sz w:val="24"/>
          <w:szCs w:val="24"/>
        </w:rPr>
        <w:lastRenderedPageBreak/>
        <w:t>3. материал, из которого изготовлена канюля катетера, не должен вызывать тканевой реакции и раздражать стенку вены, что проявляется болезненностью в месте пункции и другими признаками воспаления;</w:t>
      </w:r>
    </w:p>
    <w:p w:rsidR="00FF7AAA" w:rsidRPr="00640CEA" w:rsidRDefault="00FF7AAA" w:rsidP="004C4D2E">
      <w:pPr>
        <w:spacing w:line="360" w:lineRule="auto"/>
        <w:ind w:left="-142"/>
        <w:rPr>
          <w:rFonts w:ascii="Times New Roman" w:hAnsi="Times New Roman" w:cs="Times New Roman"/>
          <w:sz w:val="24"/>
          <w:szCs w:val="24"/>
        </w:rPr>
      </w:pPr>
      <w:r w:rsidRPr="00640CEA">
        <w:rPr>
          <w:rFonts w:ascii="Times New Roman" w:hAnsi="Times New Roman" w:cs="Times New Roman"/>
          <w:b/>
          <w:bCs/>
          <w:sz w:val="24"/>
          <w:szCs w:val="24"/>
        </w:rPr>
        <w:t>Чаще всего используются полиуретановые катетеры</w:t>
      </w:r>
      <w:r w:rsidRPr="00640CEA">
        <w:rPr>
          <w:rFonts w:ascii="Times New Roman" w:hAnsi="Times New Roman" w:cs="Times New Roman"/>
          <w:sz w:val="24"/>
          <w:szCs w:val="24"/>
        </w:rPr>
        <w:t xml:space="preserve"> они изготовлены из более мягкого и термопластичного материала, предназначен для более сложных вен и более длительной катетеризации в пределах 72 – 96 часов.</w:t>
      </w:r>
    </w:p>
    <w:tbl>
      <w:tblPr>
        <w:tblStyle w:val="a3"/>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94"/>
        <w:gridCol w:w="3118"/>
        <w:gridCol w:w="4360"/>
      </w:tblGrid>
      <w:tr w:rsidR="00640CEA" w:rsidTr="00640CEA">
        <w:tc>
          <w:tcPr>
            <w:tcW w:w="2694" w:type="dxa"/>
          </w:tcPr>
          <w:p w:rsidR="00640CEA" w:rsidRDefault="00640CEA" w:rsidP="00FF7AAA">
            <w:pPr>
              <w:rPr>
                <w:sz w:val="28"/>
                <w:szCs w:val="28"/>
              </w:rPr>
            </w:pPr>
            <w:r w:rsidRPr="00640CEA">
              <w:rPr>
                <w:noProof/>
                <w:sz w:val="28"/>
                <w:szCs w:val="28"/>
              </w:rPr>
              <w:drawing>
                <wp:inline distT="0" distB="0" distL="0" distR="0">
                  <wp:extent cx="489960" cy="2587924"/>
                  <wp:effectExtent l="495300" t="0" r="481590" b="0"/>
                  <wp:docPr id="3" name="Рисунок 7"/>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218332">
                            <a:off x="0" y="0"/>
                            <a:ext cx="491978" cy="2598584"/>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Lst>
                        </pic:spPr>
                      </pic:pic>
                    </a:graphicData>
                  </a:graphic>
                </wp:inline>
              </w:drawing>
            </w:r>
          </w:p>
        </w:tc>
        <w:tc>
          <w:tcPr>
            <w:tcW w:w="3118" w:type="dxa"/>
          </w:tcPr>
          <w:p w:rsidR="00640CEA" w:rsidRDefault="00640CEA" w:rsidP="00FF7AAA">
            <w:pPr>
              <w:rPr>
                <w:sz w:val="28"/>
                <w:szCs w:val="28"/>
              </w:rPr>
            </w:pPr>
            <w:r w:rsidRPr="00640CEA">
              <w:rPr>
                <w:noProof/>
                <w:sz w:val="28"/>
                <w:szCs w:val="28"/>
              </w:rPr>
              <w:drawing>
                <wp:inline distT="0" distB="0" distL="0" distR="0">
                  <wp:extent cx="2000223" cy="1848194"/>
                  <wp:effectExtent l="38100" t="171450" r="19077" b="152056"/>
                  <wp:docPr id="10" name="Рисунок 8"/>
                  <wp:cNvGraphicFramePr/>
                  <a:graphic xmlns:a="http://schemas.openxmlformats.org/drawingml/2006/main">
                    <a:graphicData uri="http://schemas.openxmlformats.org/drawingml/2006/picture">
                      <pic:pic xmlns:pic="http://schemas.openxmlformats.org/drawingml/2006/picture">
                        <pic:nvPicPr>
                          <pic:cNvPr id="4101" name="Picture 5"/>
                          <pic:cNvPicPr>
                            <a:picLocks noGrp="1"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228" r="4414" b="20957"/>
                          <a:stretch>
                            <a:fillRect/>
                          </a:stretch>
                        </pic:blipFill>
                        <pic:spPr bwMode="auto">
                          <a:xfrm rot="5750958">
                            <a:off x="0" y="0"/>
                            <a:ext cx="2008471" cy="1855815"/>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Lst>
                        </pic:spPr>
                      </pic:pic>
                    </a:graphicData>
                  </a:graphic>
                </wp:inline>
              </w:drawing>
            </w:r>
          </w:p>
        </w:tc>
        <w:tc>
          <w:tcPr>
            <w:tcW w:w="4360" w:type="dxa"/>
          </w:tcPr>
          <w:p w:rsidR="00640CEA" w:rsidRDefault="00640CEA" w:rsidP="00FF7AAA">
            <w:pPr>
              <w:rPr>
                <w:sz w:val="28"/>
                <w:szCs w:val="28"/>
              </w:rPr>
            </w:pPr>
            <w:r w:rsidRPr="00640CEA">
              <w:rPr>
                <w:noProof/>
                <w:sz w:val="28"/>
                <w:szCs w:val="28"/>
              </w:rPr>
              <w:drawing>
                <wp:inline distT="0" distB="0" distL="0" distR="0">
                  <wp:extent cx="2280491" cy="2665562"/>
                  <wp:effectExtent l="19050" t="0" r="5509" b="0"/>
                  <wp:docPr id="11" name="Рисунок 9"/>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2765" cy="2668220"/>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Lst>
                        </pic:spPr>
                      </pic:pic>
                    </a:graphicData>
                  </a:graphic>
                </wp:inline>
              </w:drawing>
            </w:r>
          </w:p>
        </w:tc>
      </w:tr>
      <w:tr w:rsidR="00640CEA" w:rsidTr="00640CEA">
        <w:tc>
          <w:tcPr>
            <w:tcW w:w="2694" w:type="dxa"/>
          </w:tcPr>
          <w:p w:rsidR="00640CEA" w:rsidRPr="00640CEA" w:rsidRDefault="00640CEA" w:rsidP="00640CEA">
            <w:pPr>
              <w:rPr>
                <w:sz w:val="24"/>
                <w:szCs w:val="24"/>
              </w:rPr>
            </w:pPr>
            <w:r w:rsidRPr="00640CEA">
              <w:rPr>
                <w:bCs/>
                <w:sz w:val="24"/>
                <w:szCs w:val="24"/>
              </w:rPr>
              <w:t xml:space="preserve">ПВК без порта </w:t>
            </w:r>
          </w:p>
        </w:tc>
        <w:tc>
          <w:tcPr>
            <w:tcW w:w="3118" w:type="dxa"/>
          </w:tcPr>
          <w:p w:rsidR="00640CEA" w:rsidRPr="00640CEA" w:rsidRDefault="00640CEA" w:rsidP="00FF7AAA">
            <w:pPr>
              <w:rPr>
                <w:sz w:val="24"/>
                <w:szCs w:val="24"/>
              </w:rPr>
            </w:pPr>
            <w:r w:rsidRPr="00640CEA">
              <w:rPr>
                <w:bCs/>
                <w:sz w:val="24"/>
                <w:szCs w:val="24"/>
              </w:rPr>
              <w:t xml:space="preserve">ПВК с дополнительным портом </w:t>
            </w:r>
          </w:p>
        </w:tc>
        <w:tc>
          <w:tcPr>
            <w:tcW w:w="4360" w:type="dxa"/>
          </w:tcPr>
          <w:p w:rsidR="00640CEA" w:rsidRPr="00640CEA" w:rsidRDefault="00640CEA" w:rsidP="00640CEA">
            <w:pPr>
              <w:rPr>
                <w:sz w:val="24"/>
                <w:szCs w:val="24"/>
              </w:rPr>
            </w:pPr>
            <w:r w:rsidRPr="00640CEA">
              <w:rPr>
                <w:bCs/>
                <w:sz w:val="24"/>
                <w:szCs w:val="24"/>
              </w:rPr>
              <w:t>ПВК с защитной клипсой на игле-проводнике</w:t>
            </w:r>
          </w:p>
          <w:p w:rsidR="00640CEA" w:rsidRPr="00640CEA" w:rsidRDefault="00640CEA" w:rsidP="00FF7AAA">
            <w:pPr>
              <w:rPr>
                <w:sz w:val="24"/>
                <w:szCs w:val="24"/>
              </w:rPr>
            </w:pPr>
          </w:p>
        </w:tc>
      </w:tr>
    </w:tbl>
    <w:p w:rsidR="00FF7AAA" w:rsidRPr="00904BD9" w:rsidRDefault="00640CEA" w:rsidP="004C4D2E">
      <w:pPr>
        <w:spacing w:line="360" w:lineRule="auto"/>
        <w:jc w:val="center"/>
        <w:rPr>
          <w:rFonts w:ascii="Times New Roman" w:hAnsi="Times New Roman" w:cs="Times New Roman"/>
          <w:b/>
          <w:bCs/>
          <w:sz w:val="28"/>
          <w:szCs w:val="28"/>
        </w:rPr>
      </w:pPr>
      <w:r w:rsidRPr="00640CEA">
        <w:rPr>
          <w:rFonts w:ascii="Times New Roman" w:hAnsi="Times New Roman" w:cs="Times New Roman"/>
          <w:sz w:val="24"/>
          <w:szCs w:val="24"/>
        </w:rPr>
        <w:t>Рис. 3</w:t>
      </w:r>
      <w:r w:rsidRPr="00640CEA">
        <w:rPr>
          <w:rFonts w:ascii="Times New Roman" w:hAnsi="Times New Roman" w:cs="Times New Roman"/>
          <w:bCs/>
          <w:sz w:val="24"/>
          <w:szCs w:val="24"/>
        </w:rPr>
        <w:t>Строение ПВК</w:t>
      </w:r>
    </w:p>
    <w:p w:rsidR="00FF7AAA" w:rsidRPr="00640CEA" w:rsidRDefault="00FF7AAA" w:rsidP="004C4D2E">
      <w:pPr>
        <w:spacing w:line="360" w:lineRule="auto"/>
        <w:ind w:firstLine="567"/>
        <w:rPr>
          <w:rFonts w:ascii="Times New Roman" w:hAnsi="Times New Roman" w:cs="Times New Roman"/>
          <w:sz w:val="24"/>
          <w:szCs w:val="24"/>
        </w:rPr>
      </w:pPr>
      <w:r w:rsidRPr="00640CEA">
        <w:rPr>
          <w:rFonts w:ascii="Times New Roman" w:hAnsi="Times New Roman" w:cs="Times New Roman"/>
          <w:sz w:val="24"/>
          <w:szCs w:val="24"/>
        </w:rPr>
        <w:t>По строению все ПВК делятся на портированные и непортированные. Портированные ПВК имеют дополнительный инъекционный порт для введения препаратов без дополнительной пункции. С его помощью возможно безигольное</w:t>
      </w:r>
      <w:r w:rsidR="004C4D2E">
        <w:rPr>
          <w:rFonts w:ascii="Times New Roman" w:hAnsi="Times New Roman" w:cs="Times New Roman"/>
          <w:sz w:val="24"/>
          <w:szCs w:val="24"/>
        </w:rPr>
        <w:t xml:space="preserve"> </w:t>
      </w:r>
      <w:r w:rsidRPr="00640CEA">
        <w:rPr>
          <w:rFonts w:ascii="Times New Roman" w:hAnsi="Times New Roman" w:cs="Times New Roman"/>
          <w:sz w:val="24"/>
          <w:szCs w:val="24"/>
        </w:rPr>
        <w:t>болюсное (прерывистое) введение препаратов без прерывания внутривенной инфузии.</w:t>
      </w:r>
    </w:p>
    <w:p w:rsidR="00FF7AAA" w:rsidRPr="00640CEA" w:rsidRDefault="00FF7AAA" w:rsidP="004C4D2E">
      <w:pPr>
        <w:spacing w:line="360" w:lineRule="auto"/>
        <w:ind w:firstLine="567"/>
        <w:rPr>
          <w:rFonts w:ascii="Times New Roman" w:hAnsi="Times New Roman" w:cs="Times New Roman"/>
          <w:sz w:val="24"/>
          <w:szCs w:val="24"/>
        </w:rPr>
      </w:pPr>
      <w:r w:rsidRPr="00640CEA">
        <w:rPr>
          <w:rFonts w:ascii="Times New Roman" w:hAnsi="Times New Roman" w:cs="Times New Roman"/>
          <w:sz w:val="24"/>
          <w:szCs w:val="24"/>
        </w:rPr>
        <w:t xml:space="preserve">Катетеры с защитной клипсой автоматически сдвигается и фиксируется на острие иглы-стилета при полном извлечении из корпуса катетера. Этим предотвращается попытка повторного использования катетера, а также продвижения иглы в катетер при неудачной установке, таким образом устраняется возможность срезания катетера остриём иглы при попытке повторного продвижения. А самое главное это то, что исключается риск укола иглой самого медицинского работника. </w:t>
      </w:r>
    </w:p>
    <w:p w:rsidR="00FF7AAA" w:rsidRDefault="00FF7AAA" w:rsidP="00640CEA">
      <w:pPr>
        <w:jc w:val="center"/>
        <w:rPr>
          <w:rFonts w:ascii="Times New Roman" w:hAnsi="Times New Roman" w:cs="Times New Roman"/>
          <w:b/>
          <w:bCs/>
          <w:sz w:val="28"/>
          <w:szCs w:val="28"/>
        </w:rPr>
      </w:pPr>
    </w:p>
    <w:p w:rsidR="00FF7AAA" w:rsidRDefault="00FF7AAA" w:rsidP="00FF7AAA">
      <w:pPr>
        <w:jc w:val="center"/>
        <w:rPr>
          <w:rFonts w:ascii="Times New Roman" w:hAnsi="Times New Roman" w:cs="Times New Roman"/>
          <w:b/>
          <w:bCs/>
          <w:sz w:val="28"/>
          <w:szCs w:val="28"/>
        </w:rPr>
      </w:pPr>
    </w:p>
    <w:p w:rsidR="00FF7AAA" w:rsidRDefault="00FF7AAA" w:rsidP="00FF7AAA">
      <w:pPr>
        <w:jc w:val="center"/>
        <w:rPr>
          <w:rFonts w:ascii="Times New Roman" w:hAnsi="Times New Roman" w:cs="Times New Roman"/>
          <w:b/>
          <w:bCs/>
          <w:sz w:val="28"/>
          <w:szCs w:val="28"/>
        </w:rPr>
      </w:pPr>
    </w:p>
    <w:p w:rsidR="00FF7AAA" w:rsidRDefault="00FF7AAA" w:rsidP="00FF7AAA">
      <w:pPr>
        <w:jc w:val="center"/>
        <w:rPr>
          <w:rFonts w:ascii="Times New Roman" w:hAnsi="Times New Roman" w:cs="Times New Roman"/>
          <w:b/>
          <w:bCs/>
          <w:sz w:val="28"/>
          <w:szCs w:val="28"/>
        </w:rPr>
      </w:pPr>
    </w:p>
    <w:p w:rsidR="00FF7AAA" w:rsidRDefault="00FF7AAA" w:rsidP="00FF7AAA">
      <w:pPr>
        <w:jc w:val="center"/>
        <w:rPr>
          <w:rFonts w:ascii="Times New Roman" w:hAnsi="Times New Roman" w:cs="Times New Roman"/>
          <w:b/>
          <w:bCs/>
          <w:sz w:val="28"/>
          <w:szCs w:val="28"/>
        </w:rPr>
      </w:pPr>
    </w:p>
    <w:p w:rsidR="00FF7AAA" w:rsidRPr="00904BD9" w:rsidRDefault="00904BD9" w:rsidP="00904BD9">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943827" cy="2863970"/>
            <wp:effectExtent l="19050" t="0" r="0" b="0"/>
            <wp:docPr id="12" name="Рисунок 1" descr="C:\Users\User\Desktop\OF2v4EjQ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F2v4EjQzOo.jpg"/>
                    <pic:cNvPicPr>
                      <a:picLocks noChangeAspect="1" noChangeArrowheads="1"/>
                    </pic:cNvPicPr>
                  </pic:nvPicPr>
                  <pic:blipFill>
                    <a:blip r:embed="rId19"/>
                    <a:srcRect t="14212" r="-88"/>
                    <a:stretch>
                      <a:fillRect/>
                    </a:stretch>
                  </pic:blipFill>
                  <pic:spPr bwMode="auto">
                    <a:xfrm>
                      <a:off x="0" y="0"/>
                      <a:ext cx="5943827" cy="2863970"/>
                    </a:xfrm>
                    <a:prstGeom prst="rect">
                      <a:avLst/>
                    </a:prstGeom>
                    <a:noFill/>
                    <a:ln w="9525">
                      <a:noFill/>
                      <a:miter lim="800000"/>
                      <a:headEnd/>
                      <a:tailEnd/>
                    </a:ln>
                  </pic:spPr>
                </pic:pic>
              </a:graphicData>
            </a:graphic>
          </wp:inline>
        </w:drawing>
      </w:r>
    </w:p>
    <w:p w:rsidR="00904BD9" w:rsidRPr="00904BD9" w:rsidRDefault="00904BD9" w:rsidP="00904BD9">
      <w:pPr>
        <w:jc w:val="center"/>
        <w:rPr>
          <w:rFonts w:ascii="Times New Roman" w:hAnsi="Times New Roman" w:cs="Times New Roman"/>
          <w:sz w:val="24"/>
          <w:szCs w:val="24"/>
        </w:rPr>
      </w:pPr>
      <w:r w:rsidRPr="00904BD9">
        <w:rPr>
          <w:rFonts w:ascii="Times New Roman" w:hAnsi="Times New Roman" w:cs="Times New Roman"/>
          <w:sz w:val="24"/>
          <w:szCs w:val="24"/>
        </w:rPr>
        <w:t>Рис. 4 Строение ПВК</w:t>
      </w:r>
    </w:p>
    <w:p w:rsidR="00FF7AAA" w:rsidRPr="00904BD9" w:rsidRDefault="00FF7AAA" w:rsidP="00904BD9">
      <w:pPr>
        <w:spacing w:line="360" w:lineRule="auto"/>
        <w:ind w:firstLine="567"/>
        <w:rPr>
          <w:rFonts w:ascii="Times New Roman" w:hAnsi="Times New Roman" w:cs="Times New Roman"/>
          <w:sz w:val="24"/>
          <w:szCs w:val="24"/>
        </w:rPr>
      </w:pPr>
      <w:r w:rsidRPr="00904BD9">
        <w:rPr>
          <w:rFonts w:ascii="Times New Roman" w:hAnsi="Times New Roman" w:cs="Times New Roman"/>
          <w:sz w:val="24"/>
          <w:szCs w:val="24"/>
        </w:rPr>
        <w:t>В их строении всегда присутствуют такие основные элементы, как катетер, игла-проводник, заглушка и защитный колпачок. С помощью иглы проводится венесекция, одновременно вводится катетер. Заглушка служит для закрывания отверстия катетера, когда не проводится инфузионная терапия (с целью избегания контаминации), защитный колпачок защищает иглу и катетер и снимается непосредственно перед манипуляцией. Для легкого введения катетера в вену кончик катетера имеет вид конуса.</w:t>
      </w:r>
    </w:p>
    <w:p w:rsidR="00FF7AAA" w:rsidRPr="00904BD9" w:rsidRDefault="00FF7AAA" w:rsidP="00904BD9">
      <w:pPr>
        <w:spacing w:line="360" w:lineRule="auto"/>
        <w:ind w:firstLine="567"/>
        <w:rPr>
          <w:rFonts w:ascii="Times New Roman" w:hAnsi="Times New Roman" w:cs="Times New Roman"/>
          <w:sz w:val="24"/>
          <w:szCs w:val="24"/>
        </w:rPr>
      </w:pPr>
      <w:r w:rsidRPr="00904BD9">
        <w:rPr>
          <w:rFonts w:ascii="Times New Roman" w:hAnsi="Times New Roman" w:cs="Times New Roman"/>
          <w:sz w:val="24"/>
          <w:szCs w:val="24"/>
        </w:rPr>
        <w:t xml:space="preserve">Кроме того, катетеры могут сопровождаться дополнительными элементами конструкции — «крылышками». С их помощью ПВК не только надежно фиксируются на коже, тем самым значительно снижается риск механического повреждения внутренней стенки сосуда и развития механического флебита. </w:t>
      </w:r>
    </w:p>
    <w:p w:rsidR="00FF7AAA" w:rsidRPr="00904BD9" w:rsidRDefault="00FF7AAA" w:rsidP="00904BD9">
      <w:pPr>
        <w:spacing w:line="360" w:lineRule="auto"/>
        <w:ind w:firstLine="567"/>
        <w:rPr>
          <w:rFonts w:ascii="Times New Roman" w:hAnsi="Times New Roman" w:cs="Times New Roman"/>
          <w:sz w:val="24"/>
          <w:szCs w:val="24"/>
        </w:rPr>
      </w:pPr>
      <w:r w:rsidRPr="00904BD9">
        <w:rPr>
          <w:rFonts w:ascii="Times New Roman" w:hAnsi="Times New Roman" w:cs="Times New Roman"/>
          <w:sz w:val="24"/>
          <w:szCs w:val="24"/>
        </w:rPr>
        <w:t>Также обеспечивается снижение риска бактериального загрязнения, так как они не допускают прямого контакта задней части заглушки катетера и кожи. Кроме того крылышки обеспечивают удобный захват во время манипуляции.</w:t>
      </w:r>
    </w:p>
    <w:p w:rsidR="00FF7AAA" w:rsidRPr="00904BD9" w:rsidRDefault="00FF7AAA" w:rsidP="00904BD9">
      <w:pPr>
        <w:spacing w:line="360" w:lineRule="auto"/>
        <w:ind w:firstLine="567"/>
        <w:rPr>
          <w:rFonts w:ascii="Times New Roman" w:hAnsi="Times New Roman" w:cs="Times New Roman"/>
          <w:sz w:val="24"/>
          <w:szCs w:val="24"/>
        </w:rPr>
      </w:pPr>
      <w:r w:rsidRPr="00904BD9">
        <w:rPr>
          <w:rFonts w:ascii="Times New Roman" w:hAnsi="Times New Roman" w:cs="Times New Roman"/>
          <w:sz w:val="24"/>
          <w:szCs w:val="24"/>
        </w:rPr>
        <w:t>Упор для большого пальца также обеспечивает удобный захват катетера во время постановки.</w:t>
      </w:r>
    </w:p>
    <w:p w:rsidR="00FF7AAA" w:rsidRPr="00904BD9" w:rsidRDefault="00FF7AAA" w:rsidP="00904BD9">
      <w:pPr>
        <w:spacing w:line="360" w:lineRule="auto"/>
        <w:ind w:firstLine="567"/>
        <w:rPr>
          <w:rFonts w:ascii="Times New Roman" w:hAnsi="Times New Roman" w:cs="Times New Roman"/>
          <w:sz w:val="24"/>
          <w:szCs w:val="24"/>
        </w:rPr>
      </w:pPr>
      <w:r w:rsidRPr="00904BD9">
        <w:rPr>
          <w:rFonts w:ascii="Times New Roman" w:hAnsi="Times New Roman" w:cs="Times New Roman"/>
          <w:sz w:val="24"/>
          <w:szCs w:val="24"/>
        </w:rPr>
        <w:t>Инъекционный порт для болюсного введения медикаментов и промывания катетера.</w:t>
      </w:r>
    </w:p>
    <w:p w:rsidR="00FF7AAA" w:rsidRPr="00904BD9" w:rsidRDefault="00FF7AAA" w:rsidP="00904BD9">
      <w:pPr>
        <w:spacing w:line="360" w:lineRule="auto"/>
        <w:ind w:firstLine="567"/>
        <w:rPr>
          <w:rFonts w:ascii="Times New Roman" w:hAnsi="Times New Roman" w:cs="Times New Roman"/>
          <w:sz w:val="24"/>
          <w:szCs w:val="24"/>
        </w:rPr>
      </w:pPr>
      <w:r w:rsidRPr="00904BD9">
        <w:rPr>
          <w:rFonts w:ascii="Times New Roman" w:hAnsi="Times New Roman" w:cs="Times New Roman"/>
          <w:sz w:val="24"/>
          <w:szCs w:val="24"/>
        </w:rPr>
        <w:t>Индикаторная камера обратного тока крови катетера обеспечивает надежный контроль позиционирования иглы в вене и позволяет быстро определять успешность венепункции.  </w:t>
      </w:r>
    </w:p>
    <w:p w:rsidR="00FF7AAA" w:rsidRPr="00904BD9" w:rsidRDefault="00FF7AAA" w:rsidP="00904BD9">
      <w:pPr>
        <w:spacing w:line="360" w:lineRule="auto"/>
        <w:ind w:firstLine="567"/>
        <w:rPr>
          <w:rFonts w:ascii="Times New Roman" w:hAnsi="Times New Roman" w:cs="Times New Roman"/>
          <w:sz w:val="24"/>
          <w:szCs w:val="24"/>
        </w:rPr>
      </w:pPr>
      <w:r w:rsidRPr="00904BD9">
        <w:rPr>
          <w:rFonts w:ascii="Times New Roman" w:hAnsi="Times New Roman" w:cs="Times New Roman"/>
          <w:sz w:val="24"/>
          <w:szCs w:val="24"/>
        </w:rPr>
        <w:t xml:space="preserve">Заглушка имеет внутреннюю резьбу, которая обеспечивает плотное прилегание заглушки к катетеру и полностью исключает контакт с кровью пациента. </w:t>
      </w:r>
    </w:p>
    <w:p w:rsidR="004C4D2E" w:rsidRDefault="004C4D2E" w:rsidP="00904BD9">
      <w:pPr>
        <w:spacing w:line="360" w:lineRule="auto"/>
        <w:jc w:val="center"/>
        <w:rPr>
          <w:rFonts w:ascii="Times New Roman" w:hAnsi="Times New Roman" w:cs="Times New Roman"/>
          <w:b/>
          <w:bCs/>
          <w:sz w:val="24"/>
          <w:szCs w:val="24"/>
        </w:rPr>
      </w:pPr>
    </w:p>
    <w:p w:rsidR="004C4D2E" w:rsidRDefault="004C4D2E" w:rsidP="00904BD9">
      <w:pPr>
        <w:spacing w:line="360" w:lineRule="auto"/>
        <w:jc w:val="center"/>
        <w:rPr>
          <w:rFonts w:ascii="Times New Roman" w:hAnsi="Times New Roman" w:cs="Times New Roman"/>
          <w:b/>
          <w:bCs/>
          <w:sz w:val="24"/>
          <w:szCs w:val="24"/>
        </w:rPr>
      </w:pPr>
    </w:p>
    <w:p w:rsidR="00FF7AAA" w:rsidRPr="00904BD9" w:rsidRDefault="00FF7AAA" w:rsidP="00904BD9">
      <w:pPr>
        <w:spacing w:line="360" w:lineRule="auto"/>
        <w:jc w:val="center"/>
        <w:rPr>
          <w:rFonts w:ascii="Times New Roman" w:hAnsi="Times New Roman" w:cs="Times New Roman"/>
          <w:b/>
          <w:bCs/>
          <w:sz w:val="24"/>
          <w:szCs w:val="24"/>
        </w:rPr>
      </w:pPr>
      <w:r w:rsidRPr="00904BD9">
        <w:rPr>
          <w:rFonts w:ascii="Times New Roman" w:hAnsi="Times New Roman" w:cs="Times New Roman"/>
          <w:b/>
          <w:bCs/>
          <w:sz w:val="24"/>
          <w:szCs w:val="24"/>
        </w:rPr>
        <w:lastRenderedPageBreak/>
        <w:t>Показания для установки ПВК</w:t>
      </w:r>
    </w:p>
    <w:p w:rsidR="00FF7AAA" w:rsidRPr="00904BD9" w:rsidRDefault="00FF7AAA" w:rsidP="002C0BD2">
      <w:pPr>
        <w:numPr>
          <w:ilvl w:val="0"/>
          <w:numId w:val="8"/>
        </w:num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многократное введение лекарственных препаратов и растворов в лечебных и диагностических целях; </w:t>
      </w:r>
    </w:p>
    <w:p w:rsidR="00FF7AAA" w:rsidRPr="00904BD9" w:rsidRDefault="00FF7AAA" w:rsidP="002C0BD2">
      <w:pPr>
        <w:numPr>
          <w:ilvl w:val="0"/>
          <w:numId w:val="8"/>
        </w:num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длительная инфузия  лекарственных препаратов; </w:t>
      </w:r>
    </w:p>
    <w:p w:rsidR="00FF7AAA" w:rsidRPr="00904BD9" w:rsidRDefault="00FF7AAA" w:rsidP="002C0BD2">
      <w:pPr>
        <w:numPr>
          <w:ilvl w:val="0"/>
          <w:numId w:val="8"/>
        </w:num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трансфузия компонентов крови; </w:t>
      </w:r>
    </w:p>
    <w:p w:rsidR="00FF7AAA" w:rsidRPr="00904BD9" w:rsidRDefault="00FF7AAA" w:rsidP="002C0BD2">
      <w:pPr>
        <w:numPr>
          <w:ilvl w:val="0"/>
          <w:numId w:val="8"/>
        </w:num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обеспечение и поддержание венозного доступа в экстренных ситуациях; </w:t>
      </w:r>
    </w:p>
    <w:p w:rsidR="00FF7AAA" w:rsidRPr="00904BD9" w:rsidRDefault="00FF7AAA" w:rsidP="002C0BD2">
      <w:pPr>
        <w:numPr>
          <w:ilvl w:val="0"/>
          <w:numId w:val="8"/>
        </w:num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анестезия. </w:t>
      </w:r>
    </w:p>
    <w:p w:rsidR="00FF7AAA" w:rsidRPr="00904BD9" w:rsidRDefault="00FF7AAA" w:rsidP="00904BD9">
      <w:pPr>
        <w:spacing w:line="360" w:lineRule="auto"/>
        <w:rPr>
          <w:rFonts w:ascii="Times New Roman" w:hAnsi="Times New Roman" w:cs="Times New Roman"/>
          <w:sz w:val="24"/>
          <w:szCs w:val="24"/>
        </w:rPr>
      </w:pPr>
      <w:r w:rsidRPr="00904BD9">
        <w:rPr>
          <w:rFonts w:ascii="Times New Roman" w:hAnsi="Times New Roman" w:cs="Times New Roman"/>
          <w:sz w:val="24"/>
          <w:szCs w:val="24"/>
        </w:rPr>
        <w:t>Периферический венозный катетер вводится в периферическую вену и обеспечивает доступ в кровяное русло в следующих ситуациях:</w:t>
      </w:r>
    </w:p>
    <w:p w:rsidR="00FF7AAA" w:rsidRPr="00904BD9" w:rsidRDefault="00FF7AAA" w:rsidP="00904BD9">
      <w:pPr>
        <w:spacing w:line="360" w:lineRule="auto"/>
        <w:rPr>
          <w:rFonts w:ascii="Times New Roman" w:hAnsi="Times New Roman" w:cs="Times New Roman"/>
          <w:sz w:val="24"/>
          <w:szCs w:val="24"/>
        </w:rPr>
      </w:pPr>
      <w:r w:rsidRPr="00904BD9">
        <w:rPr>
          <w:rFonts w:ascii="Times New Roman" w:hAnsi="Times New Roman" w:cs="Times New Roman"/>
          <w:sz w:val="24"/>
          <w:szCs w:val="24"/>
        </w:rPr>
        <w:t>1. Введение лекарственных препаратов пациентам, которые не могут принимать их орально, либо когда необходимо быстро ввести лекарство в эффективной концентрации (это особенно важно, если препарат может изменить свои свойства при оральном приеме).</w:t>
      </w:r>
    </w:p>
    <w:p w:rsidR="00FF7AAA" w:rsidRPr="00904BD9" w:rsidRDefault="00FF7AAA" w:rsidP="00904BD9">
      <w:pPr>
        <w:spacing w:line="360" w:lineRule="auto"/>
        <w:rPr>
          <w:rFonts w:ascii="Times New Roman" w:hAnsi="Times New Roman" w:cs="Times New Roman"/>
          <w:sz w:val="24"/>
          <w:szCs w:val="24"/>
        </w:rPr>
      </w:pPr>
      <w:r w:rsidRPr="00904BD9">
        <w:rPr>
          <w:rFonts w:ascii="Times New Roman" w:hAnsi="Times New Roman" w:cs="Times New Roman"/>
          <w:sz w:val="24"/>
          <w:szCs w:val="24"/>
        </w:rPr>
        <w:t>2. Проведение частых курсов внутривенной терапии.</w:t>
      </w:r>
    </w:p>
    <w:p w:rsidR="00FF7AAA" w:rsidRPr="00904BD9" w:rsidRDefault="00FF7AAA" w:rsidP="00904BD9">
      <w:pPr>
        <w:spacing w:line="360" w:lineRule="auto"/>
        <w:rPr>
          <w:rFonts w:ascii="Times New Roman" w:hAnsi="Times New Roman" w:cs="Times New Roman"/>
          <w:sz w:val="24"/>
          <w:szCs w:val="24"/>
        </w:rPr>
      </w:pPr>
      <w:r w:rsidRPr="00904BD9">
        <w:rPr>
          <w:rFonts w:ascii="Times New Roman" w:hAnsi="Times New Roman" w:cs="Times New Roman"/>
          <w:sz w:val="24"/>
          <w:szCs w:val="24"/>
        </w:rPr>
        <w:t>3. Взятие крови для серии клинических исследований, проводимых с временными интервалами, например, определение толерантности к глюкозе, содержание лекарств (наркотиков) в плазме крови.</w:t>
      </w:r>
    </w:p>
    <w:p w:rsidR="00FF7AAA" w:rsidRPr="00904BD9" w:rsidRDefault="00FF7AAA" w:rsidP="00904BD9">
      <w:pPr>
        <w:spacing w:line="360" w:lineRule="auto"/>
        <w:rPr>
          <w:rFonts w:ascii="Times New Roman" w:hAnsi="Times New Roman" w:cs="Times New Roman"/>
          <w:sz w:val="24"/>
          <w:szCs w:val="24"/>
        </w:rPr>
      </w:pPr>
      <w:r w:rsidRPr="00904BD9">
        <w:rPr>
          <w:rFonts w:ascii="Times New Roman" w:hAnsi="Times New Roman" w:cs="Times New Roman"/>
          <w:sz w:val="24"/>
          <w:szCs w:val="24"/>
        </w:rPr>
        <w:t>4. Доступ в кровяное русло при неотложных состояниях (быстрый венозный доступ при необходимости экстренного вливания лекарственных средств или для достижения большой скорости введения растворов).</w:t>
      </w:r>
    </w:p>
    <w:p w:rsidR="00FF7AAA" w:rsidRPr="00904BD9" w:rsidRDefault="00FF7AAA" w:rsidP="00904BD9">
      <w:pPr>
        <w:spacing w:line="360" w:lineRule="auto"/>
        <w:rPr>
          <w:rFonts w:ascii="Times New Roman" w:hAnsi="Times New Roman" w:cs="Times New Roman"/>
          <w:sz w:val="24"/>
          <w:szCs w:val="24"/>
        </w:rPr>
      </w:pPr>
      <w:r w:rsidRPr="00904BD9">
        <w:rPr>
          <w:rFonts w:ascii="Times New Roman" w:hAnsi="Times New Roman" w:cs="Times New Roman"/>
          <w:sz w:val="24"/>
          <w:szCs w:val="24"/>
        </w:rPr>
        <w:t>5. Переливание препаратов крови.</w:t>
      </w:r>
    </w:p>
    <w:p w:rsidR="00FF7AAA" w:rsidRPr="00904BD9" w:rsidRDefault="00FF7AAA" w:rsidP="00904BD9">
      <w:pPr>
        <w:spacing w:line="360" w:lineRule="auto"/>
        <w:rPr>
          <w:rFonts w:ascii="Times New Roman" w:hAnsi="Times New Roman" w:cs="Times New Roman"/>
          <w:sz w:val="24"/>
          <w:szCs w:val="24"/>
        </w:rPr>
      </w:pPr>
      <w:r w:rsidRPr="00904BD9">
        <w:rPr>
          <w:rFonts w:ascii="Times New Roman" w:hAnsi="Times New Roman" w:cs="Times New Roman"/>
          <w:sz w:val="24"/>
          <w:szCs w:val="24"/>
        </w:rPr>
        <w:t>6. Парентеральное питание (кроме введения питательных смесей, содержащих липиды).</w:t>
      </w:r>
    </w:p>
    <w:p w:rsidR="00FF7AAA" w:rsidRPr="00904BD9" w:rsidRDefault="00FF7AAA" w:rsidP="00904BD9">
      <w:p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7. Анестезиологического сопровождение во время операций. </w:t>
      </w:r>
    </w:p>
    <w:p w:rsidR="00FF7AAA" w:rsidRPr="00904BD9" w:rsidRDefault="00FF7AAA" w:rsidP="00904BD9">
      <w:pPr>
        <w:spacing w:line="360" w:lineRule="auto"/>
        <w:jc w:val="center"/>
        <w:rPr>
          <w:rFonts w:ascii="Times New Roman" w:hAnsi="Times New Roman" w:cs="Times New Roman"/>
          <w:b/>
          <w:bCs/>
          <w:sz w:val="24"/>
          <w:szCs w:val="24"/>
        </w:rPr>
      </w:pPr>
      <w:r w:rsidRPr="00904BD9">
        <w:rPr>
          <w:rFonts w:ascii="Times New Roman" w:hAnsi="Times New Roman" w:cs="Times New Roman"/>
          <w:b/>
          <w:bCs/>
          <w:sz w:val="24"/>
          <w:szCs w:val="24"/>
        </w:rPr>
        <w:t>Противопоказания для установки ПВК</w:t>
      </w:r>
    </w:p>
    <w:p w:rsidR="00FF7AAA" w:rsidRPr="00904BD9" w:rsidRDefault="00FF7AAA" w:rsidP="00904BD9">
      <w:p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Условия, запрещающие пунктировать вену в данном участке или указывающие на предпочтение центрального венозного доступа в конкретной клинической ситуации: </w:t>
      </w:r>
    </w:p>
    <w:p w:rsidR="00FF7AAA" w:rsidRPr="00904BD9" w:rsidRDefault="00FF7AAA" w:rsidP="002C0BD2">
      <w:pPr>
        <w:numPr>
          <w:ilvl w:val="0"/>
          <w:numId w:val="9"/>
        </w:numPr>
        <w:spacing w:line="360" w:lineRule="auto"/>
        <w:rPr>
          <w:rFonts w:ascii="Times New Roman" w:hAnsi="Times New Roman" w:cs="Times New Roman"/>
          <w:sz w:val="24"/>
          <w:szCs w:val="24"/>
        </w:rPr>
      </w:pPr>
      <w:r w:rsidRPr="00904BD9">
        <w:rPr>
          <w:rFonts w:ascii="Times New Roman" w:hAnsi="Times New Roman" w:cs="Times New Roman"/>
          <w:sz w:val="24"/>
          <w:szCs w:val="24"/>
        </w:rPr>
        <w:t>введение растворов и лекарственных средств, что вызывают раздражение сосудистой стенки (например, растворы с высокой осмолярностью);</w:t>
      </w:r>
    </w:p>
    <w:p w:rsidR="00FF7AAA" w:rsidRPr="00904BD9" w:rsidRDefault="00FF7AAA" w:rsidP="002C0BD2">
      <w:pPr>
        <w:numPr>
          <w:ilvl w:val="0"/>
          <w:numId w:val="9"/>
        </w:numPr>
        <w:spacing w:line="360" w:lineRule="auto"/>
        <w:rPr>
          <w:rFonts w:ascii="Times New Roman" w:hAnsi="Times New Roman" w:cs="Times New Roman"/>
          <w:sz w:val="24"/>
          <w:szCs w:val="24"/>
        </w:rPr>
      </w:pPr>
      <w:r w:rsidRPr="00904BD9">
        <w:rPr>
          <w:rFonts w:ascii="Times New Roman" w:hAnsi="Times New Roman" w:cs="Times New Roman"/>
          <w:sz w:val="24"/>
          <w:szCs w:val="24"/>
        </w:rPr>
        <w:t>переливание больших объемов крови и ее компонентов;</w:t>
      </w:r>
    </w:p>
    <w:p w:rsidR="00FF7AAA" w:rsidRPr="00904BD9" w:rsidRDefault="00FF7AAA" w:rsidP="002C0BD2">
      <w:pPr>
        <w:numPr>
          <w:ilvl w:val="0"/>
          <w:numId w:val="9"/>
        </w:numPr>
        <w:spacing w:line="360" w:lineRule="auto"/>
        <w:rPr>
          <w:rFonts w:ascii="Times New Roman" w:hAnsi="Times New Roman" w:cs="Times New Roman"/>
          <w:sz w:val="24"/>
          <w:szCs w:val="24"/>
        </w:rPr>
      </w:pPr>
      <w:r w:rsidRPr="00904BD9">
        <w:rPr>
          <w:rFonts w:ascii="Times New Roman" w:hAnsi="Times New Roman" w:cs="Times New Roman"/>
          <w:sz w:val="24"/>
          <w:szCs w:val="24"/>
        </w:rPr>
        <w:t>необходимость быстрой инфузии (со скоростью свыше 200 мл/мин.);</w:t>
      </w:r>
    </w:p>
    <w:p w:rsidR="00FF7AAA" w:rsidRPr="00904BD9" w:rsidRDefault="00FF7AAA" w:rsidP="002C0BD2">
      <w:pPr>
        <w:numPr>
          <w:ilvl w:val="0"/>
          <w:numId w:val="9"/>
        </w:numPr>
        <w:spacing w:line="360" w:lineRule="auto"/>
        <w:rPr>
          <w:rFonts w:ascii="Times New Roman" w:hAnsi="Times New Roman" w:cs="Times New Roman"/>
          <w:sz w:val="24"/>
          <w:szCs w:val="24"/>
        </w:rPr>
      </w:pPr>
      <w:r w:rsidRPr="00904BD9">
        <w:rPr>
          <w:rFonts w:ascii="Times New Roman" w:hAnsi="Times New Roman" w:cs="Times New Roman"/>
          <w:sz w:val="24"/>
          <w:szCs w:val="24"/>
        </w:rPr>
        <w:t>все поверхностные вены руки не визуализируются и не пальпируются после наложения жгута;</w:t>
      </w:r>
    </w:p>
    <w:p w:rsidR="00FF7AAA" w:rsidRPr="00904BD9" w:rsidRDefault="00FF7AAA" w:rsidP="002C0BD2">
      <w:pPr>
        <w:numPr>
          <w:ilvl w:val="0"/>
          <w:numId w:val="9"/>
        </w:num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наличие на руке флебита или воспаления мягких тканей. </w:t>
      </w:r>
    </w:p>
    <w:p w:rsidR="00FF7AAA" w:rsidRPr="00904BD9" w:rsidRDefault="00FF7AAA" w:rsidP="00904BD9">
      <w:p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Противопоказаний к катетеризации периферических вен, запрещающих периферический венозный доступ, нет. Есть условия, которые запрещают пунктировать </w:t>
      </w:r>
      <w:r w:rsidRPr="00904BD9">
        <w:rPr>
          <w:rFonts w:ascii="Times New Roman" w:hAnsi="Times New Roman" w:cs="Times New Roman"/>
          <w:sz w:val="24"/>
          <w:szCs w:val="24"/>
        </w:rPr>
        <w:lastRenderedPageBreak/>
        <w:t>вену на данном участке или указывают на предпочтение центрального венозного доступа в конкретной клинической ситуации.</w:t>
      </w:r>
    </w:p>
    <w:p w:rsidR="004C4D2E" w:rsidRDefault="00FF7AAA" w:rsidP="004C4D2E">
      <w:pPr>
        <w:spacing w:line="360" w:lineRule="auto"/>
        <w:rPr>
          <w:rFonts w:ascii="Times New Roman" w:hAnsi="Times New Roman" w:cs="Times New Roman"/>
          <w:sz w:val="24"/>
          <w:szCs w:val="24"/>
        </w:rPr>
      </w:pPr>
      <w:r w:rsidRPr="00904BD9">
        <w:rPr>
          <w:rFonts w:ascii="Times New Roman" w:hAnsi="Times New Roman" w:cs="Times New Roman"/>
          <w:sz w:val="24"/>
          <w:szCs w:val="24"/>
        </w:rPr>
        <w:t>1. Противопоказания, указывающие на предпочтение центрального венозного доступа:</w:t>
      </w:r>
    </w:p>
    <w:p w:rsidR="00FF7AAA" w:rsidRPr="00904BD9" w:rsidRDefault="004C4D2E" w:rsidP="004C4D2E">
      <w:pPr>
        <w:spacing w:line="360" w:lineRule="auto"/>
        <w:ind w:firstLine="0"/>
        <w:rPr>
          <w:rFonts w:ascii="Times New Roman" w:hAnsi="Times New Roman" w:cs="Times New Roman"/>
          <w:sz w:val="24"/>
          <w:szCs w:val="24"/>
        </w:rPr>
      </w:pPr>
      <w:r>
        <w:rPr>
          <w:rFonts w:ascii="Times New Roman" w:hAnsi="Times New Roman" w:cs="Times New Roman"/>
          <w:sz w:val="24"/>
          <w:szCs w:val="24"/>
        </w:rPr>
        <w:t>-</w:t>
      </w:r>
      <w:r w:rsidR="00FF7AAA" w:rsidRPr="00904BD9">
        <w:rPr>
          <w:rFonts w:ascii="Times New Roman" w:hAnsi="Times New Roman" w:cs="Times New Roman"/>
          <w:sz w:val="24"/>
          <w:szCs w:val="24"/>
        </w:rPr>
        <w:t xml:space="preserve"> введение растворов и лекарственных средств, что вызывают раздражение сосудистой стенки (например,   растворы с высокой осмолярностью);</w:t>
      </w:r>
    </w:p>
    <w:p w:rsidR="00FF7AAA" w:rsidRPr="00904BD9" w:rsidRDefault="004C4D2E" w:rsidP="004C4D2E">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FF7AAA" w:rsidRPr="00904BD9">
        <w:rPr>
          <w:rFonts w:ascii="Times New Roman" w:hAnsi="Times New Roman" w:cs="Times New Roman"/>
          <w:sz w:val="24"/>
          <w:szCs w:val="24"/>
        </w:rPr>
        <w:t>переливание больших объемов крови и ее компонентов;</w:t>
      </w:r>
    </w:p>
    <w:p w:rsidR="00FF7AAA" w:rsidRPr="00904BD9" w:rsidRDefault="004C4D2E" w:rsidP="004C4D2E">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FF7AAA" w:rsidRPr="00904BD9">
        <w:rPr>
          <w:rFonts w:ascii="Times New Roman" w:hAnsi="Times New Roman" w:cs="Times New Roman"/>
          <w:sz w:val="24"/>
          <w:szCs w:val="24"/>
        </w:rPr>
        <w:t>необходимость быстрой инфузии (со скоростью свыше 200 мл/мин.);</w:t>
      </w:r>
    </w:p>
    <w:p w:rsidR="00FF7AAA" w:rsidRPr="00904BD9" w:rsidRDefault="004C4D2E" w:rsidP="004C4D2E">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FF7AAA" w:rsidRPr="00904BD9">
        <w:rPr>
          <w:rFonts w:ascii="Times New Roman" w:hAnsi="Times New Roman" w:cs="Times New Roman"/>
          <w:sz w:val="24"/>
          <w:szCs w:val="24"/>
        </w:rPr>
        <w:t>все поверхностные вены руки не визуализируются и не пальпируются после наложения жгута.</w:t>
      </w:r>
    </w:p>
    <w:p w:rsidR="00FF7AAA" w:rsidRPr="00904BD9" w:rsidRDefault="00FF7AAA" w:rsidP="00F2404A">
      <w:pPr>
        <w:spacing w:line="360" w:lineRule="auto"/>
        <w:rPr>
          <w:rFonts w:ascii="Times New Roman" w:hAnsi="Times New Roman" w:cs="Times New Roman"/>
          <w:sz w:val="24"/>
          <w:szCs w:val="24"/>
        </w:rPr>
      </w:pPr>
      <w:r w:rsidRPr="00904BD9">
        <w:rPr>
          <w:rFonts w:ascii="Times New Roman" w:hAnsi="Times New Roman" w:cs="Times New Roman"/>
          <w:sz w:val="24"/>
          <w:szCs w:val="24"/>
        </w:rPr>
        <w:t>2. Противопоказания, которые требуют выбор другого участка для катетеризации периферической вены:</w:t>
      </w:r>
    </w:p>
    <w:p w:rsidR="00FF7AAA" w:rsidRPr="00904BD9" w:rsidRDefault="00FF7AAA" w:rsidP="00F2404A">
      <w:pPr>
        <w:spacing w:line="360" w:lineRule="auto"/>
        <w:rPr>
          <w:rFonts w:ascii="Times New Roman" w:hAnsi="Times New Roman" w:cs="Times New Roman"/>
          <w:sz w:val="24"/>
          <w:szCs w:val="24"/>
        </w:rPr>
      </w:pPr>
      <w:r w:rsidRPr="00904BD9">
        <w:rPr>
          <w:rFonts w:ascii="Times New Roman" w:hAnsi="Times New Roman" w:cs="Times New Roman"/>
          <w:sz w:val="24"/>
          <w:szCs w:val="24"/>
        </w:rPr>
        <w:t>наличие на руке флебита или воспаления мягких тканей;</w:t>
      </w:r>
    </w:p>
    <w:p w:rsidR="00FF7AAA" w:rsidRPr="00904BD9" w:rsidRDefault="00FF7AAA" w:rsidP="00904BD9">
      <w:pPr>
        <w:spacing w:line="360" w:lineRule="auto"/>
        <w:jc w:val="center"/>
        <w:rPr>
          <w:rFonts w:ascii="Times New Roman" w:hAnsi="Times New Roman" w:cs="Times New Roman"/>
          <w:b/>
          <w:bCs/>
          <w:sz w:val="24"/>
          <w:szCs w:val="24"/>
        </w:rPr>
      </w:pPr>
      <w:r w:rsidRPr="00904BD9">
        <w:rPr>
          <w:rFonts w:ascii="Times New Roman" w:hAnsi="Times New Roman" w:cs="Times New Roman"/>
          <w:b/>
          <w:bCs/>
          <w:sz w:val="24"/>
          <w:szCs w:val="24"/>
        </w:rPr>
        <w:t>Выбор места катетеризации</w:t>
      </w:r>
    </w:p>
    <w:p w:rsidR="00FF7AAA" w:rsidRPr="00904BD9" w:rsidRDefault="00FF7AAA" w:rsidP="00904BD9">
      <w:pPr>
        <w:spacing w:line="360" w:lineRule="auto"/>
        <w:rPr>
          <w:rFonts w:ascii="Times New Roman" w:hAnsi="Times New Roman" w:cs="Times New Roman"/>
          <w:sz w:val="24"/>
          <w:szCs w:val="24"/>
        </w:rPr>
      </w:pPr>
      <w:r w:rsidRPr="00904BD9">
        <w:rPr>
          <w:rFonts w:ascii="Times New Roman" w:hAnsi="Times New Roman" w:cs="Times New Roman"/>
          <w:b/>
          <w:bCs/>
          <w:i/>
          <w:iCs/>
          <w:sz w:val="24"/>
          <w:szCs w:val="24"/>
        </w:rPr>
        <w:t>Приоритеты по выбору вены для катетеризации:</w:t>
      </w:r>
    </w:p>
    <w:p w:rsidR="00FF7AAA" w:rsidRPr="00904BD9" w:rsidRDefault="00FF7AAA" w:rsidP="002C0BD2">
      <w:pPr>
        <w:numPr>
          <w:ilvl w:val="0"/>
          <w:numId w:val="10"/>
        </w:num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использовать хорошо видимые и пальпируемые вены с хорошим наполнением; </w:t>
      </w:r>
    </w:p>
    <w:p w:rsidR="00FF7AAA" w:rsidRPr="00904BD9" w:rsidRDefault="00FF7AAA" w:rsidP="002C0BD2">
      <w:pPr>
        <w:numPr>
          <w:ilvl w:val="0"/>
          <w:numId w:val="10"/>
        </w:num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использовать вены с наибольшим диаметром; </w:t>
      </w:r>
    </w:p>
    <w:p w:rsidR="00FF7AAA" w:rsidRPr="00904BD9" w:rsidRDefault="00FF7AAA" w:rsidP="002C0BD2">
      <w:pPr>
        <w:numPr>
          <w:ilvl w:val="0"/>
          <w:numId w:val="10"/>
        </w:num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сначала использовать дистальные вены; </w:t>
      </w:r>
    </w:p>
    <w:p w:rsidR="00FF7AAA" w:rsidRPr="00904BD9" w:rsidRDefault="00FF7AAA" w:rsidP="002C0BD2">
      <w:pPr>
        <w:numPr>
          <w:ilvl w:val="0"/>
          <w:numId w:val="10"/>
        </w:num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использовать вены мягкие и эластичные на ощупь; </w:t>
      </w:r>
    </w:p>
    <w:p w:rsidR="00FF7AAA" w:rsidRPr="00904BD9" w:rsidRDefault="00FF7AAA" w:rsidP="002C0BD2">
      <w:pPr>
        <w:numPr>
          <w:ilvl w:val="0"/>
          <w:numId w:val="10"/>
        </w:num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наличие прямого участка вены по длине соответствующего длине катетера; </w:t>
      </w:r>
    </w:p>
    <w:p w:rsidR="00FF7AAA" w:rsidRPr="00904BD9" w:rsidRDefault="00FF7AAA" w:rsidP="002C0BD2">
      <w:pPr>
        <w:numPr>
          <w:ilvl w:val="0"/>
          <w:numId w:val="10"/>
        </w:num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использовать вены на не доминирующей руке; </w:t>
      </w:r>
    </w:p>
    <w:p w:rsidR="00FF7AAA" w:rsidRDefault="00FF7AAA" w:rsidP="002C0BD2">
      <w:pPr>
        <w:numPr>
          <w:ilvl w:val="0"/>
          <w:numId w:val="10"/>
        </w:numPr>
        <w:spacing w:line="360" w:lineRule="auto"/>
        <w:rPr>
          <w:rFonts w:ascii="Times New Roman" w:hAnsi="Times New Roman" w:cs="Times New Roman"/>
          <w:sz w:val="24"/>
          <w:szCs w:val="24"/>
        </w:rPr>
      </w:pPr>
      <w:r w:rsidRPr="00904BD9">
        <w:rPr>
          <w:rFonts w:ascii="Times New Roman" w:hAnsi="Times New Roman" w:cs="Times New Roman"/>
          <w:sz w:val="24"/>
          <w:szCs w:val="24"/>
        </w:rPr>
        <w:t xml:space="preserve">использовать вены со стороны, противоположной оперативному вмешательству. </w:t>
      </w:r>
    </w:p>
    <w:tbl>
      <w:tblPr>
        <w:tblStyle w:val="a3"/>
        <w:tblW w:w="0" w:type="auto"/>
        <w:tblInd w:w="-743" w:type="dxa"/>
        <w:tblLook w:val="04A0"/>
      </w:tblPr>
      <w:tblGrid>
        <w:gridCol w:w="3506"/>
        <w:gridCol w:w="3582"/>
        <w:gridCol w:w="3226"/>
      </w:tblGrid>
      <w:tr w:rsidR="00973134" w:rsidTr="00973134">
        <w:tc>
          <w:tcPr>
            <w:tcW w:w="3506" w:type="dxa"/>
          </w:tcPr>
          <w:p w:rsidR="00973134" w:rsidRDefault="00973134" w:rsidP="00973134">
            <w:pPr>
              <w:spacing w:line="360" w:lineRule="auto"/>
              <w:rPr>
                <w:sz w:val="24"/>
                <w:szCs w:val="24"/>
              </w:rPr>
            </w:pPr>
            <w:r w:rsidRPr="00973134">
              <w:rPr>
                <w:noProof/>
                <w:sz w:val="24"/>
                <w:szCs w:val="24"/>
              </w:rPr>
              <w:drawing>
                <wp:inline distT="0" distB="0" distL="0" distR="0">
                  <wp:extent cx="2025411" cy="1430187"/>
                  <wp:effectExtent l="19050" t="19050" r="12939" b="17613"/>
                  <wp:docPr id="7" name="Рисунок 19"/>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2303" cy="1427993"/>
                          </a:xfrm>
                          <a:prstGeom prst="rect">
                            <a:avLst/>
                          </a:prstGeom>
                          <a:noFill/>
                          <a:ln w="9525">
                            <a:solidFill>
                              <a:schemeClr val="accent1"/>
                            </a:solidFill>
                            <a:miter lim="800000"/>
                            <a:headEnd/>
                            <a:tailEnd/>
                          </a:ln>
                          <a:effectLst/>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AF507438-7753-43E0-B8FC-AC1667EBCBE1}">
                              <a14:hiddenEffect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tc>
        <w:tc>
          <w:tcPr>
            <w:tcW w:w="3582" w:type="dxa"/>
          </w:tcPr>
          <w:p w:rsidR="00973134" w:rsidRDefault="00973134" w:rsidP="00973134">
            <w:pPr>
              <w:spacing w:line="360" w:lineRule="auto"/>
              <w:rPr>
                <w:sz w:val="24"/>
                <w:szCs w:val="24"/>
              </w:rPr>
            </w:pPr>
            <w:r w:rsidRPr="00973134">
              <w:rPr>
                <w:noProof/>
                <w:sz w:val="24"/>
                <w:szCs w:val="24"/>
              </w:rPr>
              <w:drawing>
                <wp:inline distT="0" distB="0" distL="0" distR="0">
                  <wp:extent cx="2025410" cy="1430295"/>
                  <wp:effectExtent l="19050" t="19050" r="12940" b="17505"/>
                  <wp:docPr id="8" name="Рисунок 20"/>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4403" cy="1429584"/>
                          </a:xfrm>
                          <a:prstGeom prst="rect">
                            <a:avLst/>
                          </a:prstGeom>
                          <a:noFill/>
                          <a:ln w="9525">
                            <a:solidFill>
                              <a:schemeClr val="accent1"/>
                            </a:solidFill>
                            <a:miter lim="800000"/>
                            <a:headEnd/>
                            <a:tailEnd/>
                          </a:ln>
                          <a:effectLst/>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AF507438-7753-43E0-B8FC-AC1667EBCBE1}">
                              <a14:hiddenEffect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tc>
        <w:tc>
          <w:tcPr>
            <w:tcW w:w="3226" w:type="dxa"/>
          </w:tcPr>
          <w:p w:rsidR="00973134" w:rsidRDefault="00973134" w:rsidP="00973134">
            <w:pPr>
              <w:spacing w:line="360" w:lineRule="auto"/>
              <w:rPr>
                <w:sz w:val="24"/>
                <w:szCs w:val="24"/>
              </w:rPr>
            </w:pPr>
            <w:r w:rsidRPr="00973134">
              <w:rPr>
                <w:noProof/>
                <w:sz w:val="24"/>
                <w:szCs w:val="24"/>
              </w:rPr>
              <w:drawing>
                <wp:inline distT="0" distB="0" distL="0" distR="0">
                  <wp:extent cx="1852882" cy="1480707"/>
                  <wp:effectExtent l="19050" t="19050" r="14018" b="24243"/>
                  <wp:docPr id="9" name="Рисунок 2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777" cy="1479824"/>
                          </a:xfrm>
                          <a:prstGeom prst="rect">
                            <a:avLst/>
                          </a:prstGeom>
                          <a:noFill/>
                          <a:ln w="9525">
                            <a:solidFill>
                              <a:schemeClr val="accent1"/>
                            </a:solidFill>
                            <a:miter lim="800000"/>
                            <a:headEnd/>
                            <a:tailEnd/>
                          </a:ln>
                          <a:effectLst/>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AF507438-7753-43E0-B8FC-AC1667EBCBE1}">
                              <a14:hiddenEffect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tc>
      </w:tr>
    </w:tbl>
    <w:p w:rsidR="00973134" w:rsidRPr="00904BD9" w:rsidRDefault="00973134" w:rsidP="00973134">
      <w:pPr>
        <w:spacing w:line="360" w:lineRule="auto"/>
        <w:ind w:left="720"/>
        <w:rPr>
          <w:rFonts w:ascii="Times New Roman" w:hAnsi="Times New Roman" w:cs="Times New Roman"/>
          <w:sz w:val="24"/>
          <w:szCs w:val="24"/>
        </w:rPr>
      </w:pPr>
    </w:p>
    <w:p w:rsidR="00FF7AAA" w:rsidRPr="00973134" w:rsidRDefault="00973134" w:rsidP="00973134">
      <w:pPr>
        <w:jc w:val="center"/>
        <w:rPr>
          <w:rFonts w:ascii="Times New Roman" w:hAnsi="Times New Roman" w:cs="Times New Roman"/>
          <w:sz w:val="24"/>
          <w:szCs w:val="24"/>
        </w:rPr>
      </w:pPr>
      <w:r w:rsidRPr="00973134">
        <w:rPr>
          <w:rFonts w:ascii="Times New Roman" w:hAnsi="Times New Roman" w:cs="Times New Roman"/>
          <w:sz w:val="24"/>
          <w:szCs w:val="24"/>
        </w:rPr>
        <w:t>Рис. 5 Выбор места катетеризации</w:t>
      </w:r>
    </w:p>
    <w:p w:rsidR="00FF7AAA" w:rsidRPr="00973134" w:rsidRDefault="00FF7AAA" w:rsidP="004C4D2E">
      <w:pPr>
        <w:spacing w:line="360" w:lineRule="auto"/>
        <w:rPr>
          <w:rFonts w:ascii="Times New Roman" w:hAnsi="Times New Roman" w:cs="Times New Roman"/>
          <w:sz w:val="24"/>
          <w:szCs w:val="24"/>
        </w:rPr>
      </w:pPr>
      <w:r w:rsidRPr="00973134">
        <w:rPr>
          <w:rFonts w:ascii="Times New Roman" w:hAnsi="Times New Roman" w:cs="Times New Roman"/>
          <w:sz w:val="24"/>
          <w:szCs w:val="24"/>
        </w:rPr>
        <w:t>Критерии выбора периферических вен: сначала используют дистальные вены. При катетеризации периферических вен в основном используются крупные, поверхностно расположенные вены, которые легко обнаруживаются и пальпируются. Мягкие и эластичные на ощупь. Обязательное условие наличие прямого участка вены по длине соответствующего длине катетера. использовать вены на не доминирующей руке;</w:t>
      </w:r>
    </w:p>
    <w:p w:rsidR="00FF7AAA" w:rsidRPr="00973134" w:rsidRDefault="00FF7AAA" w:rsidP="004C4D2E">
      <w:p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И со стороны, противоположной оперативному вмешательству. </w:t>
      </w:r>
    </w:p>
    <w:p w:rsidR="00FF7AAA" w:rsidRPr="00973134" w:rsidRDefault="00FF7AAA" w:rsidP="004C4D2E">
      <w:pPr>
        <w:spacing w:line="360" w:lineRule="auto"/>
        <w:jc w:val="center"/>
        <w:rPr>
          <w:rFonts w:ascii="Times New Roman" w:hAnsi="Times New Roman" w:cs="Times New Roman"/>
          <w:sz w:val="24"/>
          <w:szCs w:val="24"/>
        </w:rPr>
      </w:pPr>
      <w:r w:rsidRPr="00973134">
        <w:rPr>
          <w:rFonts w:ascii="Times New Roman" w:hAnsi="Times New Roman" w:cs="Times New Roman"/>
          <w:sz w:val="24"/>
          <w:szCs w:val="24"/>
        </w:rPr>
        <w:lastRenderedPageBreak/>
        <w:t>ВЕНЫ, КАТЕТЕРИЗАЦИЮ КОТОРЫХ СЛЕДУЕТ ИЗБЕГАТЬ</w:t>
      </w:r>
    </w:p>
    <w:p w:rsidR="00FF7AAA" w:rsidRPr="00973134" w:rsidRDefault="00FF7AAA" w:rsidP="002C0BD2">
      <w:pPr>
        <w:numPr>
          <w:ilvl w:val="0"/>
          <w:numId w:val="11"/>
        </w:numPr>
        <w:tabs>
          <w:tab w:val="clear" w:pos="720"/>
        </w:tabs>
        <w:spacing w:line="360" w:lineRule="auto"/>
        <w:ind w:left="0"/>
        <w:rPr>
          <w:rFonts w:ascii="Times New Roman" w:hAnsi="Times New Roman" w:cs="Times New Roman"/>
          <w:sz w:val="24"/>
          <w:szCs w:val="24"/>
        </w:rPr>
      </w:pPr>
      <w:r w:rsidRPr="00973134">
        <w:rPr>
          <w:rFonts w:ascii="Times New Roman" w:hAnsi="Times New Roman" w:cs="Times New Roman"/>
          <w:sz w:val="24"/>
          <w:szCs w:val="24"/>
        </w:rPr>
        <w:t>Вены нижних конечностей т.к. низкая скорость кровотока приводит к повышенной опасности тромбообразования.</w:t>
      </w:r>
    </w:p>
    <w:p w:rsidR="00FF7AAA" w:rsidRPr="00973134" w:rsidRDefault="00FF7AAA" w:rsidP="002C0BD2">
      <w:pPr>
        <w:numPr>
          <w:ilvl w:val="0"/>
          <w:numId w:val="11"/>
        </w:numPr>
        <w:tabs>
          <w:tab w:val="clear" w:pos="720"/>
        </w:tabs>
        <w:spacing w:line="360" w:lineRule="auto"/>
        <w:ind w:left="0"/>
        <w:rPr>
          <w:rFonts w:ascii="Times New Roman" w:hAnsi="Times New Roman" w:cs="Times New Roman"/>
          <w:sz w:val="24"/>
          <w:szCs w:val="24"/>
        </w:rPr>
      </w:pPr>
      <w:r w:rsidRPr="00973134">
        <w:rPr>
          <w:rFonts w:ascii="Times New Roman" w:hAnsi="Times New Roman" w:cs="Times New Roman"/>
          <w:sz w:val="24"/>
          <w:szCs w:val="24"/>
        </w:rPr>
        <w:t xml:space="preserve">Вены расположенные в области суставов (повышенный риск механического повреждения сосудов). </w:t>
      </w:r>
    </w:p>
    <w:p w:rsidR="00FF7AAA" w:rsidRPr="00973134" w:rsidRDefault="00FF7AAA" w:rsidP="002C0BD2">
      <w:pPr>
        <w:numPr>
          <w:ilvl w:val="0"/>
          <w:numId w:val="11"/>
        </w:numPr>
        <w:tabs>
          <w:tab w:val="clear" w:pos="720"/>
        </w:tabs>
        <w:spacing w:line="360" w:lineRule="auto"/>
        <w:ind w:left="0"/>
        <w:rPr>
          <w:rFonts w:ascii="Times New Roman" w:hAnsi="Times New Roman" w:cs="Times New Roman"/>
          <w:sz w:val="24"/>
          <w:szCs w:val="24"/>
        </w:rPr>
      </w:pPr>
      <w:r w:rsidRPr="00973134">
        <w:rPr>
          <w:rFonts w:ascii="Times New Roman" w:hAnsi="Times New Roman" w:cs="Times New Roman"/>
          <w:sz w:val="24"/>
          <w:szCs w:val="24"/>
        </w:rPr>
        <w:t>А также вены, близко расположенные к артериям (возможность случайной пункции артерии).</w:t>
      </w:r>
    </w:p>
    <w:p w:rsidR="00FF7AAA" w:rsidRPr="00973134" w:rsidRDefault="00FF7AAA" w:rsidP="002C0BD2">
      <w:pPr>
        <w:numPr>
          <w:ilvl w:val="0"/>
          <w:numId w:val="11"/>
        </w:numPr>
        <w:tabs>
          <w:tab w:val="clear" w:pos="720"/>
        </w:tabs>
        <w:spacing w:line="360" w:lineRule="auto"/>
        <w:ind w:left="0"/>
        <w:rPr>
          <w:rFonts w:ascii="Times New Roman" w:hAnsi="Times New Roman" w:cs="Times New Roman"/>
          <w:sz w:val="24"/>
          <w:szCs w:val="24"/>
        </w:rPr>
      </w:pPr>
      <w:r w:rsidRPr="00973134">
        <w:rPr>
          <w:rFonts w:ascii="Times New Roman" w:hAnsi="Times New Roman" w:cs="Times New Roman"/>
          <w:sz w:val="24"/>
          <w:szCs w:val="24"/>
        </w:rPr>
        <w:t>Вены, жесткие на ощупь и склерозированные (высокая вероятность повреждения сосудов).</w:t>
      </w:r>
    </w:p>
    <w:p w:rsidR="00FF7AAA" w:rsidRPr="00973134" w:rsidRDefault="00FF7AAA" w:rsidP="002C0BD2">
      <w:pPr>
        <w:numPr>
          <w:ilvl w:val="0"/>
          <w:numId w:val="11"/>
        </w:numPr>
        <w:tabs>
          <w:tab w:val="clear" w:pos="720"/>
        </w:tabs>
        <w:spacing w:line="360" w:lineRule="auto"/>
        <w:ind w:left="0"/>
        <w:rPr>
          <w:rFonts w:ascii="Times New Roman" w:hAnsi="Times New Roman" w:cs="Times New Roman"/>
          <w:sz w:val="24"/>
          <w:szCs w:val="24"/>
        </w:rPr>
      </w:pPr>
      <w:r w:rsidRPr="00973134">
        <w:rPr>
          <w:rFonts w:ascii="Times New Roman" w:hAnsi="Times New Roman" w:cs="Times New Roman"/>
          <w:sz w:val="24"/>
          <w:szCs w:val="24"/>
        </w:rPr>
        <w:t xml:space="preserve">Небольшие видимые, но непальпируемые вены (нет возможности оценить состояние вены). </w:t>
      </w:r>
    </w:p>
    <w:p w:rsidR="00FF7AAA" w:rsidRPr="00973134" w:rsidRDefault="00FF7AAA" w:rsidP="002C0BD2">
      <w:pPr>
        <w:numPr>
          <w:ilvl w:val="0"/>
          <w:numId w:val="11"/>
        </w:numPr>
        <w:tabs>
          <w:tab w:val="clear" w:pos="720"/>
        </w:tabs>
        <w:spacing w:line="360" w:lineRule="auto"/>
        <w:ind w:left="0"/>
        <w:rPr>
          <w:rFonts w:ascii="Times New Roman" w:hAnsi="Times New Roman" w:cs="Times New Roman"/>
          <w:sz w:val="24"/>
          <w:szCs w:val="24"/>
        </w:rPr>
      </w:pPr>
      <w:r w:rsidRPr="00973134">
        <w:rPr>
          <w:rFonts w:ascii="Times New Roman" w:hAnsi="Times New Roman" w:cs="Times New Roman"/>
          <w:sz w:val="24"/>
          <w:szCs w:val="24"/>
        </w:rPr>
        <w:t>Избегать катетеризации вен на конечностях, на которых проводились хирургические вмешательства или химеотерапия.</w:t>
      </w:r>
    </w:p>
    <w:p w:rsidR="00FF7AAA" w:rsidRPr="00973134" w:rsidRDefault="00FF7AAA" w:rsidP="002C0BD2">
      <w:pPr>
        <w:numPr>
          <w:ilvl w:val="0"/>
          <w:numId w:val="11"/>
        </w:numPr>
        <w:tabs>
          <w:tab w:val="clear" w:pos="720"/>
        </w:tabs>
        <w:spacing w:line="360" w:lineRule="auto"/>
        <w:ind w:left="0"/>
        <w:rPr>
          <w:rFonts w:ascii="Times New Roman" w:hAnsi="Times New Roman" w:cs="Times New Roman"/>
          <w:sz w:val="24"/>
          <w:szCs w:val="24"/>
        </w:rPr>
      </w:pPr>
      <w:r w:rsidRPr="00973134">
        <w:rPr>
          <w:rFonts w:ascii="Times New Roman" w:hAnsi="Times New Roman" w:cs="Times New Roman"/>
          <w:sz w:val="24"/>
          <w:szCs w:val="24"/>
        </w:rPr>
        <w:t xml:space="preserve">вены в области инфицированных участков кожи. </w:t>
      </w:r>
    </w:p>
    <w:p w:rsidR="00FF7AAA" w:rsidRPr="00973134" w:rsidRDefault="00FF7AAA" w:rsidP="00973134">
      <w:pPr>
        <w:spacing w:line="360" w:lineRule="auto"/>
        <w:rPr>
          <w:rFonts w:ascii="Times New Roman" w:hAnsi="Times New Roman" w:cs="Times New Roman"/>
          <w:b/>
          <w:bCs/>
          <w:sz w:val="24"/>
          <w:szCs w:val="24"/>
        </w:rPr>
      </w:pPr>
      <w:r w:rsidRPr="00973134">
        <w:rPr>
          <w:rFonts w:ascii="Times New Roman" w:hAnsi="Times New Roman" w:cs="Times New Roman"/>
          <w:b/>
          <w:bCs/>
          <w:sz w:val="24"/>
          <w:szCs w:val="24"/>
        </w:rPr>
        <w:t>Наиболее часто используемые вены</w:t>
      </w: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b/>
          <w:bCs/>
          <w:sz w:val="24"/>
          <w:szCs w:val="24"/>
        </w:rPr>
        <w:t>Вены предплечья</w:t>
      </w:r>
    </w:p>
    <w:p w:rsidR="00FF7AAA" w:rsidRPr="00973134" w:rsidRDefault="00FF7AAA" w:rsidP="002C0BD2">
      <w:pPr>
        <w:numPr>
          <w:ilvl w:val="0"/>
          <w:numId w:val="37"/>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Латеральная подкожная </w:t>
      </w:r>
      <w:r w:rsidRPr="00973134">
        <w:rPr>
          <w:rFonts w:ascii="Times New Roman" w:hAnsi="Times New Roman" w:cs="Times New Roman"/>
          <w:sz w:val="24"/>
          <w:szCs w:val="24"/>
          <w:lang w:val="it-IT"/>
        </w:rPr>
        <w:t>вена руки</w:t>
      </w:r>
    </w:p>
    <w:p w:rsidR="00FF7AAA" w:rsidRPr="00973134" w:rsidRDefault="00FF7AAA" w:rsidP="002C0BD2">
      <w:pPr>
        <w:numPr>
          <w:ilvl w:val="0"/>
          <w:numId w:val="37"/>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Подкожная медиальная вена </w:t>
      </w:r>
    </w:p>
    <w:p w:rsidR="00FF7AAA" w:rsidRPr="00973134" w:rsidRDefault="00FF7AAA" w:rsidP="002C0BD2">
      <w:pPr>
        <w:numPr>
          <w:ilvl w:val="0"/>
          <w:numId w:val="37"/>
        </w:numPr>
        <w:spacing w:line="360" w:lineRule="auto"/>
        <w:rPr>
          <w:rFonts w:ascii="Times New Roman" w:hAnsi="Times New Roman" w:cs="Times New Roman"/>
          <w:sz w:val="24"/>
          <w:szCs w:val="24"/>
        </w:rPr>
      </w:pPr>
      <w:r w:rsidRPr="00973134">
        <w:rPr>
          <w:rFonts w:ascii="Times New Roman" w:hAnsi="Times New Roman" w:cs="Times New Roman"/>
          <w:sz w:val="24"/>
          <w:szCs w:val="24"/>
        </w:rPr>
        <w:t>Промежуточная вена локтя</w:t>
      </w:r>
    </w:p>
    <w:p w:rsidR="00FF7AAA" w:rsidRPr="00973134" w:rsidRDefault="00FF7AAA" w:rsidP="002C0BD2">
      <w:pPr>
        <w:numPr>
          <w:ilvl w:val="0"/>
          <w:numId w:val="37"/>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Промежуточная вена предплечья           </w:t>
      </w:r>
    </w:p>
    <w:p w:rsidR="00FF7AAA" w:rsidRDefault="00FF7AAA" w:rsidP="00973134">
      <w:pPr>
        <w:rPr>
          <w:rFonts w:ascii="Times New Roman" w:hAnsi="Times New Roman" w:cs="Times New Roman"/>
          <w:b/>
          <w:bCs/>
          <w:sz w:val="28"/>
          <w:szCs w:val="28"/>
        </w:rPr>
      </w:pPr>
    </w:p>
    <w:p w:rsidR="00FF7AAA" w:rsidRPr="00973134" w:rsidRDefault="00FF7AAA" w:rsidP="00FF7AAA">
      <w:pPr>
        <w:rPr>
          <w:sz w:val="28"/>
          <w:szCs w:val="28"/>
        </w:rPr>
      </w:pPr>
      <w:r w:rsidRPr="00921C3D">
        <w:rPr>
          <w:rFonts w:ascii="Times New Roman" w:hAnsi="Times New Roman" w:cs="Times New Roman"/>
          <w:noProof/>
          <w:sz w:val="28"/>
          <w:szCs w:val="28"/>
        </w:rPr>
        <w:drawing>
          <wp:inline distT="0" distB="0" distL="0" distR="0">
            <wp:extent cx="1266286" cy="2605178"/>
            <wp:effectExtent l="19050" t="0" r="0" b="0"/>
            <wp:docPr id="22" name="Рисунок 2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164" cy="2604927"/>
                    </a:xfrm>
                    <a:prstGeom prst="rect">
                      <a:avLst/>
                    </a:prstGeom>
                    <a:noFill/>
                    <a:ln>
                      <a:noFill/>
                    </a:ln>
                    <a:effectLst/>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r w:rsidR="00973134" w:rsidRPr="00973134">
        <w:rPr>
          <w:rFonts w:ascii="Times New Roman" w:hAnsi="Times New Roman" w:cs="Times New Roman"/>
          <w:sz w:val="24"/>
          <w:szCs w:val="24"/>
        </w:rPr>
        <w:t>Рис. 6</w:t>
      </w:r>
      <w:r w:rsidR="004C4D2E">
        <w:rPr>
          <w:rFonts w:ascii="Times New Roman" w:hAnsi="Times New Roman" w:cs="Times New Roman"/>
          <w:sz w:val="24"/>
          <w:szCs w:val="24"/>
        </w:rPr>
        <w:t xml:space="preserve"> </w:t>
      </w:r>
      <w:r w:rsidRPr="00973134">
        <w:rPr>
          <w:rFonts w:ascii="Times New Roman" w:hAnsi="Times New Roman" w:cs="Times New Roman"/>
          <w:bCs/>
          <w:sz w:val="24"/>
          <w:szCs w:val="24"/>
        </w:rPr>
        <w:t xml:space="preserve">Вены </w:t>
      </w:r>
      <w:r w:rsidR="00973134">
        <w:rPr>
          <w:rFonts w:ascii="Times New Roman" w:hAnsi="Times New Roman" w:cs="Times New Roman"/>
          <w:bCs/>
          <w:sz w:val="24"/>
          <w:szCs w:val="24"/>
        </w:rPr>
        <w:t>предплечья</w:t>
      </w:r>
    </w:p>
    <w:p w:rsidR="004C4D2E" w:rsidRDefault="004C4D2E" w:rsidP="00973134">
      <w:pPr>
        <w:spacing w:line="360" w:lineRule="auto"/>
        <w:rPr>
          <w:rFonts w:ascii="Times New Roman" w:hAnsi="Times New Roman" w:cs="Times New Roman"/>
          <w:sz w:val="24"/>
          <w:szCs w:val="24"/>
        </w:rPr>
      </w:pP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1. Вены тыльной поверхности   пальцев </w:t>
      </w: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sz w:val="24"/>
          <w:szCs w:val="24"/>
        </w:rPr>
        <w:t>2. Тыльная венозная сеть кисти</w:t>
      </w:r>
    </w:p>
    <w:p w:rsidR="00973134" w:rsidRPr="004C4D2E" w:rsidRDefault="00973134" w:rsidP="004C4D2E">
      <w:pPr>
        <w:jc w:val="center"/>
        <w:rPr>
          <w:rFonts w:ascii="Times New Roman" w:hAnsi="Times New Roman" w:cs="Times New Roman"/>
          <w:sz w:val="28"/>
          <w:szCs w:val="28"/>
        </w:rPr>
      </w:pPr>
      <w:r w:rsidRPr="00973134">
        <w:rPr>
          <w:rFonts w:ascii="Times New Roman" w:hAnsi="Times New Roman" w:cs="Times New Roman"/>
          <w:noProof/>
          <w:sz w:val="28"/>
          <w:szCs w:val="28"/>
        </w:rPr>
        <w:lastRenderedPageBreak/>
        <w:drawing>
          <wp:inline distT="0" distB="0" distL="0" distR="0">
            <wp:extent cx="1317894" cy="2385958"/>
            <wp:effectExtent l="609600" t="0" r="587106" b="0"/>
            <wp:docPr id="13" name="Рисунок 2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750874">
                      <a:off x="0" y="0"/>
                      <a:ext cx="1317510" cy="2385263"/>
                    </a:xfrm>
                    <a:prstGeom prst="rect">
                      <a:avLst/>
                    </a:prstGeom>
                    <a:noFill/>
                    <a:ln>
                      <a:noFill/>
                    </a:ln>
                    <a:effectLst/>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r w:rsidRPr="00973134">
        <w:rPr>
          <w:rFonts w:ascii="Times New Roman" w:hAnsi="Times New Roman" w:cs="Times New Roman"/>
          <w:bCs/>
          <w:sz w:val="24"/>
          <w:szCs w:val="24"/>
        </w:rPr>
        <w:t>Рис. 7 Вены кисти</w:t>
      </w:r>
    </w:p>
    <w:p w:rsidR="00FF7AAA" w:rsidRPr="00973134" w:rsidRDefault="00FF7AAA" w:rsidP="00973134">
      <w:pPr>
        <w:rPr>
          <w:rFonts w:ascii="Times New Roman" w:hAnsi="Times New Roman" w:cs="Times New Roman"/>
          <w:sz w:val="28"/>
          <w:szCs w:val="28"/>
        </w:rPr>
      </w:pPr>
      <w:r w:rsidRPr="00973134">
        <w:rPr>
          <w:rFonts w:ascii="Times New Roman" w:hAnsi="Times New Roman" w:cs="Times New Roman"/>
          <w:b/>
          <w:bCs/>
          <w:sz w:val="24"/>
          <w:szCs w:val="24"/>
        </w:rPr>
        <w:t>Латеральная подкожная вена руки</w:t>
      </w: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sz w:val="24"/>
          <w:szCs w:val="24"/>
        </w:rPr>
        <w:t>Размер и расположение делают ее идеальной для катетеризации, но необходимо соблюдать меры профилактики механического раздражения стенки вены из-за близости к суставу (фиксация сустава).</w:t>
      </w: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b/>
          <w:bCs/>
          <w:sz w:val="24"/>
          <w:szCs w:val="24"/>
        </w:rPr>
        <w:t>Медиальная подкожная вена руки</w:t>
      </w: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sz w:val="24"/>
          <w:szCs w:val="24"/>
        </w:rPr>
        <w:t>Редко используется. Крупная и легко пальпируемая, эта вена сложна для доступа и фиксации из-за своего расположения.</w:t>
      </w: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b/>
          <w:bCs/>
          <w:sz w:val="24"/>
          <w:szCs w:val="24"/>
        </w:rPr>
        <w:t>Промежуточные латеральная и медиальная подкожные вены руки, промежуточная вена предплечья</w:t>
      </w: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Часто используемые, крупные, поверхностно расположенные вены. Легко обнаруживаются и пальпируются, хорошо фиксированы к подлежащим тканям. Однако из-за близости к суставу и с целью профилактики механического раздражения стенки вены требуется фиксация сустава. Кроме этого, при катетеризации промежуточной латеральной подкожной вены руки имеется опасность повреждения плечевой артерии. </w:t>
      </w:r>
      <w:r w:rsidRPr="00973134">
        <w:rPr>
          <w:rFonts w:ascii="Times New Roman" w:hAnsi="Times New Roman" w:cs="Times New Roman"/>
          <w:b/>
          <w:bCs/>
          <w:sz w:val="24"/>
          <w:szCs w:val="24"/>
        </w:rPr>
        <w:t>промежуточная вена локтя</w:t>
      </w:r>
      <w:r w:rsidRPr="00973134">
        <w:rPr>
          <w:rFonts w:ascii="Times New Roman" w:hAnsi="Times New Roman" w:cs="Times New Roman"/>
          <w:sz w:val="24"/>
          <w:szCs w:val="24"/>
        </w:rPr>
        <w:t xml:space="preserve"> пункция данной вены допустима при оказании экстренной помощи и плохой выраженности остальных вен </w:t>
      </w: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b/>
          <w:bCs/>
          <w:sz w:val="24"/>
          <w:szCs w:val="24"/>
        </w:rPr>
        <w:t>Пястные вены (расположены на тыле кисти)</w:t>
      </w: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sz w:val="24"/>
          <w:szCs w:val="24"/>
        </w:rPr>
        <w:t>Легко определяются и пальпируются, возможна повторная катетеризация.</w:t>
      </w: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sz w:val="24"/>
          <w:szCs w:val="24"/>
        </w:rPr>
        <w:t>Противопоказано использование у пожилых, когда тургор кожи и подкожной клетчатки снижен.</w:t>
      </w: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sz w:val="24"/>
          <w:szCs w:val="24"/>
        </w:rPr>
        <w:t>Пальцевые вены используются только как последняя возможность катетеризировать вену, могут быть использованы лишь катетеры маленького диаметра.</w:t>
      </w:r>
    </w:p>
    <w:p w:rsidR="00FF7AAA" w:rsidRPr="00973134" w:rsidRDefault="00FF7AAA" w:rsidP="00973134">
      <w:pPr>
        <w:spacing w:line="360" w:lineRule="auto"/>
        <w:rPr>
          <w:rFonts w:ascii="Times New Roman" w:hAnsi="Times New Roman" w:cs="Times New Roman"/>
          <w:b/>
          <w:bCs/>
          <w:sz w:val="24"/>
          <w:szCs w:val="24"/>
        </w:rPr>
      </w:pPr>
      <w:r w:rsidRPr="00973134">
        <w:rPr>
          <w:rFonts w:ascii="Times New Roman" w:hAnsi="Times New Roman" w:cs="Times New Roman"/>
          <w:b/>
          <w:bCs/>
          <w:sz w:val="24"/>
          <w:szCs w:val="24"/>
        </w:rPr>
        <w:t>Выбор типа и размера катетера</w:t>
      </w: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sz w:val="24"/>
          <w:szCs w:val="24"/>
        </w:rPr>
        <w:t>Критерии выбора вены:</w:t>
      </w:r>
    </w:p>
    <w:p w:rsidR="00FF7AAA" w:rsidRPr="00973134" w:rsidRDefault="00FF7AAA" w:rsidP="002C0BD2">
      <w:pPr>
        <w:numPr>
          <w:ilvl w:val="0"/>
          <w:numId w:val="12"/>
        </w:numPr>
        <w:spacing w:line="360" w:lineRule="auto"/>
        <w:rPr>
          <w:rFonts w:ascii="Times New Roman" w:hAnsi="Times New Roman" w:cs="Times New Roman"/>
          <w:sz w:val="24"/>
          <w:szCs w:val="24"/>
        </w:rPr>
      </w:pPr>
      <w:r w:rsidRPr="00973134">
        <w:rPr>
          <w:rFonts w:ascii="Times New Roman" w:hAnsi="Times New Roman" w:cs="Times New Roman"/>
          <w:sz w:val="24"/>
          <w:szCs w:val="24"/>
        </w:rPr>
        <w:t>диаметр вены;</w:t>
      </w:r>
    </w:p>
    <w:p w:rsidR="00FF7AAA" w:rsidRPr="00973134" w:rsidRDefault="00FF7AAA" w:rsidP="002C0BD2">
      <w:pPr>
        <w:numPr>
          <w:ilvl w:val="0"/>
          <w:numId w:val="12"/>
        </w:numPr>
        <w:spacing w:line="360" w:lineRule="auto"/>
        <w:rPr>
          <w:rFonts w:ascii="Times New Roman" w:hAnsi="Times New Roman" w:cs="Times New Roman"/>
          <w:sz w:val="24"/>
          <w:szCs w:val="24"/>
        </w:rPr>
      </w:pPr>
      <w:r w:rsidRPr="00973134">
        <w:rPr>
          <w:rFonts w:ascii="Times New Roman" w:hAnsi="Times New Roman" w:cs="Times New Roman"/>
          <w:sz w:val="24"/>
          <w:szCs w:val="24"/>
        </w:rPr>
        <w:t>необходимая скорость введения раствора;</w:t>
      </w:r>
    </w:p>
    <w:p w:rsidR="00FF7AAA" w:rsidRPr="00973134" w:rsidRDefault="00FF7AAA" w:rsidP="002C0BD2">
      <w:pPr>
        <w:numPr>
          <w:ilvl w:val="0"/>
          <w:numId w:val="12"/>
        </w:numPr>
        <w:spacing w:line="360" w:lineRule="auto"/>
        <w:rPr>
          <w:rFonts w:ascii="Times New Roman" w:hAnsi="Times New Roman" w:cs="Times New Roman"/>
          <w:sz w:val="24"/>
          <w:szCs w:val="24"/>
        </w:rPr>
      </w:pPr>
      <w:r w:rsidRPr="00973134">
        <w:rPr>
          <w:rFonts w:ascii="Times New Roman" w:hAnsi="Times New Roman" w:cs="Times New Roman"/>
          <w:sz w:val="24"/>
          <w:szCs w:val="24"/>
        </w:rPr>
        <w:lastRenderedPageBreak/>
        <w:t>потенциальное время нахождения катетера в вене;</w:t>
      </w:r>
    </w:p>
    <w:p w:rsidR="00FF7AAA" w:rsidRPr="00973134" w:rsidRDefault="00FF7AAA" w:rsidP="002C0BD2">
      <w:pPr>
        <w:numPr>
          <w:ilvl w:val="0"/>
          <w:numId w:val="12"/>
        </w:numPr>
        <w:spacing w:line="360" w:lineRule="auto"/>
        <w:rPr>
          <w:rFonts w:ascii="Times New Roman" w:hAnsi="Times New Roman" w:cs="Times New Roman"/>
          <w:sz w:val="24"/>
          <w:szCs w:val="24"/>
        </w:rPr>
      </w:pPr>
      <w:r w:rsidRPr="00973134">
        <w:rPr>
          <w:rFonts w:ascii="Times New Roman" w:hAnsi="Times New Roman" w:cs="Times New Roman"/>
          <w:sz w:val="24"/>
          <w:szCs w:val="24"/>
        </w:rPr>
        <w:t>свойства вводимого раствора</w:t>
      </w:r>
    </w:p>
    <w:p w:rsidR="00FF7AAA" w:rsidRDefault="00FF7AAA" w:rsidP="00973134">
      <w:pPr>
        <w:jc w:val="center"/>
        <w:rPr>
          <w:rFonts w:ascii="Times New Roman" w:hAnsi="Times New Roman" w:cs="Times New Roman"/>
          <w:sz w:val="28"/>
          <w:szCs w:val="28"/>
        </w:rPr>
      </w:pPr>
      <w:r w:rsidRPr="007663C4">
        <w:rPr>
          <w:rFonts w:ascii="Times New Roman" w:hAnsi="Times New Roman" w:cs="Times New Roman"/>
          <w:noProof/>
          <w:sz w:val="28"/>
          <w:szCs w:val="28"/>
        </w:rPr>
        <w:drawing>
          <wp:inline distT="0" distB="0" distL="0" distR="0">
            <wp:extent cx="4380422" cy="1828800"/>
            <wp:effectExtent l="19050" t="0" r="1078" b="0"/>
            <wp:docPr id="24" name="Рисунок 24"/>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87593" cy="1831794"/>
                    </a:xfrm>
                    <a:prstGeom prst="rect">
                      <a:avLst/>
                    </a:prstGeom>
                  </pic:spPr>
                </pic:pic>
              </a:graphicData>
            </a:graphic>
          </wp:inline>
        </w:drawing>
      </w:r>
    </w:p>
    <w:p w:rsidR="00973134" w:rsidRPr="00973134" w:rsidRDefault="00973134" w:rsidP="00973134">
      <w:pPr>
        <w:spacing w:line="360" w:lineRule="auto"/>
        <w:jc w:val="center"/>
        <w:rPr>
          <w:rFonts w:ascii="Times New Roman" w:hAnsi="Times New Roman" w:cs="Times New Roman"/>
          <w:bCs/>
          <w:sz w:val="24"/>
          <w:szCs w:val="24"/>
        </w:rPr>
      </w:pPr>
      <w:r w:rsidRPr="00973134">
        <w:rPr>
          <w:rFonts w:ascii="Times New Roman" w:hAnsi="Times New Roman" w:cs="Times New Roman"/>
          <w:bCs/>
          <w:sz w:val="24"/>
          <w:szCs w:val="24"/>
        </w:rPr>
        <w:t>Рис. 8Выбор типа и размера катетера</w:t>
      </w:r>
    </w:p>
    <w:p w:rsidR="00973134" w:rsidRPr="00973134" w:rsidRDefault="00973134" w:rsidP="00973134">
      <w:pPr>
        <w:spacing w:line="360" w:lineRule="auto"/>
        <w:jc w:val="center"/>
        <w:rPr>
          <w:rFonts w:ascii="Times New Roman" w:hAnsi="Times New Roman" w:cs="Times New Roman"/>
          <w:bCs/>
          <w:sz w:val="24"/>
          <w:szCs w:val="24"/>
        </w:rPr>
      </w:pP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b/>
          <w:bCs/>
          <w:sz w:val="24"/>
          <w:szCs w:val="24"/>
        </w:rPr>
        <w:t xml:space="preserve">Главный принцип выбора катетера: </w:t>
      </w:r>
    </w:p>
    <w:p w:rsidR="00FF7AAA" w:rsidRPr="00973134" w:rsidRDefault="00FF7AAA" w:rsidP="00973134">
      <w:p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использовать наименьший из размеров, обеспечивающий необходимую скорость введения, в самой крупной из доступных периферических вен </w:t>
      </w:r>
    </w:p>
    <w:p w:rsidR="00FF7AAA" w:rsidRPr="00973134" w:rsidRDefault="00FF7AAA" w:rsidP="00973134">
      <w:pPr>
        <w:spacing w:line="360" w:lineRule="auto"/>
        <w:jc w:val="center"/>
        <w:rPr>
          <w:rFonts w:ascii="Times New Roman" w:hAnsi="Times New Roman" w:cs="Times New Roman"/>
          <w:b/>
          <w:sz w:val="24"/>
          <w:szCs w:val="24"/>
        </w:rPr>
      </w:pPr>
      <w:r w:rsidRPr="00973134">
        <w:rPr>
          <w:rFonts w:ascii="Times New Roman" w:hAnsi="Times New Roman" w:cs="Times New Roman"/>
          <w:b/>
          <w:sz w:val="24"/>
          <w:szCs w:val="24"/>
        </w:rPr>
        <w:t>Дресс–код:</w:t>
      </w:r>
    </w:p>
    <w:p w:rsidR="00FF7AAA" w:rsidRPr="00973134" w:rsidRDefault="00973134" w:rsidP="0097313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F7AAA" w:rsidRPr="00973134">
        <w:rPr>
          <w:rFonts w:ascii="Times New Roman" w:hAnsi="Times New Roman" w:cs="Times New Roman"/>
          <w:sz w:val="24"/>
          <w:szCs w:val="24"/>
        </w:rPr>
        <w:t xml:space="preserve">хирургический костюм, шапочка, маска. </w:t>
      </w:r>
    </w:p>
    <w:p w:rsidR="00FF7AAA" w:rsidRPr="00973134" w:rsidRDefault="00973134" w:rsidP="00973134">
      <w:pPr>
        <w:spacing w:line="360" w:lineRule="auto"/>
        <w:rPr>
          <w:rFonts w:ascii="Times New Roman" w:hAnsi="Times New Roman" w:cs="Times New Roman"/>
          <w:sz w:val="24"/>
          <w:szCs w:val="24"/>
        </w:rPr>
      </w:pPr>
      <w:r>
        <w:rPr>
          <w:rFonts w:ascii="Times New Roman" w:hAnsi="Times New Roman" w:cs="Times New Roman"/>
          <w:sz w:val="24"/>
          <w:szCs w:val="24"/>
        </w:rPr>
        <w:t>- н</w:t>
      </w:r>
      <w:r w:rsidR="00FF7AAA" w:rsidRPr="00973134">
        <w:rPr>
          <w:rFonts w:ascii="Times New Roman" w:hAnsi="Times New Roman" w:cs="Times New Roman"/>
          <w:sz w:val="24"/>
          <w:szCs w:val="24"/>
        </w:rPr>
        <w:t>а руках не должно быть колец, ногти коротко стрижены, без лака.</w:t>
      </w:r>
    </w:p>
    <w:p w:rsidR="00FF7AAA" w:rsidRPr="007663C4" w:rsidRDefault="00FF7AAA" w:rsidP="00973134">
      <w:pPr>
        <w:jc w:val="center"/>
        <w:rPr>
          <w:rFonts w:ascii="Times New Roman" w:hAnsi="Times New Roman" w:cs="Times New Roman"/>
          <w:sz w:val="28"/>
          <w:szCs w:val="28"/>
        </w:rPr>
      </w:pPr>
      <w:r w:rsidRPr="007663C4">
        <w:rPr>
          <w:rFonts w:ascii="Times New Roman" w:hAnsi="Times New Roman" w:cs="Times New Roman"/>
          <w:noProof/>
          <w:sz w:val="28"/>
          <w:szCs w:val="28"/>
        </w:rPr>
        <w:drawing>
          <wp:inline distT="0" distB="0" distL="0" distR="0">
            <wp:extent cx="3543300" cy="2457450"/>
            <wp:effectExtent l="19050" t="19050" r="19050" b="19050"/>
            <wp:docPr id="25" name="Рисунок 25"/>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43171" cy="2457361"/>
                    </a:xfrm>
                    <a:prstGeom prst="rect">
                      <a:avLst/>
                    </a:prstGeom>
                    <a:ln>
                      <a:solidFill>
                        <a:schemeClr val="accent1">
                          <a:lumMod val="50000"/>
                        </a:schemeClr>
                      </a:solidFill>
                    </a:ln>
                  </pic:spPr>
                </pic:pic>
              </a:graphicData>
            </a:graphic>
          </wp:inline>
        </w:drawing>
      </w:r>
    </w:p>
    <w:p w:rsidR="00A115DC" w:rsidRDefault="00A115DC" w:rsidP="00973134">
      <w:pPr>
        <w:spacing w:line="360" w:lineRule="auto"/>
        <w:jc w:val="center"/>
        <w:rPr>
          <w:rFonts w:ascii="Times New Roman" w:hAnsi="Times New Roman" w:cs="Times New Roman"/>
          <w:b/>
          <w:bCs/>
          <w:sz w:val="24"/>
          <w:szCs w:val="24"/>
        </w:rPr>
      </w:pPr>
    </w:p>
    <w:p w:rsidR="00A115DC" w:rsidRDefault="00A115DC" w:rsidP="00973134">
      <w:pPr>
        <w:spacing w:line="360" w:lineRule="auto"/>
        <w:jc w:val="center"/>
        <w:rPr>
          <w:rFonts w:ascii="Times New Roman" w:hAnsi="Times New Roman" w:cs="Times New Roman"/>
          <w:b/>
          <w:bCs/>
          <w:sz w:val="24"/>
          <w:szCs w:val="24"/>
        </w:rPr>
      </w:pPr>
    </w:p>
    <w:p w:rsidR="00A115DC" w:rsidRPr="00C27B07" w:rsidRDefault="00A115DC" w:rsidP="00A115DC">
      <w:pPr>
        <w:pStyle w:val="a4"/>
        <w:spacing w:line="360" w:lineRule="auto"/>
        <w:ind w:left="0"/>
        <w:rPr>
          <w:rFonts w:ascii="Times New Roman" w:hAnsi="Times New Roman"/>
          <w:b/>
          <w:bCs/>
          <w:sz w:val="24"/>
          <w:szCs w:val="24"/>
        </w:rPr>
      </w:pPr>
      <w:r w:rsidRPr="00C27B07">
        <w:rPr>
          <w:rFonts w:ascii="Times New Roman" w:hAnsi="Times New Roman"/>
          <w:b/>
          <w:bCs/>
          <w:sz w:val="24"/>
          <w:szCs w:val="24"/>
        </w:rPr>
        <w:t>Потенциальные осложнения и риски</w:t>
      </w:r>
    </w:p>
    <w:p w:rsidR="00A115DC" w:rsidRPr="00C27B07" w:rsidRDefault="00A115DC" w:rsidP="00A115DC">
      <w:pPr>
        <w:pStyle w:val="a4"/>
        <w:spacing w:line="360" w:lineRule="auto"/>
        <w:ind w:left="0"/>
        <w:rPr>
          <w:rFonts w:ascii="Times New Roman" w:hAnsi="Times New Roman"/>
          <w:sz w:val="24"/>
          <w:szCs w:val="24"/>
        </w:rPr>
      </w:pPr>
      <w:r w:rsidRPr="00C27B07">
        <w:rPr>
          <w:rFonts w:ascii="Times New Roman" w:hAnsi="Times New Roman"/>
          <w:i/>
          <w:iCs/>
          <w:sz w:val="24"/>
          <w:szCs w:val="24"/>
        </w:rPr>
        <w:t xml:space="preserve">Внутривенная катетеризация не является сложной процедурой, связанной с высоким риском осложнений, однако её реализации и последующее внутривенное введение препаратов, несоблюдение основных правил катетеризации могут вызвать развитие осложнений. Осложнение могут быть результатом процедуры катетеризации , реакции </w:t>
      </w:r>
      <w:r w:rsidRPr="00C27B07">
        <w:rPr>
          <w:rFonts w:ascii="Times New Roman" w:hAnsi="Times New Roman"/>
          <w:i/>
          <w:iCs/>
          <w:sz w:val="24"/>
          <w:szCs w:val="24"/>
        </w:rPr>
        <w:lastRenderedPageBreak/>
        <w:t xml:space="preserve">организма на катетер, реакции на вводимый раствор. </w:t>
      </w:r>
      <w:r w:rsidRPr="00C27B07">
        <w:rPr>
          <w:rFonts w:ascii="Times New Roman" w:hAnsi="Times New Roman"/>
          <w:sz w:val="24"/>
          <w:szCs w:val="24"/>
        </w:rPr>
        <w:t xml:space="preserve">Самое грозное и тяжелое осложнение </w:t>
      </w:r>
    </w:p>
    <w:p w:rsidR="00A115DC" w:rsidRPr="004C4D2E" w:rsidRDefault="00A115DC" w:rsidP="004C4D2E">
      <w:pPr>
        <w:pStyle w:val="a4"/>
        <w:spacing w:line="360" w:lineRule="auto"/>
        <w:ind w:left="0"/>
        <w:rPr>
          <w:rFonts w:ascii="Times New Roman" w:hAnsi="Times New Roman"/>
          <w:sz w:val="24"/>
          <w:szCs w:val="24"/>
        </w:rPr>
      </w:pPr>
      <w:r w:rsidRPr="00C27B07">
        <w:rPr>
          <w:rFonts w:ascii="Times New Roman" w:hAnsi="Times New Roman"/>
          <w:b/>
          <w:bCs/>
          <w:sz w:val="24"/>
          <w:szCs w:val="24"/>
        </w:rPr>
        <w:t xml:space="preserve">Катетер-ассоциированная инфекция </w:t>
      </w:r>
      <w:r w:rsidRPr="00C27B07">
        <w:rPr>
          <w:rFonts w:ascii="Times New Roman" w:hAnsi="Times New Roman"/>
          <w:sz w:val="24"/>
          <w:szCs w:val="24"/>
        </w:rPr>
        <w:t xml:space="preserve">- воспалительный процесс, развивающийся в результате попадания в кровоток патогенных микроорганизмов из просвета инфицированного ПВК или инфицированного места пункции вены </w:t>
      </w:r>
    </w:p>
    <w:p w:rsidR="00A115DC" w:rsidRPr="00C27B07" w:rsidRDefault="00A115DC" w:rsidP="00A115DC">
      <w:pPr>
        <w:pStyle w:val="a4"/>
        <w:spacing w:line="360" w:lineRule="auto"/>
        <w:rPr>
          <w:rFonts w:ascii="Times New Roman" w:hAnsi="Times New Roman"/>
          <w:sz w:val="24"/>
          <w:szCs w:val="24"/>
        </w:rPr>
      </w:pPr>
      <w:r w:rsidRPr="00C27B07">
        <w:rPr>
          <w:rFonts w:ascii="Times New Roman" w:hAnsi="Times New Roman"/>
          <w:b/>
          <w:bCs/>
          <w:sz w:val="24"/>
          <w:szCs w:val="24"/>
        </w:rPr>
        <w:t>Как избежать?</w:t>
      </w:r>
    </w:p>
    <w:p w:rsidR="00A115DC" w:rsidRPr="00C27B07" w:rsidRDefault="00A115DC" w:rsidP="002C0BD2">
      <w:pPr>
        <w:pStyle w:val="a4"/>
        <w:numPr>
          <w:ilvl w:val="0"/>
          <w:numId w:val="31"/>
        </w:numPr>
        <w:spacing w:line="360" w:lineRule="auto"/>
        <w:rPr>
          <w:rFonts w:ascii="Times New Roman" w:hAnsi="Times New Roman"/>
          <w:sz w:val="24"/>
          <w:szCs w:val="24"/>
        </w:rPr>
      </w:pPr>
      <w:r w:rsidRPr="00C27B07">
        <w:rPr>
          <w:rFonts w:ascii="Times New Roman" w:hAnsi="Times New Roman"/>
          <w:sz w:val="24"/>
          <w:szCs w:val="24"/>
        </w:rPr>
        <w:t>Соблюдение правил асептики</w:t>
      </w:r>
    </w:p>
    <w:p w:rsidR="00A115DC" w:rsidRPr="00C27B07" w:rsidRDefault="00A115DC" w:rsidP="002C0BD2">
      <w:pPr>
        <w:pStyle w:val="a4"/>
        <w:numPr>
          <w:ilvl w:val="0"/>
          <w:numId w:val="31"/>
        </w:numPr>
        <w:spacing w:line="360" w:lineRule="auto"/>
        <w:rPr>
          <w:rFonts w:ascii="Times New Roman" w:hAnsi="Times New Roman"/>
          <w:sz w:val="24"/>
          <w:szCs w:val="24"/>
        </w:rPr>
      </w:pPr>
      <w:r w:rsidRPr="00C27B07">
        <w:rPr>
          <w:rFonts w:ascii="Times New Roman" w:hAnsi="Times New Roman"/>
          <w:sz w:val="24"/>
          <w:szCs w:val="24"/>
        </w:rPr>
        <w:t>Правильная техника катетеризации</w:t>
      </w:r>
    </w:p>
    <w:p w:rsidR="00A115DC" w:rsidRPr="00E73E0D" w:rsidRDefault="00A115DC" w:rsidP="002C0BD2">
      <w:pPr>
        <w:pStyle w:val="a4"/>
        <w:numPr>
          <w:ilvl w:val="0"/>
          <w:numId w:val="31"/>
        </w:numPr>
        <w:spacing w:line="360" w:lineRule="auto"/>
        <w:rPr>
          <w:rFonts w:ascii="Times New Roman" w:hAnsi="Times New Roman"/>
          <w:sz w:val="24"/>
          <w:szCs w:val="24"/>
        </w:rPr>
      </w:pPr>
      <w:r w:rsidRPr="00C27B07">
        <w:rPr>
          <w:rFonts w:ascii="Times New Roman" w:hAnsi="Times New Roman"/>
          <w:sz w:val="24"/>
          <w:szCs w:val="24"/>
        </w:rPr>
        <w:t>Качественный уход за катетером</w:t>
      </w:r>
    </w:p>
    <w:p w:rsidR="00A115DC" w:rsidRPr="00C27B07" w:rsidRDefault="00A115DC" w:rsidP="00A115DC">
      <w:pPr>
        <w:pStyle w:val="a4"/>
        <w:spacing w:line="360" w:lineRule="auto"/>
        <w:ind w:left="0"/>
        <w:rPr>
          <w:rFonts w:ascii="Times New Roman" w:hAnsi="Times New Roman"/>
          <w:b/>
          <w:bCs/>
          <w:sz w:val="24"/>
          <w:szCs w:val="24"/>
        </w:rPr>
      </w:pPr>
      <w:r w:rsidRPr="00C27B07">
        <w:rPr>
          <w:rFonts w:ascii="Times New Roman" w:hAnsi="Times New Roman"/>
          <w:b/>
          <w:bCs/>
          <w:sz w:val="24"/>
          <w:szCs w:val="24"/>
        </w:rPr>
        <w:t>Основные нарушения при использовании ПВК</w:t>
      </w:r>
    </w:p>
    <w:p w:rsidR="00A115DC" w:rsidRPr="00C27B07" w:rsidRDefault="00A115DC" w:rsidP="002C0BD2">
      <w:pPr>
        <w:pStyle w:val="a4"/>
        <w:numPr>
          <w:ilvl w:val="0"/>
          <w:numId w:val="32"/>
        </w:numPr>
        <w:spacing w:line="360" w:lineRule="auto"/>
        <w:rPr>
          <w:rFonts w:ascii="Times New Roman" w:hAnsi="Times New Roman"/>
          <w:sz w:val="24"/>
          <w:szCs w:val="24"/>
        </w:rPr>
      </w:pPr>
      <w:r w:rsidRPr="00C27B07">
        <w:rPr>
          <w:rFonts w:ascii="Times New Roman" w:hAnsi="Times New Roman"/>
          <w:sz w:val="24"/>
          <w:szCs w:val="24"/>
        </w:rPr>
        <w:t>Нарушение правил асептики при установке катетера;</w:t>
      </w:r>
    </w:p>
    <w:p w:rsidR="00A115DC" w:rsidRPr="00C27B07" w:rsidRDefault="00A115DC" w:rsidP="002C0BD2">
      <w:pPr>
        <w:pStyle w:val="a4"/>
        <w:numPr>
          <w:ilvl w:val="0"/>
          <w:numId w:val="32"/>
        </w:numPr>
        <w:spacing w:line="360" w:lineRule="auto"/>
        <w:rPr>
          <w:rFonts w:ascii="Times New Roman" w:hAnsi="Times New Roman"/>
          <w:sz w:val="24"/>
          <w:szCs w:val="24"/>
        </w:rPr>
      </w:pPr>
      <w:r w:rsidRPr="00C27B07">
        <w:rPr>
          <w:rFonts w:ascii="Times New Roman" w:hAnsi="Times New Roman"/>
          <w:sz w:val="24"/>
          <w:szCs w:val="24"/>
        </w:rPr>
        <w:t>Использование канюли катетера для манипуляций;</w:t>
      </w:r>
    </w:p>
    <w:p w:rsidR="00A115DC" w:rsidRPr="00C27B07" w:rsidRDefault="00A115DC" w:rsidP="002C0BD2">
      <w:pPr>
        <w:pStyle w:val="a4"/>
        <w:numPr>
          <w:ilvl w:val="0"/>
          <w:numId w:val="32"/>
        </w:numPr>
        <w:spacing w:line="360" w:lineRule="auto"/>
        <w:rPr>
          <w:rFonts w:ascii="Times New Roman" w:hAnsi="Times New Roman"/>
          <w:sz w:val="24"/>
          <w:szCs w:val="24"/>
        </w:rPr>
      </w:pPr>
      <w:r w:rsidRPr="00C27B07">
        <w:rPr>
          <w:rFonts w:ascii="Times New Roman" w:hAnsi="Times New Roman"/>
          <w:sz w:val="24"/>
          <w:szCs w:val="24"/>
        </w:rPr>
        <w:t>Неправильная обработка рук при использовании катетера;</w:t>
      </w:r>
    </w:p>
    <w:p w:rsidR="00A115DC" w:rsidRPr="00C27B07" w:rsidRDefault="00A115DC" w:rsidP="002C0BD2">
      <w:pPr>
        <w:pStyle w:val="a4"/>
        <w:numPr>
          <w:ilvl w:val="0"/>
          <w:numId w:val="32"/>
        </w:numPr>
        <w:spacing w:line="360" w:lineRule="auto"/>
        <w:rPr>
          <w:rFonts w:ascii="Times New Roman" w:hAnsi="Times New Roman"/>
          <w:sz w:val="24"/>
          <w:szCs w:val="24"/>
        </w:rPr>
      </w:pPr>
      <w:r w:rsidRPr="00C27B07">
        <w:rPr>
          <w:rFonts w:ascii="Times New Roman" w:hAnsi="Times New Roman"/>
          <w:sz w:val="24"/>
          <w:szCs w:val="24"/>
        </w:rPr>
        <w:t>Использование мазей с антибиотиками для обработки места пункции;</w:t>
      </w:r>
    </w:p>
    <w:p w:rsidR="00A115DC" w:rsidRPr="00C27B07" w:rsidRDefault="00A115DC" w:rsidP="002C0BD2">
      <w:pPr>
        <w:pStyle w:val="a4"/>
        <w:numPr>
          <w:ilvl w:val="0"/>
          <w:numId w:val="32"/>
        </w:numPr>
        <w:spacing w:line="360" w:lineRule="auto"/>
        <w:rPr>
          <w:rFonts w:ascii="Times New Roman" w:hAnsi="Times New Roman"/>
          <w:sz w:val="24"/>
          <w:szCs w:val="24"/>
        </w:rPr>
      </w:pPr>
      <w:r w:rsidRPr="00C27B07">
        <w:rPr>
          <w:rFonts w:ascii="Times New Roman" w:hAnsi="Times New Roman"/>
          <w:sz w:val="24"/>
          <w:szCs w:val="24"/>
        </w:rPr>
        <w:t>Неправильная техника фиксации катетера:</w:t>
      </w:r>
    </w:p>
    <w:p w:rsidR="00A115DC" w:rsidRPr="00C27B07" w:rsidRDefault="00A115DC" w:rsidP="00A115DC">
      <w:pPr>
        <w:pStyle w:val="a4"/>
        <w:spacing w:line="360" w:lineRule="auto"/>
        <w:ind w:left="-284"/>
        <w:rPr>
          <w:rFonts w:ascii="Times New Roman" w:hAnsi="Times New Roman"/>
          <w:sz w:val="24"/>
          <w:szCs w:val="24"/>
        </w:rPr>
      </w:pPr>
      <w:r w:rsidRPr="00C27B07">
        <w:rPr>
          <w:rFonts w:ascii="Times New Roman" w:hAnsi="Times New Roman"/>
          <w:sz w:val="24"/>
          <w:szCs w:val="24"/>
        </w:rPr>
        <w:t xml:space="preserve">   - нестерильный пластырь;</w:t>
      </w:r>
    </w:p>
    <w:p w:rsidR="00A115DC" w:rsidRPr="00C27B07" w:rsidRDefault="00A115DC" w:rsidP="00A115DC">
      <w:pPr>
        <w:pStyle w:val="a4"/>
        <w:spacing w:line="360" w:lineRule="auto"/>
        <w:ind w:left="-284"/>
        <w:rPr>
          <w:rFonts w:ascii="Times New Roman" w:hAnsi="Times New Roman"/>
          <w:sz w:val="24"/>
          <w:szCs w:val="24"/>
        </w:rPr>
      </w:pPr>
      <w:r w:rsidRPr="00C27B07">
        <w:rPr>
          <w:rFonts w:ascii="Times New Roman" w:hAnsi="Times New Roman"/>
          <w:sz w:val="24"/>
          <w:szCs w:val="24"/>
        </w:rPr>
        <w:t xml:space="preserve">   - «штанишки»;</w:t>
      </w:r>
    </w:p>
    <w:p w:rsidR="00A115DC" w:rsidRPr="00C27B07" w:rsidRDefault="00A115DC" w:rsidP="00A115DC">
      <w:pPr>
        <w:pStyle w:val="a4"/>
        <w:spacing w:line="360" w:lineRule="auto"/>
        <w:ind w:left="-284"/>
        <w:rPr>
          <w:rFonts w:ascii="Times New Roman" w:hAnsi="Times New Roman"/>
          <w:sz w:val="24"/>
          <w:szCs w:val="24"/>
        </w:rPr>
      </w:pPr>
      <w:r w:rsidRPr="00C27B07">
        <w:rPr>
          <w:rFonts w:ascii="Times New Roman" w:hAnsi="Times New Roman"/>
          <w:sz w:val="24"/>
          <w:szCs w:val="24"/>
        </w:rPr>
        <w:t xml:space="preserve">   - неоклюзивные повязки. </w:t>
      </w:r>
    </w:p>
    <w:p w:rsidR="00A115DC" w:rsidRPr="00C27B07" w:rsidRDefault="00A115DC" w:rsidP="00A115DC">
      <w:pPr>
        <w:pStyle w:val="a4"/>
        <w:spacing w:line="360" w:lineRule="auto"/>
        <w:ind w:left="0"/>
        <w:rPr>
          <w:rFonts w:ascii="Times New Roman" w:hAnsi="Times New Roman"/>
          <w:sz w:val="24"/>
          <w:szCs w:val="24"/>
        </w:rPr>
      </w:pPr>
      <w:r w:rsidRPr="00C27B07">
        <w:rPr>
          <w:rFonts w:ascii="Times New Roman" w:hAnsi="Times New Roman"/>
          <w:sz w:val="24"/>
          <w:szCs w:val="24"/>
        </w:rPr>
        <w:t>К инфицированию могут вести:</w:t>
      </w:r>
    </w:p>
    <w:p w:rsidR="00A115DC" w:rsidRPr="00C27B07" w:rsidRDefault="00A115DC" w:rsidP="00A115DC">
      <w:pPr>
        <w:pStyle w:val="a4"/>
        <w:spacing w:line="360" w:lineRule="auto"/>
        <w:ind w:left="0"/>
        <w:rPr>
          <w:rFonts w:ascii="Times New Roman" w:hAnsi="Times New Roman"/>
          <w:sz w:val="24"/>
          <w:szCs w:val="24"/>
        </w:rPr>
      </w:pPr>
      <w:r w:rsidRPr="00C27B07">
        <w:rPr>
          <w:rFonts w:ascii="Times New Roman" w:hAnsi="Times New Roman"/>
          <w:sz w:val="24"/>
          <w:szCs w:val="24"/>
        </w:rPr>
        <w:t>· неправильная обработка рук при использовании катетера; нельзя пренебрегать обработкой рук перед надеванием перчаток, недопустимо опрыскивание вместо мытья;</w:t>
      </w:r>
    </w:p>
    <w:p w:rsidR="00A115DC" w:rsidRPr="00C27B07" w:rsidRDefault="00A115DC" w:rsidP="00A115DC">
      <w:pPr>
        <w:pStyle w:val="a4"/>
        <w:spacing w:line="360" w:lineRule="auto"/>
        <w:ind w:left="0"/>
        <w:rPr>
          <w:rFonts w:ascii="Times New Roman" w:hAnsi="Times New Roman"/>
          <w:sz w:val="24"/>
          <w:szCs w:val="24"/>
        </w:rPr>
      </w:pPr>
      <w:r w:rsidRPr="00C27B07">
        <w:rPr>
          <w:rFonts w:ascii="Times New Roman" w:hAnsi="Times New Roman"/>
          <w:sz w:val="24"/>
          <w:szCs w:val="24"/>
        </w:rPr>
        <w:t>· использование канюли катетера для манипуляций; заглушки катетера и места соединения часто обсеменены патогенами, поэтому риск инфицирования пациента существенно увеличивается, если каждый раз перед любой манипуляцией с катетером мы не дезинфицируем доступ;</w:t>
      </w:r>
    </w:p>
    <w:p w:rsidR="00A115DC" w:rsidRPr="00C27B07" w:rsidRDefault="00A115DC" w:rsidP="00A115DC">
      <w:pPr>
        <w:pStyle w:val="a4"/>
        <w:spacing w:line="360" w:lineRule="auto"/>
        <w:ind w:left="0"/>
        <w:rPr>
          <w:rFonts w:ascii="Times New Roman" w:hAnsi="Times New Roman"/>
          <w:sz w:val="24"/>
          <w:szCs w:val="24"/>
        </w:rPr>
      </w:pPr>
      <w:r w:rsidRPr="00C27B07">
        <w:rPr>
          <w:rFonts w:ascii="Times New Roman" w:hAnsi="Times New Roman"/>
          <w:sz w:val="24"/>
          <w:szCs w:val="24"/>
        </w:rPr>
        <w:t>· использование мазей с антибиотиком для обработки места пункции; нанесение мази с антибиотиком на место установки катетера повышает частоту колонизации катетера грибами, способствует активизации антибиотико-резистентных бактерий, а не снижает частоту катетерных инфекций с попаданием патогенов в кровоток;</w:t>
      </w:r>
    </w:p>
    <w:p w:rsidR="00A115DC" w:rsidRPr="00C27B07" w:rsidRDefault="00A115DC" w:rsidP="00A115DC">
      <w:pPr>
        <w:pStyle w:val="a4"/>
        <w:spacing w:line="360" w:lineRule="auto"/>
        <w:ind w:left="0"/>
        <w:rPr>
          <w:rFonts w:ascii="Times New Roman" w:hAnsi="Times New Roman"/>
          <w:sz w:val="24"/>
          <w:szCs w:val="24"/>
        </w:rPr>
      </w:pPr>
      <w:r w:rsidRPr="00C27B07">
        <w:rPr>
          <w:rFonts w:ascii="Times New Roman" w:hAnsi="Times New Roman"/>
          <w:sz w:val="24"/>
          <w:szCs w:val="24"/>
        </w:rPr>
        <w:t>· неправильная техника фиксации катетера; эта, казалось бы, нехитрая манипуляция имеет огромное значение в профилактике инфицирования КАИК; наклейки могут иметь впитывающий слой и быть полностью адгезивными; использование прозрачных адгезивных наклеек имеет массу преимуществ; возможность осмотра места пункции без замены повязки, замена повязки 1 раз в неделю, отсутствие аллергических реакций на материал повязки.</w:t>
      </w:r>
    </w:p>
    <w:p w:rsidR="00A115DC" w:rsidRPr="00C27B07" w:rsidRDefault="00A115DC" w:rsidP="00A115DC">
      <w:pPr>
        <w:pStyle w:val="a4"/>
        <w:spacing w:line="360" w:lineRule="auto"/>
        <w:ind w:left="0"/>
        <w:rPr>
          <w:rFonts w:ascii="Times New Roman" w:hAnsi="Times New Roman"/>
          <w:sz w:val="24"/>
          <w:szCs w:val="24"/>
        </w:rPr>
      </w:pPr>
    </w:p>
    <w:p w:rsidR="00A115DC" w:rsidRPr="00C27B07" w:rsidRDefault="00A115DC" w:rsidP="00A115DC">
      <w:pPr>
        <w:pStyle w:val="a4"/>
        <w:spacing w:line="360" w:lineRule="auto"/>
        <w:ind w:left="0"/>
        <w:rPr>
          <w:rFonts w:ascii="Times New Roman" w:hAnsi="Times New Roman"/>
          <w:b/>
          <w:bCs/>
          <w:sz w:val="24"/>
          <w:szCs w:val="24"/>
        </w:rPr>
      </w:pPr>
      <w:r w:rsidRPr="00C27B07">
        <w:rPr>
          <w:rFonts w:ascii="Times New Roman" w:hAnsi="Times New Roman"/>
          <w:b/>
          <w:bCs/>
          <w:sz w:val="24"/>
          <w:szCs w:val="24"/>
        </w:rPr>
        <w:t>Потенциальные осложнения и риски</w:t>
      </w:r>
    </w:p>
    <w:p w:rsidR="00A115DC" w:rsidRPr="00C27B07" w:rsidRDefault="00A115DC" w:rsidP="00A115DC">
      <w:pPr>
        <w:pStyle w:val="a4"/>
        <w:spacing w:line="360" w:lineRule="auto"/>
        <w:ind w:left="0"/>
        <w:rPr>
          <w:rFonts w:ascii="Times New Roman" w:hAnsi="Times New Roman"/>
          <w:sz w:val="24"/>
          <w:szCs w:val="24"/>
        </w:rPr>
      </w:pPr>
      <w:r w:rsidRPr="00C27B07">
        <w:rPr>
          <w:rFonts w:ascii="Times New Roman" w:hAnsi="Times New Roman"/>
          <w:b/>
          <w:bCs/>
          <w:sz w:val="24"/>
          <w:szCs w:val="24"/>
        </w:rPr>
        <w:t xml:space="preserve">Эмболия — </w:t>
      </w:r>
      <w:r w:rsidRPr="00C27B07">
        <w:rPr>
          <w:rFonts w:ascii="Times New Roman" w:hAnsi="Times New Roman"/>
          <w:sz w:val="24"/>
          <w:szCs w:val="24"/>
        </w:rPr>
        <w:t xml:space="preserve">тромбоэмболия, воздушная эмболия, эмболия катетера — развивается в том случае, когда происходит отрыв кровяного сгустка, фрагмента ПВК или воздушного пузырька и перемещение его с кровотоком в сердце или систему легочного кровообращения. </w:t>
      </w:r>
    </w:p>
    <w:p w:rsidR="00A115DC" w:rsidRPr="00C27B07" w:rsidRDefault="00A115DC" w:rsidP="00A115DC">
      <w:pPr>
        <w:pStyle w:val="a4"/>
        <w:spacing w:line="360" w:lineRule="auto"/>
        <w:rPr>
          <w:rFonts w:ascii="Times New Roman" w:hAnsi="Times New Roman"/>
          <w:sz w:val="24"/>
          <w:szCs w:val="24"/>
        </w:rPr>
      </w:pPr>
      <w:r w:rsidRPr="00C27B07">
        <w:rPr>
          <w:rFonts w:ascii="Times New Roman" w:hAnsi="Times New Roman"/>
          <w:b/>
          <w:bCs/>
          <w:sz w:val="24"/>
          <w:szCs w:val="24"/>
        </w:rPr>
        <w:t>Как избежать?</w:t>
      </w:r>
    </w:p>
    <w:p w:rsidR="00A115DC" w:rsidRPr="00C27B07" w:rsidRDefault="00A115DC" w:rsidP="002C0BD2">
      <w:pPr>
        <w:pStyle w:val="a4"/>
        <w:numPr>
          <w:ilvl w:val="0"/>
          <w:numId w:val="33"/>
        </w:numPr>
        <w:tabs>
          <w:tab w:val="clear" w:pos="720"/>
        </w:tabs>
        <w:spacing w:line="360" w:lineRule="auto"/>
        <w:ind w:left="0"/>
        <w:rPr>
          <w:rFonts w:ascii="Times New Roman" w:hAnsi="Times New Roman"/>
          <w:sz w:val="24"/>
          <w:szCs w:val="24"/>
        </w:rPr>
      </w:pPr>
      <w:r w:rsidRPr="00C27B07">
        <w:rPr>
          <w:rFonts w:ascii="Times New Roman" w:hAnsi="Times New Roman"/>
          <w:sz w:val="24"/>
          <w:szCs w:val="24"/>
        </w:rPr>
        <w:t xml:space="preserve">Тщательно удалять воздух из всех соединений, </w:t>
      </w:r>
    </w:p>
    <w:p w:rsidR="00A115DC" w:rsidRPr="00C27B07" w:rsidRDefault="00A115DC" w:rsidP="002C0BD2">
      <w:pPr>
        <w:pStyle w:val="a4"/>
        <w:numPr>
          <w:ilvl w:val="0"/>
          <w:numId w:val="33"/>
        </w:numPr>
        <w:tabs>
          <w:tab w:val="clear" w:pos="720"/>
        </w:tabs>
        <w:spacing w:line="360" w:lineRule="auto"/>
        <w:ind w:left="0"/>
        <w:rPr>
          <w:rFonts w:ascii="Times New Roman" w:hAnsi="Times New Roman"/>
          <w:sz w:val="24"/>
          <w:szCs w:val="24"/>
        </w:rPr>
      </w:pPr>
      <w:r w:rsidRPr="00C27B07">
        <w:rPr>
          <w:rFonts w:ascii="Times New Roman" w:hAnsi="Times New Roman"/>
          <w:sz w:val="24"/>
          <w:szCs w:val="24"/>
        </w:rPr>
        <w:t xml:space="preserve">Применять минимально возможный диаметр катетера, обеспечивая достаточную скорость кровотока, </w:t>
      </w:r>
    </w:p>
    <w:p w:rsidR="00A115DC" w:rsidRPr="004C4D2E" w:rsidRDefault="00A115DC" w:rsidP="004C4D2E">
      <w:pPr>
        <w:pStyle w:val="a4"/>
        <w:numPr>
          <w:ilvl w:val="0"/>
          <w:numId w:val="33"/>
        </w:numPr>
        <w:tabs>
          <w:tab w:val="clear" w:pos="720"/>
        </w:tabs>
        <w:spacing w:line="360" w:lineRule="auto"/>
        <w:ind w:left="0"/>
        <w:rPr>
          <w:rFonts w:ascii="Times New Roman" w:hAnsi="Times New Roman"/>
          <w:sz w:val="24"/>
          <w:szCs w:val="24"/>
        </w:rPr>
      </w:pPr>
      <w:r w:rsidRPr="00C27B07">
        <w:rPr>
          <w:rFonts w:ascii="Times New Roman" w:hAnsi="Times New Roman"/>
          <w:sz w:val="24"/>
          <w:szCs w:val="24"/>
        </w:rPr>
        <w:t>Не устанавливать частично извлеченную иглу-проводник повторно в катетер.</w:t>
      </w:r>
    </w:p>
    <w:p w:rsidR="00A115DC" w:rsidRPr="00C27B07" w:rsidRDefault="00A115DC" w:rsidP="00A115DC">
      <w:pPr>
        <w:spacing w:line="360" w:lineRule="auto"/>
        <w:rPr>
          <w:rFonts w:ascii="Times New Roman" w:hAnsi="Times New Roman"/>
          <w:sz w:val="24"/>
          <w:szCs w:val="24"/>
        </w:rPr>
      </w:pPr>
      <w:r w:rsidRPr="00C27B07">
        <w:rPr>
          <w:rFonts w:ascii="Times New Roman" w:hAnsi="Times New Roman"/>
          <w:b/>
          <w:bCs/>
          <w:sz w:val="24"/>
          <w:szCs w:val="24"/>
        </w:rPr>
        <w:t xml:space="preserve">Флебит </w:t>
      </w:r>
      <w:r w:rsidRPr="00C27B07">
        <w:rPr>
          <w:rFonts w:ascii="Times New Roman" w:hAnsi="Times New Roman"/>
          <w:sz w:val="24"/>
          <w:szCs w:val="24"/>
        </w:rPr>
        <w:t xml:space="preserve">- воспаление стенки вены, которое может возникать вследствие химического, механического раздражения или инфекции с образованием тромба или без него </w:t>
      </w:r>
    </w:p>
    <w:p w:rsidR="00A115DC" w:rsidRPr="00C27B07" w:rsidRDefault="00A115DC" w:rsidP="00A115DC">
      <w:pPr>
        <w:pStyle w:val="a4"/>
        <w:spacing w:line="360" w:lineRule="auto"/>
        <w:rPr>
          <w:rFonts w:ascii="Times New Roman" w:hAnsi="Times New Roman"/>
          <w:sz w:val="24"/>
          <w:szCs w:val="24"/>
        </w:rPr>
      </w:pPr>
    </w:p>
    <w:p w:rsidR="00A115DC" w:rsidRPr="00C27B07" w:rsidRDefault="00A115DC" w:rsidP="00A115DC">
      <w:pPr>
        <w:pStyle w:val="a4"/>
        <w:spacing w:line="360" w:lineRule="auto"/>
        <w:rPr>
          <w:rFonts w:ascii="Times New Roman" w:hAnsi="Times New Roman"/>
          <w:sz w:val="24"/>
          <w:szCs w:val="24"/>
        </w:rPr>
      </w:pPr>
      <w:r w:rsidRPr="00C27B07">
        <w:rPr>
          <w:rFonts w:ascii="Times New Roman" w:hAnsi="Times New Roman"/>
          <w:b/>
          <w:bCs/>
          <w:sz w:val="24"/>
          <w:szCs w:val="24"/>
        </w:rPr>
        <w:t>Как избежать?</w:t>
      </w:r>
    </w:p>
    <w:p w:rsidR="00A115DC" w:rsidRPr="00C27B07" w:rsidRDefault="00A115DC" w:rsidP="002C0BD2">
      <w:pPr>
        <w:pStyle w:val="a4"/>
        <w:numPr>
          <w:ilvl w:val="0"/>
          <w:numId w:val="34"/>
        </w:numPr>
        <w:tabs>
          <w:tab w:val="clear" w:pos="720"/>
          <w:tab w:val="num" w:pos="0"/>
        </w:tabs>
        <w:spacing w:line="360" w:lineRule="auto"/>
        <w:ind w:left="0"/>
        <w:rPr>
          <w:rFonts w:ascii="Times New Roman" w:hAnsi="Times New Roman"/>
          <w:sz w:val="24"/>
          <w:szCs w:val="24"/>
        </w:rPr>
      </w:pPr>
      <w:r w:rsidRPr="00C27B07">
        <w:rPr>
          <w:rFonts w:ascii="Times New Roman" w:hAnsi="Times New Roman"/>
          <w:sz w:val="24"/>
          <w:szCs w:val="24"/>
        </w:rPr>
        <w:t>Правильная техника катетеризации</w:t>
      </w:r>
    </w:p>
    <w:p w:rsidR="00A115DC" w:rsidRPr="00C27B07" w:rsidRDefault="00A115DC" w:rsidP="002C0BD2">
      <w:pPr>
        <w:pStyle w:val="a4"/>
        <w:numPr>
          <w:ilvl w:val="0"/>
          <w:numId w:val="34"/>
        </w:numPr>
        <w:tabs>
          <w:tab w:val="clear" w:pos="720"/>
          <w:tab w:val="num" w:pos="0"/>
        </w:tabs>
        <w:spacing w:line="360" w:lineRule="auto"/>
        <w:ind w:left="0"/>
        <w:rPr>
          <w:rFonts w:ascii="Times New Roman" w:hAnsi="Times New Roman"/>
          <w:sz w:val="24"/>
          <w:szCs w:val="24"/>
        </w:rPr>
      </w:pPr>
      <w:r w:rsidRPr="00C27B07">
        <w:rPr>
          <w:rFonts w:ascii="Times New Roman" w:hAnsi="Times New Roman"/>
          <w:sz w:val="24"/>
          <w:szCs w:val="24"/>
        </w:rPr>
        <w:t>Соблюдение правил асептики</w:t>
      </w:r>
    </w:p>
    <w:p w:rsidR="00A115DC" w:rsidRPr="00C27B07" w:rsidRDefault="00A115DC" w:rsidP="002C0BD2">
      <w:pPr>
        <w:pStyle w:val="a4"/>
        <w:numPr>
          <w:ilvl w:val="0"/>
          <w:numId w:val="34"/>
        </w:numPr>
        <w:tabs>
          <w:tab w:val="clear" w:pos="720"/>
          <w:tab w:val="num" w:pos="0"/>
        </w:tabs>
        <w:spacing w:line="360" w:lineRule="auto"/>
        <w:ind w:left="0"/>
        <w:rPr>
          <w:rFonts w:ascii="Times New Roman" w:hAnsi="Times New Roman"/>
          <w:sz w:val="24"/>
          <w:szCs w:val="24"/>
        </w:rPr>
      </w:pPr>
      <w:r w:rsidRPr="00C27B07">
        <w:rPr>
          <w:rFonts w:ascii="Times New Roman" w:hAnsi="Times New Roman"/>
          <w:sz w:val="24"/>
          <w:szCs w:val="24"/>
        </w:rPr>
        <w:t>Правильный выбор места катетеризации</w:t>
      </w:r>
    </w:p>
    <w:p w:rsidR="00A115DC" w:rsidRPr="00C27B07" w:rsidRDefault="00A115DC" w:rsidP="002C0BD2">
      <w:pPr>
        <w:pStyle w:val="a4"/>
        <w:numPr>
          <w:ilvl w:val="0"/>
          <w:numId w:val="34"/>
        </w:numPr>
        <w:tabs>
          <w:tab w:val="clear" w:pos="720"/>
          <w:tab w:val="num" w:pos="0"/>
        </w:tabs>
        <w:spacing w:line="360" w:lineRule="auto"/>
        <w:ind w:left="0"/>
        <w:rPr>
          <w:rFonts w:ascii="Times New Roman" w:hAnsi="Times New Roman"/>
          <w:sz w:val="24"/>
          <w:szCs w:val="24"/>
        </w:rPr>
      </w:pPr>
      <w:r w:rsidRPr="00C27B07">
        <w:rPr>
          <w:rFonts w:ascii="Times New Roman" w:hAnsi="Times New Roman"/>
          <w:sz w:val="24"/>
          <w:szCs w:val="24"/>
        </w:rPr>
        <w:t>Правильный выбор размера катетера</w:t>
      </w:r>
    </w:p>
    <w:p w:rsidR="00A115DC" w:rsidRPr="00C27B07" w:rsidRDefault="00A115DC" w:rsidP="002C0BD2">
      <w:pPr>
        <w:pStyle w:val="a4"/>
        <w:numPr>
          <w:ilvl w:val="0"/>
          <w:numId w:val="34"/>
        </w:numPr>
        <w:tabs>
          <w:tab w:val="clear" w:pos="720"/>
          <w:tab w:val="num" w:pos="0"/>
        </w:tabs>
        <w:spacing w:line="360" w:lineRule="auto"/>
        <w:ind w:left="0"/>
        <w:rPr>
          <w:rFonts w:ascii="Times New Roman" w:hAnsi="Times New Roman"/>
          <w:sz w:val="24"/>
          <w:szCs w:val="24"/>
        </w:rPr>
      </w:pPr>
      <w:r w:rsidRPr="00C27B07">
        <w:rPr>
          <w:rFonts w:ascii="Times New Roman" w:hAnsi="Times New Roman"/>
          <w:sz w:val="24"/>
          <w:szCs w:val="24"/>
        </w:rPr>
        <w:t xml:space="preserve">Растворять лекарственные вещества адекватно и вводить их с рекомендуемой скоростью; </w:t>
      </w:r>
    </w:p>
    <w:p w:rsidR="00A115DC" w:rsidRDefault="00A115DC" w:rsidP="002C0BD2">
      <w:pPr>
        <w:pStyle w:val="a4"/>
        <w:numPr>
          <w:ilvl w:val="0"/>
          <w:numId w:val="34"/>
        </w:numPr>
        <w:tabs>
          <w:tab w:val="clear" w:pos="720"/>
          <w:tab w:val="num" w:pos="0"/>
        </w:tabs>
        <w:spacing w:line="360" w:lineRule="auto"/>
        <w:ind w:left="0"/>
        <w:rPr>
          <w:rFonts w:ascii="Times New Roman" w:hAnsi="Times New Roman"/>
          <w:sz w:val="24"/>
          <w:szCs w:val="24"/>
        </w:rPr>
      </w:pPr>
      <w:r w:rsidRPr="00C27B07">
        <w:rPr>
          <w:rFonts w:ascii="Times New Roman" w:hAnsi="Times New Roman"/>
          <w:sz w:val="24"/>
          <w:szCs w:val="24"/>
        </w:rPr>
        <w:t xml:space="preserve">Качественный уход за катетером </w:t>
      </w:r>
    </w:p>
    <w:tbl>
      <w:tblPr>
        <w:tblStyle w:val="a3"/>
        <w:tblW w:w="0" w:type="auto"/>
        <w:tblInd w:w="108" w:type="dxa"/>
        <w:tblLook w:val="04A0"/>
      </w:tblPr>
      <w:tblGrid>
        <w:gridCol w:w="4099"/>
        <w:gridCol w:w="4283"/>
      </w:tblGrid>
      <w:tr w:rsidR="00F378B6" w:rsidTr="00F378B6">
        <w:tc>
          <w:tcPr>
            <w:tcW w:w="3969" w:type="dxa"/>
          </w:tcPr>
          <w:p w:rsidR="00F378B6" w:rsidRDefault="00F378B6" w:rsidP="00AB28F5">
            <w:pPr>
              <w:tabs>
                <w:tab w:val="num" w:pos="0"/>
              </w:tabs>
              <w:spacing w:line="360" w:lineRule="auto"/>
              <w:ind w:firstLine="0"/>
              <w:rPr>
                <w:sz w:val="24"/>
                <w:szCs w:val="24"/>
              </w:rPr>
            </w:pPr>
            <w:r w:rsidRPr="0061640F">
              <w:rPr>
                <w:noProof/>
              </w:rPr>
              <w:drawing>
                <wp:inline distT="0" distB="0" distL="0" distR="0">
                  <wp:extent cx="2446173" cy="1736090"/>
                  <wp:effectExtent l="19050" t="19050" r="0" b="0"/>
                  <wp:docPr id="45" name="Рисунок 45" descr="http://www.varikoz.org/i/images/poverhnostniy-tromboflebit-na-rukah-foto.jpg"/>
                  <wp:cNvGraphicFramePr/>
                  <a:graphic xmlns:a="http://schemas.openxmlformats.org/drawingml/2006/main">
                    <a:graphicData uri="http://schemas.openxmlformats.org/drawingml/2006/picture">
                      <pic:pic xmlns:pic="http://schemas.openxmlformats.org/drawingml/2006/picture">
                        <pic:nvPicPr>
                          <pic:cNvPr id="3074" name="Picture 2" descr="http://www.varikoz.org/i/images/poverhnostniy-tromboflebit-na-rukah-foto.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1301" cy="1761021"/>
                          </a:xfrm>
                          <a:prstGeom prst="rect">
                            <a:avLst/>
                          </a:prstGeom>
                          <a:noFill/>
                          <a:ln>
                            <a:solidFill>
                              <a:srgbClr val="4BACC6">
                                <a:lumMod val="75000"/>
                              </a:srgbClr>
                            </a:solidFill>
                          </a:ln>
                        </pic:spPr>
                      </pic:pic>
                    </a:graphicData>
                  </a:graphic>
                </wp:inline>
              </w:drawing>
            </w:r>
          </w:p>
        </w:tc>
        <w:tc>
          <w:tcPr>
            <w:tcW w:w="4111" w:type="dxa"/>
          </w:tcPr>
          <w:p w:rsidR="00F378B6" w:rsidRDefault="00F378B6" w:rsidP="00F378B6">
            <w:pPr>
              <w:tabs>
                <w:tab w:val="num" w:pos="0"/>
              </w:tabs>
              <w:spacing w:line="360" w:lineRule="auto"/>
              <w:ind w:firstLine="0"/>
              <w:jc w:val="center"/>
              <w:rPr>
                <w:sz w:val="24"/>
                <w:szCs w:val="24"/>
              </w:rPr>
            </w:pPr>
            <w:r w:rsidRPr="0061640F">
              <w:rPr>
                <w:noProof/>
              </w:rPr>
              <w:drawing>
                <wp:inline distT="0" distB="0" distL="0" distR="0">
                  <wp:extent cx="2582266" cy="1762291"/>
                  <wp:effectExtent l="0" t="0" r="0" b="0"/>
                  <wp:docPr id="46" name="Рисунок 4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3468" cy="1797234"/>
                          </a:xfrm>
                          <a:prstGeom prst="rect">
                            <a:avLst/>
                          </a:prstGeom>
                          <a:noFill/>
                          <a:ln>
                            <a:noFill/>
                          </a:ln>
                          <a:effectLst/>
                        </pic:spPr>
                      </pic:pic>
                    </a:graphicData>
                  </a:graphic>
                </wp:inline>
              </w:drawing>
            </w:r>
          </w:p>
        </w:tc>
      </w:tr>
    </w:tbl>
    <w:p w:rsidR="00A115DC" w:rsidRPr="00AB28F5" w:rsidRDefault="00A115DC" w:rsidP="00AB28F5">
      <w:pPr>
        <w:ind w:firstLine="0"/>
        <w:rPr>
          <w:sz w:val="28"/>
          <w:szCs w:val="28"/>
        </w:rPr>
      </w:pPr>
    </w:p>
    <w:p w:rsidR="00A115DC" w:rsidRDefault="00AB28F5" w:rsidP="00AB28F5">
      <w:pPr>
        <w:pStyle w:val="a4"/>
        <w:ind w:left="0"/>
        <w:jc w:val="center"/>
        <w:rPr>
          <w:rFonts w:ascii="Times New Roman" w:hAnsi="Times New Roman"/>
          <w:sz w:val="24"/>
          <w:szCs w:val="24"/>
        </w:rPr>
      </w:pPr>
      <w:r w:rsidRPr="00AB28F5">
        <w:rPr>
          <w:rFonts w:ascii="Times New Roman" w:hAnsi="Times New Roman"/>
          <w:sz w:val="24"/>
          <w:szCs w:val="24"/>
        </w:rPr>
        <w:t xml:space="preserve">Рис. 9 </w:t>
      </w:r>
      <w:r w:rsidR="00F378B6">
        <w:rPr>
          <w:rFonts w:ascii="Times New Roman" w:hAnsi="Times New Roman"/>
          <w:sz w:val="24"/>
          <w:szCs w:val="24"/>
        </w:rPr>
        <w:t>Флебит</w:t>
      </w:r>
    </w:p>
    <w:p w:rsidR="00AB28F5" w:rsidRPr="00AB28F5" w:rsidRDefault="00AB28F5" w:rsidP="00AB28F5">
      <w:pPr>
        <w:pStyle w:val="a4"/>
        <w:ind w:left="0"/>
        <w:jc w:val="center"/>
        <w:rPr>
          <w:rFonts w:ascii="Times New Roman" w:hAnsi="Times New Roman"/>
          <w:sz w:val="24"/>
          <w:szCs w:val="24"/>
        </w:rPr>
      </w:pPr>
    </w:p>
    <w:p w:rsidR="00A115DC" w:rsidRPr="00C27B07" w:rsidRDefault="00A115DC" w:rsidP="004C4D2E">
      <w:pPr>
        <w:pStyle w:val="a4"/>
        <w:spacing w:line="360" w:lineRule="auto"/>
        <w:ind w:left="0"/>
        <w:rPr>
          <w:rFonts w:ascii="Times New Roman" w:hAnsi="Times New Roman"/>
          <w:sz w:val="24"/>
          <w:szCs w:val="24"/>
        </w:rPr>
      </w:pPr>
      <w:r w:rsidRPr="00C27B07">
        <w:rPr>
          <w:rFonts w:ascii="Times New Roman" w:hAnsi="Times New Roman"/>
          <w:b/>
          <w:bCs/>
          <w:sz w:val="24"/>
          <w:szCs w:val="24"/>
        </w:rPr>
        <w:t>Экстравазация</w:t>
      </w:r>
      <w:r w:rsidRPr="00C27B07">
        <w:rPr>
          <w:rFonts w:ascii="Times New Roman" w:hAnsi="Times New Roman"/>
          <w:sz w:val="24"/>
          <w:szCs w:val="24"/>
        </w:rPr>
        <w:t xml:space="preserve">- попадание лекарственных препаратов в ткани окружающие вену </w:t>
      </w:r>
      <w:r w:rsidRPr="00C27B07">
        <w:rPr>
          <w:rFonts w:ascii="Times New Roman" w:hAnsi="Times New Roman"/>
          <w:iCs/>
          <w:sz w:val="24"/>
          <w:szCs w:val="24"/>
        </w:rPr>
        <w:t xml:space="preserve">возникает вследствие неконтролируемого кровотечения в области катетера. Основной причиной гематомы являются многочисленные проколы вены, неверно выбранная вена, нарушения свертывающей системы крови. Избежать образования гематомы можно, </w:t>
      </w:r>
      <w:r w:rsidRPr="00C27B07">
        <w:rPr>
          <w:rFonts w:ascii="Times New Roman" w:hAnsi="Times New Roman"/>
          <w:iCs/>
          <w:sz w:val="24"/>
          <w:szCs w:val="24"/>
        </w:rPr>
        <w:lastRenderedPageBreak/>
        <w:t>обеспечив адекватно наполнения вены, правильно выбрав место установки катетера, не пунктируя слабо контурируемые вены.</w:t>
      </w:r>
    </w:p>
    <w:p w:rsidR="00A115DC" w:rsidRPr="00C27B07" w:rsidRDefault="00A115DC" w:rsidP="00A115DC">
      <w:pPr>
        <w:pStyle w:val="a4"/>
        <w:ind w:left="0"/>
        <w:rPr>
          <w:rFonts w:ascii="Times New Roman" w:hAnsi="Times New Roman"/>
          <w:sz w:val="24"/>
          <w:szCs w:val="24"/>
        </w:rPr>
      </w:pPr>
    </w:p>
    <w:p w:rsidR="00A115DC" w:rsidRPr="00C27B07" w:rsidRDefault="00A115DC" w:rsidP="004C4D2E">
      <w:pPr>
        <w:pStyle w:val="a4"/>
        <w:spacing w:line="360" w:lineRule="auto"/>
        <w:rPr>
          <w:rFonts w:ascii="Times New Roman" w:hAnsi="Times New Roman"/>
          <w:sz w:val="24"/>
          <w:szCs w:val="24"/>
        </w:rPr>
      </w:pPr>
      <w:r w:rsidRPr="00C27B07">
        <w:rPr>
          <w:rFonts w:ascii="Times New Roman" w:hAnsi="Times New Roman"/>
          <w:b/>
          <w:bCs/>
          <w:sz w:val="24"/>
          <w:szCs w:val="24"/>
        </w:rPr>
        <w:t>Как избежать?</w:t>
      </w:r>
    </w:p>
    <w:p w:rsidR="00A115DC" w:rsidRPr="00C27B07" w:rsidRDefault="00A115DC" w:rsidP="004C4D2E">
      <w:pPr>
        <w:pStyle w:val="a4"/>
        <w:numPr>
          <w:ilvl w:val="0"/>
          <w:numId w:val="35"/>
        </w:numPr>
        <w:tabs>
          <w:tab w:val="clear" w:pos="720"/>
        </w:tabs>
        <w:spacing w:line="360" w:lineRule="auto"/>
        <w:ind w:left="0"/>
        <w:rPr>
          <w:rFonts w:ascii="Times New Roman" w:hAnsi="Times New Roman"/>
          <w:sz w:val="24"/>
          <w:szCs w:val="24"/>
        </w:rPr>
      </w:pPr>
      <w:r w:rsidRPr="00C27B07">
        <w:rPr>
          <w:rFonts w:ascii="Times New Roman" w:hAnsi="Times New Roman"/>
          <w:sz w:val="24"/>
          <w:szCs w:val="24"/>
        </w:rPr>
        <w:t>Правильная техника катетеризации</w:t>
      </w:r>
    </w:p>
    <w:p w:rsidR="00A115DC" w:rsidRPr="00C27B07" w:rsidRDefault="00A115DC" w:rsidP="004C4D2E">
      <w:pPr>
        <w:pStyle w:val="a4"/>
        <w:numPr>
          <w:ilvl w:val="0"/>
          <w:numId w:val="35"/>
        </w:numPr>
        <w:tabs>
          <w:tab w:val="clear" w:pos="720"/>
        </w:tabs>
        <w:spacing w:line="360" w:lineRule="auto"/>
        <w:ind w:left="0"/>
        <w:rPr>
          <w:rFonts w:ascii="Times New Roman" w:hAnsi="Times New Roman"/>
          <w:sz w:val="24"/>
          <w:szCs w:val="24"/>
        </w:rPr>
      </w:pPr>
      <w:r w:rsidRPr="00C27B07">
        <w:rPr>
          <w:rFonts w:ascii="Times New Roman" w:hAnsi="Times New Roman"/>
          <w:sz w:val="24"/>
          <w:szCs w:val="24"/>
        </w:rPr>
        <w:t>Надлежащая фиксация катетера</w:t>
      </w:r>
    </w:p>
    <w:p w:rsidR="00A115DC" w:rsidRPr="00C27B07" w:rsidRDefault="00A115DC" w:rsidP="004C4D2E">
      <w:pPr>
        <w:pStyle w:val="a4"/>
        <w:numPr>
          <w:ilvl w:val="0"/>
          <w:numId w:val="35"/>
        </w:numPr>
        <w:tabs>
          <w:tab w:val="clear" w:pos="720"/>
        </w:tabs>
        <w:spacing w:line="360" w:lineRule="auto"/>
        <w:ind w:left="0"/>
        <w:rPr>
          <w:rFonts w:ascii="Times New Roman" w:hAnsi="Times New Roman"/>
          <w:sz w:val="24"/>
          <w:szCs w:val="24"/>
        </w:rPr>
      </w:pPr>
      <w:r w:rsidRPr="00C27B07">
        <w:rPr>
          <w:rFonts w:ascii="Times New Roman" w:hAnsi="Times New Roman"/>
          <w:sz w:val="24"/>
          <w:szCs w:val="24"/>
        </w:rPr>
        <w:t>Наблюдение за местом катетеризацией</w:t>
      </w:r>
    </w:p>
    <w:p w:rsidR="00A115DC" w:rsidRDefault="00A115DC" w:rsidP="00AB28F5">
      <w:pPr>
        <w:ind w:firstLine="0"/>
        <w:rPr>
          <w:sz w:val="28"/>
          <w:szCs w:val="28"/>
        </w:rPr>
      </w:pPr>
    </w:p>
    <w:p w:rsidR="00F378B6" w:rsidRDefault="00F378B6" w:rsidP="00F378B6">
      <w:pPr>
        <w:ind w:firstLine="0"/>
        <w:jc w:val="center"/>
        <w:rPr>
          <w:sz w:val="28"/>
          <w:szCs w:val="28"/>
        </w:rPr>
      </w:pPr>
      <w:r>
        <w:rPr>
          <w:noProof/>
        </w:rPr>
        <w:drawing>
          <wp:inline distT="0" distB="0" distL="0" distR="0">
            <wp:extent cx="4587269" cy="3097478"/>
            <wp:effectExtent l="19050" t="19050" r="22860" b="27305"/>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9" cstate="print"/>
                    <a:stretch>
                      <a:fillRect/>
                    </a:stretch>
                  </pic:blipFill>
                  <pic:spPr>
                    <a:xfrm>
                      <a:off x="0" y="0"/>
                      <a:ext cx="4587269" cy="3097478"/>
                    </a:xfrm>
                    <a:prstGeom prst="rect">
                      <a:avLst/>
                    </a:prstGeom>
                    <a:ln>
                      <a:solidFill>
                        <a:schemeClr val="accent1">
                          <a:lumMod val="50000"/>
                        </a:schemeClr>
                      </a:solidFill>
                    </a:ln>
                  </pic:spPr>
                </pic:pic>
              </a:graphicData>
            </a:graphic>
          </wp:inline>
        </w:drawing>
      </w:r>
    </w:p>
    <w:p w:rsidR="00F378B6" w:rsidRDefault="00F378B6" w:rsidP="00F378B6">
      <w:pPr>
        <w:ind w:firstLine="0"/>
        <w:jc w:val="center"/>
        <w:rPr>
          <w:rFonts w:ascii="Times New Roman" w:hAnsi="Times New Roman" w:cs="Times New Roman"/>
          <w:sz w:val="24"/>
          <w:szCs w:val="24"/>
        </w:rPr>
      </w:pPr>
      <w:r w:rsidRPr="00F378B6">
        <w:rPr>
          <w:rFonts w:ascii="Times New Roman" w:hAnsi="Times New Roman" w:cs="Times New Roman"/>
          <w:sz w:val="24"/>
          <w:szCs w:val="24"/>
        </w:rPr>
        <w:t>Рис. 10 Экстравазация</w:t>
      </w:r>
    </w:p>
    <w:p w:rsidR="00F378B6" w:rsidRPr="00F378B6" w:rsidRDefault="00F378B6" w:rsidP="00F378B6">
      <w:pPr>
        <w:ind w:firstLine="0"/>
        <w:jc w:val="center"/>
        <w:rPr>
          <w:rFonts w:ascii="Times New Roman" w:hAnsi="Times New Roman" w:cs="Times New Roman"/>
          <w:sz w:val="24"/>
          <w:szCs w:val="24"/>
        </w:rPr>
      </w:pPr>
    </w:p>
    <w:p w:rsidR="00A115DC" w:rsidRPr="009C2F55" w:rsidRDefault="00A115DC" w:rsidP="004C4D2E">
      <w:pPr>
        <w:pStyle w:val="a4"/>
        <w:spacing w:line="360" w:lineRule="auto"/>
        <w:ind w:left="0" w:firstLine="567"/>
        <w:rPr>
          <w:rFonts w:ascii="Times New Roman" w:hAnsi="Times New Roman"/>
          <w:sz w:val="24"/>
          <w:szCs w:val="24"/>
        </w:rPr>
      </w:pPr>
      <w:r w:rsidRPr="009C2F55">
        <w:rPr>
          <w:rFonts w:ascii="Times New Roman" w:hAnsi="Times New Roman"/>
          <w:b/>
          <w:bCs/>
          <w:sz w:val="24"/>
          <w:szCs w:val="24"/>
        </w:rPr>
        <w:t>Гематома</w:t>
      </w:r>
      <w:r w:rsidRPr="009C2F55">
        <w:rPr>
          <w:rFonts w:ascii="Times New Roman" w:hAnsi="Times New Roman"/>
          <w:sz w:val="24"/>
          <w:szCs w:val="24"/>
        </w:rPr>
        <w:t xml:space="preserve"> - кровоизлияние под кожу </w:t>
      </w:r>
      <w:r w:rsidRPr="009C2F55">
        <w:rPr>
          <w:rFonts w:ascii="Times New Roman" w:hAnsi="Times New Roman"/>
          <w:iCs/>
          <w:sz w:val="24"/>
          <w:szCs w:val="24"/>
        </w:rPr>
        <w:t>возникает вследствие неконтролируемого кровотечения в области катетера. Основной причиной гематомы являются многочисленные проколы вены, неверно выбранная вена, нарушения свертывающей системы крови. Избежать образования гематомы можно, обеспечив адекватно наполнения вены, правильно выбрав место установки катетера, не пунктируя слабо контурируемые вены.</w:t>
      </w:r>
    </w:p>
    <w:p w:rsidR="00A115DC" w:rsidRDefault="00AB28F5" w:rsidP="00AB28F5">
      <w:pPr>
        <w:pStyle w:val="a4"/>
        <w:jc w:val="center"/>
        <w:rPr>
          <w:rFonts w:ascii="Times New Roman" w:hAnsi="Times New Roman"/>
          <w:sz w:val="24"/>
          <w:szCs w:val="24"/>
        </w:rPr>
      </w:pPr>
      <w:r w:rsidRPr="00730B22">
        <w:rPr>
          <w:noProof/>
          <w:sz w:val="28"/>
          <w:szCs w:val="28"/>
        </w:rPr>
        <w:drawing>
          <wp:inline distT="0" distB="0" distL="0" distR="0">
            <wp:extent cx="2182825" cy="1422044"/>
            <wp:effectExtent l="19050" t="19050" r="8255" b="6985"/>
            <wp:docPr id="48" name="Рисунок 48"/>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2210" cy="1428158"/>
                    </a:xfrm>
                    <a:prstGeom prst="rect">
                      <a:avLst/>
                    </a:prstGeom>
                    <a:ln>
                      <a:solidFill>
                        <a:srgbClr val="4BACC6">
                          <a:lumMod val="75000"/>
                        </a:srgbClr>
                      </a:solidFill>
                    </a:ln>
                  </pic:spPr>
                </pic:pic>
              </a:graphicData>
            </a:graphic>
          </wp:inline>
        </w:drawing>
      </w:r>
    </w:p>
    <w:p w:rsidR="00AB28F5" w:rsidRPr="009C2F55" w:rsidRDefault="00AB28F5" w:rsidP="00AB28F5">
      <w:pPr>
        <w:pStyle w:val="a4"/>
        <w:jc w:val="center"/>
        <w:rPr>
          <w:rFonts w:ascii="Times New Roman" w:hAnsi="Times New Roman"/>
          <w:sz w:val="24"/>
          <w:szCs w:val="24"/>
        </w:rPr>
      </w:pPr>
      <w:r>
        <w:rPr>
          <w:rFonts w:ascii="Times New Roman" w:hAnsi="Times New Roman"/>
          <w:sz w:val="24"/>
          <w:szCs w:val="24"/>
        </w:rPr>
        <w:t>Рис. 1</w:t>
      </w:r>
      <w:r w:rsidR="00F378B6">
        <w:rPr>
          <w:rFonts w:ascii="Times New Roman" w:hAnsi="Times New Roman"/>
          <w:sz w:val="24"/>
          <w:szCs w:val="24"/>
        </w:rPr>
        <w:t>1</w:t>
      </w:r>
      <w:r>
        <w:rPr>
          <w:rFonts w:ascii="Times New Roman" w:hAnsi="Times New Roman"/>
          <w:sz w:val="24"/>
          <w:szCs w:val="24"/>
        </w:rPr>
        <w:t xml:space="preserve"> Гематома</w:t>
      </w:r>
    </w:p>
    <w:p w:rsidR="00A115DC" w:rsidRPr="009C2F55" w:rsidRDefault="00A115DC" w:rsidP="004C4D2E">
      <w:pPr>
        <w:pStyle w:val="a4"/>
        <w:spacing w:line="360" w:lineRule="auto"/>
        <w:rPr>
          <w:rFonts w:ascii="Times New Roman" w:hAnsi="Times New Roman"/>
          <w:sz w:val="24"/>
          <w:szCs w:val="24"/>
        </w:rPr>
      </w:pPr>
      <w:r w:rsidRPr="009C2F55">
        <w:rPr>
          <w:rFonts w:ascii="Times New Roman" w:hAnsi="Times New Roman"/>
          <w:b/>
          <w:bCs/>
          <w:sz w:val="24"/>
          <w:szCs w:val="24"/>
        </w:rPr>
        <w:t>Как избежать?</w:t>
      </w:r>
    </w:p>
    <w:p w:rsidR="00A115DC" w:rsidRPr="009C2F55" w:rsidRDefault="00A115DC" w:rsidP="004C4D2E">
      <w:pPr>
        <w:pStyle w:val="a4"/>
        <w:numPr>
          <w:ilvl w:val="0"/>
          <w:numId w:val="36"/>
        </w:numPr>
        <w:tabs>
          <w:tab w:val="clear" w:pos="720"/>
          <w:tab w:val="num" w:pos="0"/>
        </w:tabs>
        <w:spacing w:line="360" w:lineRule="auto"/>
        <w:ind w:left="0"/>
        <w:rPr>
          <w:rFonts w:ascii="Times New Roman" w:hAnsi="Times New Roman"/>
          <w:sz w:val="24"/>
          <w:szCs w:val="24"/>
        </w:rPr>
      </w:pPr>
      <w:r w:rsidRPr="009C2F55">
        <w:rPr>
          <w:rFonts w:ascii="Times New Roman" w:hAnsi="Times New Roman"/>
          <w:sz w:val="24"/>
          <w:szCs w:val="24"/>
        </w:rPr>
        <w:t>Правильная техника катетеризации</w:t>
      </w:r>
    </w:p>
    <w:p w:rsidR="00A115DC" w:rsidRPr="009C2F55" w:rsidRDefault="00A115DC" w:rsidP="004C4D2E">
      <w:pPr>
        <w:pStyle w:val="a4"/>
        <w:numPr>
          <w:ilvl w:val="0"/>
          <w:numId w:val="36"/>
        </w:numPr>
        <w:tabs>
          <w:tab w:val="clear" w:pos="720"/>
          <w:tab w:val="num" w:pos="0"/>
        </w:tabs>
        <w:spacing w:line="360" w:lineRule="auto"/>
        <w:ind w:left="0"/>
        <w:rPr>
          <w:rFonts w:ascii="Times New Roman" w:hAnsi="Times New Roman"/>
          <w:sz w:val="24"/>
          <w:szCs w:val="24"/>
        </w:rPr>
      </w:pPr>
      <w:r w:rsidRPr="009C2F55">
        <w:rPr>
          <w:rFonts w:ascii="Times New Roman" w:hAnsi="Times New Roman"/>
          <w:sz w:val="24"/>
          <w:szCs w:val="24"/>
        </w:rPr>
        <w:lastRenderedPageBreak/>
        <w:t>Надлежащая фиксация катетера</w:t>
      </w:r>
    </w:p>
    <w:p w:rsidR="00A115DC" w:rsidRPr="009C2F55" w:rsidRDefault="00A115DC" w:rsidP="004C4D2E">
      <w:pPr>
        <w:pStyle w:val="a4"/>
        <w:numPr>
          <w:ilvl w:val="0"/>
          <w:numId w:val="36"/>
        </w:numPr>
        <w:tabs>
          <w:tab w:val="clear" w:pos="720"/>
          <w:tab w:val="num" w:pos="0"/>
        </w:tabs>
        <w:spacing w:line="360" w:lineRule="auto"/>
        <w:ind w:left="0"/>
        <w:rPr>
          <w:rFonts w:ascii="Times New Roman" w:hAnsi="Times New Roman"/>
          <w:sz w:val="24"/>
          <w:szCs w:val="24"/>
        </w:rPr>
      </w:pPr>
      <w:r w:rsidRPr="009C2F55">
        <w:rPr>
          <w:rFonts w:ascii="Times New Roman" w:hAnsi="Times New Roman"/>
          <w:sz w:val="24"/>
          <w:szCs w:val="24"/>
        </w:rPr>
        <w:t xml:space="preserve">Фиксировать место венепункции после удаления давящей повязкой </w:t>
      </w:r>
    </w:p>
    <w:p w:rsidR="00A115DC" w:rsidRDefault="00A115DC" w:rsidP="004C4D2E">
      <w:pPr>
        <w:pStyle w:val="a4"/>
        <w:numPr>
          <w:ilvl w:val="0"/>
          <w:numId w:val="36"/>
        </w:numPr>
        <w:tabs>
          <w:tab w:val="clear" w:pos="720"/>
          <w:tab w:val="num" w:pos="0"/>
        </w:tabs>
        <w:spacing w:line="360" w:lineRule="auto"/>
        <w:ind w:left="0"/>
        <w:rPr>
          <w:rFonts w:ascii="Times New Roman" w:hAnsi="Times New Roman"/>
          <w:sz w:val="24"/>
          <w:szCs w:val="24"/>
        </w:rPr>
      </w:pPr>
      <w:r w:rsidRPr="009C2F55">
        <w:rPr>
          <w:rFonts w:ascii="Times New Roman" w:hAnsi="Times New Roman"/>
          <w:sz w:val="24"/>
          <w:szCs w:val="24"/>
        </w:rPr>
        <w:t xml:space="preserve">Правильный выбор вены </w:t>
      </w:r>
    </w:p>
    <w:p w:rsidR="00A115DC" w:rsidRDefault="00A115DC" w:rsidP="00F378B6">
      <w:pPr>
        <w:spacing w:line="360" w:lineRule="auto"/>
        <w:ind w:firstLine="0"/>
        <w:rPr>
          <w:rFonts w:ascii="Times New Roman" w:hAnsi="Times New Roman" w:cs="Times New Roman"/>
          <w:b/>
          <w:bCs/>
          <w:sz w:val="24"/>
          <w:szCs w:val="24"/>
        </w:rPr>
      </w:pPr>
    </w:p>
    <w:p w:rsidR="00A115DC" w:rsidRPr="00E75C93" w:rsidRDefault="00CE1578" w:rsidP="00A115DC">
      <w:pPr>
        <w:spacing w:line="360" w:lineRule="auto"/>
        <w:ind w:left="-142" w:firstLine="0"/>
        <w:jc w:val="center"/>
        <w:rPr>
          <w:rFonts w:ascii="Times New Roman" w:hAnsi="Times New Roman" w:cs="Times New Roman"/>
          <w:b/>
          <w:bCs/>
          <w:sz w:val="28"/>
          <w:szCs w:val="28"/>
        </w:rPr>
      </w:pPr>
      <w:r w:rsidRPr="00E75C93">
        <w:rPr>
          <w:rFonts w:ascii="Times New Roman" w:hAnsi="Times New Roman" w:cs="Times New Roman"/>
          <w:b/>
          <w:bCs/>
          <w:sz w:val="28"/>
          <w:szCs w:val="28"/>
        </w:rPr>
        <w:t xml:space="preserve">2. </w:t>
      </w:r>
      <w:r w:rsidR="00A115DC" w:rsidRPr="00E75C93">
        <w:rPr>
          <w:rFonts w:ascii="Times New Roman" w:hAnsi="Times New Roman" w:cs="Times New Roman"/>
          <w:b/>
          <w:bCs/>
          <w:sz w:val="28"/>
          <w:szCs w:val="28"/>
        </w:rPr>
        <w:t>Технология выполнения простой медицинской услуги</w:t>
      </w:r>
    </w:p>
    <w:p w:rsidR="00A115DC" w:rsidRPr="00E75C93" w:rsidRDefault="00A115DC" w:rsidP="00973134">
      <w:pPr>
        <w:spacing w:line="360" w:lineRule="auto"/>
        <w:jc w:val="center"/>
        <w:rPr>
          <w:rFonts w:ascii="Times New Roman" w:hAnsi="Times New Roman" w:cs="Times New Roman"/>
          <w:b/>
          <w:bCs/>
          <w:sz w:val="28"/>
          <w:szCs w:val="28"/>
        </w:rPr>
      </w:pPr>
      <w:r w:rsidRPr="00E75C93">
        <w:rPr>
          <w:rFonts w:ascii="Times New Roman" w:hAnsi="Times New Roman" w:cs="Times New Roman"/>
          <w:b/>
          <w:bCs/>
          <w:sz w:val="28"/>
          <w:szCs w:val="28"/>
        </w:rPr>
        <w:t>«Установка периферического венного катетера»</w:t>
      </w:r>
    </w:p>
    <w:p w:rsidR="00FF7AAA" w:rsidRPr="00F2404A" w:rsidRDefault="00FF7AAA" w:rsidP="00A115DC">
      <w:pPr>
        <w:spacing w:line="360" w:lineRule="auto"/>
        <w:jc w:val="left"/>
        <w:rPr>
          <w:rFonts w:ascii="Times New Roman" w:hAnsi="Times New Roman" w:cs="Times New Roman"/>
          <w:b/>
          <w:bCs/>
          <w:sz w:val="24"/>
          <w:szCs w:val="24"/>
        </w:rPr>
      </w:pPr>
      <w:r w:rsidRPr="00F2404A">
        <w:rPr>
          <w:rFonts w:ascii="Times New Roman" w:hAnsi="Times New Roman" w:cs="Times New Roman"/>
          <w:b/>
          <w:bCs/>
          <w:sz w:val="24"/>
          <w:szCs w:val="24"/>
        </w:rPr>
        <w:t>Необходимое оснащение</w:t>
      </w:r>
      <w:r w:rsidR="00A115DC">
        <w:rPr>
          <w:rFonts w:ascii="Times New Roman" w:hAnsi="Times New Roman" w:cs="Times New Roman"/>
          <w:b/>
          <w:bCs/>
          <w:sz w:val="24"/>
          <w:szCs w:val="24"/>
        </w:rPr>
        <w:t>:</w:t>
      </w:r>
    </w:p>
    <w:p w:rsidR="00FF7AAA" w:rsidRPr="00973134" w:rsidRDefault="00FF7AAA" w:rsidP="002C0BD2">
      <w:pPr>
        <w:numPr>
          <w:ilvl w:val="0"/>
          <w:numId w:val="13"/>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подлокотник или клеенчатая подушка; </w:t>
      </w:r>
    </w:p>
    <w:p w:rsidR="00FF7AAA" w:rsidRPr="00973134" w:rsidRDefault="00FF7AAA" w:rsidP="002C0BD2">
      <w:pPr>
        <w:numPr>
          <w:ilvl w:val="0"/>
          <w:numId w:val="13"/>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жгут; </w:t>
      </w:r>
    </w:p>
    <w:p w:rsidR="00FF7AAA" w:rsidRPr="00973134" w:rsidRDefault="00FF7AAA" w:rsidP="002C0BD2">
      <w:pPr>
        <w:numPr>
          <w:ilvl w:val="0"/>
          <w:numId w:val="13"/>
        </w:numPr>
        <w:spacing w:line="360" w:lineRule="auto"/>
        <w:rPr>
          <w:rFonts w:ascii="Times New Roman" w:hAnsi="Times New Roman" w:cs="Times New Roman"/>
          <w:sz w:val="24"/>
          <w:szCs w:val="24"/>
        </w:rPr>
      </w:pPr>
      <w:r w:rsidRPr="00973134">
        <w:rPr>
          <w:rFonts w:ascii="Times New Roman" w:hAnsi="Times New Roman" w:cs="Times New Roman"/>
          <w:sz w:val="24"/>
          <w:szCs w:val="24"/>
        </w:rPr>
        <w:t>одноразовая салфетка (под жгут);</w:t>
      </w:r>
    </w:p>
    <w:p w:rsidR="00FF7AAA" w:rsidRPr="00973134" w:rsidRDefault="00FF7AAA" w:rsidP="002C0BD2">
      <w:pPr>
        <w:numPr>
          <w:ilvl w:val="0"/>
          <w:numId w:val="13"/>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нестерильные перчатки; </w:t>
      </w:r>
    </w:p>
    <w:p w:rsidR="00FF7AAA" w:rsidRPr="00973134" w:rsidRDefault="00FF7AAA" w:rsidP="002C0BD2">
      <w:pPr>
        <w:numPr>
          <w:ilvl w:val="0"/>
          <w:numId w:val="13"/>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кожный антисептик для обработки рук; </w:t>
      </w:r>
    </w:p>
    <w:p w:rsidR="00FF7AAA" w:rsidRPr="00973134" w:rsidRDefault="00FF7AAA" w:rsidP="002C0BD2">
      <w:pPr>
        <w:numPr>
          <w:ilvl w:val="0"/>
          <w:numId w:val="13"/>
        </w:numPr>
        <w:spacing w:line="360" w:lineRule="auto"/>
        <w:rPr>
          <w:rFonts w:ascii="Times New Roman" w:hAnsi="Times New Roman" w:cs="Times New Roman"/>
          <w:sz w:val="24"/>
          <w:szCs w:val="24"/>
        </w:rPr>
      </w:pPr>
      <w:r w:rsidRPr="00973134">
        <w:rPr>
          <w:rFonts w:ascii="Times New Roman" w:hAnsi="Times New Roman" w:cs="Times New Roman"/>
          <w:sz w:val="24"/>
          <w:szCs w:val="24"/>
        </w:rPr>
        <w:t>не прокалываемый контейнер для утилизации острых предметов;</w:t>
      </w:r>
    </w:p>
    <w:p w:rsidR="00FF7AAA" w:rsidRPr="00973134" w:rsidRDefault="00FF7AAA" w:rsidP="002C0BD2">
      <w:pPr>
        <w:numPr>
          <w:ilvl w:val="0"/>
          <w:numId w:val="13"/>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емкость для утилизации отходов класса «Б» </w:t>
      </w:r>
    </w:p>
    <w:p w:rsidR="00FF7AAA" w:rsidRPr="00973134" w:rsidRDefault="00FF7AAA" w:rsidP="002C0BD2">
      <w:pPr>
        <w:numPr>
          <w:ilvl w:val="0"/>
          <w:numId w:val="14"/>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стерильный лоток; </w:t>
      </w:r>
    </w:p>
    <w:p w:rsidR="00FF7AAA" w:rsidRPr="00973134" w:rsidRDefault="00FF7AAA" w:rsidP="002C0BD2">
      <w:pPr>
        <w:numPr>
          <w:ilvl w:val="0"/>
          <w:numId w:val="14"/>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периферические внутривенные катетеры нескольких размеров; </w:t>
      </w:r>
    </w:p>
    <w:p w:rsidR="00C82775" w:rsidRPr="00C82775" w:rsidRDefault="00FF7AAA" w:rsidP="002C0BD2">
      <w:pPr>
        <w:numPr>
          <w:ilvl w:val="0"/>
          <w:numId w:val="14"/>
        </w:numPr>
        <w:spacing w:line="360" w:lineRule="auto"/>
        <w:rPr>
          <w:rFonts w:ascii="Times New Roman" w:hAnsi="Times New Roman" w:cs="Times New Roman"/>
          <w:sz w:val="24"/>
          <w:szCs w:val="24"/>
        </w:rPr>
      </w:pPr>
      <w:r w:rsidRPr="00973134">
        <w:rPr>
          <w:rFonts w:ascii="Times New Roman" w:hAnsi="Times New Roman" w:cs="Times New Roman"/>
          <w:b/>
          <w:bCs/>
          <w:sz w:val="24"/>
          <w:szCs w:val="24"/>
        </w:rPr>
        <w:t>0,5% спиртовой р-р хлоргекседина</w:t>
      </w:r>
      <w:r w:rsidR="00C82775">
        <w:rPr>
          <w:rFonts w:ascii="Times New Roman" w:hAnsi="Times New Roman" w:cs="Times New Roman"/>
          <w:b/>
          <w:bCs/>
          <w:sz w:val="24"/>
          <w:szCs w:val="24"/>
        </w:rPr>
        <w:t xml:space="preserve"> или </w:t>
      </w:r>
      <w:r w:rsidR="00C82775" w:rsidRPr="00C82775">
        <w:rPr>
          <w:rFonts w:ascii="Times New Roman" w:hAnsi="Times New Roman" w:cs="Times New Roman"/>
          <w:bCs/>
          <w:sz w:val="24"/>
          <w:szCs w:val="24"/>
        </w:rPr>
        <w:t>Салфетка с антисептиком одноразовая</w:t>
      </w:r>
    </w:p>
    <w:p w:rsidR="00FF7AAA" w:rsidRPr="00973134" w:rsidRDefault="00C82775" w:rsidP="00C82775">
      <w:pPr>
        <w:spacing w:line="360" w:lineRule="auto"/>
        <w:ind w:left="720"/>
        <w:rPr>
          <w:rFonts w:ascii="Times New Roman" w:hAnsi="Times New Roman" w:cs="Times New Roman"/>
          <w:sz w:val="24"/>
          <w:szCs w:val="24"/>
        </w:rPr>
      </w:pPr>
      <w:r w:rsidRPr="00C82775">
        <w:rPr>
          <w:rFonts w:ascii="Times New Roman" w:hAnsi="Times New Roman" w:cs="Times New Roman"/>
          <w:bCs/>
          <w:sz w:val="24"/>
          <w:szCs w:val="24"/>
        </w:rPr>
        <w:t xml:space="preserve"> (4 шт.)</w:t>
      </w:r>
      <w:r w:rsidR="00FF7AAA" w:rsidRPr="00973134">
        <w:rPr>
          <w:rFonts w:ascii="Times New Roman" w:hAnsi="Times New Roman" w:cs="Times New Roman"/>
          <w:sz w:val="24"/>
          <w:szCs w:val="24"/>
        </w:rPr>
        <w:t xml:space="preserve">для обработки инъекционного поля; </w:t>
      </w:r>
    </w:p>
    <w:p w:rsidR="00FF7AAA" w:rsidRPr="00973134" w:rsidRDefault="00FF7AAA" w:rsidP="002C0BD2">
      <w:pPr>
        <w:numPr>
          <w:ilvl w:val="0"/>
          <w:numId w:val="14"/>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одноразовый шприц и ампула с раствором натрия хлорид 0,9% для промывания (для контроля качества установки и промывания ПВК); </w:t>
      </w:r>
    </w:p>
    <w:p w:rsidR="00FF7AAA" w:rsidRPr="00973134" w:rsidRDefault="00FF7AAA" w:rsidP="002C0BD2">
      <w:pPr>
        <w:numPr>
          <w:ilvl w:val="0"/>
          <w:numId w:val="14"/>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стерильные марлевые салфетки; </w:t>
      </w:r>
    </w:p>
    <w:p w:rsidR="00FF7AAA" w:rsidRPr="00973134" w:rsidRDefault="00FF7AAA" w:rsidP="002C0BD2">
      <w:pPr>
        <w:numPr>
          <w:ilvl w:val="0"/>
          <w:numId w:val="14"/>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патентованная самоклеящаяся стерильная повязка. </w:t>
      </w:r>
    </w:p>
    <w:tbl>
      <w:tblPr>
        <w:tblStyle w:val="a3"/>
        <w:tblW w:w="0" w:type="auto"/>
        <w:tblLook w:val="04A0"/>
      </w:tblPr>
      <w:tblGrid>
        <w:gridCol w:w="4926"/>
        <w:gridCol w:w="4645"/>
      </w:tblGrid>
      <w:tr w:rsidR="00973134" w:rsidTr="00973134">
        <w:tc>
          <w:tcPr>
            <w:tcW w:w="4785" w:type="dxa"/>
          </w:tcPr>
          <w:p w:rsidR="00973134" w:rsidRDefault="00973134" w:rsidP="00FF7AAA">
            <w:pPr>
              <w:rPr>
                <w:sz w:val="28"/>
                <w:szCs w:val="28"/>
              </w:rPr>
            </w:pPr>
            <w:r w:rsidRPr="00973134">
              <w:rPr>
                <w:noProof/>
                <w:sz w:val="28"/>
                <w:szCs w:val="28"/>
              </w:rPr>
              <w:drawing>
                <wp:inline distT="0" distB="0" distL="0" distR="0">
                  <wp:extent cx="2943225" cy="1895475"/>
                  <wp:effectExtent l="19050" t="19050" r="28575" b="28575"/>
                  <wp:docPr id="15" name="Рисунок 26"/>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129" cy="1895413"/>
                          </a:xfrm>
                          <a:prstGeom prst="rect">
                            <a:avLst/>
                          </a:prstGeom>
                          <a:ln>
                            <a:solidFill>
                              <a:schemeClr val="accent1">
                                <a:lumMod val="50000"/>
                              </a:schemeClr>
                            </a:solidFill>
                          </a:ln>
                        </pic:spPr>
                      </pic:pic>
                    </a:graphicData>
                  </a:graphic>
                </wp:inline>
              </w:drawing>
            </w:r>
          </w:p>
        </w:tc>
        <w:tc>
          <w:tcPr>
            <w:tcW w:w="4786" w:type="dxa"/>
          </w:tcPr>
          <w:p w:rsidR="00973134" w:rsidRDefault="00973134" w:rsidP="00FF7AAA">
            <w:pPr>
              <w:rPr>
                <w:sz w:val="28"/>
                <w:szCs w:val="28"/>
              </w:rPr>
            </w:pPr>
            <w:r w:rsidRPr="00973134">
              <w:rPr>
                <w:noProof/>
                <w:sz w:val="28"/>
                <w:szCs w:val="28"/>
              </w:rPr>
              <w:drawing>
                <wp:inline distT="0" distB="0" distL="0" distR="0">
                  <wp:extent cx="2692169" cy="2085795"/>
                  <wp:effectExtent l="19050" t="19050" r="12931" b="9705"/>
                  <wp:docPr id="14" name="Рисунок 27"/>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4627" cy="2087700"/>
                          </a:xfrm>
                          <a:prstGeom prst="rect">
                            <a:avLst/>
                          </a:prstGeom>
                          <a:ln>
                            <a:solidFill>
                              <a:schemeClr val="accent1">
                                <a:lumMod val="50000"/>
                              </a:schemeClr>
                            </a:solidFill>
                          </a:ln>
                        </pic:spPr>
                      </pic:pic>
                    </a:graphicData>
                  </a:graphic>
                </wp:inline>
              </w:drawing>
            </w:r>
          </w:p>
        </w:tc>
      </w:tr>
    </w:tbl>
    <w:p w:rsidR="00973134" w:rsidRDefault="00973134" w:rsidP="00973134">
      <w:pPr>
        <w:jc w:val="center"/>
        <w:rPr>
          <w:rFonts w:ascii="Times New Roman" w:hAnsi="Times New Roman" w:cs="Times New Roman"/>
          <w:sz w:val="24"/>
          <w:szCs w:val="24"/>
        </w:rPr>
      </w:pPr>
    </w:p>
    <w:p w:rsidR="00FF7AAA" w:rsidRPr="00973134" w:rsidRDefault="00973134" w:rsidP="00973134">
      <w:pPr>
        <w:jc w:val="center"/>
        <w:rPr>
          <w:rFonts w:ascii="Times New Roman" w:hAnsi="Times New Roman" w:cs="Times New Roman"/>
          <w:sz w:val="24"/>
          <w:szCs w:val="24"/>
        </w:rPr>
      </w:pPr>
      <w:r w:rsidRPr="00973134">
        <w:rPr>
          <w:rFonts w:ascii="Times New Roman" w:hAnsi="Times New Roman" w:cs="Times New Roman"/>
          <w:sz w:val="24"/>
          <w:szCs w:val="24"/>
        </w:rPr>
        <w:t xml:space="preserve">Рис. </w:t>
      </w:r>
      <w:r w:rsidR="00F378B6">
        <w:rPr>
          <w:rFonts w:ascii="Times New Roman" w:hAnsi="Times New Roman" w:cs="Times New Roman"/>
          <w:sz w:val="24"/>
          <w:szCs w:val="24"/>
        </w:rPr>
        <w:t>12</w:t>
      </w:r>
      <w:r w:rsidRPr="00973134">
        <w:rPr>
          <w:rFonts w:ascii="Times New Roman" w:hAnsi="Times New Roman" w:cs="Times New Roman"/>
          <w:sz w:val="24"/>
          <w:szCs w:val="24"/>
        </w:rPr>
        <w:t xml:space="preserve"> Необходимое оснащение</w:t>
      </w:r>
    </w:p>
    <w:p w:rsidR="00E75C93" w:rsidRDefault="00E75C93" w:rsidP="00973134">
      <w:pPr>
        <w:spacing w:line="360" w:lineRule="auto"/>
        <w:jc w:val="center"/>
        <w:rPr>
          <w:rFonts w:ascii="Times New Roman" w:hAnsi="Times New Roman" w:cs="Times New Roman"/>
          <w:b/>
          <w:bCs/>
          <w:sz w:val="24"/>
          <w:szCs w:val="24"/>
        </w:rPr>
      </w:pPr>
    </w:p>
    <w:p w:rsidR="00E75C93" w:rsidRDefault="00E75C93" w:rsidP="00973134">
      <w:pPr>
        <w:spacing w:line="360" w:lineRule="auto"/>
        <w:jc w:val="center"/>
        <w:rPr>
          <w:rFonts w:ascii="Times New Roman" w:hAnsi="Times New Roman" w:cs="Times New Roman"/>
          <w:b/>
          <w:bCs/>
          <w:sz w:val="24"/>
          <w:szCs w:val="24"/>
        </w:rPr>
      </w:pPr>
    </w:p>
    <w:p w:rsidR="00FF7AAA" w:rsidRPr="00973134" w:rsidRDefault="00FF7AAA" w:rsidP="00973134">
      <w:pPr>
        <w:spacing w:line="360" w:lineRule="auto"/>
        <w:jc w:val="center"/>
        <w:rPr>
          <w:rFonts w:ascii="Times New Roman" w:hAnsi="Times New Roman" w:cs="Times New Roman"/>
          <w:b/>
          <w:bCs/>
          <w:sz w:val="24"/>
          <w:szCs w:val="24"/>
        </w:rPr>
      </w:pPr>
      <w:r w:rsidRPr="00973134">
        <w:rPr>
          <w:rFonts w:ascii="Times New Roman" w:hAnsi="Times New Roman" w:cs="Times New Roman"/>
          <w:b/>
          <w:bCs/>
          <w:sz w:val="24"/>
          <w:szCs w:val="24"/>
        </w:rPr>
        <w:lastRenderedPageBreak/>
        <w:t>Дополнительное оснащение</w:t>
      </w:r>
    </w:p>
    <w:p w:rsidR="00FF7AAA" w:rsidRPr="00973134" w:rsidRDefault="00FF7AAA" w:rsidP="002C0BD2">
      <w:pPr>
        <w:numPr>
          <w:ilvl w:val="0"/>
          <w:numId w:val="15"/>
        </w:numPr>
        <w:spacing w:line="360" w:lineRule="auto"/>
        <w:rPr>
          <w:rFonts w:ascii="Times New Roman" w:hAnsi="Times New Roman" w:cs="Times New Roman"/>
          <w:sz w:val="24"/>
          <w:szCs w:val="24"/>
        </w:rPr>
      </w:pPr>
      <w:r w:rsidRPr="00973134">
        <w:rPr>
          <w:rFonts w:ascii="Times New Roman" w:hAnsi="Times New Roman" w:cs="Times New Roman"/>
          <w:sz w:val="24"/>
          <w:szCs w:val="24"/>
        </w:rPr>
        <w:t>тройник;</w:t>
      </w:r>
    </w:p>
    <w:p w:rsidR="00FF7AAA" w:rsidRPr="00973134" w:rsidRDefault="00FF7AAA" w:rsidP="002C0BD2">
      <w:pPr>
        <w:numPr>
          <w:ilvl w:val="0"/>
          <w:numId w:val="15"/>
        </w:numPr>
        <w:spacing w:line="360" w:lineRule="auto"/>
        <w:rPr>
          <w:rFonts w:ascii="Times New Roman" w:hAnsi="Times New Roman" w:cs="Times New Roman"/>
          <w:sz w:val="24"/>
          <w:szCs w:val="24"/>
        </w:rPr>
      </w:pPr>
      <w:r w:rsidRPr="00973134">
        <w:rPr>
          <w:rFonts w:ascii="Times New Roman" w:hAnsi="Times New Roman" w:cs="Times New Roman"/>
          <w:sz w:val="24"/>
          <w:szCs w:val="24"/>
        </w:rPr>
        <w:t>заглушка с инъекционной мембраной;</w:t>
      </w:r>
    </w:p>
    <w:p w:rsidR="00FF7AAA" w:rsidRPr="00973134" w:rsidRDefault="00FF7AAA" w:rsidP="002C0BD2">
      <w:pPr>
        <w:numPr>
          <w:ilvl w:val="0"/>
          <w:numId w:val="15"/>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ножницы или хирургический клиппер; </w:t>
      </w:r>
    </w:p>
    <w:p w:rsidR="00FF7AAA" w:rsidRPr="00973134" w:rsidRDefault="00FF7AAA" w:rsidP="002C0BD2">
      <w:pPr>
        <w:numPr>
          <w:ilvl w:val="0"/>
          <w:numId w:val="15"/>
        </w:numPr>
        <w:spacing w:line="360" w:lineRule="auto"/>
        <w:rPr>
          <w:rFonts w:ascii="Times New Roman" w:hAnsi="Times New Roman" w:cs="Times New Roman"/>
          <w:sz w:val="24"/>
          <w:szCs w:val="24"/>
        </w:rPr>
      </w:pPr>
      <w:r w:rsidRPr="00973134">
        <w:rPr>
          <w:rFonts w:ascii="Times New Roman" w:hAnsi="Times New Roman" w:cs="Times New Roman"/>
          <w:sz w:val="24"/>
          <w:szCs w:val="24"/>
        </w:rPr>
        <w:t xml:space="preserve">бинт (для фиксации). </w:t>
      </w:r>
    </w:p>
    <w:p w:rsidR="00FF7AAA" w:rsidRPr="00F2404A" w:rsidRDefault="00FF7AAA" w:rsidP="00973134">
      <w:pPr>
        <w:spacing w:line="360" w:lineRule="auto"/>
        <w:rPr>
          <w:rFonts w:ascii="Times New Roman" w:hAnsi="Times New Roman" w:cs="Times New Roman"/>
          <w:color w:val="FF0000"/>
          <w:sz w:val="24"/>
          <w:szCs w:val="24"/>
        </w:rPr>
      </w:pPr>
      <w:r w:rsidRPr="00F2404A">
        <w:rPr>
          <w:rFonts w:ascii="Times New Roman" w:hAnsi="Times New Roman" w:cs="Times New Roman"/>
          <w:b/>
          <w:bCs/>
          <w:color w:val="FF0000"/>
          <w:sz w:val="24"/>
          <w:szCs w:val="24"/>
        </w:rPr>
        <w:t>ВАЖНО!</w:t>
      </w:r>
    </w:p>
    <w:p w:rsidR="00FF7AAA" w:rsidRPr="00F2404A" w:rsidRDefault="00FF7AAA" w:rsidP="00F2404A">
      <w:pPr>
        <w:spacing w:line="360" w:lineRule="auto"/>
        <w:rPr>
          <w:rFonts w:ascii="Times New Roman" w:hAnsi="Times New Roman" w:cs="Times New Roman"/>
          <w:color w:val="FF0000"/>
          <w:sz w:val="24"/>
          <w:szCs w:val="24"/>
        </w:rPr>
      </w:pPr>
      <w:r w:rsidRPr="00F2404A">
        <w:rPr>
          <w:rFonts w:ascii="Times New Roman" w:hAnsi="Times New Roman" w:cs="Times New Roman"/>
          <w:b/>
          <w:bCs/>
          <w:color w:val="FF0000"/>
          <w:sz w:val="24"/>
          <w:szCs w:val="24"/>
        </w:rPr>
        <w:t>Необходимо проверить целостность упаковок и дату изготовления расходного материала и стерильного инструментария!</w:t>
      </w:r>
    </w:p>
    <w:p w:rsidR="00FF7AAA" w:rsidRPr="00973134" w:rsidRDefault="00FF7AAA" w:rsidP="00A115DC">
      <w:pPr>
        <w:spacing w:line="360" w:lineRule="auto"/>
        <w:jc w:val="left"/>
        <w:rPr>
          <w:rFonts w:ascii="Times New Roman" w:hAnsi="Times New Roman" w:cs="Times New Roman"/>
          <w:b/>
          <w:bCs/>
          <w:sz w:val="24"/>
          <w:szCs w:val="24"/>
        </w:rPr>
      </w:pPr>
      <w:r w:rsidRPr="00973134">
        <w:rPr>
          <w:rFonts w:ascii="Times New Roman" w:hAnsi="Times New Roman" w:cs="Times New Roman"/>
          <w:b/>
          <w:bCs/>
          <w:sz w:val="24"/>
          <w:szCs w:val="24"/>
        </w:rPr>
        <w:t>Подготовка к катетеризации</w:t>
      </w:r>
    </w:p>
    <w:p w:rsidR="00FF7AAA" w:rsidRDefault="00C82775" w:rsidP="002C0BD2">
      <w:pPr>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Установить контакт с пациентом: поздороваться, представиться, обозначить свою роль;</w:t>
      </w:r>
    </w:p>
    <w:p w:rsidR="00C82775" w:rsidRDefault="00C82775" w:rsidP="002C0BD2">
      <w:pPr>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Попросить пациента представиться;</w:t>
      </w:r>
    </w:p>
    <w:p w:rsidR="00C82775" w:rsidRDefault="00C82775" w:rsidP="002C0BD2">
      <w:pPr>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Сверить ФИО пациента с медицинской документацией;</w:t>
      </w:r>
    </w:p>
    <w:p w:rsidR="00C82775" w:rsidRDefault="00C82775" w:rsidP="002C0BD2">
      <w:pPr>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Сообщить пациенту о назначении врача;</w:t>
      </w:r>
    </w:p>
    <w:p w:rsidR="00C82775" w:rsidRDefault="00C82775" w:rsidP="002C0BD2">
      <w:pPr>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Убедиться в наличии у пациента добровольного информированного согласия на предстоящую процедуру;</w:t>
      </w:r>
    </w:p>
    <w:p w:rsidR="00C82775" w:rsidRPr="00973134" w:rsidRDefault="00C82775" w:rsidP="002C0BD2">
      <w:pPr>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Объяснить ход и цель процедуры;</w:t>
      </w:r>
    </w:p>
    <w:p w:rsidR="00FF7AAA" w:rsidRPr="00973134" w:rsidRDefault="00C82775" w:rsidP="00A115DC">
      <w:pPr>
        <w:spacing w:line="360" w:lineRule="auto"/>
        <w:ind w:left="720"/>
        <w:jc w:val="left"/>
        <w:rPr>
          <w:rFonts w:ascii="Times New Roman" w:hAnsi="Times New Roman" w:cs="Times New Roman"/>
          <w:b/>
          <w:bCs/>
          <w:sz w:val="24"/>
          <w:szCs w:val="24"/>
        </w:rPr>
      </w:pPr>
      <w:r>
        <w:rPr>
          <w:rFonts w:ascii="Times New Roman" w:hAnsi="Times New Roman" w:cs="Times New Roman"/>
          <w:b/>
          <w:bCs/>
          <w:sz w:val="24"/>
          <w:szCs w:val="24"/>
        </w:rPr>
        <w:t>Подготовка к процедуре</w:t>
      </w:r>
    </w:p>
    <w:p w:rsidR="00C82775" w:rsidRDefault="00C82775"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Предложить пациенту занять удобное положение сидя;</w:t>
      </w:r>
    </w:p>
    <w:p w:rsidR="00FF7AAA" w:rsidRDefault="00C82775"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Проверить герметичность, визуальную целостность упаковки, и срок годности периферического венозного катетера</w:t>
      </w:r>
      <w:r w:rsidR="00FF7AAA" w:rsidRPr="00C82775">
        <w:rPr>
          <w:rFonts w:ascii="Times New Roman" w:hAnsi="Times New Roman" w:cs="Times New Roman"/>
          <w:sz w:val="24"/>
          <w:szCs w:val="24"/>
        </w:rPr>
        <w:t>;</w:t>
      </w:r>
    </w:p>
    <w:p w:rsidR="00C82775" w:rsidRDefault="00C82775"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Проверить герметичность, визуальную целостность упаковок и срок годности салфеток с антисептиком;</w:t>
      </w:r>
    </w:p>
    <w:p w:rsidR="00C82775" w:rsidRDefault="00C82775"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Проверить герметичность, визуальную целостность упаковки и срок годности шприца;</w:t>
      </w:r>
    </w:p>
    <w:p w:rsidR="00C82775" w:rsidRPr="00C82775" w:rsidRDefault="00C82775"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Проверить годность ампулы 5 или 10 мл с 0,9% раствором натрия хлорида;</w:t>
      </w:r>
    </w:p>
    <w:p w:rsidR="00FF7AAA" w:rsidRPr="00D20295" w:rsidRDefault="00FF7AAA" w:rsidP="002C0BD2">
      <w:pPr>
        <w:numPr>
          <w:ilvl w:val="0"/>
          <w:numId w:val="17"/>
        </w:numPr>
        <w:spacing w:line="360" w:lineRule="auto"/>
        <w:rPr>
          <w:rFonts w:ascii="Times New Roman" w:hAnsi="Times New Roman" w:cs="Times New Roman"/>
          <w:sz w:val="24"/>
          <w:szCs w:val="24"/>
        </w:rPr>
      </w:pPr>
      <w:r w:rsidRPr="00D20295">
        <w:rPr>
          <w:rFonts w:ascii="Times New Roman" w:hAnsi="Times New Roman" w:cs="Times New Roman"/>
          <w:sz w:val="24"/>
          <w:szCs w:val="24"/>
        </w:rPr>
        <w:t xml:space="preserve">при необходимости удалить волосы в области венепункции при помощи хирургического клиппера или продезинфицированных ножниц; </w:t>
      </w:r>
    </w:p>
    <w:p w:rsidR="00D20295" w:rsidRPr="00D20295" w:rsidRDefault="00D20295" w:rsidP="002C0BD2">
      <w:pPr>
        <w:pStyle w:val="a4"/>
        <w:numPr>
          <w:ilvl w:val="0"/>
          <w:numId w:val="17"/>
        </w:numPr>
        <w:rPr>
          <w:rFonts w:ascii="Times New Roman" w:hAnsi="Times New Roman"/>
          <w:b/>
          <w:bCs/>
          <w:color w:val="FF0000"/>
          <w:sz w:val="28"/>
          <w:szCs w:val="28"/>
        </w:rPr>
      </w:pPr>
      <w:r w:rsidRPr="00D20295">
        <w:rPr>
          <w:rFonts w:ascii="Times New Roman" w:hAnsi="Times New Roman"/>
          <w:b/>
          <w:bCs/>
          <w:color w:val="FF0000"/>
          <w:sz w:val="28"/>
          <w:szCs w:val="28"/>
        </w:rPr>
        <w:t>НЕ БРИТЬ!</w:t>
      </w:r>
    </w:p>
    <w:p w:rsidR="00D20295" w:rsidRDefault="00D20295" w:rsidP="00D20295">
      <w:pPr>
        <w:spacing w:line="360" w:lineRule="auto"/>
        <w:ind w:left="360"/>
        <w:rPr>
          <w:rFonts w:ascii="Times New Roman" w:hAnsi="Times New Roman" w:cs="Times New Roman"/>
          <w:sz w:val="24"/>
          <w:szCs w:val="24"/>
        </w:rPr>
      </w:pPr>
      <w:r w:rsidRPr="00D20295">
        <w:rPr>
          <w:rFonts w:ascii="Times New Roman" w:hAnsi="Times New Roman" w:cs="Times New Roman"/>
          <w:noProof/>
          <w:sz w:val="24"/>
          <w:szCs w:val="24"/>
        </w:rPr>
        <w:lastRenderedPageBreak/>
        <w:drawing>
          <wp:inline distT="0" distB="0" distL="0" distR="0">
            <wp:extent cx="2266950" cy="1724025"/>
            <wp:effectExtent l="19050" t="19050" r="19050" b="28575"/>
            <wp:docPr id="16" name="Рисунок 28"/>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856" cy="1723954"/>
                    </a:xfrm>
                    <a:prstGeom prst="rect">
                      <a:avLst/>
                    </a:prstGeom>
                    <a:noFill/>
                    <a:ln>
                      <a:solidFill>
                        <a:schemeClr val="accent5">
                          <a:lumMod val="75000"/>
                        </a:schemeClr>
                      </a:solidFill>
                    </a:ln>
                  </pic:spPr>
                </pic:pic>
              </a:graphicData>
            </a:graphic>
          </wp:inline>
        </w:drawing>
      </w:r>
      <w:r w:rsidRPr="00D20295">
        <w:rPr>
          <w:rFonts w:ascii="Times New Roman" w:hAnsi="Times New Roman" w:cs="Times New Roman"/>
          <w:noProof/>
          <w:sz w:val="24"/>
          <w:szCs w:val="24"/>
        </w:rPr>
        <w:drawing>
          <wp:inline distT="0" distB="0" distL="0" distR="0">
            <wp:extent cx="2124075" cy="1724025"/>
            <wp:effectExtent l="19050" t="19050" r="28575" b="28575"/>
            <wp:docPr id="17" name="Рисунок 29"/>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039" cy="1723996"/>
                    </a:xfrm>
                    <a:prstGeom prst="rect">
                      <a:avLst/>
                    </a:prstGeom>
                    <a:ln>
                      <a:solidFill>
                        <a:schemeClr val="accent1">
                          <a:lumMod val="50000"/>
                        </a:schemeClr>
                      </a:solidFill>
                    </a:ln>
                  </pic:spPr>
                </pic:pic>
              </a:graphicData>
            </a:graphic>
          </wp:inline>
        </w:drawing>
      </w:r>
    </w:p>
    <w:p w:rsidR="00D20295" w:rsidRPr="000276AA" w:rsidRDefault="00D20295" w:rsidP="000276AA">
      <w:pPr>
        <w:ind w:hanging="720"/>
        <w:jc w:val="center"/>
        <w:rPr>
          <w:rFonts w:ascii="Times New Roman" w:hAnsi="Times New Roman" w:cs="Times New Roman"/>
          <w:bCs/>
          <w:sz w:val="24"/>
          <w:szCs w:val="24"/>
        </w:rPr>
      </w:pPr>
      <w:r w:rsidRPr="00973134">
        <w:rPr>
          <w:rFonts w:ascii="Times New Roman" w:hAnsi="Times New Roman" w:cs="Times New Roman"/>
          <w:bCs/>
          <w:sz w:val="24"/>
          <w:szCs w:val="24"/>
        </w:rPr>
        <w:t>Рис. 1</w:t>
      </w:r>
      <w:r w:rsidR="00F378B6">
        <w:rPr>
          <w:rFonts w:ascii="Times New Roman" w:hAnsi="Times New Roman" w:cs="Times New Roman"/>
          <w:bCs/>
          <w:sz w:val="24"/>
          <w:szCs w:val="24"/>
        </w:rPr>
        <w:t>3</w:t>
      </w:r>
      <w:r>
        <w:rPr>
          <w:rFonts w:ascii="Times New Roman" w:hAnsi="Times New Roman" w:cs="Times New Roman"/>
          <w:bCs/>
          <w:sz w:val="24"/>
          <w:szCs w:val="24"/>
        </w:rPr>
        <w:t>Подготовка к процедуре</w:t>
      </w:r>
    </w:p>
    <w:p w:rsidR="00FF7AAA" w:rsidRPr="00C82775" w:rsidRDefault="00C82775" w:rsidP="00A115DC">
      <w:pPr>
        <w:spacing w:line="360" w:lineRule="auto"/>
        <w:ind w:left="720"/>
        <w:jc w:val="left"/>
        <w:rPr>
          <w:rFonts w:ascii="Times New Roman" w:hAnsi="Times New Roman" w:cs="Times New Roman"/>
          <w:b/>
          <w:sz w:val="24"/>
          <w:szCs w:val="24"/>
        </w:rPr>
      </w:pPr>
      <w:r w:rsidRPr="00C82775">
        <w:rPr>
          <w:rFonts w:ascii="Times New Roman" w:hAnsi="Times New Roman" w:cs="Times New Roman"/>
          <w:b/>
          <w:sz w:val="24"/>
          <w:szCs w:val="24"/>
        </w:rPr>
        <w:t>Выполнение процедуры</w:t>
      </w:r>
    </w:p>
    <w:p w:rsidR="00C82775" w:rsidRDefault="00C82775"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Надеть маску одноразовую;</w:t>
      </w:r>
    </w:p>
    <w:p w:rsidR="00C82775" w:rsidRDefault="00C82775"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Надеть очки защитные медицинские;</w:t>
      </w:r>
    </w:p>
    <w:p w:rsidR="00C82775" w:rsidRDefault="00C82775"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Обработать руки гигиеническим способом;</w:t>
      </w:r>
    </w:p>
    <w:p w:rsidR="00C82775" w:rsidRDefault="00C82775"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Надеть нестерильные перчатки;</w:t>
      </w:r>
    </w:p>
    <w:p w:rsidR="00C82775" w:rsidRDefault="00C82775"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Вскрыть упаковки с 3-мя спиртовыми салфетками и не вынимая из упаковок, оставить на манипуляционном столе;</w:t>
      </w:r>
    </w:p>
    <w:p w:rsidR="000276AA" w:rsidRPr="000276AA" w:rsidRDefault="000276AA" w:rsidP="000276AA">
      <w:pPr>
        <w:spacing w:line="360" w:lineRule="auto"/>
        <w:rPr>
          <w:rFonts w:ascii="Times New Roman" w:hAnsi="Times New Roman" w:cs="Times New Roman"/>
          <w:color w:val="FF0000"/>
          <w:sz w:val="24"/>
          <w:szCs w:val="24"/>
        </w:rPr>
      </w:pPr>
      <w:r w:rsidRPr="000276AA">
        <w:rPr>
          <w:rFonts w:ascii="Times New Roman" w:hAnsi="Times New Roman" w:cs="Times New Roman"/>
          <w:color w:val="FF0000"/>
          <w:sz w:val="24"/>
          <w:szCs w:val="24"/>
        </w:rPr>
        <w:t>Если используется стерил</w:t>
      </w:r>
      <w:r w:rsidR="00B0548C">
        <w:rPr>
          <w:rFonts w:ascii="Times New Roman" w:hAnsi="Times New Roman" w:cs="Times New Roman"/>
          <w:color w:val="FF0000"/>
          <w:sz w:val="24"/>
          <w:szCs w:val="24"/>
        </w:rPr>
        <w:t>ьн</w:t>
      </w:r>
      <w:r w:rsidRPr="000276AA">
        <w:rPr>
          <w:rFonts w:ascii="Times New Roman" w:hAnsi="Times New Roman" w:cs="Times New Roman"/>
          <w:color w:val="FF0000"/>
          <w:sz w:val="24"/>
          <w:szCs w:val="24"/>
        </w:rPr>
        <w:t>ый лоток и стерильные салфетки, смоченные антисептиком:</w:t>
      </w:r>
    </w:p>
    <w:p w:rsidR="000276AA" w:rsidRPr="000276AA" w:rsidRDefault="000276AA" w:rsidP="000276AA">
      <w:pPr>
        <w:spacing w:line="360" w:lineRule="auto"/>
        <w:rPr>
          <w:rFonts w:ascii="Times New Roman" w:hAnsi="Times New Roman" w:cs="Times New Roman"/>
          <w:sz w:val="24"/>
          <w:szCs w:val="24"/>
        </w:rPr>
      </w:pPr>
      <w:r w:rsidRPr="000276AA">
        <w:rPr>
          <w:rFonts w:ascii="Times New Roman" w:hAnsi="Times New Roman" w:cs="Times New Roman"/>
          <w:sz w:val="24"/>
          <w:szCs w:val="24"/>
        </w:rPr>
        <w:t>В стерильный лоток, соблюдая правила асептики, вскрыть и выложить:</w:t>
      </w:r>
    </w:p>
    <w:p w:rsidR="000276AA" w:rsidRPr="000276AA" w:rsidRDefault="000276AA" w:rsidP="002C0BD2">
      <w:pPr>
        <w:numPr>
          <w:ilvl w:val="0"/>
          <w:numId w:val="18"/>
        </w:numPr>
        <w:tabs>
          <w:tab w:val="clear" w:pos="720"/>
        </w:tabs>
        <w:spacing w:line="360" w:lineRule="auto"/>
        <w:ind w:left="0"/>
        <w:rPr>
          <w:rFonts w:ascii="Times New Roman" w:hAnsi="Times New Roman" w:cs="Times New Roman"/>
          <w:sz w:val="24"/>
          <w:szCs w:val="24"/>
        </w:rPr>
      </w:pPr>
      <w:r w:rsidRPr="000276AA">
        <w:rPr>
          <w:rFonts w:ascii="Times New Roman" w:hAnsi="Times New Roman" w:cs="Times New Roman"/>
          <w:sz w:val="24"/>
          <w:szCs w:val="24"/>
        </w:rPr>
        <w:t xml:space="preserve">катетер, </w:t>
      </w:r>
    </w:p>
    <w:p w:rsidR="000276AA" w:rsidRPr="000276AA" w:rsidRDefault="000276AA" w:rsidP="002C0BD2">
      <w:pPr>
        <w:numPr>
          <w:ilvl w:val="0"/>
          <w:numId w:val="18"/>
        </w:numPr>
        <w:tabs>
          <w:tab w:val="clear" w:pos="720"/>
        </w:tabs>
        <w:spacing w:line="360" w:lineRule="auto"/>
        <w:ind w:left="0"/>
        <w:rPr>
          <w:rFonts w:ascii="Times New Roman" w:hAnsi="Times New Roman" w:cs="Times New Roman"/>
          <w:sz w:val="24"/>
          <w:szCs w:val="24"/>
        </w:rPr>
      </w:pPr>
      <w:r w:rsidRPr="000276AA">
        <w:rPr>
          <w:rFonts w:ascii="Times New Roman" w:hAnsi="Times New Roman" w:cs="Times New Roman"/>
          <w:sz w:val="24"/>
          <w:szCs w:val="24"/>
        </w:rPr>
        <w:t xml:space="preserve">стерильные марлевые салфетки, смочить 0,5% спиртовым р-ром хлоргексидина; </w:t>
      </w:r>
    </w:p>
    <w:p w:rsidR="000276AA" w:rsidRPr="000276AA" w:rsidRDefault="000276AA" w:rsidP="002C0BD2">
      <w:pPr>
        <w:numPr>
          <w:ilvl w:val="0"/>
          <w:numId w:val="18"/>
        </w:numPr>
        <w:tabs>
          <w:tab w:val="clear" w:pos="720"/>
        </w:tabs>
        <w:spacing w:line="360" w:lineRule="auto"/>
        <w:ind w:left="0"/>
        <w:rPr>
          <w:rFonts w:ascii="Times New Roman" w:hAnsi="Times New Roman" w:cs="Times New Roman"/>
          <w:sz w:val="24"/>
          <w:szCs w:val="24"/>
        </w:rPr>
      </w:pPr>
      <w:r w:rsidRPr="000276AA">
        <w:rPr>
          <w:rFonts w:ascii="Times New Roman" w:hAnsi="Times New Roman" w:cs="Times New Roman"/>
          <w:sz w:val="24"/>
          <w:szCs w:val="24"/>
        </w:rPr>
        <w:t xml:space="preserve">патентованную адгезивную стерильную повязку; </w:t>
      </w:r>
    </w:p>
    <w:p w:rsidR="000276AA" w:rsidRDefault="000276AA" w:rsidP="000276AA">
      <w:pPr>
        <w:jc w:val="center"/>
        <w:rPr>
          <w:rFonts w:ascii="Times New Roman" w:hAnsi="Times New Roman" w:cs="Times New Roman"/>
          <w:sz w:val="28"/>
          <w:szCs w:val="28"/>
        </w:rPr>
      </w:pPr>
      <w:r w:rsidRPr="007663C4">
        <w:rPr>
          <w:rFonts w:ascii="Times New Roman" w:hAnsi="Times New Roman" w:cs="Times New Roman"/>
          <w:noProof/>
          <w:sz w:val="28"/>
          <w:szCs w:val="28"/>
        </w:rPr>
        <w:drawing>
          <wp:inline distT="0" distB="0" distL="0" distR="0">
            <wp:extent cx="3073124" cy="1484223"/>
            <wp:effectExtent l="19050" t="19050" r="12976" b="20727"/>
            <wp:docPr id="23" name="Рисунок 30"/>
            <wp:cNvGraphicFramePr/>
            <a:graphic xmlns:a="http://schemas.openxmlformats.org/drawingml/2006/main">
              <a:graphicData uri="http://schemas.openxmlformats.org/drawingml/2006/picture">
                <pic:pic xmlns:pic="http://schemas.openxmlformats.org/drawingml/2006/picture">
                  <pic:nvPicPr>
                    <pic:cNvPr id="3" name="Объект 2"/>
                    <pic:cNvPicPr>
                      <a:picLocks noGrp="1" noChangeAspect="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76" r="-160" b="18096"/>
                    <a:stretch>
                      <a:fillRect/>
                    </a:stretch>
                  </pic:blipFill>
                  <pic:spPr>
                    <a:xfrm>
                      <a:off x="0" y="0"/>
                      <a:ext cx="3073124" cy="1484223"/>
                    </a:xfrm>
                    <a:prstGeom prst="rect">
                      <a:avLst/>
                    </a:prstGeom>
                    <a:ln>
                      <a:solidFill>
                        <a:schemeClr val="accent1">
                          <a:lumMod val="50000"/>
                        </a:schemeClr>
                      </a:solidFill>
                    </a:ln>
                  </pic:spPr>
                </pic:pic>
              </a:graphicData>
            </a:graphic>
          </wp:inline>
        </w:drawing>
      </w:r>
    </w:p>
    <w:p w:rsidR="000276AA" w:rsidRDefault="000276AA" w:rsidP="000276AA">
      <w:pPr>
        <w:jc w:val="center"/>
        <w:rPr>
          <w:rFonts w:ascii="Times New Roman" w:hAnsi="Times New Roman" w:cs="Times New Roman"/>
          <w:sz w:val="28"/>
          <w:szCs w:val="28"/>
        </w:rPr>
      </w:pPr>
      <w:r w:rsidRPr="000A0FBA">
        <w:rPr>
          <w:rFonts w:ascii="Times New Roman" w:hAnsi="Times New Roman" w:cs="Times New Roman"/>
          <w:sz w:val="24"/>
          <w:szCs w:val="24"/>
        </w:rPr>
        <w:t>Рис. 1</w:t>
      </w:r>
      <w:r w:rsidR="00F378B6">
        <w:rPr>
          <w:rFonts w:ascii="Times New Roman" w:hAnsi="Times New Roman" w:cs="Times New Roman"/>
          <w:sz w:val="24"/>
          <w:szCs w:val="24"/>
        </w:rPr>
        <w:t>4</w:t>
      </w:r>
      <w:r>
        <w:rPr>
          <w:rFonts w:ascii="Times New Roman" w:hAnsi="Times New Roman" w:cs="Times New Roman"/>
          <w:sz w:val="24"/>
          <w:szCs w:val="24"/>
        </w:rPr>
        <w:t>Адгезивная стерильная</w:t>
      </w:r>
      <w:r w:rsidRPr="000A0FBA">
        <w:rPr>
          <w:rFonts w:ascii="Times New Roman" w:hAnsi="Times New Roman" w:cs="Times New Roman"/>
          <w:sz w:val="24"/>
          <w:szCs w:val="24"/>
        </w:rPr>
        <w:t xml:space="preserve"> повязк</w:t>
      </w:r>
      <w:r>
        <w:rPr>
          <w:rFonts w:ascii="Times New Roman" w:hAnsi="Times New Roman" w:cs="Times New Roman"/>
          <w:sz w:val="24"/>
          <w:szCs w:val="24"/>
        </w:rPr>
        <w:t>а</w:t>
      </w:r>
    </w:p>
    <w:p w:rsidR="000276AA" w:rsidRDefault="000276AA" w:rsidP="000276AA">
      <w:pPr>
        <w:spacing w:line="360" w:lineRule="auto"/>
        <w:ind w:left="360"/>
        <w:rPr>
          <w:rFonts w:ascii="Times New Roman" w:hAnsi="Times New Roman" w:cs="Times New Roman"/>
          <w:sz w:val="24"/>
          <w:szCs w:val="24"/>
        </w:rPr>
      </w:pPr>
    </w:p>
    <w:p w:rsidR="00C82775" w:rsidRDefault="004C66FF"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Попросить пациента освободить от одежды локтевой сгиб руки;</w:t>
      </w:r>
    </w:p>
    <w:p w:rsidR="004C66FF" w:rsidRDefault="004C66FF"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Подложить под локоть пациента влагостойкую подушечку;</w:t>
      </w:r>
    </w:p>
    <w:p w:rsidR="004C66FF" w:rsidRDefault="004C66FF"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Наложить венозный жгут в средней трети плеча на одежду или тканевую салфетку;</w:t>
      </w:r>
    </w:p>
    <w:p w:rsidR="004C66FF" w:rsidRDefault="004C66FF"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Выбрать, осмотреть и пропальпировать область предполагаемой венепункции;</w:t>
      </w:r>
    </w:p>
    <w:p w:rsidR="004C66FF" w:rsidRDefault="004C66FF"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Определить пульсацию</w:t>
      </w:r>
      <w:r w:rsidR="00752B74">
        <w:rPr>
          <w:rFonts w:ascii="Times New Roman" w:hAnsi="Times New Roman" w:cs="Times New Roman"/>
          <w:sz w:val="24"/>
          <w:szCs w:val="24"/>
        </w:rPr>
        <w:t xml:space="preserve"> на лучевой артерии;</w:t>
      </w:r>
    </w:p>
    <w:p w:rsidR="00752B74" w:rsidRDefault="00752B74"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Попросить пациента сжать кулак;</w:t>
      </w:r>
    </w:p>
    <w:p w:rsidR="007242DD" w:rsidRDefault="007242DD"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Обработать двукратно место венепункции двумя спиртовыми с антисептиком в одном направлении или «улиткой»;</w:t>
      </w:r>
    </w:p>
    <w:p w:rsidR="00D20295" w:rsidRDefault="00D20295" w:rsidP="00D20295">
      <w:pPr>
        <w:spacing w:line="360" w:lineRule="auto"/>
        <w:ind w:left="360"/>
        <w:jc w:val="center"/>
        <w:rPr>
          <w:rFonts w:ascii="Times New Roman" w:hAnsi="Times New Roman" w:cs="Times New Roman"/>
          <w:sz w:val="24"/>
          <w:szCs w:val="24"/>
        </w:rPr>
      </w:pPr>
      <w:r w:rsidRPr="00D20295">
        <w:rPr>
          <w:rFonts w:ascii="Times New Roman" w:hAnsi="Times New Roman" w:cs="Times New Roman"/>
          <w:noProof/>
          <w:sz w:val="24"/>
          <w:szCs w:val="24"/>
        </w:rPr>
        <w:drawing>
          <wp:inline distT="0" distB="0" distL="0" distR="0">
            <wp:extent cx="3248025" cy="2486025"/>
            <wp:effectExtent l="19050" t="19050" r="28575" b="9525"/>
            <wp:docPr id="18" name="Рисунок 3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7877" cy="2485911"/>
                    </a:xfrm>
                    <a:prstGeom prst="rect">
                      <a:avLst/>
                    </a:prstGeom>
                    <a:ln>
                      <a:solidFill>
                        <a:schemeClr val="accent1">
                          <a:lumMod val="50000"/>
                        </a:schemeClr>
                      </a:solidFill>
                    </a:ln>
                  </pic:spPr>
                </pic:pic>
              </a:graphicData>
            </a:graphic>
          </wp:inline>
        </w:drawing>
      </w:r>
    </w:p>
    <w:p w:rsidR="00D20295" w:rsidRPr="000A0FBA" w:rsidRDefault="00D20295" w:rsidP="00D20295">
      <w:pPr>
        <w:jc w:val="center"/>
        <w:rPr>
          <w:rFonts w:ascii="Times New Roman" w:hAnsi="Times New Roman" w:cs="Times New Roman"/>
          <w:sz w:val="24"/>
          <w:szCs w:val="24"/>
        </w:rPr>
      </w:pPr>
      <w:r w:rsidRPr="000A0FBA">
        <w:rPr>
          <w:rFonts w:ascii="Times New Roman" w:hAnsi="Times New Roman" w:cs="Times New Roman"/>
          <w:sz w:val="24"/>
          <w:szCs w:val="24"/>
        </w:rPr>
        <w:t>Рис. 1</w:t>
      </w:r>
      <w:r w:rsidR="00F378B6">
        <w:rPr>
          <w:rFonts w:ascii="Times New Roman" w:hAnsi="Times New Roman" w:cs="Times New Roman"/>
          <w:sz w:val="24"/>
          <w:szCs w:val="24"/>
        </w:rPr>
        <w:t>5</w:t>
      </w:r>
      <w:r w:rsidRPr="000A0FBA">
        <w:rPr>
          <w:rFonts w:ascii="Times New Roman" w:hAnsi="Times New Roman" w:cs="Times New Roman"/>
          <w:sz w:val="24"/>
          <w:szCs w:val="24"/>
        </w:rPr>
        <w:t xml:space="preserve"> Обработка области венепункции</w:t>
      </w:r>
    </w:p>
    <w:p w:rsidR="00D20295" w:rsidRPr="000A0FBA" w:rsidRDefault="00D20295" w:rsidP="00D20295">
      <w:pPr>
        <w:spacing w:line="360" w:lineRule="auto"/>
        <w:rPr>
          <w:rFonts w:ascii="Times New Roman" w:hAnsi="Times New Roman" w:cs="Times New Roman"/>
          <w:b/>
          <w:bCs/>
          <w:color w:val="FF0000"/>
          <w:sz w:val="24"/>
          <w:szCs w:val="24"/>
        </w:rPr>
      </w:pPr>
      <w:r w:rsidRPr="000A0FBA">
        <w:rPr>
          <w:rFonts w:ascii="Times New Roman" w:hAnsi="Times New Roman" w:cs="Times New Roman"/>
          <w:b/>
          <w:bCs/>
          <w:color w:val="FF0000"/>
          <w:sz w:val="24"/>
          <w:szCs w:val="24"/>
        </w:rPr>
        <w:t>Важно!</w:t>
      </w:r>
    </w:p>
    <w:p w:rsidR="00D20295" w:rsidRPr="000A0FBA" w:rsidRDefault="00D20295" w:rsidP="00D20295">
      <w:pPr>
        <w:spacing w:line="360" w:lineRule="auto"/>
        <w:rPr>
          <w:rFonts w:ascii="Times New Roman" w:hAnsi="Times New Roman" w:cs="Times New Roman"/>
          <w:sz w:val="24"/>
          <w:szCs w:val="24"/>
        </w:rPr>
      </w:pPr>
      <w:r w:rsidRPr="000A0FBA">
        <w:rPr>
          <w:rFonts w:ascii="Times New Roman" w:hAnsi="Times New Roman" w:cs="Times New Roman"/>
          <w:sz w:val="24"/>
          <w:szCs w:val="24"/>
        </w:rPr>
        <w:t>Чтобы начать ус</w:t>
      </w:r>
      <w:r>
        <w:rPr>
          <w:rFonts w:ascii="Times New Roman" w:hAnsi="Times New Roman" w:cs="Times New Roman"/>
          <w:sz w:val="24"/>
          <w:szCs w:val="24"/>
        </w:rPr>
        <w:t>тановку ПВК</w:t>
      </w:r>
      <w:r w:rsidRPr="000A0FBA">
        <w:rPr>
          <w:rFonts w:ascii="Times New Roman" w:hAnsi="Times New Roman" w:cs="Times New Roman"/>
          <w:sz w:val="24"/>
          <w:szCs w:val="24"/>
        </w:rPr>
        <w:t xml:space="preserve">  необходимо дождаться полного самостоятельного высыхания антисептика. Недопустимо вытирать и промокать влажную кожу! </w:t>
      </w:r>
    </w:p>
    <w:p w:rsidR="00D20295" w:rsidRPr="000A0FBA" w:rsidRDefault="00D20295" w:rsidP="00D20295">
      <w:pPr>
        <w:spacing w:line="360" w:lineRule="auto"/>
        <w:jc w:val="center"/>
        <w:rPr>
          <w:rFonts w:ascii="Times New Roman" w:hAnsi="Times New Roman" w:cs="Times New Roman"/>
          <w:b/>
          <w:bCs/>
          <w:color w:val="FF0000"/>
          <w:sz w:val="24"/>
          <w:szCs w:val="24"/>
        </w:rPr>
      </w:pPr>
      <w:r w:rsidRPr="000A0FBA">
        <w:rPr>
          <w:rFonts w:ascii="Times New Roman" w:hAnsi="Times New Roman" w:cs="Times New Roman"/>
          <w:b/>
          <w:bCs/>
          <w:color w:val="FF0000"/>
          <w:sz w:val="24"/>
          <w:szCs w:val="24"/>
        </w:rPr>
        <w:t>ВЕНУ ПОВТОРНО НЕ ПАЛЬПИРОВАТЬ!</w:t>
      </w:r>
    </w:p>
    <w:p w:rsidR="00D20295" w:rsidRDefault="00D20295" w:rsidP="00D20295">
      <w:pPr>
        <w:spacing w:line="360" w:lineRule="auto"/>
        <w:ind w:left="360"/>
        <w:rPr>
          <w:rFonts w:ascii="Times New Roman" w:hAnsi="Times New Roman" w:cs="Times New Roman"/>
          <w:sz w:val="24"/>
          <w:szCs w:val="24"/>
        </w:rPr>
      </w:pPr>
    </w:p>
    <w:p w:rsidR="007242DD" w:rsidRDefault="007242DD"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Поместить использованные салфетки с антисептиком в емкость для медицинских отходов класса «Б»;</w:t>
      </w:r>
    </w:p>
    <w:p w:rsidR="007242DD" w:rsidRDefault="007242DD"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Поместить упаковки от салфеток с антисептиком в емкость для медицинских отходов класса «А»;</w:t>
      </w:r>
    </w:p>
    <w:p w:rsidR="00D20295" w:rsidRDefault="007242DD"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Взять </w:t>
      </w:r>
      <w:r w:rsidR="00D20295">
        <w:rPr>
          <w:rFonts w:ascii="Times New Roman" w:hAnsi="Times New Roman" w:cs="Times New Roman"/>
          <w:sz w:val="24"/>
          <w:szCs w:val="24"/>
        </w:rPr>
        <w:t>периферический внутривенный катетер наиболее удобным способом;</w:t>
      </w:r>
    </w:p>
    <w:p w:rsidR="00D20295" w:rsidRPr="00D20295" w:rsidRDefault="00D20295"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Убедиться, что срез иглы-проводника направлен вверх;</w:t>
      </w:r>
    </w:p>
    <w:p w:rsidR="00D20295" w:rsidRDefault="00D20295"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Взять периферический внутривенный катетер наиболее удобным способом;</w:t>
      </w:r>
    </w:p>
    <w:p w:rsidR="00D20295" w:rsidRDefault="00D20295" w:rsidP="00D20295">
      <w:pPr>
        <w:spacing w:line="360" w:lineRule="auto"/>
        <w:ind w:left="360"/>
        <w:jc w:val="center"/>
        <w:rPr>
          <w:rFonts w:ascii="Times New Roman" w:hAnsi="Times New Roman" w:cs="Times New Roman"/>
          <w:sz w:val="24"/>
          <w:szCs w:val="24"/>
        </w:rPr>
      </w:pPr>
      <w:r w:rsidRPr="00D20295">
        <w:rPr>
          <w:rFonts w:ascii="Times New Roman" w:hAnsi="Times New Roman" w:cs="Times New Roman"/>
          <w:noProof/>
          <w:sz w:val="24"/>
          <w:szCs w:val="24"/>
        </w:rPr>
        <w:drawing>
          <wp:inline distT="0" distB="0" distL="0" distR="0">
            <wp:extent cx="2828925" cy="2000250"/>
            <wp:effectExtent l="19050" t="19050" r="28575" b="19050"/>
            <wp:docPr id="21" name="Рисунок 32"/>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892" cy="2000227"/>
                    </a:xfrm>
                    <a:prstGeom prst="rect">
                      <a:avLst/>
                    </a:prstGeom>
                    <a:noFill/>
                    <a:ln>
                      <a:solidFill>
                        <a:schemeClr val="accent5">
                          <a:lumMod val="75000"/>
                        </a:schemeClr>
                      </a:solidFill>
                    </a:ln>
                  </pic:spPr>
                </pic:pic>
              </a:graphicData>
            </a:graphic>
          </wp:inline>
        </w:drawing>
      </w:r>
    </w:p>
    <w:p w:rsidR="00D20295" w:rsidRDefault="00D20295" w:rsidP="00D20295">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Рис. 1</w:t>
      </w:r>
      <w:r w:rsidR="00F378B6">
        <w:rPr>
          <w:rFonts w:ascii="Times New Roman" w:hAnsi="Times New Roman" w:cs="Times New Roman"/>
          <w:sz w:val="24"/>
          <w:szCs w:val="24"/>
        </w:rPr>
        <w:t>6 Правильное положение катетера в руке</w:t>
      </w:r>
    </w:p>
    <w:p w:rsidR="00D20295" w:rsidRDefault="000276AA"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Убедиться, что срез иглы-проводника направлен вверх;</w:t>
      </w:r>
    </w:p>
    <w:p w:rsidR="000276AA" w:rsidRDefault="000276AA"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Натянуть свободной рукой кожу на расстоянии  примерно 5 см ниже места венепункции по направлению к периферии, фиксируя вену;</w:t>
      </w:r>
    </w:p>
    <w:p w:rsidR="00D20295" w:rsidRPr="000276AA" w:rsidRDefault="000276AA" w:rsidP="002C0BD2">
      <w:pPr>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Пунктировать локтевую вену «одномоментно» или «двухмоментно» под углом 10-15</w:t>
      </w:r>
      <w:r>
        <w:rPr>
          <w:rFonts w:ascii="Times New Roman" w:hAnsi="Times New Roman" w:cs="Times New Roman"/>
          <w:sz w:val="24"/>
          <w:szCs w:val="24"/>
          <w:vertAlign w:val="superscript"/>
        </w:rPr>
        <w:t xml:space="preserve">0 </w:t>
      </w:r>
      <w:r>
        <w:rPr>
          <w:rFonts w:ascii="Times New Roman" w:hAnsi="Times New Roman" w:cs="Times New Roman"/>
          <w:sz w:val="24"/>
          <w:szCs w:val="24"/>
        </w:rPr>
        <w:t xml:space="preserve"> (почти параллельно коже), держа иглу срезом вверх;</w:t>
      </w:r>
    </w:p>
    <w:p w:rsidR="00D20295" w:rsidRDefault="00D20295" w:rsidP="000A0FBA">
      <w:pPr>
        <w:spacing w:line="360" w:lineRule="auto"/>
        <w:jc w:val="center"/>
        <w:rPr>
          <w:rFonts w:ascii="Times New Roman" w:hAnsi="Times New Roman" w:cs="Times New Roman"/>
          <w:b/>
          <w:bCs/>
          <w:sz w:val="24"/>
          <w:szCs w:val="24"/>
        </w:rPr>
      </w:pPr>
    </w:p>
    <w:p w:rsidR="00FF7AAA" w:rsidRDefault="00FF7AAA" w:rsidP="00F2404A">
      <w:pPr>
        <w:jc w:val="center"/>
        <w:rPr>
          <w:rFonts w:ascii="Times New Roman" w:hAnsi="Times New Roman" w:cs="Times New Roman"/>
          <w:sz w:val="28"/>
          <w:szCs w:val="28"/>
        </w:rPr>
      </w:pPr>
      <w:r w:rsidRPr="00B26706">
        <w:rPr>
          <w:rFonts w:ascii="Times New Roman" w:hAnsi="Times New Roman" w:cs="Times New Roman"/>
          <w:noProof/>
          <w:sz w:val="28"/>
          <w:szCs w:val="28"/>
        </w:rPr>
        <w:drawing>
          <wp:inline distT="0" distB="0" distL="0" distR="0">
            <wp:extent cx="3215855" cy="2146181"/>
            <wp:effectExtent l="19050" t="19050" r="22645" b="25519"/>
            <wp:docPr id="33" name="Рисунок 33"/>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6635" cy="2146702"/>
                    </a:xfrm>
                    <a:prstGeom prst="rect">
                      <a:avLst/>
                    </a:prstGeom>
                    <a:noFill/>
                    <a:ln>
                      <a:solidFill>
                        <a:schemeClr val="accent5">
                          <a:lumMod val="75000"/>
                        </a:schemeClr>
                      </a:solidFill>
                    </a:ln>
                  </pic:spPr>
                </pic:pic>
              </a:graphicData>
            </a:graphic>
          </wp:inline>
        </w:drawing>
      </w:r>
    </w:p>
    <w:p w:rsidR="00F2404A" w:rsidRPr="00F2404A" w:rsidRDefault="00F2404A" w:rsidP="00F2404A">
      <w:pPr>
        <w:spacing w:line="360" w:lineRule="auto"/>
        <w:jc w:val="center"/>
        <w:rPr>
          <w:rFonts w:ascii="Times New Roman" w:hAnsi="Times New Roman" w:cs="Times New Roman"/>
          <w:sz w:val="24"/>
          <w:szCs w:val="24"/>
        </w:rPr>
      </w:pPr>
      <w:r w:rsidRPr="00F2404A">
        <w:rPr>
          <w:rFonts w:ascii="Times New Roman" w:hAnsi="Times New Roman" w:cs="Times New Roman"/>
          <w:sz w:val="24"/>
          <w:szCs w:val="24"/>
        </w:rPr>
        <w:t>Рис. 1</w:t>
      </w:r>
      <w:r w:rsidR="00F378B6">
        <w:rPr>
          <w:rFonts w:ascii="Times New Roman" w:hAnsi="Times New Roman" w:cs="Times New Roman"/>
          <w:sz w:val="24"/>
          <w:szCs w:val="24"/>
        </w:rPr>
        <w:t>7</w:t>
      </w:r>
      <w:r>
        <w:rPr>
          <w:rFonts w:ascii="Times New Roman" w:hAnsi="Times New Roman" w:cs="Times New Roman"/>
          <w:sz w:val="24"/>
          <w:szCs w:val="24"/>
        </w:rPr>
        <w:t>Прокол кожи и вены</w:t>
      </w:r>
      <w:r w:rsidRPr="00F2404A">
        <w:rPr>
          <w:rFonts w:ascii="Times New Roman" w:hAnsi="Times New Roman" w:cs="Times New Roman"/>
          <w:sz w:val="24"/>
          <w:szCs w:val="24"/>
        </w:rPr>
        <w:t xml:space="preserve"> под острым (10°–45°) углом;</w:t>
      </w:r>
    </w:p>
    <w:p w:rsidR="000276AA" w:rsidRDefault="000276AA" w:rsidP="002C0BD2">
      <w:pPr>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При появлении крови в камере визуализации уменьшить угол введения катетера, максимально приблизив катетер к коже</w:t>
      </w:r>
      <w:r w:rsidR="00FF7AAA" w:rsidRPr="00F2404A">
        <w:rPr>
          <w:rFonts w:ascii="Times New Roman" w:hAnsi="Times New Roman" w:cs="Times New Roman"/>
          <w:sz w:val="24"/>
          <w:szCs w:val="24"/>
        </w:rPr>
        <w:t>;</w:t>
      </w:r>
    </w:p>
    <w:p w:rsidR="00FF7AAA" w:rsidRDefault="000276AA" w:rsidP="002C0BD2">
      <w:pPr>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Продвинуть катетер с иглой-проводником на 2-3 мм в вену;</w:t>
      </w:r>
    </w:p>
    <w:p w:rsidR="000276AA" w:rsidRDefault="000276AA" w:rsidP="002C0BD2">
      <w:pPr>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Появление тока крови между иглой-проводником и стенками канюли подтверждает правильность размещения катетера в вене;</w:t>
      </w:r>
    </w:p>
    <w:p w:rsidR="000276AA" w:rsidRDefault="000276AA" w:rsidP="002C0BD2">
      <w:pPr>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Полностью продвинуть канюлю катетера в вену, снимая его с иглы-проводника;</w:t>
      </w:r>
    </w:p>
    <w:p w:rsidR="000276AA" w:rsidRPr="00F2404A" w:rsidRDefault="000276AA" w:rsidP="000276AA">
      <w:pPr>
        <w:spacing w:line="360" w:lineRule="auto"/>
        <w:ind w:left="720"/>
        <w:rPr>
          <w:rFonts w:ascii="Times New Roman" w:hAnsi="Times New Roman" w:cs="Times New Roman"/>
          <w:sz w:val="24"/>
          <w:szCs w:val="24"/>
        </w:rPr>
      </w:pPr>
    </w:p>
    <w:p w:rsidR="00FF7AAA" w:rsidRDefault="00FF7AAA" w:rsidP="00F2404A">
      <w:pPr>
        <w:jc w:val="center"/>
        <w:rPr>
          <w:rFonts w:ascii="Times New Roman" w:hAnsi="Times New Roman" w:cs="Times New Roman"/>
          <w:sz w:val="28"/>
          <w:szCs w:val="28"/>
        </w:rPr>
      </w:pPr>
      <w:r w:rsidRPr="00B26706">
        <w:rPr>
          <w:rFonts w:ascii="Times New Roman" w:hAnsi="Times New Roman" w:cs="Times New Roman"/>
          <w:noProof/>
          <w:sz w:val="28"/>
          <w:szCs w:val="28"/>
        </w:rPr>
        <w:drawing>
          <wp:inline distT="0" distB="0" distL="0" distR="0">
            <wp:extent cx="3288522" cy="2387720"/>
            <wp:effectExtent l="19050" t="19050" r="26178" b="12580"/>
            <wp:docPr id="34" name="Рисунок 34"/>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2895" cy="2390895"/>
                    </a:xfrm>
                    <a:prstGeom prst="rect">
                      <a:avLst/>
                    </a:prstGeom>
                    <a:noFill/>
                    <a:ln>
                      <a:solidFill>
                        <a:schemeClr val="accent5">
                          <a:lumMod val="75000"/>
                        </a:schemeClr>
                      </a:solidFill>
                    </a:ln>
                  </pic:spPr>
                </pic:pic>
              </a:graphicData>
            </a:graphic>
          </wp:inline>
        </w:drawing>
      </w:r>
    </w:p>
    <w:p w:rsidR="00F2404A" w:rsidRPr="00F2404A" w:rsidRDefault="00F2404A" w:rsidP="00F2404A">
      <w:pPr>
        <w:jc w:val="center"/>
        <w:rPr>
          <w:rFonts w:ascii="Times New Roman" w:hAnsi="Times New Roman" w:cs="Times New Roman"/>
          <w:sz w:val="24"/>
          <w:szCs w:val="24"/>
        </w:rPr>
      </w:pPr>
      <w:r w:rsidRPr="00F2404A">
        <w:rPr>
          <w:rFonts w:ascii="Times New Roman" w:hAnsi="Times New Roman" w:cs="Times New Roman"/>
          <w:sz w:val="24"/>
          <w:szCs w:val="24"/>
        </w:rPr>
        <w:t>Рис. 1</w:t>
      </w:r>
      <w:r w:rsidR="00F378B6">
        <w:rPr>
          <w:rFonts w:ascii="Times New Roman" w:hAnsi="Times New Roman" w:cs="Times New Roman"/>
          <w:sz w:val="24"/>
          <w:szCs w:val="24"/>
        </w:rPr>
        <w:t>8</w:t>
      </w:r>
      <w:r w:rsidR="00433D5E">
        <w:rPr>
          <w:rFonts w:ascii="Times New Roman" w:hAnsi="Times New Roman" w:cs="Times New Roman"/>
          <w:sz w:val="24"/>
          <w:szCs w:val="24"/>
        </w:rPr>
        <w:t>П</w:t>
      </w:r>
      <w:r w:rsidR="00433D5E" w:rsidRPr="00F2404A">
        <w:rPr>
          <w:rFonts w:ascii="Times New Roman" w:hAnsi="Times New Roman" w:cs="Times New Roman"/>
          <w:sz w:val="24"/>
          <w:szCs w:val="24"/>
        </w:rPr>
        <w:t>отянуть иглу-проводник назад на 2–3 мм.</w:t>
      </w:r>
    </w:p>
    <w:p w:rsidR="00FF7AAA" w:rsidRPr="00433D5E" w:rsidRDefault="00FF7AAA" w:rsidP="00FF7AAA">
      <w:pPr>
        <w:rPr>
          <w:rFonts w:ascii="Times New Roman" w:hAnsi="Times New Roman" w:cs="Times New Roman"/>
          <w:color w:val="FF0000"/>
          <w:sz w:val="24"/>
          <w:szCs w:val="24"/>
        </w:rPr>
      </w:pPr>
      <w:r w:rsidRPr="00433D5E">
        <w:rPr>
          <w:rFonts w:ascii="Times New Roman" w:hAnsi="Times New Roman" w:cs="Times New Roman"/>
          <w:b/>
          <w:bCs/>
          <w:color w:val="FF0000"/>
          <w:sz w:val="24"/>
          <w:szCs w:val="24"/>
        </w:rPr>
        <w:t>ВАЖНО!</w:t>
      </w:r>
    </w:p>
    <w:p w:rsidR="00FF7AAA" w:rsidRPr="00C27B07" w:rsidRDefault="00FF7AAA" w:rsidP="00C27B07">
      <w:pPr>
        <w:rPr>
          <w:rFonts w:ascii="Times New Roman" w:hAnsi="Times New Roman" w:cs="Times New Roman"/>
          <w:color w:val="FF0000"/>
          <w:sz w:val="24"/>
          <w:szCs w:val="24"/>
        </w:rPr>
      </w:pPr>
      <w:r w:rsidRPr="00433D5E">
        <w:rPr>
          <w:rFonts w:ascii="Times New Roman" w:hAnsi="Times New Roman" w:cs="Times New Roman"/>
          <w:color w:val="FF0000"/>
          <w:sz w:val="24"/>
          <w:szCs w:val="24"/>
        </w:rPr>
        <w:t>НЕ ВВОДИТЬ ИГЛУ В КАТЕТЕР ПОСЛЕ ЕГО СМЕЩЕНИЯ С ИГЛЫ В ВЕНУ (этим можно обрезать катетер и вызвать эмболию фрагментом катетера)!</w:t>
      </w:r>
    </w:p>
    <w:p w:rsidR="00FF7AAA" w:rsidRPr="00C27B07" w:rsidRDefault="00FF7AAA" w:rsidP="002C0BD2">
      <w:pPr>
        <w:numPr>
          <w:ilvl w:val="0"/>
          <w:numId w:val="20"/>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снять жгут правой рукой;</w:t>
      </w:r>
    </w:p>
    <w:p w:rsidR="00FF7AAA" w:rsidRPr="00C27B07" w:rsidRDefault="00FF7AAA" w:rsidP="002C0BD2">
      <w:pPr>
        <w:numPr>
          <w:ilvl w:val="0"/>
          <w:numId w:val="20"/>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lastRenderedPageBreak/>
        <w:t xml:space="preserve">пальцем левой руки прижать вену выше кончика катетера и извлечь иглу-проводник; </w:t>
      </w:r>
    </w:p>
    <w:p w:rsidR="00FF7AAA" w:rsidRDefault="00FF7AAA" w:rsidP="00C27B07">
      <w:pPr>
        <w:jc w:val="center"/>
        <w:rPr>
          <w:rFonts w:ascii="Times New Roman" w:hAnsi="Times New Roman" w:cs="Times New Roman"/>
          <w:sz w:val="28"/>
          <w:szCs w:val="28"/>
        </w:rPr>
      </w:pPr>
      <w:r w:rsidRPr="00B26706">
        <w:rPr>
          <w:rFonts w:ascii="Times New Roman" w:hAnsi="Times New Roman" w:cs="Times New Roman"/>
          <w:noProof/>
          <w:sz w:val="28"/>
          <w:szCs w:val="28"/>
        </w:rPr>
        <w:drawing>
          <wp:inline distT="0" distB="0" distL="0" distR="0">
            <wp:extent cx="2870799" cy="2111675"/>
            <wp:effectExtent l="19050" t="19050" r="24801" b="21925"/>
            <wp:docPr id="35" name="Рисунок 35"/>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4288" cy="2114241"/>
                    </a:xfrm>
                    <a:prstGeom prst="rect">
                      <a:avLst/>
                    </a:prstGeom>
                    <a:noFill/>
                    <a:ln>
                      <a:solidFill>
                        <a:schemeClr val="accent5">
                          <a:lumMod val="75000"/>
                        </a:schemeClr>
                      </a:solidFill>
                    </a:ln>
                  </pic:spPr>
                </pic:pic>
              </a:graphicData>
            </a:graphic>
          </wp:inline>
        </w:drawing>
      </w:r>
    </w:p>
    <w:p w:rsidR="00185B6C" w:rsidRPr="00185B6C" w:rsidRDefault="00185B6C" w:rsidP="00C27B07">
      <w:pPr>
        <w:jc w:val="center"/>
        <w:rPr>
          <w:rFonts w:ascii="Times New Roman" w:hAnsi="Times New Roman" w:cs="Times New Roman"/>
          <w:sz w:val="24"/>
          <w:szCs w:val="24"/>
        </w:rPr>
      </w:pPr>
      <w:r w:rsidRPr="00185B6C">
        <w:rPr>
          <w:rFonts w:ascii="Times New Roman" w:hAnsi="Times New Roman" w:cs="Times New Roman"/>
          <w:sz w:val="24"/>
          <w:szCs w:val="24"/>
        </w:rPr>
        <w:t>Рис. 1</w:t>
      </w:r>
      <w:r w:rsidR="00F378B6">
        <w:rPr>
          <w:rFonts w:ascii="Times New Roman" w:hAnsi="Times New Roman" w:cs="Times New Roman"/>
          <w:sz w:val="24"/>
          <w:szCs w:val="24"/>
        </w:rPr>
        <w:t>9</w:t>
      </w:r>
      <w:r w:rsidRPr="00185B6C">
        <w:rPr>
          <w:rFonts w:ascii="Times New Roman" w:hAnsi="Times New Roman" w:cs="Times New Roman"/>
          <w:sz w:val="24"/>
          <w:szCs w:val="24"/>
        </w:rPr>
        <w:t xml:space="preserve"> Фиксация вены</w:t>
      </w:r>
    </w:p>
    <w:p w:rsidR="00185B6C" w:rsidRPr="00185B6C" w:rsidRDefault="00185B6C" w:rsidP="002C0BD2">
      <w:pPr>
        <w:numPr>
          <w:ilvl w:val="0"/>
          <w:numId w:val="20"/>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иглу-проводник утилизировать в не прокалываемый контейнер для отходов класса Б</w:t>
      </w:r>
    </w:p>
    <w:p w:rsidR="00185B6C" w:rsidRDefault="00FF7AAA" w:rsidP="002C0BD2">
      <w:pPr>
        <w:numPr>
          <w:ilvl w:val="0"/>
          <w:numId w:val="21"/>
        </w:numPr>
        <w:tabs>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правой рукой закрыть катетер заглушкой или подсоединить инфузионную систему;</w:t>
      </w:r>
    </w:p>
    <w:p w:rsidR="00185B6C" w:rsidRDefault="00185B6C" w:rsidP="00185B6C">
      <w:pPr>
        <w:spacing w:line="360" w:lineRule="auto"/>
        <w:jc w:val="center"/>
        <w:rPr>
          <w:rFonts w:ascii="Times New Roman" w:hAnsi="Times New Roman" w:cs="Times New Roman"/>
          <w:sz w:val="24"/>
          <w:szCs w:val="24"/>
        </w:rPr>
      </w:pPr>
      <w:r w:rsidRPr="00185B6C">
        <w:rPr>
          <w:rFonts w:ascii="Times New Roman" w:hAnsi="Times New Roman" w:cs="Times New Roman"/>
          <w:noProof/>
          <w:sz w:val="24"/>
          <w:szCs w:val="24"/>
        </w:rPr>
        <w:drawing>
          <wp:inline distT="0" distB="0" distL="0" distR="0">
            <wp:extent cx="2571750" cy="2152650"/>
            <wp:effectExtent l="19050" t="19050" r="19050" b="19050"/>
            <wp:docPr id="26" name="Рисунок 36"/>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626" cy="2152546"/>
                    </a:xfrm>
                    <a:prstGeom prst="rect">
                      <a:avLst/>
                    </a:prstGeom>
                    <a:noFill/>
                    <a:ln>
                      <a:solidFill>
                        <a:schemeClr val="accent5">
                          <a:lumMod val="75000"/>
                        </a:schemeClr>
                      </a:solidFill>
                    </a:ln>
                  </pic:spPr>
                </pic:pic>
              </a:graphicData>
            </a:graphic>
          </wp:inline>
        </w:drawing>
      </w:r>
    </w:p>
    <w:p w:rsidR="00185B6C" w:rsidRDefault="00185B6C" w:rsidP="00185B6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w:t>
      </w:r>
      <w:r w:rsidR="00F378B6">
        <w:rPr>
          <w:rFonts w:ascii="Times New Roman" w:hAnsi="Times New Roman" w:cs="Times New Roman"/>
          <w:sz w:val="24"/>
          <w:szCs w:val="24"/>
        </w:rPr>
        <w:t>20</w:t>
      </w:r>
      <w:r>
        <w:rPr>
          <w:rFonts w:ascii="Times New Roman" w:hAnsi="Times New Roman" w:cs="Times New Roman"/>
          <w:sz w:val="24"/>
          <w:szCs w:val="24"/>
        </w:rPr>
        <w:t xml:space="preserve"> Фиксация катетера заглушкой</w:t>
      </w:r>
    </w:p>
    <w:p w:rsidR="00185B6C" w:rsidRDefault="00185B6C" w:rsidP="002C0BD2">
      <w:pPr>
        <w:numPr>
          <w:ilvl w:val="0"/>
          <w:numId w:val="21"/>
        </w:numPr>
        <w:tabs>
          <w:tab w:val="num" w:pos="0"/>
        </w:tabs>
        <w:spacing w:line="360" w:lineRule="auto"/>
        <w:ind w:left="0"/>
        <w:rPr>
          <w:rFonts w:ascii="Times New Roman" w:hAnsi="Times New Roman" w:cs="Times New Roman"/>
          <w:sz w:val="24"/>
          <w:szCs w:val="24"/>
        </w:rPr>
      </w:pPr>
      <w:r w:rsidRPr="00185B6C">
        <w:rPr>
          <w:rFonts w:ascii="Times New Roman" w:hAnsi="Times New Roman" w:cs="Times New Roman"/>
          <w:sz w:val="24"/>
          <w:szCs w:val="24"/>
        </w:rPr>
        <w:t>зафиксировать катетер патентованной адгезивной самоклеящейся стерильной повязкой (не использовать для фиксации катетера нестерильный пластырь);</w:t>
      </w:r>
    </w:p>
    <w:p w:rsidR="00185B6C" w:rsidRDefault="00185B6C" w:rsidP="00185B6C">
      <w:pPr>
        <w:spacing w:line="360" w:lineRule="auto"/>
        <w:jc w:val="center"/>
        <w:rPr>
          <w:rFonts w:ascii="Times New Roman" w:hAnsi="Times New Roman" w:cs="Times New Roman"/>
          <w:sz w:val="24"/>
          <w:szCs w:val="24"/>
        </w:rPr>
      </w:pPr>
      <w:r w:rsidRPr="00185B6C">
        <w:rPr>
          <w:rFonts w:ascii="Times New Roman" w:hAnsi="Times New Roman" w:cs="Times New Roman"/>
          <w:noProof/>
          <w:sz w:val="24"/>
          <w:szCs w:val="24"/>
        </w:rPr>
        <w:drawing>
          <wp:inline distT="0" distB="0" distL="0" distR="0">
            <wp:extent cx="3067050" cy="2409825"/>
            <wp:effectExtent l="19050" t="19050" r="19050" b="28575"/>
            <wp:docPr id="54" name="Рисунок 38"/>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6772" cy="2409607"/>
                    </a:xfrm>
                    <a:prstGeom prst="rect">
                      <a:avLst/>
                    </a:prstGeom>
                    <a:ln>
                      <a:solidFill>
                        <a:schemeClr val="accent5">
                          <a:lumMod val="75000"/>
                        </a:schemeClr>
                      </a:solidFill>
                    </a:ln>
                  </pic:spPr>
                </pic:pic>
              </a:graphicData>
            </a:graphic>
          </wp:inline>
        </w:drawing>
      </w:r>
    </w:p>
    <w:p w:rsidR="00185B6C" w:rsidRDefault="00185B6C" w:rsidP="00185B6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w:t>
      </w:r>
      <w:r w:rsidR="00F378B6">
        <w:rPr>
          <w:rFonts w:ascii="Times New Roman" w:hAnsi="Times New Roman" w:cs="Times New Roman"/>
          <w:sz w:val="24"/>
          <w:szCs w:val="24"/>
        </w:rPr>
        <w:t>21</w:t>
      </w:r>
      <w:r>
        <w:rPr>
          <w:rFonts w:ascii="Times New Roman" w:hAnsi="Times New Roman" w:cs="Times New Roman"/>
          <w:sz w:val="24"/>
          <w:szCs w:val="24"/>
        </w:rPr>
        <w:t xml:space="preserve"> Фиксация катетера </w:t>
      </w:r>
      <w:r w:rsidRPr="00185B6C">
        <w:rPr>
          <w:rFonts w:ascii="Times New Roman" w:hAnsi="Times New Roman" w:cs="Times New Roman"/>
          <w:sz w:val="24"/>
          <w:szCs w:val="24"/>
        </w:rPr>
        <w:t>самоклеящейся стерильной повязкой</w:t>
      </w:r>
    </w:p>
    <w:p w:rsidR="00185B6C" w:rsidRDefault="00185B6C" w:rsidP="00185B6C">
      <w:pPr>
        <w:spacing w:line="360" w:lineRule="auto"/>
        <w:jc w:val="center"/>
        <w:rPr>
          <w:rFonts w:ascii="Times New Roman" w:hAnsi="Times New Roman" w:cs="Times New Roman"/>
          <w:sz w:val="24"/>
          <w:szCs w:val="24"/>
        </w:rPr>
      </w:pPr>
    </w:p>
    <w:p w:rsidR="00185B6C" w:rsidRDefault="00185B6C"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Собрать шприц, наполнить его стерильным физиологическим раствором;</w:t>
      </w:r>
    </w:p>
    <w:p w:rsidR="00185B6C" w:rsidRDefault="00185B6C"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Открыть заглушку, положить ее на стерильную салфетку;</w:t>
      </w:r>
    </w:p>
    <w:p w:rsidR="00185B6C" w:rsidRDefault="00185B6C"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Промыть катетер стерильным физиологическим раствором с помощью шприца;</w:t>
      </w:r>
    </w:p>
    <w:p w:rsidR="00185B6C" w:rsidRDefault="00185B6C"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Создать в катетере «замок» физиологическим раствором;</w:t>
      </w:r>
    </w:p>
    <w:p w:rsidR="00185B6C" w:rsidRDefault="00185B6C" w:rsidP="00185B6C">
      <w:pPr>
        <w:spacing w:line="360" w:lineRule="auto"/>
        <w:jc w:val="center"/>
        <w:rPr>
          <w:rFonts w:ascii="Times New Roman" w:hAnsi="Times New Roman" w:cs="Times New Roman"/>
          <w:sz w:val="24"/>
          <w:szCs w:val="24"/>
        </w:rPr>
      </w:pPr>
      <w:r w:rsidRPr="00185B6C">
        <w:rPr>
          <w:rFonts w:ascii="Times New Roman" w:hAnsi="Times New Roman" w:cs="Times New Roman"/>
          <w:noProof/>
          <w:sz w:val="24"/>
          <w:szCs w:val="24"/>
        </w:rPr>
        <w:drawing>
          <wp:inline distT="0" distB="0" distL="0" distR="0">
            <wp:extent cx="2568874" cy="1930520"/>
            <wp:effectExtent l="19050" t="19050" r="21926" b="12580"/>
            <wp:docPr id="55" name="Рисунок 37"/>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8728" cy="1930410"/>
                    </a:xfrm>
                    <a:prstGeom prst="rect">
                      <a:avLst/>
                    </a:prstGeom>
                    <a:noFill/>
                    <a:ln>
                      <a:solidFill>
                        <a:schemeClr val="accent5">
                          <a:lumMod val="75000"/>
                        </a:schemeClr>
                      </a:solidFill>
                    </a:ln>
                  </pic:spPr>
                </pic:pic>
              </a:graphicData>
            </a:graphic>
          </wp:inline>
        </w:drawing>
      </w:r>
    </w:p>
    <w:p w:rsidR="00185B6C" w:rsidRDefault="00185B6C" w:rsidP="00185B6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w:t>
      </w:r>
      <w:r w:rsidR="00F378B6">
        <w:rPr>
          <w:rFonts w:ascii="Times New Roman" w:hAnsi="Times New Roman" w:cs="Times New Roman"/>
          <w:sz w:val="24"/>
          <w:szCs w:val="24"/>
        </w:rPr>
        <w:t>22</w:t>
      </w:r>
      <w:r>
        <w:rPr>
          <w:rFonts w:ascii="Times New Roman" w:hAnsi="Times New Roman" w:cs="Times New Roman"/>
          <w:sz w:val="24"/>
          <w:szCs w:val="24"/>
        </w:rPr>
        <w:t xml:space="preserve"> Промывание катетера стерильным физиологическим раствором с помощью шприца</w:t>
      </w:r>
    </w:p>
    <w:p w:rsidR="00185B6C" w:rsidRDefault="00C62308"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Объяснить пациенту о необходимости сообщать врачу или медицинской сестре о чувстве жжения, болезненности, покраснении, подтекании,  припухлости в месте постановки ПВК;</w:t>
      </w:r>
    </w:p>
    <w:p w:rsidR="00C62308" w:rsidRPr="00C62308" w:rsidRDefault="00C62308" w:rsidP="00C62308">
      <w:pPr>
        <w:spacing w:line="360" w:lineRule="auto"/>
        <w:rPr>
          <w:rFonts w:ascii="Times New Roman" w:hAnsi="Times New Roman" w:cs="Times New Roman"/>
          <w:b/>
          <w:sz w:val="24"/>
          <w:szCs w:val="24"/>
        </w:rPr>
      </w:pPr>
      <w:r w:rsidRPr="00C62308">
        <w:rPr>
          <w:rFonts w:ascii="Times New Roman" w:hAnsi="Times New Roman" w:cs="Times New Roman"/>
          <w:b/>
          <w:sz w:val="24"/>
          <w:szCs w:val="24"/>
        </w:rPr>
        <w:t>Завершение процедуры</w:t>
      </w:r>
    </w:p>
    <w:p w:rsidR="00C62308" w:rsidRDefault="00A81873"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Обработать рабочую поверхность манипуляционного стола дезинфицирующими салфетками двукратно с интервалом 15 минут методом протирания; салфетки поместить в емкость для медицинских отходов класса «Б»;</w:t>
      </w:r>
    </w:p>
    <w:p w:rsidR="00A81873" w:rsidRDefault="00A81873"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Снять перчатки;</w:t>
      </w:r>
    </w:p>
    <w:p w:rsidR="00A81873" w:rsidRDefault="00A81873"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Поместить перчатки в емкость для отходов класса «Б»;</w:t>
      </w:r>
    </w:p>
    <w:p w:rsidR="00A81873" w:rsidRDefault="00A81873"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Снять очки;</w:t>
      </w:r>
    </w:p>
    <w:p w:rsidR="00A81873" w:rsidRDefault="00A81873"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Поместить очки в емкость для отходов класса «Б»;</w:t>
      </w:r>
    </w:p>
    <w:p w:rsidR="00A81873" w:rsidRDefault="00A81873"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Снять медицинскую одноразовую маску;</w:t>
      </w:r>
    </w:p>
    <w:p w:rsidR="00A81873" w:rsidRDefault="00A81873"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Поместить маску в емкость для отходов класса «Б»;</w:t>
      </w:r>
    </w:p>
    <w:p w:rsidR="00A81873" w:rsidRDefault="00A81873"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Обработать руки гигиеническим способом;</w:t>
      </w:r>
    </w:p>
    <w:p w:rsidR="00A81873" w:rsidRDefault="00A81873" w:rsidP="002C0BD2">
      <w:pPr>
        <w:numPr>
          <w:ilvl w:val="0"/>
          <w:numId w:val="21"/>
        </w:numPr>
        <w:tabs>
          <w:tab w:val="num" w:pos="0"/>
        </w:tabs>
        <w:spacing w:line="360" w:lineRule="auto"/>
        <w:ind w:left="0"/>
        <w:rPr>
          <w:rFonts w:ascii="Times New Roman" w:hAnsi="Times New Roman" w:cs="Times New Roman"/>
          <w:sz w:val="24"/>
          <w:szCs w:val="24"/>
        </w:rPr>
      </w:pPr>
      <w:r>
        <w:rPr>
          <w:rFonts w:ascii="Times New Roman" w:hAnsi="Times New Roman" w:cs="Times New Roman"/>
          <w:sz w:val="24"/>
          <w:szCs w:val="24"/>
        </w:rPr>
        <w:t>Сделать запись о проведенной процедуре в листе наблюдений за периферическим венозным катетером в истории болезни.</w:t>
      </w:r>
    </w:p>
    <w:p w:rsidR="00FF7AAA" w:rsidRPr="00E73E0D" w:rsidRDefault="00FF7AAA" w:rsidP="00E73E0D">
      <w:pPr>
        <w:spacing w:line="360" w:lineRule="auto"/>
        <w:ind w:firstLine="0"/>
        <w:rPr>
          <w:rFonts w:ascii="Times New Roman" w:hAnsi="Times New Roman" w:cs="Times New Roman"/>
          <w:sz w:val="24"/>
          <w:szCs w:val="24"/>
        </w:rPr>
      </w:pPr>
    </w:p>
    <w:p w:rsidR="00FF7AAA" w:rsidRPr="00C27B07" w:rsidRDefault="00FF7AAA" w:rsidP="00FF7AAA">
      <w:pPr>
        <w:jc w:val="center"/>
        <w:rPr>
          <w:rFonts w:ascii="Times New Roman" w:hAnsi="Times New Roman" w:cs="Times New Roman"/>
          <w:b/>
          <w:bCs/>
          <w:sz w:val="24"/>
          <w:szCs w:val="24"/>
        </w:rPr>
      </w:pPr>
      <w:r w:rsidRPr="00C27B07">
        <w:rPr>
          <w:rFonts w:ascii="Times New Roman" w:hAnsi="Times New Roman" w:cs="Times New Roman"/>
          <w:b/>
          <w:bCs/>
          <w:sz w:val="24"/>
          <w:szCs w:val="24"/>
        </w:rPr>
        <w:t>Фиксация ПВК</w:t>
      </w:r>
    </w:p>
    <w:p w:rsidR="00FF7AAA" w:rsidRPr="00C27B07" w:rsidRDefault="00FF7AAA" w:rsidP="002C0BD2">
      <w:pPr>
        <w:numPr>
          <w:ilvl w:val="0"/>
          <w:numId w:val="22"/>
        </w:numPr>
        <w:tabs>
          <w:tab w:val="clear" w:pos="720"/>
          <w:tab w:val="num" w:pos="-142"/>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использовать стерильные адгезивные прозрачные повязки для фиксации ПВК; </w:t>
      </w:r>
    </w:p>
    <w:p w:rsidR="00FF7AAA" w:rsidRPr="00C27B07" w:rsidRDefault="00FF7AAA" w:rsidP="002C0BD2">
      <w:pPr>
        <w:numPr>
          <w:ilvl w:val="0"/>
          <w:numId w:val="22"/>
        </w:numPr>
        <w:tabs>
          <w:tab w:val="clear" w:pos="720"/>
          <w:tab w:val="num" w:pos="-142"/>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при отсутствии признаков воспаления </w:t>
      </w:r>
      <w:r w:rsidRPr="00C27B07">
        <w:rPr>
          <w:rFonts w:ascii="Times New Roman" w:hAnsi="Times New Roman" w:cs="Times New Roman"/>
          <w:b/>
          <w:bCs/>
          <w:sz w:val="24"/>
          <w:szCs w:val="24"/>
        </w:rPr>
        <w:t>смена повязки каждые 72 часа</w:t>
      </w:r>
      <w:r w:rsidRPr="00C27B07">
        <w:rPr>
          <w:rFonts w:ascii="Times New Roman" w:hAnsi="Times New Roman" w:cs="Times New Roman"/>
          <w:sz w:val="24"/>
          <w:szCs w:val="24"/>
        </w:rPr>
        <w:t xml:space="preserve">; </w:t>
      </w:r>
    </w:p>
    <w:p w:rsidR="00FF7AAA" w:rsidRPr="00C27B07" w:rsidRDefault="00FF7AAA" w:rsidP="002C0BD2">
      <w:pPr>
        <w:numPr>
          <w:ilvl w:val="0"/>
          <w:numId w:val="22"/>
        </w:numPr>
        <w:tabs>
          <w:tab w:val="clear" w:pos="720"/>
          <w:tab w:val="num" w:pos="-142"/>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lastRenderedPageBreak/>
        <w:t xml:space="preserve">заменить незамедлительно в случае отклеивания, загрязнения или намокания под повязкой. При замене повязки обработать место венепункции антисептиком согласно правилам асептики. </w:t>
      </w:r>
    </w:p>
    <w:p w:rsidR="00FF7AAA" w:rsidRDefault="00FF7AAA" w:rsidP="00C27B07">
      <w:pPr>
        <w:jc w:val="center"/>
        <w:rPr>
          <w:rFonts w:ascii="Times New Roman" w:hAnsi="Times New Roman" w:cs="Times New Roman"/>
          <w:sz w:val="28"/>
          <w:szCs w:val="28"/>
        </w:rPr>
      </w:pPr>
      <w:r w:rsidRPr="00B26706">
        <w:rPr>
          <w:rFonts w:ascii="Times New Roman" w:hAnsi="Times New Roman" w:cs="Times New Roman"/>
          <w:noProof/>
          <w:sz w:val="28"/>
          <w:szCs w:val="28"/>
        </w:rPr>
        <w:drawing>
          <wp:inline distT="0" distB="0" distL="0" distR="0">
            <wp:extent cx="2698271" cy="1982278"/>
            <wp:effectExtent l="19050" t="19050" r="25879" b="17972"/>
            <wp:docPr id="39" name="Рисунок 39"/>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8172" cy="1982205"/>
                    </a:xfrm>
                    <a:prstGeom prst="rect">
                      <a:avLst/>
                    </a:prstGeom>
                    <a:ln>
                      <a:solidFill>
                        <a:schemeClr val="accent1">
                          <a:lumMod val="50000"/>
                        </a:schemeClr>
                      </a:solidFill>
                    </a:ln>
                  </pic:spPr>
                </pic:pic>
              </a:graphicData>
            </a:graphic>
          </wp:inline>
        </w:drawing>
      </w:r>
    </w:p>
    <w:p w:rsidR="00F90C3D" w:rsidRPr="00F90C3D" w:rsidRDefault="00F90C3D" w:rsidP="00C27B07">
      <w:pPr>
        <w:spacing w:line="360" w:lineRule="auto"/>
        <w:jc w:val="center"/>
        <w:rPr>
          <w:rFonts w:ascii="Times New Roman" w:hAnsi="Times New Roman" w:cs="Times New Roman"/>
          <w:sz w:val="24"/>
          <w:szCs w:val="24"/>
        </w:rPr>
      </w:pPr>
      <w:r w:rsidRPr="00F90C3D">
        <w:rPr>
          <w:rFonts w:ascii="Times New Roman" w:hAnsi="Times New Roman" w:cs="Times New Roman"/>
          <w:sz w:val="24"/>
          <w:szCs w:val="24"/>
        </w:rPr>
        <w:t xml:space="preserve">Рис. 23 </w:t>
      </w:r>
      <w:r w:rsidRPr="00973134">
        <w:rPr>
          <w:rFonts w:ascii="Times New Roman" w:hAnsi="Times New Roman" w:cs="Times New Roman"/>
          <w:sz w:val="24"/>
          <w:szCs w:val="24"/>
        </w:rPr>
        <w:t>патентованная самоклеящаяся стерильная повязка</w:t>
      </w:r>
    </w:p>
    <w:p w:rsidR="00FF7AAA" w:rsidRPr="00C27B07" w:rsidRDefault="00FF7AAA" w:rsidP="00C27B07">
      <w:pPr>
        <w:spacing w:line="360" w:lineRule="auto"/>
        <w:jc w:val="center"/>
        <w:rPr>
          <w:rFonts w:ascii="Times New Roman" w:hAnsi="Times New Roman" w:cs="Times New Roman"/>
          <w:b/>
          <w:bCs/>
          <w:sz w:val="24"/>
          <w:szCs w:val="24"/>
        </w:rPr>
      </w:pPr>
      <w:r w:rsidRPr="00C27B07">
        <w:rPr>
          <w:rFonts w:ascii="Times New Roman" w:hAnsi="Times New Roman" w:cs="Times New Roman"/>
          <w:b/>
          <w:bCs/>
          <w:sz w:val="24"/>
          <w:szCs w:val="24"/>
        </w:rPr>
        <w:t>Ежедневный уход за катетером</w:t>
      </w:r>
    </w:p>
    <w:p w:rsidR="00FF7AAA" w:rsidRPr="00C27B07" w:rsidRDefault="00FF7AAA" w:rsidP="002C0BD2">
      <w:pPr>
        <w:numPr>
          <w:ilvl w:val="0"/>
          <w:numId w:val="23"/>
        </w:numPr>
        <w:tabs>
          <w:tab w:val="clear" w:pos="720"/>
          <w:tab w:val="num" w:pos="0"/>
        </w:tabs>
        <w:spacing w:line="360" w:lineRule="auto"/>
        <w:ind w:left="0"/>
        <w:rPr>
          <w:rFonts w:ascii="Times New Roman" w:hAnsi="Times New Roman" w:cs="Times New Roman"/>
          <w:color w:val="FF0000"/>
          <w:sz w:val="24"/>
          <w:szCs w:val="24"/>
        </w:rPr>
      </w:pPr>
      <w:r w:rsidRPr="00C27B07">
        <w:rPr>
          <w:rFonts w:ascii="Times New Roman" w:hAnsi="Times New Roman" w:cs="Times New Roman"/>
          <w:sz w:val="24"/>
          <w:szCs w:val="24"/>
        </w:rPr>
        <w:t xml:space="preserve">каждое соединение катетера – это ворота для проникновения инфекции. Избегайте многократного прикосновения руками к инфузионному оборудованию. Строго соблюдайте асептику на протяжении всей процедуры. </w:t>
      </w:r>
      <w:r w:rsidRPr="00C27B07">
        <w:rPr>
          <w:rFonts w:ascii="Times New Roman" w:hAnsi="Times New Roman" w:cs="Times New Roman"/>
          <w:b/>
          <w:bCs/>
          <w:color w:val="FF0000"/>
          <w:sz w:val="24"/>
          <w:szCs w:val="24"/>
        </w:rPr>
        <w:t>Любые манипуляции с катетером выполнять только в перчатках после обработки рук гигиеническим способом!</w:t>
      </w:r>
      <w:r w:rsidRPr="00C27B07">
        <w:rPr>
          <w:rFonts w:ascii="Times New Roman" w:hAnsi="Times New Roman" w:cs="Times New Roman"/>
          <w:color w:val="FF0000"/>
          <w:sz w:val="24"/>
          <w:szCs w:val="24"/>
        </w:rPr>
        <w:t>;</w:t>
      </w:r>
    </w:p>
    <w:p w:rsidR="00FF7AAA" w:rsidRPr="00C27B07" w:rsidRDefault="00FF7AAA" w:rsidP="002C0BD2">
      <w:pPr>
        <w:numPr>
          <w:ilvl w:val="0"/>
          <w:numId w:val="23"/>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перед каждым доступом в систему персонал обрабатывает место доступа 0,5% спиртовым раствором хлоргексидина; </w:t>
      </w:r>
    </w:p>
    <w:p w:rsidR="00FF7AAA" w:rsidRDefault="00FF7AAA" w:rsidP="00C27B07">
      <w:pPr>
        <w:jc w:val="center"/>
        <w:rPr>
          <w:rFonts w:ascii="Times New Roman" w:hAnsi="Times New Roman" w:cs="Times New Roman"/>
          <w:sz w:val="28"/>
          <w:szCs w:val="28"/>
        </w:rPr>
      </w:pPr>
      <w:r w:rsidRPr="00B26706">
        <w:rPr>
          <w:rFonts w:ascii="Times New Roman" w:hAnsi="Times New Roman" w:cs="Times New Roman"/>
          <w:noProof/>
          <w:sz w:val="28"/>
          <w:szCs w:val="28"/>
        </w:rPr>
        <w:drawing>
          <wp:inline distT="0" distB="0" distL="0" distR="0">
            <wp:extent cx="3505200" cy="2286000"/>
            <wp:effectExtent l="19050" t="19050" r="19050" b="19050"/>
            <wp:docPr id="40" name="Рисунок 40"/>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04955" cy="2285840"/>
                    </a:xfrm>
                    <a:prstGeom prst="rect">
                      <a:avLst/>
                    </a:prstGeom>
                    <a:ln>
                      <a:solidFill>
                        <a:schemeClr val="accent5">
                          <a:lumMod val="75000"/>
                        </a:schemeClr>
                      </a:solidFill>
                    </a:ln>
                  </pic:spPr>
                </pic:pic>
              </a:graphicData>
            </a:graphic>
          </wp:inline>
        </w:drawing>
      </w:r>
    </w:p>
    <w:p w:rsidR="00F90C3D" w:rsidRPr="00C27B07" w:rsidRDefault="00F90C3D" w:rsidP="002C0BD2">
      <w:pPr>
        <w:numPr>
          <w:ilvl w:val="0"/>
          <w:numId w:val="23"/>
        </w:numPr>
        <w:tabs>
          <w:tab w:val="clear" w:pos="720"/>
          <w:tab w:val="num" w:pos="0"/>
        </w:tabs>
        <w:spacing w:line="360" w:lineRule="auto"/>
        <w:ind w:left="0"/>
        <w:jc w:val="center"/>
        <w:rPr>
          <w:rFonts w:ascii="Times New Roman" w:hAnsi="Times New Roman" w:cs="Times New Roman"/>
          <w:sz w:val="24"/>
          <w:szCs w:val="24"/>
        </w:rPr>
      </w:pPr>
      <w:r w:rsidRPr="00F90C3D">
        <w:rPr>
          <w:rFonts w:ascii="Times New Roman" w:hAnsi="Times New Roman" w:cs="Times New Roman"/>
          <w:sz w:val="24"/>
          <w:szCs w:val="24"/>
        </w:rPr>
        <w:t xml:space="preserve">Рис. 24 </w:t>
      </w:r>
      <w:r>
        <w:rPr>
          <w:rFonts w:ascii="Times New Roman" w:hAnsi="Times New Roman" w:cs="Times New Roman"/>
          <w:sz w:val="24"/>
          <w:szCs w:val="24"/>
        </w:rPr>
        <w:t>О</w:t>
      </w:r>
      <w:r w:rsidRPr="00C27B07">
        <w:rPr>
          <w:rFonts w:ascii="Times New Roman" w:hAnsi="Times New Roman" w:cs="Times New Roman"/>
          <w:sz w:val="24"/>
          <w:szCs w:val="24"/>
        </w:rPr>
        <w:t>браб</w:t>
      </w:r>
      <w:r>
        <w:rPr>
          <w:rFonts w:ascii="Times New Roman" w:hAnsi="Times New Roman" w:cs="Times New Roman"/>
          <w:sz w:val="24"/>
          <w:szCs w:val="24"/>
        </w:rPr>
        <w:t>отка</w:t>
      </w:r>
      <w:r w:rsidRPr="00C27B07">
        <w:rPr>
          <w:rFonts w:ascii="Times New Roman" w:hAnsi="Times New Roman" w:cs="Times New Roman"/>
          <w:sz w:val="24"/>
          <w:szCs w:val="24"/>
        </w:rPr>
        <w:t xml:space="preserve"> мест</w:t>
      </w:r>
      <w:r>
        <w:rPr>
          <w:rFonts w:ascii="Times New Roman" w:hAnsi="Times New Roman" w:cs="Times New Roman"/>
          <w:sz w:val="24"/>
          <w:szCs w:val="24"/>
        </w:rPr>
        <w:t>а</w:t>
      </w:r>
      <w:r w:rsidRPr="00C27B07">
        <w:rPr>
          <w:rFonts w:ascii="Times New Roman" w:hAnsi="Times New Roman" w:cs="Times New Roman"/>
          <w:sz w:val="24"/>
          <w:szCs w:val="24"/>
        </w:rPr>
        <w:t xml:space="preserve"> доступа 0,5% спиртовым раствором хлоргексидина</w:t>
      </w:r>
    </w:p>
    <w:p w:rsidR="00F90C3D" w:rsidRPr="00F90C3D" w:rsidRDefault="00F90C3D" w:rsidP="00C27B07">
      <w:pPr>
        <w:jc w:val="center"/>
        <w:rPr>
          <w:rFonts w:ascii="Times New Roman" w:hAnsi="Times New Roman" w:cs="Times New Roman"/>
          <w:sz w:val="24"/>
          <w:szCs w:val="24"/>
        </w:rPr>
      </w:pPr>
    </w:p>
    <w:p w:rsidR="00FF7AAA" w:rsidRPr="00C27B07" w:rsidRDefault="00FF7AAA" w:rsidP="002C0BD2">
      <w:pPr>
        <w:numPr>
          <w:ilvl w:val="0"/>
          <w:numId w:val="24"/>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инспектировать место стояния катетера </w:t>
      </w:r>
      <w:r w:rsidRPr="00C27B07">
        <w:rPr>
          <w:rFonts w:ascii="Times New Roman" w:hAnsi="Times New Roman" w:cs="Times New Roman"/>
          <w:b/>
          <w:bCs/>
          <w:sz w:val="24"/>
          <w:szCs w:val="24"/>
        </w:rPr>
        <w:t xml:space="preserve">каждые 12 часов </w:t>
      </w:r>
    </w:p>
    <w:p w:rsidR="00FF7AAA" w:rsidRPr="00C27B07" w:rsidRDefault="00FF7AAA" w:rsidP="002C0BD2">
      <w:pPr>
        <w:numPr>
          <w:ilvl w:val="0"/>
          <w:numId w:val="24"/>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оценивать состояние места введения катетера по шкале флебитов и делать соответствующие отметки в листе наблюдения за ПВК; </w:t>
      </w:r>
    </w:p>
    <w:p w:rsidR="00FF7AAA" w:rsidRDefault="00FF7AAA" w:rsidP="00C27B07">
      <w:pPr>
        <w:rPr>
          <w:rFonts w:ascii="Times New Roman" w:hAnsi="Times New Roman" w:cs="Times New Roman"/>
          <w:sz w:val="28"/>
          <w:szCs w:val="28"/>
        </w:rPr>
      </w:pPr>
      <w:r w:rsidRPr="00B26706">
        <w:rPr>
          <w:rFonts w:ascii="Times New Roman" w:hAnsi="Times New Roman" w:cs="Times New Roman"/>
          <w:noProof/>
          <w:sz w:val="28"/>
          <w:szCs w:val="28"/>
        </w:rPr>
        <w:lastRenderedPageBreak/>
        <w:drawing>
          <wp:inline distT="0" distB="0" distL="0" distR="0">
            <wp:extent cx="4676775" cy="3886200"/>
            <wp:effectExtent l="19050" t="19050" r="28575" b="19050"/>
            <wp:docPr id="41" name="Рисунок 4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6775" cy="3886200"/>
                    </a:xfrm>
                    <a:prstGeom prst="rect">
                      <a:avLst/>
                    </a:prstGeom>
                    <a:noFill/>
                    <a:ln w="9525">
                      <a:solidFill>
                        <a:schemeClr val="tx1"/>
                      </a:solidFill>
                      <a:miter lim="800000"/>
                      <a:headEnd/>
                      <a:tailEnd/>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Lst>
                  </pic:spPr>
                </pic:pic>
              </a:graphicData>
            </a:graphic>
          </wp:inline>
        </w:drawing>
      </w:r>
    </w:p>
    <w:p w:rsidR="00F90C3D" w:rsidRDefault="00F90C3D" w:rsidP="00C27B07">
      <w:pPr>
        <w:spacing w:line="360" w:lineRule="auto"/>
        <w:jc w:val="center"/>
        <w:rPr>
          <w:rFonts w:ascii="Times New Roman" w:hAnsi="Times New Roman" w:cs="Times New Roman"/>
          <w:b/>
          <w:bCs/>
          <w:sz w:val="24"/>
          <w:szCs w:val="24"/>
        </w:rPr>
      </w:pPr>
    </w:p>
    <w:p w:rsidR="00FF7AAA" w:rsidRPr="00C27B07" w:rsidRDefault="00FF7AAA" w:rsidP="00C27B07">
      <w:pPr>
        <w:spacing w:line="360" w:lineRule="auto"/>
        <w:jc w:val="center"/>
        <w:rPr>
          <w:rFonts w:ascii="Times New Roman" w:hAnsi="Times New Roman" w:cs="Times New Roman"/>
          <w:b/>
          <w:bCs/>
          <w:sz w:val="24"/>
          <w:szCs w:val="24"/>
        </w:rPr>
      </w:pPr>
      <w:r w:rsidRPr="00C27B07">
        <w:rPr>
          <w:rFonts w:ascii="Times New Roman" w:hAnsi="Times New Roman" w:cs="Times New Roman"/>
          <w:b/>
          <w:bCs/>
          <w:sz w:val="24"/>
          <w:szCs w:val="24"/>
        </w:rPr>
        <w:t>Промывание ПВК</w:t>
      </w:r>
    </w:p>
    <w:p w:rsidR="00FF7AAA" w:rsidRPr="00C27B07" w:rsidRDefault="00FF7AAA" w:rsidP="002C0BD2">
      <w:pPr>
        <w:numPr>
          <w:ilvl w:val="0"/>
          <w:numId w:val="25"/>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промывать катетер необходимо 0,9% р-ом натрия хлорида:</w:t>
      </w:r>
    </w:p>
    <w:p w:rsidR="00FF7AAA" w:rsidRPr="00C27B07" w:rsidRDefault="00FF7AAA" w:rsidP="002C0BD2">
      <w:pPr>
        <w:numPr>
          <w:ilvl w:val="0"/>
          <w:numId w:val="26"/>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сразу после установки катетера;</w:t>
      </w:r>
    </w:p>
    <w:p w:rsidR="00FF7AAA" w:rsidRPr="00C27B07" w:rsidRDefault="00FF7AAA" w:rsidP="002C0BD2">
      <w:pPr>
        <w:numPr>
          <w:ilvl w:val="0"/>
          <w:numId w:val="26"/>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перед каждой инфузией для подтверждения проходимости катетера. При высоком сопротивлении, промывать катетер не следует, это указывает на обтурацию катетера. Такой катетер подлежит удалению; </w:t>
      </w:r>
    </w:p>
    <w:p w:rsidR="00FF7AAA" w:rsidRPr="00C27B07" w:rsidRDefault="00FF7AAA" w:rsidP="002C0BD2">
      <w:pPr>
        <w:numPr>
          <w:ilvl w:val="0"/>
          <w:numId w:val="26"/>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после проведения инфузионной терапии с целью разобщения несовместимых лекарственных препаратов, а так же химического раздражения внутренней стенки вены инфузионным раствором; </w:t>
      </w:r>
    </w:p>
    <w:p w:rsidR="00FF7AAA" w:rsidRPr="00C27B07" w:rsidRDefault="00FF7AAA" w:rsidP="002C0BD2">
      <w:pPr>
        <w:numPr>
          <w:ilvl w:val="0"/>
          <w:numId w:val="26"/>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если инфузионная терапия не проводится, необходимо промывать катетер 2 раза в сутки; </w:t>
      </w:r>
    </w:p>
    <w:p w:rsidR="00FF7AAA" w:rsidRPr="00C27B07" w:rsidRDefault="00FF7AAA" w:rsidP="00C27B07">
      <w:pPr>
        <w:spacing w:line="360" w:lineRule="auto"/>
        <w:jc w:val="center"/>
        <w:rPr>
          <w:rFonts w:ascii="Times New Roman" w:hAnsi="Times New Roman" w:cs="Times New Roman"/>
          <w:b/>
          <w:bCs/>
          <w:sz w:val="24"/>
          <w:szCs w:val="24"/>
        </w:rPr>
      </w:pPr>
      <w:r w:rsidRPr="00C27B07">
        <w:rPr>
          <w:rFonts w:ascii="Times New Roman" w:hAnsi="Times New Roman" w:cs="Times New Roman"/>
          <w:b/>
          <w:bCs/>
          <w:sz w:val="24"/>
          <w:szCs w:val="24"/>
        </w:rPr>
        <w:t>Ежедневный уход за катетером</w:t>
      </w:r>
    </w:p>
    <w:p w:rsidR="00FF7AAA" w:rsidRPr="00C27B07" w:rsidRDefault="00FF7AAA" w:rsidP="002C0BD2">
      <w:pPr>
        <w:numPr>
          <w:ilvl w:val="0"/>
          <w:numId w:val="27"/>
        </w:numPr>
        <w:tabs>
          <w:tab w:val="clear" w:pos="72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не присоединять большое количество дополнительных устройств (краников, разветвителей, заглушек и других дополнительных принадлежностей) непосредственно к ПВК в связи с высокой вероятностью их микробной контаминации.</w:t>
      </w:r>
    </w:p>
    <w:p w:rsidR="00FF7AAA" w:rsidRPr="00C27B07" w:rsidRDefault="00FF7AAA" w:rsidP="002C0BD2">
      <w:pPr>
        <w:numPr>
          <w:ilvl w:val="0"/>
          <w:numId w:val="27"/>
        </w:numPr>
        <w:tabs>
          <w:tab w:val="clear" w:pos="72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использовать заглушки </w:t>
      </w:r>
      <w:r w:rsidRPr="00C27B07">
        <w:rPr>
          <w:rFonts w:ascii="Times New Roman" w:hAnsi="Times New Roman" w:cs="Times New Roman"/>
          <w:b/>
          <w:bCs/>
          <w:sz w:val="24"/>
          <w:szCs w:val="24"/>
        </w:rPr>
        <w:t>однократно</w:t>
      </w:r>
      <w:r w:rsidRPr="00C27B07">
        <w:rPr>
          <w:rFonts w:ascii="Times New Roman" w:hAnsi="Times New Roman" w:cs="Times New Roman"/>
          <w:sz w:val="24"/>
          <w:szCs w:val="24"/>
        </w:rPr>
        <w:t xml:space="preserve">, утилизировать после использования; </w:t>
      </w:r>
    </w:p>
    <w:p w:rsidR="00FF7AAA" w:rsidRPr="00C27B07" w:rsidRDefault="00FF7AAA" w:rsidP="002C0BD2">
      <w:pPr>
        <w:numPr>
          <w:ilvl w:val="0"/>
          <w:numId w:val="27"/>
        </w:numPr>
        <w:tabs>
          <w:tab w:val="clear" w:pos="72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производить замену инфузионных систем для продленной инфузии каждые 72 часа и при необходимости; </w:t>
      </w:r>
    </w:p>
    <w:p w:rsidR="00FF7AAA" w:rsidRPr="00C27B07" w:rsidRDefault="00FF7AAA" w:rsidP="002C0BD2">
      <w:pPr>
        <w:numPr>
          <w:ilvl w:val="0"/>
          <w:numId w:val="27"/>
        </w:numPr>
        <w:tabs>
          <w:tab w:val="clear" w:pos="72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срок использования тройников равен сроку использования катетера; </w:t>
      </w:r>
    </w:p>
    <w:p w:rsidR="00FF7AAA" w:rsidRPr="00C27B07" w:rsidRDefault="00FF7AAA" w:rsidP="002C0BD2">
      <w:pPr>
        <w:numPr>
          <w:ilvl w:val="0"/>
          <w:numId w:val="27"/>
        </w:numPr>
        <w:tabs>
          <w:tab w:val="clear" w:pos="72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срок использования катетера </w:t>
      </w:r>
      <w:r w:rsidRPr="00C27B07">
        <w:rPr>
          <w:rFonts w:ascii="Times New Roman" w:hAnsi="Times New Roman" w:cs="Times New Roman"/>
          <w:b/>
          <w:bCs/>
          <w:sz w:val="24"/>
          <w:szCs w:val="24"/>
        </w:rPr>
        <w:t>72-96 часов</w:t>
      </w:r>
      <w:r w:rsidRPr="00C27B07">
        <w:rPr>
          <w:rFonts w:ascii="Times New Roman" w:hAnsi="Times New Roman" w:cs="Times New Roman"/>
          <w:sz w:val="24"/>
          <w:szCs w:val="24"/>
        </w:rPr>
        <w:t xml:space="preserve">; </w:t>
      </w:r>
    </w:p>
    <w:p w:rsidR="00FF7AAA" w:rsidRPr="00C27B07" w:rsidRDefault="00FF7AAA" w:rsidP="002C0BD2">
      <w:pPr>
        <w:numPr>
          <w:ilvl w:val="0"/>
          <w:numId w:val="27"/>
        </w:numPr>
        <w:tabs>
          <w:tab w:val="clear" w:pos="720"/>
          <w:tab w:val="num" w:pos="-142"/>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lastRenderedPageBreak/>
        <w:t xml:space="preserve">если места установки ПВК ограничены, а признаки флебита и инфекции отсутствуют, катетеры могут быть оставлены в течение более длительного периода времени при условии осуществления постоянного контроля; </w:t>
      </w:r>
    </w:p>
    <w:p w:rsidR="00FF7AAA" w:rsidRPr="00C27B07" w:rsidRDefault="00FF7AAA" w:rsidP="002C0BD2">
      <w:pPr>
        <w:numPr>
          <w:ilvl w:val="0"/>
          <w:numId w:val="27"/>
        </w:numPr>
        <w:tabs>
          <w:tab w:val="clear" w:pos="720"/>
          <w:tab w:val="num" w:pos="-142"/>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если катетер устанавливается в экстренном порядке и асептическая техника не может быть обеспечена, катетер  должен  быть заменен,  как можно скорее (но не позднее, чем через 12 часов); </w:t>
      </w:r>
    </w:p>
    <w:p w:rsidR="00FF7AAA" w:rsidRDefault="00FF7AAA" w:rsidP="002C0BD2">
      <w:pPr>
        <w:numPr>
          <w:ilvl w:val="2"/>
          <w:numId w:val="27"/>
        </w:numPr>
        <w:tabs>
          <w:tab w:val="clear" w:pos="2160"/>
          <w:tab w:val="num" w:pos="709"/>
        </w:tabs>
        <w:spacing w:line="360" w:lineRule="auto"/>
        <w:ind w:left="-142" w:hanging="284"/>
        <w:rPr>
          <w:rFonts w:ascii="Times New Roman" w:hAnsi="Times New Roman" w:cs="Times New Roman"/>
          <w:sz w:val="24"/>
          <w:szCs w:val="24"/>
        </w:rPr>
      </w:pPr>
      <w:r w:rsidRPr="00C27B07">
        <w:rPr>
          <w:rFonts w:ascii="Times New Roman" w:hAnsi="Times New Roman" w:cs="Times New Roman"/>
          <w:sz w:val="24"/>
          <w:szCs w:val="24"/>
        </w:rPr>
        <w:t xml:space="preserve">не погружать катетер под воду. Душ пациенту может быть разрешен, если приняты меры предосторожности для уменьшения вероятности попадания микроорганизмов в катетер (например, если катетер и соединяющие устройства защищены непроницаемым покрытием во время принятия душа). </w:t>
      </w:r>
    </w:p>
    <w:p w:rsidR="00E73E0D" w:rsidRDefault="00E73E0D" w:rsidP="00E73E0D">
      <w:pPr>
        <w:spacing w:line="360" w:lineRule="auto"/>
        <w:ind w:left="-142" w:firstLine="0"/>
        <w:rPr>
          <w:rFonts w:ascii="Times New Roman" w:hAnsi="Times New Roman" w:cs="Times New Roman"/>
          <w:sz w:val="24"/>
          <w:szCs w:val="24"/>
        </w:rPr>
      </w:pPr>
    </w:p>
    <w:p w:rsidR="00576E0E" w:rsidRPr="00E75C93" w:rsidRDefault="005B31D2" w:rsidP="005B31D2">
      <w:pPr>
        <w:spacing w:line="360" w:lineRule="auto"/>
        <w:ind w:left="-142" w:firstLine="0"/>
        <w:jc w:val="center"/>
        <w:rPr>
          <w:rFonts w:ascii="Times New Roman" w:hAnsi="Times New Roman"/>
          <w:b/>
          <w:bCs/>
          <w:sz w:val="28"/>
          <w:szCs w:val="28"/>
        </w:rPr>
      </w:pPr>
      <w:r w:rsidRPr="00E75C93">
        <w:rPr>
          <w:rFonts w:ascii="Times New Roman" w:hAnsi="Times New Roman" w:cs="Times New Roman"/>
          <w:b/>
          <w:bCs/>
          <w:sz w:val="28"/>
          <w:szCs w:val="28"/>
        </w:rPr>
        <w:t>3.</w:t>
      </w:r>
      <w:r w:rsidR="00576E0E" w:rsidRPr="00E75C93">
        <w:rPr>
          <w:rFonts w:ascii="Times New Roman" w:hAnsi="Times New Roman"/>
          <w:b/>
          <w:bCs/>
          <w:sz w:val="28"/>
          <w:szCs w:val="28"/>
        </w:rPr>
        <w:t>Технология выполнения простой медицинской услуги</w:t>
      </w:r>
    </w:p>
    <w:p w:rsidR="00576E0E" w:rsidRPr="00E75C93" w:rsidRDefault="00576E0E" w:rsidP="00576E0E">
      <w:pPr>
        <w:spacing w:line="360" w:lineRule="auto"/>
        <w:ind w:left="-142" w:firstLine="0"/>
        <w:jc w:val="center"/>
        <w:rPr>
          <w:rFonts w:ascii="Times New Roman" w:hAnsi="Times New Roman" w:cs="Times New Roman"/>
          <w:b/>
          <w:bCs/>
          <w:sz w:val="28"/>
          <w:szCs w:val="28"/>
        </w:rPr>
      </w:pPr>
      <w:r w:rsidRPr="00E75C93">
        <w:rPr>
          <w:rFonts w:ascii="Times New Roman" w:hAnsi="Times New Roman" w:cs="Times New Roman"/>
          <w:b/>
          <w:bCs/>
          <w:sz w:val="28"/>
          <w:szCs w:val="28"/>
        </w:rPr>
        <w:t>«Уход за сосудистым катетером»</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Материальные ресурсы: Столик манипуляционный. </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Лоток.</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Стерильный пинцет. </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Одноразовый шприц объемом 10 см3 (10 мл).</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Одноразовые стерильные заглушки (по количеству просветов катетера).</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Непромокаемый пакет/контейнер для утилизации отходов класса Б.</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Лекарственные средства: Гепаринизированный раствор (0,01 мл гепарина на 1 мл физиологического раствора – т.е. 50 ЕД/1 мл) в объеме, равном внутреннему объему внутривенного катетера.</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Раствор натрия хлорида 0,9 %-ный 5,0 -10,0 мл.</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Спиртосодержащий антисептик для обработки кожи пациента и всех частей (соединений) катетера, включая канюлю ЦВК (ПВК) и сам катетер. </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Раствор хлоргексидина 0,5 - 2 %-ный в 70 %-ном этиловом или изопропиловом спирте для обработки кожи пациента вокруг сосудистого катетера.</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Раствор повидон-йодина 10 %-ный в 70 %-ном этиловом или изопропиловом спирте при наличии противопоказаний к применению раствора  хлоргексидина. </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Антисептик для обработки рук.</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Прочий расходный материал: Стерильные марлевые тампоны.</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Стерильные марлевые салфетки/самоклеющаяся стерильная повязка.</w:t>
      </w:r>
    </w:p>
    <w:p w:rsidR="00576E0E" w:rsidRPr="00576E0E" w:rsidRDefault="00576E0E" w:rsidP="00576E0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Стерильная пеленка. </w:t>
      </w:r>
    </w:p>
    <w:p w:rsidR="00576E0E" w:rsidRDefault="00576E0E" w:rsidP="004C4D2E">
      <w:pPr>
        <w:spacing w:line="360" w:lineRule="auto"/>
        <w:ind w:left="-142" w:firstLine="0"/>
        <w:rPr>
          <w:rFonts w:ascii="Times New Roman" w:hAnsi="Times New Roman" w:cs="Times New Roman"/>
          <w:sz w:val="24"/>
          <w:szCs w:val="24"/>
        </w:rPr>
      </w:pPr>
      <w:r w:rsidRPr="00576E0E">
        <w:rPr>
          <w:rFonts w:ascii="Times New Roman" w:hAnsi="Times New Roman" w:cs="Times New Roman"/>
          <w:sz w:val="24"/>
          <w:szCs w:val="24"/>
        </w:rPr>
        <w:lastRenderedPageBreak/>
        <w:t>Стерильная прозрачная повязка или стерильная прозрачная повязка, содержащая хлоргексидин. Пластырь. Стерильные перчатки. Маска Медицинская шапочка</w:t>
      </w:r>
    </w:p>
    <w:p w:rsidR="00A50E69" w:rsidRPr="00E75C93" w:rsidRDefault="005B31D2" w:rsidP="004C4D2E">
      <w:pPr>
        <w:spacing w:line="360" w:lineRule="auto"/>
        <w:rPr>
          <w:rFonts w:ascii="Times New Roman" w:hAnsi="Times New Roman"/>
          <w:b/>
          <w:bCs/>
          <w:sz w:val="28"/>
          <w:szCs w:val="28"/>
        </w:rPr>
      </w:pPr>
      <w:bookmarkStart w:id="7" w:name="__RefHeading___Toc409377731"/>
      <w:r w:rsidRPr="00E75C93">
        <w:rPr>
          <w:rFonts w:ascii="Times New Roman" w:hAnsi="Times New Roman" w:cs="Times New Roman"/>
          <w:b/>
          <w:bCs/>
          <w:sz w:val="28"/>
          <w:szCs w:val="28"/>
        </w:rPr>
        <w:t>4.</w:t>
      </w:r>
      <w:r w:rsidR="00A50E69" w:rsidRPr="00E75C93">
        <w:rPr>
          <w:rFonts w:ascii="Times New Roman" w:hAnsi="Times New Roman"/>
          <w:b/>
          <w:bCs/>
          <w:sz w:val="28"/>
          <w:szCs w:val="28"/>
        </w:rPr>
        <w:t>Алгоритм ухода за сосудистым катетером (периферическим) - смена повязки</w:t>
      </w:r>
    </w:p>
    <w:p w:rsidR="00A50E69" w:rsidRPr="00B84579" w:rsidRDefault="00A50E69" w:rsidP="004C4D2E">
      <w:pPr>
        <w:spacing w:line="360" w:lineRule="auto"/>
        <w:ind w:left="33" w:firstLine="435"/>
        <w:rPr>
          <w:rFonts w:ascii="Times New Roman" w:hAnsi="Times New Roman" w:cs="Times New Roman"/>
          <w:sz w:val="24"/>
          <w:szCs w:val="24"/>
        </w:rPr>
      </w:pPr>
      <w:r w:rsidRPr="00B84579">
        <w:rPr>
          <w:rFonts w:ascii="Times New Roman" w:hAnsi="Times New Roman" w:cs="Times New Roman"/>
          <w:sz w:val="24"/>
          <w:szCs w:val="24"/>
          <w:lang w:val="en-US"/>
        </w:rPr>
        <w:t>I</w:t>
      </w:r>
      <w:r w:rsidRPr="00B84579">
        <w:rPr>
          <w:rFonts w:ascii="Times New Roman" w:hAnsi="Times New Roman" w:cs="Times New Roman"/>
          <w:sz w:val="24"/>
          <w:szCs w:val="24"/>
        </w:rPr>
        <w:t xml:space="preserve"> Подготовка к процедуре:</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 xml:space="preserve">1) Идентифицировать пациента, представиться пациенту, объяснить ход и цель процедуры. Убедиться в наличии у пациента </w:t>
      </w:r>
      <w:r w:rsidRPr="00B84579">
        <w:rPr>
          <w:rFonts w:ascii="Times New Roman" w:hAnsi="Times New Roman" w:cs="Times New Roman"/>
          <w:bCs/>
          <w:sz w:val="24"/>
          <w:szCs w:val="24"/>
        </w:rPr>
        <w:t>добровольного</w:t>
      </w:r>
      <w:r w:rsidRPr="00B84579">
        <w:rPr>
          <w:rFonts w:ascii="Times New Roman" w:hAnsi="Times New Roman" w:cs="Times New Roman"/>
          <w:sz w:val="24"/>
          <w:szCs w:val="24"/>
        </w:rPr>
        <w:t xml:space="preserve"> информированного согласия на предстоящую процедуру. В случае отсутствия такового, уточнить дальнейшие действия у врача.</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 xml:space="preserve">2) Надеть маску и медицинскую шапочку. </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3) Подготовить и доставить в палату манипуляционный столик, с размещённым на нем необходимым оснащением и поместить его вблизи от места проведения манипуляции.</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 xml:space="preserve">4) Предложить пациенту занять или помочь ему занять удобное положение для получения оптимального доступа к месту установки периферического венозного катетера. </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5) Освободить от одежды место установки катетера.</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bCs/>
          <w:sz w:val="24"/>
          <w:szCs w:val="24"/>
        </w:rPr>
        <w:t>6) Обработать руки гигиеническим способом.</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bCs/>
          <w:sz w:val="24"/>
          <w:szCs w:val="24"/>
        </w:rPr>
        <w:t xml:space="preserve">7) Обработать руки антисептиком. Не сушить, </w:t>
      </w:r>
      <w:r w:rsidRPr="00B84579">
        <w:rPr>
          <w:rFonts w:ascii="Times New Roman" w:hAnsi="Times New Roman" w:cs="Times New Roman"/>
          <w:sz w:val="24"/>
          <w:szCs w:val="24"/>
        </w:rPr>
        <w:t xml:space="preserve">дождаться полного высыхания антисептика. </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8) Надеть стерильные перчатки.</w:t>
      </w:r>
    </w:p>
    <w:p w:rsidR="00A50E69" w:rsidRPr="00B84579" w:rsidRDefault="00A50E69" w:rsidP="004C4D2E">
      <w:pPr>
        <w:spacing w:line="360" w:lineRule="auto"/>
        <w:ind w:firstLine="468"/>
        <w:rPr>
          <w:rFonts w:ascii="Times New Roman" w:hAnsi="Times New Roman" w:cs="Times New Roman"/>
          <w:sz w:val="24"/>
          <w:szCs w:val="24"/>
        </w:rPr>
      </w:pPr>
      <w:r w:rsidRPr="00B84579">
        <w:rPr>
          <w:rFonts w:ascii="Times New Roman" w:hAnsi="Times New Roman" w:cs="Times New Roman"/>
          <w:sz w:val="24"/>
          <w:szCs w:val="24"/>
          <w:lang w:val="en-US"/>
        </w:rPr>
        <w:t>II</w:t>
      </w:r>
      <w:r w:rsidRPr="00B84579">
        <w:rPr>
          <w:rFonts w:ascii="Times New Roman" w:hAnsi="Times New Roman" w:cs="Times New Roman"/>
          <w:sz w:val="24"/>
          <w:szCs w:val="24"/>
        </w:rPr>
        <w:t xml:space="preserve"> Выполнение процедуры: </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1) Осмотреть место входа катетера в кожу сквозь неповрежденную повязку на предмет выявления признаков воспаления – припухлость, болезненность.</w:t>
      </w:r>
    </w:p>
    <w:p w:rsidR="00A50E69" w:rsidRPr="00B84579" w:rsidRDefault="00A50E69" w:rsidP="004C4D2E">
      <w:pPr>
        <w:spacing w:line="360" w:lineRule="auto"/>
        <w:ind w:left="33"/>
        <w:rPr>
          <w:rFonts w:ascii="Times New Roman" w:hAnsi="Times New Roman" w:cs="Times New Roman"/>
          <w:sz w:val="24"/>
          <w:szCs w:val="24"/>
        </w:rPr>
      </w:pPr>
      <w:r w:rsidRPr="00B84579">
        <w:rPr>
          <w:rFonts w:ascii="Times New Roman" w:hAnsi="Times New Roman" w:cs="Times New Roman"/>
          <w:spacing w:val="40"/>
          <w:sz w:val="24"/>
          <w:szCs w:val="24"/>
        </w:rPr>
        <w:t>Примечание</w:t>
      </w:r>
      <w:r w:rsidRPr="00B84579">
        <w:rPr>
          <w:rFonts w:ascii="Times New Roman" w:hAnsi="Times New Roman" w:cs="Times New Roman"/>
          <w:sz w:val="24"/>
          <w:szCs w:val="24"/>
        </w:rPr>
        <w:t xml:space="preserve"> – При наличии признаков воспаления организовать вызов врача.</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2) Снять повязку, заворачивая ее параллельно коже (не тянуть вверх), медленно и, желательно, по росту волос, для профилактики возникновения повреждений кожи вокруг места входа катетера в кожу. Положить снятую повязку в непромокаемый пакет/контейнер.</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3) Снять использованные перчатки и положить в непромокаемый пакет/контейнер. Недопустимо обрабатывать перчатки антисептиком. Это нарушит их барьерные свойства.</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 xml:space="preserve">4) Надеть стерильные перчатки. </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5) Визуально убедиться, что катетер не смещен.</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 xml:space="preserve">6) Обработать кожу вокруг катетера кожным антисептиком: стерильным марлевым шариком, с помощью стерильного пинцета от центра к периферии. </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lastRenderedPageBreak/>
        <w:t>7) Обработать все части (соединения), включая канюлю, и сам катетер антисептиком: стерильным марлевым шариком.</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8) Дождаться полного высыхания антисептика.</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 xml:space="preserve">9) Наложить стерильную повязку и зафиксировать ее бактерицидным пластырем/стерильным пластырем или самоклеющейся стерильной повязкой. </w:t>
      </w:r>
    </w:p>
    <w:p w:rsidR="00A50E69" w:rsidRPr="00B84579" w:rsidRDefault="00A50E69" w:rsidP="004C4D2E">
      <w:pPr>
        <w:spacing w:line="360" w:lineRule="auto"/>
        <w:ind w:left="33"/>
        <w:rPr>
          <w:rFonts w:ascii="Times New Roman" w:hAnsi="Times New Roman" w:cs="Times New Roman"/>
          <w:sz w:val="24"/>
          <w:szCs w:val="24"/>
        </w:rPr>
      </w:pPr>
      <w:r w:rsidRPr="00B84579">
        <w:rPr>
          <w:rFonts w:ascii="Times New Roman" w:hAnsi="Times New Roman" w:cs="Times New Roman"/>
          <w:sz w:val="24"/>
          <w:szCs w:val="24"/>
        </w:rPr>
        <w:t>При использовании стерильной специальной прозрачной повязки наложить ее таким образом, чтобы место входа катетера в кожу было в центре прозрачного окна (для обеспечения визуального контроля места входа катетера в кожу). Дополнительно закрепить линии катетера (при необходимости).</w:t>
      </w:r>
    </w:p>
    <w:p w:rsidR="00A50E69" w:rsidRPr="00B84579" w:rsidRDefault="00A50E69" w:rsidP="004C4D2E">
      <w:pPr>
        <w:spacing w:line="360" w:lineRule="auto"/>
        <w:ind w:left="33" w:firstLine="435"/>
        <w:rPr>
          <w:rFonts w:ascii="Times New Roman" w:hAnsi="Times New Roman" w:cs="Times New Roman"/>
          <w:sz w:val="24"/>
          <w:szCs w:val="24"/>
        </w:rPr>
      </w:pPr>
      <w:r w:rsidRPr="00B84579">
        <w:rPr>
          <w:rFonts w:ascii="Times New Roman" w:hAnsi="Times New Roman" w:cs="Times New Roman"/>
          <w:sz w:val="24"/>
          <w:szCs w:val="24"/>
          <w:lang w:val="en-US"/>
        </w:rPr>
        <w:t>III</w:t>
      </w:r>
      <w:r w:rsidRPr="00B84579">
        <w:rPr>
          <w:rFonts w:ascii="Times New Roman" w:hAnsi="Times New Roman" w:cs="Times New Roman"/>
          <w:sz w:val="24"/>
          <w:szCs w:val="24"/>
        </w:rPr>
        <w:t xml:space="preserve"> Завершение процедуры:</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1) Снять использованные перчатки, положить их в непромокаемый пакет/контейнер.</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2) Использованный материал утилизировать в отходы класса Б.</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bCs/>
          <w:sz w:val="24"/>
          <w:szCs w:val="24"/>
        </w:rPr>
        <w:t>3) Обработать руки гигиеническим способом, осушить.</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4) Уточнить у пациента его самочувствие.</w:t>
      </w:r>
    </w:p>
    <w:p w:rsidR="00A50E69" w:rsidRPr="00B84579" w:rsidRDefault="00A50E69" w:rsidP="004C4D2E">
      <w:pPr>
        <w:spacing w:line="360" w:lineRule="auto"/>
        <w:rPr>
          <w:rFonts w:ascii="Times New Roman" w:hAnsi="Times New Roman" w:cs="Times New Roman"/>
          <w:sz w:val="24"/>
          <w:szCs w:val="24"/>
        </w:rPr>
      </w:pPr>
      <w:r w:rsidRPr="00B84579">
        <w:rPr>
          <w:rFonts w:ascii="Times New Roman" w:hAnsi="Times New Roman" w:cs="Times New Roman"/>
          <w:sz w:val="24"/>
          <w:szCs w:val="24"/>
        </w:rPr>
        <w:t>5) Сделать соответствующую запись о результатах выполнения в медицинскую документацию</w:t>
      </w:r>
    </w:p>
    <w:p w:rsidR="00A50E69" w:rsidRPr="00B84579" w:rsidRDefault="00A50E69" w:rsidP="004C4D2E">
      <w:pPr>
        <w:spacing w:line="360" w:lineRule="auto"/>
        <w:rPr>
          <w:rFonts w:ascii="Times New Roman" w:hAnsi="Times New Roman" w:cs="Times New Roman"/>
          <w:b/>
          <w:sz w:val="24"/>
          <w:szCs w:val="24"/>
        </w:rPr>
      </w:pPr>
      <w:r w:rsidRPr="00B84579">
        <w:rPr>
          <w:rFonts w:ascii="Times New Roman" w:hAnsi="Times New Roman" w:cs="Times New Roman"/>
          <w:b/>
          <w:sz w:val="24"/>
          <w:szCs w:val="24"/>
        </w:rPr>
        <w:t>Дополнительные сведения об особенностях выполнения методики</w:t>
      </w:r>
    </w:p>
    <w:p w:rsidR="00A50E69" w:rsidRPr="00B84579" w:rsidRDefault="00A50E69" w:rsidP="004C4D2E">
      <w:pPr>
        <w:spacing w:line="360" w:lineRule="auto"/>
        <w:ind w:firstLine="468"/>
        <w:rPr>
          <w:rFonts w:ascii="Times New Roman" w:hAnsi="Times New Roman" w:cs="Times New Roman"/>
          <w:sz w:val="24"/>
          <w:szCs w:val="24"/>
        </w:rPr>
      </w:pPr>
      <w:r w:rsidRPr="00B84579">
        <w:rPr>
          <w:rFonts w:ascii="Times New Roman" w:hAnsi="Times New Roman" w:cs="Times New Roman"/>
          <w:sz w:val="24"/>
          <w:szCs w:val="24"/>
        </w:rPr>
        <w:t>При проведении процедуры с катетером, находящимся в периферической вене, пациент может сидеть или лежать на спине, рука, в вене которой находится катетер расположена вдоль туловища: если катетер расположен в кубитальной или в вене предплечья - ладонью вверх, если в венах кисти - ладонью вниз. Снятие заглушки не связано с фазой дыхания.</w:t>
      </w:r>
    </w:p>
    <w:p w:rsidR="00A50E69" w:rsidRPr="00B84579" w:rsidRDefault="00A50E69" w:rsidP="004C4D2E">
      <w:pPr>
        <w:spacing w:line="360" w:lineRule="auto"/>
        <w:ind w:firstLine="468"/>
        <w:rPr>
          <w:rFonts w:ascii="Times New Roman" w:hAnsi="Times New Roman" w:cs="Times New Roman"/>
          <w:sz w:val="24"/>
          <w:szCs w:val="24"/>
        </w:rPr>
      </w:pPr>
      <w:r w:rsidRPr="00B84579">
        <w:rPr>
          <w:rFonts w:ascii="Times New Roman" w:hAnsi="Times New Roman" w:cs="Times New Roman"/>
          <w:sz w:val="24"/>
          <w:szCs w:val="24"/>
        </w:rPr>
        <w:t>При оказании процедуры, с катетером находящимся в бедренной вене, ножной конец кровати опущен на 25</w:t>
      </w:r>
      <w:r w:rsidRPr="00B84579">
        <w:rPr>
          <w:rFonts w:ascii="Times New Roman" w:eastAsia="Symbol" w:hAnsi="Times New Roman" w:cs="Times New Roman"/>
          <w:sz w:val="24"/>
          <w:szCs w:val="24"/>
        </w:rPr>
        <w:t></w:t>
      </w:r>
      <w:r w:rsidRPr="00B84579">
        <w:rPr>
          <w:rFonts w:ascii="Times New Roman" w:hAnsi="Times New Roman" w:cs="Times New Roman"/>
          <w:sz w:val="24"/>
          <w:szCs w:val="24"/>
        </w:rPr>
        <w:t>. Снятие заглушки не связано с фазой дыхания.</w:t>
      </w:r>
    </w:p>
    <w:p w:rsidR="00A50E69" w:rsidRPr="00B84579" w:rsidRDefault="00A50E69" w:rsidP="004C4D2E">
      <w:pPr>
        <w:spacing w:line="360" w:lineRule="auto"/>
        <w:ind w:firstLine="468"/>
        <w:rPr>
          <w:rFonts w:ascii="Times New Roman" w:hAnsi="Times New Roman" w:cs="Times New Roman"/>
          <w:sz w:val="24"/>
          <w:szCs w:val="24"/>
        </w:rPr>
      </w:pPr>
      <w:r w:rsidRPr="00B84579">
        <w:rPr>
          <w:rFonts w:ascii="Times New Roman" w:hAnsi="Times New Roman" w:cs="Times New Roman"/>
          <w:sz w:val="24"/>
          <w:szCs w:val="24"/>
        </w:rPr>
        <w:t>При смене повязки у пациентов с чувствительной кожей рекомендуется нанести стерильное барьерное средство для защиты кожи вокруг места установки сосудистого катетера и дождаться полного его высыхания.</w:t>
      </w:r>
    </w:p>
    <w:p w:rsidR="00A50E69" w:rsidRPr="00B84579" w:rsidRDefault="00A50E69" w:rsidP="004C4D2E">
      <w:pPr>
        <w:spacing w:line="360" w:lineRule="auto"/>
        <w:ind w:firstLine="468"/>
        <w:rPr>
          <w:rFonts w:ascii="Times New Roman" w:hAnsi="Times New Roman" w:cs="Times New Roman"/>
          <w:sz w:val="24"/>
          <w:szCs w:val="24"/>
        </w:rPr>
      </w:pPr>
      <w:r w:rsidRPr="00B84579">
        <w:rPr>
          <w:rFonts w:ascii="Times New Roman" w:hAnsi="Times New Roman" w:cs="Times New Roman"/>
          <w:sz w:val="24"/>
          <w:szCs w:val="24"/>
        </w:rPr>
        <w:t>Выбор повязки необходимо осуществлять с учетом индивидуальных особенностей пациента. Если возраст пациента старше двух месяцев и существуют предрасполагающие к развитию инфекции факторы (длительность стояния ЦВК свыше трех суток; сниженный иммунный статус (онкологические пациенты и т.д.); повышенный риск колонизации катетера) то рекоменуется выбирать прозрачную полиуретановую повязку, содержащую гелевую подушечку с хлоргексидином.</w:t>
      </w:r>
    </w:p>
    <w:p w:rsidR="00A50E69" w:rsidRPr="00B84579" w:rsidRDefault="00A50E69" w:rsidP="004C4D2E">
      <w:pPr>
        <w:spacing w:line="360" w:lineRule="auto"/>
        <w:ind w:firstLine="468"/>
        <w:rPr>
          <w:rFonts w:ascii="Times New Roman" w:hAnsi="Times New Roman" w:cs="Times New Roman"/>
          <w:sz w:val="24"/>
          <w:szCs w:val="24"/>
        </w:rPr>
      </w:pPr>
      <w:r w:rsidRPr="00B84579">
        <w:rPr>
          <w:rFonts w:ascii="Times New Roman" w:hAnsi="Times New Roman" w:cs="Times New Roman"/>
          <w:sz w:val="24"/>
          <w:szCs w:val="24"/>
        </w:rPr>
        <w:t>Для прочих случаев – оптимальным выбором является обычная прозрачная полиуретановая повязка.</w:t>
      </w:r>
    </w:p>
    <w:p w:rsidR="00A50E69" w:rsidRPr="00B84579" w:rsidRDefault="00A50E69" w:rsidP="004C4D2E">
      <w:pPr>
        <w:spacing w:line="360" w:lineRule="auto"/>
        <w:ind w:firstLine="468"/>
        <w:rPr>
          <w:rFonts w:ascii="Times New Roman" w:hAnsi="Times New Roman" w:cs="Times New Roman"/>
          <w:sz w:val="24"/>
          <w:szCs w:val="24"/>
        </w:rPr>
      </w:pPr>
      <w:r w:rsidRPr="00B84579">
        <w:rPr>
          <w:rFonts w:ascii="Times New Roman" w:hAnsi="Times New Roman" w:cs="Times New Roman"/>
          <w:sz w:val="24"/>
          <w:szCs w:val="24"/>
        </w:rPr>
        <w:lastRenderedPageBreak/>
        <w:t xml:space="preserve">Если наблюдается кровоточивость вокруг места входа катетера в первые сутки после его введения – допустимо использование нетканой повязки с впитывающей подушечкой, которая подлежит замене на прозрачную через 24 ч. </w:t>
      </w:r>
    </w:p>
    <w:p w:rsidR="00A50E69" w:rsidRPr="00B84579" w:rsidRDefault="00A50E69" w:rsidP="004C4D2E">
      <w:pPr>
        <w:spacing w:line="360" w:lineRule="auto"/>
        <w:ind w:firstLine="468"/>
        <w:rPr>
          <w:rFonts w:ascii="Times New Roman" w:hAnsi="Times New Roman" w:cs="Times New Roman"/>
          <w:sz w:val="24"/>
          <w:szCs w:val="24"/>
        </w:rPr>
      </w:pPr>
      <w:r w:rsidRPr="00B84579">
        <w:rPr>
          <w:rFonts w:ascii="Times New Roman" w:hAnsi="Times New Roman" w:cs="Times New Roman"/>
          <w:sz w:val="24"/>
          <w:szCs w:val="24"/>
        </w:rPr>
        <w:t>Замена прозрачных полиуретановых повязок на ЦВК производится каждые 5-7 сут (при условии, что фиксация не нарушена, нет выделений, сохранен обзор).</w:t>
      </w:r>
    </w:p>
    <w:p w:rsidR="00A50E69" w:rsidRPr="00B84579" w:rsidRDefault="00A50E69" w:rsidP="004C4D2E">
      <w:pPr>
        <w:spacing w:line="360" w:lineRule="auto"/>
        <w:ind w:firstLine="468"/>
        <w:rPr>
          <w:rFonts w:ascii="Times New Roman" w:hAnsi="Times New Roman" w:cs="Times New Roman"/>
          <w:sz w:val="24"/>
          <w:szCs w:val="24"/>
        </w:rPr>
      </w:pPr>
      <w:r w:rsidRPr="00B84579">
        <w:rPr>
          <w:rFonts w:ascii="Times New Roman" w:hAnsi="Times New Roman" w:cs="Times New Roman"/>
          <w:sz w:val="24"/>
          <w:szCs w:val="24"/>
        </w:rPr>
        <w:t>Замена прозрачных полиуретановых повязок на ПВК производится каждые 3-4 сут (при условии, что фиксация не нарушена, нет выделений, сохранен обзор).</w:t>
      </w:r>
    </w:p>
    <w:p w:rsidR="00A50E69" w:rsidRPr="00B84579" w:rsidRDefault="00A50E69" w:rsidP="004C4D2E">
      <w:pPr>
        <w:spacing w:line="360" w:lineRule="auto"/>
        <w:ind w:firstLine="468"/>
        <w:rPr>
          <w:rFonts w:ascii="Times New Roman" w:hAnsi="Times New Roman" w:cs="Times New Roman"/>
          <w:sz w:val="24"/>
          <w:szCs w:val="24"/>
        </w:rPr>
      </w:pPr>
      <w:r w:rsidRPr="00B84579">
        <w:rPr>
          <w:rFonts w:ascii="Times New Roman" w:hAnsi="Times New Roman" w:cs="Times New Roman"/>
          <w:sz w:val="24"/>
          <w:szCs w:val="24"/>
        </w:rPr>
        <w:t>При ЦВК постановка «гепаринового замка» катетера проводится 1 раза в сутки (утро/вечер) и при условии отсутствия инфузии в течение дня. При наличии инфузии в течение дня или нескольких введений лекарственных средств, до и после взятия крови – используется 5-10 мл раствора натрия хлорида 0,9 % без «гепаринового замка».</w:t>
      </w:r>
    </w:p>
    <w:p w:rsidR="00A50E69" w:rsidRPr="00B84579" w:rsidRDefault="00A50E69" w:rsidP="004C4D2E">
      <w:pPr>
        <w:spacing w:line="360" w:lineRule="auto"/>
        <w:ind w:firstLine="468"/>
        <w:rPr>
          <w:rFonts w:ascii="Times New Roman" w:hAnsi="Times New Roman" w:cs="Times New Roman"/>
          <w:sz w:val="24"/>
          <w:szCs w:val="24"/>
        </w:rPr>
      </w:pPr>
      <w:r w:rsidRPr="00B84579">
        <w:rPr>
          <w:rFonts w:ascii="Times New Roman" w:hAnsi="Times New Roman" w:cs="Times New Roman"/>
          <w:sz w:val="24"/>
          <w:szCs w:val="24"/>
        </w:rPr>
        <w:t>Промывать ПВК необходимо до и после введения лекарственных средств. В случае если ПВК не используется 2 раза в сутки (утро/вечер).</w:t>
      </w:r>
    </w:p>
    <w:p w:rsidR="00A50E69" w:rsidRPr="00B84579" w:rsidRDefault="00A50E69" w:rsidP="004C4D2E">
      <w:pPr>
        <w:spacing w:line="360" w:lineRule="auto"/>
        <w:ind w:firstLine="468"/>
        <w:rPr>
          <w:rFonts w:ascii="Times New Roman" w:hAnsi="Times New Roman" w:cs="Times New Roman"/>
          <w:sz w:val="24"/>
          <w:szCs w:val="24"/>
        </w:rPr>
      </w:pPr>
      <w:r w:rsidRPr="00B84579">
        <w:rPr>
          <w:rFonts w:ascii="Times New Roman" w:hAnsi="Times New Roman" w:cs="Times New Roman"/>
          <w:sz w:val="24"/>
          <w:szCs w:val="24"/>
        </w:rPr>
        <w:t>Визуальный осмотр места установки сосудистого катетера проводить не реже 1 раза в сутки</w:t>
      </w:r>
    </w:p>
    <w:p w:rsidR="00A50E69" w:rsidRPr="00B84579" w:rsidRDefault="00A50E69" w:rsidP="004C4D2E">
      <w:pPr>
        <w:spacing w:line="360" w:lineRule="auto"/>
        <w:jc w:val="center"/>
        <w:rPr>
          <w:rFonts w:ascii="Times New Roman" w:hAnsi="Times New Roman" w:cs="Times New Roman"/>
          <w:b/>
          <w:sz w:val="24"/>
          <w:szCs w:val="24"/>
        </w:rPr>
      </w:pPr>
      <w:r w:rsidRPr="00B84579">
        <w:rPr>
          <w:rFonts w:ascii="Times New Roman" w:hAnsi="Times New Roman" w:cs="Times New Roman"/>
          <w:b/>
          <w:sz w:val="24"/>
          <w:szCs w:val="24"/>
        </w:rPr>
        <w:t>Достигаемые результаты и их оценка</w:t>
      </w:r>
    </w:p>
    <w:p w:rsidR="00A50E69" w:rsidRPr="00B84579" w:rsidRDefault="00A50E69" w:rsidP="004C4D2E">
      <w:pPr>
        <w:spacing w:line="360" w:lineRule="auto"/>
        <w:ind w:firstLine="468"/>
        <w:rPr>
          <w:rFonts w:ascii="Times New Roman" w:hAnsi="Times New Roman" w:cs="Times New Roman"/>
          <w:sz w:val="24"/>
          <w:szCs w:val="24"/>
        </w:rPr>
      </w:pPr>
      <w:r w:rsidRPr="00B84579">
        <w:rPr>
          <w:rFonts w:ascii="Times New Roman" w:hAnsi="Times New Roman" w:cs="Times New Roman"/>
          <w:sz w:val="24"/>
          <w:szCs w:val="24"/>
        </w:rPr>
        <w:t>Катетер промыт, при необходимости поставлен  «гепариновый замок», проходим, повязка заменена, раздражения воспаления под повязкой не наблюдается</w:t>
      </w:r>
      <w:r>
        <w:rPr>
          <w:rFonts w:ascii="Times New Roman" w:hAnsi="Times New Roman" w:cs="Times New Roman"/>
          <w:sz w:val="24"/>
          <w:szCs w:val="24"/>
        </w:rPr>
        <w:t>.</w:t>
      </w:r>
    </w:p>
    <w:p w:rsidR="00A50E69" w:rsidRDefault="00A50E69" w:rsidP="004C4D2E">
      <w:pPr>
        <w:pStyle w:val="11"/>
        <w:numPr>
          <w:ilvl w:val="0"/>
          <w:numId w:val="0"/>
        </w:numPr>
        <w:ind w:left="1135"/>
        <w:jc w:val="center"/>
        <w:rPr>
          <w:rFonts w:ascii="Times New Roman" w:hAnsi="Times New Roman" w:cs="Times New Roman"/>
          <w:b/>
          <w:sz w:val="24"/>
          <w:szCs w:val="24"/>
        </w:rPr>
      </w:pPr>
    </w:p>
    <w:p w:rsidR="00576E0E" w:rsidRPr="00E75C93" w:rsidRDefault="00C43A66" w:rsidP="004C4D2E">
      <w:pPr>
        <w:pStyle w:val="a4"/>
        <w:spacing w:line="360" w:lineRule="auto"/>
        <w:ind w:firstLine="0"/>
        <w:rPr>
          <w:rFonts w:ascii="Times New Roman" w:hAnsi="Times New Roman"/>
          <w:b/>
          <w:sz w:val="28"/>
          <w:szCs w:val="28"/>
        </w:rPr>
      </w:pPr>
      <w:r w:rsidRPr="00E75C93">
        <w:rPr>
          <w:rFonts w:ascii="Times New Roman" w:hAnsi="Times New Roman"/>
          <w:b/>
          <w:bCs/>
          <w:sz w:val="28"/>
          <w:szCs w:val="28"/>
        </w:rPr>
        <w:t>5.</w:t>
      </w:r>
      <w:r w:rsidR="00576E0E" w:rsidRPr="00E75C93">
        <w:rPr>
          <w:rFonts w:ascii="Times New Roman" w:hAnsi="Times New Roman"/>
          <w:b/>
          <w:bCs/>
          <w:sz w:val="28"/>
          <w:szCs w:val="28"/>
        </w:rPr>
        <w:t>Алгоритм выполнения ухода за сосудистым катетером (центральным/периферическим) - промывание катетера</w:t>
      </w:r>
    </w:p>
    <w:p w:rsidR="00576E0E" w:rsidRPr="00576E0E" w:rsidRDefault="00576E0E" w:rsidP="004C4D2E">
      <w:pPr>
        <w:spacing w:line="360" w:lineRule="auto"/>
        <w:ind w:firstLine="468"/>
        <w:rPr>
          <w:rFonts w:ascii="Times New Roman" w:hAnsi="Times New Roman" w:cs="Times New Roman"/>
          <w:sz w:val="24"/>
          <w:szCs w:val="24"/>
        </w:rPr>
      </w:pPr>
      <w:r w:rsidRPr="00576E0E">
        <w:rPr>
          <w:rFonts w:ascii="Times New Roman" w:hAnsi="Times New Roman" w:cs="Times New Roman"/>
          <w:sz w:val="24"/>
          <w:szCs w:val="24"/>
          <w:lang w:val="en-US"/>
        </w:rPr>
        <w:t>I</w:t>
      </w:r>
      <w:r w:rsidRPr="00576E0E">
        <w:rPr>
          <w:rFonts w:ascii="Times New Roman" w:hAnsi="Times New Roman" w:cs="Times New Roman"/>
          <w:sz w:val="24"/>
          <w:szCs w:val="24"/>
        </w:rPr>
        <w:t xml:space="preserve"> Подготовка к процедуре:</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sz w:val="24"/>
          <w:szCs w:val="24"/>
        </w:rPr>
        <w:t xml:space="preserve">1) Идентифицировать пациента, представиться, объяснить ход и цель процедуры. Убедиться в наличии у пациента </w:t>
      </w:r>
      <w:r w:rsidRPr="00576E0E">
        <w:rPr>
          <w:rFonts w:ascii="Times New Roman" w:hAnsi="Times New Roman" w:cs="Times New Roman"/>
          <w:bCs/>
          <w:sz w:val="24"/>
          <w:szCs w:val="24"/>
        </w:rPr>
        <w:t>добровольного</w:t>
      </w:r>
      <w:r w:rsidRPr="00576E0E">
        <w:rPr>
          <w:rFonts w:ascii="Times New Roman" w:hAnsi="Times New Roman" w:cs="Times New Roman"/>
          <w:sz w:val="24"/>
          <w:szCs w:val="24"/>
        </w:rPr>
        <w:t xml:space="preserve"> информированного согласия на предстоящую процедуру введения лекарственного препарата. В случае отсутствия такового, уточнить дальнейшие действия у врача.</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sz w:val="24"/>
          <w:szCs w:val="24"/>
        </w:rPr>
        <w:t xml:space="preserve">2) Надеть маску и медицинскую шапочку. </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sz w:val="24"/>
          <w:szCs w:val="24"/>
        </w:rPr>
        <w:t>3) Подготовить и доставить в палату манипуляционный столик, с размещенным на нем необходимым оснащением и поместить его вблизи от места проведения манипуляции.</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sz w:val="24"/>
          <w:szCs w:val="24"/>
        </w:rPr>
        <w:t xml:space="preserve">4) Предложить пациенту занять или помочь ему занять удобное положение: лежа на спине, без подушек, голову отвернуть в противоположную сторону. </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sz w:val="24"/>
          <w:szCs w:val="24"/>
        </w:rPr>
        <w:t>5) Освободить от одежды место установки катетера.</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bCs/>
          <w:sz w:val="24"/>
          <w:szCs w:val="24"/>
        </w:rPr>
        <w:t>6) Обработать руки гигиеническим способом.</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bCs/>
          <w:sz w:val="24"/>
          <w:szCs w:val="24"/>
        </w:rPr>
        <w:lastRenderedPageBreak/>
        <w:t xml:space="preserve">7) Обработать руки антисептиком. Не сушить, </w:t>
      </w:r>
      <w:r w:rsidRPr="00576E0E">
        <w:rPr>
          <w:rFonts w:ascii="Times New Roman" w:hAnsi="Times New Roman" w:cs="Times New Roman"/>
          <w:sz w:val="24"/>
          <w:szCs w:val="24"/>
        </w:rPr>
        <w:t>дождаться полного высыхания антисептика</w:t>
      </w:r>
      <w:r w:rsidRPr="00576E0E">
        <w:rPr>
          <w:rFonts w:ascii="Times New Roman" w:hAnsi="Times New Roman" w:cs="Times New Roman"/>
          <w:bCs/>
          <w:sz w:val="24"/>
          <w:szCs w:val="24"/>
        </w:rPr>
        <w:t>.</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sz w:val="24"/>
          <w:szCs w:val="24"/>
        </w:rPr>
        <w:t xml:space="preserve">8) Надеть стерильные перчатки. </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sz w:val="24"/>
          <w:szCs w:val="24"/>
        </w:rPr>
        <w:t>9) Набрать в шприц объем 10 см</w:t>
      </w:r>
      <w:r w:rsidRPr="00576E0E">
        <w:rPr>
          <w:rFonts w:ascii="Times New Roman" w:hAnsi="Times New Roman" w:cs="Times New Roman"/>
          <w:sz w:val="24"/>
          <w:szCs w:val="24"/>
          <w:vertAlign w:val="superscript"/>
        </w:rPr>
        <w:t>3</w:t>
      </w:r>
      <w:r w:rsidRPr="00576E0E">
        <w:rPr>
          <w:rFonts w:ascii="Times New Roman" w:hAnsi="Times New Roman" w:cs="Times New Roman"/>
          <w:sz w:val="24"/>
          <w:szCs w:val="24"/>
        </w:rPr>
        <w:t xml:space="preserve"> 5 мл раствора натрия хлорида 0,9 %-ный.</w:t>
      </w:r>
    </w:p>
    <w:p w:rsidR="00576E0E" w:rsidRPr="00576E0E" w:rsidRDefault="00576E0E" w:rsidP="004C4D2E">
      <w:pPr>
        <w:spacing w:line="360" w:lineRule="auto"/>
        <w:ind w:left="33" w:firstLine="10"/>
        <w:rPr>
          <w:rFonts w:ascii="Times New Roman" w:hAnsi="Times New Roman" w:cs="Times New Roman"/>
          <w:sz w:val="24"/>
          <w:szCs w:val="24"/>
        </w:rPr>
      </w:pPr>
      <w:r w:rsidRPr="00576E0E">
        <w:rPr>
          <w:rFonts w:ascii="Times New Roman" w:hAnsi="Times New Roman" w:cs="Times New Roman"/>
          <w:sz w:val="24"/>
          <w:szCs w:val="24"/>
        </w:rPr>
        <w:t>В случае постановки «гепаринового замка» при ЦВК дополнительно подготовить шприц объемом 10 см</w:t>
      </w:r>
      <w:r w:rsidRPr="00576E0E">
        <w:rPr>
          <w:rFonts w:ascii="Times New Roman" w:hAnsi="Times New Roman" w:cs="Times New Roman"/>
          <w:sz w:val="24"/>
          <w:szCs w:val="24"/>
          <w:vertAlign w:val="superscript"/>
        </w:rPr>
        <w:t>3</w:t>
      </w:r>
      <w:r w:rsidRPr="00576E0E">
        <w:rPr>
          <w:rFonts w:ascii="Times New Roman" w:hAnsi="Times New Roman" w:cs="Times New Roman"/>
          <w:sz w:val="24"/>
          <w:szCs w:val="24"/>
        </w:rPr>
        <w:t xml:space="preserve"> с гепаринизированным раствором (0,01 мл гепарина на 1 мл раствора натрия хлорида 0,9 %-ного - т.е. 50 ЕД/1 мл) в объеме, равному внутреннему объему внутривенного катетера.  </w:t>
      </w:r>
    </w:p>
    <w:p w:rsidR="00576E0E" w:rsidRPr="00576E0E" w:rsidRDefault="00576E0E" w:rsidP="004C4D2E">
      <w:pPr>
        <w:spacing w:line="360" w:lineRule="auto"/>
        <w:ind w:left="33" w:firstLine="10"/>
        <w:rPr>
          <w:rFonts w:ascii="Times New Roman" w:hAnsi="Times New Roman" w:cs="Times New Roman"/>
          <w:sz w:val="24"/>
          <w:szCs w:val="24"/>
        </w:rPr>
      </w:pPr>
      <w:r w:rsidRPr="00576E0E">
        <w:rPr>
          <w:rFonts w:ascii="Times New Roman" w:hAnsi="Times New Roman" w:cs="Times New Roman"/>
          <w:sz w:val="24"/>
          <w:szCs w:val="24"/>
        </w:rPr>
        <w:t xml:space="preserve">В педиатрии расчет дозы гепаринизированного раствор индивидуален. </w:t>
      </w:r>
    </w:p>
    <w:p w:rsidR="00576E0E" w:rsidRPr="00576E0E" w:rsidRDefault="00576E0E" w:rsidP="004C4D2E">
      <w:pPr>
        <w:spacing w:line="360" w:lineRule="auto"/>
        <w:ind w:left="33" w:firstLine="10"/>
        <w:rPr>
          <w:rFonts w:ascii="Times New Roman" w:hAnsi="Times New Roman" w:cs="Times New Roman"/>
          <w:b/>
          <w:sz w:val="24"/>
          <w:szCs w:val="24"/>
        </w:rPr>
      </w:pPr>
      <w:r w:rsidRPr="00576E0E">
        <w:rPr>
          <w:rFonts w:ascii="Times New Roman" w:hAnsi="Times New Roman" w:cs="Times New Roman"/>
          <w:sz w:val="24"/>
          <w:szCs w:val="24"/>
        </w:rPr>
        <w:t xml:space="preserve">При ПВК«гепариновый замок» без назначения врача не рекомендуется. </w:t>
      </w:r>
    </w:p>
    <w:p w:rsidR="00576E0E" w:rsidRPr="00576E0E" w:rsidRDefault="00576E0E" w:rsidP="004C4D2E">
      <w:pPr>
        <w:spacing w:line="360" w:lineRule="auto"/>
        <w:ind w:firstLine="468"/>
        <w:rPr>
          <w:rFonts w:ascii="Times New Roman" w:hAnsi="Times New Roman" w:cs="Times New Roman"/>
          <w:sz w:val="24"/>
          <w:szCs w:val="24"/>
        </w:rPr>
      </w:pPr>
      <w:r w:rsidRPr="00576E0E">
        <w:rPr>
          <w:rFonts w:ascii="Times New Roman" w:hAnsi="Times New Roman" w:cs="Times New Roman"/>
          <w:sz w:val="24"/>
          <w:szCs w:val="24"/>
          <w:lang w:val="en-US"/>
        </w:rPr>
        <w:t>II</w:t>
      </w:r>
      <w:r w:rsidRPr="00576E0E">
        <w:rPr>
          <w:rFonts w:ascii="Times New Roman" w:hAnsi="Times New Roman" w:cs="Times New Roman"/>
          <w:sz w:val="24"/>
          <w:szCs w:val="24"/>
        </w:rPr>
        <w:t xml:space="preserve"> Выполнение процедуры: </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sz w:val="24"/>
          <w:szCs w:val="24"/>
        </w:rPr>
        <w:t>1) Закрыть линии ЦВК специальными зажимами, которые входят в комплект катетера.</w:t>
      </w:r>
    </w:p>
    <w:p w:rsidR="00576E0E" w:rsidRPr="00576E0E" w:rsidRDefault="00576E0E" w:rsidP="004C4D2E">
      <w:pPr>
        <w:spacing w:line="360" w:lineRule="auto"/>
        <w:ind w:left="33" w:firstLine="0"/>
        <w:rPr>
          <w:rFonts w:ascii="Times New Roman" w:hAnsi="Times New Roman" w:cs="Times New Roman"/>
          <w:sz w:val="24"/>
          <w:szCs w:val="24"/>
        </w:rPr>
      </w:pPr>
      <w:r w:rsidRPr="00576E0E">
        <w:rPr>
          <w:rFonts w:ascii="Times New Roman" w:hAnsi="Times New Roman" w:cs="Times New Roman"/>
          <w:sz w:val="24"/>
          <w:szCs w:val="24"/>
        </w:rPr>
        <w:t>Если зажима нет - попросить пациента сделать  выдох, задержать дыхание.</w:t>
      </w:r>
    </w:p>
    <w:p w:rsidR="00576E0E" w:rsidRPr="00576E0E" w:rsidRDefault="00576E0E" w:rsidP="004C4D2E">
      <w:pPr>
        <w:spacing w:line="360" w:lineRule="auto"/>
        <w:ind w:left="33" w:firstLine="0"/>
        <w:rPr>
          <w:rFonts w:ascii="Times New Roman" w:hAnsi="Times New Roman" w:cs="Times New Roman"/>
          <w:sz w:val="24"/>
          <w:szCs w:val="24"/>
        </w:rPr>
      </w:pPr>
      <w:r w:rsidRPr="00576E0E">
        <w:rPr>
          <w:rFonts w:ascii="Times New Roman" w:hAnsi="Times New Roman" w:cs="Times New Roman"/>
          <w:sz w:val="24"/>
          <w:szCs w:val="24"/>
        </w:rPr>
        <w:t>Заглушки для ЦВК и ПВК стерильные и одноразовые. При закрытии катетера  использовать новую стерильную заглушку.</w:t>
      </w:r>
    </w:p>
    <w:p w:rsidR="00576E0E" w:rsidRPr="00576E0E" w:rsidRDefault="00576E0E" w:rsidP="004C4D2E">
      <w:pPr>
        <w:spacing w:line="360" w:lineRule="auto"/>
        <w:ind w:left="33" w:firstLine="0"/>
        <w:rPr>
          <w:rFonts w:ascii="Times New Roman" w:hAnsi="Times New Roman" w:cs="Times New Roman"/>
          <w:sz w:val="24"/>
          <w:szCs w:val="24"/>
        </w:rPr>
      </w:pPr>
      <w:r w:rsidRPr="00576E0E">
        <w:rPr>
          <w:rFonts w:ascii="Times New Roman" w:hAnsi="Times New Roman" w:cs="Times New Roman"/>
          <w:sz w:val="24"/>
          <w:szCs w:val="24"/>
        </w:rPr>
        <w:t>2) Обработать разъем катетера стерильной салфеткой, смоченной в антисептике – 15 вращательных движений.</w:t>
      </w:r>
    </w:p>
    <w:p w:rsidR="00576E0E" w:rsidRPr="00576E0E" w:rsidRDefault="00576E0E" w:rsidP="004C4D2E">
      <w:pPr>
        <w:spacing w:line="360" w:lineRule="auto"/>
        <w:ind w:left="33" w:firstLine="0"/>
        <w:rPr>
          <w:rFonts w:ascii="Times New Roman" w:hAnsi="Times New Roman" w:cs="Times New Roman"/>
          <w:sz w:val="24"/>
          <w:szCs w:val="24"/>
        </w:rPr>
      </w:pPr>
      <w:r w:rsidRPr="00576E0E">
        <w:rPr>
          <w:rFonts w:ascii="Times New Roman" w:hAnsi="Times New Roman" w:cs="Times New Roman"/>
          <w:sz w:val="24"/>
          <w:szCs w:val="24"/>
        </w:rPr>
        <w:t>3) Если ранее в катетер был введен «гепариновый замок», то необходимо вытянуть его, присоединив шприц объемом 10 см</w:t>
      </w:r>
      <w:r w:rsidRPr="00576E0E">
        <w:rPr>
          <w:rFonts w:ascii="Times New Roman" w:hAnsi="Times New Roman" w:cs="Times New Roman"/>
          <w:sz w:val="24"/>
          <w:szCs w:val="24"/>
          <w:vertAlign w:val="superscript"/>
        </w:rPr>
        <w:t>3</w:t>
      </w:r>
      <w:r w:rsidRPr="00576E0E">
        <w:rPr>
          <w:rFonts w:ascii="Times New Roman" w:hAnsi="Times New Roman" w:cs="Times New Roman"/>
          <w:sz w:val="24"/>
          <w:szCs w:val="24"/>
        </w:rPr>
        <w:t xml:space="preserve"> с раствором натрия хлорида 0,9 %-ным (5 мл) и потянув его на себя.</w:t>
      </w:r>
    </w:p>
    <w:p w:rsidR="00576E0E" w:rsidRPr="00576E0E" w:rsidRDefault="00576E0E" w:rsidP="004C4D2E">
      <w:pPr>
        <w:spacing w:line="360" w:lineRule="auto"/>
        <w:ind w:left="33" w:firstLine="0"/>
        <w:rPr>
          <w:rFonts w:ascii="Times New Roman" w:hAnsi="Times New Roman" w:cs="Times New Roman"/>
          <w:sz w:val="24"/>
          <w:szCs w:val="24"/>
        </w:rPr>
      </w:pPr>
      <w:r w:rsidRPr="00576E0E">
        <w:rPr>
          <w:rFonts w:ascii="Times New Roman" w:hAnsi="Times New Roman" w:cs="Times New Roman"/>
          <w:sz w:val="24"/>
          <w:szCs w:val="24"/>
        </w:rPr>
        <w:t>4) Для того чтобы убедиться, что проходимость катетера не нарушена: присоедините новый шприц объемом 10 см</w:t>
      </w:r>
      <w:r w:rsidRPr="00576E0E">
        <w:rPr>
          <w:rFonts w:ascii="Times New Roman" w:hAnsi="Times New Roman" w:cs="Times New Roman"/>
          <w:sz w:val="24"/>
          <w:szCs w:val="24"/>
          <w:vertAlign w:val="superscript"/>
        </w:rPr>
        <w:t>3</w:t>
      </w:r>
      <w:r w:rsidRPr="00576E0E">
        <w:rPr>
          <w:rFonts w:ascii="Times New Roman" w:hAnsi="Times New Roman" w:cs="Times New Roman"/>
          <w:sz w:val="24"/>
          <w:szCs w:val="24"/>
        </w:rPr>
        <w:t xml:space="preserve"> с раствором натрия хлорида 0,9 %-ным (5 мл), открыть зажим и потянуть легко поршень на себя (появилась кровь), ввести содержимое шприца, закрыть зажим. В случае затруднении прохождения раствора при нажатии на поршень организовать вызов врача. </w:t>
      </w:r>
    </w:p>
    <w:p w:rsidR="00576E0E" w:rsidRPr="00576E0E" w:rsidRDefault="00576E0E" w:rsidP="004C4D2E">
      <w:pPr>
        <w:spacing w:line="360" w:lineRule="auto"/>
        <w:ind w:left="55" w:firstLine="0"/>
        <w:rPr>
          <w:rFonts w:ascii="Times New Roman" w:hAnsi="Times New Roman" w:cs="Times New Roman"/>
          <w:sz w:val="24"/>
          <w:szCs w:val="24"/>
        </w:rPr>
      </w:pPr>
      <w:r w:rsidRPr="00576E0E">
        <w:rPr>
          <w:rFonts w:ascii="Times New Roman" w:hAnsi="Times New Roman" w:cs="Times New Roman"/>
          <w:sz w:val="24"/>
          <w:szCs w:val="24"/>
        </w:rPr>
        <w:t>5) Для постановки «гепаринового замка» соединить шприц объемом 10 см</w:t>
      </w:r>
      <w:r w:rsidRPr="00576E0E">
        <w:rPr>
          <w:rFonts w:ascii="Times New Roman" w:hAnsi="Times New Roman" w:cs="Times New Roman"/>
          <w:sz w:val="24"/>
          <w:szCs w:val="24"/>
          <w:vertAlign w:val="superscript"/>
        </w:rPr>
        <w:t>3</w:t>
      </w:r>
      <w:r w:rsidRPr="00576E0E">
        <w:rPr>
          <w:rFonts w:ascii="Times New Roman" w:hAnsi="Times New Roman" w:cs="Times New Roman"/>
          <w:sz w:val="24"/>
          <w:szCs w:val="24"/>
        </w:rPr>
        <w:t xml:space="preserve"> с гепаринизированным раствором с катетером, снять зажим и ввести гепаринизированный раствор в объеме, равном внутреннему объему просвета катетера (не более), закрыть зажим. Данный объем необходимо уточнить заблаговременно (объем каждого из просветов указан на упаковке ЦВК).</w:t>
      </w:r>
    </w:p>
    <w:p w:rsidR="00576E0E" w:rsidRPr="00576E0E" w:rsidRDefault="00576E0E" w:rsidP="004C4D2E">
      <w:pPr>
        <w:spacing w:line="360" w:lineRule="auto"/>
        <w:ind w:left="33" w:firstLine="0"/>
        <w:rPr>
          <w:rFonts w:ascii="Times New Roman" w:hAnsi="Times New Roman" w:cs="Times New Roman"/>
          <w:sz w:val="24"/>
          <w:szCs w:val="24"/>
        </w:rPr>
      </w:pPr>
      <w:r w:rsidRPr="00576E0E">
        <w:rPr>
          <w:rFonts w:ascii="Times New Roman" w:hAnsi="Times New Roman" w:cs="Times New Roman"/>
          <w:sz w:val="24"/>
          <w:szCs w:val="24"/>
        </w:rPr>
        <w:t>6) Обработать разъем катетера стерильной салфеткой, смоченной в антисептики – 15 вращательных движений.</w:t>
      </w:r>
    </w:p>
    <w:p w:rsidR="00576E0E" w:rsidRPr="00576E0E" w:rsidRDefault="00576E0E" w:rsidP="004C4D2E">
      <w:pPr>
        <w:spacing w:line="360" w:lineRule="auto"/>
        <w:ind w:left="33" w:firstLine="0"/>
        <w:rPr>
          <w:rFonts w:ascii="Times New Roman" w:hAnsi="Times New Roman" w:cs="Times New Roman"/>
          <w:sz w:val="24"/>
          <w:szCs w:val="24"/>
        </w:rPr>
      </w:pPr>
      <w:r w:rsidRPr="00576E0E">
        <w:rPr>
          <w:rFonts w:ascii="Times New Roman" w:hAnsi="Times New Roman" w:cs="Times New Roman"/>
          <w:sz w:val="24"/>
          <w:szCs w:val="24"/>
        </w:rPr>
        <w:t>7) Закрыть просвет катетера новой стерильной заглушкой, не прикасаясь к внутренней части заглушки и коннектора катетера.</w:t>
      </w:r>
    </w:p>
    <w:p w:rsidR="00576E0E" w:rsidRPr="00576E0E" w:rsidRDefault="00576E0E" w:rsidP="004C4D2E">
      <w:pPr>
        <w:spacing w:line="360" w:lineRule="auto"/>
        <w:ind w:firstLine="468"/>
        <w:rPr>
          <w:rFonts w:ascii="Times New Roman" w:hAnsi="Times New Roman" w:cs="Times New Roman"/>
          <w:sz w:val="24"/>
          <w:szCs w:val="24"/>
        </w:rPr>
      </w:pPr>
      <w:r w:rsidRPr="00576E0E">
        <w:rPr>
          <w:rFonts w:ascii="Times New Roman" w:hAnsi="Times New Roman" w:cs="Times New Roman"/>
          <w:sz w:val="24"/>
          <w:szCs w:val="24"/>
          <w:lang w:val="en-US"/>
        </w:rPr>
        <w:t>III</w:t>
      </w:r>
      <w:r w:rsidRPr="00576E0E">
        <w:rPr>
          <w:rFonts w:ascii="Times New Roman" w:hAnsi="Times New Roman" w:cs="Times New Roman"/>
          <w:sz w:val="24"/>
          <w:szCs w:val="24"/>
        </w:rPr>
        <w:t xml:space="preserve"> Завершение процедуры: </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sz w:val="24"/>
          <w:szCs w:val="24"/>
        </w:rPr>
        <w:lastRenderedPageBreak/>
        <w:t>1) Снять использованные перчатки и положить в непромокаемый пакет/контейнер.</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sz w:val="24"/>
          <w:szCs w:val="24"/>
        </w:rPr>
        <w:t>2) Доставить использованный материал в процедурный кабинет для дальнейшей дезинфекции и утилизации отходов класса Б.</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bCs/>
          <w:sz w:val="24"/>
          <w:szCs w:val="24"/>
        </w:rPr>
        <w:t>3) Обработать руки гигиеническим способом, осушить.</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sz w:val="24"/>
          <w:szCs w:val="24"/>
        </w:rPr>
        <w:t>4) Уточнить у пациента его самочувствие.</w:t>
      </w:r>
    </w:p>
    <w:p w:rsidR="00576E0E" w:rsidRPr="00576E0E" w:rsidRDefault="00576E0E" w:rsidP="004C4D2E">
      <w:pPr>
        <w:spacing w:line="360" w:lineRule="auto"/>
        <w:ind w:firstLine="0"/>
        <w:rPr>
          <w:rFonts w:ascii="Times New Roman" w:hAnsi="Times New Roman" w:cs="Times New Roman"/>
          <w:sz w:val="24"/>
          <w:szCs w:val="24"/>
        </w:rPr>
      </w:pPr>
      <w:r w:rsidRPr="00576E0E">
        <w:rPr>
          <w:rFonts w:ascii="Times New Roman" w:hAnsi="Times New Roman" w:cs="Times New Roman"/>
          <w:sz w:val="24"/>
          <w:szCs w:val="24"/>
        </w:rPr>
        <w:t>5) Сделать соответствующую запись о результатах выполнения в медицинскую документацию.</w:t>
      </w:r>
    </w:p>
    <w:bookmarkEnd w:id="7"/>
    <w:p w:rsidR="00DC1916" w:rsidRDefault="00DC1916" w:rsidP="004C4D2E">
      <w:pPr>
        <w:spacing w:line="360" w:lineRule="auto"/>
        <w:ind w:firstLine="0"/>
        <w:rPr>
          <w:rFonts w:ascii="Times New Roman" w:hAnsi="Times New Roman" w:cs="Times New Roman"/>
          <w:b/>
          <w:bCs/>
          <w:sz w:val="24"/>
          <w:szCs w:val="24"/>
        </w:rPr>
      </w:pPr>
    </w:p>
    <w:p w:rsidR="00DC1916" w:rsidRPr="00E75C93" w:rsidRDefault="00DC1916" w:rsidP="004C4D2E">
      <w:pPr>
        <w:spacing w:line="360" w:lineRule="auto"/>
        <w:textAlignment w:val="baseline"/>
        <w:rPr>
          <w:rFonts w:ascii="Times New Roman" w:eastAsia="Times New Roman" w:hAnsi="Times New Roman" w:cs="Times New Roman"/>
          <w:b/>
          <w:sz w:val="28"/>
          <w:szCs w:val="28"/>
        </w:rPr>
      </w:pPr>
      <w:r w:rsidRPr="00E75C93">
        <w:rPr>
          <w:rFonts w:ascii="Times New Roman" w:eastAsia="Times New Roman" w:hAnsi="Times New Roman" w:cs="Times New Roman"/>
          <w:b/>
          <w:sz w:val="28"/>
          <w:szCs w:val="28"/>
        </w:rPr>
        <w:t>6.Алгоритм внутривенного введения лекарственных препаратов струйно и капельно через катетер установленный в периферической вене. </w:t>
      </w:r>
    </w:p>
    <w:p w:rsidR="00DC1916" w:rsidRPr="0029440B" w:rsidRDefault="00DC1916" w:rsidP="004C4D2E">
      <w:pPr>
        <w:spacing w:line="360" w:lineRule="auto"/>
        <w:textAlignment w:val="baseline"/>
        <w:rPr>
          <w:rFonts w:ascii="Times New Roman" w:eastAsia="Times New Roman" w:hAnsi="Times New Roman" w:cs="Times New Roman"/>
          <w:sz w:val="24"/>
          <w:szCs w:val="24"/>
        </w:rPr>
      </w:pPr>
    </w:p>
    <w:p w:rsidR="00DC1916" w:rsidRPr="0029440B" w:rsidRDefault="00DC1916" w:rsidP="004C4D2E">
      <w:pPr>
        <w:spacing w:line="360" w:lineRule="auto"/>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lang w:val="en-US"/>
        </w:rPr>
        <w:t>I</w:t>
      </w:r>
      <w:r w:rsidRPr="0029440B">
        <w:rPr>
          <w:rFonts w:ascii="Times New Roman" w:eastAsia="Times New Roman" w:hAnsi="Times New Roman" w:cs="Times New Roman"/>
          <w:sz w:val="24"/>
          <w:szCs w:val="24"/>
        </w:rPr>
        <w:t> Подготовка к выполнению процедуры. </w:t>
      </w:r>
    </w:p>
    <w:p w:rsidR="00DC1916" w:rsidRPr="0029440B" w:rsidRDefault="00DC1916" w:rsidP="004C4D2E">
      <w:pPr>
        <w:numPr>
          <w:ilvl w:val="0"/>
          <w:numId w:val="41"/>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Идентифицировать пациента, представиться, объяснить ход и цель процедуры. Убедиться в наличии у пациента информированного согласия на предстоящую процедуру введения лекарственного препарата и отсутствие аллергии на данное лекарственное средство. В случае отсутствия такового уточнить дальнейшие действия у врача. </w:t>
      </w:r>
    </w:p>
    <w:p w:rsidR="00DC1916" w:rsidRPr="0029440B" w:rsidRDefault="00DC1916" w:rsidP="004C4D2E">
      <w:pPr>
        <w:numPr>
          <w:ilvl w:val="0"/>
          <w:numId w:val="42"/>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Предложить пациенту или помочь занять ему удобное положение (сидя или лежа). Выбор положения зависит от состояния пациента, вводимого препарата и способа введения лекарственного препарата – струйно или капельно. Процедура можеть быть проведена как в палате, так и в процедурном кабинете. </w:t>
      </w:r>
    </w:p>
    <w:p w:rsidR="00DC1916" w:rsidRPr="0029440B" w:rsidRDefault="00DC1916" w:rsidP="004C4D2E">
      <w:pPr>
        <w:numPr>
          <w:ilvl w:val="0"/>
          <w:numId w:val="43"/>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Обработать руки гигиеническим способом, осушить. </w:t>
      </w:r>
    </w:p>
    <w:p w:rsidR="00DC1916" w:rsidRPr="0029440B" w:rsidRDefault="00DC1916" w:rsidP="004C4D2E">
      <w:pPr>
        <w:numPr>
          <w:ilvl w:val="0"/>
          <w:numId w:val="44"/>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Обработать руки антисептиком. Не сушить, дождаться полного высыхания антисептика. </w:t>
      </w:r>
    </w:p>
    <w:p w:rsidR="00DC1916" w:rsidRPr="0029440B" w:rsidRDefault="00DC1916" w:rsidP="004C4D2E">
      <w:pPr>
        <w:numPr>
          <w:ilvl w:val="0"/>
          <w:numId w:val="45"/>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Надеть нестерильные перчатки. </w:t>
      </w:r>
    </w:p>
    <w:p w:rsidR="00DC1916" w:rsidRPr="0029440B" w:rsidRDefault="00DC1916" w:rsidP="004C4D2E">
      <w:pPr>
        <w:numPr>
          <w:ilvl w:val="0"/>
          <w:numId w:val="46"/>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Собрать шприц и набрать в него лекарственный препарат, или заполнить устройство для вливаний инфузионных растворов однократного применения и разместить его на штативе для инфузионных вливаний. </w:t>
      </w:r>
    </w:p>
    <w:p w:rsidR="00DC1916" w:rsidRPr="0029440B" w:rsidRDefault="00DC1916" w:rsidP="004C4D2E">
      <w:pPr>
        <w:numPr>
          <w:ilvl w:val="0"/>
          <w:numId w:val="47"/>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Доставить в палату необходимое оснащение </w:t>
      </w:r>
    </w:p>
    <w:p w:rsidR="00DC1916" w:rsidRPr="0029440B" w:rsidRDefault="00DC1916" w:rsidP="004C4D2E">
      <w:pPr>
        <w:spacing w:line="360" w:lineRule="auto"/>
        <w:ind w:left="15"/>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lang w:val="en-US"/>
        </w:rPr>
        <w:t>II </w:t>
      </w:r>
      <w:r w:rsidRPr="0029440B">
        <w:rPr>
          <w:rFonts w:ascii="Times New Roman" w:eastAsia="Times New Roman" w:hAnsi="Times New Roman" w:cs="Times New Roman"/>
          <w:sz w:val="24"/>
          <w:szCs w:val="24"/>
        </w:rPr>
        <w:t>Выполнение процедуры. </w:t>
      </w:r>
    </w:p>
    <w:p w:rsidR="00DC1916" w:rsidRPr="0029440B" w:rsidRDefault="00DC1916" w:rsidP="004C4D2E">
      <w:pPr>
        <w:numPr>
          <w:ilvl w:val="0"/>
          <w:numId w:val="48"/>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Снять пробку и положить ее на стерильную салфетку, наружный вход катетера обработать стерильной салфеткой или ватным шариком, смоченным антисептическим раствором. </w:t>
      </w:r>
    </w:p>
    <w:p w:rsidR="00DC1916" w:rsidRPr="0029440B" w:rsidRDefault="00DC1916" w:rsidP="004C4D2E">
      <w:pPr>
        <w:numPr>
          <w:ilvl w:val="0"/>
          <w:numId w:val="49"/>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lastRenderedPageBreak/>
        <w:t>Подключить шприц (без иглы), потянуть поршень на себя до появления крови в шприце; или присоединить систему для переливания инфузионных растворов. </w:t>
      </w:r>
    </w:p>
    <w:p w:rsidR="00DC1916" w:rsidRPr="0029440B" w:rsidRDefault="00DC1916" w:rsidP="004C4D2E">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9.1. При </w:t>
      </w:r>
      <w:r w:rsidRPr="0029440B">
        <w:rPr>
          <w:rFonts w:ascii="Times New Roman" w:eastAsia="Times New Roman" w:hAnsi="Times New Roman" w:cs="Times New Roman"/>
          <w:i/>
          <w:iCs/>
          <w:sz w:val="24"/>
          <w:szCs w:val="24"/>
          <w:u w:val="single"/>
        </w:rPr>
        <w:t>струйном</w:t>
      </w:r>
      <w:r w:rsidRPr="0029440B">
        <w:rPr>
          <w:rFonts w:ascii="Times New Roman" w:eastAsia="Times New Roman" w:hAnsi="Times New Roman" w:cs="Times New Roman"/>
          <w:sz w:val="24"/>
          <w:szCs w:val="24"/>
        </w:rPr>
        <w:t> введении - нажать на поршень и медленно (в соответствие с рекомендациями врача) ввести лекарственный препарат, оставив в шприце несколько миллилитров лекарственного препарата.  </w:t>
      </w:r>
    </w:p>
    <w:p w:rsidR="00DC1916" w:rsidRPr="0029440B" w:rsidRDefault="00DC1916" w:rsidP="004C4D2E">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9.2. При </w:t>
      </w:r>
      <w:r w:rsidRPr="0029440B">
        <w:rPr>
          <w:rFonts w:ascii="Times New Roman" w:eastAsia="Times New Roman" w:hAnsi="Times New Roman" w:cs="Times New Roman"/>
          <w:i/>
          <w:iCs/>
          <w:sz w:val="24"/>
          <w:szCs w:val="24"/>
          <w:u w:val="single"/>
        </w:rPr>
        <w:t>капельном</w:t>
      </w:r>
      <w:r w:rsidRPr="0029440B">
        <w:rPr>
          <w:rFonts w:ascii="Times New Roman" w:eastAsia="Times New Roman" w:hAnsi="Times New Roman" w:cs="Times New Roman"/>
          <w:sz w:val="24"/>
          <w:szCs w:val="24"/>
        </w:rPr>
        <w:t> способе внутривенного введения лекарственных препаратов проверить проходимость катетера, подсоединив к нему шприц с физиологическим раствором – 2 мл. Скорость введения зависит от назначения врача.  </w:t>
      </w:r>
    </w:p>
    <w:p w:rsidR="00DC1916" w:rsidRPr="0029440B" w:rsidRDefault="00DC1916" w:rsidP="004C4D2E">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Количество миллилитров, оставляемых в шприце должно быть достаточным для обеспечения безопасного введения (препятствие попадания в вену пузырьков воздуха). </w:t>
      </w:r>
    </w:p>
    <w:p w:rsidR="00DC1916" w:rsidRPr="0029440B" w:rsidRDefault="00DC1916" w:rsidP="004C4D2E">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Если, при нажатии на поршень, лекарственный препарат не удается ввести с обычным усилием, то следует прекратить процедуру, сообщить врачу, и ставить вопрос о замене катетера. </w:t>
      </w:r>
    </w:p>
    <w:p w:rsidR="00DC1916" w:rsidRPr="0029440B" w:rsidRDefault="00DC1916" w:rsidP="004C4D2E">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При капельном способе введения лекарственного препарата, после подсоединения системы для капельных вливаний, закрепить ее, снять печатки, поместить их непромокаемый мешок, убедиться, что пациенту удобно, вымыть руки. Наблюдать за пациентом до окончания процедуры. </w:t>
      </w:r>
    </w:p>
    <w:p w:rsidR="00DC1916" w:rsidRPr="0029440B" w:rsidRDefault="00DC1916" w:rsidP="004C4D2E">
      <w:pPr>
        <w:numPr>
          <w:ilvl w:val="0"/>
          <w:numId w:val="50"/>
        </w:numPr>
        <w:spacing w:line="360" w:lineRule="auto"/>
        <w:ind w:left="360"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Окончание процедуры. </w:t>
      </w:r>
    </w:p>
    <w:p w:rsidR="00DC1916" w:rsidRPr="0029440B" w:rsidRDefault="00DC1916" w:rsidP="004C4D2E">
      <w:pPr>
        <w:spacing w:line="360" w:lineRule="auto"/>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10.1. При </w:t>
      </w:r>
      <w:r w:rsidRPr="0029440B">
        <w:rPr>
          <w:rFonts w:ascii="Times New Roman" w:eastAsia="Times New Roman" w:hAnsi="Times New Roman" w:cs="Times New Roman"/>
          <w:i/>
          <w:iCs/>
          <w:sz w:val="24"/>
          <w:szCs w:val="24"/>
          <w:u w:val="single"/>
        </w:rPr>
        <w:t>струйном</w:t>
      </w:r>
      <w:r w:rsidRPr="0029440B">
        <w:rPr>
          <w:rFonts w:ascii="Times New Roman" w:eastAsia="Times New Roman" w:hAnsi="Times New Roman" w:cs="Times New Roman"/>
          <w:sz w:val="24"/>
          <w:szCs w:val="24"/>
        </w:rPr>
        <w:t> способе введения - отсоединить шприц от катетера и, закрыть катетер стерильной пробкой. </w:t>
      </w:r>
    </w:p>
    <w:p w:rsidR="00DC1916" w:rsidRPr="0029440B" w:rsidRDefault="00DC1916" w:rsidP="004C4D2E">
      <w:pPr>
        <w:spacing w:line="360" w:lineRule="auto"/>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10.2. При </w:t>
      </w:r>
      <w:r w:rsidRPr="0029440B">
        <w:rPr>
          <w:rFonts w:ascii="Times New Roman" w:eastAsia="Times New Roman" w:hAnsi="Times New Roman" w:cs="Times New Roman"/>
          <w:i/>
          <w:iCs/>
          <w:sz w:val="24"/>
          <w:szCs w:val="24"/>
          <w:u w:val="single"/>
        </w:rPr>
        <w:t>капельном</w:t>
      </w:r>
      <w:r w:rsidRPr="0029440B">
        <w:rPr>
          <w:rFonts w:ascii="Times New Roman" w:eastAsia="Times New Roman" w:hAnsi="Times New Roman" w:cs="Times New Roman"/>
          <w:sz w:val="24"/>
          <w:szCs w:val="24"/>
        </w:rPr>
        <w:t> способе введения лекарственного препарата – вымыть руки, надеть нестерильные перчатки. Отсоединить систему для переливания инфузионных растворов от катетера, закрыть катетер стерильной пробкой. </w:t>
      </w:r>
    </w:p>
    <w:p w:rsidR="00DC1916" w:rsidRPr="0029440B" w:rsidRDefault="00DC1916" w:rsidP="004C4D2E">
      <w:pPr>
        <w:spacing w:line="360" w:lineRule="auto"/>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11. Закрыть катетер стерильной салфеткой и закрепить ее. </w:t>
      </w:r>
    </w:p>
    <w:p w:rsidR="00DC1916" w:rsidRPr="0029440B" w:rsidRDefault="00DC1916" w:rsidP="004C4D2E">
      <w:pPr>
        <w:spacing w:line="360" w:lineRule="auto"/>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12. Если процедура проводилась в процедурном кабинете, то поместить использованное устройство для вливаний инфузионных растворов или использованный шприц и салфетки или ватные шарики в емкость с дезинфицирующим раствором. Если процедура проводилась в палате, то поместить использованное устройство для вливаний инфузионных растворов или использованный шприц и салфетки или ватные шарики в непрокалываемую емкость и транспортировать в процедурный кабинет. </w:t>
      </w:r>
    </w:p>
    <w:p w:rsidR="00DC1916" w:rsidRPr="0029440B" w:rsidRDefault="00DC1916" w:rsidP="004C4D2E">
      <w:pPr>
        <w:spacing w:line="360" w:lineRule="auto"/>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13. Снять перчатки и поместить в емкость для дезинфекции или непромокаемый пакет/контейнер для утилизации отходов класса Б. </w:t>
      </w:r>
    </w:p>
    <w:p w:rsidR="00DC1916" w:rsidRPr="0029440B" w:rsidRDefault="00DC1916" w:rsidP="004C4D2E">
      <w:pPr>
        <w:spacing w:line="360" w:lineRule="auto"/>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14. Обработать руки гигиеническим способом, осушить. </w:t>
      </w:r>
    </w:p>
    <w:p w:rsidR="00DC1916" w:rsidRPr="0029440B" w:rsidRDefault="004C4D2E" w:rsidP="004C4D2E">
      <w:pPr>
        <w:spacing w:line="360" w:lineRule="auto"/>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DC1916" w:rsidRPr="0029440B">
        <w:rPr>
          <w:rFonts w:ascii="Times New Roman" w:eastAsia="Times New Roman" w:hAnsi="Times New Roman" w:cs="Times New Roman"/>
          <w:sz w:val="24"/>
          <w:szCs w:val="24"/>
        </w:rPr>
        <w:t>Уточнить у пациента о его самочувствии. </w:t>
      </w:r>
    </w:p>
    <w:p w:rsidR="00DC1916" w:rsidRPr="004C4D2E" w:rsidRDefault="004C4D2E" w:rsidP="004C4D2E">
      <w:pPr>
        <w:spacing w:line="360" w:lineRule="auto"/>
        <w:ind w:firstLine="0"/>
        <w:textAlignment w:val="baseline"/>
        <w:rPr>
          <w:rFonts w:ascii="Times New Roman" w:hAnsi="Times New Roman"/>
          <w:sz w:val="24"/>
          <w:szCs w:val="24"/>
        </w:rPr>
      </w:pPr>
      <w:r>
        <w:rPr>
          <w:rFonts w:ascii="Times New Roman" w:hAnsi="Times New Roman"/>
          <w:sz w:val="24"/>
          <w:szCs w:val="24"/>
        </w:rPr>
        <w:lastRenderedPageBreak/>
        <w:t>16</w:t>
      </w:r>
      <w:r w:rsidR="00DC1916" w:rsidRPr="004C4D2E">
        <w:rPr>
          <w:rFonts w:ascii="Times New Roman" w:hAnsi="Times New Roman"/>
          <w:sz w:val="24"/>
          <w:szCs w:val="24"/>
        </w:rPr>
        <w:t>.Сделать соответствующую запись о результатах выполнения услуги в медицинскую документацию. </w:t>
      </w:r>
    </w:p>
    <w:p w:rsidR="00DC1916" w:rsidRDefault="00DC1916" w:rsidP="004C4D2E">
      <w:pPr>
        <w:pStyle w:val="a4"/>
        <w:spacing w:line="360" w:lineRule="auto"/>
        <w:textAlignment w:val="baseline"/>
        <w:rPr>
          <w:rFonts w:ascii="Times New Roman" w:hAnsi="Times New Roman"/>
          <w:sz w:val="24"/>
          <w:szCs w:val="24"/>
        </w:rPr>
      </w:pPr>
    </w:p>
    <w:p w:rsidR="00DC1916" w:rsidRDefault="00DC1916" w:rsidP="004C4D2E">
      <w:pPr>
        <w:spacing w:line="360" w:lineRule="auto"/>
        <w:textAlignment w:val="baseline"/>
        <w:rPr>
          <w:rFonts w:ascii="Times New Roman" w:eastAsia="Times New Roman" w:hAnsi="Times New Roman" w:cs="Times New Roman"/>
          <w:b/>
          <w:sz w:val="24"/>
          <w:szCs w:val="24"/>
        </w:rPr>
      </w:pPr>
      <w:r w:rsidRPr="00E168B2">
        <w:rPr>
          <w:rFonts w:ascii="Times New Roman" w:eastAsia="Times New Roman" w:hAnsi="Times New Roman" w:cs="Times New Roman"/>
          <w:b/>
          <w:sz w:val="24"/>
          <w:szCs w:val="24"/>
        </w:rPr>
        <w:t>Дополнительные сведения об особенностях выполнения методики </w:t>
      </w:r>
    </w:p>
    <w:p w:rsidR="00DC1916" w:rsidRPr="0029440B" w:rsidRDefault="00DC1916" w:rsidP="004C4D2E">
      <w:pPr>
        <w:spacing w:line="360" w:lineRule="auto"/>
        <w:ind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Подготовка оснащения для выполнения процедуры всегда проводится в процедурном кабинете. </w:t>
      </w:r>
    </w:p>
    <w:p w:rsidR="00DC1916" w:rsidRPr="0029440B" w:rsidRDefault="00DC1916" w:rsidP="004C4D2E">
      <w:pPr>
        <w:spacing w:line="360" w:lineRule="auto"/>
        <w:ind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При необходимости по назначению врача перед инъекцией промывают катетер гепарином. </w:t>
      </w:r>
    </w:p>
    <w:p w:rsidR="00DC1916" w:rsidRPr="0029440B" w:rsidRDefault="00DC1916" w:rsidP="004C4D2E">
      <w:pPr>
        <w:spacing w:line="360" w:lineRule="auto"/>
        <w:ind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Внутривенное введение лекарственных препаратов выполняется в периферические вены (вены локтевого сгиба, тыла кисти, запястий, стопы), а также в центральные вены. Внутривенное введение лекарственных препаратов детям до одного года выполняется в височные вены головы, в вены свода черепа. Новорожденным, детям раннего и младшего возраста технология простой медицинской услуги «Внутривенное введение лекарственных препаратов» выполняется в височные вены головы, плечевую вену. </w:t>
      </w:r>
    </w:p>
    <w:p w:rsidR="00DC1916" w:rsidRPr="0029440B" w:rsidRDefault="00DC1916" w:rsidP="004C4D2E">
      <w:pPr>
        <w:spacing w:line="360" w:lineRule="auto"/>
        <w:ind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При выполнении технологии следует учитывать возрастные особенности венозной системы, а также условия выполнения процедуры. </w:t>
      </w:r>
    </w:p>
    <w:p w:rsidR="00DC1916" w:rsidRPr="0029440B" w:rsidRDefault="00DC1916" w:rsidP="004C4D2E">
      <w:pPr>
        <w:spacing w:line="360" w:lineRule="auto"/>
        <w:ind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Выбор положения пациента зависит от состояния пациента; вводимого препарата (если у пациента приступ бронхиальной астмы, то удобное для него положение – «сидя», гипотензивные препараты следует вводить в положении «лежа», т. к. при резком снижении давления может возникнуть головокружение или потеря сознания). Особенностью выполнения методики у пациентов пожилого и старческого возраста является пунктирование вены при очень слабом сдавлении конечности жгутом для избежания травмы (гематома, скальпированная рана, скарификация кожи) и/или спонтанного разрыва вены, так как у данной категории пациентов тонкая кожа, достаточно хрупкие и ломкие сосуды. </w:t>
      </w:r>
    </w:p>
    <w:p w:rsidR="00DC1916" w:rsidRPr="0029440B" w:rsidRDefault="00DC1916" w:rsidP="004C4D2E">
      <w:pPr>
        <w:spacing w:line="360" w:lineRule="auto"/>
        <w:ind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При наложении жгута женщине, не использовать руку на стороне мастэктомии. </w:t>
      </w:r>
    </w:p>
    <w:p w:rsidR="00DC1916" w:rsidRPr="0029440B" w:rsidRDefault="00DC1916" w:rsidP="004C4D2E">
      <w:pPr>
        <w:spacing w:line="360" w:lineRule="auto"/>
        <w:ind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Если рука пациента сильно загрязнена, использовать столько ватных шариков с антисептиком, сколько это необходимо.  </w:t>
      </w:r>
    </w:p>
    <w:p w:rsidR="00DC1916" w:rsidRPr="0029440B" w:rsidRDefault="00DC1916" w:rsidP="004C4D2E">
      <w:pPr>
        <w:spacing w:line="360" w:lineRule="auto"/>
        <w:ind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При выполнении внутривенного введения лекарственного препарата в условиях процедурного кабинета выбросить салфетку или ватный шарик в педальное ведро; при выполнении внутривенного введения лекарственного препарата в других условиях, поместить салфетку или ватный шарик в непромокаемый пакет. Для транспортировки в процедурный кабинет. </w:t>
      </w:r>
    </w:p>
    <w:p w:rsidR="00DC1916" w:rsidRPr="0029440B" w:rsidRDefault="00DC1916" w:rsidP="004C4D2E">
      <w:pPr>
        <w:spacing w:line="360" w:lineRule="auto"/>
        <w:ind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lastRenderedPageBreak/>
        <w:t>В условиях транспортировки и оказания скорой медицинской помощи специализированной службой мытье рук (из-за невозможности в условиях транспортировки) заменяется на надевание перчаток и их обработку антисептиком. </w:t>
      </w:r>
    </w:p>
    <w:p w:rsidR="00DC1916" w:rsidRDefault="00DC1916" w:rsidP="004C4D2E">
      <w:pPr>
        <w:spacing w:line="360" w:lineRule="auto"/>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При сборке шприцов, наборе лекарственного препарата в шприц, заполнении системы для капельных вливаний, при использовании катетера, находящегося в центральной вене используются стерильные перчатки и стерильная маска. </w:t>
      </w:r>
    </w:p>
    <w:p w:rsidR="00DC1916" w:rsidRDefault="00DC1916" w:rsidP="004C4D2E">
      <w:pPr>
        <w:spacing w:line="360" w:lineRule="auto"/>
        <w:textAlignment w:val="baseline"/>
        <w:rPr>
          <w:rFonts w:ascii="Times New Roman" w:eastAsia="Times New Roman" w:hAnsi="Times New Roman" w:cs="Times New Roman"/>
          <w:sz w:val="24"/>
          <w:szCs w:val="24"/>
        </w:rPr>
      </w:pPr>
    </w:p>
    <w:p w:rsidR="00DC1916" w:rsidRDefault="00DC1916" w:rsidP="004C4D2E">
      <w:pPr>
        <w:spacing w:line="360" w:lineRule="auto"/>
        <w:ind w:firstLine="60"/>
        <w:textAlignment w:val="baseline"/>
        <w:rPr>
          <w:rFonts w:ascii="Times New Roman" w:eastAsia="Times New Roman" w:hAnsi="Times New Roman" w:cs="Times New Roman"/>
          <w:b/>
          <w:sz w:val="24"/>
          <w:szCs w:val="24"/>
        </w:rPr>
      </w:pPr>
      <w:r w:rsidRPr="00E168B2">
        <w:rPr>
          <w:rFonts w:ascii="Times New Roman" w:eastAsia="Times New Roman" w:hAnsi="Times New Roman" w:cs="Times New Roman"/>
          <w:b/>
          <w:sz w:val="24"/>
          <w:szCs w:val="24"/>
        </w:rPr>
        <w:t>Достигаемые результаты и их оценка</w:t>
      </w:r>
      <w:r w:rsidR="00A115DC">
        <w:rPr>
          <w:rFonts w:ascii="Times New Roman" w:eastAsia="Times New Roman" w:hAnsi="Times New Roman" w:cs="Times New Roman"/>
          <w:b/>
          <w:sz w:val="24"/>
          <w:szCs w:val="24"/>
        </w:rPr>
        <w:t>:</w:t>
      </w:r>
      <w:r w:rsidRPr="00E168B2">
        <w:rPr>
          <w:rFonts w:ascii="Times New Roman" w:eastAsia="Times New Roman" w:hAnsi="Times New Roman" w:cs="Times New Roman"/>
          <w:b/>
          <w:sz w:val="24"/>
          <w:szCs w:val="24"/>
        </w:rPr>
        <w:t> </w:t>
      </w:r>
    </w:p>
    <w:p w:rsidR="00DC1916" w:rsidRPr="0029440B" w:rsidRDefault="00DC1916" w:rsidP="004C4D2E">
      <w:pPr>
        <w:spacing w:line="360" w:lineRule="auto"/>
        <w:ind w:right="240" w:firstLine="24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Назначенное врачом лекарственное средство введено внутривенно с помощью шприца (струйно). </w:t>
      </w:r>
    </w:p>
    <w:p w:rsidR="00DC1916" w:rsidRPr="0029440B" w:rsidRDefault="00DC1916" w:rsidP="004C4D2E">
      <w:pPr>
        <w:spacing w:line="360" w:lineRule="auto"/>
        <w:ind w:right="240" w:firstLine="24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Пациенту введен необходимый объем жидкости с помощью системы для вливания инфузионных растворов (капельно). </w:t>
      </w:r>
    </w:p>
    <w:p w:rsidR="00DC1916" w:rsidRPr="0029440B" w:rsidRDefault="00DC1916" w:rsidP="004C4D2E">
      <w:pPr>
        <w:spacing w:line="360" w:lineRule="auto"/>
        <w:ind w:right="240" w:firstLine="24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Достигнут терапевтический эффект при отсутствии осложнений. </w:t>
      </w:r>
    </w:p>
    <w:p w:rsidR="00DC1916" w:rsidRDefault="00DC1916" w:rsidP="004C4D2E">
      <w:pPr>
        <w:spacing w:line="360" w:lineRule="auto"/>
        <w:ind w:firstLine="6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Простая медицинская услуга проведена с минимальным дискомфортом для пациента. </w:t>
      </w:r>
    </w:p>
    <w:p w:rsidR="00DC1916" w:rsidRDefault="00DC1916" w:rsidP="004C4D2E">
      <w:pPr>
        <w:spacing w:line="360" w:lineRule="auto"/>
        <w:ind w:firstLine="0"/>
        <w:rPr>
          <w:rFonts w:ascii="Times New Roman" w:hAnsi="Times New Roman" w:cs="Times New Roman"/>
          <w:b/>
          <w:bCs/>
          <w:sz w:val="24"/>
          <w:szCs w:val="24"/>
        </w:rPr>
      </w:pPr>
    </w:p>
    <w:p w:rsidR="00FF7AAA" w:rsidRPr="00A115DC" w:rsidRDefault="00FF7AAA" w:rsidP="00A115DC">
      <w:pPr>
        <w:spacing w:line="360" w:lineRule="auto"/>
        <w:ind w:left="720"/>
        <w:jc w:val="center"/>
        <w:rPr>
          <w:rFonts w:ascii="Times New Roman" w:hAnsi="Times New Roman"/>
          <w:b/>
          <w:bCs/>
          <w:sz w:val="24"/>
          <w:szCs w:val="24"/>
        </w:rPr>
      </w:pPr>
      <w:r w:rsidRPr="00A115DC">
        <w:rPr>
          <w:rFonts w:ascii="Times New Roman" w:hAnsi="Times New Roman"/>
          <w:b/>
          <w:bCs/>
          <w:sz w:val="24"/>
          <w:szCs w:val="24"/>
        </w:rPr>
        <w:t>Показания к удалению ПВК</w:t>
      </w:r>
    </w:p>
    <w:p w:rsidR="00FF7AAA" w:rsidRPr="00C27B07" w:rsidRDefault="00FF7AAA" w:rsidP="002C0BD2">
      <w:pPr>
        <w:numPr>
          <w:ilvl w:val="0"/>
          <w:numId w:val="28"/>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отсутствие необходимости; </w:t>
      </w:r>
    </w:p>
    <w:p w:rsidR="00FF7AAA" w:rsidRPr="00C27B07" w:rsidRDefault="00FF7AAA" w:rsidP="002C0BD2">
      <w:pPr>
        <w:numPr>
          <w:ilvl w:val="0"/>
          <w:numId w:val="28"/>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признаки флебита; </w:t>
      </w:r>
    </w:p>
    <w:p w:rsidR="00FF7AAA" w:rsidRPr="00C27B07" w:rsidRDefault="00FF7AAA" w:rsidP="002C0BD2">
      <w:pPr>
        <w:numPr>
          <w:ilvl w:val="0"/>
          <w:numId w:val="28"/>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непроходимость ПВК; </w:t>
      </w:r>
    </w:p>
    <w:p w:rsidR="00FF7AAA" w:rsidRPr="00C27B07" w:rsidRDefault="00FF7AAA" w:rsidP="002C0BD2">
      <w:pPr>
        <w:numPr>
          <w:ilvl w:val="0"/>
          <w:numId w:val="28"/>
        </w:numPr>
        <w:tabs>
          <w:tab w:val="clear" w:pos="720"/>
          <w:tab w:val="num" w:pos="0"/>
        </w:tabs>
        <w:spacing w:line="360" w:lineRule="auto"/>
        <w:ind w:left="0"/>
        <w:rPr>
          <w:rFonts w:ascii="Times New Roman" w:hAnsi="Times New Roman" w:cs="Times New Roman"/>
          <w:sz w:val="24"/>
          <w:szCs w:val="24"/>
        </w:rPr>
      </w:pPr>
      <w:r w:rsidRPr="00C27B07">
        <w:rPr>
          <w:rFonts w:ascii="Times New Roman" w:hAnsi="Times New Roman" w:cs="Times New Roman"/>
          <w:sz w:val="24"/>
          <w:szCs w:val="24"/>
        </w:rPr>
        <w:t xml:space="preserve">дислокация ПВК. </w:t>
      </w:r>
    </w:p>
    <w:p w:rsidR="00FF7AAA" w:rsidRPr="00C27B07" w:rsidRDefault="00FF7AAA" w:rsidP="00C27B07">
      <w:pPr>
        <w:tabs>
          <w:tab w:val="num" w:pos="0"/>
        </w:tabs>
        <w:spacing w:line="360" w:lineRule="auto"/>
        <w:rPr>
          <w:rFonts w:ascii="Times New Roman" w:hAnsi="Times New Roman" w:cs="Times New Roman"/>
          <w:sz w:val="24"/>
          <w:szCs w:val="24"/>
        </w:rPr>
      </w:pPr>
      <w:r w:rsidRPr="00C27B07">
        <w:rPr>
          <w:rFonts w:ascii="Times New Roman" w:hAnsi="Times New Roman" w:cs="Times New Roman"/>
          <w:b/>
          <w:bCs/>
          <w:sz w:val="24"/>
          <w:szCs w:val="24"/>
        </w:rPr>
        <w:t>Действия медицинской сестры:</w:t>
      </w:r>
    </w:p>
    <w:p w:rsidR="00FF7AAA" w:rsidRPr="00C27B07" w:rsidRDefault="00FF7AAA" w:rsidP="004C4D2E">
      <w:pPr>
        <w:tabs>
          <w:tab w:val="num" w:pos="0"/>
        </w:tabs>
        <w:spacing w:line="360" w:lineRule="auto"/>
        <w:ind w:firstLine="0"/>
        <w:rPr>
          <w:rFonts w:ascii="Times New Roman" w:hAnsi="Times New Roman" w:cs="Times New Roman"/>
          <w:sz w:val="24"/>
          <w:szCs w:val="24"/>
        </w:rPr>
      </w:pPr>
      <w:r w:rsidRPr="00C27B07">
        <w:rPr>
          <w:rFonts w:ascii="Times New Roman" w:hAnsi="Times New Roman" w:cs="Times New Roman"/>
          <w:sz w:val="24"/>
          <w:szCs w:val="24"/>
        </w:rPr>
        <w:t>1. При появлении признаков флебита необходимо прекратить инфузию и удалить катетер.</w:t>
      </w:r>
    </w:p>
    <w:p w:rsidR="00FF7AAA" w:rsidRPr="00C27B07" w:rsidRDefault="00FF7AAA" w:rsidP="004C4D2E">
      <w:pPr>
        <w:tabs>
          <w:tab w:val="num" w:pos="0"/>
        </w:tabs>
        <w:spacing w:line="360" w:lineRule="auto"/>
        <w:ind w:firstLine="0"/>
        <w:rPr>
          <w:rFonts w:ascii="Times New Roman" w:hAnsi="Times New Roman" w:cs="Times New Roman"/>
          <w:sz w:val="24"/>
          <w:szCs w:val="24"/>
        </w:rPr>
      </w:pPr>
      <w:r w:rsidRPr="00C27B07">
        <w:rPr>
          <w:rFonts w:ascii="Times New Roman" w:hAnsi="Times New Roman" w:cs="Times New Roman"/>
          <w:sz w:val="24"/>
          <w:szCs w:val="24"/>
        </w:rPr>
        <w:t>2. Сообщить лечащему врачу о возникновении осложнения.</w:t>
      </w:r>
    </w:p>
    <w:p w:rsidR="00FF7AAA" w:rsidRPr="00C27B07" w:rsidRDefault="00FF7AAA" w:rsidP="004C4D2E">
      <w:pPr>
        <w:tabs>
          <w:tab w:val="num" w:pos="0"/>
        </w:tabs>
        <w:spacing w:line="360" w:lineRule="auto"/>
        <w:ind w:firstLine="0"/>
        <w:rPr>
          <w:rFonts w:ascii="Times New Roman" w:hAnsi="Times New Roman" w:cs="Times New Roman"/>
          <w:sz w:val="24"/>
          <w:szCs w:val="24"/>
        </w:rPr>
      </w:pPr>
      <w:r w:rsidRPr="00C27B07">
        <w:rPr>
          <w:rFonts w:ascii="Times New Roman" w:hAnsi="Times New Roman" w:cs="Times New Roman"/>
          <w:sz w:val="24"/>
          <w:szCs w:val="24"/>
        </w:rPr>
        <w:t>3. Зафиксировать осложнение в лист наблюдения за ПВК.</w:t>
      </w:r>
    </w:p>
    <w:p w:rsidR="00FF7AAA" w:rsidRPr="004C4D2E" w:rsidRDefault="00FF7AAA" w:rsidP="004C4D2E">
      <w:pPr>
        <w:tabs>
          <w:tab w:val="num" w:pos="0"/>
        </w:tabs>
        <w:spacing w:line="360" w:lineRule="auto"/>
        <w:ind w:firstLine="0"/>
        <w:rPr>
          <w:rFonts w:ascii="Times New Roman" w:eastAsiaTheme="minorHAnsi" w:hAnsi="Times New Roman"/>
          <w:sz w:val="24"/>
          <w:szCs w:val="24"/>
          <w:lang w:eastAsia="en-US"/>
        </w:rPr>
      </w:pPr>
      <w:r w:rsidRPr="004C4D2E">
        <w:rPr>
          <w:rFonts w:ascii="Times New Roman" w:eastAsiaTheme="minorHAnsi" w:hAnsi="Times New Roman"/>
          <w:sz w:val="24"/>
          <w:szCs w:val="24"/>
          <w:lang w:eastAsia="en-US"/>
        </w:rPr>
        <w:t>4. Выполнить все назначения врача</w:t>
      </w:r>
    </w:p>
    <w:p w:rsidR="00FF7AAA" w:rsidRPr="00C27B07" w:rsidRDefault="00FF7AAA" w:rsidP="00C27B07">
      <w:pPr>
        <w:pStyle w:val="a4"/>
        <w:tabs>
          <w:tab w:val="num" w:pos="0"/>
        </w:tabs>
        <w:spacing w:line="360" w:lineRule="auto"/>
        <w:ind w:left="0"/>
        <w:rPr>
          <w:rFonts w:ascii="Times New Roman" w:hAnsi="Times New Roman"/>
          <w:sz w:val="24"/>
          <w:szCs w:val="24"/>
        </w:rPr>
      </w:pPr>
      <w:r w:rsidRPr="00C27B07">
        <w:rPr>
          <w:rFonts w:ascii="Times New Roman" w:hAnsi="Times New Roman"/>
          <w:sz w:val="24"/>
          <w:szCs w:val="24"/>
        </w:rPr>
        <w:t>Если катетер удален в связи с признаками флебита, то по назначению врача ПВК необходимо сдать на микробиологическую диагностику (см. инструкцию по забору материала для посева). Установить новый ПВК только при необходимости дальнейшего обеспечения сосудистого доступа с указанием в истории болезни в виде протокола повторной катетеризации.</w:t>
      </w:r>
    </w:p>
    <w:p w:rsidR="00FF7AAA" w:rsidRPr="00C27B07" w:rsidRDefault="00FF7AAA" w:rsidP="00C27B07">
      <w:pPr>
        <w:pStyle w:val="a4"/>
        <w:spacing w:line="360" w:lineRule="auto"/>
        <w:ind w:left="0"/>
        <w:jc w:val="center"/>
        <w:rPr>
          <w:rFonts w:ascii="Times New Roman" w:hAnsi="Times New Roman"/>
          <w:b/>
          <w:bCs/>
          <w:sz w:val="24"/>
          <w:szCs w:val="24"/>
        </w:rPr>
      </w:pPr>
      <w:r w:rsidRPr="00C27B07">
        <w:rPr>
          <w:rFonts w:ascii="Times New Roman" w:hAnsi="Times New Roman"/>
          <w:b/>
          <w:bCs/>
          <w:sz w:val="24"/>
          <w:szCs w:val="24"/>
        </w:rPr>
        <w:t>Удаление ПВК</w:t>
      </w:r>
    </w:p>
    <w:p w:rsidR="00FF7AAA" w:rsidRPr="00C27B07" w:rsidRDefault="00FF7AAA" w:rsidP="002C0BD2">
      <w:pPr>
        <w:pStyle w:val="a4"/>
        <w:numPr>
          <w:ilvl w:val="0"/>
          <w:numId w:val="29"/>
        </w:numPr>
        <w:tabs>
          <w:tab w:val="clear" w:pos="720"/>
          <w:tab w:val="num" w:pos="0"/>
        </w:tabs>
        <w:spacing w:line="360" w:lineRule="auto"/>
        <w:ind w:left="0"/>
        <w:rPr>
          <w:rFonts w:ascii="Times New Roman" w:hAnsi="Times New Roman"/>
          <w:sz w:val="24"/>
          <w:szCs w:val="24"/>
        </w:rPr>
      </w:pPr>
      <w:r w:rsidRPr="00C27B07">
        <w:rPr>
          <w:rFonts w:ascii="Times New Roman" w:hAnsi="Times New Roman"/>
          <w:sz w:val="24"/>
          <w:szCs w:val="24"/>
        </w:rPr>
        <w:t xml:space="preserve">объяснить пациенту ход предстоящей манипуляции; </w:t>
      </w:r>
    </w:p>
    <w:p w:rsidR="00FF7AAA" w:rsidRPr="00C27B07" w:rsidRDefault="00FF7AAA" w:rsidP="002C0BD2">
      <w:pPr>
        <w:pStyle w:val="a4"/>
        <w:numPr>
          <w:ilvl w:val="0"/>
          <w:numId w:val="29"/>
        </w:numPr>
        <w:tabs>
          <w:tab w:val="clear" w:pos="720"/>
          <w:tab w:val="num" w:pos="0"/>
        </w:tabs>
        <w:spacing w:line="360" w:lineRule="auto"/>
        <w:ind w:left="0"/>
        <w:rPr>
          <w:rFonts w:ascii="Times New Roman" w:hAnsi="Times New Roman"/>
          <w:sz w:val="24"/>
          <w:szCs w:val="24"/>
        </w:rPr>
      </w:pPr>
      <w:r w:rsidRPr="00C27B07">
        <w:rPr>
          <w:rFonts w:ascii="Times New Roman" w:hAnsi="Times New Roman"/>
          <w:sz w:val="24"/>
          <w:szCs w:val="24"/>
        </w:rPr>
        <w:t>удалять ПВК в перчатках после обработки рук гигиеническим способом;</w:t>
      </w:r>
    </w:p>
    <w:p w:rsidR="00FF7AAA" w:rsidRPr="00C27B07" w:rsidRDefault="00FF7AAA" w:rsidP="002C0BD2">
      <w:pPr>
        <w:pStyle w:val="a4"/>
        <w:numPr>
          <w:ilvl w:val="0"/>
          <w:numId w:val="29"/>
        </w:numPr>
        <w:tabs>
          <w:tab w:val="clear" w:pos="720"/>
          <w:tab w:val="num" w:pos="0"/>
        </w:tabs>
        <w:spacing w:line="360" w:lineRule="auto"/>
        <w:ind w:left="0"/>
        <w:rPr>
          <w:rFonts w:ascii="Times New Roman" w:hAnsi="Times New Roman"/>
          <w:sz w:val="24"/>
          <w:szCs w:val="24"/>
        </w:rPr>
      </w:pPr>
      <w:r w:rsidRPr="00C27B07">
        <w:rPr>
          <w:rFonts w:ascii="Times New Roman" w:hAnsi="Times New Roman"/>
          <w:sz w:val="24"/>
          <w:szCs w:val="24"/>
        </w:rPr>
        <w:lastRenderedPageBreak/>
        <w:t>не использовать ножницы при удалении повязки во избежание непреднамеренного нарушения целостности ПВК;</w:t>
      </w:r>
    </w:p>
    <w:p w:rsidR="00FF7AAA" w:rsidRDefault="00FF7AAA" w:rsidP="00C27B07">
      <w:pPr>
        <w:pStyle w:val="a4"/>
        <w:ind w:left="0"/>
        <w:jc w:val="center"/>
        <w:rPr>
          <w:sz w:val="28"/>
          <w:szCs w:val="28"/>
        </w:rPr>
      </w:pPr>
      <w:r w:rsidRPr="0061640F">
        <w:rPr>
          <w:noProof/>
          <w:sz w:val="28"/>
          <w:szCs w:val="28"/>
        </w:rPr>
        <w:drawing>
          <wp:inline distT="0" distB="0" distL="0" distR="0">
            <wp:extent cx="3114675" cy="1914525"/>
            <wp:effectExtent l="19050" t="19050" r="28575" b="28575"/>
            <wp:docPr id="42" name="Рисунок 42"/>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473" cy="1914401"/>
                    </a:xfrm>
                    <a:prstGeom prst="rect">
                      <a:avLst/>
                    </a:prstGeom>
                    <a:noFill/>
                    <a:ln>
                      <a:solidFill>
                        <a:schemeClr val="accent5">
                          <a:lumMod val="75000"/>
                        </a:schemeClr>
                      </a:solidFill>
                    </a:ln>
                  </pic:spPr>
                </pic:pic>
              </a:graphicData>
            </a:graphic>
          </wp:inline>
        </w:drawing>
      </w:r>
    </w:p>
    <w:p w:rsidR="00FF7AAA" w:rsidRDefault="00F90C3D" w:rsidP="00F90C3D">
      <w:pPr>
        <w:pStyle w:val="a4"/>
        <w:ind w:left="0"/>
        <w:jc w:val="center"/>
        <w:rPr>
          <w:rFonts w:ascii="Times New Roman" w:hAnsi="Times New Roman"/>
          <w:sz w:val="24"/>
          <w:szCs w:val="24"/>
        </w:rPr>
      </w:pPr>
      <w:r w:rsidRPr="00AB0AD9">
        <w:rPr>
          <w:rFonts w:ascii="Times New Roman" w:hAnsi="Times New Roman"/>
          <w:sz w:val="24"/>
          <w:szCs w:val="24"/>
        </w:rPr>
        <w:t xml:space="preserve">Рис. </w:t>
      </w:r>
      <w:r w:rsidR="00AB0AD9" w:rsidRPr="00AB0AD9">
        <w:rPr>
          <w:rFonts w:ascii="Times New Roman" w:hAnsi="Times New Roman"/>
          <w:sz w:val="24"/>
          <w:szCs w:val="24"/>
        </w:rPr>
        <w:t>25</w:t>
      </w:r>
      <w:r w:rsidRPr="00AB0AD9">
        <w:rPr>
          <w:rFonts w:ascii="Times New Roman" w:hAnsi="Times New Roman"/>
          <w:sz w:val="24"/>
          <w:szCs w:val="24"/>
        </w:rPr>
        <w:t xml:space="preserve"> Снятие  салфетки</w:t>
      </w:r>
    </w:p>
    <w:p w:rsidR="00F90C3D" w:rsidRPr="00F90C3D" w:rsidRDefault="00F90C3D" w:rsidP="00F90C3D">
      <w:pPr>
        <w:pStyle w:val="a4"/>
        <w:ind w:left="0"/>
        <w:jc w:val="center"/>
        <w:rPr>
          <w:rFonts w:ascii="Times New Roman" w:hAnsi="Times New Roman"/>
          <w:sz w:val="24"/>
          <w:szCs w:val="24"/>
        </w:rPr>
      </w:pPr>
    </w:p>
    <w:p w:rsidR="00FF7AAA" w:rsidRPr="00C27B07" w:rsidRDefault="00FF7AAA" w:rsidP="004C4D2E">
      <w:pPr>
        <w:pStyle w:val="a4"/>
        <w:numPr>
          <w:ilvl w:val="0"/>
          <w:numId w:val="30"/>
        </w:numPr>
        <w:tabs>
          <w:tab w:val="clear" w:pos="720"/>
          <w:tab w:val="num" w:pos="0"/>
        </w:tabs>
        <w:spacing w:line="360" w:lineRule="auto"/>
        <w:ind w:left="0"/>
        <w:rPr>
          <w:rFonts w:ascii="Times New Roman" w:hAnsi="Times New Roman"/>
          <w:sz w:val="24"/>
          <w:szCs w:val="24"/>
        </w:rPr>
      </w:pPr>
      <w:r w:rsidRPr="00C27B07">
        <w:rPr>
          <w:rFonts w:ascii="Times New Roman" w:hAnsi="Times New Roman"/>
          <w:sz w:val="24"/>
          <w:szCs w:val="24"/>
        </w:rPr>
        <w:t xml:space="preserve">прижать место установки катетера стерильной салфеткой, аккуратно медленно удалить катетер, вытягивая его параллельно коже, чтобы не повредить вену; </w:t>
      </w:r>
    </w:p>
    <w:p w:rsidR="00FF7AAA" w:rsidRDefault="00FF7AAA" w:rsidP="004C4D2E">
      <w:pPr>
        <w:pStyle w:val="a4"/>
        <w:numPr>
          <w:ilvl w:val="0"/>
          <w:numId w:val="30"/>
        </w:numPr>
        <w:tabs>
          <w:tab w:val="clear" w:pos="720"/>
          <w:tab w:val="num" w:pos="0"/>
        </w:tabs>
        <w:spacing w:line="360" w:lineRule="auto"/>
        <w:ind w:left="0"/>
        <w:rPr>
          <w:rFonts w:ascii="Times New Roman" w:hAnsi="Times New Roman"/>
          <w:sz w:val="24"/>
          <w:szCs w:val="24"/>
        </w:rPr>
      </w:pPr>
      <w:r w:rsidRPr="00C27B07">
        <w:rPr>
          <w:rFonts w:ascii="Times New Roman" w:hAnsi="Times New Roman"/>
          <w:sz w:val="24"/>
          <w:szCs w:val="24"/>
        </w:rPr>
        <w:t xml:space="preserve">наложить стерильную давящую повязку на место венепункции.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90C3D" w:rsidTr="00F90C3D">
        <w:tc>
          <w:tcPr>
            <w:tcW w:w="4785" w:type="dxa"/>
          </w:tcPr>
          <w:p w:rsidR="00F90C3D" w:rsidRDefault="00F90C3D" w:rsidP="00F90C3D">
            <w:pPr>
              <w:pStyle w:val="a4"/>
              <w:ind w:left="0" w:firstLine="0"/>
              <w:rPr>
                <w:rFonts w:ascii="Times New Roman" w:hAnsi="Times New Roman"/>
                <w:sz w:val="24"/>
                <w:szCs w:val="24"/>
              </w:rPr>
            </w:pPr>
            <w:r w:rsidRPr="0061640F">
              <w:rPr>
                <w:noProof/>
                <w:sz w:val="28"/>
                <w:szCs w:val="28"/>
              </w:rPr>
              <w:drawing>
                <wp:inline distT="0" distB="0" distL="0" distR="0">
                  <wp:extent cx="3181350" cy="2162175"/>
                  <wp:effectExtent l="19050" t="19050" r="19050" b="28575"/>
                  <wp:docPr id="43" name="Рисунок 43"/>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18" cy="2162154"/>
                          </a:xfrm>
                          <a:prstGeom prst="rect">
                            <a:avLst/>
                          </a:prstGeom>
                          <a:noFill/>
                          <a:ln>
                            <a:solidFill>
                              <a:schemeClr val="accent5">
                                <a:lumMod val="75000"/>
                              </a:schemeClr>
                            </a:solidFill>
                          </a:ln>
                        </pic:spPr>
                      </pic:pic>
                    </a:graphicData>
                  </a:graphic>
                </wp:inline>
              </w:drawing>
            </w:r>
          </w:p>
        </w:tc>
        <w:tc>
          <w:tcPr>
            <w:tcW w:w="4786" w:type="dxa"/>
          </w:tcPr>
          <w:p w:rsidR="00F90C3D" w:rsidRDefault="00F90C3D" w:rsidP="00F90C3D">
            <w:pPr>
              <w:pStyle w:val="a4"/>
              <w:ind w:left="0" w:firstLine="0"/>
              <w:rPr>
                <w:rFonts w:ascii="Times New Roman" w:hAnsi="Times New Roman"/>
                <w:sz w:val="24"/>
                <w:szCs w:val="24"/>
              </w:rPr>
            </w:pPr>
            <w:r w:rsidRPr="0061640F">
              <w:rPr>
                <w:noProof/>
                <w:sz w:val="28"/>
                <w:szCs w:val="28"/>
              </w:rPr>
              <w:drawing>
                <wp:inline distT="0" distB="0" distL="0" distR="0">
                  <wp:extent cx="3181350" cy="2028825"/>
                  <wp:effectExtent l="19050" t="19050" r="19050" b="28575"/>
                  <wp:docPr id="44" name="Рисунок 44"/>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1318" cy="2028805"/>
                          </a:xfrm>
                          <a:prstGeom prst="rect">
                            <a:avLst/>
                          </a:prstGeom>
                          <a:ln>
                            <a:solidFill>
                              <a:schemeClr val="accent5">
                                <a:lumMod val="75000"/>
                              </a:schemeClr>
                            </a:solidFill>
                          </a:ln>
                        </pic:spPr>
                      </pic:pic>
                    </a:graphicData>
                  </a:graphic>
                </wp:inline>
              </w:drawing>
            </w:r>
          </w:p>
        </w:tc>
      </w:tr>
      <w:tr w:rsidR="00F90C3D" w:rsidTr="00F90C3D">
        <w:tc>
          <w:tcPr>
            <w:tcW w:w="4785" w:type="dxa"/>
          </w:tcPr>
          <w:p w:rsidR="00F90C3D" w:rsidRDefault="00F90C3D" w:rsidP="00F90C3D">
            <w:pPr>
              <w:pStyle w:val="a4"/>
              <w:ind w:left="0" w:firstLine="0"/>
              <w:jc w:val="center"/>
              <w:rPr>
                <w:rFonts w:ascii="Times New Roman" w:hAnsi="Times New Roman"/>
                <w:sz w:val="24"/>
                <w:szCs w:val="24"/>
              </w:rPr>
            </w:pPr>
            <w:r>
              <w:rPr>
                <w:rFonts w:ascii="Times New Roman" w:hAnsi="Times New Roman"/>
                <w:sz w:val="24"/>
                <w:szCs w:val="24"/>
              </w:rPr>
              <w:t>Рис. 2</w:t>
            </w:r>
            <w:r w:rsidR="00AB0AD9">
              <w:rPr>
                <w:rFonts w:ascii="Times New Roman" w:hAnsi="Times New Roman"/>
                <w:sz w:val="24"/>
                <w:szCs w:val="24"/>
              </w:rPr>
              <w:t>6</w:t>
            </w:r>
            <w:r>
              <w:rPr>
                <w:rFonts w:ascii="Times New Roman" w:hAnsi="Times New Roman"/>
                <w:sz w:val="24"/>
                <w:szCs w:val="24"/>
              </w:rPr>
              <w:t xml:space="preserve"> Удаление катетера</w:t>
            </w:r>
          </w:p>
        </w:tc>
        <w:tc>
          <w:tcPr>
            <w:tcW w:w="4786" w:type="dxa"/>
          </w:tcPr>
          <w:p w:rsidR="00F90C3D" w:rsidRDefault="00F90C3D" w:rsidP="00F90C3D">
            <w:pPr>
              <w:pStyle w:val="a4"/>
              <w:ind w:left="0" w:firstLine="0"/>
              <w:jc w:val="center"/>
              <w:rPr>
                <w:rFonts w:ascii="Times New Roman" w:hAnsi="Times New Roman"/>
                <w:sz w:val="24"/>
                <w:szCs w:val="24"/>
              </w:rPr>
            </w:pPr>
            <w:r>
              <w:rPr>
                <w:rFonts w:ascii="Times New Roman" w:hAnsi="Times New Roman"/>
                <w:sz w:val="24"/>
                <w:szCs w:val="24"/>
              </w:rPr>
              <w:t>Рис. 2</w:t>
            </w:r>
            <w:r w:rsidR="00AB0AD9">
              <w:rPr>
                <w:rFonts w:ascii="Times New Roman" w:hAnsi="Times New Roman"/>
                <w:sz w:val="24"/>
                <w:szCs w:val="24"/>
              </w:rPr>
              <w:t>7</w:t>
            </w:r>
            <w:r>
              <w:rPr>
                <w:rFonts w:ascii="Times New Roman" w:hAnsi="Times New Roman"/>
                <w:sz w:val="24"/>
                <w:szCs w:val="24"/>
              </w:rPr>
              <w:t xml:space="preserve"> Наложение повязки</w:t>
            </w:r>
          </w:p>
        </w:tc>
      </w:tr>
    </w:tbl>
    <w:p w:rsidR="00F90C3D" w:rsidRPr="00C27B07" w:rsidRDefault="00F90C3D" w:rsidP="002C0BD2">
      <w:pPr>
        <w:pStyle w:val="a4"/>
        <w:numPr>
          <w:ilvl w:val="0"/>
          <w:numId w:val="30"/>
        </w:numPr>
        <w:tabs>
          <w:tab w:val="clear" w:pos="720"/>
          <w:tab w:val="num" w:pos="0"/>
        </w:tabs>
        <w:ind w:left="0"/>
        <w:rPr>
          <w:rFonts w:ascii="Times New Roman" w:hAnsi="Times New Roman"/>
          <w:sz w:val="24"/>
          <w:szCs w:val="24"/>
        </w:rPr>
      </w:pPr>
    </w:p>
    <w:p w:rsidR="00FF7AAA" w:rsidRDefault="00FF7AAA" w:rsidP="00C27B07">
      <w:pPr>
        <w:pStyle w:val="a4"/>
        <w:ind w:left="0"/>
        <w:jc w:val="center"/>
        <w:rPr>
          <w:sz w:val="28"/>
          <w:szCs w:val="28"/>
        </w:rPr>
      </w:pPr>
    </w:p>
    <w:p w:rsidR="00F90C3D" w:rsidRDefault="00F90C3D" w:rsidP="00C27B07">
      <w:pPr>
        <w:pStyle w:val="a4"/>
        <w:ind w:left="0"/>
        <w:jc w:val="center"/>
        <w:rPr>
          <w:sz w:val="28"/>
          <w:szCs w:val="28"/>
        </w:rPr>
      </w:pPr>
    </w:p>
    <w:p w:rsidR="00FF7AAA" w:rsidRDefault="00FF7AAA" w:rsidP="00C27B07">
      <w:pPr>
        <w:pStyle w:val="a4"/>
        <w:ind w:left="0"/>
        <w:jc w:val="center"/>
        <w:rPr>
          <w:sz w:val="28"/>
          <w:szCs w:val="28"/>
        </w:rPr>
      </w:pPr>
    </w:p>
    <w:p w:rsidR="00FF7AAA" w:rsidRDefault="00FF7AAA" w:rsidP="00FF7AAA">
      <w:pPr>
        <w:pStyle w:val="a4"/>
        <w:ind w:left="0"/>
        <w:rPr>
          <w:sz w:val="28"/>
          <w:szCs w:val="28"/>
        </w:rPr>
      </w:pPr>
    </w:p>
    <w:p w:rsidR="00935911" w:rsidRDefault="00935911" w:rsidP="00935911">
      <w:pPr>
        <w:tabs>
          <w:tab w:val="num" w:pos="0"/>
        </w:tabs>
        <w:rPr>
          <w:rFonts w:ascii="Times New Roman" w:hAnsi="Times New Roman"/>
          <w:sz w:val="24"/>
          <w:szCs w:val="24"/>
        </w:rPr>
      </w:pPr>
    </w:p>
    <w:p w:rsidR="00A115DC" w:rsidRDefault="00A115DC" w:rsidP="00935911">
      <w:pPr>
        <w:tabs>
          <w:tab w:val="num" w:pos="0"/>
        </w:tabs>
        <w:rPr>
          <w:rFonts w:ascii="Times New Roman" w:hAnsi="Times New Roman"/>
          <w:sz w:val="24"/>
          <w:szCs w:val="24"/>
        </w:rPr>
      </w:pPr>
    </w:p>
    <w:p w:rsidR="00A115DC" w:rsidRDefault="00A115DC" w:rsidP="00935911">
      <w:pPr>
        <w:tabs>
          <w:tab w:val="num" w:pos="0"/>
        </w:tabs>
        <w:rPr>
          <w:rFonts w:ascii="Times New Roman" w:hAnsi="Times New Roman"/>
          <w:sz w:val="24"/>
          <w:szCs w:val="24"/>
        </w:rPr>
      </w:pPr>
    </w:p>
    <w:p w:rsidR="00A115DC" w:rsidRDefault="00A115DC" w:rsidP="00935911">
      <w:pPr>
        <w:tabs>
          <w:tab w:val="num" w:pos="0"/>
        </w:tabs>
        <w:rPr>
          <w:rFonts w:ascii="Times New Roman" w:hAnsi="Times New Roman"/>
          <w:sz w:val="24"/>
          <w:szCs w:val="24"/>
        </w:rPr>
      </w:pPr>
    </w:p>
    <w:p w:rsidR="00A115DC" w:rsidRDefault="00A115DC" w:rsidP="00935911">
      <w:pPr>
        <w:tabs>
          <w:tab w:val="num" w:pos="0"/>
        </w:tabs>
        <w:rPr>
          <w:rFonts w:ascii="Times New Roman" w:hAnsi="Times New Roman"/>
          <w:sz w:val="24"/>
          <w:szCs w:val="24"/>
        </w:rPr>
      </w:pPr>
    </w:p>
    <w:p w:rsidR="00A115DC" w:rsidRDefault="00A115DC" w:rsidP="00935911">
      <w:pPr>
        <w:tabs>
          <w:tab w:val="num" w:pos="0"/>
        </w:tabs>
        <w:rPr>
          <w:rFonts w:ascii="Times New Roman" w:hAnsi="Times New Roman"/>
          <w:sz w:val="24"/>
          <w:szCs w:val="24"/>
        </w:rPr>
      </w:pPr>
    </w:p>
    <w:p w:rsidR="00A115DC" w:rsidRDefault="00A115DC" w:rsidP="00935911">
      <w:pPr>
        <w:tabs>
          <w:tab w:val="num" w:pos="0"/>
        </w:tabs>
        <w:rPr>
          <w:rFonts w:ascii="Times New Roman" w:hAnsi="Times New Roman"/>
          <w:sz w:val="24"/>
          <w:szCs w:val="24"/>
        </w:rPr>
      </w:pPr>
    </w:p>
    <w:p w:rsidR="00A115DC" w:rsidRDefault="00A115DC" w:rsidP="00935911">
      <w:pPr>
        <w:tabs>
          <w:tab w:val="num" w:pos="0"/>
        </w:tabs>
        <w:rPr>
          <w:rFonts w:ascii="Times New Roman" w:hAnsi="Times New Roman"/>
          <w:sz w:val="24"/>
          <w:szCs w:val="24"/>
        </w:rPr>
      </w:pPr>
    </w:p>
    <w:p w:rsidR="00A115DC" w:rsidRDefault="00A115DC" w:rsidP="00935911">
      <w:pPr>
        <w:tabs>
          <w:tab w:val="num" w:pos="0"/>
        </w:tabs>
        <w:rPr>
          <w:rFonts w:ascii="Times New Roman" w:hAnsi="Times New Roman"/>
          <w:sz w:val="24"/>
          <w:szCs w:val="24"/>
        </w:rPr>
      </w:pPr>
    </w:p>
    <w:p w:rsidR="00A115DC" w:rsidRDefault="00A115DC" w:rsidP="00935911">
      <w:pPr>
        <w:tabs>
          <w:tab w:val="num" w:pos="0"/>
        </w:tabs>
        <w:rPr>
          <w:rFonts w:ascii="Times New Roman" w:hAnsi="Times New Roman"/>
          <w:sz w:val="24"/>
          <w:szCs w:val="24"/>
        </w:rPr>
      </w:pPr>
    </w:p>
    <w:p w:rsidR="00A115DC" w:rsidRDefault="00A115DC" w:rsidP="00935911">
      <w:pPr>
        <w:tabs>
          <w:tab w:val="num" w:pos="0"/>
        </w:tabs>
        <w:rPr>
          <w:rFonts w:ascii="Times New Roman" w:hAnsi="Times New Roman"/>
          <w:sz w:val="24"/>
          <w:szCs w:val="24"/>
        </w:rPr>
      </w:pPr>
    </w:p>
    <w:p w:rsidR="00A115DC" w:rsidRDefault="00A115DC" w:rsidP="00935911">
      <w:pPr>
        <w:tabs>
          <w:tab w:val="num" w:pos="0"/>
        </w:tabs>
        <w:rPr>
          <w:rFonts w:ascii="Times New Roman" w:hAnsi="Times New Roman"/>
          <w:sz w:val="24"/>
          <w:szCs w:val="24"/>
        </w:rPr>
      </w:pPr>
    </w:p>
    <w:p w:rsidR="00F90C3D" w:rsidRPr="00E75C93" w:rsidRDefault="00F90C3D" w:rsidP="00E75C93">
      <w:pPr>
        <w:tabs>
          <w:tab w:val="num" w:pos="0"/>
        </w:tabs>
        <w:ind w:firstLine="0"/>
        <w:rPr>
          <w:rFonts w:ascii="Times New Roman" w:hAnsi="Times New Roman" w:cs="Times New Roman"/>
          <w:sz w:val="28"/>
          <w:szCs w:val="28"/>
        </w:rPr>
      </w:pPr>
    </w:p>
    <w:p w:rsidR="00935911" w:rsidRPr="00E75C93" w:rsidRDefault="00895C73" w:rsidP="002C0BD2">
      <w:pPr>
        <w:pStyle w:val="a4"/>
        <w:numPr>
          <w:ilvl w:val="0"/>
          <w:numId w:val="46"/>
        </w:numPr>
        <w:tabs>
          <w:tab w:val="num" w:pos="0"/>
        </w:tabs>
        <w:jc w:val="center"/>
        <w:rPr>
          <w:rFonts w:ascii="Times New Roman" w:hAnsi="Times New Roman"/>
          <w:b/>
          <w:bCs/>
          <w:sz w:val="28"/>
          <w:szCs w:val="28"/>
        </w:rPr>
      </w:pPr>
      <w:r w:rsidRPr="00E75C93">
        <w:rPr>
          <w:rFonts w:ascii="Times New Roman" w:hAnsi="Times New Roman"/>
          <w:b/>
          <w:bCs/>
          <w:sz w:val="28"/>
          <w:szCs w:val="28"/>
        </w:rPr>
        <w:t>Катетер венозный центральный периферически вводимый (PICC)</w:t>
      </w:r>
    </w:p>
    <w:p w:rsidR="0051082B" w:rsidRPr="0051082B" w:rsidRDefault="0051082B" w:rsidP="00935911">
      <w:pPr>
        <w:tabs>
          <w:tab w:val="num" w:pos="0"/>
        </w:tabs>
        <w:rPr>
          <w:rFonts w:ascii="Times New Roman" w:hAnsi="Times New Roman" w:cs="Times New Roman"/>
          <w:sz w:val="24"/>
          <w:szCs w:val="24"/>
        </w:rPr>
      </w:pPr>
    </w:p>
    <w:tbl>
      <w:tblPr>
        <w:tblStyle w:val="a3"/>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4"/>
        <w:gridCol w:w="3796"/>
      </w:tblGrid>
      <w:tr w:rsidR="00895C73" w:rsidTr="00F90C3D">
        <w:tc>
          <w:tcPr>
            <w:tcW w:w="6379" w:type="dxa"/>
          </w:tcPr>
          <w:p w:rsidR="0051082B" w:rsidRPr="0051082B" w:rsidRDefault="00895C73" w:rsidP="00895C73">
            <w:pPr>
              <w:tabs>
                <w:tab w:val="num" w:pos="0"/>
              </w:tabs>
              <w:rPr>
                <w:sz w:val="24"/>
                <w:szCs w:val="24"/>
              </w:rPr>
            </w:pPr>
            <w:r w:rsidRPr="0051082B">
              <w:rPr>
                <w:sz w:val="24"/>
                <w:szCs w:val="24"/>
                <w:u w:val="single"/>
              </w:rPr>
              <w:t>Длительность установки</w:t>
            </w:r>
            <w:r w:rsidRPr="0051082B">
              <w:rPr>
                <w:sz w:val="24"/>
                <w:szCs w:val="24"/>
              </w:rPr>
              <w:t xml:space="preserve">: </w:t>
            </w:r>
          </w:p>
          <w:p w:rsidR="0051082B" w:rsidRPr="0051082B" w:rsidRDefault="00895C73" w:rsidP="00895C73">
            <w:pPr>
              <w:tabs>
                <w:tab w:val="num" w:pos="0"/>
              </w:tabs>
              <w:rPr>
                <w:sz w:val="24"/>
                <w:szCs w:val="24"/>
              </w:rPr>
            </w:pPr>
            <w:r w:rsidRPr="0051082B">
              <w:rPr>
                <w:sz w:val="24"/>
                <w:szCs w:val="24"/>
              </w:rPr>
              <w:t xml:space="preserve">Среднесрочный и долгосрочный центральный венозный доступ (в среднем 3 месяца) </w:t>
            </w:r>
          </w:p>
          <w:p w:rsidR="0051082B" w:rsidRPr="0051082B" w:rsidRDefault="00895C73" w:rsidP="00895C73">
            <w:pPr>
              <w:tabs>
                <w:tab w:val="num" w:pos="0"/>
              </w:tabs>
              <w:rPr>
                <w:sz w:val="24"/>
                <w:szCs w:val="24"/>
              </w:rPr>
            </w:pPr>
            <w:r w:rsidRPr="0051082B">
              <w:rPr>
                <w:sz w:val="24"/>
                <w:szCs w:val="24"/>
                <w:u w:val="single"/>
              </w:rPr>
              <w:t>Показания:</w:t>
            </w:r>
          </w:p>
          <w:p w:rsidR="0051082B" w:rsidRPr="0051082B" w:rsidRDefault="00895C73" w:rsidP="00895C73">
            <w:pPr>
              <w:tabs>
                <w:tab w:val="num" w:pos="0"/>
              </w:tabs>
              <w:rPr>
                <w:sz w:val="24"/>
                <w:szCs w:val="24"/>
              </w:rPr>
            </w:pPr>
            <w:r w:rsidRPr="0051082B">
              <w:rPr>
                <w:sz w:val="24"/>
                <w:szCs w:val="24"/>
              </w:rPr>
              <w:t>• Введение химиотерапе</w:t>
            </w:r>
            <w:r w:rsidR="00813373">
              <w:rPr>
                <w:sz w:val="24"/>
                <w:szCs w:val="24"/>
              </w:rPr>
              <w:t>в</w:t>
            </w:r>
            <w:r w:rsidRPr="0051082B">
              <w:rPr>
                <w:sz w:val="24"/>
                <w:szCs w:val="24"/>
              </w:rPr>
              <w:t xml:space="preserve">тических препаратов, антибиотиков, парентеральное питание </w:t>
            </w:r>
          </w:p>
          <w:p w:rsidR="0051082B" w:rsidRPr="0051082B" w:rsidRDefault="00895C73" w:rsidP="00895C73">
            <w:pPr>
              <w:tabs>
                <w:tab w:val="num" w:pos="0"/>
              </w:tabs>
              <w:rPr>
                <w:sz w:val="24"/>
                <w:szCs w:val="24"/>
              </w:rPr>
            </w:pPr>
            <w:r w:rsidRPr="0051082B">
              <w:rPr>
                <w:sz w:val="24"/>
                <w:szCs w:val="24"/>
              </w:rPr>
              <w:t xml:space="preserve">• Забор крови на лабораторные исследования </w:t>
            </w:r>
          </w:p>
          <w:p w:rsidR="0051082B" w:rsidRPr="0051082B" w:rsidRDefault="00895C73" w:rsidP="00895C73">
            <w:pPr>
              <w:tabs>
                <w:tab w:val="num" w:pos="0"/>
              </w:tabs>
              <w:rPr>
                <w:sz w:val="24"/>
                <w:szCs w:val="24"/>
              </w:rPr>
            </w:pPr>
            <w:r w:rsidRPr="0051082B">
              <w:rPr>
                <w:sz w:val="24"/>
                <w:szCs w:val="24"/>
              </w:rPr>
              <w:t xml:space="preserve">• Проведение КТ с контрастированием (до 5 мл в секунду) </w:t>
            </w:r>
          </w:p>
          <w:p w:rsidR="00895C73" w:rsidRPr="0051082B" w:rsidRDefault="00895C73" w:rsidP="00895C73">
            <w:pPr>
              <w:tabs>
                <w:tab w:val="num" w:pos="0"/>
              </w:tabs>
              <w:rPr>
                <w:sz w:val="24"/>
                <w:szCs w:val="24"/>
              </w:rPr>
            </w:pPr>
            <w:r w:rsidRPr="0051082B">
              <w:rPr>
                <w:sz w:val="24"/>
                <w:szCs w:val="24"/>
              </w:rPr>
              <w:t>• Мониторинг центрального венозного давления</w:t>
            </w:r>
          </w:p>
          <w:p w:rsidR="00895C73" w:rsidRDefault="00895C73" w:rsidP="00935911">
            <w:pPr>
              <w:tabs>
                <w:tab w:val="num" w:pos="0"/>
              </w:tabs>
              <w:ind w:firstLine="0"/>
            </w:pPr>
          </w:p>
        </w:tc>
        <w:tc>
          <w:tcPr>
            <w:tcW w:w="3651" w:type="dxa"/>
          </w:tcPr>
          <w:p w:rsidR="00895C73" w:rsidRDefault="00895C73" w:rsidP="00935911">
            <w:pPr>
              <w:tabs>
                <w:tab w:val="num" w:pos="0"/>
              </w:tabs>
              <w:ind w:firstLine="0"/>
            </w:pPr>
            <w:r w:rsidRPr="00895C73">
              <w:rPr>
                <w:noProof/>
              </w:rPr>
              <w:drawing>
                <wp:inline distT="0" distB="0" distL="0" distR="0">
                  <wp:extent cx="2253839" cy="1876508"/>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l="74492" t="32857" r="4278" b="35702"/>
                          <a:stretch>
                            <a:fillRect/>
                          </a:stretch>
                        </pic:blipFill>
                        <pic:spPr bwMode="auto">
                          <a:xfrm>
                            <a:off x="0" y="0"/>
                            <a:ext cx="2254713" cy="1877236"/>
                          </a:xfrm>
                          <a:prstGeom prst="rect">
                            <a:avLst/>
                          </a:prstGeom>
                          <a:noFill/>
                          <a:ln w="9525">
                            <a:noFill/>
                            <a:miter lim="800000"/>
                            <a:headEnd/>
                            <a:tailEnd/>
                          </a:ln>
                        </pic:spPr>
                      </pic:pic>
                    </a:graphicData>
                  </a:graphic>
                </wp:inline>
              </w:drawing>
            </w:r>
          </w:p>
        </w:tc>
      </w:tr>
    </w:tbl>
    <w:p w:rsidR="00895C73" w:rsidRDefault="00895C73" w:rsidP="00935911">
      <w:pPr>
        <w:tabs>
          <w:tab w:val="num" w:pos="0"/>
        </w:tabs>
      </w:pPr>
    </w:p>
    <w:p w:rsidR="00895C73" w:rsidRDefault="00895C73" w:rsidP="00895C73">
      <w:pPr>
        <w:tabs>
          <w:tab w:val="num" w:pos="0"/>
        </w:tabs>
        <w:jc w:val="right"/>
      </w:pPr>
    </w:p>
    <w:p w:rsidR="00CB3618" w:rsidRPr="00132DB3" w:rsidRDefault="00CB3618" w:rsidP="00132DB3">
      <w:pPr>
        <w:tabs>
          <w:tab w:val="num" w:pos="0"/>
        </w:tabs>
        <w:rPr>
          <w:rFonts w:ascii="Times New Roman" w:hAnsi="Times New Roman" w:cs="Times New Roman"/>
          <w:b/>
          <w:bCs/>
          <w:sz w:val="24"/>
          <w:szCs w:val="24"/>
        </w:rPr>
      </w:pPr>
      <w:r w:rsidRPr="00132DB3">
        <w:rPr>
          <w:rFonts w:ascii="Times New Roman" w:hAnsi="Times New Roman" w:cs="Times New Roman"/>
          <w:b/>
          <w:bCs/>
          <w:sz w:val="24"/>
          <w:szCs w:val="24"/>
        </w:rPr>
        <w:t xml:space="preserve">Преимущества PICC </w:t>
      </w:r>
      <w:r w:rsidR="00132DB3" w:rsidRPr="00132DB3">
        <w:rPr>
          <w:rFonts w:ascii="Times New Roman" w:hAnsi="Times New Roman" w:cs="Times New Roman"/>
          <w:b/>
          <w:bCs/>
          <w:sz w:val="24"/>
          <w:szCs w:val="24"/>
        </w:rPr>
        <w:t>д</w:t>
      </w:r>
      <w:r w:rsidRPr="00132DB3">
        <w:rPr>
          <w:rFonts w:ascii="Times New Roman" w:hAnsi="Times New Roman" w:cs="Times New Roman"/>
          <w:b/>
          <w:bCs/>
          <w:sz w:val="24"/>
          <w:szCs w:val="24"/>
        </w:rPr>
        <w:t>ля пациентов и медицинского персонала</w:t>
      </w:r>
      <w:r w:rsidR="00132DB3">
        <w:rPr>
          <w:rFonts w:ascii="Times New Roman" w:hAnsi="Times New Roman" w:cs="Times New Roman"/>
          <w:b/>
          <w:bCs/>
          <w:sz w:val="24"/>
          <w:szCs w:val="24"/>
        </w:rPr>
        <w:t>:</w:t>
      </w:r>
    </w:p>
    <w:p w:rsidR="00132DB3" w:rsidRDefault="00CB3618" w:rsidP="004C4D2E">
      <w:pPr>
        <w:tabs>
          <w:tab w:val="num" w:pos="0"/>
        </w:tabs>
        <w:spacing w:line="360" w:lineRule="auto"/>
        <w:rPr>
          <w:rFonts w:ascii="Times New Roman" w:hAnsi="Times New Roman" w:cs="Times New Roman"/>
          <w:sz w:val="24"/>
          <w:szCs w:val="24"/>
        </w:rPr>
      </w:pPr>
      <w:r w:rsidRPr="00132DB3">
        <w:rPr>
          <w:rFonts w:ascii="Times New Roman" w:hAnsi="Times New Roman" w:cs="Times New Roman"/>
          <w:sz w:val="24"/>
          <w:szCs w:val="24"/>
        </w:rPr>
        <w:t xml:space="preserve">Легкий и быстрый венозный доступ </w:t>
      </w:r>
    </w:p>
    <w:p w:rsidR="00132DB3" w:rsidRDefault="00CB3618" w:rsidP="004C4D2E">
      <w:pPr>
        <w:tabs>
          <w:tab w:val="num" w:pos="0"/>
        </w:tabs>
        <w:spacing w:line="360" w:lineRule="auto"/>
        <w:rPr>
          <w:rFonts w:ascii="Times New Roman" w:hAnsi="Times New Roman" w:cs="Times New Roman"/>
          <w:sz w:val="24"/>
          <w:szCs w:val="24"/>
        </w:rPr>
      </w:pPr>
      <w:r w:rsidRPr="00132DB3">
        <w:rPr>
          <w:rFonts w:ascii="Times New Roman" w:hAnsi="Times New Roman" w:cs="Times New Roman"/>
          <w:sz w:val="24"/>
          <w:szCs w:val="24"/>
        </w:rPr>
        <w:t xml:space="preserve">Простой медицинский уход </w:t>
      </w:r>
    </w:p>
    <w:p w:rsidR="00132DB3" w:rsidRDefault="00CB3618" w:rsidP="004C4D2E">
      <w:pPr>
        <w:tabs>
          <w:tab w:val="num" w:pos="0"/>
        </w:tabs>
        <w:spacing w:line="360" w:lineRule="auto"/>
        <w:rPr>
          <w:rFonts w:ascii="Times New Roman" w:hAnsi="Times New Roman" w:cs="Times New Roman"/>
          <w:sz w:val="24"/>
          <w:szCs w:val="24"/>
        </w:rPr>
      </w:pPr>
      <w:r w:rsidRPr="00132DB3">
        <w:rPr>
          <w:rFonts w:ascii="Times New Roman" w:hAnsi="Times New Roman" w:cs="Times New Roman"/>
          <w:sz w:val="24"/>
          <w:szCs w:val="24"/>
        </w:rPr>
        <w:t xml:space="preserve">Быстрая и несложная процедура установки </w:t>
      </w:r>
    </w:p>
    <w:p w:rsidR="00132DB3" w:rsidRDefault="00CB3618" w:rsidP="004C4D2E">
      <w:pPr>
        <w:tabs>
          <w:tab w:val="num" w:pos="0"/>
        </w:tabs>
        <w:spacing w:line="360" w:lineRule="auto"/>
        <w:rPr>
          <w:rFonts w:ascii="Times New Roman" w:hAnsi="Times New Roman" w:cs="Times New Roman"/>
          <w:sz w:val="24"/>
          <w:szCs w:val="24"/>
        </w:rPr>
      </w:pPr>
      <w:r w:rsidRPr="00132DB3">
        <w:rPr>
          <w:rFonts w:ascii="Times New Roman" w:hAnsi="Times New Roman" w:cs="Times New Roman"/>
          <w:sz w:val="24"/>
          <w:szCs w:val="24"/>
        </w:rPr>
        <w:t xml:space="preserve">Не требуются хирургические навыки </w:t>
      </w:r>
    </w:p>
    <w:p w:rsidR="00132DB3" w:rsidRDefault="00CB3618" w:rsidP="004C4D2E">
      <w:pPr>
        <w:tabs>
          <w:tab w:val="num" w:pos="0"/>
        </w:tabs>
        <w:spacing w:line="360" w:lineRule="auto"/>
        <w:rPr>
          <w:rFonts w:ascii="Times New Roman" w:hAnsi="Times New Roman" w:cs="Times New Roman"/>
          <w:sz w:val="24"/>
          <w:szCs w:val="24"/>
        </w:rPr>
      </w:pPr>
      <w:r w:rsidRPr="00132DB3">
        <w:rPr>
          <w:rFonts w:ascii="Times New Roman" w:hAnsi="Times New Roman" w:cs="Times New Roman"/>
          <w:sz w:val="24"/>
          <w:szCs w:val="24"/>
        </w:rPr>
        <w:t xml:space="preserve">Простое обучение </w:t>
      </w:r>
    </w:p>
    <w:p w:rsidR="00895C73" w:rsidRPr="00132DB3" w:rsidRDefault="00CB3618" w:rsidP="004C4D2E">
      <w:pPr>
        <w:tabs>
          <w:tab w:val="num" w:pos="0"/>
        </w:tabs>
        <w:spacing w:line="360" w:lineRule="auto"/>
        <w:rPr>
          <w:rFonts w:ascii="Times New Roman" w:hAnsi="Times New Roman" w:cs="Times New Roman"/>
          <w:sz w:val="24"/>
          <w:szCs w:val="24"/>
        </w:rPr>
      </w:pPr>
      <w:r w:rsidRPr="00132DB3">
        <w:rPr>
          <w:rFonts w:ascii="Times New Roman" w:hAnsi="Times New Roman" w:cs="Times New Roman"/>
          <w:sz w:val="24"/>
          <w:szCs w:val="24"/>
        </w:rPr>
        <w:t>Может быть использован при амбулаторном лечении</w:t>
      </w:r>
    </w:p>
    <w:p w:rsidR="00935911" w:rsidRDefault="00935911" w:rsidP="00935911">
      <w:pPr>
        <w:tabs>
          <w:tab w:val="num" w:pos="0"/>
        </w:tabs>
        <w:rPr>
          <w:rFonts w:ascii="Times New Roman" w:hAnsi="Times New Roman"/>
          <w:sz w:val="24"/>
          <w:szCs w:val="24"/>
        </w:rPr>
      </w:pPr>
    </w:p>
    <w:p w:rsidR="00935911" w:rsidRDefault="00CB3618" w:rsidP="00CB3618">
      <w:pPr>
        <w:tabs>
          <w:tab w:val="num" w:pos="0"/>
        </w:tabs>
        <w:jc w:val="center"/>
        <w:rPr>
          <w:rFonts w:ascii="Times New Roman" w:hAnsi="Times New Roman"/>
          <w:sz w:val="24"/>
          <w:szCs w:val="24"/>
        </w:rPr>
      </w:pPr>
      <w:r>
        <w:rPr>
          <w:rFonts w:ascii="Times New Roman" w:hAnsi="Times New Roman"/>
          <w:noProof/>
          <w:sz w:val="24"/>
          <w:szCs w:val="24"/>
        </w:rPr>
        <w:drawing>
          <wp:inline distT="0" distB="0" distL="0" distR="0">
            <wp:extent cx="4218995" cy="2346394"/>
            <wp:effectExtent l="19050" t="0" r="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l="25643" t="19048" r="3325" b="10691"/>
                    <a:stretch>
                      <a:fillRect/>
                    </a:stretch>
                  </pic:blipFill>
                  <pic:spPr bwMode="auto">
                    <a:xfrm>
                      <a:off x="0" y="0"/>
                      <a:ext cx="4218995" cy="2346394"/>
                    </a:xfrm>
                    <a:prstGeom prst="rect">
                      <a:avLst/>
                    </a:prstGeom>
                    <a:noFill/>
                    <a:ln w="9525">
                      <a:noFill/>
                      <a:miter lim="800000"/>
                      <a:headEnd/>
                      <a:tailEnd/>
                    </a:ln>
                  </pic:spPr>
                </pic:pic>
              </a:graphicData>
            </a:graphic>
          </wp:inline>
        </w:drawing>
      </w:r>
    </w:p>
    <w:p w:rsidR="00935911" w:rsidRDefault="00935911" w:rsidP="00935911">
      <w:pPr>
        <w:tabs>
          <w:tab w:val="num" w:pos="0"/>
        </w:tabs>
        <w:rPr>
          <w:rFonts w:ascii="Times New Roman" w:hAnsi="Times New Roman"/>
          <w:sz w:val="24"/>
          <w:szCs w:val="24"/>
        </w:rPr>
      </w:pPr>
    </w:p>
    <w:p w:rsidR="00935911" w:rsidRDefault="00935911" w:rsidP="00935911">
      <w:pPr>
        <w:tabs>
          <w:tab w:val="num" w:pos="0"/>
        </w:tabs>
        <w:rPr>
          <w:rFonts w:ascii="Times New Roman" w:hAnsi="Times New Roman"/>
          <w:sz w:val="24"/>
          <w:szCs w:val="24"/>
        </w:rPr>
      </w:pPr>
    </w:p>
    <w:p w:rsidR="00935911" w:rsidRDefault="00CB3618" w:rsidP="00F90C3D">
      <w:pPr>
        <w:tabs>
          <w:tab w:val="num" w:pos="0"/>
        </w:tabs>
        <w:jc w:val="center"/>
        <w:rPr>
          <w:rFonts w:ascii="Times New Roman" w:hAnsi="Times New Roman"/>
          <w:sz w:val="24"/>
          <w:szCs w:val="24"/>
        </w:rPr>
      </w:pPr>
      <w:r>
        <w:rPr>
          <w:rFonts w:ascii="Times New Roman" w:hAnsi="Times New Roman"/>
          <w:sz w:val="24"/>
          <w:szCs w:val="24"/>
        </w:rPr>
        <w:t xml:space="preserve">Рис. </w:t>
      </w:r>
      <w:r w:rsidR="00F90C3D">
        <w:rPr>
          <w:rFonts w:ascii="Times New Roman" w:hAnsi="Times New Roman"/>
          <w:sz w:val="24"/>
          <w:szCs w:val="24"/>
        </w:rPr>
        <w:t>2</w:t>
      </w:r>
      <w:r w:rsidR="00AB0AD9">
        <w:rPr>
          <w:rFonts w:ascii="Times New Roman" w:hAnsi="Times New Roman"/>
          <w:sz w:val="24"/>
          <w:szCs w:val="24"/>
        </w:rPr>
        <w:t>8</w:t>
      </w:r>
      <w:r w:rsidR="00F90C3D">
        <w:rPr>
          <w:rFonts w:ascii="Times New Roman" w:hAnsi="Times New Roman"/>
          <w:sz w:val="24"/>
          <w:szCs w:val="24"/>
        </w:rPr>
        <w:t xml:space="preserve"> Расположение центрального катетера</w:t>
      </w:r>
    </w:p>
    <w:p w:rsidR="00ED7DCC" w:rsidRDefault="00CB3618" w:rsidP="004C4D2E">
      <w:pPr>
        <w:tabs>
          <w:tab w:val="num" w:pos="0"/>
        </w:tabs>
        <w:spacing w:line="360" w:lineRule="auto"/>
        <w:rPr>
          <w:rFonts w:ascii="Times New Roman" w:hAnsi="Times New Roman" w:cs="Times New Roman"/>
          <w:sz w:val="24"/>
          <w:szCs w:val="24"/>
        </w:rPr>
      </w:pPr>
      <w:r w:rsidRPr="00ED7DCC">
        <w:rPr>
          <w:rFonts w:ascii="Times New Roman" w:hAnsi="Times New Roman" w:cs="Times New Roman"/>
          <w:sz w:val="24"/>
          <w:szCs w:val="24"/>
        </w:rPr>
        <w:t>Выбор медицинских перчаток При выполнении в/к, п/к, и в/м инъекций, при работе с имплантированными портами сосудистых устройств, заборе капил</w:t>
      </w:r>
      <w:r w:rsidR="00AB0AD9">
        <w:rPr>
          <w:rFonts w:ascii="Times New Roman" w:hAnsi="Times New Roman" w:cs="Times New Roman"/>
          <w:sz w:val="24"/>
          <w:szCs w:val="24"/>
        </w:rPr>
        <w:t>л</w:t>
      </w:r>
      <w:r w:rsidRPr="00ED7DCC">
        <w:rPr>
          <w:rFonts w:ascii="Times New Roman" w:hAnsi="Times New Roman" w:cs="Times New Roman"/>
          <w:sz w:val="24"/>
          <w:szCs w:val="24"/>
        </w:rPr>
        <w:t xml:space="preserve">ярной крови, катетеризации периферических вен, заборе крови из периферических вен и введении лекарственных препаратов в периферические вены…. Используются нестерильные диагностические перчатки. </w:t>
      </w:r>
    </w:p>
    <w:p w:rsidR="00CB3618" w:rsidRPr="00ED7DCC" w:rsidRDefault="00CB3618" w:rsidP="004C4D2E">
      <w:pPr>
        <w:tabs>
          <w:tab w:val="num" w:pos="0"/>
        </w:tabs>
        <w:spacing w:line="360" w:lineRule="auto"/>
        <w:rPr>
          <w:rFonts w:ascii="Times New Roman" w:hAnsi="Times New Roman" w:cs="Times New Roman"/>
          <w:sz w:val="24"/>
          <w:szCs w:val="24"/>
        </w:rPr>
      </w:pPr>
      <w:r w:rsidRPr="00ED7DCC">
        <w:rPr>
          <w:rFonts w:ascii="Times New Roman" w:hAnsi="Times New Roman" w:cs="Times New Roman"/>
          <w:sz w:val="24"/>
          <w:szCs w:val="24"/>
        </w:rPr>
        <w:lastRenderedPageBreak/>
        <w:t>При введении стерильного устройства в стерильные полости организма, постановке центрального сосудистого катетера, замене повязки и других манипуляциях с ним…. Следует использовать стерильные диагностические или хирургические перчатки • П 4.4 (стр 7) МР3.5.1.0113-16 “Использование перчаток для профилактики инфекций, связанных с оказанием медицинской помощи, в медицинских организациях”</w:t>
      </w:r>
    </w:p>
    <w:p w:rsidR="00132DB3" w:rsidRDefault="00132DB3" w:rsidP="004C4D2E">
      <w:pPr>
        <w:shd w:val="clear" w:color="auto" w:fill="FFFFFF"/>
        <w:ind w:firstLine="0"/>
        <w:rPr>
          <w:rFonts w:ascii="Times New Roman" w:hAnsi="Times New Roman" w:cs="Times New Roman"/>
          <w:b/>
          <w:color w:val="365F91"/>
          <w:sz w:val="23"/>
          <w:szCs w:val="23"/>
        </w:rPr>
      </w:pPr>
    </w:p>
    <w:p w:rsidR="00F90C3D" w:rsidRDefault="00F90C3D" w:rsidP="00ED7DCC">
      <w:pPr>
        <w:shd w:val="clear" w:color="auto" w:fill="FFFFFF"/>
        <w:rPr>
          <w:rFonts w:ascii="Times New Roman" w:hAnsi="Times New Roman" w:cs="Times New Roman"/>
          <w:b/>
          <w:color w:val="365F91"/>
          <w:sz w:val="23"/>
          <w:szCs w:val="23"/>
        </w:rPr>
      </w:pPr>
    </w:p>
    <w:p w:rsidR="00ED7DCC" w:rsidRDefault="00ED7DCC" w:rsidP="00132DB3">
      <w:pPr>
        <w:shd w:val="clear" w:color="auto" w:fill="FFFFFF"/>
        <w:jc w:val="center"/>
        <w:rPr>
          <w:rFonts w:ascii="Times New Roman" w:hAnsi="Times New Roman" w:cs="Times New Roman"/>
          <w:b/>
          <w:sz w:val="24"/>
          <w:szCs w:val="24"/>
        </w:rPr>
      </w:pPr>
      <w:r w:rsidRPr="00132DB3">
        <w:rPr>
          <w:rFonts w:ascii="Times New Roman" w:hAnsi="Times New Roman" w:cs="Times New Roman"/>
          <w:b/>
          <w:sz w:val="24"/>
          <w:szCs w:val="24"/>
        </w:rPr>
        <w:t>Центральный венозный катетер</w:t>
      </w:r>
    </w:p>
    <w:p w:rsidR="00132DB3" w:rsidRPr="00132DB3" w:rsidRDefault="00132DB3" w:rsidP="00132DB3">
      <w:pPr>
        <w:shd w:val="clear" w:color="auto" w:fill="FFFFFF"/>
        <w:jc w:val="center"/>
        <w:rPr>
          <w:rFonts w:ascii="Times New Roman" w:hAnsi="Times New Roman" w:cs="Times New Roman"/>
          <w:b/>
          <w:sz w:val="24"/>
          <w:szCs w:val="24"/>
        </w:rPr>
      </w:pPr>
    </w:p>
    <w:p w:rsidR="00ED7DCC" w:rsidRPr="00132DB3" w:rsidRDefault="00ED7DCC" w:rsidP="004C4D2E">
      <w:pPr>
        <w:shd w:val="clear" w:color="auto" w:fill="FFFFFF"/>
        <w:spacing w:line="360" w:lineRule="auto"/>
        <w:rPr>
          <w:rFonts w:ascii="Times New Roman" w:hAnsi="Times New Roman" w:cs="Times New Roman"/>
          <w:b/>
          <w:sz w:val="24"/>
          <w:szCs w:val="24"/>
        </w:rPr>
      </w:pPr>
      <w:r w:rsidRPr="00132DB3">
        <w:rPr>
          <w:rFonts w:ascii="Times New Roman" w:hAnsi="Times New Roman" w:cs="Times New Roman"/>
          <w:b/>
          <w:sz w:val="24"/>
          <w:szCs w:val="24"/>
        </w:rPr>
        <w:t xml:space="preserve">(ЦВК) </w:t>
      </w:r>
      <w:r w:rsidRPr="00132DB3">
        <w:rPr>
          <w:rFonts w:ascii="Times New Roman" w:hAnsi="Times New Roman" w:cs="Times New Roman"/>
          <w:sz w:val="24"/>
          <w:szCs w:val="24"/>
        </w:rPr>
        <w:t xml:space="preserve">нетуннелируемыйкраткосрочнойэксплуатации вводится по плановым/экстренным/срочным показаниям. </w:t>
      </w:r>
      <w:r w:rsidRPr="00132DB3">
        <w:rPr>
          <w:rFonts w:ascii="Times New Roman" w:hAnsi="Times New Roman" w:cs="Times New Roman"/>
          <w:sz w:val="24"/>
          <w:szCs w:val="24"/>
          <w:shd w:val="clear" w:color="auto" w:fill="FFFFFF"/>
        </w:rPr>
        <w:t>Рекомендуемый срок эксплуатации 9-14 дней.</w:t>
      </w:r>
    </w:p>
    <w:p w:rsidR="00ED7DCC" w:rsidRPr="00132DB3" w:rsidRDefault="00ED7DCC" w:rsidP="004C4D2E">
      <w:pPr>
        <w:shd w:val="clear" w:color="auto" w:fill="FFFFFF"/>
        <w:spacing w:line="360" w:lineRule="auto"/>
        <w:rPr>
          <w:rFonts w:ascii="Times New Roman" w:hAnsi="Times New Roman" w:cs="Times New Roman"/>
          <w:sz w:val="24"/>
          <w:szCs w:val="24"/>
        </w:rPr>
      </w:pPr>
      <w:r w:rsidRPr="00132DB3">
        <w:rPr>
          <w:rFonts w:ascii="Times New Roman" w:hAnsi="Times New Roman" w:cs="Times New Roman"/>
          <w:b/>
          <w:sz w:val="24"/>
          <w:szCs w:val="24"/>
        </w:rPr>
        <w:t>Показания</w:t>
      </w:r>
    </w:p>
    <w:p w:rsidR="00ED7DCC" w:rsidRPr="00132DB3" w:rsidRDefault="00ED7DCC" w:rsidP="004C4D2E">
      <w:pPr>
        <w:shd w:val="clear" w:color="auto" w:fill="FFFFFF"/>
        <w:spacing w:line="360" w:lineRule="auto"/>
        <w:ind w:firstLine="0"/>
        <w:rPr>
          <w:rFonts w:ascii="Times New Roman" w:hAnsi="Times New Roman" w:cs="Times New Roman"/>
          <w:sz w:val="24"/>
          <w:szCs w:val="24"/>
        </w:rPr>
      </w:pPr>
      <w:r w:rsidRPr="00132DB3">
        <w:rPr>
          <w:rFonts w:ascii="Times New Roman" w:hAnsi="Times New Roman" w:cs="Times New Roman"/>
          <w:sz w:val="24"/>
          <w:szCs w:val="24"/>
        </w:rPr>
        <w:t>-венозный доступ для введения лекарственных препаратов осмолярности и рН;</w:t>
      </w:r>
    </w:p>
    <w:p w:rsidR="00ED7DCC" w:rsidRPr="00132DB3" w:rsidRDefault="00ED7DCC" w:rsidP="004C4D2E">
      <w:pPr>
        <w:shd w:val="clear" w:color="auto" w:fill="FFFFFF"/>
        <w:spacing w:line="360" w:lineRule="auto"/>
        <w:ind w:firstLine="0"/>
        <w:rPr>
          <w:rFonts w:ascii="Times New Roman" w:hAnsi="Times New Roman" w:cs="Times New Roman"/>
          <w:sz w:val="24"/>
          <w:szCs w:val="24"/>
        </w:rPr>
      </w:pPr>
      <w:r w:rsidRPr="00132DB3">
        <w:rPr>
          <w:rFonts w:ascii="Times New Roman" w:hAnsi="Times New Roman" w:cs="Times New Roman"/>
          <w:sz w:val="24"/>
          <w:szCs w:val="24"/>
        </w:rPr>
        <w:t>-проведения парентерального питания;</w:t>
      </w:r>
    </w:p>
    <w:p w:rsidR="00ED7DCC" w:rsidRPr="00132DB3" w:rsidRDefault="00ED7DCC" w:rsidP="004C4D2E">
      <w:pPr>
        <w:shd w:val="clear" w:color="auto" w:fill="FFFFFF"/>
        <w:spacing w:line="360" w:lineRule="auto"/>
        <w:ind w:firstLine="0"/>
        <w:rPr>
          <w:rFonts w:ascii="Times New Roman" w:hAnsi="Times New Roman" w:cs="Times New Roman"/>
          <w:sz w:val="24"/>
          <w:szCs w:val="24"/>
        </w:rPr>
      </w:pPr>
      <w:r w:rsidRPr="00132DB3">
        <w:rPr>
          <w:rFonts w:ascii="Times New Roman" w:hAnsi="Times New Roman" w:cs="Times New Roman"/>
          <w:sz w:val="24"/>
          <w:szCs w:val="24"/>
        </w:rPr>
        <w:t>введения препаратов крови;</w:t>
      </w:r>
    </w:p>
    <w:p w:rsidR="00ED7DCC" w:rsidRPr="00132DB3" w:rsidRDefault="00ED7DCC" w:rsidP="004C4D2E">
      <w:pPr>
        <w:tabs>
          <w:tab w:val="num" w:pos="0"/>
        </w:tabs>
        <w:spacing w:line="360" w:lineRule="auto"/>
        <w:ind w:firstLine="0"/>
        <w:rPr>
          <w:rFonts w:ascii="Times New Roman" w:hAnsi="Times New Roman" w:cs="Times New Roman"/>
          <w:sz w:val="24"/>
          <w:szCs w:val="24"/>
        </w:rPr>
      </w:pPr>
      <w:r w:rsidRPr="00132DB3">
        <w:rPr>
          <w:rFonts w:ascii="Times New Roman" w:hAnsi="Times New Roman" w:cs="Times New Roman"/>
          <w:sz w:val="24"/>
          <w:szCs w:val="24"/>
        </w:rPr>
        <w:t>-инвазивного мониторинга центрального венозного давления (ЦВД)</w:t>
      </w:r>
    </w:p>
    <w:p w:rsidR="00ED7DCC" w:rsidRPr="00132DB3" w:rsidRDefault="00ED7DCC" w:rsidP="004C4D2E">
      <w:pPr>
        <w:shd w:val="clear" w:color="auto" w:fill="FFFFFF"/>
        <w:spacing w:line="360" w:lineRule="auto"/>
        <w:rPr>
          <w:rFonts w:ascii="Times New Roman" w:hAnsi="Times New Roman" w:cs="Times New Roman"/>
          <w:b/>
          <w:sz w:val="24"/>
          <w:szCs w:val="24"/>
        </w:rPr>
      </w:pPr>
      <w:r w:rsidRPr="00132DB3">
        <w:rPr>
          <w:rFonts w:ascii="Times New Roman" w:hAnsi="Times New Roman" w:cs="Times New Roman"/>
          <w:b/>
          <w:sz w:val="24"/>
          <w:szCs w:val="24"/>
        </w:rPr>
        <w:t>Противопоказания</w:t>
      </w:r>
    </w:p>
    <w:p w:rsidR="00ED7DCC" w:rsidRPr="00132DB3" w:rsidRDefault="00ED7DCC" w:rsidP="004C4D2E">
      <w:pPr>
        <w:shd w:val="clear" w:color="auto" w:fill="FFFFFF"/>
        <w:spacing w:line="360" w:lineRule="auto"/>
        <w:ind w:right="-111" w:firstLine="0"/>
        <w:rPr>
          <w:rFonts w:ascii="Times New Roman" w:hAnsi="Times New Roman" w:cs="Times New Roman"/>
          <w:sz w:val="24"/>
          <w:szCs w:val="24"/>
        </w:rPr>
      </w:pPr>
      <w:r w:rsidRPr="00132DB3">
        <w:rPr>
          <w:rFonts w:ascii="Times New Roman" w:hAnsi="Times New Roman" w:cs="Times New Roman"/>
          <w:sz w:val="24"/>
          <w:szCs w:val="24"/>
        </w:rPr>
        <w:t>- сужение просвета магистральных сосудов,</w:t>
      </w:r>
    </w:p>
    <w:p w:rsidR="00ED7DCC" w:rsidRPr="00132DB3" w:rsidRDefault="00ED7DCC" w:rsidP="004C4D2E">
      <w:pPr>
        <w:shd w:val="clear" w:color="auto" w:fill="FFFFFF"/>
        <w:spacing w:line="360" w:lineRule="auto"/>
        <w:ind w:firstLine="0"/>
        <w:rPr>
          <w:rFonts w:ascii="Times New Roman" w:hAnsi="Times New Roman" w:cs="Times New Roman"/>
          <w:sz w:val="24"/>
          <w:szCs w:val="24"/>
        </w:rPr>
      </w:pPr>
      <w:r w:rsidRPr="00132DB3">
        <w:rPr>
          <w:rFonts w:ascii="Times New Roman" w:hAnsi="Times New Roman" w:cs="Times New Roman"/>
          <w:sz w:val="24"/>
          <w:szCs w:val="24"/>
        </w:rPr>
        <w:t>-синдром верхней вены/тромбоз магистральных сосудов;</w:t>
      </w:r>
    </w:p>
    <w:p w:rsidR="00ED7DCC" w:rsidRPr="00132DB3" w:rsidRDefault="00ED7DCC" w:rsidP="004C4D2E">
      <w:pPr>
        <w:shd w:val="clear" w:color="auto" w:fill="FFFFFF"/>
        <w:spacing w:line="360" w:lineRule="auto"/>
        <w:ind w:firstLine="0"/>
        <w:rPr>
          <w:rFonts w:ascii="Times New Roman" w:hAnsi="Times New Roman" w:cs="Times New Roman"/>
          <w:sz w:val="24"/>
          <w:szCs w:val="24"/>
        </w:rPr>
      </w:pPr>
      <w:r w:rsidRPr="00132DB3">
        <w:rPr>
          <w:rFonts w:ascii="Times New Roman" w:hAnsi="Times New Roman" w:cs="Times New Roman"/>
          <w:sz w:val="24"/>
          <w:szCs w:val="24"/>
        </w:rPr>
        <w:t>-нарушение скорости кровотока в подключичной и яремной венах;</w:t>
      </w:r>
    </w:p>
    <w:p w:rsidR="00ED7DCC" w:rsidRPr="00132DB3" w:rsidRDefault="00ED7DCC" w:rsidP="004C4D2E">
      <w:pPr>
        <w:shd w:val="clear" w:color="auto" w:fill="FFFFFF"/>
        <w:spacing w:line="360" w:lineRule="auto"/>
        <w:ind w:firstLine="0"/>
        <w:rPr>
          <w:rFonts w:ascii="Times New Roman" w:hAnsi="Times New Roman" w:cs="Times New Roman"/>
          <w:sz w:val="24"/>
          <w:szCs w:val="24"/>
        </w:rPr>
      </w:pPr>
      <w:r w:rsidRPr="00132DB3">
        <w:rPr>
          <w:rFonts w:ascii="Times New Roman" w:hAnsi="Times New Roman" w:cs="Times New Roman"/>
          <w:sz w:val="24"/>
          <w:szCs w:val="24"/>
        </w:rPr>
        <w:t>-отсутствие анатомических ориентиров:</w:t>
      </w:r>
    </w:p>
    <w:p w:rsidR="00ED7DCC" w:rsidRPr="00132DB3" w:rsidRDefault="00ED7DCC" w:rsidP="004C4D2E">
      <w:pPr>
        <w:shd w:val="clear" w:color="auto" w:fill="FFFFFF"/>
        <w:spacing w:line="360" w:lineRule="auto"/>
        <w:ind w:firstLine="0"/>
        <w:rPr>
          <w:rFonts w:ascii="Times New Roman" w:hAnsi="Times New Roman" w:cs="Times New Roman"/>
          <w:sz w:val="24"/>
          <w:szCs w:val="24"/>
        </w:rPr>
      </w:pPr>
      <w:r w:rsidRPr="00132DB3">
        <w:rPr>
          <w:rFonts w:ascii="Times New Roman" w:eastAsia="MS Mincho" w:hAnsi="Times New Roman" w:cs="Times New Roman"/>
          <w:sz w:val="24"/>
          <w:szCs w:val="24"/>
        </w:rPr>
        <w:t xml:space="preserve">- </w:t>
      </w:r>
      <w:r w:rsidRPr="00132DB3">
        <w:rPr>
          <w:rFonts w:ascii="Times New Roman" w:hAnsi="Times New Roman" w:cs="Times New Roman"/>
          <w:sz w:val="24"/>
          <w:szCs w:val="24"/>
        </w:rPr>
        <w:t>деформация мягких тканей шеи и плечевого пояса;</w:t>
      </w:r>
    </w:p>
    <w:p w:rsidR="00ED7DCC" w:rsidRPr="00132DB3" w:rsidRDefault="00ED7DCC" w:rsidP="004C4D2E">
      <w:pPr>
        <w:shd w:val="clear" w:color="auto" w:fill="FFFFFF"/>
        <w:spacing w:line="360" w:lineRule="auto"/>
        <w:ind w:firstLine="0"/>
        <w:rPr>
          <w:rFonts w:ascii="Times New Roman" w:hAnsi="Times New Roman" w:cs="Times New Roman"/>
          <w:sz w:val="24"/>
          <w:szCs w:val="24"/>
        </w:rPr>
      </w:pPr>
      <w:r w:rsidRPr="00132DB3">
        <w:rPr>
          <w:rFonts w:ascii="Times New Roman" w:eastAsia="MS Mincho" w:hAnsi="Times New Roman" w:cs="Times New Roman"/>
          <w:sz w:val="24"/>
          <w:szCs w:val="24"/>
        </w:rPr>
        <w:t xml:space="preserve">- </w:t>
      </w:r>
      <w:r w:rsidRPr="00132DB3">
        <w:rPr>
          <w:rFonts w:ascii="Times New Roman" w:hAnsi="Times New Roman" w:cs="Times New Roman"/>
          <w:sz w:val="24"/>
          <w:szCs w:val="24"/>
        </w:rPr>
        <w:t>переломы ключицы в анамнезе с деформирующим синостозом;</w:t>
      </w:r>
    </w:p>
    <w:p w:rsidR="00ED7DCC" w:rsidRPr="00132DB3" w:rsidRDefault="00ED7DCC" w:rsidP="004C4D2E">
      <w:pPr>
        <w:tabs>
          <w:tab w:val="num" w:pos="0"/>
        </w:tabs>
        <w:spacing w:line="360" w:lineRule="auto"/>
        <w:ind w:firstLine="0"/>
        <w:rPr>
          <w:rFonts w:ascii="Times New Roman" w:hAnsi="Times New Roman" w:cs="Times New Roman"/>
          <w:sz w:val="24"/>
          <w:szCs w:val="24"/>
        </w:rPr>
      </w:pPr>
      <w:r w:rsidRPr="00132DB3">
        <w:rPr>
          <w:rFonts w:ascii="Times New Roman" w:hAnsi="Times New Roman" w:cs="Times New Roman"/>
          <w:sz w:val="24"/>
          <w:szCs w:val="24"/>
        </w:rPr>
        <w:t>нарушение целостности кожных покровов в месте пункции кожи.</w:t>
      </w:r>
    </w:p>
    <w:p w:rsidR="00ED7DCC" w:rsidRPr="00132DB3" w:rsidRDefault="00ED7DCC" w:rsidP="004C4D2E">
      <w:pPr>
        <w:shd w:val="clear" w:color="auto" w:fill="FFFFFF"/>
        <w:spacing w:line="360" w:lineRule="auto"/>
        <w:rPr>
          <w:rFonts w:ascii="Times New Roman" w:hAnsi="Times New Roman" w:cs="Times New Roman"/>
          <w:b/>
          <w:sz w:val="24"/>
          <w:szCs w:val="24"/>
        </w:rPr>
      </w:pPr>
      <w:r w:rsidRPr="00132DB3">
        <w:rPr>
          <w:rFonts w:ascii="Times New Roman" w:hAnsi="Times New Roman" w:cs="Times New Roman"/>
          <w:b/>
          <w:sz w:val="24"/>
          <w:szCs w:val="24"/>
        </w:rPr>
        <w:t>Размеры одноканального катетера/скорость потока</w:t>
      </w:r>
    </w:p>
    <w:p w:rsidR="00ED7DCC" w:rsidRPr="00132DB3" w:rsidRDefault="00ED7DCC" w:rsidP="004C4D2E">
      <w:pPr>
        <w:shd w:val="clear" w:color="auto" w:fill="FFFFFF"/>
        <w:spacing w:line="360" w:lineRule="auto"/>
        <w:rPr>
          <w:rFonts w:ascii="Times New Roman" w:hAnsi="Times New Roman" w:cs="Times New Roman"/>
          <w:sz w:val="24"/>
          <w:szCs w:val="24"/>
        </w:rPr>
      </w:pPr>
      <w:r w:rsidRPr="00132DB3">
        <w:rPr>
          <w:rFonts w:ascii="Times New Roman" w:hAnsi="Times New Roman" w:cs="Times New Roman"/>
          <w:sz w:val="24"/>
          <w:szCs w:val="24"/>
        </w:rPr>
        <w:t>22G (2,7 Fr) – для новорожденных / 13 мл в минуту - 680 мл/час,</w:t>
      </w:r>
    </w:p>
    <w:p w:rsidR="00ED7DCC" w:rsidRPr="00132DB3" w:rsidRDefault="00ED7DCC" w:rsidP="004C4D2E">
      <w:pPr>
        <w:shd w:val="clear" w:color="auto" w:fill="FFFFFF"/>
        <w:spacing w:line="360" w:lineRule="auto"/>
        <w:rPr>
          <w:rFonts w:ascii="Times New Roman" w:hAnsi="Times New Roman" w:cs="Times New Roman"/>
          <w:sz w:val="24"/>
          <w:szCs w:val="24"/>
        </w:rPr>
      </w:pPr>
      <w:r w:rsidRPr="00132DB3">
        <w:rPr>
          <w:rFonts w:ascii="Times New Roman" w:hAnsi="Times New Roman" w:cs="Times New Roman"/>
          <w:sz w:val="24"/>
          <w:szCs w:val="24"/>
        </w:rPr>
        <w:t>18G (4 Fr) – с 1 года до 3 лет /</w:t>
      </w:r>
    </w:p>
    <w:p w:rsidR="00ED7DCC" w:rsidRPr="00132DB3" w:rsidRDefault="00ED7DCC" w:rsidP="004C4D2E">
      <w:pPr>
        <w:shd w:val="clear" w:color="auto" w:fill="FFFFFF"/>
        <w:spacing w:line="360" w:lineRule="auto"/>
        <w:rPr>
          <w:rFonts w:ascii="Times New Roman" w:hAnsi="Times New Roman" w:cs="Times New Roman"/>
          <w:sz w:val="24"/>
          <w:szCs w:val="24"/>
        </w:rPr>
      </w:pPr>
      <w:r w:rsidRPr="00132DB3">
        <w:rPr>
          <w:rFonts w:ascii="Times New Roman" w:hAnsi="Times New Roman" w:cs="Times New Roman"/>
          <w:sz w:val="24"/>
          <w:szCs w:val="24"/>
        </w:rPr>
        <w:t>38 мл в минуту – 2280 мл/час,</w:t>
      </w:r>
    </w:p>
    <w:p w:rsidR="00ED7DCC" w:rsidRPr="00132DB3" w:rsidRDefault="00ED7DCC" w:rsidP="004C4D2E">
      <w:pPr>
        <w:shd w:val="clear" w:color="auto" w:fill="FFFFFF"/>
        <w:spacing w:line="360" w:lineRule="auto"/>
        <w:rPr>
          <w:rFonts w:ascii="Times New Roman" w:hAnsi="Times New Roman" w:cs="Times New Roman"/>
          <w:sz w:val="24"/>
          <w:szCs w:val="24"/>
        </w:rPr>
      </w:pPr>
      <w:r w:rsidRPr="00132DB3">
        <w:rPr>
          <w:rFonts w:ascii="Times New Roman" w:hAnsi="Times New Roman" w:cs="Times New Roman"/>
          <w:sz w:val="24"/>
          <w:szCs w:val="24"/>
        </w:rPr>
        <w:t>16G (5 Fr) – с 3 лет до 12 лет /</w:t>
      </w:r>
    </w:p>
    <w:p w:rsidR="00ED7DCC" w:rsidRPr="00132DB3" w:rsidRDefault="00ED7DCC" w:rsidP="004C4D2E">
      <w:pPr>
        <w:shd w:val="clear" w:color="auto" w:fill="FFFFFF"/>
        <w:spacing w:line="360" w:lineRule="auto"/>
        <w:rPr>
          <w:rFonts w:ascii="Times New Roman" w:hAnsi="Times New Roman" w:cs="Times New Roman"/>
          <w:sz w:val="24"/>
          <w:szCs w:val="24"/>
        </w:rPr>
      </w:pPr>
      <w:r w:rsidRPr="00132DB3">
        <w:rPr>
          <w:rFonts w:ascii="Times New Roman" w:hAnsi="Times New Roman" w:cs="Times New Roman"/>
          <w:sz w:val="24"/>
          <w:szCs w:val="24"/>
        </w:rPr>
        <w:t>40 мл в минуту – 2400 мл/час,</w:t>
      </w:r>
    </w:p>
    <w:p w:rsidR="00ED7DCC" w:rsidRPr="00132DB3" w:rsidRDefault="00ED7DCC" w:rsidP="004C4D2E">
      <w:pPr>
        <w:shd w:val="clear" w:color="auto" w:fill="FFFFFF"/>
        <w:spacing w:line="360" w:lineRule="auto"/>
        <w:rPr>
          <w:rFonts w:ascii="Times New Roman" w:hAnsi="Times New Roman" w:cs="Times New Roman"/>
          <w:sz w:val="24"/>
          <w:szCs w:val="24"/>
        </w:rPr>
      </w:pPr>
      <w:r w:rsidRPr="00132DB3">
        <w:rPr>
          <w:rFonts w:ascii="Times New Roman" w:hAnsi="Times New Roman" w:cs="Times New Roman"/>
          <w:sz w:val="24"/>
          <w:szCs w:val="24"/>
        </w:rPr>
        <w:t>14G (6 Fr) – с 12 лет и взрослые /</w:t>
      </w:r>
    </w:p>
    <w:p w:rsidR="00ED7DCC" w:rsidRPr="00132DB3" w:rsidRDefault="00ED7DCC" w:rsidP="004C4D2E">
      <w:pPr>
        <w:tabs>
          <w:tab w:val="num" w:pos="0"/>
        </w:tabs>
        <w:spacing w:line="360" w:lineRule="auto"/>
        <w:rPr>
          <w:rFonts w:ascii="Times New Roman" w:hAnsi="Times New Roman" w:cs="Times New Roman"/>
          <w:sz w:val="24"/>
          <w:szCs w:val="24"/>
        </w:rPr>
      </w:pPr>
      <w:r w:rsidRPr="00132DB3">
        <w:rPr>
          <w:rFonts w:ascii="Times New Roman" w:hAnsi="Times New Roman" w:cs="Times New Roman"/>
          <w:sz w:val="24"/>
          <w:szCs w:val="24"/>
        </w:rPr>
        <w:t>80 мл в минуту – 4800 мл/час</w:t>
      </w:r>
    </w:p>
    <w:p w:rsidR="00132DB3" w:rsidRDefault="00132DB3" w:rsidP="00ED7DCC">
      <w:pPr>
        <w:tabs>
          <w:tab w:val="num" w:pos="0"/>
        </w:tabs>
        <w:rPr>
          <w:rFonts w:ascii="Times New Roman" w:hAnsi="Times New Roman" w:cs="Times New Roman"/>
          <w:color w:val="365F91"/>
          <w:sz w:val="23"/>
          <w:szCs w:val="23"/>
        </w:rPr>
      </w:pPr>
    </w:p>
    <w:p w:rsidR="009B026C" w:rsidRDefault="009B026C" w:rsidP="00132DB3">
      <w:pPr>
        <w:pStyle w:val="a4"/>
        <w:ind w:firstLine="0"/>
        <w:rPr>
          <w:rFonts w:ascii="Times New Roman" w:hAnsi="Times New Roman"/>
          <w:b/>
          <w:bCs/>
          <w:sz w:val="24"/>
          <w:szCs w:val="24"/>
        </w:rPr>
      </w:pPr>
    </w:p>
    <w:p w:rsidR="009B026C" w:rsidRPr="00E75C93" w:rsidRDefault="00813373" w:rsidP="00E75C93">
      <w:pPr>
        <w:pStyle w:val="1"/>
        <w:ind w:right="1008" w:firstLine="0"/>
        <w:jc w:val="center"/>
        <w:rPr>
          <w:sz w:val="28"/>
          <w:szCs w:val="28"/>
          <w:u w:val="none"/>
        </w:rPr>
      </w:pPr>
      <w:r w:rsidRPr="00E75C93">
        <w:rPr>
          <w:sz w:val="28"/>
          <w:szCs w:val="28"/>
          <w:u w:val="none"/>
        </w:rPr>
        <w:lastRenderedPageBreak/>
        <w:t>8.</w:t>
      </w:r>
      <w:r w:rsidR="009B026C" w:rsidRPr="00E75C93">
        <w:rPr>
          <w:sz w:val="28"/>
          <w:szCs w:val="28"/>
          <w:u w:val="none"/>
        </w:rPr>
        <w:t>Составление набора для проведения пункции и катетеризации центральной вены</w:t>
      </w:r>
    </w:p>
    <w:p w:rsidR="009B026C" w:rsidRPr="009B026C" w:rsidRDefault="009B026C" w:rsidP="00945DCA">
      <w:pPr>
        <w:pStyle w:val="ad"/>
        <w:spacing w:line="360" w:lineRule="auto"/>
        <w:ind w:left="0" w:right="181" w:firstLine="0"/>
        <w:jc w:val="both"/>
        <w:rPr>
          <w:sz w:val="24"/>
          <w:szCs w:val="24"/>
        </w:rPr>
      </w:pPr>
      <w:r w:rsidRPr="009B026C">
        <w:rPr>
          <w:sz w:val="24"/>
          <w:szCs w:val="24"/>
        </w:rPr>
        <w:t>Пункция и катетеризация центральной вены (чаще всего используется подключичная и яремная вены) производится врачом. Медсестра подготавливает все необходимое и помогает врачу при проведении манипуляции.</w:t>
      </w:r>
    </w:p>
    <w:p w:rsidR="009B026C" w:rsidRPr="009B026C" w:rsidRDefault="009B026C" w:rsidP="00945DCA">
      <w:pPr>
        <w:spacing w:before="1" w:line="360" w:lineRule="auto"/>
        <w:ind w:right="183" w:firstLine="707"/>
        <w:rPr>
          <w:rFonts w:ascii="Times New Roman" w:hAnsi="Times New Roman" w:cs="Times New Roman"/>
          <w:sz w:val="24"/>
          <w:szCs w:val="24"/>
        </w:rPr>
      </w:pPr>
      <w:r w:rsidRPr="009B026C">
        <w:rPr>
          <w:rFonts w:ascii="Times New Roman" w:hAnsi="Times New Roman" w:cs="Times New Roman"/>
          <w:b/>
          <w:sz w:val="24"/>
          <w:szCs w:val="24"/>
        </w:rPr>
        <w:t xml:space="preserve">Показания для катетеризации и пункции центральной вены: </w:t>
      </w:r>
      <w:r w:rsidRPr="009B026C">
        <w:rPr>
          <w:rFonts w:ascii="Times New Roman" w:hAnsi="Times New Roman" w:cs="Times New Roman"/>
          <w:sz w:val="24"/>
          <w:szCs w:val="24"/>
        </w:rPr>
        <w:t>длительное проведение инфузионно-трансфузионной терапии, необходимость частого измерения ЦВД, плохо выраженные периферические вены.</w:t>
      </w:r>
    </w:p>
    <w:p w:rsidR="009B026C" w:rsidRPr="00DC3FA0" w:rsidRDefault="009B026C" w:rsidP="00945DCA">
      <w:pPr>
        <w:pStyle w:val="1"/>
        <w:spacing w:before="1" w:line="360" w:lineRule="auto"/>
        <w:rPr>
          <w:sz w:val="24"/>
          <w:u w:val="none"/>
        </w:rPr>
      </w:pPr>
      <w:r w:rsidRPr="00DC3FA0">
        <w:rPr>
          <w:sz w:val="24"/>
          <w:u w:val="none"/>
        </w:rPr>
        <w:t>Оснащение:</w:t>
      </w:r>
    </w:p>
    <w:p w:rsidR="009B026C" w:rsidRPr="009B026C" w:rsidRDefault="009B026C" w:rsidP="00945DCA">
      <w:pPr>
        <w:pStyle w:val="a4"/>
        <w:widowControl w:val="0"/>
        <w:numPr>
          <w:ilvl w:val="0"/>
          <w:numId w:val="78"/>
        </w:numPr>
        <w:tabs>
          <w:tab w:val="left" w:pos="1296"/>
        </w:tabs>
        <w:autoSpaceDE w:val="0"/>
        <w:autoSpaceDN w:val="0"/>
        <w:spacing w:line="360" w:lineRule="auto"/>
        <w:ind w:left="0"/>
        <w:contextualSpacing w:val="0"/>
        <w:jc w:val="left"/>
        <w:rPr>
          <w:rFonts w:ascii="Times New Roman" w:hAnsi="Times New Roman"/>
          <w:sz w:val="24"/>
          <w:szCs w:val="24"/>
        </w:rPr>
      </w:pPr>
      <w:r w:rsidRPr="009B026C">
        <w:rPr>
          <w:rFonts w:ascii="Times New Roman" w:hAnsi="Times New Roman"/>
          <w:sz w:val="24"/>
          <w:szCs w:val="24"/>
        </w:rPr>
        <w:t>шприц20мл;</w:t>
      </w:r>
    </w:p>
    <w:p w:rsidR="009B026C" w:rsidRPr="009B026C" w:rsidRDefault="009B026C" w:rsidP="00945DCA">
      <w:pPr>
        <w:pStyle w:val="a4"/>
        <w:widowControl w:val="0"/>
        <w:numPr>
          <w:ilvl w:val="0"/>
          <w:numId w:val="78"/>
        </w:numPr>
        <w:tabs>
          <w:tab w:val="left" w:pos="1296"/>
        </w:tabs>
        <w:autoSpaceDE w:val="0"/>
        <w:autoSpaceDN w:val="0"/>
        <w:spacing w:line="360" w:lineRule="auto"/>
        <w:ind w:left="0" w:right="183" w:hanging="360"/>
        <w:contextualSpacing w:val="0"/>
        <w:jc w:val="left"/>
        <w:rPr>
          <w:rFonts w:ascii="Times New Roman" w:hAnsi="Times New Roman"/>
          <w:sz w:val="24"/>
          <w:szCs w:val="24"/>
        </w:rPr>
      </w:pPr>
      <w:r w:rsidRPr="009B026C">
        <w:rPr>
          <w:rFonts w:ascii="Times New Roman" w:hAnsi="Times New Roman"/>
          <w:sz w:val="24"/>
          <w:szCs w:val="24"/>
        </w:rPr>
        <w:t>игла для пункции подключичной вены длиной 10-15 см со срезом под углом45˚;</w:t>
      </w:r>
    </w:p>
    <w:p w:rsidR="009B026C" w:rsidRPr="009B026C" w:rsidRDefault="009B026C" w:rsidP="00945DCA">
      <w:pPr>
        <w:pStyle w:val="a4"/>
        <w:widowControl w:val="0"/>
        <w:numPr>
          <w:ilvl w:val="0"/>
          <w:numId w:val="78"/>
        </w:numPr>
        <w:tabs>
          <w:tab w:val="left" w:pos="1296"/>
        </w:tabs>
        <w:autoSpaceDE w:val="0"/>
        <w:autoSpaceDN w:val="0"/>
        <w:spacing w:line="360" w:lineRule="auto"/>
        <w:ind w:left="0"/>
        <w:contextualSpacing w:val="0"/>
        <w:jc w:val="left"/>
        <w:rPr>
          <w:rFonts w:ascii="Times New Roman" w:hAnsi="Times New Roman"/>
          <w:sz w:val="24"/>
          <w:szCs w:val="24"/>
        </w:rPr>
      </w:pPr>
      <w:r w:rsidRPr="009B026C">
        <w:rPr>
          <w:rFonts w:ascii="Times New Roman" w:hAnsi="Times New Roman"/>
          <w:sz w:val="24"/>
          <w:szCs w:val="24"/>
        </w:rPr>
        <w:t>одноразовый 5 мл шприц сиглой;</w:t>
      </w:r>
    </w:p>
    <w:p w:rsidR="009B026C" w:rsidRPr="009B026C" w:rsidRDefault="009B026C" w:rsidP="00945DCA">
      <w:pPr>
        <w:pStyle w:val="a4"/>
        <w:widowControl w:val="0"/>
        <w:numPr>
          <w:ilvl w:val="0"/>
          <w:numId w:val="78"/>
        </w:numPr>
        <w:tabs>
          <w:tab w:val="left" w:pos="1296"/>
        </w:tabs>
        <w:autoSpaceDE w:val="0"/>
        <w:autoSpaceDN w:val="0"/>
        <w:spacing w:line="360" w:lineRule="auto"/>
        <w:ind w:left="0"/>
        <w:contextualSpacing w:val="0"/>
        <w:jc w:val="left"/>
        <w:rPr>
          <w:rFonts w:ascii="Times New Roman" w:hAnsi="Times New Roman"/>
          <w:sz w:val="24"/>
          <w:szCs w:val="24"/>
        </w:rPr>
      </w:pPr>
      <w:r w:rsidRPr="009B026C">
        <w:rPr>
          <w:rFonts w:ascii="Times New Roman" w:hAnsi="Times New Roman"/>
          <w:sz w:val="24"/>
          <w:szCs w:val="24"/>
        </w:rPr>
        <w:t>3 пинцета;</w:t>
      </w:r>
    </w:p>
    <w:p w:rsidR="009B026C" w:rsidRPr="009B026C" w:rsidRDefault="009B026C" w:rsidP="00945DCA">
      <w:pPr>
        <w:pStyle w:val="a4"/>
        <w:widowControl w:val="0"/>
        <w:numPr>
          <w:ilvl w:val="0"/>
          <w:numId w:val="78"/>
        </w:numPr>
        <w:tabs>
          <w:tab w:val="left" w:pos="1296"/>
        </w:tabs>
        <w:autoSpaceDE w:val="0"/>
        <w:autoSpaceDN w:val="0"/>
        <w:spacing w:before="2" w:line="360" w:lineRule="auto"/>
        <w:ind w:left="0"/>
        <w:contextualSpacing w:val="0"/>
        <w:jc w:val="left"/>
        <w:rPr>
          <w:rFonts w:ascii="Times New Roman" w:hAnsi="Times New Roman"/>
          <w:sz w:val="24"/>
          <w:szCs w:val="24"/>
        </w:rPr>
      </w:pPr>
      <w:r w:rsidRPr="009B026C">
        <w:rPr>
          <w:rFonts w:ascii="Times New Roman" w:hAnsi="Times New Roman"/>
          <w:sz w:val="24"/>
          <w:szCs w:val="24"/>
        </w:rPr>
        <w:t>стерильный перевязочный материал (шарики, салфетки,пеленки);</w:t>
      </w:r>
    </w:p>
    <w:p w:rsidR="009B026C" w:rsidRPr="009B026C" w:rsidRDefault="009B026C" w:rsidP="00945DCA">
      <w:pPr>
        <w:pStyle w:val="a4"/>
        <w:widowControl w:val="0"/>
        <w:numPr>
          <w:ilvl w:val="0"/>
          <w:numId w:val="78"/>
        </w:numPr>
        <w:tabs>
          <w:tab w:val="left" w:pos="1296"/>
        </w:tabs>
        <w:autoSpaceDE w:val="0"/>
        <w:autoSpaceDN w:val="0"/>
        <w:spacing w:line="360" w:lineRule="auto"/>
        <w:ind w:left="0"/>
        <w:contextualSpacing w:val="0"/>
        <w:jc w:val="left"/>
        <w:rPr>
          <w:rFonts w:ascii="Times New Roman" w:hAnsi="Times New Roman"/>
          <w:sz w:val="24"/>
          <w:szCs w:val="24"/>
        </w:rPr>
      </w:pPr>
      <w:r w:rsidRPr="009B026C">
        <w:rPr>
          <w:rFonts w:ascii="Times New Roman" w:hAnsi="Times New Roman"/>
          <w:sz w:val="24"/>
          <w:szCs w:val="24"/>
        </w:rPr>
        <w:t>йодонат 1% или другой антисептик для обработкикожи;</w:t>
      </w:r>
    </w:p>
    <w:p w:rsidR="009B026C" w:rsidRPr="009B026C" w:rsidRDefault="009B026C" w:rsidP="00945DCA">
      <w:pPr>
        <w:pStyle w:val="a4"/>
        <w:widowControl w:val="0"/>
        <w:numPr>
          <w:ilvl w:val="0"/>
          <w:numId w:val="78"/>
        </w:numPr>
        <w:tabs>
          <w:tab w:val="left" w:pos="1296"/>
        </w:tabs>
        <w:autoSpaceDE w:val="0"/>
        <w:autoSpaceDN w:val="0"/>
        <w:spacing w:line="360" w:lineRule="auto"/>
        <w:ind w:left="0"/>
        <w:contextualSpacing w:val="0"/>
        <w:jc w:val="left"/>
        <w:rPr>
          <w:rFonts w:ascii="Times New Roman" w:hAnsi="Times New Roman"/>
          <w:sz w:val="24"/>
          <w:szCs w:val="24"/>
        </w:rPr>
      </w:pPr>
      <w:r w:rsidRPr="009B026C">
        <w:rPr>
          <w:rFonts w:ascii="Times New Roman" w:hAnsi="Times New Roman"/>
          <w:sz w:val="24"/>
          <w:szCs w:val="24"/>
        </w:rPr>
        <w:t>хлоргексидина биглюконат 0,5% другой антисептик для обработкирук;</w:t>
      </w:r>
    </w:p>
    <w:p w:rsidR="009B026C" w:rsidRPr="009B026C" w:rsidRDefault="009B026C" w:rsidP="00945DCA">
      <w:pPr>
        <w:pStyle w:val="a4"/>
        <w:widowControl w:val="0"/>
        <w:numPr>
          <w:ilvl w:val="0"/>
          <w:numId w:val="78"/>
        </w:numPr>
        <w:tabs>
          <w:tab w:val="left" w:pos="1296"/>
        </w:tabs>
        <w:autoSpaceDE w:val="0"/>
        <w:autoSpaceDN w:val="0"/>
        <w:spacing w:line="360" w:lineRule="auto"/>
        <w:ind w:left="0"/>
        <w:contextualSpacing w:val="0"/>
        <w:jc w:val="left"/>
        <w:rPr>
          <w:rFonts w:ascii="Times New Roman" w:hAnsi="Times New Roman"/>
          <w:sz w:val="24"/>
          <w:szCs w:val="24"/>
        </w:rPr>
      </w:pPr>
      <w:r w:rsidRPr="009B026C">
        <w:rPr>
          <w:rFonts w:ascii="Times New Roman" w:hAnsi="Times New Roman"/>
          <w:sz w:val="24"/>
          <w:szCs w:val="24"/>
        </w:rPr>
        <w:t>стерильные резиновыеперчатки;</w:t>
      </w:r>
    </w:p>
    <w:p w:rsidR="009B026C" w:rsidRPr="009B026C" w:rsidRDefault="009B026C" w:rsidP="00945DCA">
      <w:pPr>
        <w:pStyle w:val="a4"/>
        <w:widowControl w:val="0"/>
        <w:numPr>
          <w:ilvl w:val="0"/>
          <w:numId w:val="78"/>
        </w:numPr>
        <w:tabs>
          <w:tab w:val="left" w:pos="1296"/>
        </w:tabs>
        <w:autoSpaceDE w:val="0"/>
        <w:autoSpaceDN w:val="0"/>
        <w:spacing w:line="360" w:lineRule="auto"/>
        <w:ind w:left="0"/>
        <w:contextualSpacing w:val="0"/>
        <w:jc w:val="left"/>
        <w:rPr>
          <w:rFonts w:ascii="Times New Roman" w:hAnsi="Times New Roman"/>
          <w:sz w:val="24"/>
          <w:szCs w:val="24"/>
        </w:rPr>
      </w:pPr>
      <w:r w:rsidRPr="009B026C">
        <w:rPr>
          <w:rFonts w:ascii="Times New Roman" w:hAnsi="Times New Roman"/>
          <w:sz w:val="24"/>
          <w:szCs w:val="24"/>
        </w:rPr>
        <w:t>стерильные бельевые цапки - 4шт.;</w:t>
      </w:r>
    </w:p>
    <w:p w:rsidR="009B026C" w:rsidRPr="009B026C" w:rsidRDefault="009B026C" w:rsidP="00945DCA">
      <w:pPr>
        <w:pStyle w:val="a4"/>
        <w:widowControl w:val="0"/>
        <w:numPr>
          <w:ilvl w:val="0"/>
          <w:numId w:val="78"/>
        </w:numPr>
        <w:tabs>
          <w:tab w:val="left" w:pos="1370"/>
        </w:tabs>
        <w:autoSpaceDE w:val="0"/>
        <w:autoSpaceDN w:val="0"/>
        <w:spacing w:line="360" w:lineRule="auto"/>
        <w:ind w:left="0" w:hanging="360"/>
        <w:contextualSpacing w:val="0"/>
        <w:jc w:val="left"/>
        <w:rPr>
          <w:rFonts w:ascii="Times New Roman" w:hAnsi="Times New Roman"/>
          <w:sz w:val="24"/>
          <w:szCs w:val="24"/>
        </w:rPr>
      </w:pPr>
      <w:r w:rsidRPr="009B026C">
        <w:rPr>
          <w:rFonts w:ascii="Times New Roman" w:hAnsi="Times New Roman"/>
          <w:sz w:val="24"/>
          <w:szCs w:val="24"/>
        </w:rPr>
        <w:t>иглодержатель с режущейиглой;</w:t>
      </w:r>
    </w:p>
    <w:p w:rsidR="009B026C" w:rsidRPr="009B026C" w:rsidRDefault="009B026C" w:rsidP="00945DCA">
      <w:pPr>
        <w:pStyle w:val="a4"/>
        <w:widowControl w:val="0"/>
        <w:numPr>
          <w:ilvl w:val="0"/>
          <w:numId w:val="78"/>
        </w:numPr>
        <w:tabs>
          <w:tab w:val="left" w:pos="1370"/>
        </w:tabs>
        <w:autoSpaceDE w:val="0"/>
        <w:autoSpaceDN w:val="0"/>
        <w:spacing w:before="2" w:line="360" w:lineRule="auto"/>
        <w:ind w:left="0" w:hanging="360"/>
        <w:contextualSpacing w:val="0"/>
        <w:jc w:val="left"/>
        <w:rPr>
          <w:rFonts w:ascii="Times New Roman" w:hAnsi="Times New Roman"/>
          <w:sz w:val="24"/>
          <w:szCs w:val="24"/>
        </w:rPr>
      </w:pPr>
      <w:r w:rsidRPr="009B026C">
        <w:rPr>
          <w:rFonts w:ascii="Times New Roman" w:hAnsi="Times New Roman"/>
          <w:sz w:val="24"/>
          <w:szCs w:val="24"/>
        </w:rPr>
        <w:t>стерильная шелковаянить;</w:t>
      </w:r>
    </w:p>
    <w:p w:rsidR="009B026C" w:rsidRPr="009B026C" w:rsidRDefault="009B026C" w:rsidP="00945DCA">
      <w:pPr>
        <w:pStyle w:val="a4"/>
        <w:widowControl w:val="0"/>
        <w:numPr>
          <w:ilvl w:val="0"/>
          <w:numId w:val="78"/>
        </w:numPr>
        <w:tabs>
          <w:tab w:val="left" w:pos="1370"/>
        </w:tabs>
        <w:autoSpaceDE w:val="0"/>
        <w:autoSpaceDN w:val="0"/>
        <w:spacing w:line="360" w:lineRule="auto"/>
        <w:ind w:left="0" w:hanging="360"/>
        <w:contextualSpacing w:val="0"/>
        <w:jc w:val="left"/>
        <w:rPr>
          <w:rFonts w:ascii="Times New Roman" w:hAnsi="Times New Roman"/>
          <w:sz w:val="24"/>
          <w:szCs w:val="24"/>
        </w:rPr>
      </w:pPr>
      <w:r w:rsidRPr="009B026C">
        <w:rPr>
          <w:rFonts w:ascii="Times New Roman" w:hAnsi="Times New Roman"/>
          <w:sz w:val="24"/>
          <w:szCs w:val="24"/>
        </w:rPr>
        <w:t>стерильные ножницы 2шт.;</w:t>
      </w:r>
    </w:p>
    <w:p w:rsidR="009B026C" w:rsidRPr="009B026C" w:rsidRDefault="009B026C" w:rsidP="00945DCA">
      <w:pPr>
        <w:pStyle w:val="a4"/>
        <w:widowControl w:val="0"/>
        <w:numPr>
          <w:ilvl w:val="0"/>
          <w:numId w:val="78"/>
        </w:numPr>
        <w:tabs>
          <w:tab w:val="left" w:pos="1370"/>
          <w:tab w:val="left" w:pos="3525"/>
          <w:tab w:val="left" w:pos="4739"/>
          <w:tab w:val="left" w:pos="5183"/>
          <w:tab w:val="left" w:pos="8010"/>
          <w:tab w:val="left" w:pos="8477"/>
        </w:tabs>
        <w:autoSpaceDE w:val="0"/>
        <w:autoSpaceDN w:val="0"/>
        <w:spacing w:line="360" w:lineRule="auto"/>
        <w:ind w:left="0" w:right="183" w:hanging="360"/>
        <w:contextualSpacing w:val="0"/>
        <w:jc w:val="left"/>
        <w:rPr>
          <w:rFonts w:ascii="Times New Roman" w:hAnsi="Times New Roman"/>
          <w:sz w:val="24"/>
          <w:szCs w:val="24"/>
        </w:rPr>
      </w:pPr>
      <w:r w:rsidRPr="009B026C">
        <w:rPr>
          <w:rFonts w:ascii="Times New Roman" w:hAnsi="Times New Roman"/>
          <w:sz w:val="24"/>
          <w:szCs w:val="24"/>
        </w:rPr>
        <w:t>подключичный</w:t>
      </w:r>
      <w:r w:rsidRPr="009B026C">
        <w:rPr>
          <w:rFonts w:ascii="Times New Roman" w:hAnsi="Times New Roman"/>
          <w:sz w:val="24"/>
          <w:szCs w:val="24"/>
        </w:rPr>
        <w:tab/>
        <w:t>катетер</w:t>
      </w:r>
      <w:r w:rsidRPr="009B026C">
        <w:rPr>
          <w:rFonts w:ascii="Times New Roman" w:hAnsi="Times New Roman"/>
          <w:sz w:val="24"/>
          <w:szCs w:val="24"/>
        </w:rPr>
        <w:tab/>
        <w:t>с</w:t>
      </w:r>
      <w:r w:rsidRPr="009B026C">
        <w:rPr>
          <w:rFonts w:ascii="Times New Roman" w:hAnsi="Times New Roman"/>
          <w:sz w:val="24"/>
          <w:szCs w:val="24"/>
        </w:rPr>
        <w:tab/>
        <w:t>леской-проводником</w:t>
      </w:r>
      <w:r w:rsidRPr="009B026C">
        <w:rPr>
          <w:rFonts w:ascii="Times New Roman" w:hAnsi="Times New Roman"/>
          <w:sz w:val="24"/>
          <w:szCs w:val="24"/>
        </w:rPr>
        <w:tab/>
        <w:t>и</w:t>
      </w:r>
      <w:r w:rsidRPr="009B026C">
        <w:rPr>
          <w:rFonts w:ascii="Times New Roman" w:hAnsi="Times New Roman"/>
          <w:sz w:val="24"/>
          <w:szCs w:val="24"/>
        </w:rPr>
        <w:tab/>
      </w:r>
      <w:r w:rsidRPr="009B026C">
        <w:rPr>
          <w:rFonts w:ascii="Times New Roman" w:hAnsi="Times New Roman"/>
          <w:spacing w:val="-3"/>
          <w:sz w:val="24"/>
          <w:szCs w:val="24"/>
        </w:rPr>
        <w:t xml:space="preserve">резиновыми </w:t>
      </w:r>
      <w:r w:rsidRPr="009B026C">
        <w:rPr>
          <w:rFonts w:ascii="Times New Roman" w:hAnsi="Times New Roman"/>
          <w:sz w:val="24"/>
          <w:szCs w:val="24"/>
        </w:rPr>
        <w:t>заглушками;</w:t>
      </w:r>
    </w:p>
    <w:p w:rsidR="009B026C" w:rsidRPr="009B026C" w:rsidRDefault="009B026C" w:rsidP="00945DCA">
      <w:pPr>
        <w:pStyle w:val="a4"/>
        <w:widowControl w:val="0"/>
        <w:numPr>
          <w:ilvl w:val="0"/>
          <w:numId w:val="78"/>
        </w:numPr>
        <w:tabs>
          <w:tab w:val="left" w:pos="1370"/>
        </w:tabs>
        <w:autoSpaceDE w:val="0"/>
        <w:autoSpaceDN w:val="0"/>
        <w:spacing w:line="360" w:lineRule="auto"/>
        <w:ind w:left="0" w:hanging="360"/>
        <w:contextualSpacing w:val="0"/>
        <w:jc w:val="left"/>
        <w:rPr>
          <w:rFonts w:ascii="Times New Roman" w:hAnsi="Times New Roman"/>
          <w:sz w:val="24"/>
          <w:szCs w:val="24"/>
        </w:rPr>
      </w:pPr>
      <w:r w:rsidRPr="009B026C">
        <w:rPr>
          <w:rFonts w:ascii="Times New Roman" w:hAnsi="Times New Roman"/>
          <w:sz w:val="24"/>
          <w:szCs w:val="24"/>
        </w:rPr>
        <w:t>раствор новокаина 0,25% 200мл;</w:t>
      </w:r>
    </w:p>
    <w:p w:rsidR="009B026C" w:rsidRPr="009B026C" w:rsidRDefault="009B026C" w:rsidP="00945DCA">
      <w:pPr>
        <w:pStyle w:val="a4"/>
        <w:widowControl w:val="0"/>
        <w:numPr>
          <w:ilvl w:val="0"/>
          <w:numId w:val="78"/>
        </w:numPr>
        <w:tabs>
          <w:tab w:val="left" w:pos="1370"/>
        </w:tabs>
        <w:autoSpaceDE w:val="0"/>
        <w:autoSpaceDN w:val="0"/>
        <w:spacing w:line="360" w:lineRule="auto"/>
        <w:ind w:left="0" w:hanging="360"/>
        <w:contextualSpacing w:val="0"/>
        <w:jc w:val="left"/>
        <w:rPr>
          <w:rFonts w:ascii="Times New Roman" w:hAnsi="Times New Roman"/>
          <w:sz w:val="24"/>
          <w:szCs w:val="24"/>
        </w:rPr>
      </w:pPr>
      <w:r w:rsidRPr="009B026C">
        <w:rPr>
          <w:rFonts w:ascii="Times New Roman" w:hAnsi="Times New Roman"/>
          <w:sz w:val="24"/>
          <w:szCs w:val="24"/>
        </w:rPr>
        <w:t>0,2 мл гепарина с 2 мл физиологического раствора вшприце;</w:t>
      </w:r>
    </w:p>
    <w:p w:rsidR="009B026C" w:rsidRPr="009B026C" w:rsidRDefault="009B026C" w:rsidP="00945DCA">
      <w:pPr>
        <w:pStyle w:val="a4"/>
        <w:widowControl w:val="0"/>
        <w:numPr>
          <w:ilvl w:val="0"/>
          <w:numId w:val="78"/>
        </w:numPr>
        <w:tabs>
          <w:tab w:val="left" w:pos="1370"/>
        </w:tabs>
        <w:autoSpaceDE w:val="0"/>
        <w:autoSpaceDN w:val="0"/>
        <w:spacing w:line="360" w:lineRule="auto"/>
        <w:ind w:left="0" w:hanging="360"/>
        <w:contextualSpacing w:val="0"/>
        <w:jc w:val="left"/>
        <w:rPr>
          <w:rFonts w:ascii="Times New Roman" w:hAnsi="Times New Roman"/>
          <w:sz w:val="24"/>
          <w:szCs w:val="24"/>
        </w:rPr>
      </w:pPr>
      <w:r w:rsidRPr="009B026C">
        <w:rPr>
          <w:rFonts w:ascii="Times New Roman" w:hAnsi="Times New Roman"/>
          <w:sz w:val="24"/>
          <w:szCs w:val="24"/>
        </w:rPr>
        <w:t>емкость сдезраствором.</w:t>
      </w:r>
    </w:p>
    <w:p w:rsidR="009B026C" w:rsidRDefault="009B026C" w:rsidP="00945DCA">
      <w:pPr>
        <w:pStyle w:val="ad"/>
        <w:spacing w:before="1" w:line="360" w:lineRule="auto"/>
        <w:ind w:left="0" w:right="186" w:firstLine="0"/>
        <w:jc w:val="both"/>
        <w:rPr>
          <w:sz w:val="24"/>
          <w:szCs w:val="24"/>
        </w:rPr>
      </w:pPr>
      <w:r w:rsidRPr="009B026C">
        <w:rPr>
          <w:i/>
          <w:sz w:val="24"/>
          <w:szCs w:val="24"/>
        </w:rPr>
        <w:t xml:space="preserve">Примечание. </w:t>
      </w:r>
      <w:r w:rsidRPr="009B026C">
        <w:rPr>
          <w:sz w:val="24"/>
          <w:szCs w:val="24"/>
        </w:rPr>
        <w:t>В настоящее время выпускаются наборы для катетеризации центральных вен в стерильной упаковки, в которые входит все необходимое, за исключением перевязочного материала и лекарственных препаратов.</w:t>
      </w:r>
    </w:p>
    <w:p w:rsidR="009B026C" w:rsidRDefault="009B026C" w:rsidP="00945DCA">
      <w:pPr>
        <w:pStyle w:val="ad"/>
        <w:spacing w:before="1" w:line="360" w:lineRule="auto"/>
        <w:ind w:left="160" w:right="186" w:firstLine="0"/>
        <w:jc w:val="both"/>
        <w:rPr>
          <w:sz w:val="24"/>
          <w:szCs w:val="24"/>
        </w:rPr>
      </w:pPr>
    </w:p>
    <w:p w:rsidR="00813373" w:rsidRPr="00E75C93" w:rsidRDefault="00813373" w:rsidP="00E75C93">
      <w:pPr>
        <w:spacing w:before="1" w:line="360" w:lineRule="auto"/>
        <w:ind w:right="735" w:hanging="144"/>
        <w:jc w:val="center"/>
        <w:rPr>
          <w:rFonts w:ascii="Times New Roman" w:hAnsi="Times New Roman" w:cs="Times New Roman"/>
          <w:b/>
          <w:sz w:val="28"/>
          <w:szCs w:val="28"/>
        </w:rPr>
      </w:pPr>
      <w:r w:rsidRPr="00E75C93">
        <w:rPr>
          <w:rFonts w:ascii="Times New Roman" w:hAnsi="Times New Roman" w:cs="Times New Roman"/>
          <w:b/>
          <w:sz w:val="28"/>
          <w:szCs w:val="28"/>
        </w:rPr>
        <w:t>9.</w:t>
      </w:r>
      <w:r w:rsidR="009B026C" w:rsidRPr="00E75C93">
        <w:rPr>
          <w:rFonts w:ascii="Times New Roman" w:hAnsi="Times New Roman" w:cs="Times New Roman"/>
          <w:b/>
          <w:sz w:val="28"/>
          <w:szCs w:val="28"/>
        </w:rPr>
        <w:t>Введение стерильных растворов в центральный венозный катетер</w:t>
      </w:r>
    </w:p>
    <w:p w:rsidR="00813373" w:rsidRDefault="00813373" w:rsidP="00945DCA">
      <w:pPr>
        <w:spacing w:before="1" w:line="360" w:lineRule="auto"/>
        <w:ind w:left="1010" w:right="735" w:hanging="144"/>
        <w:rPr>
          <w:rFonts w:ascii="Times New Roman" w:hAnsi="Times New Roman" w:cs="Times New Roman"/>
          <w:b/>
          <w:sz w:val="24"/>
          <w:szCs w:val="24"/>
        </w:rPr>
      </w:pPr>
    </w:p>
    <w:p w:rsidR="009B026C" w:rsidRPr="009B026C" w:rsidRDefault="009B026C" w:rsidP="00945DCA">
      <w:pPr>
        <w:spacing w:before="1" w:line="360" w:lineRule="auto"/>
        <w:ind w:right="735" w:hanging="284"/>
        <w:rPr>
          <w:rFonts w:ascii="Times New Roman" w:hAnsi="Times New Roman" w:cs="Times New Roman"/>
          <w:sz w:val="24"/>
          <w:szCs w:val="24"/>
        </w:rPr>
      </w:pPr>
      <w:r w:rsidRPr="009B026C">
        <w:rPr>
          <w:rFonts w:ascii="Times New Roman" w:hAnsi="Times New Roman" w:cs="Times New Roman"/>
          <w:b/>
          <w:sz w:val="24"/>
          <w:szCs w:val="24"/>
        </w:rPr>
        <w:t xml:space="preserve">Показание: </w:t>
      </w:r>
      <w:r w:rsidRPr="009B026C">
        <w:rPr>
          <w:rFonts w:ascii="Times New Roman" w:hAnsi="Times New Roman" w:cs="Times New Roman"/>
          <w:sz w:val="24"/>
          <w:szCs w:val="24"/>
        </w:rPr>
        <w:t>проведение инфузий и трансфузий.</w:t>
      </w:r>
    </w:p>
    <w:p w:rsidR="009B026C" w:rsidRPr="00DC3FA0" w:rsidRDefault="009B026C" w:rsidP="00945DCA">
      <w:pPr>
        <w:pStyle w:val="1"/>
        <w:spacing w:before="9" w:line="360" w:lineRule="auto"/>
        <w:ind w:hanging="284"/>
        <w:rPr>
          <w:sz w:val="24"/>
          <w:u w:val="none"/>
        </w:rPr>
      </w:pPr>
      <w:r w:rsidRPr="00DC3FA0">
        <w:rPr>
          <w:sz w:val="24"/>
          <w:u w:val="none"/>
        </w:rPr>
        <w:t>Оснащение:</w:t>
      </w:r>
    </w:p>
    <w:p w:rsidR="009B026C" w:rsidRPr="00E75C93" w:rsidRDefault="00E75C93" w:rsidP="00E75C93">
      <w:pPr>
        <w:widowControl w:val="0"/>
        <w:autoSpaceDE w:val="0"/>
        <w:autoSpaceDN w:val="0"/>
        <w:spacing w:line="360" w:lineRule="auto"/>
        <w:ind w:firstLine="0"/>
        <w:jc w:val="left"/>
        <w:rPr>
          <w:rFonts w:ascii="Times New Roman" w:hAnsi="Times New Roman"/>
          <w:sz w:val="24"/>
          <w:szCs w:val="24"/>
        </w:rPr>
      </w:pPr>
      <w:r>
        <w:rPr>
          <w:rFonts w:ascii="Times New Roman" w:hAnsi="Times New Roman"/>
          <w:sz w:val="24"/>
          <w:szCs w:val="24"/>
        </w:rPr>
        <w:t xml:space="preserve">1. </w:t>
      </w:r>
      <w:r w:rsidR="009B026C" w:rsidRPr="00E75C93">
        <w:rPr>
          <w:rFonts w:ascii="Times New Roman" w:hAnsi="Times New Roman"/>
          <w:sz w:val="24"/>
          <w:szCs w:val="24"/>
        </w:rPr>
        <w:t>стерильный лоток со стерильнымшприцем,</w:t>
      </w:r>
    </w:p>
    <w:p w:rsidR="009B026C" w:rsidRPr="00E75C93" w:rsidRDefault="00E75C93" w:rsidP="00E75C93">
      <w:pPr>
        <w:pStyle w:val="ad"/>
        <w:spacing w:before="1" w:line="360" w:lineRule="auto"/>
        <w:ind w:left="0" w:right="186" w:firstLine="0"/>
        <w:jc w:val="both"/>
        <w:rPr>
          <w:sz w:val="24"/>
          <w:szCs w:val="24"/>
        </w:rPr>
      </w:pPr>
      <w:r w:rsidRPr="00E75C93">
        <w:rPr>
          <w:sz w:val="24"/>
          <w:szCs w:val="24"/>
        </w:rPr>
        <w:lastRenderedPageBreak/>
        <w:t xml:space="preserve">2. </w:t>
      </w:r>
      <w:r w:rsidR="009B026C" w:rsidRPr="00E75C93">
        <w:rPr>
          <w:sz w:val="24"/>
          <w:szCs w:val="24"/>
        </w:rPr>
        <w:t>перевязочный</w:t>
      </w:r>
      <w:r>
        <w:rPr>
          <w:sz w:val="24"/>
          <w:szCs w:val="24"/>
        </w:rPr>
        <w:t xml:space="preserve"> </w:t>
      </w:r>
      <w:r w:rsidR="009B026C" w:rsidRPr="00E75C93">
        <w:rPr>
          <w:sz w:val="24"/>
          <w:szCs w:val="24"/>
        </w:rPr>
        <w:t>материал</w:t>
      </w:r>
    </w:p>
    <w:p w:rsidR="009B026C" w:rsidRPr="00E75C93" w:rsidRDefault="00E75C93" w:rsidP="00E75C93">
      <w:pPr>
        <w:widowControl w:val="0"/>
        <w:tabs>
          <w:tab w:val="left" w:pos="1435"/>
        </w:tabs>
        <w:autoSpaceDE w:val="0"/>
        <w:autoSpaceDN w:val="0"/>
        <w:spacing w:before="91" w:line="360" w:lineRule="auto"/>
        <w:ind w:firstLine="0"/>
        <w:jc w:val="left"/>
        <w:rPr>
          <w:rFonts w:ascii="Times New Roman" w:hAnsi="Times New Roman" w:cs="Times New Roman"/>
          <w:sz w:val="24"/>
          <w:szCs w:val="24"/>
        </w:rPr>
      </w:pPr>
      <w:r w:rsidRPr="00E75C93">
        <w:rPr>
          <w:rFonts w:ascii="Times New Roman" w:hAnsi="Times New Roman" w:cs="Times New Roman"/>
          <w:sz w:val="24"/>
          <w:szCs w:val="24"/>
        </w:rPr>
        <w:t xml:space="preserve">3. </w:t>
      </w:r>
      <w:r w:rsidR="009B026C" w:rsidRPr="00E75C93">
        <w:rPr>
          <w:rFonts w:ascii="Times New Roman" w:hAnsi="Times New Roman" w:cs="Times New Roman"/>
          <w:sz w:val="24"/>
          <w:szCs w:val="24"/>
        </w:rPr>
        <w:t>стерильная система для введения стерильныхрастворов,</w:t>
      </w:r>
    </w:p>
    <w:p w:rsidR="009B026C" w:rsidRPr="00E75C93" w:rsidRDefault="00E75C93" w:rsidP="00E75C93">
      <w:pPr>
        <w:widowControl w:val="0"/>
        <w:tabs>
          <w:tab w:val="left" w:pos="1435"/>
        </w:tabs>
        <w:autoSpaceDE w:val="0"/>
        <w:autoSpaceDN w:val="0"/>
        <w:spacing w:line="360" w:lineRule="auto"/>
        <w:ind w:firstLine="0"/>
        <w:jc w:val="left"/>
        <w:rPr>
          <w:rFonts w:ascii="Times New Roman" w:hAnsi="Times New Roman" w:cs="Times New Roman"/>
          <w:sz w:val="24"/>
          <w:szCs w:val="24"/>
        </w:rPr>
      </w:pPr>
      <w:r w:rsidRPr="00E75C93">
        <w:rPr>
          <w:rFonts w:ascii="Times New Roman" w:hAnsi="Times New Roman" w:cs="Times New Roman"/>
          <w:sz w:val="24"/>
          <w:szCs w:val="24"/>
        </w:rPr>
        <w:t xml:space="preserve">4. </w:t>
      </w:r>
      <w:r w:rsidR="009B026C" w:rsidRPr="00E75C93">
        <w:rPr>
          <w:rFonts w:ascii="Times New Roman" w:hAnsi="Times New Roman" w:cs="Times New Roman"/>
          <w:sz w:val="24"/>
          <w:szCs w:val="24"/>
        </w:rPr>
        <w:t>два флакона с 70%спиртом,</w:t>
      </w:r>
    </w:p>
    <w:p w:rsidR="009B026C" w:rsidRPr="00E75C93" w:rsidRDefault="00E75C93" w:rsidP="00E75C93">
      <w:pPr>
        <w:widowControl w:val="0"/>
        <w:tabs>
          <w:tab w:val="left" w:pos="1435"/>
        </w:tabs>
        <w:autoSpaceDE w:val="0"/>
        <w:autoSpaceDN w:val="0"/>
        <w:spacing w:before="3" w:line="360" w:lineRule="auto"/>
        <w:ind w:firstLine="0"/>
        <w:jc w:val="left"/>
        <w:rPr>
          <w:rFonts w:ascii="Times New Roman" w:hAnsi="Times New Roman" w:cs="Times New Roman"/>
          <w:sz w:val="24"/>
          <w:szCs w:val="24"/>
        </w:rPr>
      </w:pPr>
      <w:r w:rsidRPr="00E75C93">
        <w:rPr>
          <w:rFonts w:ascii="Times New Roman" w:hAnsi="Times New Roman" w:cs="Times New Roman"/>
          <w:sz w:val="24"/>
          <w:szCs w:val="24"/>
        </w:rPr>
        <w:t xml:space="preserve">5. </w:t>
      </w:r>
      <w:r w:rsidR="009B026C" w:rsidRPr="00E75C93">
        <w:rPr>
          <w:rFonts w:ascii="Times New Roman" w:hAnsi="Times New Roman" w:cs="Times New Roman"/>
          <w:sz w:val="24"/>
          <w:szCs w:val="24"/>
        </w:rPr>
        <w:t>пинцет,</w:t>
      </w:r>
    </w:p>
    <w:p w:rsidR="009B026C" w:rsidRPr="00E75C93" w:rsidRDefault="00E75C93" w:rsidP="00E75C93">
      <w:pPr>
        <w:widowControl w:val="0"/>
        <w:tabs>
          <w:tab w:val="left" w:pos="1435"/>
        </w:tabs>
        <w:autoSpaceDE w:val="0"/>
        <w:autoSpaceDN w:val="0"/>
        <w:spacing w:line="360" w:lineRule="auto"/>
        <w:ind w:firstLine="0"/>
        <w:jc w:val="left"/>
        <w:rPr>
          <w:rFonts w:ascii="Times New Roman" w:hAnsi="Times New Roman" w:cs="Times New Roman"/>
          <w:sz w:val="24"/>
          <w:szCs w:val="24"/>
        </w:rPr>
      </w:pPr>
      <w:r w:rsidRPr="00E75C93">
        <w:rPr>
          <w:rFonts w:ascii="Times New Roman" w:hAnsi="Times New Roman" w:cs="Times New Roman"/>
          <w:sz w:val="24"/>
          <w:szCs w:val="24"/>
        </w:rPr>
        <w:t xml:space="preserve">6. </w:t>
      </w:r>
      <w:r w:rsidR="009B026C" w:rsidRPr="00E75C93">
        <w:rPr>
          <w:rFonts w:ascii="Times New Roman" w:hAnsi="Times New Roman" w:cs="Times New Roman"/>
          <w:sz w:val="24"/>
          <w:szCs w:val="24"/>
        </w:rPr>
        <w:t>штатив,</w:t>
      </w:r>
    </w:p>
    <w:p w:rsidR="009B026C" w:rsidRPr="00E75C93" w:rsidRDefault="00E75C93" w:rsidP="00E75C93">
      <w:pPr>
        <w:pStyle w:val="a4"/>
        <w:widowControl w:val="0"/>
        <w:tabs>
          <w:tab w:val="left" w:pos="1435"/>
        </w:tabs>
        <w:autoSpaceDE w:val="0"/>
        <w:autoSpaceDN w:val="0"/>
        <w:spacing w:line="360" w:lineRule="auto"/>
        <w:ind w:left="0" w:firstLine="0"/>
        <w:contextualSpacing w:val="0"/>
        <w:jc w:val="left"/>
        <w:rPr>
          <w:rFonts w:ascii="Times New Roman" w:hAnsi="Times New Roman"/>
          <w:sz w:val="24"/>
          <w:szCs w:val="24"/>
        </w:rPr>
      </w:pPr>
      <w:r w:rsidRPr="00E75C93">
        <w:rPr>
          <w:rFonts w:ascii="Times New Roman" w:hAnsi="Times New Roman"/>
          <w:sz w:val="24"/>
          <w:szCs w:val="24"/>
        </w:rPr>
        <w:t xml:space="preserve">7. </w:t>
      </w:r>
      <w:r w:rsidR="009B026C" w:rsidRPr="00E75C93">
        <w:rPr>
          <w:rFonts w:ascii="Times New Roman" w:hAnsi="Times New Roman"/>
          <w:sz w:val="24"/>
          <w:szCs w:val="24"/>
        </w:rPr>
        <w:t>10 мл изотонического раствора хлориданатрия,</w:t>
      </w:r>
    </w:p>
    <w:p w:rsidR="009B026C" w:rsidRPr="00E75C93" w:rsidRDefault="00E75C93" w:rsidP="00E75C93">
      <w:pPr>
        <w:pStyle w:val="a4"/>
        <w:widowControl w:val="0"/>
        <w:tabs>
          <w:tab w:val="left" w:pos="1435"/>
        </w:tabs>
        <w:autoSpaceDE w:val="0"/>
        <w:autoSpaceDN w:val="0"/>
        <w:spacing w:line="360" w:lineRule="auto"/>
        <w:ind w:left="0" w:firstLine="0"/>
        <w:contextualSpacing w:val="0"/>
        <w:jc w:val="left"/>
        <w:rPr>
          <w:rFonts w:ascii="Times New Roman" w:hAnsi="Times New Roman"/>
          <w:sz w:val="24"/>
          <w:szCs w:val="24"/>
        </w:rPr>
      </w:pPr>
      <w:r w:rsidRPr="00E75C93">
        <w:rPr>
          <w:rFonts w:ascii="Times New Roman" w:hAnsi="Times New Roman"/>
          <w:sz w:val="24"/>
          <w:szCs w:val="24"/>
        </w:rPr>
        <w:t xml:space="preserve">8. </w:t>
      </w:r>
      <w:r w:rsidR="009B026C" w:rsidRPr="00E75C93">
        <w:rPr>
          <w:rFonts w:ascii="Times New Roman" w:hAnsi="Times New Roman"/>
          <w:sz w:val="24"/>
          <w:szCs w:val="24"/>
        </w:rPr>
        <w:t>раствор гепарина,</w:t>
      </w:r>
    </w:p>
    <w:p w:rsidR="009B026C" w:rsidRPr="00E75C93" w:rsidRDefault="00E75C93" w:rsidP="00E75C93">
      <w:pPr>
        <w:pStyle w:val="a4"/>
        <w:widowControl w:val="0"/>
        <w:tabs>
          <w:tab w:val="left" w:pos="1435"/>
        </w:tabs>
        <w:autoSpaceDE w:val="0"/>
        <w:autoSpaceDN w:val="0"/>
        <w:spacing w:line="360" w:lineRule="auto"/>
        <w:ind w:left="0" w:firstLine="0"/>
        <w:contextualSpacing w:val="0"/>
        <w:jc w:val="left"/>
        <w:rPr>
          <w:rFonts w:ascii="Times New Roman" w:hAnsi="Times New Roman"/>
          <w:sz w:val="24"/>
          <w:szCs w:val="24"/>
        </w:rPr>
      </w:pPr>
      <w:r w:rsidRPr="00E75C93">
        <w:rPr>
          <w:rFonts w:ascii="Times New Roman" w:hAnsi="Times New Roman"/>
          <w:sz w:val="24"/>
          <w:szCs w:val="24"/>
        </w:rPr>
        <w:t xml:space="preserve">9. </w:t>
      </w:r>
      <w:r w:rsidR="009B026C" w:rsidRPr="00E75C93">
        <w:rPr>
          <w:rFonts w:ascii="Times New Roman" w:hAnsi="Times New Roman"/>
          <w:sz w:val="24"/>
          <w:szCs w:val="24"/>
        </w:rPr>
        <w:t>резиновые</w:t>
      </w:r>
      <w:r>
        <w:rPr>
          <w:rFonts w:ascii="Times New Roman" w:hAnsi="Times New Roman"/>
          <w:sz w:val="24"/>
          <w:szCs w:val="24"/>
        </w:rPr>
        <w:t xml:space="preserve"> </w:t>
      </w:r>
      <w:r w:rsidR="009B026C" w:rsidRPr="00E75C93">
        <w:rPr>
          <w:rFonts w:ascii="Times New Roman" w:hAnsi="Times New Roman"/>
          <w:sz w:val="24"/>
          <w:szCs w:val="24"/>
        </w:rPr>
        <w:t>перчатки,</w:t>
      </w:r>
    </w:p>
    <w:p w:rsidR="009B026C" w:rsidRPr="00E75C93" w:rsidRDefault="00E75C93" w:rsidP="00E75C93">
      <w:pPr>
        <w:pStyle w:val="a4"/>
        <w:widowControl w:val="0"/>
        <w:tabs>
          <w:tab w:val="left" w:pos="1435"/>
        </w:tabs>
        <w:autoSpaceDE w:val="0"/>
        <w:autoSpaceDN w:val="0"/>
        <w:spacing w:line="360" w:lineRule="auto"/>
        <w:ind w:left="0" w:firstLine="0"/>
        <w:contextualSpacing w:val="0"/>
        <w:jc w:val="left"/>
        <w:rPr>
          <w:rFonts w:ascii="Times New Roman" w:hAnsi="Times New Roman"/>
          <w:sz w:val="24"/>
          <w:szCs w:val="24"/>
        </w:rPr>
      </w:pPr>
      <w:r w:rsidRPr="00E75C93">
        <w:rPr>
          <w:rFonts w:ascii="Times New Roman" w:hAnsi="Times New Roman"/>
          <w:sz w:val="24"/>
          <w:szCs w:val="24"/>
        </w:rPr>
        <w:t xml:space="preserve">10. </w:t>
      </w:r>
      <w:r w:rsidR="009B026C" w:rsidRPr="00E75C93">
        <w:rPr>
          <w:rFonts w:ascii="Times New Roman" w:hAnsi="Times New Roman"/>
          <w:sz w:val="24"/>
          <w:szCs w:val="24"/>
        </w:rPr>
        <w:t>емкость с</w:t>
      </w:r>
      <w:r>
        <w:rPr>
          <w:rFonts w:ascii="Times New Roman" w:hAnsi="Times New Roman"/>
          <w:sz w:val="24"/>
          <w:szCs w:val="24"/>
        </w:rPr>
        <w:t xml:space="preserve"> </w:t>
      </w:r>
      <w:r w:rsidR="009B026C" w:rsidRPr="00E75C93">
        <w:rPr>
          <w:rFonts w:ascii="Times New Roman" w:hAnsi="Times New Roman"/>
          <w:sz w:val="24"/>
          <w:szCs w:val="24"/>
        </w:rPr>
        <w:t>дезраствором.</w:t>
      </w:r>
    </w:p>
    <w:p w:rsidR="009B026C" w:rsidRPr="00DC3FA0" w:rsidRDefault="009B026C" w:rsidP="00945DCA">
      <w:pPr>
        <w:pStyle w:val="1"/>
        <w:spacing w:before="4" w:line="360" w:lineRule="auto"/>
        <w:ind w:hanging="284"/>
        <w:rPr>
          <w:sz w:val="24"/>
          <w:u w:val="none"/>
        </w:rPr>
      </w:pPr>
      <w:r w:rsidRPr="00DC3FA0">
        <w:rPr>
          <w:sz w:val="24"/>
          <w:u w:val="none"/>
        </w:rPr>
        <w:t>Последовательность действий:</w:t>
      </w:r>
    </w:p>
    <w:p w:rsidR="009B026C" w:rsidRPr="009B026C" w:rsidRDefault="009B026C" w:rsidP="00945DCA">
      <w:pPr>
        <w:pStyle w:val="a4"/>
        <w:widowControl w:val="0"/>
        <w:numPr>
          <w:ilvl w:val="0"/>
          <w:numId w:val="80"/>
        </w:numPr>
        <w:tabs>
          <w:tab w:val="left" w:pos="1296"/>
        </w:tabs>
        <w:autoSpaceDE w:val="0"/>
        <w:autoSpaceDN w:val="0"/>
        <w:spacing w:line="360" w:lineRule="auto"/>
        <w:ind w:left="0" w:hanging="284"/>
        <w:contextualSpacing w:val="0"/>
        <w:jc w:val="left"/>
        <w:rPr>
          <w:rFonts w:ascii="Times New Roman" w:hAnsi="Times New Roman"/>
          <w:sz w:val="24"/>
          <w:szCs w:val="24"/>
        </w:rPr>
      </w:pPr>
      <w:r w:rsidRPr="009B026C">
        <w:rPr>
          <w:rFonts w:ascii="Times New Roman" w:hAnsi="Times New Roman"/>
          <w:sz w:val="24"/>
          <w:szCs w:val="24"/>
        </w:rPr>
        <w:t>Успокоить пациента, объяснить ему ход предстоящейманипуляции.</w:t>
      </w:r>
    </w:p>
    <w:p w:rsidR="009B026C" w:rsidRPr="009B026C" w:rsidRDefault="009B026C" w:rsidP="00945DCA">
      <w:pPr>
        <w:pStyle w:val="a4"/>
        <w:widowControl w:val="0"/>
        <w:numPr>
          <w:ilvl w:val="0"/>
          <w:numId w:val="80"/>
        </w:numPr>
        <w:tabs>
          <w:tab w:val="left" w:pos="1296"/>
        </w:tabs>
        <w:autoSpaceDE w:val="0"/>
        <w:autoSpaceDN w:val="0"/>
        <w:spacing w:line="360" w:lineRule="auto"/>
        <w:ind w:left="0" w:hanging="284"/>
        <w:contextualSpacing w:val="0"/>
        <w:jc w:val="left"/>
        <w:rPr>
          <w:rFonts w:ascii="Times New Roman" w:hAnsi="Times New Roman"/>
          <w:sz w:val="24"/>
          <w:szCs w:val="24"/>
        </w:rPr>
      </w:pPr>
      <w:r w:rsidRPr="009B026C">
        <w:rPr>
          <w:rFonts w:ascii="Times New Roman" w:hAnsi="Times New Roman"/>
          <w:sz w:val="24"/>
          <w:szCs w:val="24"/>
        </w:rPr>
        <w:t>Надетьперчатки.</w:t>
      </w:r>
    </w:p>
    <w:p w:rsidR="009B026C" w:rsidRPr="009B026C" w:rsidRDefault="009B026C" w:rsidP="00945DCA">
      <w:pPr>
        <w:pStyle w:val="a4"/>
        <w:widowControl w:val="0"/>
        <w:numPr>
          <w:ilvl w:val="0"/>
          <w:numId w:val="80"/>
        </w:numPr>
        <w:tabs>
          <w:tab w:val="left" w:pos="1296"/>
        </w:tabs>
        <w:autoSpaceDE w:val="0"/>
        <w:autoSpaceDN w:val="0"/>
        <w:spacing w:line="360" w:lineRule="auto"/>
        <w:ind w:left="0" w:hanging="284"/>
        <w:contextualSpacing w:val="0"/>
        <w:jc w:val="left"/>
        <w:rPr>
          <w:rFonts w:ascii="Times New Roman" w:hAnsi="Times New Roman"/>
          <w:sz w:val="24"/>
          <w:szCs w:val="24"/>
        </w:rPr>
      </w:pPr>
      <w:r w:rsidRPr="009B026C">
        <w:rPr>
          <w:rFonts w:ascii="Times New Roman" w:hAnsi="Times New Roman"/>
          <w:sz w:val="24"/>
          <w:szCs w:val="24"/>
        </w:rPr>
        <w:t>Заполнить систему для капельного введения стерильныхрастворов.</w:t>
      </w:r>
    </w:p>
    <w:p w:rsidR="009B026C" w:rsidRPr="009B026C" w:rsidRDefault="009B026C" w:rsidP="00945DCA">
      <w:pPr>
        <w:pStyle w:val="a4"/>
        <w:widowControl w:val="0"/>
        <w:numPr>
          <w:ilvl w:val="0"/>
          <w:numId w:val="80"/>
        </w:numPr>
        <w:tabs>
          <w:tab w:val="left" w:pos="1296"/>
        </w:tabs>
        <w:autoSpaceDE w:val="0"/>
        <w:autoSpaceDN w:val="0"/>
        <w:spacing w:line="360" w:lineRule="auto"/>
        <w:ind w:left="0" w:right="190" w:hanging="284"/>
        <w:contextualSpacing w:val="0"/>
        <w:rPr>
          <w:rFonts w:ascii="Times New Roman" w:hAnsi="Times New Roman"/>
          <w:sz w:val="24"/>
          <w:szCs w:val="24"/>
        </w:rPr>
      </w:pPr>
      <w:r w:rsidRPr="009B026C">
        <w:rPr>
          <w:rFonts w:ascii="Times New Roman" w:hAnsi="Times New Roman"/>
          <w:sz w:val="24"/>
          <w:szCs w:val="24"/>
        </w:rPr>
        <w:t>Собрать стерильный шприц, набрать в него 5 мл изотонического раствора хлорида натрия (для промываниякатетера).</w:t>
      </w:r>
    </w:p>
    <w:p w:rsidR="009B026C" w:rsidRPr="009B026C" w:rsidRDefault="009B026C" w:rsidP="00945DCA">
      <w:pPr>
        <w:pStyle w:val="a4"/>
        <w:widowControl w:val="0"/>
        <w:numPr>
          <w:ilvl w:val="0"/>
          <w:numId w:val="80"/>
        </w:numPr>
        <w:tabs>
          <w:tab w:val="left" w:pos="1296"/>
        </w:tabs>
        <w:autoSpaceDE w:val="0"/>
        <w:autoSpaceDN w:val="0"/>
        <w:spacing w:line="360" w:lineRule="auto"/>
        <w:ind w:left="0" w:right="190" w:hanging="284"/>
        <w:contextualSpacing w:val="0"/>
        <w:rPr>
          <w:rFonts w:ascii="Times New Roman" w:hAnsi="Times New Roman"/>
          <w:sz w:val="24"/>
          <w:szCs w:val="24"/>
        </w:rPr>
      </w:pPr>
      <w:r w:rsidRPr="009B026C">
        <w:rPr>
          <w:rFonts w:ascii="Times New Roman" w:hAnsi="Times New Roman"/>
          <w:sz w:val="24"/>
          <w:szCs w:val="24"/>
        </w:rPr>
        <w:t>Попросить пациента повернуть голову в противоположную сторону от подключичного катетера и задержатьдыхание.</w:t>
      </w:r>
    </w:p>
    <w:p w:rsidR="009B026C" w:rsidRPr="009B026C" w:rsidRDefault="009B026C" w:rsidP="00945DCA">
      <w:pPr>
        <w:pStyle w:val="a4"/>
        <w:widowControl w:val="0"/>
        <w:numPr>
          <w:ilvl w:val="0"/>
          <w:numId w:val="80"/>
        </w:numPr>
        <w:tabs>
          <w:tab w:val="left" w:pos="1296"/>
        </w:tabs>
        <w:autoSpaceDE w:val="0"/>
        <w:autoSpaceDN w:val="0"/>
        <w:spacing w:line="360" w:lineRule="auto"/>
        <w:ind w:left="0" w:hanging="284"/>
        <w:contextualSpacing w:val="0"/>
        <w:rPr>
          <w:rFonts w:ascii="Times New Roman" w:hAnsi="Times New Roman"/>
          <w:sz w:val="24"/>
          <w:szCs w:val="24"/>
        </w:rPr>
      </w:pPr>
      <w:r w:rsidRPr="009B026C">
        <w:rPr>
          <w:rFonts w:ascii="Times New Roman" w:hAnsi="Times New Roman"/>
          <w:sz w:val="24"/>
          <w:szCs w:val="24"/>
        </w:rPr>
        <w:t>Снять заглушку подключичногокатетера,</w:t>
      </w:r>
    </w:p>
    <w:p w:rsidR="009B026C" w:rsidRPr="009B026C" w:rsidRDefault="009B026C" w:rsidP="00945DCA">
      <w:pPr>
        <w:pStyle w:val="a4"/>
        <w:widowControl w:val="0"/>
        <w:numPr>
          <w:ilvl w:val="0"/>
          <w:numId w:val="80"/>
        </w:numPr>
        <w:tabs>
          <w:tab w:val="left" w:pos="1296"/>
        </w:tabs>
        <w:autoSpaceDE w:val="0"/>
        <w:autoSpaceDN w:val="0"/>
        <w:spacing w:line="360" w:lineRule="auto"/>
        <w:ind w:left="0" w:hanging="284"/>
        <w:contextualSpacing w:val="0"/>
        <w:rPr>
          <w:rFonts w:ascii="Times New Roman" w:hAnsi="Times New Roman"/>
          <w:sz w:val="24"/>
          <w:szCs w:val="24"/>
        </w:rPr>
      </w:pPr>
      <w:r w:rsidRPr="009B026C">
        <w:rPr>
          <w:rFonts w:ascii="Times New Roman" w:hAnsi="Times New Roman"/>
          <w:sz w:val="24"/>
          <w:szCs w:val="24"/>
        </w:rPr>
        <w:t>Опустить заглушку во флакон соспиртом.</w:t>
      </w:r>
    </w:p>
    <w:p w:rsidR="009B026C" w:rsidRPr="009B026C" w:rsidRDefault="009B026C" w:rsidP="00945DCA">
      <w:pPr>
        <w:pStyle w:val="a4"/>
        <w:widowControl w:val="0"/>
        <w:numPr>
          <w:ilvl w:val="0"/>
          <w:numId w:val="80"/>
        </w:numPr>
        <w:tabs>
          <w:tab w:val="left" w:pos="1296"/>
        </w:tabs>
        <w:autoSpaceDE w:val="0"/>
        <w:autoSpaceDN w:val="0"/>
        <w:spacing w:line="360" w:lineRule="auto"/>
        <w:ind w:left="0" w:right="181" w:hanging="284"/>
        <w:contextualSpacing w:val="0"/>
        <w:rPr>
          <w:rFonts w:ascii="Times New Roman" w:hAnsi="Times New Roman"/>
          <w:sz w:val="24"/>
          <w:szCs w:val="24"/>
        </w:rPr>
      </w:pPr>
      <w:r w:rsidRPr="009B026C">
        <w:rPr>
          <w:rFonts w:ascii="Times New Roman" w:hAnsi="Times New Roman"/>
          <w:sz w:val="24"/>
          <w:szCs w:val="24"/>
        </w:rPr>
        <w:t>Подсоединить канюлю стерильного шприца к подключичному катетеру, разрешить больномудышать.</w:t>
      </w:r>
    </w:p>
    <w:p w:rsidR="009B026C" w:rsidRPr="009B026C" w:rsidRDefault="009B026C" w:rsidP="00945DCA">
      <w:pPr>
        <w:pStyle w:val="a4"/>
        <w:widowControl w:val="0"/>
        <w:numPr>
          <w:ilvl w:val="0"/>
          <w:numId w:val="80"/>
        </w:numPr>
        <w:tabs>
          <w:tab w:val="left" w:pos="1296"/>
        </w:tabs>
        <w:autoSpaceDE w:val="0"/>
        <w:autoSpaceDN w:val="0"/>
        <w:spacing w:line="360" w:lineRule="auto"/>
        <w:ind w:left="0" w:right="188" w:hanging="284"/>
        <w:contextualSpacing w:val="0"/>
        <w:rPr>
          <w:rFonts w:ascii="Times New Roman" w:hAnsi="Times New Roman"/>
          <w:sz w:val="24"/>
          <w:szCs w:val="24"/>
        </w:rPr>
      </w:pPr>
      <w:r w:rsidRPr="009B026C">
        <w:rPr>
          <w:rFonts w:ascii="Times New Roman" w:hAnsi="Times New Roman"/>
          <w:sz w:val="24"/>
          <w:szCs w:val="24"/>
        </w:rPr>
        <w:t>Проверить нахождение подключичного катетера в вене (потянуть поршень шприца на себя), при появлении крови ввести 2 мл изотонического раствора хлориданатрия.</w:t>
      </w:r>
    </w:p>
    <w:p w:rsidR="009B026C" w:rsidRPr="009B026C" w:rsidRDefault="009B026C" w:rsidP="00945DCA">
      <w:pPr>
        <w:pStyle w:val="a4"/>
        <w:widowControl w:val="0"/>
        <w:numPr>
          <w:ilvl w:val="0"/>
          <w:numId w:val="80"/>
        </w:numPr>
        <w:autoSpaceDE w:val="0"/>
        <w:autoSpaceDN w:val="0"/>
        <w:spacing w:line="360" w:lineRule="auto"/>
        <w:ind w:left="0" w:hanging="284"/>
        <w:contextualSpacing w:val="0"/>
        <w:rPr>
          <w:rFonts w:ascii="Times New Roman" w:hAnsi="Times New Roman"/>
          <w:sz w:val="24"/>
          <w:szCs w:val="24"/>
        </w:rPr>
      </w:pPr>
      <w:r w:rsidRPr="009B026C">
        <w:rPr>
          <w:rFonts w:ascii="Times New Roman" w:hAnsi="Times New Roman"/>
          <w:sz w:val="24"/>
          <w:szCs w:val="24"/>
        </w:rPr>
        <w:t>Попросить пациента задержатьдыхание.</w:t>
      </w:r>
    </w:p>
    <w:p w:rsidR="009B026C" w:rsidRPr="009B026C" w:rsidRDefault="009B026C" w:rsidP="00945DCA">
      <w:pPr>
        <w:pStyle w:val="a4"/>
        <w:widowControl w:val="0"/>
        <w:numPr>
          <w:ilvl w:val="0"/>
          <w:numId w:val="80"/>
        </w:numPr>
        <w:autoSpaceDE w:val="0"/>
        <w:autoSpaceDN w:val="0"/>
        <w:spacing w:line="360" w:lineRule="auto"/>
        <w:ind w:left="0" w:right="188" w:hanging="284"/>
        <w:contextualSpacing w:val="0"/>
        <w:rPr>
          <w:rFonts w:ascii="Times New Roman" w:hAnsi="Times New Roman"/>
          <w:sz w:val="24"/>
          <w:szCs w:val="24"/>
        </w:rPr>
      </w:pPr>
      <w:r w:rsidRPr="009B026C">
        <w:rPr>
          <w:rFonts w:ascii="Times New Roman" w:hAnsi="Times New Roman"/>
          <w:sz w:val="24"/>
          <w:szCs w:val="24"/>
        </w:rPr>
        <w:t>Отсоединить шприц и ввести в павильон подключичного катетер канюлю системы для проведенияинфузий.</w:t>
      </w:r>
    </w:p>
    <w:p w:rsidR="009B026C" w:rsidRPr="009B026C" w:rsidRDefault="009B026C" w:rsidP="00945DCA">
      <w:pPr>
        <w:pStyle w:val="a4"/>
        <w:widowControl w:val="0"/>
        <w:numPr>
          <w:ilvl w:val="0"/>
          <w:numId w:val="80"/>
        </w:numPr>
        <w:autoSpaceDE w:val="0"/>
        <w:autoSpaceDN w:val="0"/>
        <w:spacing w:line="360" w:lineRule="auto"/>
        <w:ind w:left="0" w:hanging="284"/>
        <w:contextualSpacing w:val="0"/>
        <w:rPr>
          <w:rFonts w:ascii="Times New Roman" w:hAnsi="Times New Roman"/>
          <w:sz w:val="24"/>
          <w:szCs w:val="24"/>
        </w:rPr>
      </w:pPr>
      <w:r w:rsidRPr="009B026C">
        <w:rPr>
          <w:rFonts w:ascii="Times New Roman" w:hAnsi="Times New Roman"/>
          <w:sz w:val="24"/>
          <w:szCs w:val="24"/>
        </w:rPr>
        <w:t>Попросить пациента продолжатьдыхание.</w:t>
      </w:r>
    </w:p>
    <w:p w:rsidR="009B026C" w:rsidRPr="009B026C" w:rsidRDefault="009B026C" w:rsidP="00945DCA">
      <w:pPr>
        <w:pStyle w:val="a4"/>
        <w:widowControl w:val="0"/>
        <w:numPr>
          <w:ilvl w:val="0"/>
          <w:numId w:val="80"/>
        </w:numPr>
        <w:autoSpaceDE w:val="0"/>
        <w:autoSpaceDN w:val="0"/>
        <w:spacing w:line="360" w:lineRule="auto"/>
        <w:ind w:left="0" w:right="188" w:hanging="284"/>
        <w:contextualSpacing w:val="0"/>
        <w:rPr>
          <w:rFonts w:ascii="Times New Roman" w:hAnsi="Times New Roman"/>
          <w:sz w:val="24"/>
          <w:szCs w:val="24"/>
        </w:rPr>
      </w:pPr>
      <w:r w:rsidRPr="009B026C">
        <w:rPr>
          <w:rFonts w:ascii="Times New Roman" w:hAnsi="Times New Roman"/>
          <w:sz w:val="24"/>
          <w:szCs w:val="24"/>
        </w:rPr>
        <w:t>Отрегулировать с помощью зажима Мора скорость вливания  раствора.</w:t>
      </w:r>
    </w:p>
    <w:p w:rsidR="009B026C" w:rsidRPr="009B026C" w:rsidRDefault="009B026C" w:rsidP="00945DCA">
      <w:pPr>
        <w:pStyle w:val="a4"/>
        <w:widowControl w:val="0"/>
        <w:numPr>
          <w:ilvl w:val="0"/>
          <w:numId w:val="80"/>
        </w:numPr>
        <w:autoSpaceDE w:val="0"/>
        <w:autoSpaceDN w:val="0"/>
        <w:spacing w:line="360" w:lineRule="auto"/>
        <w:ind w:left="0" w:right="181" w:hanging="284"/>
        <w:contextualSpacing w:val="0"/>
        <w:rPr>
          <w:rFonts w:ascii="Times New Roman" w:hAnsi="Times New Roman"/>
          <w:sz w:val="24"/>
          <w:szCs w:val="24"/>
        </w:rPr>
      </w:pPr>
      <w:r w:rsidRPr="009B026C">
        <w:rPr>
          <w:rFonts w:ascii="Times New Roman" w:hAnsi="Times New Roman"/>
          <w:sz w:val="24"/>
          <w:szCs w:val="24"/>
        </w:rPr>
        <w:t>Закрыть зажим Мора на системе, закончив вводить стерильный раствор в подключичныйкатетер.</w:t>
      </w:r>
    </w:p>
    <w:p w:rsidR="009B026C" w:rsidRPr="009B026C" w:rsidRDefault="009B026C" w:rsidP="00945DCA">
      <w:pPr>
        <w:pStyle w:val="a4"/>
        <w:widowControl w:val="0"/>
        <w:numPr>
          <w:ilvl w:val="0"/>
          <w:numId w:val="80"/>
        </w:numPr>
        <w:autoSpaceDE w:val="0"/>
        <w:autoSpaceDN w:val="0"/>
        <w:spacing w:line="360" w:lineRule="auto"/>
        <w:ind w:left="0" w:right="190" w:hanging="284"/>
        <w:contextualSpacing w:val="0"/>
        <w:rPr>
          <w:rFonts w:ascii="Times New Roman" w:hAnsi="Times New Roman"/>
          <w:sz w:val="24"/>
          <w:szCs w:val="24"/>
        </w:rPr>
      </w:pPr>
      <w:r w:rsidRPr="009B026C">
        <w:rPr>
          <w:rFonts w:ascii="Times New Roman" w:hAnsi="Times New Roman"/>
          <w:sz w:val="24"/>
          <w:szCs w:val="24"/>
        </w:rPr>
        <w:t>Попросить пациента повернуть голову в противоположную сторону от подключичного катетера и задержатьдыхание.</w:t>
      </w:r>
    </w:p>
    <w:p w:rsidR="009B026C" w:rsidRPr="009B026C" w:rsidRDefault="009B026C" w:rsidP="00945DCA">
      <w:pPr>
        <w:pStyle w:val="a4"/>
        <w:widowControl w:val="0"/>
        <w:numPr>
          <w:ilvl w:val="0"/>
          <w:numId w:val="80"/>
        </w:numPr>
        <w:autoSpaceDE w:val="0"/>
        <w:autoSpaceDN w:val="0"/>
        <w:spacing w:line="360" w:lineRule="auto"/>
        <w:ind w:left="0" w:hanging="284"/>
        <w:contextualSpacing w:val="0"/>
        <w:rPr>
          <w:rFonts w:ascii="Times New Roman" w:hAnsi="Times New Roman"/>
          <w:sz w:val="24"/>
          <w:szCs w:val="24"/>
        </w:rPr>
      </w:pPr>
      <w:r w:rsidRPr="009B026C">
        <w:rPr>
          <w:rFonts w:ascii="Times New Roman" w:hAnsi="Times New Roman"/>
          <w:sz w:val="24"/>
          <w:szCs w:val="24"/>
        </w:rPr>
        <w:t>Убрать канюлюсистемы.</w:t>
      </w:r>
    </w:p>
    <w:p w:rsidR="009B026C" w:rsidRPr="009B026C" w:rsidRDefault="009B026C" w:rsidP="00945DCA">
      <w:pPr>
        <w:pStyle w:val="a4"/>
        <w:widowControl w:val="0"/>
        <w:numPr>
          <w:ilvl w:val="0"/>
          <w:numId w:val="80"/>
        </w:numPr>
        <w:autoSpaceDE w:val="0"/>
        <w:autoSpaceDN w:val="0"/>
        <w:spacing w:line="360" w:lineRule="auto"/>
        <w:ind w:left="0" w:right="186" w:hanging="284"/>
        <w:contextualSpacing w:val="0"/>
        <w:rPr>
          <w:rFonts w:ascii="Times New Roman" w:hAnsi="Times New Roman"/>
          <w:sz w:val="24"/>
          <w:szCs w:val="24"/>
        </w:rPr>
      </w:pPr>
      <w:r w:rsidRPr="009B026C">
        <w:rPr>
          <w:rFonts w:ascii="Times New Roman" w:hAnsi="Times New Roman"/>
          <w:sz w:val="24"/>
          <w:szCs w:val="24"/>
        </w:rPr>
        <w:lastRenderedPageBreak/>
        <w:t>Ввести в подключичный катетер 0,2 мл гепарина с 2 мл изотонического раствора хлорида натрия для предупреждения образования тромбов (по окончании вливания — «гепариновыйзамок»).</w:t>
      </w:r>
    </w:p>
    <w:p w:rsidR="009B026C" w:rsidRPr="009B026C" w:rsidRDefault="009B026C" w:rsidP="00945DCA">
      <w:pPr>
        <w:pStyle w:val="a4"/>
        <w:widowControl w:val="0"/>
        <w:numPr>
          <w:ilvl w:val="0"/>
          <w:numId w:val="80"/>
        </w:numPr>
        <w:autoSpaceDE w:val="0"/>
        <w:autoSpaceDN w:val="0"/>
        <w:spacing w:line="360" w:lineRule="auto"/>
        <w:ind w:left="0" w:right="179" w:hanging="284"/>
        <w:contextualSpacing w:val="0"/>
        <w:rPr>
          <w:rFonts w:ascii="Times New Roman" w:hAnsi="Times New Roman"/>
          <w:sz w:val="24"/>
          <w:szCs w:val="24"/>
        </w:rPr>
      </w:pPr>
      <w:r w:rsidRPr="009B026C">
        <w:rPr>
          <w:rFonts w:ascii="Times New Roman" w:hAnsi="Times New Roman"/>
          <w:sz w:val="24"/>
          <w:szCs w:val="24"/>
        </w:rPr>
        <w:t>Закрыть вход в подключичный катетер заглушкой, вытащив ее из флакона со спиртом с помощьюпинцета.</w:t>
      </w:r>
    </w:p>
    <w:p w:rsidR="009B026C" w:rsidRPr="009B026C" w:rsidRDefault="009B026C" w:rsidP="00945DCA">
      <w:pPr>
        <w:pStyle w:val="a4"/>
        <w:widowControl w:val="0"/>
        <w:numPr>
          <w:ilvl w:val="0"/>
          <w:numId w:val="80"/>
        </w:numPr>
        <w:autoSpaceDE w:val="0"/>
        <w:autoSpaceDN w:val="0"/>
        <w:spacing w:line="360" w:lineRule="auto"/>
        <w:ind w:left="0" w:hanging="284"/>
        <w:contextualSpacing w:val="0"/>
        <w:rPr>
          <w:rFonts w:ascii="Times New Roman" w:hAnsi="Times New Roman"/>
          <w:sz w:val="24"/>
          <w:szCs w:val="24"/>
        </w:rPr>
      </w:pPr>
      <w:r w:rsidRPr="009B026C">
        <w:rPr>
          <w:rFonts w:ascii="Times New Roman" w:hAnsi="Times New Roman"/>
          <w:sz w:val="24"/>
          <w:szCs w:val="24"/>
        </w:rPr>
        <w:t>Попросить пациента продолжатьдыхание.</w:t>
      </w:r>
    </w:p>
    <w:p w:rsidR="004C4D2E" w:rsidRDefault="009B026C" w:rsidP="00945DCA">
      <w:pPr>
        <w:pStyle w:val="a4"/>
        <w:widowControl w:val="0"/>
        <w:numPr>
          <w:ilvl w:val="0"/>
          <w:numId w:val="80"/>
        </w:numPr>
        <w:autoSpaceDE w:val="0"/>
        <w:autoSpaceDN w:val="0"/>
        <w:spacing w:line="360" w:lineRule="auto"/>
        <w:ind w:left="0" w:right="184" w:hanging="284"/>
        <w:contextualSpacing w:val="0"/>
        <w:rPr>
          <w:rFonts w:ascii="Times New Roman" w:hAnsi="Times New Roman"/>
          <w:sz w:val="24"/>
          <w:szCs w:val="24"/>
        </w:rPr>
      </w:pPr>
      <w:r w:rsidRPr="009B026C">
        <w:rPr>
          <w:rFonts w:ascii="Times New Roman" w:hAnsi="Times New Roman"/>
          <w:sz w:val="24"/>
          <w:szCs w:val="24"/>
        </w:rPr>
        <w:t>Поместить в емкость с дезраствором использованные предметы медицинского</w:t>
      </w:r>
      <w:r w:rsidR="004C4D2E">
        <w:rPr>
          <w:rFonts w:ascii="Times New Roman" w:hAnsi="Times New Roman"/>
          <w:sz w:val="24"/>
          <w:szCs w:val="24"/>
        </w:rPr>
        <w:t xml:space="preserve"> </w:t>
      </w:r>
      <w:r w:rsidRPr="009B026C">
        <w:rPr>
          <w:rFonts w:ascii="Times New Roman" w:hAnsi="Times New Roman"/>
          <w:sz w:val="24"/>
          <w:szCs w:val="24"/>
        </w:rPr>
        <w:t>назначения.</w:t>
      </w:r>
    </w:p>
    <w:p w:rsidR="004C4D2E" w:rsidRDefault="004C4D2E" w:rsidP="00945DCA">
      <w:pPr>
        <w:pStyle w:val="a4"/>
        <w:widowControl w:val="0"/>
        <w:numPr>
          <w:ilvl w:val="0"/>
          <w:numId w:val="80"/>
        </w:numPr>
        <w:autoSpaceDE w:val="0"/>
        <w:autoSpaceDN w:val="0"/>
        <w:spacing w:line="360" w:lineRule="auto"/>
        <w:ind w:left="0" w:right="184" w:hanging="284"/>
        <w:contextualSpacing w:val="0"/>
        <w:rPr>
          <w:rFonts w:ascii="Times New Roman" w:hAnsi="Times New Roman"/>
          <w:sz w:val="24"/>
          <w:szCs w:val="24"/>
        </w:rPr>
      </w:pPr>
      <w:r w:rsidRPr="004C4D2E">
        <w:rPr>
          <w:sz w:val="24"/>
          <w:szCs w:val="24"/>
        </w:rPr>
        <w:t xml:space="preserve"> </w:t>
      </w:r>
      <w:r w:rsidR="009B026C" w:rsidRPr="004C4D2E">
        <w:rPr>
          <w:rFonts w:ascii="Times New Roman" w:hAnsi="Times New Roman"/>
          <w:sz w:val="24"/>
          <w:szCs w:val="24"/>
        </w:rPr>
        <w:t>Снять перчатки, поместить в емкость с дезинфицирующимраствором</w:t>
      </w:r>
    </w:p>
    <w:p w:rsidR="009B026C" w:rsidRPr="00945DCA" w:rsidRDefault="009B026C" w:rsidP="00945DCA">
      <w:pPr>
        <w:pStyle w:val="a4"/>
        <w:widowControl w:val="0"/>
        <w:autoSpaceDE w:val="0"/>
        <w:autoSpaceDN w:val="0"/>
        <w:spacing w:line="360" w:lineRule="auto"/>
        <w:ind w:left="0" w:right="184" w:firstLine="0"/>
        <w:contextualSpacing w:val="0"/>
        <w:rPr>
          <w:rFonts w:ascii="Times New Roman" w:hAnsi="Times New Roman"/>
          <w:sz w:val="24"/>
          <w:szCs w:val="24"/>
        </w:rPr>
      </w:pPr>
      <w:r w:rsidRPr="00945DCA">
        <w:rPr>
          <w:rFonts w:ascii="Times New Roman" w:hAnsi="Times New Roman"/>
          <w:sz w:val="24"/>
          <w:szCs w:val="24"/>
        </w:rPr>
        <w:t>Примечание: Если пациент находится без сознания, то допускается введение растворов и «гепаринового замка», проколов резиновую пробку инъекционной иглой, предварительно обработав ее 70% спиртом; это нужно делать очень осторожно, чтобы не проколоть катетер. Если необходимо снять пробку с катетера у больного, находящегося без сознания (или это происходит случайно), катетер нужно закрыть большим пальцем (на руках медсестры должны быть стерильные перчатки). Все эти мероприятия, включая задержку дыхания, проводятся во избежание воздушной эмболии во времявдоха.</w:t>
      </w:r>
    </w:p>
    <w:p w:rsidR="009B026C" w:rsidRPr="00945DCA" w:rsidRDefault="009B026C" w:rsidP="00945DCA">
      <w:pPr>
        <w:ind w:firstLine="0"/>
        <w:rPr>
          <w:rFonts w:ascii="Times New Roman" w:hAnsi="Times New Roman"/>
          <w:b/>
          <w:bCs/>
          <w:sz w:val="24"/>
          <w:szCs w:val="24"/>
        </w:rPr>
      </w:pPr>
    </w:p>
    <w:p w:rsidR="00132DB3" w:rsidRPr="00E75C93" w:rsidRDefault="00813373" w:rsidP="00E75C93">
      <w:pPr>
        <w:pStyle w:val="a4"/>
        <w:spacing w:line="360" w:lineRule="auto"/>
        <w:ind w:left="0" w:firstLine="0"/>
        <w:jc w:val="center"/>
        <w:rPr>
          <w:rFonts w:ascii="Times New Roman" w:hAnsi="Times New Roman"/>
          <w:b/>
          <w:bCs/>
          <w:sz w:val="28"/>
          <w:szCs w:val="28"/>
        </w:rPr>
      </w:pPr>
      <w:r w:rsidRPr="00E75C93">
        <w:rPr>
          <w:rFonts w:ascii="Times New Roman" w:hAnsi="Times New Roman"/>
          <w:b/>
          <w:bCs/>
          <w:sz w:val="28"/>
          <w:szCs w:val="28"/>
        </w:rPr>
        <w:t>10.</w:t>
      </w:r>
      <w:r w:rsidR="00132DB3" w:rsidRPr="00E75C93">
        <w:rPr>
          <w:rFonts w:ascii="Times New Roman" w:hAnsi="Times New Roman"/>
          <w:b/>
          <w:bCs/>
          <w:sz w:val="28"/>
          <w:szCs w:val="28"/>
        </w:rPr>
        <w:t>Алгоритм ухода за сосудистым катетером (центральным) - смена повязки</w:t>
      </w:r>
    </w:p>
    <w:p w:rsidR="00132DB3" w:rsidRPr="00E73E0D" w:rsidRDefault="00132DB3" w:rsidP="00945DCA">
      <w:pPr>
        <w:spacing w:line="360" w:lineRule="auto"/>
        <w:ind w:firstLine="0"/>
        <w:rPr>
          <w:rFonts w:ascii="Times New Roman" w:hAnsi="Times New Roman"/>
          <w:b/>
          <w:sz w:val="24"/>
          <w:szCs w:val="24"/>
        </w:rPr>
      </w:pPr>
      <w:r w:rsidRPr="00E73E0D">
        <w:rPr>
          <w:rFonts w:ascii="Times New Roman" w:hAnsi="Times New Roman"/>
          <w:b/>
          <w:sz w:val="24"/>
          <w:szCs w:val="24"/>
          <w:lang w:val="en-US"/>
        </w:rPr>
        <w:t>I</w:t>
      </w:r>
      <w:r>
        <w:rPr>
          <w:rFonts w:ascii="Times New Roman" w:hAnsi="Times New Roman"/>
          <w:b/>
          <w:sz w:val="24"/>
          <w:szCs w:val="24"/>
        </w:rPr>
        <w:t>.</w:t>
      </w:r>
      <w:r w:rsidRPr="00E73E0D">
        <w:rPr>
          <w:rFonts w:ascii="Times New Roman" w:hAnsi="Times New Roman"/>
          <w:b/>
          <w:sz w:val="24"/>
          <w:szCs w:val="24"/>
        </w:rPr>
        <w:t xml:space="preserve"> Подготовка к процедуре:</w:t>
      </w:r>
    </w:p>
    <w:p w:rsidR="00132DB3" w:rsidRPr="00E73E0D" w:rsidRDefault="00132DB3" w:rsidP="00945DCA">
      <w:pPr>
        <w:spacing w:line="360" w:lineRule="auto"/>
        <w:ind w:firstLine="0"/>
        <w:rPr>
          <w:rFonts w:ascii="Times New Roman" w:hAnsi="Times New Roman"/>
          <w:sz w:val="24"/>
          <w:szCs w:val="24"/>
        </w:rPr>
      </w:pPr>
      <w:r w:rsidRPr="00E73E0D">
        <w:rPr>
          <w:rFonts w:ascii="Times New Roman" w:hAnsi="Times New Roman"/>
          <w:sz w:val="24"/>
          <w:szCs w:val="24"/>
        </w:rPr>
        <w:t xml:space="preserve">1) Идентифицировать пациента, представиться, объяснить ход и цель процедуры. Убедиться в наличии у пациента </w:t>
      </w:r>
      <w:r w:rsidRPr="00E73E0D">
        <w:rPr>
          <w:rFonts w:ascii="Times New Roman" w:hAnsi="Times New Roman"/>
          <w:bCs/>
          <w:sz w:val="24"/>
          <w:szCs w:val="24"/>
        </w:rPr>
        <w:t>добровольного</w:t>
      </w:r>
      <w:r w:rsidRPr="00E73E0D">
        <w:rPr>
          <w:rFonts w:ascii="Times New Roman" w:hAnsi="Times New Roman"/>
          <w:sz w:val="24"/>
          <w:szCs w:val="24"/>
        </w:rPr>
        <w:t xml:space="preserve"> информированного согласия на предстоящую процедуру. В случае отсутствия такового, уточнить дальнейшие действия у врача.</w:t>
      </w:r>
    </w:p>
    <w:p w:rsidR="00132DB3" w:rsidRPr="00E73E0D" w:rsidRDefault="00132DB3" w:rsidP="00945DCA">
      <w:pPr>
        <w:spacing w:line="360" w:lineRule="auto"/>
        <w:ind w:firstLine="0"/>
        <w:rPr>
          <w:rFonts w:ascii="Times New Roman" w:hAnsi="Times New Roman"/>
          <w:sz w:val="24"/>
          <w:szCs w:val="24"/>
        </w:rPr>
      </w:pPr>
      <w:r w:rsidRPr="00E73E0D">
        <w:rPr>
          <w:rFonts w:ascii="Times New Roman" w:hAnsi="Times New Roman"/>
          <w:sz w:val="24"/>
          <w:szCs w:val="24"/>
        </w:rPr>
        <w:t xml:space="preserve">2) Надеть маску и медицинскую шапочку. </w:t>
      </w:r>
    </w:p>
    <w:p w:rsidR="00132DB3" w:rsidRPr="00E73E0D" w:rsidRDefault="00132DB3" w:rsidP="00945DCA">
      <w:pPr>
        <w:spacing w:line="360" w:lineRule="auto"/>
        <w:ind w:firstLine="0"/>
        <w:rPr>
          <w:rFonts w:ascii="Times New Roman" w:hAnsi="Times New Roman"/>
          <w:sz w:val="24"/>
          <w:szCs w:val="24"/>
        </w:rPr>
      </w:pPr>
      <w:r w:rsidRPr="00E73E0D">
        <w:rPr>
          <w:rFonts w:ascii="Times New Roman" w:hAnsi="Times New Roman"/>
          <w:sz w:val="24"/>
          <w:szCs w:val="24"/>
        </w:rPr>
        <w:t xml:space="preserve">3) Подготовить и доставить в палату манипуляционный столик, с размещенным на нем необходимым оснащением и поместить его вблизи от места проведения манипуляции. </w:t>
      </w:r>
    </w:p>
    <w:p w:rsidR="00132DB3" w:rsidRPr="00E73E0D" w:rsidRDefault="00132DB3" w:rsidP="00945DCA">
      <w:pPr>
        <w:spacing w:line="360" w:lineRule="auto"/>
        <w:ind w:firstLine="0"/>
        <w:rPr>
          <w:rFonts w:ascii="Times New Roman" w:hAnsi="Times New Roman"/>
          <w:sz w:val="24"/>
          <w:szCs w:val="24"/>
        </w:rPr>
      </w:pPr>
      <w:r w:rsidRPr="00E73E0D">
        <w:rPr>
          <w:rFonts w:ascii="Times New Roman" w:hAnsi="Times New Roman"/>
          <w:sz w:val="24"/>
          <w:szCs w:val="24"/>
        </w:rPr>
        <w:t xml:space="preserve">4) Предложить пациенту занять или помочь ему занять удобное положение: лежа на спине, без подушек, голову отвернуть в противоположную сторону. </w:t>
      </w:r>
    </w:p>
    <w:p w:rsidR="00132DB3" w:rsidRPr="00E73E0D" w:rsidRDefault="00132DB3" w:rsidP="00945DCA">
      <w:pPr>
        <w:spacing w:line="360" w:lineRule="auto"/>
        <w:ind w:firstLine="0"/>
        <w:rPr>
          <w:rFonts w:ascii="Times New Roman" w:hAnsi="Times New Roman"/>
          <w:sz w:val="24"/>
          <w:szCs w:val="24"/>
        </w:rPr>
      </w:pPr>
      <w:r w:rsidRPr="00E73E0D">
        <w:rPr>
          <w:rFonts w:ascii="Times New Roman" w:hAnsi="Times New Roman"/>
          <w:sz w:val="24"/>
          <w:szCs w:val="24"/>
        </w:rPr>
        <w:t xml:space="preserve">5) Освободить от одежды место установки катетера. </w:t>
      </w:r>
    </w:p>
    <w:p w:rsidR="00132DB3" w:rsidRPr="00E73E0D" w:rsidRDefault="00132DB3" w:rsidP="00945DCA">
      <w:pPr>
        <w:spacing w:line="360" w:lineRule="auto"/>
        <w:ind w:firstLine="0"/>
        <w:rPr>
          <w:rFonts w:ascii="Times New Roman" w:hAnsi="Times New Roman"/>
          <w:sz w:val="24"/>
          <w:szCs w:val="24"/>
        </w:rPr>
      </w:pPr>
      <w:r w:rsidRPr="00E73E0D">
        <w:rPr>
          <w:rFonts w:ascii="Times New Roman" w:hAnsi="Times New Roman"/>
          <w:bCs/>
          <w:sz w:val="24"/>
          <w:szCs w:val="24"/>
        </w:rPr>
        <w:t>6) Обработать руки гигиеническим способом.</w:t>
      </w:r>
    </w:p>
    <w:p w:rsidR="00132DB3" w:rsidRPr="00E73E0D" w:rsidRDefault="00132DB3" w:rsidP="00945DCA">
      <w:pPr>
        <w:spacing w:line="360" w:lineRule="auto"/>
        <w:ind w:firstLine="0"/>
        <w:rPr>
          <w:rFonts w:ascii="Times New Roman" w:hAnsi="Times New Roman"/>
          <w:sz w:val="24"/>
          <w:szCs w:val="24"/>
        </w:rPr>
      </w:pPr>
      <w:r w:rsidRPr="00E73E0D">
        <w:rPr>
          <w:rFonts w:ascii="Times New Roman" w:hAnsi="Times New Roman"/>
          <w:bCs/>
          <w:sz w:val="24"/>
          <w:szCs w:val="24"/>
        </w:rPr>
        <w:t xml:space="preserve">7) Обработать руки антисептиком. Не сушить, </w:t>
      </w:r>
      <w:r w:rsidRPr="00E73E0D">
        <w:rPr>
          <w:rFonts w:ascii="Times New Roman" w:hAnsi="Times New Roman"/>
          <w:sz w:val="24"/>
          <w:szCs w:val="24"/>
        </w:rPr>
        <w:t>дождаться полного высыхания антисептика.</w:t>
      </w:r>
    </w:p>
    <w:p w:rsidR="00132DB3" w:rsidRPr="00E73E0D" w:rsidRDefault="00132DB3" w:rsidP="00945DCA">
      <w:pPr>
        <w:spacing w:line="360" w:lineRule="auto"/>
        <w:ind w:firstLine="0"/>
        <w:rPr>
          <w:rFonts w:ascii="Times New Roman" w:hAnsi="Times New Roman"/>
          <w:sz w:val="24"/>
          <w:szCs w:val="24"/>
        </w:rPr>
      </w:pPr>
      <w:r w:rsidRPr="00E73E0D">
        <w:rPr>
          <w:rFonts w:ascii="Times New Roman" w:hAnsi="Times New Roman"/>
          <w:sz w:val="24"/>
          <w:szCs w:val="24"/>
        </w:rPr>
        <w:lastRenderedPageBreak/>
        <w:t>8) Надеть стерильные перчатки.</w:t>
      </w:r>
    </w:p>
    <w:p w:rsidR="00132DB3" w:rsidRPr="00E73E0D" w:rsidRDefault="00132DB3" w:rsidP="00945DCA">
      <w:pPr>
        <w:spacing w:line="360" w:lineRule="auto"/>
        <w:ind w:firstLine="0"/>
        <w:rPr>
          <w:rFonts w:ascii="Times New Roman" w:hAnsi="Times New Roman"/>
          <w:b/>
          <w:sz w:val="24"/>
          <w:szCs w:val="24"/>
        </w:rPr>
      </w:pPr>
      <w:r w:rsidRPr="00E73E0D">
        <w:rPr>
          <w:rFonts w:ascii="Times New Roman" w:hAnsi="Times New Roman"/>
          <w:b/>
          <w:sz w:val="24"/>
          <w:szCs w:val="24"/>
          <w:lang w:val="en-US"/>
        </w:rPr>
        <w:t>II</w:t>
      </w:r>
      <w:r w:rsidRPr="00E73E0D">
        <w:rPr>
          <w:rFonts w:ascii="Times New Roman" w:hAnsi="Times New Roman"/>
          <w:b/>
          <w:sz w:val="24"/>
          <w:szCs w:val="24"/>
        </w:rPr>
        <w:t>. Выполнение процедуры:</w:t>
      </w:r>
    </w:p>
    <w:p w:rsidR="00132DB3" w:rsidRPr="00E73E0D" w:rsidRDefault="00132DB3" w:rsidP="00945DCA">
      <w:pPr>
        <w:tabs>
          <w:tab w:val="left" w:pos="1252"/>
        </w:tabs>
        <w:spacing w:line="360" w:lineRule="auto"/>
        <w:ind w:firstLine="0"/>
        <w:rPr>
          <w:rFonts w:ascii="Times New Roman" w:hAnsi="Times New Roman"/>
          <w:sz w:val="24"/>
          <w:szCs w:val="24"/>
        </w:rPr>
      </w:pPr>
      <w:r w:rsidRPr="00E73E0D">
        <w:rPr>
          <w:rFonts w:ascii="Times New Roman" w:hAnsi="Times New Roman"/>
          <w:sz w:val="24"/>
          <w:szCs w:val="24"/>
        </w:rPr>
        <w:t>1) Осмотреть место входа катетера в кожу сквозь неповрежденную повязку для выявления признаков воспаления – припухлость, болезненность.</w:t>
      </w:r>
    </w:p>
    <w:p w:rsidR="00132DB3" w:rsidRPr="00132DB3" w:rsidRDefault="00132DB3" w:rsidP="00945DCA">
      <w:pPr>
        <w:tabs>
          <w:tab w:val="left" w:pos="43"/>
        </w:tabs>
        <w:spacing w:line="360" w:lineRule="auto"/>
        <w:ind w:firstLine="0"/>
        <w:rPr>
          <w:rFonts w:ascii="Times New Roman" w:hAnsi="Times New Roman"/>
          <w:color w:val="FF0000"/>
          <w:sz w:val="24"/>
          <w:szCs w:val="24"/>
        </w:rPr>
      </w:pPr>
      <w:r w:rsidRPr="00132DB3">
        <w:rPr>
          <w:rFonts w:ascii="Times New Roman" w:hAnsi="Times New Roman"/>
          <w:b/>
          <w:bCs/>
          <w:iCs/>
          <w:color w:val="FF0000"/>
          <w:spacing w:val="40"/>
          <w:sz w:val="24"/>
          <w:szCs w:val="24"/>
        </w:rPr>
        <w:t>Примечание</w:t>
      </w:r>
      <w:r w:rsidRPr="00132DB3">
        <w:rPr>
          <w:rFonts w:ascii="Times New Roman" w:hAnsi="Times New Roman"/>
          <w:color w:val="FF0000"/>
          <w:sz w:val="24"/>
          <w:szCs w:val="24"/>
        </w:rPr>
        <w:t xml:space="preserve"> – При наличии признаков воспаления  организовать вызов врача.</w:t>
      </w:r>
    </w:p>
    <w:p w:rsidR="00132DB3" w:rsidRPr="00E73E0D" w:rsidRDefault="00132DB3" w:rsidP="00945DCA">
      <w:pPr>
        <w:tabs>
          <w:tab w:val="left" w:pos="1252"/>
        </w:tabs>
        <w:spacing w:line="360" w:lineRule="auto"/>
        <w:ind w:firstLine="0"/>
        <w:rPr>
          <w:rFonts w:ascii="Times New Roman" w:hAnsi="Times New Roman"/>
          <w:sz w:val="24"/>
          <w:szCs w:val="24"/>
        </w:rPr>
      </w:pPr>
      <w:r w:rsidRPr="00E73E0D">
        <w:rPr>
          <w:rFonts w:ascii="Times New Roman" w:hAnsi="Times New Roman"/>
          <w:sz w:val="24"/>
          <w:szCs w:val="24"/>
        </w:rPr>
        <w:t>2) Снять повязку, заворачивая ее параллельно коже (не тянуть вверх), медленно и, желательно, по росту волос, для профилактики возникновения повреждений кожи вокруг места входа катетера в кожу. Положить снятую повязку в непромокаемый пакет/контейнер.</w:t>
      </w:r>
    </w:p>
    <w:p w:rsidR="00132DB3" w:rsidRPr="00E73E0D" w:rsidRDefault="00132DB3" w:rsidP="00945DCA">
      <w:pPr>
        <w:tabs>
          <w:tab w:val="left" w:pos="1252"/>
        </w:tabs>
        <w:spacing w:line="360" w:lineRule="auto"/>
        <w:ind w:firstLine="0"/>
        <w:rPr>
          <w:rFonts w:ascii="Times New Roman" w:hAnsi="Times New Roman"/>
          <w:sz w:val="24"/>
          <w:szCs w:val="24"/>
        </w:rPr>
      </w:pPr>
      <w:r w:rsidRPr="00E73E0D">
        <w:rPr>
          <w:rFonts w:ascii="Times New Roman" w:hAnsi="Times New Roman"/>
          <w:sz w:val="24"/>
          <w:szCs w:val="24"/>
        </w:rPr>
        <w:t xml:space="preserve">3) Снять использованные перчатки и положить в непромокаемый пакет/контейнер.  </w:t>
      </w:r>
    </w:p>
    <w:p w:rsidR="00132DB3" w:rsidRPr="00E73E0D" w:rsidRDefault="00132DB3" w:rsidP="00945DCA">
      <w:pPr>
        <w:tabs>
          <w:tab w:val="left" w:pos="43"/>
        </w:tabs>
        <w:spacing w:line="360" w:lineRule="auto"/>
        <w:ind w:firstLine="0"/>
        <w:rPr>
          <w:rFonts w:ascii="Times New Roman" w:hAnsi="Times New Roman"/>
          <w:sz w:val="24"/>
          <w:szCs w:val="24"/>
        </w:rPr>
      </w:pPr>
      <w:r w:rsidRPr="00E73E0D">
        <w:rPr>
          <w:rFonts w:ascii="Times New Roman" w:hAnsi="Times New Roman"/>
          <w:sz w:val="24"/>
          <w:szCs w:val="24"/>
        </w:rPr>
        <w:t>Недопустимо обрабатывать перчатки антисептиком. Это нарушит их барьерные свойства.</w:t>
      </w:r>
    </w:p>
    <w:p w:rsidR="00132DB3" w:rsidRPr="00E73E0D" w:rsidRDefault="00132DB3" w:rsidP="00945DCA">
      <w:pPr>
        <w:tabs>
          <w:tab w:val="left" w:pos="1252"/>
        </w:tabs>
        <w:spacing w:line="360" w:lineRule="auto"/>
        <w:ind w:firstLine="0"/>
        <w:rPr>
          <w:rFonts w:ascii="Times New Roman" w:hAnsi="Times New Roman"/>
          <w:sz w:val="24"/>
          <w:szCs w:val="24"/>
        </w:rPr>
      </w:pPr>
      <w:r w:rsidRPr="00E73E0D">
        <w:rPr>
          <w:rFonts w:ascii="Times New Roman" w:hAnsi="Times New Roman"/>
          <w:sz w:val="24"/>
          <w:szCs w:val="24"/>
        </w:rPr>
        <w:t xml:space="preserve">4) Надеть стерильные перчатки. </w:t>
      </w:r>
    </w:p>
    <w:p w:rsidR="00132DB3" w:rsidRPr="00E73E0D" w:rsidRDefault="00132DB3" w:rsidP="00945DCA">
      <w:pPr>
        <w:tabs>
          <w:tab w:val="left" w:pos="1252"/>
        </w:tabs>
        <w:spacing w:line="360" w:lineRule="auto"/>
        <w:ind w:firstLine="0"/>
        <w:rPr>
          <w:rFonts w:ascii="Times New Roman" w:hAnsi="Times New Roman"/>
          <w:sz w:val="24"/>
          <w:szCs w:val="24"/>
        </w:rPr>
      </w:pPr>
      <w:r w:rsidRPr="00E73E0D">
        <w:rPr>
          <w:rFonts w:ascii="Times New Roman" w:hAnsi="Times New Roman"/>
          <w:sz w:val="24"/>
          <w:szCs w:val="24"/>
        </w:rPr>
        <w:t>5) Визуально убедиться, что катетер не смещен (по метке).</w:t>
      </w:r>
    </w:p>
    <w:p w:rsidR="00132DB3" w:rsidRPr="00E73E0D" w:rsidRDefault="00132DB3" w:rsidP="00945DCA">
      <w:pPr>
        <w:tabs>
          <w:tab w:val="left" w:pos="1252"/>
        </w:tabs>
        <w:spacing w:line="360" w:lineRule="auto"/>
        <w:ind w:firstLine="0"/>
        <w:rPr>
          <w:rFonts w:ascii="Times New Roman" w:hAnsi="Times New Roman"/>
          <w:strike/>
          <w:sz w:val="24"/>
          <w:szCs w:val="24"/>
        </w:rPr>
      </w:pPr>
      <w:r w:rsidRPr="00E73E0D">
        <w:rPr>
          <w:rFonts w:ascii="Times New Roman" w:hAnsi="Times New Roman"/>
          <w:sz w:val="24"/>
          <w:szCs w:val="24"/>
        </w:rPr>
        <w:t xml:space="preserve">6) Обработать кожу вокруг катетера кожным антисептиком: стерильным марлевым шариком с помощью стерильного пинцета от центра к периферии. </w:t>
      </w:r>
    </w:p>
    <w:p w:rsidR="00132DB3" w:rsidRPr="00E73E0D" w:rsidRDefault="00132DB3" w:rsidP="00945DCA">
      <w:pPr>
        <w:tabs>
          <w:tab w:val="left" w:pos="1252"/>
        </w:tabs>
        <w:spacing w:line="360" w:lineRule="auto"/>
        <w:ind w:firstLine="0"/>
        <w:rPr>
          <w:rFonts w:ascii="Times New Roman" w:hAnsi="Times New Roman"/>
          <w:strike/>
          <w:sz w:val="24"/>
          <w:szCs w:val="24"/>
        </w:rPr>
      </w:pPr>
      <w:r w:rsidRPr="00E73E0D">
        <w:rPr>
          <w:rFonts w:ascii="Times New Roman" w:hAnsi="Times New Roman"/>
          <w:sz w:val="24"/>
          <w:szCs w:val="24"/>
        </w:rPr>
        <w:t>7) Обработать все части (соединения), включая канюлю, и сам катетер антисептиком: стерильным марлевым шариком.</w:t>
      </w:r>
    </w:p>
    <w:p w:rsidR="00132DB3" w:rsidRPr="00E73E0D" w:rsidRDefault="00132DB3" w:rsidP="00945DCA">
      <w:pPr>
        <w:tabs>
          <w:tab w:val="left" w:pos="1252"/>
        </w:tabs>
        <w:spacing w:line="360" w:lineRule="auto"/>
        <w:ind w:firstLine="0"/>
        <w:rPr>
          <w:rFonts w:ascii="Times New Roman" w:hAnsi="Times New Roman"/>
          <w:sz w:val="24"/>
          <w:szCs w:val="24"/>
        </w:rPr>
      </w:pPr>
      <w:r w:rsidRPr="00E73E0D">
        <w:rPr>
          <w:rFonts w:ascii="Times New Roman" w:hAnsi="Times New Roman"/>
          <w:sz w:val="24"/>
          <w:szCs w:val="24"/>
        </w:rPr>
        <w:t xml:space="preserve">8) Положить на кожу вокруг катетера стерильную пеленку. </w:t>
      </w:r>
    </w:p>
    <w:p w:rsidR="00132DB3" w:rsidRPr="00E73E0D" w:rsidRDefault="00132DB3" w:rsidP="00945DCA">
      <w:pPr>
        <w:tabs>
          <w:tab w:val="left" w:pos="1252"/>
        </w:tabs>
        <w:spacing w:line="360" w:lineRule="auto"/>
        <w:ind w:firstLine="0"/>
        <w:rPr>
          <w:rFonts w:ascii="Times New Roman" w:hAnsi="Times New Roman"/>
          <w:sz w:val="24"/>
          <w:szCs w:val="24"/>
        </w:rPr>
      </w:pPr>
      <w:r w:rsidRPr="00E73E0D">
        <w:rPr>
          <w:rFonts w:ascii="Times New Roman" w:hAnsi="Times New Roman"/>
          <w:sz w:val="24"/>
          <w:szCs w:val="24"/>
        </w:rPr>
        <w:t>9) Дождаться полного высыхания антисептика.</w:t>
      </w:r>
    </w:p>
    <w:p w:rsidR="00132DB3" w:rsidRPr="00E73E0D" w:rsidRDefault="00132DB3" w:rsidP="00945DCA">
      <w:pPr>
        <w:tabs>
          <w:tab w:val="left" w:pos="43"/>
        </w:tabs>
        <w:spacing w:line="360" w:lineRule="auto"/>
        <w:ind w:firstLine="0"/>
        <w:rPr>
          <w:rFonts w:ascii="Times New Roman" w:hAnsi="Times New Roman"/>
          <w:sz w:val="24"/>
          <w:szCs w:val="24"/>
        </w:rPr>
      </w:pPr>
      <w:r w:rsidRPr="00E73E0D">
        <w:rPr>
          <w:rFonts w:ascii="Times New Roman" w:hAnsi="Times New Roman"/>
          <w:sz w:val="24"/>
          <w:szCs w:val="24"/>
        </w:rPr>
        <w:t>10) Наложить стерильную повязку и зафиксировать ее бактерицидным пластырем/стерильным пластырем или самокле</w:t>
      </w:r>
      <w:r w:rsidR="00AB0AD9">
        <w:rPr>
          <w:rFonts w:ascii="Times New Roman" w:hAnsi="Times New Roman"/>
          <w:sz w:val="24"/>
          <w:szCs w:val="24"/>
        </w:rPr>
        <w:t>я</w:t>
      </w:r>
      <w:r w:rsidRPr="00E73E0D">
        <w:rPr>
          <w:rFonts w:ascii="Times New Roman" w:hAnsi="Times New Roman"/>
          <w:sz w:val="24"/>
          <w:szCs w:val="24"/>
        </w:rPr>
        <w:t xml:space="preserve">щейся стерильной повязкой. </w:t>
      </w:r>
    </w:p>
    <w:p w:rsidR="00132DB3" w:rsidRPr="00E73E0D" w:rsidRDefault="00132DB3" w:rsidP="00945DCA">
      <w:pPr>
        <w:tabs>
          <w:tab w:val="left" w:pos="43"/>
        </w:tabs>
        <w:spacing w:line="360" w:lineRule="auto"/>
        <w:ind w:firstLine="0"/>
        <w:rPr>
          <w:rFonts w:ascii="Times New Roman" w:hAnsi="Times New Roman"/>
          <w:sz w:val="24"/>
          <w:szCs w:val="24"/>
        </w:rPr>
      </w:pPr>
      <w:r w:rsidRPr="00132DB3">
        <w:rPr>
          <w:rFonts w:ascii="Times New Roman" w:hAnsi="Times New Roman"/>
          <w:b/>
          <w:bCs/>
          <w:iCs/>
          <w:color w:val="FF0000"/>
          <w:spacing w:val="40"/>
          <w:sz w:val="24"/>
          <w:szCs w:val="24"/>
        </w:rPr>
        <w:t>Примечание</w:t>
      </w:r>
      <w:r w:rsidRPr="00E73E0D">
        <w:rPr>
          <w:rFonts w:ascii="Times New Roman" w:hAnsi="Times New Roman"/>
          <w:sz w:val="24"/>
          <w:szCs w:val="24"/>
        </w:rPr>
        <w:t xml:space="preserve"> – При использовании стерильной специальной прозрачной повязки наложить ее так чтобы место входа катетера в кожу было в центре прозрачного окна (для обеспечения визуального контроля места входа катетера в кожу). Дополнительно закрепить линии катетера (при необходимости).</w:t>
      </w:r>
    </w:p>
    <w:p w:rsidR="00132DB3" w:rsidRPr="00E73E0D" w:rsidRDefault="00132DB3" w:rsidP="00945DCA">
      <w:pPr>
        <w:spacing w:line="360" w:lineRule="auto"/>
        <w:ind w:firstLine="0"/>
        <w:rPr>
          <w:rFonts w:ascii="Times New Roman" w:hAnsi="Times New Roman"/>
          <w:b/>
          <w:sz w:val="24"/>
          <w:szCs w:val="24"/>
        </w:rPr>
      </w:pPr>
      <w:r w:rsidRPr="00E73E0D">
        <w:rPr>
          <w:rFonts w:ascii="Times New Roman" w:hAnsi="Times New Roman"/>
          <w:b/>
          <w:sz w:val="24"/>
          <w:szCs w:val="24"/>
          <w:lang w:val="en-US"/>
        </w:rPr>
        <w:t>III</w:t>
      </w:r>
      <w:r w:rsidRPr="00E73E0D">
        <w:rPr>
          <w:rFonts w:ascii="Times New Roman" w:hAnsi="Times New Roman"/>
          <w:b/>
          <w:sz w:val="24"/>
          <w:szCs w:val="24"/>
        </w:rPr>
        <w:t>. Завершение процедуры:</w:t>
      </w:r>
    </w:p>
    <w:p w:rsidR="00132DB3" w:rsidRPr="00E73E0D" w:rsidRDefault="00132DB3" w:rsidP="00945DCA">
      <w:pPr>
        <w:spacing w:line="360" w:lineRule="auto"/>
        <w:ind w:firstLine="0"/>
        <w:rPr>
          <w:rFonts w:ascii="Times New Roman" w:hAnsi="Times New Roman"/>
          <w:sz w:val="24"/>
          <w:szCs w:val="24"/>
        </w:rPr>
      </w:pPr>
      <w:r w:rsidRPr="00E73E0D">
        <w:rPr>
          <w:rFonts w:ascii="Times New Roman" w:hAnsi="Times New Roman"/>
          <w:sz w:val="24"/>
          <w:szCs w:val="24"/>
        </w:rPr>
        <w:t xml:space="preserve">1) Снять использованные перчатки, положить их в непромокаемый пакет/ контейнер. </w:t>
      </w:r>
    </w:p>
    <w:p w:rsidR="00132DB3" w:rsidRPr="00E73E0D" w:rsidRDefault="00132DB3" w:rsidP="00945DCA">
      <w:pPr>
        <w:spacing w:line="360" w:lineRule="auto"/>
        <w:ind w:firstLine="0"/>
        <w:rPr>
          <w:rFonts w:ascii="Times New Roman" w:hAnsi="Times New Roman"/>
          <w:sz w:val="24"/>
          <w:szCs w:val="24"/>
        </w:rPr>
      </w:pPr>
      <w:r w:rsidRPr="00E73E0D">
        <w:rPr>
          <w:rFonts w:ascii="Times New Roman" w:hAnsi="Times New Roman"/>
          <w:sz w:val="24"/>
          <w:szCs w:val="24"/>
        </w:rPr>
        <w:t>2) Использованный материал утилизировать в отходы класса Б.</w:t>
      </w:r>
    </w:p>
    <w:p w:rsidR="00132DB3" w:rsidRPr="00E73E0D" w:rsidRDefault="00132DB3" w:rsidP="00945DCA">
      <w:pPr>
        <w:spacing w:line="360" w:lineRule="auto"/>
        <w:ind w:firstLine="0"/>
        <w:rPr>
          <w:rFonts w:ascii="Times New Roman" w:hAnsi="Times New Roman"/>
          <w:sz w:val="24"/>
          <w:szCs w:val="24"/>
        </w:rPr>
      </w:pPr>
      <w:r w:rsidRPr="00E73E0D">
        <w:rPr>
          <w:rFonts w:ascii="Times New Roman" w:hAnsi="Times New Roman"/>
          <w:bCs/>
          <w:sz w:val="24"/>
          <w:szCs w:val="24"/>
        </w:rPr>
        <w:t>3) Обработать руки гигиеническим способом, осушить.</w:t>
      </w:r>
    </w:p>
    <w:p w:rsidR="00132DB3" w:rsidRPr="00E73E0D" w:rsidRDefault="00132DB3" w:rsidP="00945DCA">
      <w:pPr>
        <w:spacing w:line="360" w:lineRule="auto"/>
        <w:ind w:firstLine="0"/>
        <w:rPr>
          <w:rFonts w:ascii="Times New Roman" w:hAnsi="Times New Roman"/>
          <w:sz w:val="24"/>
          <w:szCs w:val="24"/>
        </w:rPr>
      </w:pPr>
      <w:r w:rsidRPr="00E73E0D">
        <w:rPr>
          <w:rFonts w:ascii="Times New Roman" w:hAnsi="Times New Roman"/>
          <w:sz w:val="24"/>
          <w:szCs w:val="24"/>
        </w:rPr>
        <w:t>4) Уточнить у пациента его самочувствие.</w:t>
      </w:r>
    </w:p>
    <w:p w:rsidR="00132DB3" w:rsidRPr="00E73E0D" w:rsidRDefault="00132DB3" w:rsidP="00945DCA">
      <w:pPr>
        <w:spacing w:line="360" w:lineRule="auto"/>
        <w:ind w:firstLine="0"/>
        <w:rPr>
          <w:rFonts w:ascii="Times New Roman" w:hAnsi="Times New Roman"/>
          <w:sz w:val="24"/>
          <w:szCs w:val="24"/>
        </w:rPr>
      </w:pPr>
      <w:r w:rsidRPr="00E73E0D">
        <w:rPr>
          <w:rFonts w:ascii="Times New Roman" w:hAnsi="Times New Roman"/>
          <w:sz w:val="24"/>
          <w:szCs w:val="24"/>
        </w:rPr>
        <w:t>5) Сделать соответствующую запись о результатах выполнения в медицинскую документацию.</w:t>
      </w:r>
    </w:p>
    <w:p w:rsidR="00132DB3" w:rsidRDefault="00132DB3" w:rsidP="00ED7DCC">
      <w:pPr>
        <w:tabs>
          <w:tab w:val="num" w:pos="0"/>
        </w:tabs>
        <w:rPr>
          <w:rFonts w:ascii="Times New Roman" w:hAnsi="Times New Roman" w:cs="Times New Roman"/>
          <w:color w:val="365F91"/>
          <w:sz w:val="23"/>
          <w:szCs w:val="23"/>
        </w:rPr>
      </w:pPr>
    </w:p>
    <w:p w:rsidR="00A50E69" w:rsidRDefault="00A50E69" w:rsidP="00132DB3">
      <w:pPr>
        <w:tabs>
          <w:tab w:val="num" w:pos="0"/>
        </w:tabs>
        <w:ind w:firstLine="0"/>
      </w:pPr>
    </w:p>
    <w:p w:rsidR="00CB3618" w:rsidRDefault="00CB3618" w:rsidP="00CB3618">
      <w:pPr>
        <w:tabs>
          <w:tab w:val="num" w:pos="0"/>
        </w:tabs>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095750" cy="2060679"/>
            <wp:effectExtent l="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srcRect l="26258" t="26613" r="4786" b="11666"/>
                    <a:stretch/>
                  </pic:blipFill>
                  <pic:spPr bwMode="auto">
                    <a:xfrm>
                      <a:off x="0" y="0"/>
                      <a:ext cx="4096805" cy="20612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5911" w:rsidRDefault="00935911" w:rsidP="00935911">
      <w:pPr>
        <w:tabs>
          <w:tab w:val="num" w:pos="0"/>
        </w:tabs>
        <w:rPr>
          <w:rFonts w:ascii="Times New Roman" w:hAnsi="Times New Roman"/>
          <w:sz w:val="24"/>
          <w:szCs w:val="24"/>
        </w:rPr>
      </w:pPr>
    </w:p>
    <w:p w:rsidR="00CB3618" w:rsidRDefault="00CB3618" w:rsidP="00132DB3">
      <w:pPr>
        <w:tabs>
          <w:tab w:val="num" w:pos="0"/>
        </w:tabs>
        <w:jc w:val="center"/>
        <w:rPr>
          <w:rFonts w:ascii="Times New Roman" w:hAnsi="Times New Roman"/>
          <w:sz w:val="24"/>
          <w:szCs w:val="24"/>
        </w:rPr>
      </w:pPr>
      <w:r>
        <w:rPr>
          <w:rFonts w:ascii="Times New Roman" w:hAnsi="Times New Roman"/>
          <w:sz w:val="24"/>
          <w:szCs w:val="24"/>
        </w:rPr>
        <w:t>Рис.</w:t>
      </w:r>
      <w:r w:rsidR="00AB0AD9">
        <w:rPr>
          <w:rFonts w:ascii="Times New Roman" w:hAnsi="Times New Roman"/>
          <w:sz w:val="24"/>
          <w:szCs w:val="24"/>
        </w:rPr>
        <w:t>29</w:t>
      </w:r>
      <w:r>
        <w:rPr>
          <w:rFonts w:ascii="Times New Roman" w:hAnsi="Times New Roman"/>
          <w:sz w:val="24"/>
          <w:szCs w:val="24"/>
        </w:rPr>
        <w:t xml:space="preserve"> Фиксация иглы в порт-системе</w:t>
      </w:r>
    </w:p>
    <w:p w:rsidR="00132DB3" w:rsidRDefault="00132DB3" w:rsidP="00132DB3">
      <w:pPr>
        <w:tabs>
          <w:tab w:val="num" w:pos="0"/>
        </w:tabs>
        <w:jc w:val="center"/>
        <w:rPr>
          <w:rFonts w:ascii="Times New Roman" w:hAnsi="Times New Roman"/>
          <w:sz w:val="24"/>
          <w:szCs w:val="24"/>
        </w:rPr>
      </w:pPr>
    </w:p>
    <w:p w:rsidR="00132DB3" w:rsidRDefault="00132DB3" w:rsidP="00132DB3">
      <w:pPr>
        <w:tabs>
          <w:tab w:val="num" w:pos="0"/>
        </w:tabs>
        <w:jc w:val="center"/>
        <w:rPr>
          <w:rFonts w:ascii="Times New Roman" w:hAnsi="Times New Roman"/>
          <w:sz w:val="24"/>
          <w:szCs w:val="24"/>
        </w:rPr>
      </w:pPr>
    </w:p>
    <w:p w:rsidR="00132DB3" w:rsidRPr="00E75C93" w:rsidRDefault="00313EC5" w:rsidP="00E75C93">
      <w:pPr>
        <w:spacing w:line="360" w:lineRule="auto"/>
        <w:ind w:firstLine="0"/>
        <w:jc w:val="center"/>
        <w:textAlignment w:val="baseline"/>
        <w:rPr>
          <w:rFonts w:ascii="Times New Roman" w:eastAsia="Times New Roman" w:hAnsi="Times New Roman"/>
          <w:b/>
          <w:sz w:val="28"/>
          <w:szCs w:val="28"/>
        </w:rPr>
      </w:pPr>
      <w:r w:rsidRPr="00E75C93">
        <w:rPr>
          <w:rFonts w:ascii="Times New Roman" w:eastAsia="Times New Roman" w:hAnsi="Times New Roman"/>
          <w:b/>
          <w:sz w:val="28"/>
          <w:szCs w:val="28"/>
        </w:rPr>
        <w:t>11.</w:t>
      </w:r>
      <w:r w:rsidR="00132DB3" w:rsidRPr="00E75C93">
        <w:rPr>
          <w:rFonts w:ascii="Times New Roman" w:eastAsia="Times New Roman" w:hAnsi="Times New Roman"/>
          <w:b/>
          <w:sz w:val="28"/>
          <w:szCs w:val="28"/>
        </w:rPr>
        <w:t>Алгоритм внутривенного введения лекарственных препаратов струйно или капельно через катетер установленный в центральной вене</w:t>
      </w:r>
    </w:p>
    <w:p w:rsidR="00132DB3" w:rsidRPr="0029440B" w:rsidRDefault="00132DB3" w:rsidP="00945DCA">
      <w:pPr>
        <w:spacing w:line="360" w:lineRule="auto"/>
        <w:textAlignment w:val="baseline"/>
        <w:rPr>
          <w:rFonts w:ascii="Times New Roman" w:eastAsia="Times New Roman" w:hAnsi="Times New Roman" w:cs="Times New Roman"/>
          <w:sz w:val="24"/>
          <w:szCs w:val="24"/>
        </w:rPr>
      </w:pPr>
    </w:p>
    <w:p w:rsidR="00132DB3" w:rsidRPr="0029440B" w:rsidRDefault="00132DB3" w:rsidP="00945DCA">
      <w:pPr>
        <w:spacing w:line="360" w:lineRule="auto"/>
        <w:ind w:left="6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lang w:val="en-US"/>
        </w:rPr>
        <w:t>I </w:t>
      </w:r>
      <w:r w:rsidRPr="0029440B">
        <w:rPr>
          <w:rFonts w:ascii="Times New Roman" w:eastAsia="Times New Roman" w:hAnsi="Times New Roman" w:cs="Times New Roman"/>
          <w:sz w:val="24"/>
          <w:szCs w:val="24"/>
        </w:rPr>
        <w:t>Подготовка к процедуре. </w:t>
      </w:r>
    </w:p>
    <w:p w:rsidR="00132DB3" w:rsidRPr="0029440B" w:rsidRDefault="00132DB3" w:rsidP="00945DCA">
      <w:pPr>
        <w:numPr>
          <w:ilvl w:val="0"/>
          <w:numId w:val="56"/>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Представиться пациенту, объяснить ход и цель процедуры. Убедиться в наличии у пациента информированного согласия на предстоящую процедуру введения лекарственного препарата и отсутствие аллергии на данное лекарственное средство. В случае отсутствия такового уточнить дальнейшие действия у врача. </w:t>
      </w:r>
    </w:p>
    <w:p w:rsidR="00132DB3" w:rsidRPr="0029440B" w:rsidRDefault="00132DB3" w:rsidP="00945DCA">
      <w:pPr>
        <w:numPr>
          <w:ilvl w:val="0"/>
          <w:numId w:val="57"/>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Предложить пациенту или помочь занять ему удобное положение (сидя или лежа). Выбор положения зависит от состояния пациента, вводимого препарата и способа введения лекарственного препарата – струйно или капельно. </w:t>
      </w:r>
    </w:p>
    <w:p w:rsidR="00132DB3" w:rsidRPr="0029440B" w:rsidRDefault="00132DB3" w:rsidP="00945DCA">
      <w:pPr>
        <w:numPr>
          <w:ilvl w:val="0"/>
          <w:numId w:val="58"/>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Обработать руки гигиеническим способом, осушить. </w:t>
      </w:r>
    </w:p>
    <w:p w:rsidR="00132DB3" w:rsidRPr="0029440B" w:rsidRDefault="00132DB3" w:rsidP="00945DCA">
      <w:pPr>
        <w:numPr>
          <w:ilvl w:val="0"/>
          <w:numId w:val="59"/>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Обработать руки антисептиком. Не сушить, дождаться полного высыхания антисептика. </w:t>
      </w:r>
    </w:p>
    <w:p w:rsidR="00132DB3" w:rsidRPr="0029440B" w:rsidRDefault="00132DB3" w:rsidP="00945DCA">
      <w:pPr>
        <w:numPr>
          <w:ilvl w:val="0"/>
          <w:numId w:val="60"/>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Надеть нестерильные пер</w:t>
      </w:r>
      <w:r>
        <w:rPr>
          <w:rFonts w:ascii="Times New Roman" w:eastAsia="Times New Roman" w:hAnsi="Times New Roman" w:cs="Times New Roman"/>
          <w:sz w:val="24"/>
          <w:szCs w:val="24"/>
        </w:rPr>
        <w:t>ч</w:t>
      </w:r>
      <w:r w:rsidRPr="0029440B">
        <w:rPr>
          <w:rFonts w:ascii="Times New Roman" w:eastAsia="Times New Roman" w:hAnsi="Times New Roman" w:cs="Times New Roman"/>
          <w:sz w:val="24"/>
          <w:szCs w:val="24"/>
        </w:rPr>
        <w:t>атки. </w:t>
      </w:r>
    </w:p>
    <w:p w:rsidR="00132DB3" w:rsidRPr="0029440B" w:rsidRDefault="00132DB3" w:rsidP="00945DCA">
      <w:pPr>
        <w:numPr>
          <w:ilvl w:val="0"/>
          <w:numId w:val="61"/>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Собрать шприц и набрать в него лекарственный препарат, или заполнить устройство для вливаний инфузионных растворов однократного применения и разместить его на штативе для инфузионных вливаний. </w:t>
      </w:r>
    </w:p>
    <w:p w:rsidR="00132DB3" w:rsidRPr="0029440B" w:rsidRDefault="00132DB3" w:rsidP="00945DCA">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Алгоритм набора лекарственного препарата и заполнение системы см. п.8.6.1.6 и п.8.6.2.5. </w:t>
      </w:r>
    </w:p>
    <w:p w:rsidR="00132DB3" w:rsidRPr="0029440B" w:rsidRDefault="00132DB3" w:rsidP="00945DCA">
      <w:pPr>
        <w:numPr>
          <w:ilvl w:val="0"/>
          <w:numId w:val="62"/>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Доставить в палату необходимое оснащение. </w:t>
      </w:r>
    </w:p>
    <w:p w:rsidR="00132DB3" w:rsidRPr="0029440B" w:rsidRDefault="00132DB3" w:rsidP="00945DCA">
      <w:pPr>
        <w:spacing w:line="360" w:lineRule="auto"/>
        <w:ind w:left="15"/>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lang w:val="en-US"/>
        </w:rPr>
        <w:t>II </w:t>
      </w:r>
      <w:r w:rsidRPr="0029440B">
        <w:rPr>
          <w:rFonts w:ascii="Times New Roman" w:eastAsia="Times New Roman" w:hAnsi="Times New Roman" w:cs="Times New Roman"/>
          <w:sz w:val="24"/>
          <w:szCs w:val="24"/>
        </w:rPr>
        <w:t>Выполнение процедуры. </w:t>
      </w:r>
    </w:p>
    <w:p w:rsidR="00132DB3" w:rsidRPr="0029440B" w:rsidRDefault="00132DB3" w:rsidP="00945DCA">
      <w:pPr>
        <w:numPr>
          <w:ilvl w:val="0"/>
          <w:numId w:val="63"/>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lastRenderedPageBreak/>
        <w:t>Обложить место, где установлен центральный катетер, стерильными салфетками. </w:t>
      </w:r>
    </w:p>
    <w:p w:rsidR="00132DB3" w:rsidRPr="0029440B" w:rsidRDefault="00132DB3" w:rsidP="00945DCA">
      <w:pPr>
        <w:numPr>
          <w:ilvl w:val="0"/>
          <w:numId w:val="64"/>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Снять пробку (заглушку) с катетера и положить ее на стерильную салфетку, наружный вход катетера обработать стерильной салфеткой или марлевым шариком, смоченным антисептическим раствором. </w:t>
      </w:r>
    </w:p>
    <w:p w:rsidR="00132DB3" w:rsidRPr="0029440B" w:rsidRDefault="00132DB3" w:rsidP="00945DCA">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Если будет использоваться старая пробка, то ее нужно обработать антисептическим раствором и поместить в стерильную салфетку. Рекомендуется использовать новую заглушку. </w:t>
      </w:r>
    </w:p>
    <w:p w:rsidR="00132DB3" w:rsidRPr="0029440B" w:rsidRDefault="00132DB3" w:rsidP="00945DCA">
      <w:pPr>
        <w:numPr>
          <w:ilvl w:val="0"/>
          <w:numId w:val="65"/>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Подключить шприц (без иглы), потянуть поршень на себя до появления крови в шприце; или систему для переливания инфузионных растворов. </w:t>
      </w:r>
    </w:p>
    <w:p w:rsidR="00132DB3" w:rsidRPr="0029440B" w:rsidRDefault="00132DB3" w:rsidP="00945DCA">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10.1. При струйном введении - нажать на поршень и медленно (в соответствие с рекомендациями врача) ввести лекарственный препарат, оставив в шприце несколько миллилитров лекарственного препарата.  </w:t>
      </w:r>
    </w:p>
    <w:p w:rsidR="00132DB3" w:rsidRPr="0029440B" w:rsidRDefault="00132DB3" w:rsidP="00945DCA">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10.2. При капельном способе введения лекарственного препарата проверить проходимость катетера, подсоединив к нему шприц с физиологическим раствором – 2 мл. Скорость введения зависит от назначения врача. </w:t>
      </w:r>
    </w:p>
    <w:p w:rsidR="00132DB3" w:rsidRPr="0029440B" w:rsidRDefault="00132DB3" w:rsidP="00945DCA">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Количество раствора, оставляемого в шприце должно быть достаточным для обеспечения безопасного введения (препятствие попадания в вену пузырьков воздуха). </w:t>
      </w:r>
    </w:p>
    <w:p w:rsidR="00132DB3" w:rsidRPr="0029440B" w:rsidRDefault="00132DB3" w:rsidP="00945DCA">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Если, при нажатии на поршень, лекарственный препарат не удается ввести с обычным усилием, следует прекратить процедуру, сообщить врачу, и ставить вопрос о замене катетера. </w:t>
      </w:r>
    </w:p>
    <w:p w:rsidR="00132DB3" w:rsidRPr="0029440B" w:rsidRDefault="00132DB3" w:rsidP="00945DCA">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При капельном способе введения лекарственных препаратов, после подсоединения системы для капельных вливаний, закрепить ее, снять печатки, поместить их непромокаемый мешок, убедиться, что пациенту удобно, вымыть руки. Наблюдать за пациентом до окончания процедуры. </w:t>
      </w:r>
    </w:p>
    <w:p w:rsidR="00132DB3" w:rsidRPr="0029440B" w:rsidRDefault="00132DB3" w:rsidP="00945DCA">
      <w:pPr>
        <w:spacing w:line="360" w:lineRule="auto"/>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lang w:val="en-US"/>
        </w:rPr>
        <w:t>III </w:t>
      </w:r>
      <w:r w:rsidRPr="0029440B">
        <w:rPr>
          <w:rFonts w:ascii="Times New Roman" w:eastAsia="Times New Roman" w:hAnsi="Times New Roman" w:cs="Times New Roman"/>
          <w:sz w:val="24"/>
          <w:szCs w:val="24"/>
        </w:rPr>
        <w:t>Окончание процедуры. </w:t>
      </w:r>
    </w:p>
    <w:p w:rsidR="00132DB3" w:rsidRPr="0029440B" w:rsidRDefault="00132DB3" w:rsidP="00945DCA">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10.</w:t>
      </w:r>
      <w:r w:rsidRPr="0029440B">
        <w:rPr>
          <w:rFonts w:ascii="Times New Roman" w:eastAsia="Times New Roman" w:hAnsi="Times New Roman" w:cs="Times New Roman"/>
          <w:sz w:val="24"/>
          <w:szCs w:val="24"/>
          <w:lang w:val="en-US"/>
        </w:rPr>
        <w:t> </w:t>
      </w:r>
      <w:r w:rsidRPr="0029440B">
        <w:rPr>
          <w:rFonts w:ascii="Times New Roman" w:eastAsia="Times New Roman" w:hAnsi="Times New Roman" w:cs="Times New Roman"/>
          <w:sz w:val="24"/>
          <w:szCs w:val="24"/>
        </w:rPr>
        <w:t>1. При струйном введении лекарственных препаратов - отсоединить шприц от катетера и закрыть катетер стерильной пробкой. </w:t>
      </w:r>
    </w:p>
    <w:p w:rsidR="00132DB3" w:rsidRPr="0029440B" w:rsidRDefault="00132DB3" w:rsidP="00945DCA">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10. 2. При капельном способе введения лекарственных препаратов – вымыть руки, надеть стерильные перчатки. Отсоединить систему для переливания инфузионных растворов от катетера, закрыть катетер стерильной пробкой. </w:t>
      </w:r>
    </w:p>
    <w:p w:rsidR="00132DB3" w:rsidRPr="0029440B" w:rsidRDefault="00132DB3" w:rsidP="00945DCA">
      <w:pPr>
        <w:numPr>
          <w:ilvl w:val="0"/>
          <w:numId w:val="66"/>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Закрыть катетер стерильной салфеткой, закрепить ее. </w:t>
      </w:r>
    </w:p>
    <w:p w:rsidR="00132DB3" w:rsidRPr="0029440B" w:rsidRDefault="00132DB3" w:rsidP="00945DCA">
      <w:pPr>
        <w:numPr>
          <w:ilvl w:val="0"/>
          <w:numId w:val="67"/>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 xml:space="preserve">Поместить использованное устройство для вливаний инфузионных растворов или использованный шприц и салфетки или ватные шарики, пеленку в непрокалываемую емкость и транспортировать в процедурный кабинет. Снять перчатки, </w:t>
      </w:r>
      <w:r w:rsidRPr="0029440B">
        <w:rPr>
          <w:rFonts w:ascii="Times New Roman" w:eastAsia="Times New Roman" w:hAnsi="Times New Roman" w:cs="Times New Roman"/>
          <w:sz w:val="24"/>
          <w:szCs w:val="24"/>
        </w:rPr>
        <w:lastRenderedPageBreak/>
        <w:t>поместить в емкость для дезинфекции или непромокаемый пакет/контейнер для утилизации отходов класса Б. </w:t>
      </w:r>
    </w:p>
    <w:p w:rsidR="00132DB3" w:rsidRPr="0029440B" w:rsidRDefault="00132DB3" w:rsidP="00945DCA">
      <w:pPr>
        <w:numPr>
          <w:ilvl w:val="0"/>
          <w:numId w:val="68"/>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Обработать руки гигиеническим способом, осушить. </w:t>
      </w:r>
    </w:p>
    <w:p w:rsidR="00132DB3" w:rsidRPr="0029440B" w:rsidRDefault="00132DB3" w:rsidP="00945DCA">
      <w:pPr>
        <w:numPr>
          <w:ilvl w:val="0"/>
          <w:numId w:val="69"/>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Уточнить у пациента о его самочувствии </w:t>
      </w:r>
    </w:p>
    <w:p w:rsidR="00132DB3" w:rsidRPr="0029440B" w:rsidRDefault="00132DB3" w:rsidP="00945DCA">
      <w:pPr>
        <w:numPr>
          <w:ilvl w:val="0"/>
          <w:numId w:val="70"/>
        </w:numPr>
        <w:spacing w:line="360" w:lineRule="auto"/>
        <w:ind w:left="15" w:firstLine="69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Сделать соответствующую запись о результатах выполнения услуги в медицинскую документацию. </w:t>
      </w:r>
    </w:p>
    <w:p w:rsidR="00935911" w:rsidRDefault="00935911" w:rsidP="00935911">
      <w:pPr>
        <w:tabs>
          <w:tab w:val="num" w:pos="0"/>
        </w:tabs>
        <w:rPr>
          <w:rFonts w:ascii="Times New Roman" w:hAnsi="Times New Roman"/>
          <w:sz w:val="24"/>
          <w:szCs w:val="24"/>
        </w:rPr>
      </w:pPr>
    </w:p>
    <w:p w:rsidR="00935911" w:rsidRDefault="00E5765F" w:rsidP="00935911">
      <w:pPr>
        <w:tabs>
          <w:tab w:val="num" w:pos="0"/>
        </w:tabs>
        <w:rPr>
          <w:rFonts w:ascii="Times New Roman" w:hAnsi="Times New Roman"/>
          <w:sz w:val="24"/>
          <w:szCs w:val="24"/>
        </w:rPr>
      </w:pPr>
      <w:r>
        <w:rPr>
          <w:rFonts w:ascii="Times New Roman" w:hAnsi="Times New Roman"/>
          <w:noProof/>
          <w:sz w:val="24"/>
          <w:szCs w:val="24"/>
        </w:rPr>
        <w:drawing>
          <wp:inline distT="0" distB="0" distL="0" distR="0">
            <wp:extent cx="3896139" cy="2425148"/>
            <wp:effectExtent l="19050" t="0" r="9111" b="0"/>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l="28936" t="17619" r="5486" b="9762"/>
                    <a:stretch>
                      <a:fillRect/>
                    </a:stretch>
                  </pic:blipFill>
                  <pic:spPr bwMode="auto">
                    <a:xfrm>
                      <a:off x="0" y="0"/>
                      <a:ext cx="3896139" cy="2425148"/>
                    </a:xfrm>
                    <a:prstGeom prst="rect">
                      <a:avLst/>
                    </a:prstGeom>
                    <a:noFill/>
                    <a:ln w="9525">
                      <a:noFill/>
                      <a:miter lim="800000"/>
                      <a:headEnd/>
                      <a:tailEnd/>
                    </a:ln>
                  </pic:spPr>
                </pic:pic>
              </a:graphicData>
            </a:graphic>
          </wp:inline>
        </w:drawing>
      </w:r>
    </w:p>
    <w:p w:rsidR="00935911" w:rsidRDefault="00935911" w:rsidP="00935911">
      <w:pPr>
        <w:tabs>
          <w:tab w:val="num" w:pos="0"/>
        </w:tabs>
        <w:rPr>
          <w:rFonts w:ascii="Times New Roman" w:hAnsi="Times New Roman"/>
          <w:sz w:val="24"/>
          <w:szCs w:val="24"/>
        </w:rPr>
      </w:pPr>
    </w:p>
    <w:p w:rsidR="00935911" w:rsidRDefault="00307E88" w:rsidP="00307E88">
      <w:pPr>
        <w:tabs>
          <w:tab w:val="num" w:pos="0"/>
        </w:tabs>
        <w:jc w:val="center"/>
        <w:rPr>
          <w:rFonts w:ascii="Times New Roman" w:hAnsi="Times New Roman"/>
          <w:sz w:val="24"/>
          <w:szCs w:val="24"/>
        </w:rPr>
      </w:pPr>
      <w:r>
        <w:rPr>
          <w:rFonts w:ascii="Times New Roman" w:hAnsi="Times New Roman"/>
          <w:sz w:val="24"/>
          <w:szCs w:val="24"/>
        </w:rPr>
        <w:t>Рис. 3</w:t>
      </w:r>
      <w:r w:rsidR="00AB0AD9">
        <w:rPr>
          <w:rFonts w:ascii="Times New Roman" w:hAnsi="Times New Roman"/>
          <w:sz w:val="24"/>
          <w:szCs w:val="24"/>
        </w:rPr>
        <w:t>0</w:t>
      </w:r>
      <w:r>
        <w:rPr>
          <w:rFonts w:ascii="Times New Roman" w:hAnsi="Times New Roman"/>
          <w:sz w:val="24"/>
          <w:szCs w:val="24"/>
        </w:rPr>
        <w:t xml:space="preserve"> Завершение инфузии</w:t>
      </w:r>
    </w:p>
    <w:p w:rsidR="00313EC5" w:rsidRDefault="00E5765F" w:rsidP="00945DCA">
      <w:pPr>
        <w:tabs>
          <w:tab w:val="num" w:pos="0"/>
        </w:tabs>
        <w:spacing w:line="360" w:lineRule="auto"/>
        <w:rPr>
          <w:rFonts w:ascii="Times New Roman" w:hAnsi="Times New Roman" w:cs="Times New Roman"/>
          <w:sz w:val="24"/>
          <w:szCs w:val="24"/>
        </w:rPr>
      </w:pPr>
      <w:r w:rsidRPr="00132DB3">
        <w:rPr>
          <w:rFonts w:ascii="Times New Roman" w:hAnsi="Times New Roman" w:cs="Times New Roman"/>
          <w:sz w:val="24"/>
          <w:szCs w:val="24"/>
        </w:rPr>
        <w:t>Обратите внимание! Нельзя промывать или вводить лекарственные препараты в порт-систему, прокалывая резиновую заглушку режущей иглой. Высокий риск попадания частиц резиновой заглушки в камеру порта, и тем самым возможна механическая блокада работы порт-системы.</w:t>
      </w:r>
    </w:p>
    <w:p w:rsidR="00313EC5" w:rsidRDefault="00313EC5" w:rsidP="00935911">
      <w:pPr>
        <w:tabs>
          <w:tab w:val="num" w:pos="0"/>
        </w:tabs>
        <w:rPr>
          <w:rFonts w:ascii="Times New Roman" w:hAnsi="Times New Roman" w:cs="Times New Roman"/>
          <w:sz w:val="24"/>
          <w:szCs w:val="24"/>
        </w:rPr>
      </w:pPr>
    </w:p>
    <w:p w:rsidR="00313EC5" w:rsidRPr="00132DB3" w:rsidRDefault="00313EC5" w:rsidP="00935911">
      <w:pPr>
        <w:tabs>
          <w:tab w:val="num" w:pos="0"/>
        </w:tabs>
        <w:rPr>
          <w:rFonts w:ascii="Times New Roman" w:hAnsi="Times New Roman" w:cs="Times New Roman"/>
          <w:sz w:val="24"/>
          <w:szCs w:val="24"/>
        </w:rPr>
      </w:pPr>
    </w:p>
    <w:p w:rsidR="00E5765F" w:rsidRDefault="00307E88" w:rsidP="00935911">
      <w:pPr>
        <w:tabs>
          <w:tab w:val="num" w:pos="0"/>
        </w:tabs>
        <w:rPr>
          <w:rFonts w:ascii="Times New Roman" w:hAnsi="Times New Roman"/>
          <w:sz w:val="24"/>
          <w:szCs w:val="24"/>
        </w:rPr>
      </w:pPr>
      <w:r>
        <w:rPr>
          <w:noProof/>
        </w:rPr>
        <w:drawing>
          <wp:inline distT="0" distB="0" distL="0" distR="0">
            <wp:extent cx="4637837" cy="198142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3771" b="80085"/>
                    <a:stretch/>
                  </pic:blipFill>
                  <pic:spPr bwMode="auto">
                    <a:xfrm>
                      <a:off x="0" y="0"/>
                      <a:ext cx="4696128" cy="200632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5911" w:rsidRDefault="00307E88" w:rsidP="00307E88">
      <w:pPr>
        <w:tabs>
          <w:tab w:val="num" w:pos="0"/>
        </w:tabs>
        <w:jc w:val="center"/>
        <w:rPr>
          <w:rFonts w:ascii="Times New Roman" w:hAnsi="Times New Roman"/>
          <w:sz w:val="24"/>
          <w:szCs w:val="24"/>
        </w:rPr>
      </w:pPr>
      <w:r>
        <w:rPr>
          <w:rFonts w:ascii="Times New Roman" w:hAnsi="Times New Roman"/>
          <w:sz w:val="24"/>
          <w:szCs w:val="24"/>
        </w:rPr>
        <w:t>Рис. 3</w:t>
      </w:r>
      <w:r w:rsidR="00AB0AD9">
        <w:rPr>
          <w:rFonts w:ascii="Times New Roman" w:hAnsi="Times New Roman"/>
          <w:sz w:val="24"/>
          <w:szCs w:val="24"/>
        </w:rPr>
        <w:t>1</w:t>
      </w:r>
      <w:r>
        <w:rPr>
          <w:rFonts w:ascii="Times New Roman" w:hAnsi="Times New Roman"/>
          <w:sz w:val="24"/>
          <w:szCs w:val="24"/>
        </w:rPr>
        <w:t xml:space="preserve"> Промывание катетера</w:t>
      </w:r>
    </w:p>
    <w:p w:rsidR="00313EC5" w:rsidRPr="00132DB3" w:rsidRDefault="00313EC5" w:rsidP="00945DCA">
      <w:pPr>
        <w:tabs>
          <w:tab w:val="num" w:pos="0"/>
        </w:tabs>
        <w:spacing w:line="360" w:lineRule="auto"/>
        <w:rPr>
          <w:rFonts w:ascii="Times New Roman" w:hAnsi="Times New Roman" w:cs="Times New Roman"/>
          <w:b/>
          <w:bCs/>
          <w:sz w:val="24"/>
          <w:szCs w:val="24"/>
        </w:rPr>
      </w:pPr>
      <w:r w:rsidRPr="00132DB3">
        <w:rPr>
          <w:rFonts w:ascii="Times New Roman" w:hAnsi="Times New Roman" w:cs="Times New Roman"/>
          <w:b/>
          <w:bCs/>
          <w:sz w:val="24"/>
          <w:szCs w:val="24"/>
        </w:rPr>
        <w:t>Гигиенические процедуры</w:t>
      </w:r>
    </w:p>
    <w:p w:rsidR="00313EC5" w:rsidRPr="00132DB3" w:rsidRDefault="00313EC5" w:rsidP="00945DCA">
      <w:pPr>
        <w:tabs>
          <w:tab w:val="num" w:pos="0"/>
        </w:tabs>
        <w:spacing w:line="360" w:lineRule="auto"/>
        <w:rPr>
          <w:rFonts w:ascii="Times New Roman" w:hAnsi="Times New Roman" w:cs="Times New Roman"/>
          <w:sz w:val="24"/>
          <w:szCs w:val="24"/>
        </w:rPr>
      </w:pPr>
      <w:r w:rsidRPr="00132DB3">
        <w:rPr>
          <w:rFonts w:ascii="Times New Roman" w:hAnsi="Times New Roman" w:cs="Times New Roman"/>
          <w:sz w:val="24"/>
          <w:szCs w:val="24"/>
        </w:rPr>
        <w:t xml:space="preserve"> Для выполнения гигиенических процедур, необходимо дополнительно использовать непромокаемую защитную повязку или рукав. После процедуры необходимо проверить </w:t>
      </w:r>
      <w:r w:rsidRPr="00132DB3">
        <w:rPr>
          <w:rFonts w:ascii="Times New Roman" w:hAnsi="Times New Roman" w:cs="Times New Roman"/>
          <w:sz w:val="24"/>
          <w:szCs w:val="24"/>
        </w:rPr>
        <w:lastRenderedPageBreak/>
        <w:t>повязку и фиксирующее устройство катетера, если повязка намокла ее необходимо заменить</w:t>
      </w:r>
    </w:p>
    <w:p w:rsidR="00313EC5" w:rsidRDefault="00313EC5" w:rsidP="00313EC5">
      <w:pPr>
        <w:tabs>
          <w:tab w:val="num" w:pos="0"/>
        </w:tabs>
        <w:jc w:val="center"/>
        <w:rPr>
          <w:rFonts w:ascii="Times New Roman" w:hAnsi="Times New Roman"/>
          <w:sz w:val="24"/>
          <w:szCs w:val="24"/>
        </w:rPr>
      </w:pPr>
      <w:r>
        <w:rPr>
          <w:rFonts w:ascii="Times New Roman" w:hAnsi="Times New Roman"/>
          <w:noProof/>
          <w:sz w:val="24"/>
          <w:szCs w:val="24"/>
        </w:rPr>
        <w:drawing>
          <wp:inline distT="0" distB="0" distL="0" distR="0">
            <wp:extent cx="3237230" cy="14630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7230" cy="1463040"/>
                    </a:xfrm>
                    <a:prstGeom prst="rect">
                      <a:avLst/>
                    </a:prstGeom>
                    <a:noFill/>
                  </pic:spPr>
                </pic:pic>
              </a:graphicData>
            </a:graphic>
          </wp:inline>
        </w:drawing>
      </w:r>
    </w:p>
    <w:p w:rsidR="00313EC5" w:rsidRDefault="00313EC5" w:rsidP="00313EC5">
      <w:pPr>
        <w:tabs>
          <w:tab w:val="num" w:pos="0"/>
        </w:tabs>
        <w:jc w:val="center"/>
        <w:rPr>
          <w:rFonts w:ascii="Times New Roman" w:hAnsi="Times New Roman"/>
          <w:sz w:val="24"/>
          <w:szCs w:val="24"/>
        </w:rPr>
      </w:pPr>
      <w:r>
        <w:rPr>
          <w:rFonts w:ascii="Times New Roman" w:hAnsi="Times New Roman"/>
          <w:sz w:val="24"/>
          <w:szCs w:val="24"/>
        </w:rPr>
        <w:t>Рис. 3</w:t>
      </w:r>
      <w:r w:rsidR="00AB0AD9">
        <w:rPr>
          <w:rFonts w:ascii="Times New Roman" w:hAnsi="Times New Roman"/>
          <w:sz w:val="24"/>
          <w:szCs w:val="24"/>
        </w:rPr>
        <w:t>2</w:t>
      </w:r>
      <w:r>
        <w:rPr>
          <w:rFonts w:ascii="Times New Roman" w:hAnsi="Times New Roman"/>
          <w:sz w:val="24"/>
          <w:szCs w:val="24"/>
        </w:rPr>
        <w:t xml:space="preserve"> Гигиенические процедуры</w:t>
      </w:r>
    </w:p>
    <w:p w:rsidR="00313EC5" w:rsidRPr="00935911" w:rsidRDefault="00313EC5" w:rsidP="00313EC5">
      <w:pPr>
        <w:tabs>
          <w:tab w:val="num" w:pos="0"/>
        </w:tabs>
        <w:rPr>
          <w:rFonts w:ascii="Times New Roman" w:hAnsi="Times New Roman"/>
          <w:sz w:val="24"/>
          <w:szCs w:val="24"/>
        </w:rPr>
      </w:pPr>
    </w:p>
    <w:p w:rsidR="00E5765F" w:rsidRDefault="00E5765F" w:rsidP="00935911">
      <w:pPr>
        <w:tabs>
          <w:tab w:val="num" w:pos="0"/>
        </w:tabs>
        <w:rPr>
          <w:rFonts w:ascii="Times New Roman" w:hAnsi="Times New Roman"/>
          <w:sz w:val="24"/>
          <w:szCs w:val="24"/>
        </w:rPr>
      </w:pPr>
    </w:p>
    <w:p w:rsidR="009B026C" w:rsidRPr="00E75C93" w:rsidRDefault="00313EC5" w:rsidP="009B026C">
      <w:pPr>
        <w:pStyle w:val="1"/>
        <w:spacing w:before="1"/>
        <w:ind w:left="1802"/>
        <w:rPr>
          <w:sz w:val="28"/>
          <w:szCs w:val="28"/>
          <w:u w:val="none"/>
        </w:rPr>
      </w:pPr>
      <w:r w:rsidRPr="00E75C93">
        <w:rPr>
          <w:sz w:val="28"/>
          <w:szCs w:val="28"/>
          <w:u w:val="none"/>
        </w:rPr>
        <w:t>12.</w:t>
      </w:r>
      <w:r w:rsidR="009B026C" w:rsidRPr="00E75C93">
        <w:rPr>
          <w:sz w:val="28"/>
          <w:szCs w:val="28"/>
          <w:u w:val="none"/>
        </w:rPr>
        <w:t>Измерение центрального венозного давления (ЦВД)</w:t>
      </w:r>
    </w:p>
    <w:p w:rsidR="00313EC5" w:rsidRPr="00313EC5" w:rsidRDefault="00313EC5" w:rsidP="00313EC5"/>
    <w:p w:rsidR="009B026C" w:rsidRPr="007A2604" w:rsidRDefault="009B026C" w:rsidP="00E75C93">
      <w:pPr>
        <w:pStyle w:val="ad"/>
        <w:spacing w:line="360" w:lineRule="auto"/>
        <w:ind w:left="0" w:right="-1" w:hanging="18"/>
        <w:rPr>
          <w:sz w:val="24"/>
          <w:szCs w:val="24"/>
        </w:rPr>
      </w:pPr>
      <w:r w:rsidRPr="007A2604">
        <w:rPr>
          <w:sz w:val="24"/>
          <w:szCs w:val="24"/>
        </w:rPr>
        <w:t>Измерения ЦВД производится, как правило, при наличии катетера в центральной.</w:t>
      </w:r>
    </w:p>
    <w:p w:rsidR="009B026C" w:rsidRPr="007A2604" w:rsidRDefault="009B026C" w:rsidP="00945DCA">
      <w:pPr>
        <w:pStyle w:val="ad"/>
        <w:tabs>
          <w:tab w:val="left" w:pos="2692"/>
          <w:tab w:val="left" w:pos="4372"/>
          <w:tab w:val="left" w:pos="5572"/>
          <w:tab w:val="left" w:pos="7534"/>
        </w:tabs>
        <w:spacing w:line="360" w:lineRule="auto"/>
        <w:ind w:right="185" w:firstLine="0"/>
        <w:rPr>
          <w:sz w:val="24"/>
          <w:szCs w:val="24"/>
        </w:rPr>
      </w:pPr>
      <w:r w:rsidRPr="007A2604">
        <w:rPr>
          <w:b/>
          <w:sz w:val="24"/>
          <w:szCs w:val="24"/>
        </w:rPr>
        <w:t>Показания:</w:t>
      </w:r>
      <w:r w:rsidR="00E75C93">
        <w:rPr>
          <w:b/>
          <w:sz w:val="24"/>
          <w:szCs w:val="24"/>
        </w:rPr>
        <w:t xml:space="preserve"> </w:t>
      </w:r>
      <w:r w:rsidRPr="007A2604">
        <w:rPr>
          <w:sz w:val="24"/>
          <w:szCs w:val="24"/>
        </w:rPr>
        <w:t>диагностика</w:t>
      </w:r>
      <w:r w:rsidR="00E75C93">
        <w:rPr>
          <w:sz w:val="24"/>
          <w:szCs w:val="24"/>
        </w:rPr>
        <w:t xml:space="preserve"> </w:t>
      </w:r>
      <w:r w:rsidRPr="007A2604">
        <w:rPr>
          <w:sz w:val="24"/>
          <w:szCs w:val="24"/>
        </w:rPr>
        <w:t>гипо- и</w:t>
      </w:r>
      <w:r w:rsidRPr="007A2604">
        <w:rPr>
          <w:sz w:val="24"/>
          <w:szCs w:val="24"/>
        </w:rPr>
        <w:tab/>
        <w:t>гиперволемии,</w:t>
      </w:r>
      <w:r w:rsidR="00E75C93">
        <w:rPr>
          <w:sz w:val="24"/>
          <w:szCs w:val="24"/>
        </w:rPr>
        <w:t xml:space="preserve"> </w:t>
      </w:r>
      <w:r w:rsidRPr="007A2604">
        <w:rPr>
          <w:spacing w:val="-1"/>
          <w:sz w:val="24"/>
          <w:szCs w:val="24"/>
        </w:rPr>
        <w:t xml:space="preserve">правожелудочковой </w:t>
      </w:r>
      <w:r w:rsidRPr="007A2604">
        <w:rPr>
          <w:sz w:val="24"/>
          <w:szCs w:val="24"/>
        </w:rPr>
        <w:t>сердечной</w:t>
      </w:r>
      <w:r w:rsidR="00E75C93">
        <w:rPr>
          <w:sz w:val="24"/>
          <w:szCs w:val="24"/>
        </w:rPr>
        <w:t xml:space="preserve"> </w:t>
      </w:r>
      <w:r w:rsidRPr="007A2604">
        <w:rPr>
          <w:sz w:val="24"/>
          <w:szCs w:val="24"/>
        </w:rPr>
        <w:t>недостаточности.</w:t>
      </w:r>
    </w:p>
    <w:p w:rsidR="007A2604" w:rsidRDefault="009B026C" w:rsidP="00945DCA">
      <w:pPr>
        <w:pStyle w:val="ad"/>
        <w:tabs>
          <w:tab w:val="left" w:pos="2925"/>
          <w:tab w:val="left" w:pos="4238"/>
          <w:tab w:val="left" w:pos="5020"/>
          <w:tab w:val="left" w:pos="7106"/>
          <w:tab w:val="left" w:pos="8578"/>
          <w:tab w:val="left" w:pos="9818"/>
        </w:tabs>
        <w:spacing w:line="360" w:lineRule="auto"/>
        <w:ind w:right="181" w:firstLine="0"/>
        <w:rPr>
          <w:sz w:val="24"/>
          <w:szCs w:val="24"/>
        </w:rPr>
      </w:pPr>
      <w:r w:rsidRPr="007A2604">
        <w:rPr>
          <w:b/>
          <w:sz w:val="24"/>
          <w:szCs w:val="24"/>
        </w:rPr>
        <w:t>Оснащение:</w:t>
      </w:r>
      <w:r w:rsidRPr="007A2604">
        <w:rPr>
          <w:sz w:val="24"/>
          <w:szCs w:val="24"/>
        </w:rPr>
        <w:t>система</w:t>
      </w:r>
      <w:r w:rsidRPr="007A2604">
        <w:rPr>
          <w:sz w:val="24"/>
          <w:szCs w:val="24"/>
        </w:rPr>
        <w:tab/>
        <w:t>для</w:t>
      </w:r>
      <w:r w:rsidRPr="007A2604">
        <w:rPr>
          <w:sz w:val="24"/>
          <w:szCs w:val="24"/>
        </w:rPr>
        <w:tab/>
        <w:t>внутривенных</w:t>
      </w:r>
      <w:r w:rsidRPr="007A2604">
        <w:rPr>
          <w:sz w:val="24"/>
          <w:szCs w:val="24"/>
        </w:rPr>
        <w:tab/>
        <w:t>инфузий,флакон</w:t>
      </w:r>
    </w:p>
    <w:p w:rsidR="009B026C" w:rsidRPr="007A2604" w:rsidRDefault="009B026C" w:rsidP="00945DCA">
      <w:pPr>
        <w:pStyle w:val="ad"/>
        <w:tabs>
          <w:tab w:val="left" w:pos="2925"/>
          <w:tab w:val="left" w:pos="4238"/>
          <w:tab w:val="left" w:pos="5020"/>
          <w:tab w:val="left" w:pos="7106"/>
          <w:tab w:val="left" w:pos="8578"/>
          <w:tab w:val="left" w:pos="9818"/>
        </w:tabs>
        <w:spacing w:line="360" w:lineRule="auto"/>
        <w:ind w:right="181" w:firstLine="0"/>
        <w:rPr>
          <w:sz w:val="24"/>
          <w:szCs w:val="24"/>
        </w:rPr>
      </w:pPr>
      <w:r w:rsidRPr="007A2604">
        <w:rPr>
          <w:spacing w:val="-18"/>
          <w:sz w:val="24"/>
          <w:szCs w:val="24"/>
        </w:rPr>
        <w:t xml:space="preserve">с </w:t>
      </w:r>
      <w:r w:rsidRPr="007A2604">
        <w:rPr>
          <w:sz w:val="24"/>
          <w:szCs w:val="24"/>
        </w:rPr>
        <w:t>физиологическим раствором на штативе, аппарат</w:t>
      </w:r>
      <w:r w:rsidR="00E75C93">
        <w:rPr>
          <w:sz w:val="24"/>
          <w:szCs w:val="24"/>
        </w:rPr>
        <w:t xml:space="preserve"> </w:t>
      </w:r>
      <w:r w:rsidRPr="007A2604">
        <w:rPr>
          <w:sz w:val="24"/>
          <w:szCs w:val="24"/>
        </w:rPr>
        <w:t>Вальдмана.</w:t>
      </w:r>
    </w:p>
    <w:p w:rsidR="009B026C" w:rsidRPr="007A2604" w:rsidRDefault="009B026C" w:rsidP="00945DCA">
      <w:pPr>
        <w:pStyle w:val="1"/>
        <w:spacing w:before="3" w:line="360" w:lineRule="auto"/>
        <w:rPr>
          <w:sz w:val="24"/>
          <w:u w:val="none"/>
        </w:rPr>
      </w:pPr>
      <w:r w:rsidRPr="007A2604">
        <w:rPr>
          <w:sz w:val="24"/>
          <w:u w:val="none"/>
        </w:rPr>
        <w:t>Последовательность действий.</w:t>
      </w:r>
    </w:p>
    <w:p w:rsidR="009B026C" w:rsidRPr="007A2604" w:rsidRDefault="009B026C" w:rsidP="00945DCA">
      <w:pPr>
        <w:pStyle w:val="a4"/>
        <w:widowControl w:val="0"/>
        <w:numPr>
          <w:ilvl w:val="0"/>
          <w:numId w:val="81"/>
        </w:numPr>
        <w:tabs>
          <w:tab w:val="left" w:pos="1296"/>
        </w:tabs>
        <w:autoSpaceDE w:val="0"/>
        <w:autoSpaceDN w:val="0"/>
        <w:spacing w:line="360" w:lineRule="auto"/>
        <w:ind w:right="189" w:firstLine="707"/>
        <w:contextualSpacing w:val="0"/>
        <w:rPr>
          <w:rFonts w:ascii="Times New Roman" w:hAnsi="Times New Roman"/>
          <w:sz w:val="24"/>
          <w:szCs w:val="24"/>
        </w:rPr>
      </w:pPr>
      <w:r w:rsidRPr="007A2604">
        <w:rPr>
          <w:rFonts w:ascii="Times New Roman" w:hAnsi="Times New Roman"/>
          <w:sz w:val="24"/>
          <w:szCs w:val="24"/>
        </w:rPr>
        <w:t>Заполняется система для внутривенных вливаний физиологическим раствором.</w:t>
      </w:r>
    </w:p>
    <w:p w:rsidR="009B026C" w:rsidRPr="007A2604" w:rsidRDefault="009B026C" w:rsidP="00945DCA">
      <w:pPr>
        <w:pStyle w:val="a4"/>
        <w:widowControl w:val="0"/>
        <w:numPr>
          <w:ilvl w:val="0"/>
          <w:numId w:val="81"/>
        </w:numPr>
        <w:tabs>
          <w:tab w:val="left" w:pos="1296"/>
        </w:tabs>
        <w:autoSpaceDE w:val="0"/>
        <w:autoSpaceDN w:val="0"/>
        <w:spacing w:line="360" w:lineRule="auto"/>
        <w:ind w:right="185" w:firstLine="707"/>
        <w:contextualSpacing w:val="0"/>
        <w:rPr>
          <w:rFonts w:ascii="Times New Roman" w:hAnsi="Times New Roman"/>
          <w:sz w:val="24"/>
          <w:szCs w:val="24"/>
        </w:rPr>
      </w:pPr>
      <w:r w:rsidRPr="007A2604">
        <w:rPr>
          <w:rFonts w:ascii="Times New Roman" w:hAnsi="Times New Roman"/>
          <w:sz w:val="24"/>
          <w:szCs w:val="24"/>
        </w:rPr>
        <w:t>Аппарат Вальдмана заполняется физиологическим раствором из системы.</w:t>
      </w:r>
    </w:p>
    <w:p w:rsidR="009B026C" w:rsidRPr="007A2604" w:rsidRDefault="0010597B" w:rsidP="00945DCA">
      <w:pPr>
        <w:pStyle w:val="a4"/>
        <w:widowControl w:val="0"/>
        <w:numPr>
          <w:ilvl w:val="0"/>
          <w:numId w:val="81"/>
        </w:numPr>
        <w:tabs>
          <w:tab w:val="left" w:pos="1296"/>
        </w:tabs>
        <w:autoSpaceDE w:val="0"/>
        <w:autoSpaceDN w:val="0"/>
        <w:spacing w:line="360" w:lineRule="auto"/>
        <w:ind w:right="185" w:firstLine="707"/>
        <w:contextualSpacing w:val="0"/>
        <w:rPr>
          <w:rFonts w:ascii="Times New Roman" w:hAnsi="Times New Roman"/>
          <w:sz w:val="24"/>
          <w:szCs w:val="24"/>
        </w:rPr>
      </w:pPr>
      <w:r w:rsidRPr="007A2604">
        <w:rPr>
          <w:rFonts w:ascii="Times New Roman" w:hAnsi="Times New Roman"/>
          <w:sz w:val="24"/>
          <w:szCs w:val="24"/>
        </w:rPr>
        <w:t>Аппарат Вальдмана устанавливается так, чтобы нулевая отметка его линейки находилась на границе верхней и средней трети грудной клетки находящегося на спине больного в сагиттальном направлении (уровен</w:t>
      </w:r>
      <w:r w:rsidR="00945DCA">
        <w:rPr>
          <w:rFonts w:ascii="Times New Roman" w:hAnsi="Times New Roman"/>
          <w:sz w:val="24"/>
          <w:szCs w:val="24"/>
        </w:rPr>
        <w:t>ь правого предсердия – Рисунок 33</w:t>
      </w:r>
      <w:r w:rsidRPr="007A2604">
        <w:rPr>
          <w:rFonts w:ascii="Times New Roman" w:hAnsi="Times New Roman"/>
          <w:sz w:val="24"/>
          <w:szCs w:val="24"/>
        </w:rPr>
        <w:t xml:space="preserve">). </w:t>
      </w:r>
    </w:p>
    <w:p w:rsidR="00E5765F" w:rsidRDefault="009B026C" w:rsidP="007A2604">
      <w:pPr>
        <w:tabs>
          <w:tab w:val="num" w:pos="0"/>
        </w:tabs>
        <w:jc w:val="center"/>
        <w:rPr>
          <w:rFonts w:ascii="Times New Roman" w:hAnsi="Times New Roman"/>
          <w:sz w:val="24"/>
          <w:szCs w:val="24"/>
        </w:rPr>
      </w:pPr>
      <w:r>
        <w:rPr>
          <w:rFonts w:ascii="Times New Roman" w:hAnsi="Times New Roman"/>
          <w:noProof/>
          <w:sz w:val="24"/>
          <w:szCs w:val="24"/>
        </w:rPr>
        <w:drawing>
          <wp:inline distT="0" distB="0" distL="0" distR="0">
            <wp:extent cx="2670175" cy="1682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0175" cy="1682750"/>
                    </a:xfrm>
                    <a:prstGeom prst="rect">
                      <a:avLst/>
                    </a:prstGeom>
                    <a:noFill/>
                  </pic:spPr>
                </pic:pic>
              </a:graphicData>
            </a:graphic>
          </wp:inline>
        </w:drawing>
      </w:r>
    </w:p>
    <w:p w:rsidR="0010597B" w:rsidRDefault="0010597B" w:rsidP="00935911">
      <w:pPr>
        <w:tabs>
          <w:tab w:val="num" w:pos="0"/>
        </w:tabs>
        <w:rPr>
          <w:rFonts w:ascii="Times New Roman" w:hAnsi="Times New Roman"/>
          <w:sz w:val="24"/>
          <w:szCs w:val="24"/>
        </w:rPr>
      </w:pPr>
    </w:p>
    <w:p w:rsidR="00307E88" w:rsidRDefault="0010597B" w:rsidP="00307E88">
      <w:pPr>
        <w:pStyle w:val="ad"/>
        <w:ind w:left="2493" w:right="253" w:hanging="2113"/>
        <w:jc w:val="center"/>
        <w:rPr>
          <w:sz w:val="24"/>
          <w:szCs w:val="24"/>
        </w:rPr>
      </w:pPr>
      <w:r w:rsidRPr="007A2604">
        <w:rPr>
          <w:sz w:val="24"/>
          <w:szCs w:val="24"/>
        </w:rPr>
        <w:t>Ри</w:t>
      </w:r>
      <w:r w:rsidR="00307E88">
        <w:rPr>
          <w:sz w:val="24"/>
          <w:szCs w:val="24"/>
        </w:rPr>
        <w:t>с. 33</w:t>
      </w:r>
      <w:r w:rsidRPr="007A2604">
        <w:rPr>
          <w:sz w:val="24"/>
          <w:szCs w:val="24"/>
        </w:rPr>
        <w:t xml:space="preserve"> Измерение центрального венозного давления</w:t>
      </w:r>
    </w:p>
    <w:p w:rsidR="0010597B" w:rsidRPr="007A2604" w:rsidRDefault="0010597B" w:rsidP="00307E88">
      <w:pPr>
        <w:pStyle w:val="ad"/>
        <w:ind w:left="2493" w:right="253" w:hanging="2113"/>
        <w:jc w:val="center"/>
        <w:rPr>
          <w:sz w:val="24"/>
          <w:szCs w:val="24"/>
        </w:rPr>
      </w:pPr>
      <w:r w:rsidRPr="007A2604">
        <w:rPr>
          <w:sz w:val="24"/>
          <w:szCs w:val="24"/>
        </w:rPr>
        <w:t xml:space="preserve"> (положение катетера в верхней полой вене показано схематично)</w:t>
      </w:r>
    </w:p>
    <w:p w:rsidR="0010597B" w:rsidRPr="007A2604" w:rsidRDefault="0010597B" w:rsidP="0010597B">
      <w:pPr>
        <w:pStyle w:val="ad"/>
        <w:spacing w:before="11"/>
        <w:ind w:left="0" w:firstLine="0"/>
        <w:rPr>
          <w:sz w:val="24"/>
          <w:szCs w:val="24"/>
        </w:rPr>
      </w:pPr>
    </w:p>
    <w:p w:rsidR="0010597B" w:rsidRPr="00307E88" w:rsidRDefault="0010597B" w:rsidP="00945DCA">
      <w:pPr>
        <w:widowControl w:val="0"/>
        <w:tabs>
          <w:tab w:val="left" w:pos="1296"/>
        </w:tabs>
        <w:autoSpaceDE w:val="0"/>
        <w:autoSpaceDN w:val="0"/>
        <w:spacing w:line="360" w:lineRule="auto"/>
        <w:ind w:right="185" w:firstLine="0"/>
        <w:rPr>
          <w:rFonts w:ascii="Times New Roman" w:hAnsi="Times New Roman" w:cs="Times New Roman"/>
          <w:sz w:val="24"/>
          <w:szCs w:val="24"/>
        </w:rPr>
      </w:pPr>
      <w:r w:rsidRPr="00307E88">
        <w:rPr>
          <w:rFonts w:ascii="Times New Roman" w:hAnsi="Times New Roman"/>
          <w:sz w:val="24"/>
          <w:szCs w:val="24"/>
        </w:rPr>
        <w:t xml:space="preserve">Резиновая трубка аппарата Вальдмана присоединяется к павильону подключичного </w:t>
      </w:r>
      <w:r w:rsidRPr="00307E88">
        <w:rPr>
          <w:rFonts w:ascii="Times New Roman" w:hAnsi="Times New Roman"/>
          <w:sz w:val="24"/>
          <w:szCs w:val="24"/>
        </w:rPr>
        <w:lastRenderedPageBreak/>
        <w:t>катетера, при этом трубка должна образовать изгиб книзу так, чтобы изгиб находился на 10-12 см ниже нулевой отметки во избежание воздушной эмболии при отрицательномЦВД.</w:t>
      </w:r>
    </w:p>
    <w:p w:rsidR="0010597B" w:rsidRPr="00307E88" w:rsidRDefault="0010597B" w:rsidP="00945DCA">
      <w:pPr>
        <w:widowControl w:val="0"/>
        <w:tabs>
          <w:tab w:val="left" w:pos="1296"/>
        </w:tabs>
        <w:autoSpaceDE w:val="0"/>
        <w:autoSpaceDN w:val="0"/>
        <w:spacing w:before="91" w:line="360" w:lineRule="auto"/>
        <w:ind w:left="16" w:right="180" w:firstLine="0"/>
        <w:rPr>
          <w:rFonts w:ascii="Times New Roman" w:hAnsi="Times New Roman"/>
          <w:sz w:val="24"/>
          <w:szCs w:val="24"/>
        </w:rPr>
      </w:pPr>
      <w:r w:rsidRPr="00307E88">
        <w:rPr>
          <w:rFonts w:ascii="Times New Roman" w:hAnsi="Times New Roman"/>
          <w:sz w:val="24"/>
          <w:szCs w:val="24"/>
        </w:rPr>
        <w:t>ЦВД определяется по уровню, на котором останавливается жидкость в стеклянной трубке аппарата Вальдмана. (норма составляет 50-120 мм. вод. 0ст. увзрослых).</w:t>
      </w:r>
    </w:p>
    <w:p w:rsidR="00935911" w:rsidRDefault="0010597B" w:rsidP="00945DCA">
      <w:pPr>
        <w:pStyle w:val="ad"/>
        <w:spacing w:before="2" w:line="360" w:lineRule="auto"/>
        <w:ind w:left="0" w:right="180" w:firstLine="0"/>
        <w:jc w:val="both"/>
        <w:rPr>
          <w:sz w:val="24"/>
          <w:szCs w:val="24"/>
        </w:rPr>
      </w:pPr>
      <w:r w:rsidRPr="007A2604">
        <w:rPr>
          <w:i/>
          <w:sz w:val="24"/>
          <w:szCs w:val="24"/>
        </w:rPr>
        <w:t xml:space="preserve">Примечание. </w:t>
      </w:r>
      <w:r w:rsidRPr="007A2604">
        <w:rPr>
          <w:sz w:val="24"/>
          <w:szCs w:val="24"/>
        </w:rPr>
        <w:t>В некоторых реанимационных отделениях при отсутствии аппарата Вальдмана используют систему для внутривенных вливаний, заполненную физиологическим раствором. Систему присоединяют к подключичному катетеру, придают ее трубке изгиб, чтобы образовалось колено, расположенное ниже уровня правого предсердия (см. выше). Вертикально, параллельно трубке системы устанавливается линейка так, чтобы ее нулевая отметка находилась на уровне правого предсердия (граница верхней и средней трети грудины в сагиттальном направлении). Отсоединяют систему от флакона с физиологическим раствором, расположенного на штативе (система при этом должна находиться строго вертикально, параллельно стоящей вертикально линейке). ЦВД измеряется по линейке по уровню, на котором остановился столбжидкости.</w:t>
      </w:r>
    </w:p>
    <w:p w:rsidR="00132DB3" w:rsidRPr="00132DB3" w:rsidRDefault="00BA6525" w:rsidP="00945DCA">
      <w:pPr>
        <w:pStyle w:val="a4"/>
        <w:spacing w:line="360" w:lineRule="auto"/>
        <w:ind w:left="0"/>
        <w:rPr>
          <w:rFonts w:ascii="Times New Roman" w:hAnsi="Times New Roman"/>
          <w:b/>
          <w:bCs/>
          <w:sz w:val="24"/>
          <w:szCs w:val="24"/>
        </w:rPr>
      </w:pPr>
      <w:r w:rsidRPr="00132DB3">
        <w:rPr>
          <w:rFonts w:ascii="Times New Roman" w:hAnsi="Times New Roman"/>
          <w:b/>
          <w:bCs/>
          <w:sz w:val="24"/>
          <w:szCs w:val="24"/>
        </w:rPr>
        <w:t xml:space="preserve">Осложнения </w:t>
      </w:r>
    </w:p>
    <w:p w:rsidR="00132DB3"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Механическое повреждение сосуда при установке сосудистого устройства </w:t>
      </w:r>
    </w:p>
    <w:p w:rsidR="00132DB3"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Пневмоторакс (при пункции и катетеризации подключичной вены) </w:t>
      </w:r>
    </w:p>
    <w:p w:rsidR="00132DB3"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Окклюзия катетера </w:t>
      </w:r>
    </w:p>
    <w:p w:rsidR="00132DB3"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Флебит, тромбофлебит </w:t>
      </w:r>
    </w:p>
    <w:p w:rsidR="00132DB3"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Местные воспаления </w:t>
      </w:r>
    </w:p>
    <w:p w:rsidR="00132DB3"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Катетер-ассоциированные инфекции </w:t>
      </w:r>
    </w:p>
    <w:p w:rsidR="00FF7AAA" w:rsidRPr="00132DB3"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Сепсис</w:t>
      </w:r>
    </w:p>
    <w:p w:rsidR="00132DB3" w:rsidRDefault="00BA6525" w:rsidP="00945DCA">
      <w:pPr>
        <w:pStyle w:val="a4"/>
        <w:spacing w:line="360" w:lineRule="auto"/>
        <w:ind w:left="0"/>
        <w:rPr>
          <w:rFonts w:ascii="Times New Roman" w:hAnsi="Times New Roman"/>
          <w:sz w:val="24"/>
          <w:szCs w:val="24"/>
        </w:rPr>
      </w:pPr>
      <w:r w:rsidRPr="00132DB3">
        <w:rPr>
          <w:rFonts w:ascii="Times New Roman" w:hAnsi="Times New Roman"/>
          <w:b/>
          <w:bCs/>
          <w:sz w:val="24"/>
          <w:szCs w:val="24"/>
        </w:rPr>
        <w:t>Сигналы тревоги</w:t>
      </w:r>
    </w:p>
    <w:p w:rsidR="00132DB3"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Болезненность, отек и гиперемия в зоне имплантации • Болезненность при проведении инфузии </w:t>
      </w:r>
    </w:p>
    <w:p w:rsidR="00812257"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Озноб и подъем температуры, связанные с использованием сосудистого катетера </w:t>
      </w:r>
    </w:p>
    <w:p w:rsidR="00812257"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Боль по ходу установки катетера </w:t>
      </w:r>
    </w:p>
    <w:p w:rsidR="00812257"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Признаки интоксикации </w:t>
      </w:r>
    </w:p>
    <w:p w:rsidR="00BA6525" w:rsidRPr="00132DB3"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Нет возможности ввести лекарственный препарат или ощущение сильного сопротивления при введении</w:t>
      </w:r>
    </w:p>
    <w:p w:rsidR="00812257" w:rsidRPr="00812257" w:rsidRDefault="00BA6525" w:rsidP="00945DCA">
      <w:pPr>
        <w:pStyle w:val="a4"/>
        <w:spacing w:line="360" w:lineRule="auto"/>
        <w:ind w:left="0"/>
        <w:rPr>
          <w:rFonts w:ascii="Times New Roman" w:hAnsi="Times New Roman"/>
          <w:b/>
          <w:bCs/>
          <w:sz w:val="24"/>
          <w:szCs w:val="24"/>
        </w:rPr>
      </w:pPr>
      <w:r w:rsidRPr="00812257">
        <w:rPr>
          <w:rFonts w:ascii="Times New Roman" w:hAnsi="Times New Roman"/>
          <w:b/>
          <w:bCs/>
          <w:sz w:val="24"/>
          <w:szCs w:val="24"/>
        </w:rPr>
        <w:t xml:space="preserve">Профилактика осложнений </w:t>
      </w:r>
    </w:p>
    <w:p w:rsidR="00812257"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Строгое соблюдение асептики при установке и дальнейшей работе с сосудистым устройством </w:t>
      </w:r>
    </w:p>
    <w:p w:rsidR="00812257"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lastRenderedPageBreak/>
        <w:t xml:space="preserve">• Перед началом инфузии все порты и разъемы должны протираться спиртсодержащим антисептиком </w:t>
      </w:r>
    </w:p>
    <w:p w:rsidR="00812257"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Контрольная аспирация крови перед введением препаратов </w:t>
      </w:r>
    </w:p>
    <w:p w:rsidR="00812257"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Асептическая техника при установки иглы в порт систему и введения препарата </w:t>
      </w:r>
    </w:p>
    <w:p w:rsidR="00812257"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Правильный подбор расходного материала </w:t>
      </w:r>
    </w:p>
    <w:p w:rsidR="00812257"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xml:space="preserve">• Обучение персонала </w:t>
      </w:r>
    </w:p>
    <w:p w:rsidR="00BA6525" w:rsidRPr="00132DB3" w:rsidRDefault="00BA6525" w:rsidP="00945DCA">
      <w:pPr>
        <w:pStyle w:val="a4"/>
        <w:spacing w:line="360" w:lineRule="auto"/>
        <w:ind w:left="0"/>
        <w:rPr>
          <w:rFonts w:ascii="Times New Roman" w:hAnsi="Times New Roman"/>
          <w:sz w:val="24"/>
          <w:szCs w:val="24"/>
        </w:rPr>
      </w:pPr>
      <w:r w:rsidRPr="00132DB3">
        <w:rPr>
          <w:rFonts w:ascii="Times New Roman" w:hAnsi="Times New Roman"/>
          <w:sz w:val="24"/>
          <w:szCs w:val="24"/>
        </w:rPr>
        <w:t>• Обучение пациента</w:t>
      </w:r>
    </w:p>
    <w:p w:rsidR="00AB0AD9" w:rsidRPr="00945DCA" w:rsidRDefault="00AB0AD9" w:rsidP="00945DCA">
      <w:pPr>
        <w:ind w:firstLine="0"/>
        <w:rPr>
          <w:sz w:val="28"/>
          <w:szCs w:val="28"/>
        </w:rPr>
      </w:pPr>
    </w:p>
    <w:p w:rsidR="009B0E14" w:rsidRPr="00E75C93" w:rsidRDefault="007A0952" w:rsidP="009B0E14">
      <w:pPr>
        <w:tabs>
          <w:tab w:val="left" w:pos="1440"/>
        </w:tabs>
        <w:jc w:val="center"/>
        <w:rPr>
          <w:rFonts w:ascii="Times New Roman" w:hAnsi="Times New Roman" w:cs="Times New Roman"/>
          <w:b/>
          <w:sz w:val="28"/>
          <w:szCs w:val="28"/>
        </w:rPr>
      </w:pPr>
      <w:r w:rsidRPr="00E75C93">
        <w:rPr>
          <w:rFonts w:ascii="Times New Roman" w:hAnsi="Times New Roman" w:cs="Times New Roman"/>
          <w:b/>
          <w:sz w:val="28"/>
          <w:szCs w:val="28"/>
        </w:rPr>
        <w:t>13.</w:t>
      </w:r>
      <w:r w:rsidR="009B0E14" w:rsidRPr="00E75C93">
        <w:rPr>
          <w:rFonts w:ascii="Times New Roman" w:hAnsi="Times New Roman" w:cs="Times New Roman"/>
          <w:b/>
          <w:sz w:val="28"/>
          <w:szCs w:val="28"/>
        </w:rPr>
        <w:t>Сестринские вмешательства на периферической вене</w:t>
      </w:r>
    </w:p>
    <w:p w:rsidR="009B0E14" w:rsidRPr="009B0E14" w:rsidRDefault="009B0E14" w:rsidP="009B0E14">
      <w:pPr>
        <w:tabs>
          <w:tab w:val="left" w:pos="708"/>
          <w:tab w:val="left" w:pos="8055"/>
        </w:tabs>
        <w:rPr>
          <w:rFonts w:ascii="Times New Roman" w:hAnsi="Times New Roman" w:cs="Times New Roman"/>
          <w:sz w:val="24"/>
          <w:szCs w:val="24"/>
        </w:rPr>
      </w:pPr>
      <w:r w:rsidRPr="009B0E14">
        <w:rPr>
          <w:rFonts w:ascii="Times New Roman" w:hAnsi="Times New Roman" w:cs="Times New Roman"/>
          <w:sz w:val="24"/>
          <w:szCs w:val="24"/>
        </w:rPr>
        <w:tab/>
      </w:r>
      <w:r w:rsidRPr="009B0E14">
        <w:rPr>
          <w:rFonts w:ascii="Times New Roman" w:hAnsi="Times New Roman" w:cs="Times New Roman"/>
          <w:sz w:val="24"/>
          <w:szCs w:val="24"/>
        </w:rPr>
        <w:tab/>
      </w:r>
    </w:p>
    <w:p w:rsidR="009B0E14" w:rsidRPr="009B0E14" w:rsidRDefault="009B0E14" w:rsidP="00945DCA">
      <w:pPr>
        <w:spacing w:line="360" w:lineRule="auto"/>
        <w:rPr>
          <w:rFonts w:ascii="Times New Roman" w:hAnsi="Times New Roman" w:cs="Times New Roman"/>
          <w:sz w:val="24"/>
          <w:szCs w:val="24"/>
        </w:rPr>
      </w:pPr>
      <w:r w:rsidRPr="009B0E14">
        <w:rPr>
          <w:rFonts w:ascii="Times New Roman" w:hAnsi="Times New Roman" w:cs="Times New Roman"/>
          <w:i/>
          <w:iCs/>
          <w:sz w:val="24"/>
          <w:szCs w:val="24"/>
        </w:rPr>
        <w:t>Венепункция (лат.  punctio укол, прокол)</w:t>
      </w:r>
      <w:r w:rsidRPr="009B0E14">
        <w:rPr>
          <w:rFonts w:ascii="Times New Roman" w:hAnsi="Times New Roman" w:cs="Times New Roman"/>
          <w:sz w:val="24"/>
          <w:szCs w:val="24"/>
        </w:rPr>
        <w:t xml:space="preserve"> - прокол стенки периферической вены с целью введения лекарственных средств, взятия крови для исследования, забора донорской крови, измерения венозного давления. </w:t>
      </w:r>
    </w:p>
    <w:p w:rsidR="009B0E14" w:rsidRPr="009B0E14" w:rsidRDefault="009B0E14" w:rsidP="00945DCA">
      <w:pPr>
        <w:spacing w:line="360" w:lineRule="auto"/>
        <w:rPr>
          <w:rFonts w:ascii="Times New Roman" w:hAnsi="Times New Roman" w:cs="Times New Roman"/>
          <w:sz w:val="24"/>
          <w:szCs w:val="24"/>
        </w:rPr>
      </w:pPr>
      <w:r w:rsidRPr="009B0E14">
        <w:rPr>
          <w:rFonts w:ascii="Times New Roman" w:hAnsi="Times New Roman" w:cs="Times New Roman"/>
          <w:sz w:val="24"/>
          <w:szCs w:val="24"/>
        </w:rPr>
        <w:t>Венепункция проводится с обязательным выполнением асептики и регламентирующих документовобеспечивающих обработку изделий медицинского назначения одноразового и многоразового использования!</w:t>
      </w:r>
    </w:p>
    <w:p w:rsidR="009B0E14" w:rsidRPr="00AB0AD9" w:rsidRDefault="009B0E14" w:rsidP="00945DCA">
      <w:pPr>
        <w:spacing w:line="360" w:lineRule="auto"/>
        <w:rPr>
          <w:rFonts w:ascii="Times New Roman" w:hAnsi="Times New Roman" w:cs="Times New Roman"/>
          <w:sz w:val="24"/>
          <w:szCs w:val="24"/>
        </w:rPr>
      </w:pPr>
      <w:r w:rsidRPr="009B0E14">
        <w:rPr>
          <w:rFonts w:ascii="Times New Roman" w:hAnsi="Times New Roman" w:cs="Times New Roman"/>
          <w:b/>
          <w:sz w:val="24"/>
          <w:szCs w:val="24"/>
        </w:rPr>
        <w:t>Места для инъекции</w:t>
      </w:r>
      <w:r w:rsidRPr="009B0E14">
        <w:rPr>
          <w:rFonts w:ascii="Times New Roman" w:hAnsi="Times New Roman" w:cs="Times New Roman"/>
          <w:sz w:val="24"/>
          <w:szCs w:val="24"/>
        </w:rPr>
        <w:t xml:space="preserve">: вены - локтевого сгиба, предплечья, кисти, стопы, у детей и младенцев вены височной области.  </w:t>
      </w:r>
    </w:p>
    <w:p w:rsidR="009B0E14" w:rsidRPr="009B0E14" w:rsidRDefault="009B0E14" w:rsidP="00945DCA">
      <w:pPr>
        <w:spacing w:line="360" w:lineRule="auto"/>
        <w:rPr>
          <w:rFonts w:ascii="Times New Roman" w:hAnsi="Times New Roman" w:cs="Times New Roman"/>
          <w:i/>
          <w:sz w:val="24"/>
          <w:szCs w:val="24"/>
        </w:rPr>
      </w:pPr>
      <w:r w:rsidRPr="009B0E14">
        <w:rPr>
          <w:rFonts w:ascii="Times New Roman" w:hAnsi="Times New Roman" w:cs="Times New Roman"/>
          <w:i/>
          <w:sz w:val="24"/>
          <w:szCs w:val="24"/>
        </w:rPr>
        <w:t>Введение раствора в вену может быть струйным и капельным.</w:t>
      </w:r>
    </w:p>
    <w:p w:rsidR="009B0E14" w:rsidRPr="00945DCA" w:rsidRDefault="009B0E14" w:rsidP="00945DCA">
      <w:pPr>
        <w:widowControl w:val="0"/>
        <w:autoSpaceDE w:val="0"/>
        <w:autoSpaceDN w:val="0"/>
        <w:adjustRightInd w:val="0"/>
        <w:spacing w:line="360" w:lineRule="auto"/>
        <w:ind w:firstLine="426"/>
        <w:rPr>
          <w:rFonts w:ascii="Times New Roman" w:hAnsi="Times New Roman" w:cs="Times New Roman"/>
          <w:sz w:val="24"/>
          <w:szCs w:val="24"/>
        </w:rPr>
      </w:pPr>
      <w:r w:rsidRPr="009B0E14">
        <w:rPr>
          <w:rFonts w:ascii="Times New Roman" w:hAnsi="Times New Roman" w:cs="Times New Roman"/>
          <w:sz w:val="24"/>
          <w:szCs w:val="24"/>
        </w:rPr>
        <w:t>Струйное введение проводят обычно при небольшом объеме вводимого раствора-10-20мл. При наборе лекарств, применяемых в малых дозах,  например: сердечные гликозиды - в дозах от 0,1 до 0,5 мл, используется в качестве разбавителя 0,9% раствор натрия хлорида, вода для инъекций, 20-40% раствор глюкозы. Вначале набирают сердечный гликозид, а затем раствор для разбавления.</w:t>
      </w:r>
    </w:p>
    <w:p w:rsidR="009B0E14" w:rsidRPr="009B0E14" w:rsidRDefault="009B0E14" w:rsidP="00945DCA">
      <w:pPr>
        <w:spacing w:line="360" w:lineRule="auto"/>
        <w:rPr>
          <w:rFonts w:ascii="Times New Roman" w:hAnsi="Times New Roman" w:cs="Times New Roman"/>
          <w:i/>
          <w:sz w:val="24"/>
          <w:szCs w:val="24"/>
        </w:rPr>
      </w:pPr>
      <w:r w:rsidRPr="009B0E14">
        <w:rPr>
          <w:rFonts w:ascii="Times New Roman" w:hAnsi="Times New Roman" w:cs="Times New Roman"/>
          <w:i/>
          <w:sz w:val="24"/>
          <w:szCs w:val="24"/>
        </w:rPr>
        <w:t xml:space="preserve">Капельное введение позволяет вводить медленно большие количества жидкости - от100 мл до нескольких литров в сутки. </w:t>
      </w:r>
    </w:p>
    <w:p w:rsidR="009B0E14" w:rsidRPr="009B0E14" w:rsidRDefault="009B0E14" w:rsidP="00945DCA">
      <w:pPr>
        <w:spacing w:line="360" w:lineRule="auto"/>
        <w:ind w:firstLine="426"/>
        <w:rPr>
          <w:rFonts w:ascii="Times New Roman" w:hAnsi="Times New Roman" w:cs="Times New Roman"/>
          <w:sz w:val="24"/>
          <w:szCs w:val="24"/>
        </w:rPr>
      </w:pPr>
      <w:r w:rsidRPr="009B0E14">
        <w:rPr>
          <w:rFonts w:ascii="Times New Roman" w:hAnsi="Times New Roman" w:cs="Times New Roman"/>
          <w:sz w:val="24"/>
          <w:szCs w:val="24"/>
        </w:rPr>
        <w:t>Капельное вливание лучше переносится пациентами, чем струйное. Вводимая жидкость медленнее всасывается и дольше задерживается в организме, не вызывая больших колебаний артериального давления и не усложняет работу сердца.</w:t>
      </w:r>
    </w:p>
    <w:p w:rsidR="009B0E14" w:rsidRPr="009B0E14" w:rsidRDefault="009B0E14" w:rsidP="00945DCA">
      <w:pPr>
        <w:spacing w:line="360" w:lineRule="auto"/>
        <w:rPr>
          <w:rFonts w:ascii="Times New Roman" w:hAnsi="Times New Roman" w:cs="Times New Roman"/>
          <w:i/>
          <w:sz w:val="24"/>
          <w:szCs w:val="24"/>
        </w:rPr>
      </w:pPr>
      <w:r w:rsidRPr="009B0E14">
        <w:rPr>
          <w:rFonts w:ascii="Times New Roman" w:hAnsi="Times New Roman" w:cs="Times New Roman"/>
          <w:sz w:val="24"/>
          <w:szCs w:val="24"/>
        </w:rPr>
        <w:t>Внутривенное капельное вливание лекарственных препаратов осуществляется с помощью специальных систем.</w:t>
      </w:r>
      <w:r w:rsidRPr="009B0E14">
        <w:rPr>
          <w:rFonts w:ascii="Times New Roman" w:hAnsi="Times New Roman" w:cs="Times New Roman"/>
          <w:sz w:val="24"/>
          <w:szCs w:val="24"/>
        </w:rPr>
        <w:tab/>
      </w:r>
      <w:r w:rsidRPr="009B0E14">
        <w:rPr>
          <w:rFonts w:ascii="Times New Roman" w:hAnsi="Times New Roman" w:cs="Times New Roman"/>
          <w:sz w:val="24"/>
          <w:szCs w:val="24"/>
        </w:rPr>
        <w:tab/>
      </w:r>
      <w:r w:rsidRPr="009B0E14">
        <w:rPr>
          <w:rFonts w:ascii="Times New Roman" w:hAnsi="Times New Roman" w:cs="Times New Roman"/>
          <w:sz w:val="24"/>
          <w:szCs w:val="24"/>
        </w:rPr>
        <w:tab/>
      </w:r>
      <w:r w:rsidRPr="009B0E14">
        <w:rPr>
          <w:rFonts w:ascii="Times New Roman" w:hAnsi="Times New Roman" w:cs="Times New Roman"/>
          <w:sz w:val="24"/>
          <w:szCs w:val="24"/>
        </w:rPr>
        <w:tab/>
      </w:r>
    </w:p>
    <w:p w:rsidR="009B0E14" w:rsidRPr="009B0E14" w:rsidRDefault="009B0E14" w:rsidP="00945DCA">
      <w:pPr>
        <w:spacing w:line="360" w:lineRule="auto"/>
        <w:rPr>
          <w:rFonts w:ascii="Times New Roman" w:hAnsi="Times New Roman" w:cs="Times New Roman"/>
          <w:i/>
          <w:sz w:val="24"/>
          <w:szCs w:val="24"/>
        </w:rPr>
      </w:pPr>
      <w:r w:rsidRPr="009B0E14">
        <w:rPr>
          <w:rFonts w:ascii="Times New Roman" w:hAnsi="Times New Roman" w:cs="Times New Roman"/>
          <w:i/>
          <w:sz w:val="24"/>
          <w:szCs w:val="24"/>
        </w:rPr>
        <w:t xml:space="preserve"> Системы одноразового использования изготавливают из нетоксичной и апирогенной пластмассы. Стерилизацию проводят в промышленных условиях радиационным или газовым методами. </w:t>
      </w:r>
    </w:p>
    <w:p w:rsidR="009B0E14" w:rsidRPr="009B0E14" w:rsidRDefault="009B0E14" w:rsidP="00945DCA">
      <w:pPr>
        <w:spacing w:line="360" w:lineRule="auto"/>
        <w:ind w:firstLine="426"/>
        <w:rPr>
          <w:rFonts w:ascii="Times New Roman" w:hAnsi="Times New Roman" w:cs="Times New Roman"/>
          <w:sz w:val="24"/>
          <w:szCs w:val="24"/>
        </w:rPr>
      </w:pPr>
      <w:r w:rsidRPr="009B0E14">
        <w:rPr>
          <w:rFonts w:ascii="Times New Roman" w:hAnsi="Times New Roman" w:cs="Times New Roman"/>
          <w:sz w:val="24"/>
          <w:szCs w:val="24"/>
        </w:rPr>
        <w:lastRenderedPageBreak/>
        <w:t>Одноразовая стерильная система  для внутривенных капельных вливаний состоит из следующих элементов: капельница с двумя отходящими от неё трубками — длинная трубка с капельницей и зажимом для регулирования скорости введения жидкости (в капельнице имеется сетка-фильтр для предупреждения попадания в кровоток крупных частиц) и более короткая трубка. Иглы по обеим сторонам трубки: одна (на более коротком конце системы) для прокалывания пробки флакона с раствором, вторая —пункционная. Воздуховод (короткая игла с короткой трубочкой, закрытой фильтром).</w:t>
      </w:r>
    </w:p>
    <w:p w:rsidR="009B0E14" w:rsidRPr="009B0E14" w:rsidRDefault="009B0E14" w:rsidP="00945DCA">
      <w:pPr>
        <w:spacing w:line="360" w:lineRule="auto"/>
        <w:rPr>
          <w:rFonts w:ascii="Times New Roman" w:hAnsi="Times New Roman" w:cs="Times New Roman"/>
          <w:sz w:val="24"/>
          <w:szCs w:val="24"/>
        </w:rPr>
      </w:pPr>
      <w:r w:rsidRPr="009B0E14">
        <w:rPr>
          <w:rFonts w:ascii="Times New Roman" w:hAnsi="Times New Roman" w:cs="Times New Roman"/>
          <w:sz w:val="24"/>
          <w:szCs w:val="24"/>
        </w:rPr>
        <w:t xml:space="preserve">В современных системах для внутривенного капельного вливания отверстие для воздуховода находится непосредственно над капельницей. </w:t>
      </w:r>
    </w:p>
    <w:p w:rsidR="009B0E14" w:rsidRPr="009B0E14" w:rsidRDefault="009B0E14" w:rsidP="00945DCA">
      <w:pPr>
        <w:spacing w:line="360" w:lineRule="auto"/>
        <w:ind w:firstLine="284"/>
        <w:rPr>
          <w:rFonts w:ascii="Times New Roman" w:hAnsi="Times New Roman" w:cs="Times New Roman"/>
          <w:sz w:val="24"/>
          <w:szCs w:val="24"/>
        </w:rPr>
      </w:pPr>
      <w:r w:rsidRPr="009B0E14">
        <w:rPr>
          <w:rFonts w:ascii="Times New Roman" w:hAnsi="Times New Roman" w:cs="Times New Roman"/>
          <w:i/>
          <w:sz w:val="24"/>
          <w:szCs w:val="24"/>
        </w:rPr>
        <w:t xml:space="preserve">При внутривенных инфузиях ёмкость с раствором должна располагаться на высоте 90 см от пациента. </w:t>
      </w:r>
    </w:p>
    <w:p w:rsidR="00812257" w:rsidRPr="009B0E14" w:rsidRDefault="00812257" w:rsidP="00FF7AAA">
      <w:pPr>
        <w:pStyle w:val="a4"/>
        <w:ind w:left="0"/>
        <w:rPr>
          <w:rFonts w:ascii="Times New Roman" w:hAnsi="Times New Roman"/>
          <w:sz w:val="24"/>
          <w:szCs w:val="24"/>
        </w:rPr>
      </w:pPr>
    </w:p>
    <w:p w:rsidR="009B0E14" w:rsidRPr="009B0E14" w:rsidRDefault="009B0E14" w:rsidP="00945DCA">
      <w:pPr>
        <w:spacing w:line="360" w:lineRule="auto"/>
        <w:jc w:val="center"/>
        <w:rPr>
          <w:rFonts w:ascii="Times New Roman" w:hAnsi="Times New Roman" w:cs="Times New Roman"/>
          <w:sz w:val="24"/>
          <w:szCs w:val="24"/>
        </w:rPr>
      </w:pPr>
      <w:r w:rsidRPr="009B0E14">
        <w:rPr>
          <w:rFonts w:ascii="Times New Roman" w:hAnsi="Times New Roman" w:cs="Times New Roman"/>
          <w:b/>
          <w:sz w:val="24"/>
          <w:szCs w:val="24"/>
        </w:rPr>
        <w:t>Особенности введения сердечных гликозидов</w:t>
      </w:r>
      <w:r w:rsidRPr="009B0E14">
        <w:rPr>
          <w:rFonts w:ascii="Times New Roman" w:hAnsi="Times New Roman" w:cs="Times New Roman"/>
          <w:sz w:val="24"/>
          <w:szCs w:val="24"/>
        </w:rPr>
        <w:t>.</w:t>
      </w:r>
    </w:p>
    <w:p w:rsidR="009B0E14" w:rsidRPr="009B0E14" w:rsidRDefault="009B0E14" w:rsidP="00945DCA">
      <w:pPr>
        <w:spacing w:line="360" w:lineRule="auto"/>
        <w:rPr>
          <w:rFonts w:ascii="Times New Roman" w:hAnsi="Times New Roman" w:cs="Times New Roman"/>
          <w:sz w:val="24"/>
          <w:szCs w:val="24"/>
        </w:rPr>
      </w:pPr>
      <w:r w:rsidRPr="009B0E14">
        <w:rPr>
          <w:rFonts w:ascii="Times New Roman" w:hAnsi="Times New Roman" w:cs="Times New Roman"/>
          <w:i/>
          <w:sz w:val="24"/>
          <w:szCs w:val="24"/>
        </w:rPr>
        <w:t>Сердечные гликозиды:</w:t>
      </w:r>
      <w:r w:rsidRPr="009B0E14">
        <w:rPr>
          <w:rFonts w:ascii="Times New Roman" w:hAnsi="Times New Roman" w:cs="Times New Roman"/>
          <w:sz w:val="24"/>
          <w:szCs w:val="24"/>
        </w:rPr>
        <w:t xml:space="preserve"> строфантин в ампулах по 1мл 0,025% или 0,05% раствор, коргликон в ампулах по 1мл 0,06% раствор.</w:t>
      </w:r>
    </w:p>
    <w:p w:rsidR="009B0E14" w:rsidRPr="009B0E14" w:rsidRDefault="009B0E14" w:rsidP="00945DCA">
      <w:pPr>
        <w:spacing w:line="360" w:lineRule="auto"/>
        <w:rPr>
          <w:rFonts w:ascii="Times New Roman" w:hAnsi="Times New Roman" w:cs="Times New Roman"/>
          <w:sz w:val="24"/>
          <w:szCs w:val="24"/>
        </w:rPr>
      </w:pPr>
      <w:r w:rsidRPr="009B0E14">
        <w:rPr>
          <w:rFonts w:ascii="Times New Roman" w:hAnsi="Times New Roman" w:cs="Times New Roman"/>
          <w:sz w:val="24"/>
          <w:szCs w:val="24"/>
        </w:rPr>
        <w:t>Применяют строго по назначению врача по 0,5-1мл. Вводят внутривенно струйно, медленно, разбавляя в 10-20мл физиологического растворахлорида натрия, или внутривенно капельно, в 5% растворе глюкозы или в изотоническом растворе хлорида натрия 100-200мл.</w:t>
      </w:r>
    </w:p>
    <w:p w:rsidR="009B0E14" w:rsidRPr="009B0E14" w:rsidRDefault="009B0E14" w:rsidP="00945DCA">
      <w:pPr>
        <w:spacing w:line="360" w:lineRule="auto"/>
        <w:rPr>
          <w:rFonts w:ascii="Times New Roman" w:hAnsi="Times New Roman" w:cs="Times New Roman"/>
          <w:sz w:val="24"/>
          <w:szCs w:val="24"/>
        </w:rPr>
      </w:pPr>
      <w:r w:rsidRPr="009B0E14">
        <w:rPr>
          <w:rFonts w:ascii="Times New Roman" w:hAnsi="Times New Roman" w:cs="Times New Roman"/>
          <w:sz w:val="24"/>
          <w:szCs w:val="24"/>
        </w:rPr>
        <w:t>При быстром введении высока вероятность шока. Введение сердечных гликозидов осуществляется под строгим контролем общего состояния и сердечно</w:t>
      </w:r>
      <w:r w:rsidR="00DE45B0">
        <w:rPr>
          <w:rFonts w:ascii="Times New Roman" w:hAnsi="Times New Roman" w:cs="Times New Roman"/>
          <w:sz w:val="24"/>
          <w:szCs w:val="24"/>
        </w:rPr>
        <w:t>-</w:t>
      </w:r>
      <w:r w:rsidRPr="009B0E14">
        <w:rPr>
          <w:rFonts w:ascii="Times New Roman" w:hAnsi="Times New Roman" w:cs="Times New Roman"/>
          <w:sz w:val="24"/>
          <w:szCs w:val="24"/>
        </w:rPr>
        <w:t>сосудистой деятельности пациента.</w:t>
      </w:r>
    </w:p>
    <w:p w:rsidR="009B0E14" w:rsidRPr="009B0E14" w:rsidRDefault="009B0E14" w:rsidP="00945DCA">
      <w:pPr>
        <w:pStyle w:val="a4"/>
        <w:spacing w:line="360" w:lineRule="auto"/>
        <w:jc w:val="center"/>
        <w:rPr>
          <w:rFonts w:ascii="Times New Roman" w:hAnsi="Times New Roman"/>
          <w:b/>
          <w:sz w:val="24"/>
          <w:szCs w:val="24"/>
        </w:rPr>
      </w:pPr>
    </w:p>
    <w:p w:rsidR="009B0E14" w:rsidRPr="009B0E14" w:rsidRDefault="009B0E14" w:rsidP="00945DCA">
      <w:pPr>
        <w:pStyle w:val="a4"/>
        <w:spacing w:line="360" w:lineRule="auto"/>
        <w:jc w:val="center"/>
        <w:rPr>
          <w:rFonts w:ascii="Times New Roman" w:hAnsi="Times New Roman"/>
          <w:sz w:val="24"/>
          <w:szCs w:val="24"/>
        </w:rPr>
      </w:pPr>
      <w:r w:rsidRPr="009B0E14">
        <w:rPr>
          <w:rFonts w:ascii="Times New Roman" w:hAnsi="Times New Roman"/>
          <w:b/>
          <w:sz w:val="24"/>
          <w:szCs w:val="24"/>
        </w:rPr>
        <w:t>Особенности введения хлористого кальция</w:t>
      </w:r>
      <w:r w:rsidRPr="009B0E14">
        <w:rPr>
          <w:rFonts w:ascii="Times New Roman" w:hAnsi="Times New Roman"/>
          <w:sz w:val="24"/>
          <w:szCs w:val="24"/>
        </w:rPr>
        <w:t>.</w:t>
      </w:r>
    </w:p>
    <w:p w:rsidR="009B0E14" w:rsidRPr="009B0E14" w:rsidRDefault="009B0E14" w:rsidP="00945DCA">
      <w:pPr>
        <w:spacing w:line="360" w:lineRule="auto"/>
        <w:ind w:firstLine="426"/>
        <w:rPr>
          <w:rFonts w:ascii="Times New Roman" w:hAnsi="Times New Roman" w:cs="Times New Roman"/>
          <w:sz w:val="24"/>
          <w:szCs w:val="24"/>
        </w:rPr>
      </w:pPr>
      <w:r w:rsidRPr="009B0E14">
        <w:rPr>
          <w:rFonts w:ascii="Times New Roman" w:hAnsi="Times New Roman" w:cs="Times New Roman"/>
          <w:sz w:val="24"/>
          <w:szCs w:val="24"/>
        </w:rPr>
        <w:t xml:space="preserve">Кальция хлорид нельзя вводить под кожу или в мышцы, ввиду его сильного раздражающего и некротизирующего действия. При внутривенном введении препарата появляется естественная реакция на него - ощущение жара в полости рта, а затем во всем теле. </w:t>
      </w:r>
    </w:p>
    <w:p w:rsidR="00945DCA" w:rsidRPr="00E75C93" w:rsidRDefault="009B0E14" w:rsidP="00E75C93">
      <w:pPr>
        <w:spacing w:line="360" w:lineRule="auto"/>
        <w:ind w:firstLine="426"/>
        <w:rPr>
          <w:rFonts w:ascii="Times New Roman" w:hAnsi="Times New Roman" w:cs="Times New Roman"/>
          <w:sz w:val="24"/>
          <w:szCs w:val="24"/>
        </w:rPr>
      </w:pPr>
      <w:r w:rsidRPr="009B0E14">
        <w:rPr>
          <w:rFonts w:ascii="Times New Roman" w:hAnsi="Times New Roman" w:cs="Times New Roman"/>
          <w:sz w:val="24"/>
          <w:szCs w:val="24"/>
        </w:rPr>
        <w:t>Кальция хлорид назначают внутривенно струйно (очень медленно) и внутривенно капельно (медленно). Внутривенное введение капельное: 5 - 10 мл 10 % раствора препарата разбавляют в 100 - 200 мл изотонического раствора натрия хлорида или 5 % раствора глюкозы, вводят со скоростью 60 капель в минуту. Внутривенное введение струйное  5 мл 10 % раствора, лучше на физиологическом растворе хлорида натрия 5-10 мл, вводят на протяжении 3-5 минут.</w:t>
      </w:r>
    </w:p>
    <w:p w:rsidR="00945DCA" w:rsidRDefault="00945DCA" w:rsidP="00FF7AAA">
      <w:pPr>
        <w:pStyle w:val="a4"/>
        <w:ind w:left="0"/>
        <w:rPr>
          <w:sz w:val="28"/>
          <w:szCs w:val="28"/>
        </w:rPr>
      </w:pPr>
    </w:p>
    <w:p w:rsidR="00CF1F69" w:rsidRPr="00E42F6F" w:rsidRDefault="00E42F6F" w:rsidP="00E42F6F">
      <w:pPr>
        <w:pStyle w:val="a4"/>
        <w:ind w:left="0"/>
        <w:jc w:val="center"/>
        <w:rPr>
          <w:rFonts w:ascii="Times New Roman" w:hAnsi="Times New Roman"/>
          <w:b/>
          <w:bCs/>
          <w:sz w:val="24"/>
          <w:szCs w:val="24"/>
        </w:rPr>
      </w:pPr>
      <w:bookmarkStart w:id="8" w:name="_Hlk84413551"/>
      <w:r w:rsidRPr="00E42F6F">
        <w:rPr>
          <w:rFonts w:ascii="Times New Roman" w:hAnsi="Times New Roman"/>
          <w:b/>
          <w:bCs/>
          <w:sz w:val="24"/>
          <w:szCs w:val="24"/>
        </w:rPr>
        <w:lastRenderedPageBreak/>
        <w:t>Устройства для переливания крови, кровезаменителей и инфузионных растворов</w:t>
      </w:r>
    </w:p>
    <w:bookmarkEnd w:id="8"/>
    <w:p w:rsidR="003454FF" w:rsidRDefault="003454FF" w:rsidP="00FF7AAA">
      <w:pPr>
        <w:pStyle w:val="a4"/>
        <w:ind w:left="0"/>
        <w:rPr>
          <w:sz w:val="28"/>
          <w:szCs w:val="28"/>
        </w:rPr>
      </w:pPr>
    </w:p>
    <w:tbl>
      <w:tblPr>
        <w:tblStyle w:val="a3"/>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8"/>
        <w:gridCol w:w="4501"/>
      </w:tblGrid>
      <w:tr w:rsidR="00E42F6F" w:rsidTr="00307E88">
        <w:tc>
          <w:tcPr>
            <w:tcW w:w="5388" w:type="dxa"/>
          </w:tcPr>
          <w:p w:rsidR="00E42F6F" w:rsidRDefault="00E42F6F" w:rsidP="00FF7AAA">
            <w:pPr>
              <w:pStyle w:val="a4"/>
              <w:ind w:left="0" w:firstLine="0"/>
              <w:rPr>
                <w:sz w:val="28"/>
                <w:szCs w:val="28"/>
              </w:rPr>
            </w:pPr>
            <w:r>
              <w:rPr>
                <w:noProof/>
              </w:rPr>
              <w:drawing>
                <wp:inline distT="0" distB="0" distL="0" distR="0">
                  <wp:extent cx="3179928" cy="291338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12" t="11060" r="2669" b="7832"/>
                          <a:stretch/>
                        </pic:blipFill>
                        <pic:spPr bwMode="auto">
                          <a:xfrm>
                            <a:off x="0" y="0"/>
                            <a:ext cx="3212060" cy="294281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501" w:type="dxa"/>
          </w:tcPr>
          <w:p w:rsidR="00E42F6F" w:rsidRDefault="00E42F6F" w:rsidP="00FF7AAA">
            <w:pPr>
              <w:pStyle w:val="a4"/>
              <w:ind w:left="0" w:firstLine="0"/>
              <w:rPr>
                <w:sz w:val="28"/>
                <w:szCs w:val="28"/>
              </w:rPr>
            </w:pPr>
            <w:r>
              <w:rPr>
                <w:noProof/>
              </w:rPr>
              <w:drawing>
                <wp:inline distT="0" distB="0" distL="0" distR="0">
                  <wp:extent cx="2678067" cy="294101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029" cy="2950858"/>
                          </a:xfrm>
                          <a:prstGeom prst="rect">
                            <a:avLst/>
                          </a:prstGeom>
                          <a:noFill/>
                          <a:ln>
                            <a:noFill/>
                          </a:ln>
                        </pic:spPr>
                      </pic:pic>
                    </a:graphicData>
                  </a:graphic>
                </wp:inline>
              </w:drawing>
            </w:r>
          </w:p>
        </w:tc>
      </w:tr>
    </w:tbl>
    <w:p w:rsidR="003454FF" w:rsidRDefault="003454FF" w:rsidP="00FF7AAA">
      <w:pPr>
        <w:pStyle w:val="a4"/>
        <w:ind w:left="0"/>
        <w:rPr>
          <w:sz w:val="28"/>
          <w:szCs w:val="28"/>
        </w:rPr>
      </w:pPr>
    </w:p>
    <w:p w:rsidR="00E42F6F" w:rsidRPr="00E42F6F" w:rsidRDefault="00E42F6F" w:rsidP="00E42F6F">
      <w:pPr>
        <w:pStyle w:val="a4"/>
        <w:ind w:left="0"/>
        <w:jc w:val="center"/>
        <w:rPr>
          <w:rFonts w:ascii="Times New Roman" w:hAnsi="Times New Roman"/>
          <w:b/>
          <w:bCs/>
          <w:sz w:val="24"/>
          <w:szCs w:val="24"/>
        </w:rPr>
      </w:pPr>
      <w:r w:rsidRPr="00E42F6F">
        <w:rPr>
          <w:rFonts w:ascii="Times New Roman" w:hAnsi="Times New Roman"/>
          <w:sz w:val="24"/>
          <w:szCs w:val="24"/>
        </w:rPr>
        <w:t>Рис.</w:t>
      </w:r>
      <w:r w:rsidR="00307E88">
        <w:rPr>
          <w:rFonts w:ascii="Times New Roman" w:hAnsi="Times New Roman"/>
          <w:sz w:val="24"/>
          <w:szCs w:val="24"/>
        </w:rPr>
        <w:t xml:space="preserve"> 3</w:t>
      </w:r>
      <w:r w:rsidR="00AB0AD9">
        <w:rPr>
          <w:rFonts w:ascii="Times New Roman" w:hAnsi="Times New Roman"/>
          <w:sz w:val="24"/>
          <w:szCs w:val="24"/>
        </w:rPr>
        <w:t>4</w:t>
      </w:r>
      <w:r w:rsidRPr="00E42F6F">
        <w:rPr>
          <w:rFonts w:ascii="Times New Roman" w:hAnsi="Times New Roman"/>
          <w:sz w:val="24"/>
          <w:szCs w:val="24"/>
        </w:rPr>
        <w:t>Устройства для переливания крови, кровезаменителей и инфузионных растворов</w:t>
      </w:r>
    </w:p>
    <w:p w:rsidR="00812257" w:rsidRPr="007846CA" w:rsidRDefault="00812257" w:rsidP="007846CA">
      <w:pPr>
        <w:ind w:firstLine="0"/>
        <w:rPr>
          <w:sz w:val="28"/>
          <w:szCs w:val="28"/>
        </w:rPr>
      </w:pPr>
    </w:p>
    <w:p w:rsidR="00812257" w:rsidRPr="00E75C93" w:rsidRDefault="00200A9B" w:rsidP="00E75C93">
      <w:pPr>
        <w:spacing w:line="360" w:lineRule="auto"/>
        <w:ind w:firstLine="0"/>
        <w:jc w:val="center"/>
        <w:textAlignment w:val="baseline"/>
        <w:rPr>
          <w:rFonts w:ascii="Times New Roman" w:eastAsia="Times New Roman" w:hAnsi="Times New Roman" w:cs="Times New Roman"/>
          <w:b/>
          <w:sz w:val="28"/>
          <w:szCs w:val="28"/>
        </w:rPr>
      </w:pPr>
      <w:r w:rsidRPr="00E75C93">
        <w:rPr>
          <w:rFonts w:ascii="Times New Roman" w:eastAsia="Times New Roman" w:hAnsi="Times New Roman" w:cs="Times New Roman"/>
          <w:b/>
          <w:sz w:val="28"/>
          <w:szCs w:val="28"/>
        </w:rPr>
        <w:t>14.</w:t>
      </w:r>
      <w:r w:rsidR="00812257" w:rsidRPr="00E75C93">
        <w:rPr>
          <w:rFonts w:ascii="Times New Roman" w:eastAsia="Times New Roman" w:hAnsi="Times New Roman" w:cs="Times New Roman"/>
          <w:b/>
          <w:sz w:val="28"/>
          <w:szCs w:val="28"/>
        </w:rPr>
        <w:t xml:space="preserve">Алгоритм внутривенного введения лекарственных средств </w:t>
      </w:r>
    </w:p>
    <w:p w:rsidR="00812257" w:rsidRPr="00E75C93" w:rsidRDefault="00812257" w:rsidP="00E75C93">
      <w:pPr>
        <w:spacing w:line="360" w:lineRule="auto"/>
        <w:ind w:firstLine="0"/>
        <w:jc w:val="center"/>
        <w:textAlignment w:val="baseline"/>
        <w:rPr>
          <w:rFonts w:ascii="Times New Roman" w:eastAsia="Times New Roman" w:hAnsi="Times New Roman" w:cs="Times New Roman"/>
          <w:b/>
          <w:sz w:val="28"/>
          <w:szCs w:val="28"/>
        </w:rPr>
      </w:pPr>
      <w:r w:rsidRPr="00E75C93">
        <w:rPr>
          <w:rFonts w:ascii="Times New Roman" w:eastAsia="Times New Roman" w:hAnsi="Times New Roman" w:cs="Times New Roman"/>
          <w:b/>
          <w:sz w:val="28"/>
          <w:szCs w:val="28"/>
        </w:rPr>
        <w:t>(капельно с помощью системы для вливания инфузионных растворов)</w:t>
      </w:r>
    </w:p>
    <w:p w:rsidR="00782DEE" w:rsidRDefault="00812257" w:rsidP="00945DCA">
      <w:pPr>
        <w:spacing w:line="360" w:lineRule="auto"/>
        <w:ind w:right="60"/>
        <w:textAlignment w:val="baseline"/>
        <w:rPr>
          <w:rFonts w:ascii="Times New Roman" w:eastAsia="Times New Roman" w:hAnsi="Times New Roman" w:cs="Times New Roman"/>
          <w:sz w:val="24"/>
          <w:szCs w:val="24"/>
        </w:rPr>
      </w:pPr>
      <w:r w:rsidRPr="00E168B2">
        <w:rPr>
          <w:rFonts w:ascii="Times New Roman" w:eastAsia="Times New Roman" w:hAnsi="Times New Roman" w:cs="Times New Roman"/>
          <w:b/>
          <w:sz w:val="24"/>
          <w:szCs w:val="24"/>
        </w:rPr>
        <w:t> </w:t>
      </w:r>
      <w:r w:rsidR="00782DEE">
        <w:rPr>
          <w:rFonts w:ascii="Times New Roman" w:eastAsia="Times New Roman" w:hAnsi="Times New Roman" w:cs="Times New Roman"/>
          <w:b/>
          <w:sz w:val="24"/>
          <w:szCs w:val="24"/>
        </w:rPr>
        <w:t xml:space="preserve">Материальные ресурсы: </w:t>
      </w:r>
      <w:r w:rsidR="00782DEE">
        <w:rPr>
          <w:rFonts w:ascii="Times New Roman" w:eastAsia="Times New Roman" w:hAnsi="Times New Roman" w:cs="Times New Roman"/>
          <w:sz w:val="24"/>
          <w:szCs w:val="24"/>
        </w:rPr>
        <w:t>Столик манипуляционный </w:t>
      </w:r>
    </w:p>
    <w:p w:rsidR="00782DEE" w:rsidRDefault="00782DEE" w:rsidP="00945DCA">
      <w:pPr>
        <w:spacing w:line="360" w:lineRule="auto"/>
        <w:ind w:right="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Лоток стерильный </w:t>
      </w:r>
    </w:p>
    <w:p w:rsidR="00782DEE"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Лоток нестерильный </w:t>
      </w:r>
    </w:p>
    <w:p w:rsidR="00782DEE"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Жгут венозный </w:t>
      </w:r>
    </w:p>
    <w:p w:rsidR="00782DEE"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Шприц инъекционный однократного применения от 10 до 20 мл </w:t>
      </w:r>
    </w:p>
    <w:p w:rsidR="00782DEE"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для внутривенного капельного вливания однократного применения </w:t>
      </w:r>
    </w:p>
    <w:p w:rsidR="00782DEE"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Игла инъекционная </w:t>
      </w:r>
    </w:p>
    <w:p w:rsidR="00782DEE"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Непрокалываемый контейнер для использованных шприцев, непромокаемый пакет (в условиях «скорой медицинской помощи») </w:t>
      </w:r>
    </w:p>
    <w:p w:rsidR="00782DEE"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Стойка-штатив для системы внутривенного капельного вливания  </w:t>
      </w:r>
    </w:p>
    <w:p w:rsidR="00782DEE"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Нестерильные ножницы или пинцет (для открытия флакона) </w:t>
      </w:r>
    </w:p>
    <w:p w:rsidR="00782DEE"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Пилочка (для открытия ампулы) </w:t>
      </w:r>
    </w:p>
    <w:p w:rsidR="00782DEE"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Подушечка из влагостойкого материала </w:t>
      </w:r>
    </w:p>
    <w:p w:rsidR="00782DEE"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Емкости для дезинфекции </w:t>
      </w:r>
    </w:p>
    <w:p w:rsidR="00782DEE"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Непромокаемый пакет/контейнер для утилизации отходов класса Б. </w:t>
      </w:r>
    </w:p>
    <w:p w:rsidR="00782DEE" w:rsidRDefault="00782DEE" w:rsidP="00945DCA">
      <w:pPr>
        <w:spacing w:line="360" w:lineRule="auto"/>
        <w:ind w:left="-120" w:firstLine="10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Стол, стул (для введения лекарственных препаратов в положении сидя) </w:t>
      </w:r>
    </w:p>
    <w:p w:rsidR="00782DEE" w:rsidRPr="00DE45B0"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Кушетка (для ведения лекарственных препаратов в положении лежа) </w:t>
      </w:r>
    </w:p>
    <w:p w:rsidR="00782DEE"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Лекарственные средства: </w:t>
      </w:r>
      <w:r>
        <w:rPr>
          <w:rFonts w:ascii="Times New Roman" w:eastAsia="Times New Roman" w:hAnsi="Times New Roman" w:cs="Times New Roman"/>
          <w:sz w:val="24"/>
          <w:szCs w:val="24"/>
        </w:rPr>
        <w:t>Антисептический раствор для обработки инъекционного поля, шейки ампулы, резиновой пробки флакона </w:t>
      </w:r>
    </w:p>
    <w:p w:rsidR="00782DEE" w:rsidRDefault="00782DEE" w:rsidP="00945DCA">
      <w:pPr>
        <w:spacing w:line="360" w:lineRule="auto"/>
        <w:ind w:right="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Раствор натрия хлорида </w:t>
      </w:r>
    </w:p>
    <w:p w:rsidR="00782DEE" w:rsidRDefault="00782DEE" w:rsidP="00945DCA">
      <w:pPr>
        <w:spacing w:line="360" w:lineRule="auto"/>
        <w:ind w:right="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Антисептик для обработки рук </w:t>
      </w:r>
    </w:p>
    <w:p w:rsidR="00782DEE" w:rsidRDefault="00782DEE" w:rsidP="00945DCA">
      <w:pPr>
        <w:spacing w:line="360" w:lineRule="auto"/>
        <w:ind w:right="60"/>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Прочий расходуемый материал: </w:t>
      </w:r>
      <w:r>
        <w:rPr>
          <w:rFonts w:ascii="Times New Roman" w:eastAsia="Times New Roman" w:hAnsi="Times New Roman" w:cs="Times New Roman"/>
          <w:sz w:val="24"/>
          <w:szCs w:val="24"/>
        </w:rPr>
        <w:t>Дезинфицирующее средство </w:t>
      </w:r>
    </w:p>
    <w:p w:rsidR="00782DEE" w:rsidRDefault="00782DEE" w:rsidP="00945DCA">
      <w:pPr>
        <w:spacing w:line="360" w:lineRule="auto"/>
        <w:ind w:left="-120" w:firstLine="10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Салфетка </w:t>
      </w:r>
    </w:p>
    <w:p w:rsidR="00782DEE" w:rsidRDefault="00782DEE" w:rsidP="00945DCA">
      <w:pPr>
        <w:spacing w:line="360" w:lineRule="auto"/>
        <w:ind w:left="-120" w:firstLine="10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Перчатки нестерильные </w:t>
      </w:r>
    </w:p>
    <w:p w:rsidR="00782DEE" w:rsidRDefault="00782DEE" w:rsidP="00945DCA">
      <w:pPr>
        <w:spacing w:line="360" w:lineRule="auto"/>
        <w:ind w:left="-120" w:firstLine="10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Перчатки стерильные </w:t>
      </w:r>
    </w:p>
    <w:p w:rsidR="00782DEE" w:rsidRDefault="00782DEE" w:rsidP="00945DCA">
      <w:pPr>
        <w:spacing w:line="360" w:lineRule="auto"/>
        <w:ind w:left="-120" w:firstLine="10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Маска </w:t>
      </w:r>
    </w:p>
    <w:p w:rsidR="00782DEE" w:rsidRDefault="00782DEE" w:rsidP="00945DCA">
      <w:pPr>
        <w:spacing w:line="360" w:lineRule="auto"/>
        <w:ind w:left="-120" w:firstLine="10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Салфетки марлевые стерильные </w:t>
      </w:r>
    </w:p>
    <w:p w:rsidR="00782DEE" w:rsidRDefault="00782DEE" w:rsidP="00945DCA">
      <w:pPr>
        <w:spacing w:line="360" w:lineRule="auto"/>
        <w:ind w:left="-120" w:firstLine="10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Салфетки марлевые (ватные шарики) </w:t>
      </w:r>
    </w:p>
    <w:p w:rsidR="00782DEE" w:rsidRDefault="00782DEE" w:rsidP="00945DCA">
      <w:pPr>
        <w:spacing w:line="360" w:lineRule="auto"/>
        <w:ind w:left="-120" w:firstLine="10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Бинт </w:t>
      </w:r>
    </w:p>
    <w:p w:rsidR="00812257" w:rsidRPr="00DE45B0" w:rsidRDefault="00782DEE"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Лейкопластырь – 2-3 полоски или самокле</w:t>
      </w:r>
      <w:r w:rsidR="00AB0AD9">
        <w:rPr>
          <w:rFonts w:ascii="Times New Roman" w:eastAsia="Times New Roman" w:hAnsi="Times New Roman" w:cs="Times New Roman"/>
          <w:sz w:val="24"/>
          <w:szCs w:val="24"/>
        </w:rPr>
        <w:t>я</w:t>
      </w:r>
      <w:r>
        <w:rPr>
          <w:rFonts w:ascii="Times New Roman" w:eastAsia="Times New Roman" w:hAnsi="Times New Roman" w:cs="Times New Roman"/>
          <w:sz w:val="24"/>
          <w:szCs w:val="24"/>
        </w:rPr>
        <w:t>щаяся полупроницаемая повязка для фиксации иглы/катетера в вене </w:t>
      </w:r>
    </w:p>
    <w:p w:rsidR="00812257" w:rsidRPr="00C2077D" w:rsidRDefault="00812257" w:rsidP="00945DCA">
      <w:pPr>
        <w:spacing w:line="360" w:lineRule="auto"/>
        <w:textAlignment w:val="baseline"/>
        <w:rPr>
          <w:rFonts w:ascii="Times New Roman" w:eastAsia="Times New Roman" w:hAnsi="Times New Roman" w:cs="Times New Roman"/>
          <w:b/>
          <w:sz w:val="24"/>
          <w:szCs w:val="24"/>
        </w:rPr>
      </w:pPr>
      <w:r w:rsidRPr="00C2077D">
        <w:rPr>
          <w:rFonts w:ascii="Times New Roman" w:eastAsia="Times New Roman" w:hAnsi="Times New Roman" w:cs="Times New Roman"/>
          <w:b/>
          <w:sz w:val="24"/>
          <w:szCs w:val="24"/>
        </w:rPr>
        <w:t> </w:t>
      </w:r>
      <w:r w:rsidRPr="00C2077D">
        <w:rPr>
          <w:rFonts w:ascii="Times New Roman" w:eastAsia="Times New Roman" w:hAnsi="Times New Roman" w:cs="Times New Roman"/>
          <w:b/>
          <w:sz w:val="24"/>
          <w:szCs w:val="24"/>
          <w:lang w:val="en-US"/>
        </w:rPr>
        <w:t>I. </w:t>
      </w:r>
      <w:r>
        <w:rPr>
          <w:rFonts w:ascii="Times New Roman" w:eastAsia="Times New Roman" w:hAnsi="Times New Roman" w:cs="Times New Roman"/>
          <w:b/>
          <w:sz w:val="24"/>
          <w:szCs w:val="24"/>
        </w:rPr>
        <w:t>Подготовка к процедуре:</w:t>
      </w:r>
      <w:r w:rsidRPr="00C2077D">
        <w:rPr>
          <w:rFonts w:ascii="Times New Roman" w:eastAsia="Times New Roman" w:hAnsi="Times New Roman" w:cs="Times New Roman"/>
          <w:b/>
          <w:sz w:val="24"/>
          <w:szCs w:val="24"/>
        </w:rPr>
        <w:t> </w:t>
      </w:r>
    </w:p>
    <w:p w:rsidR="00812257" w:rsidRDefault="00812257" w:rsidP="00945DCA">
      <w:pPr>
        <w:pStyle w:val="a4"/>
        <w:numPr>
          <w:ilvl w:val="1"/>
          <w:numId w:val="2"/>
        </w:numPr>
        <w:spacing w:line="360" w:lineRule="auto"/>
        <w:textAlignment w:val="baseline"/>
        <w:rPr>
          <w:rFonts w:ascii="Times New Roman" w:hAnsi="Times New Roman"/>
          <w:sz w:val="24"/>
          <w:szCs w:val="24"/>
        </w:rPr>
      </w:pPr>
      <w:r w:rsidRPr="00281369">
        <w:rPr>
          <w:rFonts w:ascii="Times New Roman" w:hAnsi="Times New Roman"/>
          <w:sz w:val="24"/>
          <w:szCs w:val="24"/>
        </w:rPr>
        <w:t xml:space="preserve">Идентифицировать пациента, представиться, объяснить ход и цель процедуры. </w:t>
      </w:r>
    </w:p>
    <w:p w:rsidR="00812257" w:rsidRPr="00281369" w:rsidRDefault="00812257" w:rsidP="00945DCA">
      <w:pPr>
        <w:pStyle w:val="a4"/>
        <w:numPr>
          <w:ilvl w:val="2"/>
          <w:numId w:val="2"/>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Убедиться в наличии у пациента информированного согласия на предстоящую процедуру введения лекарственного препарата и его переносимость. В случае отсутствия такового уточнить дальнейшие действия у врача. </w:t>
      </w:r>
    </w:p>
    <w:p w:rsidR="00812257" w:rsidRPr="00281369" w:rsidRDefault="00812257" w:rsidP="00945DCA">
      <w:pPr>
        <w:spacing w:line="360" w:lineRule="auto"/>
        <w:textAlignment w:val="baseline"/>
        <w:rPr>
          <w:rFonts w:ascii="Times New Roman" w:eastAsia="Times New Roman" w:hAnsi="Times New Roman"/>
          <w:sz w:val="24"/>
          <w:szCs w:val="24"/>
        </w:rPr>
      </w:pPr>
      <w:r w:rsidRPr="00281369">
        <w:rPr>
          <w:rFonts w:ascii="Times New Roman" w:eastAsia="Times New Roman" w:hAnsi="Times New Roman"/>
          <w:sz w:val="24"/>
          <w:szCs w:val="24"/>
        </w:rPr>
        <w:t>3.Предложить пациенту опорожнить мочевой пузырь, учитывая длительность выполнения.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29440B">
        <w:rPr>
          <w:rFonts w:ascii="Times New Roman" w:eastAsia="Times New Roman" w:hAnsi="Times New Roman" w:cs="Times New Roman"/>
          <w:sz w:val="24"/>
          <w:szCs w:val="24"/>
        </w:rPr>
        <w:t>Предложить пациенту или помочь занять ему удобное положение, которое зависит от его состояния здоровья. </w:t>
      </w:r>
    </w:p>
    <w:p w:rsidR="00812257" w:rsidRPr="0029440B" w:rsidRDefault="00812257" w:rsidP="00945DCA">
      <w:pPr>
        <w:spacing w:line="360" w:lineRule="auto"/>
        <w:ind w:left="1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29440B">
        <w:rPr>
          <w:rFonts w:ascii="Times New Roman" w:eastAsia="Times New Roman" w:hAnsi="Times New Roman" w:cs="Times New Roman"/>
          <w:sz w:val="24"/>
          <w:szCs w:val="24"/>
        </w:rPr>
        <w:t>Обработать руки гигиеническим способом, осушить. </w:t>
      </w:r>
    </w:p>
    <w:p w:rsidR="00812257" w:rsidRPr="0029440B" w:rsidRDefault="00812257" w:rsidP="00945DCA">
      <w:pPr>
        <w:spacing w:line="360" w:lineRule="auto"/>
        <w:ind w:left="1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29440B">
        <w:rPr>
          <w:rFonts w:ascii="Times New Roman" w:eastAsia="Times New Roman" w:hAnsi="Times New Roman" w:cs="Times New Roman"/>
          <w:sz w:val="24"/>
          <w:szCs w:val="24"/>
        </w:rPr>
        <w:t>Обработать руки антисептиком. Не сушить, дождаться полного высыхания антисептика. </w:t>
      </w:r>
    </w:p>
    <w:p w:rsidR="00812257" w:rsidRPr="0029440B" w:rsidRDefault="00812257" w:rsidP="00945DCA">
      <w:pPr>
        <w:spacing w:line="360" w:lineRule="auto"/>
        <w:ind w:left="1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29440B">
        <w:rPr>
          <w:rFonts w:ascii="Times New Roman" w:eastAsia="Times New Roman" w:hAnsi="Times New Roman" w:cs="Times New Roman"/>
          <w:sz w:val="24"/>
          <w:szCs w:val="24"/>
        </w:rPr>
        <w:t>Надеть нестерильные перчатки. </w:t>
      </w:r>
    </w:p>
    <w:p w:rsidR="00812257" w:rsidRPr="0029440B" w:rsidRDefault="00812257" w:rsidP="00945DCA">
      <w:pPr>
        <w:spacing w:line="360" w:lineRule="auto"/>
        <w:ind w:left="1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29440B">
        <w:rPr>
          <w:rFonts w:ascii="Times New Roman" w:eastAsia="Times New Roman" w:hAnsi="Times New Roman" w:cs="Times New Roman"/>
          <w:sz w:val="24"/>
          <w:szCs w:val="24"/>
        </w:rPr>
        <w:t>Заполнить устройство для вливаний инфузионных растворов однократного применения и поместить его на штативе для инфузионных вливаний. </w:t>
      </w:r>
    </w:p>
    <w:p w:rsidR="00812257" w:rsidRPr="0029440B" w:rsidRDefault="00812257" w:rsidP="00945DCA">
      <w:pPr>
        <w:spacing w:line="360" w:lineRule="auto"/>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i/>
          <w:iCs/>
          <w:sz w:val="24"/>
          <w:szCs w:val="24"/>
          <w:u w:val="single"/>
        </w:rPr>
        <w:t>Заполнение устройства для вливаний инфузионных растворов однократного применения: </w:t>
      </w:r>
      <w:r w:rsidRPr="0029440B">
        <w:rPr>
          <w:rFonts w:ascii="Times New Roman" w:eastAsia="Times New Roman" w:hAnsi="Times New Roman" w:cs="Times New Roman"/>
          <w:sz w:val="24"/>
          <w:szCs w:val="24"/>
        </w:rPr>
        <w:t>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440B">
        <w:rPr>
          <w:rFonts w:ascii="Times New Roman" w:eastAsia="Times New Roman" w:hAnsi="Times New Roman" w:cs="Times New Roman"/>
          <w:sz w:val="24"/>
          <w:szCs w:val="24"/>
        </w:rPr>
        <w:t>Проверить срок годности устройства и герметичность пакета.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440B">
        <w:rPr>
          <w:rFonts w:ascii="Times New Roman" w:eastAsia="Times New Roman" w:hAnsi="Times New Roman" w:cs="Times New Roman"/>
          <w:sz w:val="24"/>
          <w:szCs w:val="24"/>
        </w:rPr>
        <w:t>Прочитать надпись на флаконе: название, срок годности. Убедиться в его пригодности (цвет, прозрачность, осадок).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29440B">
        <w:rPr>
          <w:rFonts w:ascii="Times New Roman" w:eastAsia="Times New Roman" w:hAnsi="Times New Roman" w:cs="Times New Roman"/>
          <w:sz w:val="24"/>
          <w:szCs w:val="24"/>
        </w:rPr>
        <w:t>Нестерильными ножницами или  пинцетом вскрыть центральную часть металлической крышки флакона, обработать резиновую пробку флакона ватным шариком или салфеткой, смоченной антисептическим раствором.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440B">
        <w:rPr>
          <w:rFonts w:ascii="Times New Roman" w:eastAsia="Times New Roman" w:hAnsi="Times New Roman" w:cs="Times New Roman"/>
          <w:sz w:val="24"/>
          <w:szCs w:val="24"/>
        </w:rPr>
        <w:t>Вскрыть упаковочный пакет и извлечь устройство (все действия производятся на рабочем столе).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440B">
        <w:rPr>
          <w:rFonts w:ascii="Times New Roman" w:eastAsia="Times New Roman" w:hAnsi="Times New Roman" w:cs="Times New Roman"/>
          <w:sz w:val="24"/>
          <w:szCs w:val="24"/>
        </w:rPr>
        <w:t>Снять колпачок с иглы воздуховода, ввести иглу до упора в пробку флакона. В некоторых системах отверстие воздуховода находится непосредственно над капельницей. В этом случае нужно только открыть заглушку, закрывающую это отверстие.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440B">
        <w:rPr>
          <w:rFonts w:ascii="Times New Roman" w:eastAsia="Times New Roman" w:hAnsi="Times New Roman" w:cs="Times New Roman"/>
          <w:sz w:val="24"/>
          <w:szCs w:val="24"/>
        </w:rPr>
        <w:t>Закрыть винтовой зажим.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440B">
        <w:rPr>
          <w:rFonts w:ascii="Times New Roman" w:eastAsia="Times New Roman" w:hAnsi="Times New Roman" w:cs="Times New Roman"/>
          <w:sz w:val="24"/>
          <w:szCs w:val="24"/>
        </w:rPr>
        <w:t>Перевернуть флакон и закрепить его на штативе.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440B">
        <w:rPr>
          <w:rFonts w:ascii="Times New Roman" w:eastAsia="Times New Roman" w:hAnsi="Times New Roman" w:cs="Times New Roman"/>
          <w:sz w:val="24"/>
          <w:szCs w:val="24"/>
        </w:rPr>
        <w:t>Повернуть устройство в горизонтальное положение, открыть винтовой зажим: медленно заполнить капельницу до половины объема. Если устройство снабжено мягкой капельницей, и она соединена жестко с иглой для флакона, необходимо одновременно с двух сторон сдавить ее пальцами и жидкость заполнит капельницу.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440B">
        <w:rPr>
          <w:rFonts w:ascii="Times New Roman" w:eastAsia="Times New Roman" w:hAnsi="Times New Roman" w:cs="Times New Roman"/>
          <w:sz w:val="24"/>
          <w:szCs w:val="24"/>
        </w:rPr>
        <w:t>Закрыть винтовой зажим и вернуть устройство в исходное положение, при этом фильтр должен быть полностью погружен в лекарственный препарат, предназначенный для вливания.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440B">
        <w:rPr>
          <w:rFonts w:ascii="Times New Roman" w:eastAsia="Times New Roman" w:hAnsi="Times New Roman" w:cs="Times New Roman"/>
          <w:sz w:val="24"/>
          <w:szCs w:val="24"/>
        </w:rPr>
        <w:t>Открыть винтовой зажим и медленно заполнить длинную трубку системы до полного вытеснения воздуха и появления капель из иглы для инъекций. Капли лекарственного препарата лучше сливать в раковину под струю воды во избежание загрязнения окружающей среды.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440B">
        <w:rPr>
          <w:rFonts w:ascii="Times New Roman" w:eastAsia="Times New Roman" w:hAnsi="Times New Roman" w:cs="Times New Roman"/>
          <w:sz w:val="24"/>
          <w:szCs w:val="24"/>
        </w:rPr>
        <w:t>Можно заполнять систему, не надевая иглу для инъекций, в этом случае капли должны показаться из соединительной канюли.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440B">
        <w:rPr>
          <w:rFonts w:ascii="Times New Roman" w:eastAsia="Times New Roman" w:hAnsi="Times New Roman" w:cs="Times New Roman"/>
          <w:sz w:val="24"/>
          <w:szCs w:val="24"/>
        </w:rPr>
        <w:t>Убедиться в отсутствии пузырьков воздуха в трубке устройства (устройство заполнено). </w:t>
      </w:r>
    </w:p>
    <w:p w:rsidR="00812257" w:rsidRPr="0029440B"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440B">
        <w:rPr>
          <w:rFonts w:ascii="Times New Roman" w:eastAsia="Times New Roman" w:hAnsi="Times New Roman" w:cs="Times New Roman"/>
          <w:sz w:val="24"/>
          <w:szCs w:val="24"/>
        </w:rPr>
        <w:t>Положить в стерильный лоток или в упаковочный пакет иглу для инъекции, закрытую колпачком, стерильные салфетки или ватные шарики с антисептическим раствором, стерильную салфетку сухую. </w:t>
      </w:r>
    </w:p>
    <w:p w:rsidR="00812257" w:rsidRDefault="00812257" w:rsidP="00945DCA">
      <w:pPr>
        <w:spacing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440B">
        <w:rPr>
          <w:rFonts w:ascii="Times New Roman" w:eastAsia="Times New Roman" w:hAnsi="Times New Roman" w:cs="Times New Roman"/>
          <w:sz w:val="24"/>
          <w:szCs w:val="24"/>
        </w:rPr>
        <w:t>Приготовить 2 полоски узкого лейкопластыря, шириной 1 см., длинной 4-5 см. </w:t>
      </w:r>
    </w:p>
    <w:p w:rsidR="00812257" w:rsidRDefault="00812257" w:rsidP="00FF7AAA">
      <w:pPr>
        <w:pStyle w:val="a4"/>
        <w:ind w:left="0"/>
        <w:rPr>
          <w:sz w:val="28"/>
          <w:szCs w:val="28"/>
        </w:rPr>
      </w:pPr>
    </w:p>
    <w:p w:rsidR="00812257" w:rsidRPr="00DE45B0" w:rsidRDefault="00812257" w:rsidP="00DE45B0">
      <w:pPr>
        <w:pStyle w:val="a4"/>
        <w:ind w:left="0"/>
        <w:rPr>
          <w:sz w:val="28"/>
          <w:szCs w:val="28"/>
        </w:rPr>
      </w:pPr>
      <w:r>
        <w:rPr>
          <w:noProof/>
          <w:sz w:val="28"/>
          <w:szCs w:val="28"/>
        </w:rPr>
        <w:lastRenderedPageBreak/>
        <w:drawing>
          <wp:inline distT="0" distB="0" distL="0" distR="0">
            <wp:extent cx="4174435" cy="297085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2693" cy="2976736"/>
                    </a:xfrm>
                    <a:prstGeom prst="rect">
                      <a:avLst/>
                    </a:prstGeom>
                    <a:noFill/>
                  </pic:spPr>
                </pic:pic>
              </a:graphicData>
            </a:graphic>
          </wp:inline>
        </w:drawing>
      </w:r>
    </w:p>
    <w:p w:rsidR="00812257" w:rsidRPr="00C2077D" w:rsidRDefault="00812257" w:rsidP="00812257">
      <w:pPr>
        <w:ind w:left="15" w:firstLine="4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Рис</w:t>
      </w:r>
      <w:r w:rsidR="00307E88">
        <w:rPr>
          <w:rFonts w:ascii="Times New Roman" w:eastAsia="Times New Roman" w:hAnsi="Times New Roman" w:cs="Times New Roman"/>
          <w:sz w:val="24"/>
          <w:szCs w:val="24"/>
        </w:rPr>
        <w:t>.3</w:t>
      </w:r>
      <w:r w:rsidR="00AB0AD9">
        <w:rPr>
          <w:rFonts w:ascii="Times New Roman" w:eastAsia="Times New Roman" w:hAnsi="Times New Roman" w:cs="Times New Roman"/>
          <w:sz w:val="24"/>
          <w:szCs w:val="24"/>
        </w:rPr>
        <w:t>5</w:t>
      </w:r>
      <w:r w:rsidRPr="00C2077D">
        <w:rPr>
          <w:rFonts w:ascii="Times New Roman" w:eastAsia="Times New Roman" w:hAnsi="Times New Roman" w:cs="Times New Roman"/>
          <w:iCs/>
          <w:sz w:val="24"/>
          <w:szCs w:val="24"/>
        </w:rPr>
        <w:t>Заполнение устройства для вливаний инфузионных рас</w:t>
      </w:r>
      <w:r>
        <w:rPr>
          <w:rFonts w:ascii="Times New Roman" w:eastAsia="Times New Roman" w:hAnsi="Times New Roman" w:cs="Times New Roman"/>
          <w:iCs/>
          <w:sz w:val="24"/>
          <w:szCs w:val="24"/>
        </w:rPr>
        <w:t>творов однократного применения.</w:t>
      </w:r>
    </w:p>
    <w:p w:rsidR="00812257" w:rsidRPr="0029440B" w:rsidRDefault="00812257" w:rsidP="00812257">
      <w:pPr>
        <w:textAlignment w:val="baseline"/>
        <w:rPr>
          <w:rFonts w:ascii="Times New Roman" w:eastAsia="Times New Roman" w:hAnsi="Times New Roman" w:cs="Times New Roman"/>
          <w:sz w:val="24"/>
          <w:szCs w:val="24"/>
        </w:rPr>
      </w:pPr>
    </w:p>
    <w:p w:rsidR="00812257" w:rsidRPr="00281369" w:rsidRDefault="00812257" w:rsidP="00945DCA">
      <w:pPr>
        <w:pStyle w:val="a4"/>
        <w:numPr>
          <w:ilvl w:val="0"/>
          <w:numId w:val="39"/>
        </w:numPr>
        <w:tabs>
          <w:tab w:val="clear" w:pos="720"/>
          <w:tab w:val="num" w:pos="0"/>
        </w:tabs>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Доставить в палату манипуляционный столик, с размещенным на нем необходимым оснащением, штатив с капельницей. </w:t>
      </w:r>
    </w:p>
    <w:p w:rsidR="00812257" w:rsidRPr="00281369" w:rsidRDefault="00812257" w:rsidP="00945DCA">
      <w:pPr>
        <w:pStyle w:val="a4"/>
        <w:numPr>
          <w:ilvl w:val="0"/>
          <w:numId w:val="40"/>
        </w:numPr>
        <w:tabs>
          <w:tab w:val="clear" w:pos="720"/>
          <w:tab w:val="num" w:pos="0"/>
        </w:tabs>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Обследовать, пропальпировать место предполагаемой венепункции для выявления противопоказаний для избежания возможных осложнений. </w:t>
      </w:r>
    </w:p>
    <w:p w:rsidR="00812257" w:rsidRPr="00281369" w:rsidRDefault="00812257" w:rsidP="00945DCA">
      <w:pPr>
        <w:pStyle w:val="a4"/>
        <w:numPr>
          <w:ilvl w:val="0"/>
          <w:numId w:val="40"/>
        </w:numPr>
        <w:tabs>
          <w:tab w:val="clear" w:pos="720"/>
          <w:tab w:val="num" w:pos="0"/>
        </w:tabs>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Наложить венозный жгут (на рубашку или пеленку) в средней трети плеча так, чтобы при этом пульс на лучевой артерии пальпировался и попросить пациента несколько раз сжать кисть в кулак и разжать ее. </w:t>
      </w:r>
    </w:p>
    <w:p w:rsidR="00812257" w:rsidRPr="00C2077D" w:rsidRDefault="00812257" w:rsidP="00945DCA">
      <w:pPr>
        <w:spacing w:line="360" w:lineRule="auto"/>
        <w:textAlignment w:val="baseline"/>
        <w:rPr>
          <w:rFonts w:ascii="Times New Roman" w:eastAsia="Times New Roman" w:hAnsi="Times New Roman" w:cs="Times New Roman"/>
          <w:b/>
          <w:sz w:val="24"/>
          <w:szCs w:val="24"/>
        </w:rPr>
      </w:pPr>
      <w:r w:rsidRPr="00C2077D">
        <w:rPr>
          <w:rFonts w:ascii="Times New Roman" w:eastAsia="Times New Roman" w:hAnsi="Times New Roman" w:cs="Times New Roman"/>
          <w:b/>
          <w:sz w:val="24"/>
          <w:szCs w:val="24"/>
          <w:lang w:val="en-US"/>
        </w:rPr>
        <w:t>II</w:t>
      </w:r>
      <w:r w:rsidRPr="00C2077D">
        <w:rPr>
          <w:rFonts w:ascii="Times New Roman" w:eastAsia="Times New Roman" w:hAnsi="Times New Roman" w:cs="Times New Roman"/>
          <w:b/>
          <w:sz w:val="24"/>
          <w:szCs w:val="24"/>
        </w:rPr>
        <w:t>. Выполнение процедуры: </w:t>
      </w:r>
    </w:p>
    <w:p w:rsidR="00812257" w:rsidRPr="00281369" w:rsidRDefault="00812257" w:rsidP="00945DCA">
      <w:pPr>
        <w:pStyle w:val="a4"/>
        <w:numPr>
          <w:ilvl w:val="0"/>
          <w:numId w:val="52"/>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Обработать область локтевого сгиба не менее чем двумя салфетками или ватными шариками с антисептическим раствором, движениями в одном направлении, одновременно определяя наиболее наполненную вену. </w:t>
      </w:r>
    </w:p>
    <w:p w:rsidR="00812257" w:rsidRPr="00281369" w:rsidRDefault="00812257" w:rsidP="00945DCA">
      <w:pPr>
        <w:pStyle w:val="a4"/>
        <w:numPr>
          <w:ilvl w:val="0"/>
          <w:numId w:val="52"/>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Фиксировать вену пальцем, натянув кожу над местом венепункции. </w:t>
      </w:r>
    </w:p>
    <w:p w:rsidR="00812257" w:rsidRPr="00281369" w:rsidRDefault="00812257" w:rsidP="00945DCA">
      <w:pPr>
        <w:pStyle w:val="a4"/>
        <w:numPr>
          <w:ilvl w:val="0"/>
          <w:numId w:val="52"/>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 Другой рукой натянуть кожу в области венепункции, фиксируя вену. Пунктировать вену иглой с подсоединенной к ней системой, держа иглу срезом вверх, параллельно коже, проколоть ее, затем ввести иглу в вену (не более чем на 1/2 иглы). При попадании иглы в вену, ощущается «попадание в пустоту». При появлении в канюле иглы крови - попросить пациента разжать кисть, одновременно развязать или ослабить жгут. Все использованные салфетки или ватные шарики помещаются в непромокаемый пакет. </w:t>
      </w:r>
    </w:p>
    <w:p w:rsidR="00812257" w:rsidRPr="00281369" w:rsidRDefault="00812257" w:rsidP="00945DCA">
      <w:pPr>
        <w:pStyle w:val="a4"/>
        <w:numPr>
          <w:ilvl w:val="0"/>
          <w:numId w:val="52"/>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Открыть винтовый зажим капельной системы, отрегулировать винтовым зажимом скорость капель (согласно назначению врача).  </w:t>
      </w:r>
    </w:p>
    <w:p w:rsidR="00812257" w:rsidRPr="00281369" w:rsidRDefault="00812257" w:rsidP="00945DCA">
      <w:pPr>
        <w:pStyle w:val="a4"/>
        <w:numPr>
          <w:ilvl w:val="0"/>
          <w:numId w:val="52"/>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lastRenderedPageBreak/>
        <w:t>Закрепить иглу и систему лейкопластырем, прикрыть иглу стерильной салфеткой, закрепить ее лейкопластырем. </w:t>
      </w:r>
    </w:p>
    <w:p w:rsidR="00812257" w:rsidRPr="00281369" w:rsidRDefault="00812257" w:rsidP="00945DCA">
      <w:pPr>
        <w:pStyle w:val="a4"/>
        <w:numPr>
          <w:ilvl w:val="0"/>
          <w:numId w:val="52"/>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 Снять перчатки, поместить их в непромокаемый пакет.  </w:t>
      </w:r>
    </w:p>
    <w:p w:rsidR="00812257" w:rsidRPr="00281369" w:rsidRDefault="00812257" w:rsidP="00945DCA">
      <w:pPr>
        <w:pStyle w:val="a4"/>
        <w:numPr>
          <w:ilvl w:val="0"/>
          <w:numId w:val="52"/>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 Обработать руки гигиеническим способом, осушить. </w:t>
      </w:r>
    </w:p>
    <w:p w:rsidR="00812257" w:rsidRPr="00281369" w:rsidRDefault="00812257" w:rsidP="00945DCA">
      <w:pPr>
        <w:pStyle w:val="a4"/>
        <w:numPr>
          <w:ilvl w:val="0"/>
          <w:numId w:val="52"/>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 Наблюдать за состоянием пациента, его самочувствием на протяжении всей процедуры (в условиях оказания помощи в процессе транспортировки, продолжительность наблюдения определяется продолжительностью транспортировки). </w:t>
      </w:r>
    </w:p>
    <w:p w:rsidR="00812257" w:rsidRPr="00281369" w:rsidRDefault="00812257" w:rsidP="00945DCA">
      <w:pPr>
        <w:spacing w:line="360" w:lineRule="auto"/>
        <w:ind w:left="60"/>
        <w:textAlignment w:val="baseline"/>
        <w:rPr>
          <w:rFonts w:ascii="Times New Roman" w:eastAsia="Times New Roman" w:hAnsi="Times New Roman" w:cs="Times New Roman"/>
          <w:b/>
          <w:sz w:val="24"/>
          <w:szCs w:val="24"/>
        </w:rPr>
      </w:pPr>
      <w:r w:rsidRPr="00281369">
        <w:rPr>
          <w:rFonts w:ascii="Times New Roman" w:eastAsia="Times New Roman" w:hAnsi="Times New Roman" w:cs="Times New Roman"/>
          <w:b/>
          <w:sz w:val="24"/>
          <w:szCs w:val="24"/>
          <w:lang w:val="en-US"/>
        </w:rPr>
        <w:t>III. </w:t>
      </w:r>
      <w:r>
        <w:rPr>
          <w:rFonts w:ascii="Times New Roman" w:eastAsia="Times New Roman" w:hAnsi="Times New Roman" w:cs="Times New Roman"/>
          <w:b/>
          <w:sz w:val="24"/>
          <w:szCs w:val="24"/>
        </w:rPr>
        <w:t>Окончание процедуры:</w:t>
      </w:r>
    </w:p>
    <w:p w:rsidR="00812257" w:rsidRPr="00281369" w:rsidRDefault="00812257" w:rsidP="00945DCA">
      <w:pPr>
        <w:pStyle w:val="a4"/>
        <w:numPr>
          <w:ilvl w:val="0"/>
          <w:numId w:val="53"/>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Вымыть и осушить руки (с использованием мыла или антисептического раствора). </w:t>
      </w:r>
    </w:p>
    <w:p w:rsidR="00812257" w:rsidRPr="00281369" w:rsidRDefault="00812257" w:rsidP="00945DCA">
      <w:pPr>
        <w:pStyle w:val="a4"/>
        <w:numPr>
          <w:ilvl w:val="0"/>
          <w:numId w:val="53"/>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 Надеть нестерильные перчатки. </w:t>
      </w:r>
    </w:p>
    <w:p w:rsidR="00812257" w:rsidRPr="00281369" w:rsidRDefault="00812257" w:rsidP="00945DCA">
      <w:pPr>
        <w:pStyle w:val="a4"/>
        <w:numPr>
          <w:ilvl w:val="0"/>
          <w:numId w:val="53"/>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Закрыть винтовый зажим капельной системы, извлечь иглу из вены, прижать место пункции на 5 - 7 минут салфеткой или ватным шариком с антисептическим раствором, прижимая большим пальцем второй руки или забинтовать место инъекции. </w:t>
      </w:r>
    </w:p>
    <w:p w:rsidR="00812257" w:rsidRPr="00281369" w:rsidRDefault="00812257" w:rsidP="00945DCA">
      <w:pPr>
        <w:pStyle w:val="a4"/>
        <w:numPr>
          <w:ilvl w:val="0"/>
          <w:numId w:val="53"/>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Убедиться, что наружного кровотечения в области венепункции нет. </w:t>
      </w:r>
    </w:p>
    <w:p w:rsidR="00812257" w:rsidRPr="00281369" w:rsidRDefault="00812257" w:rsidP="00945DCA">
      <w:pPr>
        <w:pStyle w:val="a4"/>
        <w:numPr>
          <w:ilvl w:val="0"/>
          <w:numId w:val="53"/>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Подвергнуть дезинфекции весь расходуемый материал. Снять нестерильные перчатки, поместить в емкость для дезинфекции или непромокаемый пакет/контейнер для утилизации отходов класса Б. </w:t>
      </w:r>
    </w:p>
    <w:p w:rsidR="00812257" w:rsidRPr="00281369" w:rsidRDefault="00812257" w:rsidP="00945DCA">
      <w:pPr>
        <w:pStyle w:val="a4"/>
        <w:numPr>
          <w:ilvl w:val="0"/>
          <w:numId w:val="53"/>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Обработать руки гигиеническим способом, осушить. </w:t>
      </w:r>
    </w:p>
    <w:p w:rsidR="00812257" w:rsidRPr="00281369" w:rsidRDefault="00812257" w:rsidP="00945DCA">
      <w:pPr>
        <w:pStyle w:val="a4"/>
        <w:numPr>
          <w:ilvl w:val="0"/>
          <w:numId w:val="53"/>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Уточнить у пациента о его самочувствии. </w:t>
      </w:r>
    </w:p>
    <w:p w:rsidR="00812257" w:rsidRPr="00945DCA" w:rsidRDefault="00812257" w:rsidP="00945DCA">
      <w:pPr>
        <w:pStyle w:val="a4"/>
        <w:numPr>
          <w:ilvl w:val="0"/>
          <w:numId w:val="53"/>
        </w:numPr>
        <w:spacing w:line="360" w:lineRule="auto"/>
        <w:ind w:left="0" w:firstLine="0"/>
        <w:textAlignment w:val="baseline"/>
        <w:rPr>
          <w:rFonts w:ascii="Times New Roman" w:hAnsi="Times New Roman"/>
          <w:sz w:val="24"/>
          <w:szCs w:val="24"/>
        </w:rPr>
      </w:pPr>
      <w:r w:rsidRPr="00281369">
        <w:rPr>
          <w:rFonts w:ascii="Times New Roman" w:hAnsi="Times New Roman"/>
          <w:sz w:val="24"/>
          <w:szCs w:val="24"/>
        </w:rPr>
        <w:t>Сделать соответствующую запись о результатах выполнения услуги в медицинскую документацию. </w:t>
      </w:r>
    </w:p>
    <w:p w:rsidR="00812257" w:rsidRDefault="00812257" w:rsidP="00945DCA">
      <w:pPr>
        <w:pStyle w:val="a4"/>
        <w:ind w:left="0"/>
        <w:jc w:val="center"/>
        <w:rPr>
          <w:sz w:val="28"/>
          <w:szCs w:val="28"/>
        </w:rPr>
      </w:pPr>
      <w:r>
        <w:rPr>
          <w:noProof/>
          <w:sz w:val="28"/>
          <w:szCs w:val="28"/>
        </w:rPr>
        <w:drawing>
          <wp:inline distT="0" distB="0" distL="0" distR="0">
            <wp:extent cx="2895600" cy="28956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6190" cy="2896190"/>
                    </a:xfrm>
                    <a:prstGeom prst="rect">
                      <a:avLst/>
                    </a:prstGeom>
                    <a:noFill/>
                  </pic:spPr>
                </pic:pic>
              </a:graphicData>
            </a:graphic>
          </wp:inline>
        </w:drawing>
      </w:r>
    </w:p>
    <w:p w:rsidR="00812257" w:rsidRDefault="00812257" w:rsidP="00FF7AAA">
      <w:pPr>
        <w:pStyle w:val="a4"/>
        <w:ind w:left="0"/>
        <w:rPr>
          <w:sz w:val="28"/>
          <w:szCs w:val="28"/>
        </w:rPr>
      </w:pPr>
    </w:p>
    <w:p w:rsidR="00812257" w:rsidRDefault="00812257" w:rsidP="00FF7AAA">
      <w:pPr>
        <w:pStyle w:val="a4"/>
        <w:ind w:left="0"/>
        <w:rPr>
          <w:sz w:val="28"/>
          <w:szCs w:val="28"/>
        </w:rPr>
      </w:pPr>
    </w:p>
    <w:p w:rsidR="00DE45B0" w:rsidRPr="00945DCA" w:rsidRDefault="00F2216A" w:rsidP="00945DCA">
      <w:pPr>
        <w:jc w:val="center"/>
        <w:textAlignment w:val="baseline"/>
        <w:rPr>
          <w:rFonts w:ascii="Times New Roman" w:eastAsia="Times New Roman" w:hAnsi="Times New Roman"/>
          <w:sz w:val="24"/>
          <w:szCs w:val="24"/>
        </w:rPr>
      </w:pPr>
      <w:r>
        <w:rPr>
          <w:rFonts w:ascii="Times New Roman" w:eastAsia="Times New Roman" w:hAnsi="Times New Roman"/>
          <w:sz w:val="24"/>
          <w:szCs w:val="24"/>
        </w:rPr>
        <w:t xml:space="preserve">Рис. </w:t>
      </w:r>
      <w:r w:rsidR="00307E88">
        <w:rPr>
          <w:rFonts w:ascii="Times New Roman" w:eastAsia="Times New Roman" w:hAnsi="Times New Roman"/>
          <w:sz w:val="24"/>
          <w:szCs w:val="24"/>
        </w:rPr>
        <w:t>3</w:t>
      </w:r>
      <w:r w:rsidR="00AB0AD9">
        <w:rPr>
          <w:rFonts w:ascii="Times New Roman" w:eastAsia="Times New Roman" w:hAnsi="Times New Roman"/>
          <w:sz w:val="24"/>
          <w:szCs w:val="24"/>
        </w:rPr>
        <w:t>6</w:t>
      </w:r>
      <w:r w:rsidR="00945DCA">
        <w:rPr>
          <w:rFonts w:ascii="Times New Roman" w:eastAsia="Times New Roman" w:hAnsi="Times New Roman"/>
          <w:sz w:val="24"/>
          <w:szCs w:val="24"/>
        </w:rPr>
        <w:t xml:space="preserve"> Внутривенное капельное вливание</w:t>
      </w:r>
    </w:p>
    <w:p w:rsidR="004072CD" w:rsidRDefault="004072CD" w:rsidP="004072CD">
      <w:pPr>
        <w:pStyle w:val="a4"/>
        <w:ind w:left="0"/>
        <w:jc w:val="center"/>
        <w:rPr>
          <w:rFonts w:ascii="Times New Roman" w:hAnsi="Times New Roman"/>
          <w:sz w:val="24"/>
          <w:szCs w:val="24"/>
        </w:rPr>
      </w:pPr>
    </w:p>
    <w:p w:rsidR="00200A9B" w:rsidRPr="00200A9B" w:rsidRDefault="00200A9B" w:rsidP="00200A9B">
      <w:pPr>
        <w:pStyle w:val="a4"/>
        <w:ind w:left="0"/>
        <w:jc w:val="center"/>
        <w:rPr>
          <w:rFonts w:ascii="Times New Roman" w:hAnsi="Times New Roman"/>
          <w:b/>
          <w:bCs/>
          <w:sz w:val="28"/>
          <w:szCs w:val="28"/>
        </w:rPr>
      </w:pPr>
      <w:r w:rsidRPr="00200A9B">
        <w:rPr>
          <w:rFonts w:ascii="Times New Roman" w:hAnsi="Times New Roman"/>
          <w:b/>
          <w:bCs/>
          <w:sz w:val="28"/>
          <w:szCs w:val="28"/>
        </w:rPr>
        <w:t>Приложения</w:t>
      </w:r>
    </w:p>
    <w:p w:rsidR="007A2604" w:rsidRPr="004072CD" w:rsidRDefault="004072CD" w:rsidP="004072CD">
      <w:pPr>
        <w:pStyle w:val="a4"/>
        <w:ind w:left="0"/>
        <w:jc w:val="right"/>
        <w:rPr>
          <w:rFonts w:ascii="Times New Roman" w:hAnsi="Times New Roman"/>
          <w:b/>
          <w:bCs/>
          <w:sz w:val="24"/>
          <w:szCs w:val="24"/>
        </w:rPr>
      </w:pPr>
      <w:bookmarkStart w:id="9" w:name="_Hlk84846249"/>
      <w:r>
        <w:rPr>
          <w:rFonts w:ascii="Times New Roman" w:hAnsi="Times New Roman"/>
          <w:b/>
          <w:bCs/>
          <w:sz w:val="24"/>
          <w:szCs w:val="24"/>
        </w:rPr>
        <w:t>Приложение 1</w:t>
      </w:r>
    </w:p>
    <w:p w:rsidR="004072CD" w:rsidRPr="004072CD" w:rsidRDefault="00307CBE" w:rsidP="004072CD">
      <w:pPr>
        <w:ind w:firstLine="0"/>
        <w:jc w:val="center"/>
        <w:rPr>
          <w:rFonts w:ascii="Times New Roman" w:eastAsia="Calibri" w:hAnsi="Times New Roman" w:cs="Times New Roman"/>
          <w:b/>
          <w:i/>
          <w:iCs/>
          <w:sz w:val="24"/>
          <w:szCs w:val="24"/>
          <w:lang w:eastAsia="en-US"/>
        </w:rPr>
      </w:pPr>
      <w:r>
        <w:rPr>
          <w:rFonts w:ascii="Times New Roman" w:eastAsia="Calibri" w:hAnsi="Times New Roman" w:cs="Times New Roman"/>
          <w:b/>
          <w:sz w:val="24"/>
          <w:szCs w:val="24"/>
          <w:lang w:eastAsia="en-US"/>
        </w:rPr>
        <w:t xml:space="preserve">Оценочный Чек-лист </w:t>
      </w:r>
      <w:bookmarkEnd w:id="9"/>
      <w:r w:rsidR="004072CD" w:rsidRPr="004072CD">
        <w:rPr>
          <w:rFonts w:ascii="Times New Roman" w:eastAsia="Calibri" w:hAnsi="Times New Roman" w:cs="Times New Roman"/>
          <w:b/>
          <w:sz w:val="24"/>
          <w:szCs w:val="24"/>
          <w:lang w:eastAsia="en-US"/>
        </w:rPr>
        <w:t>Постановка периферического венозного катетера</w:t>
      </w:r>
    </w:p>
    <w:p w:rsidR="004072CD" w:rsidRPr="004072CD" w:rsidRDefault="004072CD" w:rsidP="004072CD">
      <w:pPr>
        <w:ind w:firstLine="0"/>
        <w:jc w:val="center"/>
        <w:rPr>
          <w:rFonts w:ascii="Times New Roman" w:eastAsia="Calibri" w:hAnsi="Times New Roman" w:cs="Times New Roman"/>
          <w:b/>
          <w:iCs/>
          <w:sz w:val="24"/>
          <w:szCs w:val="24"/>
          <w:lang w:eastAsia="en-US"/>
        </w:rPr>
      </w:pPr>
      <w:r w:rsidRPr="004072CD">
        <w:rPr>
          <w:rFonts w:ascii="Times New Roman" w:eastAsia="Calibri" w:hAnsi="Times New Roman" w:cs="Times New Roman"/>
          <w:b/>
          <w:iCs/>
          <w:sz w:val="24"/>
          <w:szCs w:val="24"/>
          <w:lang w:eastAsia="en-US"/>
        </w:rPr>
        <w:t>Студент(ка)_____________________________________________Группа______________</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6428"/>
        <w:gridCol w:w="1415"/>
        <w:gridCol w:w="1622"/>
      </w:tblGrid>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Алгоритм действия</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Исходный балл</w:t>
            </w:r>
          </w:p>
        </w:tc>
        <w:tc>
          <w:tcPr>
            <w:tcW w:w="1622"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Полученный балл</w:t>
            </w:r>
          </w:p>
        </w:tc>
      </w:tr>
      <w:tr w:rsidR="004072CD" w:rsidRPr="004072CD" w:rsidTr="004072CD">
        <w:tc>
          <w:tcPr>
            <w:tcW w:w="10030" w:type="dxa"/>
            <w:gridSpan w:val="4"/>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Оснащение</w:t>
            </w: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w:t>
            </w:r>
          </w:p>
        </w:tc>
        <w:tc>
          <w:tcPr>
            <w:tcW w:w="6428" w:type="dxa"/>
            <w:tcBorders>
              <w:top w:val="single" w:sz="4" w:space="0" w:color="auto"/>
              <w:left w:val="single" w:sz="4" w:space="0" w:color="auto"/>
              <w:bottom w:val="single" w:sz="4" w:space="0" w:color="auto"/>
              <w:right w:val="single" w:sz="4" w:space="0" w:color="auto"/>
            </w:tcBorders>
          </w:tcPr>
          <w:p w:rsidR="004072CD" w:rsidRPr="004072CD" w:rsidRDefault="006E1528" w:rsidP="004072CD">
            <w:pPr>
              <w:ind w:firstLine="0"/>
              <w:jc w:val="left"/>
              <w:rPr>
                <w:rFonts w:ascii="Times New Roman" w:eastAsia="Calibri" w:hAnsi="Times New Roman" w:cs="Times New Roman"/>
                <w:sz w:val="24"/>
                <w:szCs w:val="24"/>
                <w:lang w:eastAsia="en-US"/>
              </w:rPr>
            </w:pPr>
            <w:r w:rsidRPr="00973134">
              <w:rPr>
                <w:rFonts w:ascii="Times New Roman" w:hAnsi="Times New Roman" w:cs="Times New Roman"/>
                <w:sz w:val="24"/>
                <w:szCs w:val="24"/>
              </w:rPr>
              <w:t>подлокотник или клеенчатая подушка</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2.</w:t>
            </w:r>
          </w:p>
        </w:tc>
        <w:tc>
          <w:tcPr>
            <w:tcW w:w="6428" w:type="dxa"/>
            <w:tcBorders>
              <w:top w:val="single" w:sz="4" w:space="0" w:color="auto"/>
              <w:left w:val="single" w:sz="4" w:space="0" w:color="auto"/>
              <w:bottom w:val="single" w:sz="4" w:space="0" w:color="auto"/>
              <w:right w:val="single" w:sz="4" w:space="0" w:color="auto"/>
            </w:tcBorders>
          </w:tcPr>
          <w:p w:rsidR="004072CD" w:rsidRPr="004072CD" w:rsidRDefault="006E1528" w:rsidP="004072CD">
            <w:pPr>
              <w:ind w:firstLine="0"/>
              <w:jc w:val="left"/>
              <w:rPr>
                <w:rFonts w:ascii="Times New Roman" w:eastAsia="Calibri" w:hAnsi="Times New Roman" w:cs="Times New Roman"/>
                <w:sz w:val="24"/>
                <w:szCs w:val="24"/>
                <w:lang w:eastAsia="en-US"/>
              </w:rPr>
            </w:pPr>
            <w:r w:rsidRPr="00973134">
              <w:rPr>
                <w:rFonts w:ascii="Times New Roman" w:hAnsi="Times New Roman" w:cs="Times New Roman"/>
                <w:sz w:val="24"/>
                <w:szCs w:val="24"/>
              </w:rPr>
              <w:t>жгут</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3. </w:t>
            </w:r>
          </w:p>
        </w:tc>
        <w:tc>
          <w:tcPr>
            <w:tcW w:w="6428" w:type="dxa"/>
            <w:tcBorders>
              <w:top w:val="single" w:sz="4" w:space="0" w:color="auto"/>
              <w:left w:val="single" w:sz="4" w:space="0" w:color="auto"/>
              <w:bottom w:val="single" w:sz="4" w:space="0" w:color="auto"/>
              <w:right w:val="single" w:sz="4" w:space="0" w:color="auto"/>
            </w:tcBorders>
          </w:tcPr>
          <w:p w:rsidR="004072CD" w:rsidRPr="006E1528" w:rsidRDefault="006E1528" w:rsidP="00275BA4">
            <w:pPr>
              <w:ind w:firstLine="0"/>
              <w:rPr>
                <w:rFonts w:ascii="Times New Roman" w:hAnsi="Times New Roman" w:cs="Times New Roman"/>
                <w:sz w:val="24"/>
                <w:szCs w:val="24"/>
              </w:rPr>
            </w:pPr>
            <w:r w:rsidRPr="00973134">
              <w:rPr>
                <w:rFonts w:ascii="Times New Roman" w:hAnsi="Times New Roman" w:cs="Times New Roman"/>
                <w:sz w:val="24"/>
                <w:szCs w:val="24"/>
              </w:rPr>
              <w:t>одноразовая салфетка (под жгут)</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4.</w:t>
            </w:r>
          </w:p>
        </w:tc>
        <w:tc>
          <w:tcPr>
            <w:tcW w:w="6428" w:type="dxa"/>
            <w:tcBorders>
              <w:top w:val="single" w:sz="4" w:space="0" w:color="auto"/>
              <w:left w:val="single" w:sz="4" w:space="0" w:color="auto"/>
              <w:bottom w:val="single" w:sz="4" w:space="0" w:color="auto"/>
              <w:right w:val="single" w:sz="4" w:space="0" w:color="auto"/>
            </w:tcBorders>
          </w:tcPr>
          <w:p w:rsidR="004072CD" w:rsidRPr="004072CD" w:rsidRDefault="006E1528" w:rsidP="004072CD">
            <w:pPr>
              <w:ind w:firstLine="0"/>
              <w:jc w:val="left"/>
              <w:rPr>
                <w:rFonts w:ascii="Times New Roman" w:eastAsia="Calibri" w:hAnsi="Times New Roman" w:cs="Times New Roman"/>
                <w:sz w:val="24"/>
                <w:szCs w:val="24"/>
                <w:lang w:eastAsia="en-US"/>
              </w:rPr>
            </w:pPr>
            <w:r w:rsidRPr="00973134">
              <w:rPr>
                <w:rFonts w:ascii="Times New Roman" w:hAnsi="Times New Roman" w:cs="Times New Roman"/>
                <w:sz w:val="24"/>
                <w:szCs w:val="24"/>
              </w:rPr>
              <w:t>нестерильные перчатки</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5.</w:t>
            </w:r>
          </w:p>
        </w:tc>
        <w:tc>
          <w:tcPr>
            <w:tcW w:w="6428" w:type="dxa"/>
            <w:tcBorders>
              <w:top w:val="single" w:sz="4" w:space="0" w:color="auto"/>
              <w:left w:val="single" w:sz="4" w:space="0" w:color="auto"/>
              <w:bottom w:val="single" w:sz="4" w:space="0" w:color="auto"/>
              <w:right w:val="single" w:sz="4" w:space="0" w:color="auto"/>
            </w:tcBorders>
          </w:tcPr>
          <w:p w:rsidR="004072CD" w:rsidRPr="004072CD" w:rsidRDefault="006E1528" w:rsidP="004072CD">
            <w:pPr>
              <w:ind w:firstLine="0"/>
              <w:jc w:val="left"/>
              <w:rPr>
                <w:rFonts w:ascii="Times New Roman" w:eastAsia="Calibri" w:hAnsi="Times New Roman" w:cs="Times New Roman"/>
                <w:sz w:val="24"/>
                <w:szCs w:val="24"/>
                <w:lang w:eastAsia="en-US"/>
              </w:rPr>
            </w:pPr>
            <w:r w:rsidRPr="00973134">
              <w:rPr>
                <w:rFonts w:ascii="Times New Roman" w:hAnsi="Times New Roman" w:cs="Times New Roman"/>
                <w:sz w:val="24"/>
                <w:szCs w:val="24"/>
              </w:rPr>
              <w:t>кожный антисептик для обработки рук</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6.</w:t>
            </w:r>
          </w:p>
        </w:tc>
        <w:tc>
          <w:tcPr>
            <w:tcW w:w="6428" w:type="dxa"/>
            <w:tcBorders>
              <w:top w:val="single" w:sz="4" w:space="0" w:color="auto"/>
              <w:left w:val="single" w:sz="4" w:space="0" w:color="auto"/>
              <w:bottom w:val="single" w:sz="4" w:space="0" w:color="auto"/>
              <w:right w:val="single" w:sz="4" w:space="0" w:color="auto"/>
            </w:tcBorders>
          </w:tcPr>
          <w:p w:rsidR="004072CD" w:rsidRPr="004072CD" w:rsidRDefault="006E1528" w:rsidP="004072CD">
            <w:pPr>
              <w:ind w:firstLine="0"/>
              <w:jc w:val="left"/>
              <w:rPr>
                <w:rFonts w:ascii="Times New Roman" w:eastAsia="Calibri" w:hAnsi="Times New Roman" w:cs="Times New Roman"/>
                <w:sz w:val="24"/>
                <w:szCs w:val="24"/>
                <w:lang w:eastAsia="en-US"/>
              </w:rPr>
            </w:pPr>
            <w:r w:rsidRPr="00973134">
              <w:rPr>
                <w:rFonts w:ascii="Times New Roman" w:hAnsi="Times New Roman" w:cs="Times New Roman"/>
                <w:sz w:val="24"/>
                <w:szCs w:val="24"/>
              </w:rPr>
              <w:t>не прокалываемый контейнер для утилизации острых предметов</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7.</w:t>
            </w:r>
          </w:p>
        </w:tc>
        <w:tc>
          <w:tcPr>
            <w:tcW w:w="6428" w:type="dxa"/>
            <w:tcBorders>
              <w:top w:val="single" w:sz="4" w:space="0" w:color="auto"/>
              <w:left w:val="single" w:sz="4" w:space="0" w:color="auto"/>
              <w:bottom w:val="single" w:sz="4" w:space="0" w:color="auto"/>
              <w:right w:val="single" w:sz="4" w:space="0" w:color="auto"/>
            </w:tcBorders>
          </w:tcPr>
          <w:p w:rsidR="004072CD" w:rsidRPr="006E1528" w:rsidRDefault="006E1528" w:rsidP="00275BA4">
            <w:pPr>
              <w:ind w:firstLine="0"/>
              <w:rPr>
                <w:rFonts w:ascii="Times New Roman" w:hAnsi="Times New Roman" w:cs="Times New Roman"/>
                <w:sz w:val="24"/>
                <w:szCs w:val="24"/>
              </w:rPr>
            </w:pPr>
            <w:r w:rsidRPr="00973134">
              <w:rPr>
                <w:rFonts w:ascii="Times New Roman" w:hAnsi="Times New Roman" w:cs="Times New Roman"/>
                <w:sz w:val="24"/>
                <w:szCs w:val="24"/>
              </w:rPr>
              <w:t xml:space="preserve">емкость для утилизации отходов класса «Б» </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8.</w:t>
            </w:r>
          </w:p>
        </w:tc>
        <w:tc>
          <w:tcPr>
            <w:tcW w:w="6428" w:type="dxa"/>
            <w:tcBorders>
              <w:top w:val="single" w:sz="4" w:space="0" w:color="auto"/>
              <w:left w:val="single" w:sz="4" w:space="0" w:color="auto"/>
              <w:bottom w:val="single" w:sz="4" w:space="0" w:color="auto"/>
              <w:right w:val="single" w:sz="4" w:space="0" w:color="auto"/>
            </w:tcBorders>
          </w:tcPr>
          <w:p w:rsidR="004072CD" w:rsidRPr="004072CD" w:rsidRDefault="006E1528" w:rsidP="004072CD">
            <w:pPr>
              <w:ind w:firstLine="0"/>
              <w:jc w:val="left"/>
              <w:rPr>
                <w:rFonts w:ascii="Times New Roman" w:eastAsia="Calibri" w:hAnsi="Times New Roman" w:cs="Times New Roman"/>
                <w:sz w:val="24"/>
                <w:szCs w:val="24"/>
                <w:lang w:eastAsia="en-US"/>
              </w:rPr>
            </w:pPr>
            <w:r w:rsidRPr="00973134">
              <w:rPr>
                <w:rFonts w:ascii="Times New Roman" w:hAnsi="Times New Roman" w:cs="Times New Roman"/>
                <w:sz w:val="24"/>
                <w:szCs w:val="24"/>
              </w:rPr>
              <w:t>стерильный лоток</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rPr>
          <w:trHeight w:val="405"/>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9.</w:t>
            </w:r>
          </w:p>
        </w:tc>
        <w:tc>
          <w:tcPr>
            <w:tcW w:w="6428" w:type="dxa"/>
            <w:tcBorders>
              <w:top w:val="single" w:sz="4" w:space="0" w:color="auto"/>
              <w:left w:val="single" w:sz="4" w:space="0" w:color="auto"/>
              <w:bottom w:val="single" w:sz="4" w:space="0" w:color="auto"/>
              <w:right w:val="single" w:sz="4" w:space="0" w:color="auto"/>
            </w:tcBorders>
          </w:tcPr>
          <w:p w:rsidR="004072CD" w:rsidRPr="004072CD" w:rsidRDefault="006E1528" w:rsidP="004072CD">
            <w:pPr>
              <w:ind w:firstLine="0"/>
              <w:jc w:val="left"/>
              <w:rPr>
                <w:rFonts w:ascii="Times New Roman" w:eastAsia="Calibri" w:hAnsi="Times New Roman" w:cs="Times New Roman"/>
                <w:sz w:val="24"/>
                <w:szCs w:val="24"/>
                <w:lang w:eastAsia="en-US"/>
              </w:rPr>
            </w:pPr>
            <w:r w:rsidRPr="00973134">
              <w:rPr>
                <w:rFonts w:ascii="Times New Roman" w:hAnsi="Times New Roman" w:cs="Times New Roman"/>
                <w:sz w:val="24"/>
                <w:szCs w:val="24"/>
              </w:rPr>
              <w:t>периферические внутривенные катетеры нескольких размеров</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rPr>
          <w:trHeight w:val="315"/>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10.</w:t>
            </w:r>
          </w:p>
        </w:tc>
        <w:tc>
          <w:tcPr>
            <w:tcW w:w="6428" w:type="dxa"/>
            <w:tcBorders>
              <w:top w:val="single" w:sz="4" w:space="0" w:color="auto"/>
              <w:left w:val="single" w:sz="4" w:space="0" w:color="auto"/>
              <w:bottom w:val="single" w:sz="4" w:space="0" w:color="auto"/>
              <w:right w:val="single" w:sz="4" w:space="0" w:color="auto"/>
            </w:tcBorders>
          </w:tcPr>
          <w:p w:rsidR="004072CD" w:rsidRPr="006E1528" w:rsidRDefault="006E1528" w:rsidP="00275BA4">
            <w:pPr>
              <w:ind w:firstLine="0"/>
              <w:rPr>
                <w:rFonts w:ascii="Times New Roman" w:hAnsi="Times New Roman" w:cs="Times New Roman"/>
                <w:sz w:val="24"/>
                <w:szCs w:val="24"/>
              </w:rPr>
            </w:pPr>
            <w:r w:rsidRPr="00973134">
              <w:rPr>
                <w:rFonts w:ascii="Times New Roman" w:hAnsi="Times New Roman" w:cs="Times New Roman"/>
                <w:b/>
                <w:bCs/>
                <w:sz w:val="24"/>
                <w:szCs w:val="24"/>
              </w:rPr>
              <w:t>0,5% спиртовой р-р хлоргекседина</w:t>
            </w:r>
            <w:r>
              <w:rPr>
                <w:rFonts w:ascii="Times New Roman" w:hAnsi="Times New Roman" w:cs="Times New Roman"/>
                <w:b/>
                <w:bCs/>
                <w:sz w:val="24"/>
                <w:szCs w:val="24"/>
              </w:rPr>
              <w:t xml:space="preserve"> или </w:t>
            </w:r>
            <w:r w:rsidRPr="00C82775">
              <w:rPr>
                <w:rFonts w:ascii="Times New Roman" w:hAnsi="Times New Roman" w:cs="Times New Roman"/>
                <w:bCs/>
                <w:sz w:val="24"/>
                <w:szCs w:val="24"/>
              </w:rPr>
              <w:t>Салфетка с антисептиком одноразовая</w:t>
            </w:r>
            <w:r w:rsidR="00275BA4">
              <w:rPr>
                <w:rFonts w:ascii="Times New Roman" w:hAnsi="Times New Roman" w:cs="Times New Roman"/>
                <w:bCs/>
                <w:sz w:val="24"/>
                <w:szCs w:val="24"/>
              </w:rPr>
              <w:t xml:space="preserve"> (4</w:t>
            </w:r>
            <w:r w:rsidRPr="00C82775">
              <w:rPr>
                <w:rFonts w:ascii="Times New Roman" w:hAnsi="Times New Roman" w:cs="Times New Roman"/>
                <w:bCs/>
                <w:sz w:val="24"/>
                <w:szCs w:val="24"/>
              </w:rPr>
              <w:t>шт.)</w:t>
            </w:r>
            <w:r w:rsidR="00275BA4">
              <w:rPr>
                <w:rFonts w:ascii="Times New Roman" w:hAnsi="Times New Roman" w:cs="Times New Roman"/>
                <w:bCs/>
                <w:sz w:val="24"/>
                <w:szCs w:val="24"/>
              </w:rPr>
              <w:t xml:space="preserve"> </w:t>
            </w:r>
            <w:r w:rsidRPr="00973134">
              <w:rPr>
                <w:rFonts w:ascii="Times New Roman" w:hAnsi="Times New Roman" w:cs="Times New Roman"/>
                <w:sz w:val="24"/>
                <w:szCs w:val="24"/>
              </w:rPr>
              <w:t>для обработки инъекционного поля</w:t>
            </w:r>
            <w:r w:rsidR="0070613A">
              <w:rPr>
                <w:rFonts w:ascii="Times New Roman" w:hAnsi="Times New Roman" w:cs="Times New Roman"/>
                <w:sz w:val="24"/>
                <w:szCs w:val="24"/>
              </w:rPr>
              <w:t>;</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rPr>
          <w:trHeight w:val="256"/>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11.</w:t>
            </w:r>
          </w:p>
        </w:tc>
        <w:tc>
          <w:tcPr>
            <w:tcW w:w="6428" w:type="dxa"/>
            <w:tcBorders>
              <w:top w:val="single" w:sz="4" w:space="0" w:color="auto"/>
              <w:left w:val="single" w:sz="4" w:space="0" w:color="auto"/>
              <w:bottom w:val="single" w:sz="4" w:space="0" w:color="auto"/>
              <w:right w:val="single" w:sz="4" w:space="0" w:color="auto"/>
            </w:tcBorders>
          </w:tcPr>
          <w:p w:rsidR="004072CD" w:rsidRPr="00F9341C" w:rsidRDefault="006E1528" w:rsidP="00275BA4">
            <w:pPr>
              <w:ind w:firstLine="0"/>
              <w:rPr>
                <w:rFonts w:ascii="Times New Roman" w:hAnsi="Times New Roman" w:cs="Times New Roman"/>
                <w:sz w:val="24"/>
                <w:szCs w:val="24"/>
              </w:rPr>
            </w:pPr>
            <w:r w:rsidRPr="00973134">
              <w:rPr>
                <w:rFonts w:ascii="Times New Roman" w:hAnsi="Times New Roman" w:cs="Times New Roman"/>
                <w:sz w:val="24"/>
                <w:szCs w:val="24"/>
              </w:rPr>
              <w:t xml:space="preserve">одноразовый шприц и ампула с раствором натрия хлорид 0,9% для промывания (для контроля качества установки и промывания ПВК) </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6E1528" w:rsidRPr="004072CD" w:rsidTr="00442D0B">
        <w:trPr>
          <w:trHeight w:val="256"/>
        </w:trPr>
        <w:tc>
          <w:tcPr>
            <w:tcW w:w="565" w:type="dxa"/>
            <w:tcBorders>
              <w:top w:val="single" w:sz="4" w:space="0" w:color="auto"/>
              <w:left w:val="single" w:sz="4" w:space="0" w:color="auto"/>
              <w:bottom w:val="single" w:sz="4" w:space="0" w:color="auto"/>
              <w:right w:val="single" w:sz="4" w:space="0" w:color="auto"/>
            </w:tcBorders>
          </w:tcPr>
          <w:p w:rsidR="006E1528" w:rsidRPr="006E1528" w:rsidRDefault="006E1528" w:rsidP="006E1528">
            <w:pPr>
              <w:ind w:firstLine="0"/>
              <w:jc w:val="center"/>
              <w:rPr>
                <w:rFonts w:ascii="Times New Roman" w:eastAsia="Calibri" w:hAnsi="Times New Roman"/>
                <w:b/>
                <w:sz w:val="24"/>
                <w:szCs w:val="24"/>
                <w:lang w:eastAsia="en-US"/>
              </w:rPr>
            </w:pPr>
            <w:r w:rsidRPr="006E1528">
              <w:rPr>
                <w:rFonts w:ascii="Times New Roman" w:eastAsia="Calibri" w:hAnsi="Times New Roman" w:cs="Times New Roman"/>
                <w:b/>
                <w:sz w:val="24"/>
                <w:szCs w:val="24"/>
                <w:lang w:eastAsia="en-US"/>
              </w:rPr>
              <w:t>12.</w:t>
            </w:r>
          </w:p>
        </w:tc>
        <w:tc>
          <w:tcPr>
            <w:tcW w:w="6428" w:type="dxa"/>
            <w:tcBorders>
              <w:top w:val="single" w:sz="4" w:space="0" w:color="auto"/>
              <w:left w:val="single" w:sz="4" w:space="0" w:color="auto"/>
              <w:bottom w:val="single" w:sz="4" w:space="0" w:color="auto"/>
              <w:right w:val="single" w:sz="4" w:space="0" w:color="auto"/>
            </w:tcBorders>
          </w:tcPr>
          <w:p w:rsidR="006E1528" w:rsidRPr="006E1528" w:rsidRDefault="006E1528" w:rsidP="00275BA4">
            <w:pPr>
              <w:ind w:firstLine="0"/>
              <w:rPr>
                <w:rFonts w:ascii="Times New Roman" w:hAnsi="Times New Roman" w:cs="Times New Roman"/>
                <w:sz w:val="24"/>
                <w:szCs w:val="24"/>
              </w:rPr>
            </w:pPr>
            <w:r w:rsidRPr="00973134">
              <w:rPr>
                <w:rFonts w:ascii="Times New Roman" w:hAnsi="Times New Roman" w:cs="Times New Roman"/>
                <w:sz w:val="24"/>
                <w:szCs w:val="24"/>
              </w:rPr>
              <w:t xml:space="preserve">стерильные марлевые салфетки </w:t>
            </w:r>
          </w:p>
        </w:tc>
        <w:tc>
          <w:tcPr>
            <w:tcW w:w="1415" w:type="dxa"/>
            <w:tcBorders>
              <w:top w:val="single" w:sz="4" w:space="0" w:color="auto"/>
              <w:left w:val="single" w:sz="4" w:space="0" w:color="auto"/>
              <w:bottom w:val="single" w:sz="4" w:space="0" w:color="auto"/>
              <w:right w:val="single" w:sz="4" w:space="0" w:color="auto"/>
            </w:tcBorders>
          </w:tcPr>
          <w:p w:rsidR="006E1528"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1528" w:rsidRPr="004072CD" w:rsidRDefault="006E1528" w:rsidP="004072CD">
            <w:pPr>
              <w:ind w:firstLine="0"/>
              <w:jc w:val="center"/>
              <w:rPr>
                <w:rFonts w:ascii="Times New Roman" w:eastAsia="Calibri" w:hAnsi="Times New Roman" w:cs="Times New Roman"/>
                <w:b/>
                <w:sz w:val="24"/>
                <w:szCs w:val="24"/>
                <w:lang w:eastAsia="en-US"/>
              </w:rPr>
            </w:pPr>
          </w:p>
        </w:tc>
      </w:tr>
      <w:tr w:rsidR="006E1528" w:rsidRPr="004072CD" w:rsidTr="00442D0B">
        <w:trPr>
          <w:trHeight w:val="256"/>
        </w:trPr>
        <w:tc>
          <w:tcPr>
            <w:tcW w:w="565" w:type="dxa"/>
            <w:tcBorders>
              <w:top w:val="single" w:sz="4" w:space="0" w:color="auto"/>
              <w:left w:val="single" w:sz="4" w:space="0" w:color="auto"/>
              <w:bottom w:val="single" w:sz="4" w:space="0" w:color="auto"/>
              <w:right w:val="single" w:sz="4" w:space="0" w:color="auto"/>
            </w:tcBorders>
          </w:tcPr>
          <w:p w:rsidR="006E1528" w:rsidRPr="006E1528" w:rsidRDefault="00417E77" w:rsidP="006E1528">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13.</w:t>
            </w:r>
          </w:p>
        </w:tc>
        <w:tc>
          <w:tcPr>
            <w:tcW w:w="6428" w:type="dxa"/>
            <w:tcBorders>
              <w:top w:val="single" w:sz="4" w:space="0" w:color="auto"/>
              <w:left w:val="single" w:sz="4" w:space="0" w:color="auto"/>
              <w:bottom w:val="single" w:sz="4" w:space="0" w:color="auto"/>
              <w:right w:val="single" w:sz="4" w:space="0" w:color="auto"/>
            </w:tcBorders>
          </w:tcPr>
          <w:p w:rsidR="006E1528" w:rsidRPr="00973134" w:rsidRDefault="006E1528" w:rsidP="00275BA4">
            <w:pPr>
              <w:ind w:firstLine="0"/>
              <w:rPr>
                <w:rFonts w:ascii="Times New Roman" w:hAnsi="Times New Roman" w:cs="Times New Roman"/>
                <w:sz w:val="24"/>
                <w:szCs w:val="24"/>
              </w:rPr>
            </w:pPr>
            <w:r w:rsidRPr="00973134">
              <w:rPr>
                <w:rFonts w:ascii="Times New Roman" w:hAnsi="Times New Roman" w:cs="Times New Roman"/>
                <w:sz w:val="24"/>
                <w:szCs w:val="24"/>
              </w:rPr>
              <w:t xml:space="preserve">патентованная самоклеящаяся стерильная повязка </w:t>
            </w:r>
          </w:p>
        </w:tc>
        <w:tc>
          <w:tcPr>
            <w:tcW w:w="1415" w:type="dxa"/>
            <w:tcBorders>
              <w:top w:val="single" w:sz="4" w:space="0" w:color="auto"/>
              <w:left w:val="single" w:sz="4" w:space="0" w:color="auto"/>
              <w:bottom w:val="single" w:sz="4" w:space="0" w:color="auto"/>
              <w:right w:val="single" w:sz="4" w:space="0" w:color="auto"/>
            </w:tcBorders>
          </w:tcPr>
          <w:p w:rsidR="006E1528"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1528" w:rsidRPr="004072CD" w:rsidRDefault="006E1528" w:rsidP="004072CD">
            <w:pPr>
              <w:ind w:firstLine="0"/>
              <w:jc w:val="center"/>
              <w:rPr>
                <w:rFonts w:ascii="Times New Roman" w:eastAsia="Calibri" w:hAnsi="Times New Roman" w:cs="Times New Roman"/>
                <w:b/>
                <w:sz w:val="24"/>
                <w:szCs w:val="24"/>
                <w:lang w:eastAsia="en-US"/>
              </w:rPr>
            </w:pPr>
          </w:p>
        </w:tc>
      </w:tr>
      <w:tr w:rsidR="006E1528" w:rsidRPr="004072CD" w:rsidTr="00442D0B">
        <w:trPr>
          <w:trHeight w:val="256"/>
        </w:trPr>
        <w:tc>
          <w:tcPr>
            <w:tcW w:w="565" w:type="dxa"/>
            <w:tcBorders>
              <w:top w:val="single" w:sz="4" w:space="0" w:color="auto"/>
              <w:left w:val="single" w:sz="4" w:space="0" w:color="auto"/>
              <w:bottom w:val="single" w:sz="4" w:space="0" w:color="auto"/>
              <w:right w:val="single" w:sz="4" w:space="0" w:color="auto"/>
            </w:tcBorders>
          </w:tcPr>
          <w:p w:rsidR="006E1528" w:rsidRPr="006E1528" w:rsidRDefault="00417E77" w:rsidP="006E1528">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14.</w:t>
            </w:r>
          </w:p>
        </w:tc>
        <w:tc>
          <w:tcPr>
            <w:tcW w:w="6428" w:type="dxa"/>
            <w:tcBorders>
              <w:top w:val="single" w:sz="4" w:space="0" w:color="auto"/>
              <w:left w:val="single" w:sz="4" w:space="0" w:color="auto"/>
              <w:bottom w:val="single" w:sz="4" w:space="0" w:color="auto"/>
              <w:right w:val="single" w:sz="4" w:space="0" w:color="auto"/>
            </w:tcBorders>
          </w:tcPr>
          <w:p w:rsidR="006E1528" w:rsidRPr="00973134" w:rsidRDefault="006E1528" w:rsidP="00275BA4">
            <w:pPr>
              <w:ind w:firstLine="0"/>
              <w:rPr>
                <w:rFonts w:ascii="Times New Roman" w:hAnsi="Times New Roman" w:cs="Times New Roman"/>
                <w:sz w:val="24"/>
                <w:szCs w:val="24"/>
              </w:rPr>
            </w:pPr>
            <w:r w:rsidRPr="00973134">
              <w:rPr>
                <w:rFonts w:ascii="Times New Roman" w:hAnsi="Times New Roman" w:cs="Times New Roman"/>
                <w:sz w:val="24"/>
                <w:szCs w:val="24"/>
              </w:rPr>
              <w:t>тройник</w:t>
            </w:r>
          </w:p>
        </w:tc>
        <w:tc>
          <w:tcPr>
            <w:tcW w:w="1415" w:type="dxa"/>
            <w:tcBorders>
              <w:top w:val="single" w:sz="4" w:space="0" w:color="auto"/>
              <w:left w:val="single" w:sz="4" w:space="0" w:color="auto"/>
              <w:bottom w:val="single" w:sz="4" w:space="0" w:color="auto"/>
              <w:right w:val="single" w:sz="4" w:space="0" w:color="auto"/>
            </w:tcBorders>
          </w:tcPr>
          <w:p w:rsidR="006E1528"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1528" w:rsidRPr="004072CD" w:rsidRDefault="006E1528" w:rsidP="004072CD">
            <w:pPr>
              <w:ind w:firstLine="0"/>
              <w:jc w:val="center"/>
              <w:rPr>
                <w:rFonts w:ascii="Times New Roman" w:eastAsia="Calibri" w:hAnsi="Times New Roman" w:cs="Times New Roman"/>
                <w:b/>
                <w:sz w:val="24"/>
                <w:szCs w:val="24"/>
                <w:lang w:eastAsia="en-US"/>
              </w:rPr>
            </w:pPr>
          </w:p>
        </w:tc>
      </w:tr>
      <w:tr w:rsidR="006E1528" w:rsidRPr="004072CD" w:rsidTr="00442D0B">
        <w:trPr>
          <w:trHeight w:val="256"/>
        </w:trPr>
        <w:tc>
          <w:tcPr>
            <w:tcW w:w="565" w:type="dxa"/>
            <w:tcBorders>
              <w:top w:val="single" w:sz="4" w:space="0" w:color="auto"/>
              <w:left w:val="single" w:sz="4" w:space="0" w:color="auto"/>
              <w:bottom w:val="single" w:sz="4" w:space="0" w:color="auto"/>
              <w:right w:val="single" w:sz="4" w:space="0" w:color="auto"/>
            </w:tcBorders>
          </w:tcPr>
          <w:p w:rsidR="006E1528" w:rsidRPr="006E1528" w:rsidRDefault="00417E77" w:rsidP="006E1528">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15.</w:t>
            </w:r>
          </w:p>
        </w:tc>
        <w:tc>
          <w:tcPr>
            <w:tcW w:w="6428" w:type="dxa"/>
            <w:tcBorders>
              <w:top w:val="single" w:sz="4" w:space="0" w:color="auto"/>
              <w:left w:val="single" w:sz="4" w:space="0" w:color="auto"/>
              <w:bottom w:val="single" w:sz="4" w:space="0" w:color="auto"/>
              <w:right w:val="single" w:sz="4" w:space="0" w:color="auto"/>
            </w:tcBorders>
          </w:tcPr>
          <w:p w:rsidR="006E1528" w:rsidRPr="00973134" w:rsidRDefault="006E1528" w:rsidP="00275BA4">
            <w:pPr>
              <w:ind w:firstLine="0"/>
              <w:rPr>
                <w:rFonts w:ascii="Times New Roman" w:hAnsi="Times New Roman" w:cs="Times New Roman"/>
                <w:sz w:val="24"/>
                <w:szCs w:val="24"/>
              </w:rPr>
            </w:pPr>
            <w:r w:rsidRPr="00973134">
              <w:rPr>
                <w:rFonts w:ascii="Times New Roman" w:hAnsi="Times New Roman" w:cs="Times New Roman"/>
                <w:sz w:val="24"/>
                <w:szCs w:val="24"/>
              </w:rPr>
              <w:t>заглушка с инъекционной мембрано</w:t>
            </w:r>
            <w:r w:rsidR="00417E77">
              <w:rPr>
                <w:rFonts w:ascii="Times New Roman" w:hAnsi="Times New Roman" w:cs="Times New Roman"/>
                <w:sz w:val="24"/>
                <w:szCs w:val="24"/>
              </w:rPr>
              <w:t>й</w:t>
            </w:r>
          </w:p>
        </w:tc>
        <w:tc>
          <w:tcPr>
            <w:tcW w:w="1415" w:type="dxa"/>
            <w:tcBorders>
              <w:top w:val="single" w:sz="4" w:space="0" w:color="auto"/>
              <w:left w:val="single" w:sz="4" w:space="0" w:color="auto"/>
              <w:bottom w:val="single" w:sz="4" w:space="0" w:color="auto"/>
              <w:right w:val="single" w:sz="4" w:space="0" w:color="auto"/>
            </w:tcBorders>
          </w:tcPr>
          <w:p w:rsidR="006E1528"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1528" w:rsidRPr="004072CD" w:rsidRDefault="006E1528" w:rsidP="004072CD">
            <w:pPr>
              <w:ind w:firstLine="0"/>
              <w:jc w:val="center"/>
              <w:rPr>
                <w:rFonts w:ascii="Times New Roman" w:eastAsia="Calibri" w:hAnsi="Times New Roman" w:cs="Times New Roman"/>
                <w:b/>
                <w:sz w:val="24"/>
                <w:szCs w:val="24"/>
                <w:lang w:eastAsia="en-US"/>
              </w:rPr>
            </w:pPr>
          </w:p>
        </w:tc>
      </w:tr>
      <w:tr w:rsidR="006E1528" w:rsidRPr="004072CD" w:rsidTr="00442D0B">
        <w:trPr>
          <w:trHeight w:val="256"/>
        </w:trPr>
        <w:tc>
          <w:tcPr>
            <w:tcW w:w="565" w:type="dxa"/>
            <w:tcBorders>
              <w:top w:val="single" w:sz="4" w:space="0" w:color="auto"/>
              <w:left w:val="single" w:sz="4" w:space="0" w:color="auto"/>
              <w:bottom w:val="single" w:sz="4" w:space="0" w:color="auto"/>
              <w:right w:val="single" w:sz="4" w:space="0" w:color="auto"/>
            </w:tcBorders>
          </w:tcPr>
          <w:p w:rsidR="006E1528" w:rsidRPr="006E1528" w:rsidRDefault="00417E77" w:rsidP="006E1528">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16.</w:t>
            </w:r>
          </w:p>
        </w:tc>
        <w:tc>
          <w:tcPr>
            <w:tcW w:w="6428" w:type="dxa"/>
            <w:tcBorders>
              <w:top w:val="single" w:sz="4" w:space="0" w:color="auto"/>
              <w:left w:val="single" w:sz="4" w:space="0" w:color="auto"/>
              <w:bottom w:val="single" w:sz="4" w:space="0" w:color="auto"/>
              <w:right w:val="single" w:sz="4" w:space="0" w:color="auto"/>
            </w:tcBorders>
          </w:tcPr>
          <w:p w:rsidR="006E1528" w:rsidRPr="00973134" w:rsidRDefault="006E1528" w:rsidP="00275BA4">
            <w:pPr>
              <w:ind w:firstLine="0"/>
              <w:rPr>
                <w:rFonts w:ascii="Times New Roman" w:hAnsi="Times New Roman" w:cs="Times New Roman"/>
                <w:sz w:val="24"/>
                <w:szCs w:val="24"/>
              </w:rPr>
            </w:pPr>
            <w:r w:rsidRPr="00973134">
              <w:rPr>
                <w:rFonts w:ascii="Times New Roman" w:hAnsi="Times New Roman" w:cs="Times New Roman"/>
                <w:sz w:val="24"/>
                <w:szCs w:val="24"/>
              </w:rPr>
              <w:t>ножницы или хирургический клиппер</w:t>
            </w:r>
          </w:p>
        </w:tc>
        <w:tc>
          <w:tcPr>
            <w:tcW w:w="1415" w:type="dxa"/>
            <w:tcBorders>
              <w:top w:val="single" w:sz="4" w:space="0" w:color="auto"/>
              <w:left w:val="single" w:sz="4" w:space="0" w:color="auto"/>
              <w:bottom w:val="single" w:sz="4" w:space="0" w:color="auto"/>
              <w:right w:val="single" w:sz="4" w:space="0" w:color="auto"/>
            </w:tcBorders>
          </w:tcPr>
          <w:p w:rsidR="006E1528"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1528" w:rsidRPr="004072CD" w:rsidRDefault="006E1528" w:rsidP="004072CD">
            <w:pPr>
              <w:ind w:firstLine="0"/>
              <w:jc w:val="center"/>
              <w:rPr>
                <w:rFonts w:ascii="Times New Roman" w:eastAsia="Calibri" w:hAnsi="Times New Roman" w:cs="Times New Roman"/>
                <w:b/>
                <w:sz w:val="24"/>
                <w:szCs w:val="24"/>
                <w:lang w:eastAsia="en-US"/>
              </w:rPr>
            </w:pPr>
          </w:p>
        </w:tc>
      </w:tr>
      <w:tr w:rsidR="006E1528" w:rsidRPr="004072CD" w:rsidTr="00442D0B">
        <w:trPr>
          <w:trHeight w:val="256"/>
        </w:trPr>
        <w:tc>
          <w:tcPr>
            <w:tcW w:w="565" w:type="dxa"/>
            <w:tcBorders>
              <w:top w:val="single" w:sz="4" w:space="0" w:color="auto"/>
              <w:left w:val="single" w:sz="4" w:space="0" w:color="auto"/>
              <w:bottom w:val="single" w:sz="4" w:space="0" w:color="auto"/>
              <w:right w:val="single" w:sz="4" w:space="0" w:color="auto"/>
            </w:tcBorders>
          </w:tcPr>
          <w:p w:rsidR="006E1528" w:rsidRPr="006E1528" w:rsidRDefault="00417E77" w:rsidP="006E1528">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17.</w:t>
            </w:r>
          </w:p>
        </w:tc>
        <w:tc>
          <w:tcPr>
            <w:tcW w:w="6428" w:type="dxa"/>
            <w:tcBorders>
              <w:top w:val="single" w:sz="4" w:space="0" w:color="auto"/>
              <w:left w:val="single" w:sz="4" w:space="0" w:color="auto"/>
              <w:bottom w:val="single" w:sz="4" w:space="0" w:color="auto"/>
              <w:right w:val="single" w:sz="4" w:space="0" w:color="auto"/>
            </w:tcBorders>
          </w:tcPr>
          <w:p w:rsidR="006E1528" w:rsidRPr="00973134" w:rsidRDefault="006E1528" w:rsidP="00275BA4">
            <w:pPr>
              <w:ind w:firstLine="0"/>
              <w:rPr>
                <w:rFonts w:ascii="Times New Roman" w:hAnsi="Times New Roman" w:cs="Times New Roman"/>
                <w:sz w:val="24"/>
                <w:szCs w:val="24"/>
              </w:rPr>
            </w:pPr>
            <w:r w:rsidRPr="00973134">
              <w:rPr>
                <w:rFonts w:ascii="Times New Roman" w:hAnsi="Times New Roman" w:cs="Times New Roman"/>
                <w:sz w:val="24"/>
                <w:szCs w:val="24"/>
              </w:rPr>
              <w:t>бинт (для фиксации)</w:t>
            </w:r>
          </w:p>
        </w:tc>
        <w:tc>
          <w:tcPr>
            <w:tcW w:w="1415" w:type="dxa"/>
            <w:tcBorders>
              <w:top w:val="single" w:sz="4" w:space="0" w:color="auto"/>
              <w:left w:val="single" w:sz="4" w:space="0" w:color="auto"/>
              <w:bottom w:val="single" w:sz="4" w:space="0" w:color="auto"/>
              <w:right w:val="single" w:sz="4" w:space="0" w:color="auto"/>
            </w:tcBorders>
          </w:tcPr>
          <w:p w:rsidR="006E1528"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1528" w:rsidRPr="004072CD" w:rsidRDefault="006E1528" w:rsidP="004072CD">
            <w:pPr>
              <w:ind w:firstLine="0"/>
              <w:jc w:val="center"/>
              <w:rPr>
                <w:rFonts w:ascii="Times New Roman" w:eastAsia="Calibri" w:hAnsi="Times New Roman" w:cs="Times New Roman"/>
                <w:b/>
                <w:sz w:val="24"/>
                <w:szCs w:val="24"/>
                <w:lang w:eastAsia="en-US"/>
              </w:rPr>
            </w:pPr>
          </w:p>
        </w:tc>
      </w:tr>
      <w:tr w:rsidR="004072CD" w:rsidRPr="004072CD" w:rsidTr="004072CD">
        <w:tc>
          <w:tcPr>
            <w:tcW w:w="10030" w:type="dxa"/>
            <w:gridSpan w:val="4"/>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Подготовка к процедуре</w:t>
            </w:r>
          </w:p>
        </w:tc>
      </w:tr>
      <w:tr w:rsidR="004072CD" w:rsidRPr="004072CD" w:rsidTr="00442D0B">
        <w:trPr>
          <w:trHeight w:val="540"/>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w:t>
            </w:r>
            <w:r w:rsidR="009F0877">
              <w:rPr>
                <w:rFonts w:ascii="Times New Roman" w:eastAsia="Calibri" w:hAnsi="Times New Roman" w:cs="Times New Roman"/>
                <w:b/>
                <w:sz w:val="24"/>
                <w:szCs w:val="24"/>
                <w:lang w:eastAsia="en-US"/>
              </w:rPr>
              <w:t>8</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hideMark/>
          </w:tcPr>
          <w:p w:rsidR="004072CD" w:rsidRPr="00275BA4" w:rsidRDefault="00417E77" w:rsidP="00275BA4">
            <w:pPr>
              <w:ind w:firstLine="0"/>
              <w:rPr>
                <w:rFonts w:ascii="Times New Roman" w:hAnsi="Times New Roman" w:cs="Times New Roman"/>
                <w:sz w:val="24"/>
                <w:szCs w:val="24"/>
              </w:rPr>
            </w:pPr>
            <w:r>
              <w:rPr>
                <w:rFonts w:ascii="Times New Roman" w:hAnsi="Times New Roman" w:cs="Times New Roman"/>
                <w:sz w:val="24"/>
                <w:szCs w:val="24"/>
              </w:rPr>
              <w:t>Установить контакт с пациентом: поздороваться, представиться, обозначить свою роль</w:t>
            </w:r>
            <w:r w:rsidR="0070613A">
              <w:rPr>
                <w:rFonts w:ascii="Times New Roman" w:hAnsi="Times New Roman" w:cs="Times New Roman"/>
                <w:sz w:val="24"/>
                <w:szCs w:val="24"/>
              </w:rPr>
              <w:t>;</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17E77" w:rsidRPr="004072CD" w:rsidTr="00275BA4">
        <w:trPr>
          <w:trHeight w:val="272"/>
        </w:trPr>
        <w:tc>
          <w:tcPr>
            <w:tcW w:w="565" w:type="dxa"/>
            <w:tcBorders>
              <w:top w:val="single" w:sz="4" w:space="0" w:color="auto"/>
              <w:left w:val="single" w:sz="4" w:space="0" w:color="auto"/>
              <w:bottom w:val="single" w:sz="4" w:space="0" w:color="auto"/>
              <w:right w:val="single" w:sz="4" w:space="0" w:color="auto"/>
            </w:tcBorders>
          </w:tcPr>
          <w:p w:rsidR="00417E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19.</w:t>
            </w:r>
          </w:p>
        </w:tc>
        <w:tc>
          <w:tcPr>
            <w:tcW w:w="6428" w:type="dxa"/>
            <w:tcBorders>
              <w:top w:val="single" w:sz="4" w:space="0" w:color="auto"/>
              <w:left w:val="single" w:sz="4" w:space="0" w:color="auto"/>
              <w:bottom w:val="single" w:sz="4" w:space="0" w:color="auto"/>
              <w:right w:val="single" w:sz="4" w:space="0" w:color="auto"/>
            </w:tcBorders>
          </w:tcPr>
          <w:p w:rsidR="00417E77" w:rsidRPr="00417E77" w:rsidRDefault="00417E77" w:rsidP="00275BA4">
            <w:pPr>
              <w:ind w:firstLine="0"/>
              <w:rPr>
                <w:rFonts w:ascii="Times New Roman" w:hAnsi="Times New Roman" w:cs="Times New Roman"/>
                <w:sz w:val="24"/>
                <w:szCs w:val="24"/>
              </w:rPr>
            </w:pPr>
            <w:r>
              <w:rPr>
                <w:rFonts w:ascii="Times New Roman" w:hAnsi="Times New Roman" w:cs="Times New Roman"/>
                <w:sz w:val="24"/>
                <w:szCs w:val="24"/>
              </w:rPr>
              <w:t>Попросить пациента представиться</w:t>
            </w:r>
            <w:r w:rsidR="0070613A">
              <w:rPr>
                <w:rFonts w:ascii="Times New Roman" w:hAnsi="Times New Roman" w:cs="Times New Roman"/>
                <w:sz w:val="24"/>
                <w:szCs w:val="24"/>
              </w:rPr>
              <w:t>;</w:t>
            </w:r>
          </w:p>
        </w:tc>
        <w:tc>
          <w:tcPr>
            <w:tcW w:w="1415"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b/>
                <w:sz w:val="24"/>
                <w:szCs w:val="24"/>
                <w:lang w:eastAsia="en-US"/>
              </w:rPr>
            </w:pPr>
          </w:p>
        </w:tc>
      </w:tr>
      <w:tr w:rsidR="00417E77" w:rsidRPr="004072CD" w:rsidTr="00275BA4">
        <w:trPr>
          <w:trHeight w:val="276"/>
        </w:trPr>
        <w:tc>
          <w:tcPr>
            <w:tcW w:w="565" w:type="dxa"/>
            <w:tcBorders>
              <w:top w:val="single" w:sz="4" w:space="0" w:color="auto"/>
              <w:left w:val="single" w:sz="4" w:space="0" w:color="auto"/>
              <w:bottom w:val="single" w:sz="4" w:space="0" w:color="auto"/>
              <w:right w:val="single" w:sz="4" w:space="0" w:color="auto"/>
            </w:tcBorders>
          </w:tcPr>
          <w:p w:rsidR="00417E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20.</w:t>
            </w:r>
          </w:p>
        </w:tc>
        <w:tc>
          <w:tcPr>
            <w:tcW w:w="6428" w:type="dxa"/>
            <w:tcBorders>
              <w:top w:val="single" w:sz="4" w:space="0" w:color="auto"/>
              <w:left w:val="single" w:sz="4" w:space="0" w:color="auto"/>
              <w:bottom w:val="single" w:sz="4" w:space="0" w:color="auto"/>
              <w:right w:val="single" w:sz="4" w:space="0" w:color="auto"/>
            </w:tcBorders>
          </w:tcPr>
          <w:p w:rsidR="00417E77" w:rsidRPr="00417E77" w:rsidRDefault="00417E77" w:rsidP="00275BA4">
            <w:pPr>
              <w:ind w:firstLine="0"/>
              <w:rPr>
                <w:rFonts w:ascii="Times New Roman" w:hAnsi="Times New Roman" w:cs="Times New Roman"/>
                <w:sz w:val="24"/>
                <w:szCs w:val="24"/>
              </w:rPr>
            </w:pPr>
            <w:r>
              <w:rPr>
                <w:rFonts w:ascii="Times New Roman" w:hAnsi="Times New Roman" w:cs="Times New Roman"/>
                <w:sz w:val="24"/>
                <w:szCs w:val="24"/>
              </w:rPr>
              <w:t>Сверить ФИО пациента с медицинской документацией</w:t>
            </w:r>
            <w:r w:rsidR="0070613A">
              <w:rPr>
                <w:rFonts w:ascii="Times New Roman" w:hAnsi="Times New Roman" w:cs="Times New Roman"/>
                <w:sz w:val="24"/>
                <w:szCs w:val="24"/>
              </w:rPr>
              <w:t>;</w:t>
            </w:r>
          </w:p>
        </w:tc>
        <w:tc>
          <w:tcPr>
            <w:tcW w:w="1415"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b/>
                <w:sz w:val="24"/>
                <w:szCs w:val="24"/>
                <w:lang w:eastAsia="en-US"/>
              </w:rPr>
            </w:pPr>
          </w:p>
        </w:tc>
      </w:tr>
      <w:tr w:rsidR="00417E77" w:rsidRPr="004072CD" w:rsidTr="00275BA4">
        <w:trPr>
          <w:trHeight w:val="265"/>
        </w:trPr>
        <w:tc>
          <w:tcPr>
            <w:tcW w:w="565" w:type="dxa"/>
            <w:tcBorders>
              <w:top w:val="single" w:sz="4" w:space="0" w:color="auto"/>
              <w:left w:val="single" w:sz="4" w:space="0" w:color="auto"/>
              <w:bottom w:val="single" w:sz="4" w:space="0" w:color="auto"/>
              <w:right w:val="single" w:sz="4" w:space="0" w:color="auto"/>
            </w:tcBorders>
          </w:tcPr>
          <w:p w:rsidR="00417E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21.</w:t>
            </w:r>
          </w:p>
        </w:tc>
        <w:tc>
          <w:tcPr>
            <w:tcW w:w="6428" w:type="dxa"/>
            <w:tcBorders>
              <w:top w:val="single" w:sz="4" w:space="0" w:color="auto"/>
              <w:left w:val="single" w:sz="4" w:space="0" w:color="auto"/>
              <w:bottom w:val="single" w:sz="4" w:space="0" w:color="auto"/>
              <w:right w:val="single" w:sz="4" w:space="0" w:color="auto"/>
            </w:tcBorders>
          </w:tcPr>
          <w:p w:rsidR="00417E77" w:rsidRPr="00417E77" w:rsidRDefault="00417E77" w:rsidP="00275BA4">
            <w:pPr>
              <w:ind w:firstLine="0"/>
              <w:rPr>
                <w:rFonts w:ascii="Times New Roman" w:hAnsi="Times New Roman" w:cs="Times New Roman"/>
                <w:sz w:val="24"/>
                <w:szCs w:val="24"/>
              </w:rPr>
            </w:pPr>
            <w:r>
              <w:rPr>
                <w:rFonts w:ascii="Times New Roman" w:hAnsi="Times New Roman" w:cs="Times New Roman"/>
                <w:sz w:val="24"/>
                <w:szCs w:val="24"/>
              </w:rPr>
              <w:t>Сообщить пациенту о назначении врача</w:t>
            </w:r>
            <w:r w:rsidR="0070613A">
              <w:rPr>
                <w:rFonts w:ascii="Times New Roman" w:hAnsi="Times New Roman" w:cs="Times New Roman"/>
                <w:sz w:val="24"/>
                <w:szCs w:val="24"/>
              </w:rPr>
              <w:t>;</w:t>
            </w:r>
          </w:p>
        </w:tc>
        <w:tc>
          <w:tcPr>
            <w:tcW w:w="1415"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b/>
                <w:sz w:val="24"/>
                <w:szCs w:val="24"/>
                <w:lang w:eastAsia="en-US"/>
              </w:rPr>
            </w:pPr>
          </w:p>
        </w:tc>
      </w:tr>
      <w:tr w:rsidR="00417E77" w:rsidRPr="004072CD" w:rsidTr="00442D0B">
        <w:trPr>
          <w:trHeight w:val="540"/>
        </w:trPr>
        <w:tc>
          <w:tcPr>
            <w:tcW w:w="565" w:type="dxa"/>
            <w:tcBorders>
              <w:top w:val="single" w:sz="4" w:space="0" w:color="auto"/>
              <w:left w:val="single" w:sz="4" w:space="0" w:color="auto"/>
              <w:bottom w:val="single" w:sz="4" w:space="0" w:color="auto"/>
              <w:right w:val="single" w:sz="4" w:space="0" w:color="auto"/>
            </w:tcBorders>
          </w:tcPr>
          <w:p w:rsidR="00417E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22.</w:t>
            </w:r>
          </w:p>
        </w:tc>
        <w:tc>
          <w:tcPr>
            <w:tcW w:w="6428" w:type="dxa"/>
            <w:tcBorders>
              <w:top w:val="single" w:sz="4" w:space="0" w:color="auto"/>
              <w:left w:val="single" w:sz="4" w:space="0" w:color="auto"/>
              <w:bottom w:val="single" w:sz="4" w:space="0" w:color="auto"/>
              <w:right w:val="single" w:sz="4" w:space="0" w:color="auto"/>
            </w:tcBorders>
          </w:tcPr>
          <w:p w:rsidR="00417E77" w:rsidRPr="00417E77" w:rsidRDefault="00417E77" w:rsidP="00275BA4">
            <w:pPr>
              <w:ind w:firstLine="0"/>
              <w:rPr>
                <w:rFonts w:ascii="Times New Roman" w:hAnsi="Times New Roman" w:cs="Times New Roman"/>
                <w:sz w:val="24"/>
                <w:szCs w:val="24"/>
              </w:rPr>
            </w:pPr>
            <w:r>
              <w:rPr>
                <w:rFonts w:ascii="Times New Roman" w:hAnsi="Times New Roman" w:cs="Times New Roman"/>
                <w:sz w:val="24"/>
                <w:szCs w:val="24"/>
              </w:rPr>
              <w:t>Убедиться в наличии у пациента добровольного информированного согласия на предстоящую процедуру</w:t>
            </w:r>
            <w:r w:rsidR="0070613A">
              <w:rPr>
                <w:rFonts w:ascii="Times New Roman" w:hAnsi="Times New Roman" w:cs="Times New Roman"/>
                <w:sz w:val="24"/>
                <w:szCs w:val="24"/>
              </w:rPr>
              <w:t>;</w:t>
            </w:r>
          </w:p>
        </w:tc>
        <w:tc>
          <w:tcPr>
            <w:tcW w:w="1415"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b/>
                <w:sz w:val="24"/>
                <w:szCs w:val="24"/>
                <w:lang w:eastAsia="en-US"/>
              </w:rPr>
            </w:pPr>
          </w:p>
        </w:tc>
      </w:tr>
      <w:tr w:rsidR="00417E77" w:rsidRPr="004072CD" w:rsidTr="00275BA4">
        <w:trPr>
          <w:trHeight w:val="277"/>
        </w:trPr>
        <w:tc>
          <w:tcPr>
            <w:tcW w:w="565" w:type="dxa"/>
            <w:tcBorders>
              <w:top w:val="single" w:sz="4" w:space="0" w:color="auto"/>
              <w:left w:val="single" w:sz="4" w:space="0" w:color="auto"/>
              <w:bottom w:val="single" w:sz="4" w:space="0" w:color="auto"/>
              <w:right w:val="single" w:sz="4" w:space="0" w:color="auto"/>
            </w:tcBorders>
          </w:tcPr>
          <w:p w:rsidR="00417E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23.</w:t>
            </w:r>
          </w:p>
        </w:tc>
        <w:tc>
          <w:tcPr>
            <w:tcW w:w="6428" w:type="dxa"/>
            <w:tcBorders>
              <w:top w:val="single" w:sz="4" w:space="0" w:color="auto"/>
              <w:left w:val="single" w:sz="4" w:space="0" w:color="auto"/>
              <w:bottom w:val="single" w:sz="4" w:space="0" w:color="auto"/>
              <w:right w:val="single" w:sz="4" w:space="0" w:color="auto"/>
            </w:tcBorders>
          </w:tcPr>
          <w:p w:rsidR="00417E77" w:rsidRDefault="00417E77" w:rsidP="00275BA4">
            <w:pPr>
              <w:ind w:firstLine="0"/>
              <w:rPr>
                <w:rFonts w:ascii="Times New Roman" w:hAnsi="Times New Roman" w:cs="Times New Roman"/>
                <w:sz w:val="24"/>
                <w:szCs w:val="24"/>
              </w:rPr>
            </w:pPr>
            <w:r>
              <w:rPr>
                <w:rFonts w:ascii="Times New Roman" w:hAnsi="Times New Roman" w:cs="Times New Roman"/>
                <w:sz w:val="24"/>
                <w:szCs w:val="24"/>
              </w:rPr>
              <w:t>Объяснить ход и цель процедуры</w:t>
            </w:r>
            <w:r w:rsidR="0070613A">
              <w:rPr>
                <w:rFonts w:ascii="Times New Roman" w:hAnsi="Times New Roman" w:cs="Times New Roman"/>
                <w:sz w:val="24"/>
                <w:szCs w:val="24"/>
              </w:rPr>
              <w:t>;</w:t>
            </w:r>
          </w:p>
        </w:tc>
        <w:tc>
          <w:tcPr>
            <w:tcW w:w="1415"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b/>
                <w:sz w:val="24"/>
                <w:szCs w:val="24"/>
                <w:lang w:eastAsia="en-US"/>
              </w:rPr>
            </w:pPr>
          </w:p>
        </w:tc>
      </w:tr>
      <w:tr w:rsidR="00417E77" w:rsidRPr="004072CD" w:rsidTr="00275BA4">
        <w:trPr>
          <w:trHeight w:val="282"/>
        </w:trPr>
        <w:tc>
          <w:tcPr>
            <w:tcW w:w="565"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tcPr>
          <w:p w:rsidR="00417E77" w:rsidRDefault="00417E77" w:rsidP="00275BA4">
            <w:pPr>
              <w:ind w:firstLine="0"/>
              <w:rPr>
                <w:rFonts w:ascii="Times New Roman" w:hAnsi="Times New Roman" w:cs="Times New Roman"/>
                <w:sz w:val="24"/>
                <w:szCs w:val="24"/>
              </w:rPr>
            </w:pPr>
            <w:r>
              <w:rPr>
                <w:rFonts w:ascii="Times New Roman" w:hAnsi="Times New Roman" w:cs="Times New Roman"/>
                <w:sz w:val="24"/>
                <w:szCs w:val="24"/>
              </w:rPr>
              <w:t>Предложить пациенту занять удобное положение сидя;</w:t>
            </w:r>
          </w:p>
        </w:tc>
        <w:tc>
          <w:tcPr>
            <w:tcW w:w="1415" w:type="dxa"/>
            <w:tcBorders>
              <w:top w:val="single" w:sz="4" w:space="0" w:color="auto"/>
              <w:left w:val="single" w:sz="4" w:space="0" w:color="auto"/>
              <w:bottom w:val="single" w:sz="4" w:space="0" w:color="auto"/>
              <w:right w:val="single" w:sz="4" w:space="0" w:color="auto"/>
            </w:tcBorders>
          </w:tcPr>
          <w:p w:rsidR="00417E77"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b/>
                <w:sz w:val="24"/>
                <w:szCs w:val="24"/>
                <w:lang w:eastAsia="en-US"/>
              </w:rPr>
            </w:pPr>
          </w:p>
        </w:tc>
      </w:tr>
      <w:tr w:rsidR="004072CD" w:rsidRPr="004072CD" w:rsidTr="00442D0B">
        <w:trPr>
          <w:trHeight w:val="345"/>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24</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417E77" w:rsidRDefault="00417E77" w:rsidP="00275BA4">
            <w:pPr>
              <w:ind w:firstLine="0"/>
              <w:rPr>
                <w:rFonts w:ascii="Times New Roman" w:hAnsi="Times New Roman" w:cs="Times New Roman"/>
                <w:sz w:val="24"/>
                <w:szCs w:val="24"/>
              </w:rPr>
            </w:pPr>
            <w:r>
              <w:rPr>
                <w:rFonts w:ascii="Times New Roman" w:hAnsi="Times New Roman" w:cs="Times New Roman"/>
                <w:sz w:val="24"/>
                <w:szCs w:val="24"/>
              </w:rPr>
              <w:t>Проверить герметичность, визуальную целостность упаковки, и срок годности периферического венозного катетера</w:t>
            </w:r>
            <w:r w:rsidRPr="00C82775">
              <w:rPr>
                <w:rFonts w:ascii="Times New Roman" w:hAnsi="Times New Roman" w:cs="Times New Roman"/>
                <w:sz w:val="24"/>
                <w:szCs w:val="24"/>
              </w:rPr>
              <w:t>;</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25</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417E77" w:rsidRDefault="00417E77" w:rsidP="00275BA4">
            <w:pPr>
              <w:ind w:firstLine="0"/>
              <w:rPr>
                <w:rFonts w:ascii="Times New Roman" w:hAnsi="Times New Roman" w:cs="Times New Roman"/>
                <w:sz w:val="24"/>
                <w:szCs w:val="24"/>
              </w:rPr>
            </w:pPr>
            <w:r>
              <w:rPr>
                <w:rFonts w:ascii="Times New Roman" w:hAnsi="Times New Roman" w:cs="Times New Roman"/>
                <w:sz w:val="24"/>
                <w:szCs w:val="24"/>
              </w:rPr>
              <w:t>Проверить герметичность, визуальную целостность упаковок и срок годности салфеток с антисептиком;</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17E77" w:rsidRPr="004072CD" w:rsidTr="00442D0B">
        <w:tc>
          <w:tcPr>
            <w:tcW w:w="565" w:type="dxa"/>
            <w:tcBorders>
              <w:top w:val="single" w:sz="4" w:space="0" w:color="auto"/>
              <w:left w:val="single" w:sz="4" w:space="0" w:color="auto"/>
              <w:bottom w:val="single" w:sz="4" w:space="0" w:color="auto"/>
              <w:right w:val="single" w:sz="4" w:space="0" w:color="auto"/>
            </w:tcBorders>
          </w:tcPr>
          <w:p w:rsidR="00417E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26.</w:t>
            </w:r>
          </w:p>
        </w:tc>
        <w:tc>
          <w:tcPr>
            <w:tcW w:w="6428" w:type="dxa"/>
            <w:tcBorders>
              <w:top w:val="single" w:sz="4" w:space="0" w:color="auto"/>
              <w:left w:val="single" w:sz="4" w:space="0" w:color="auto"/>
              <w:bottom w:val="single" w:sz="4" w:space="0" w:color="auto"/>
              <w:right w:val="single" w:sz="4" w:space="0" w:color="auto"/>
            </w:tcBorders>
          </w:tcPr>
          <w:p w:rsidR="00417E77" w:rsidRPr="00417E77" w:rsidRDefault="00417E77" w:rsidP="00275BA4">
            <w:pPr>
              <w:ind w:firstLine="0"/>
              <w:rPr>
                <w:rFonts w:ascii="Times New Roman" w:hAnsi="Times New Roman" w:cs="Times New Roman"/>
                <w:sz w:val="24"/>
                <w:szCs w:val="24"/>
              </w:rPr>
            </w:pPr>
            <w:r>
              <w:rPr>
                <w:rFonts w:ascii="Times New Roman" w:hAnsi="Times New Roman" w:cs="Times New Roman"/>
                <w:sz w:val="24"/>
                <w:szCs w:val="24"/>
              </w:rPr>
              <w:t>Проверить герметичность, визуальную целостность упаковки и срок годности шприца;</w:t>
            </w:r>
          </w:p>
        </w:tc>
        <w:tc>
          <w:tcPr>
            <w:tcW w:w="1415"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b/>
                <w:sz w:val="24"/>
                <w:szCs w:val="24"/>
                <w:lang w:eastAsia="en-US"/>
              </w:rPr>
            </w:pPr>
          </w:p>
        </w:tc>
      </w:tr>
      <w:tr w:rsidR="00417E77" w:rsidRPr="004072CD" w:rsidTr="00442D0B">
        <w:tc>
          <w:tcPr>
            <w:tcW w:w="565" w:type="dxa"/>
            <w:tcBorders>
              <w:top w:val="single" w:sz="4" w:space="0" w:color="auto"/>
              <w:left w:val="single" w:sz="4" w:space="0" w:color="auto"/>
              <w:bottom w:val="single" w:sz="4" w:space="0" w:color="auto"/>
              <w:right w:val="single" w:sz="4" w:space="0" w:color="auto"/>
            </w:tcBorders>
          </w:tcPr>
          <w:p w:rsidR="00417E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27.</w:t>
            </w:r>
          </w:p>
        </w:tc>
        <w:tc>
          <w:tcPr>
            <w:tcW w:w="6428" w:type="dxa"/>
            <w:tcBorders>
              <w:top w:val="single" w:sz="4" w:space="0" w:color="auto"/>
              <w:left w:val="single" w:sz="4" w:space="0" w:color="auto"/>
              <w:bottom w:val="single" w:sz="4" w:space="0" w:color="auto"/>
              <w:right w:val="single" w:sz="4" w:space="0" w:color="auto"/>
            </w:tcBorders>
          </w:tcPr>
          <w:p w:rsidR="00417E77" w:rsidRPr="00417E77" w:rsidRDefault="00417E77" w:rsidP="00275BA4">
            <w:pPr>
              <w:ind w:firstLine="0"/>
              <w:rPr>
                <w:rFonts w:ascii="Times New Roman" w:hAnsi="Times New Roman" w:cs="Times New Roman"/>
                <w:sz w:val="24"/>
                <w:szCs w:val="24"/>
              </w:rPr>
            </w:pPr>
            <w:r>
              <w:rPr>
                <w:rFonts w:ascii="Times New Roman" w:hAnsi="Times New Roman" w:cs="Times New Roman"/>
                <w:sz w:val="24"/>
                <w:szCs w:val="24"/>
              </w:rPr>
              <w:t>Проверить годность ампулы 5 или 10 мл с 0,9% раствором натрия хлорида;</w:t>
            </w:r>
          </w:p>
        </w:tc>
        <w:tc>
          <w:tcPr>
            <w:tcW w:w="1415"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b/>
                <w:sz w:val="24"/>
                <w:szCs w:val="24"/>
                <w:lang w:eastAsia="en-US"/>
              </w:rPr>
            </w:pPr>
          </w:p>
        </w:tc>
      </w:tr>
      <w:tr w:rsidR="00417E77" w:rsidRPr="004072CD" w:rsidTr="00442D0B">
        <w:tc>
          <w:tcPr>
            <w:tcW w:w="565" w:type="dxa"/>
            <w:tcBorders>
              <w:top w:val="single" w:sz="4" w:space="0" w:color="auto"/>
              <w:left w:val="single" w:sz="4" w:space="0" w:color="auto"/>
              <w:bottom w:val="single" w:sz="4" w:space="0" w:color="auto"/>
              <w:right w:val="single" w:sz="4" w:space="0" w:color="auto"/>
            </w:tcBorders>
          </w:tcPr>
          <w:p w:rsidR="00417E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28.</w:t>
            </w:r>
          </w:p>
        </w:tc>
        <w:tc>
          <w:tcPr>
            <w:tcW w:w="6428" w:type="dxa"/>
            <w:tcBorders>
              <w:top w:val="single" w:sz="4" w:space="0" w:color="auto"/>
              <w:left w:val="single" w:sz="4" w:space="0" w:color="auto"/>
              <w:bottom w:val="single" w:sz="4" w:space="0" w:color="auto"/>
              <w:right w:val="single" w:sz="4" w:space="0" w:color="auto"/>
            </w:tcBorders>
          </w:tcPr>
          <w:p w:rsidR="00417E77" w:rsidRPr="00417E77" w:rsidRDefault="00417E77" w:rsidP="00275BA4">
            <w:pPr>
              <w:ind w:firstLine="0"/>
              <w:rPr>
                <w:rFonts w:ascii="Times New Roman" w:hAnsi="Times New Roman" w:cs="Times New Roman"/>
                <w:sz w:val="24"/>
                <w:szCs w:val="24"/>
              </w:rPr>
            </w:pPr>
            <w:r>
              <w:rPr>
                <w:rFonts w:ascii="Times New Roman" w:hAnsi="Times New Roman" w:cs="Times New Roman"/>
                <w:sz w:val="24"/>
                <w:szCs w:val="24"/>
              </w:rPr>
              <w:t>П</w:t>
            </w:r>
            <w:r w:rsidRPr="00D20295">
              <w:rPr>
                <w:rFonts w:ascii="Times New Roman" w:hAnsi="Times New Roman" w:cs="Times New Roman"/>
                <w:sz w:val="24"/>
                <w:szCs w:val="24"/>
              </w:rPr>
              <w:t xml:space="preserve">ри необходимости удалить волосы в области венепункции </w:t>
            </w:r>
            <w:r w:rsidRPr="00D20295">
              <w:rPr>
                <w:rFonts w:ascii="Times New Roman" w:hAnsi="Times New Roman" w:cs="Times New Roman"/>
                <w:sz w:val="24"/>
                <w:szCs w:val="24"/>
              </w:rPr>
              <w:lastRenderedPageBreak/>
              <w:t xml:space="preserve">при помощи хирургического клиппера или продезинфицированных ножниц; </w:t>
            </w:r>
          </w:p>
        </w:tc>
        <w:tc>
          <w:tcPr>
            <w:tcW w:w="1415"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1</w:t>
            </w:r>
          </w:p>
        </w:tc>
        <w:tc>
          <w:tcPr>
            <w:tcW w:w="1622" w:type="dxa"/>
            <w:tcBorders>
              <w:top w:val="single" w:sz="4" w:space="0" w:color="auto"/>
              <w:left w:val="single" w:sz="4" w:space="0" w:color="auto"/>
              <w:bottom w:val="single" w:sz="4" w:space="0" w:color="auto"/>
              <w:right w:val="single" w:sz="4" w:space="0" w:color="auto"/>
            </w:tcBorders>
          </w:tcPr>
          <w:p w:rsidR="00417E77" w:rsidRPr="004072CD" w:rsidRDefault="00417E77" w:rsidP="004072CD">
            <w:pPr>
              <w:ind w:firstLine="0"/>
              <w:jc w:val="center"/>
              <w:rPr>
                <w:rFonts w:ascii="Times New Roman" w:eastAsia="Calibri" w:hAnsi="Times New Roman" w:cs="Times New Roman"/>
                <w:b/>
                <w:sz w:val="24"/>
                <w:szCs w:val="24"/>
                <w:lang w:eastAsia="en-US"/>
              </w:rPr>
            </w:pPr>
          </w:p>
        </w:tc>
      </w:tr>
      <w:tr w:rsidR="005D5A62" w:rsidRPr="004072CD" w:rsidTr="00275BA4">
        <w:tc>
          <w:tcPr>
            <w:tcW w:w="10030" w:type="dxa"/>
            <w:gridSpan w:val="4"/>
            <w:tcBorders>
              <w:top w:val="single" w:sz="4" w:space="0" w:color="auto"/>
              <w:left w:val="single" w:sz="4" w:space="0" w:color="auto"/>
              <w:bottom w:val="single" w:sz="4" w:space="0" w:color="auto"/>
              <w:right w:val="single" w:sz="4" w:space="0" w:color="auto"/>
            </w:tcBorders>
          </w:tcPr>
          <w:p w:rsidR="005D5A62" w:rsidRPr="004072CD" w:rsidRDefault="005D5A62"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lastRenderedPageBreak/>
              <w:t>Выполнение процедуры</w:t>
            </w:r>
          </w:p>
        </w:tc>
      </w:tr>
      <w:tr w:rsidR="004072CD" w:rsidRPr="004072CD" w:rsidTr="00442D0B">
        <w:trPr>
          <w:trHeight w:val="300"/>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29</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hideMark/>
          </w:tcPr>
          <w:p w:rsidR="004072CD" w:rsidRPr="00442D0B" w:rsidRDefault="00442D0B" w:rsidP="00275BA4">
            <w:pPr>
              <w:ind w:firstLine="0"/>
              <w:rPr>
                <w:rFonts w:ascii="Times New Roman" w:hAnsi="Times New Roman" w:cs="Times New Roman"/>
                <w:sz w:val="24"/>
                <w:szCs w:val="24"/>
              </w:rPr>
            </w:pPr>
            <w:r>
              <w:rPr>
                <w:rFonts w:ascii="Times New Roman" w:hAnsi="Times New Roman" w:cs="Times New Roman"/>
                <w:sz w:val="24"/>
                <w:szCs w:val="24"/>
              </w:rPr>
              <w:t>Надеть маску одноразовую;</w:t>
            </w:r>
          </w:p>
        </w:tc>
        <w:tc>
          <w:tcPr>
            <w:tcW w:w="1415" w:type="dxa"/>
            <w:tcBorders>
              <w:top w:val="single" w:sz="4" w:space="0" w:color="auto"/>
              <w:left w:val="single" w:sz="4" w:space="0" w:color="auto"/>
              <w:bottom w:val="single" w:sz="4" w:space="0" w:color="auto"/>
              <w:right w:val="single" w:sz="4" w:space="0" w:color="auto"/>
            </w:tcBorders>
            <w:hideMark/>
          </w:tcPr>
          <w:p w:rsidR="004072CD" w:rsidRPr="003908E1" w:rsidRDefault="003908E1" w:rsidP="004072CD">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30</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442D0B" w:rsidRDefault="00442D0B" w:rsidP="00275BA4">
            <w:pPr>
              <w:ind w:firstLine="0"/>
              <w:rPr>
                <w:rFonts w:ascii="Times New Roman" w:hAnsi="Times New Roman" w:cs="Times New Roman"/>
                <w:sz w:val="24"/>
                <w:szCs w:val="24"/>
              </w:rPr>
            </w:pPr>
            <w:r>
              <w:rPr>
                <w:rFonts w:ascii="Times New Roman" w:hAnsi="Times New Roman" w:cs="Times New Roman"/>
                <w:sz w:val="24"/>
                <w:szCs w:val="24"/>
              </w:rPr>
              <w:t>Надеть очки защитные медицинские;</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rPr>
          <w:trHeight w:val="360"/>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31</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442D0B" w:rsidRDefault="00442D0B" w:rsidP="00275BA4">
            <w:pPr>
              <w:ind w:firstLine="0"/>
              <w:rPr>
                <w:rFonts w:ascii="Times New Roman" w:hAnsi="Times New Roman" w:cs="Times New Roman"/>
                <w:sz w:val="24"/>
                <w:szCs w:val="24"/>
              </w:rPr>
            </w:pPr>
            <w:r>
              <w:rPr>
                <w:rFonts w:ascii="Times New Roman" w:hAnsi="Times New Roman" w:cs="Times New Roman"/>
                <w:sz w:val="24"/>
                <w:szCs w:val="24"/>
              </w:rPr>
              <w:t>Обработать руки гигиеническим способом;</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275BA4">
        <w:trPr>
          <w:trHeight w:val="315"/>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32</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442D0B" w:rsidRDefault="00442D0B" w:rsidP="00275BA4">
            <w:pPr>
              <w:ind w:firstLine="0"/>
              <w:rPr>
                <w:rFonts w:ascii="Times New Roman" w:hAnsi="Times New Roman" w:cs="Times New Roman"/>
                <w:sz w:val="24"/>
                <w:szCs w:val="24"/>
              </w:rPr>
            </w:pPr>
            <w:r>
              <w:rPr>
                <w:rFonts w:ascii="Times New Roman" w:hAnsi="Times New Roman" w:cs="Times New Roman"/>
                <w:sz w:val="24"/>
                <w:szCs w:val="24"/>
              </w:rPr>
              <w:t>Надеть нестерильные перчатки;</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rPr>
          <w:trHeight w:val="260"/>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33</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42D0B" w:rsidRPr="00442D0B" w:rsidRDefault="00442D0B" w:rsidP="00275BA4">
            <w:pPr>
              <w:ind w:firstLine="0"/>
              <w:rPr>
                <w:rFonts w:ascii="Times New Roman" w:hAnsi="Times New Roman" w:cs="Times New Roman"/>
                <w:sz w:val="24"/>
                <w:szCs w:val="24"/>
              </w:rPr>
            </w:pPr>
            <w:r>
              <w:rPr>
                <w:rFonts w:ascii="Times New Roman" w:hAnsi="Times New Roman" w:cs="Times New Roman"/>
                <w:sz w:val="24"/>
                <w:szCs w:val="24"/>
              </w:rPr>
              <w:t>Вскрыть упаковки с 3-мя спиртовыми салфетками и не вынимая из упаковок, оставить на манипуляционном столе;</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42D0B" w:rsidRPr="004072CD" w:rsidTr="00442D0B">
        <w:trPr>
          <w:trHeight w:val="260"/>
        </w:trPr>
        <w:tc>
          <w:tcPr>
            <w:tcW w:w="565" w:type="dxa"/>
            <w:tcBorders>
              <w:top w:val="single" w:sz="4" w:space="0" w:color="auto"/>
              <w:left w:val="single" w:sz="4" w:space="0" w:color="auto"/>
              <w:bottom w:val="single" w:sz="4" w:space="0" w:color="auto"/>
              <w:right w:val="single" w:sz="4" w:space="0" w:color="auto"/>
            </w:tcBorders>
          </w:tcPr>
          <w:p w:rsidR="00442D0B" w:rsidRDefault="00442D0B" w:rsidP="004072CD">
            <w:pPr>
              <w:ind w:firstLine="0"/>
              <w:jc w:val="center"/>
              <w:rPr>
                <w:rFonts w:ascii="Times New Roman" w:eastAsia="Calibri" w:hAnsi="Times New Roman" w:cs="Times New Roman"/>
                <w:b/>
                <w:sz w:val="24"/>
                <w:szCs w:val="24"/>
                <w:lang w:eastAsia="en-US"/>
              </w:rPr>
            </w:pPr>
          </w:p>
          <w:p w:rsidR="00442D0B"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34.</w:t>
            </w:r>
          </w:p>
        </w:tc>
        <w:tc>
          <w:tcPr>
            <w:tcW w:w="6428" w:type="dxa"/>
            <w:tcBorders>
              <w:top w:val="single" w:sz="4" w:space="0" w:color="auto"/>
              <w:left w:val="single" w:sz="4" w:space="0" w:color="auto"/>
              <w:bottom w:val="single" w:sz="4" w:space="0" w:color="auto"/>
              <w:right w:val="single" w:sz="4" w:space="0" w:color="auto"/>
            </w:tcBorders>
          </w:tcPr>
          <w:p w:rsidR="00442D0B" w:rsidRPr="000276AA" w:rsidRDefault="00442D0B" w:rsidP="00275BA4">
            <w:pPr>
              <w:rPr>
                <w:rFonts w:ascii="Times New Roman" w:hAnsi="Times New Roman" w:cs="Times New Roman"/>
                <w:color w:val="FF0000"/>
                <w:sz w:val="24"/>
                <w:szCs w:val="24"/>
              </w:rPr>
            </w:pPr>
            <w:r w:rsidRPr="000276AA">
              <w:rPr>
                <w:rFonts w:ascii="Times New Roman" w:hAnsi="Times New Roman" w:cs="Times New Roman"/>
                <w:color w:val="FF0000"/>
                <w:sz w:val="24"/>
                <w:szCs w:val="24"/>
              </w:rPr>
              <w:t>Если используется стерил</w:t>
            </w:r>
            <w:r>
              <w:rPr>
                <w:rFonts w:ascii="Times New Roman" w:hAnsi="Times New Roman" w:cs="Times New Roman"/>
                <w:color w:val="FF0000"/>
                <w:sz w:val="24"/>
                <w:szCs w:val="24"/>
              </w:rPr>
              <w:t>ьн</w:t>
            </w:r>
            <w:r w:rsidRPr="000276AA">
              <w:rPr>
                <w:rFonts w:ascii="Times New Roman" w:hAnsi="Times New Roman" w:cs="Times New Roman"/>
                <w:color w:val="FF0000"/>
                <w:sz w:val="24"/>
                <w:szCs w:val="24"/>
              </w:rPr>
              <w:t>ый лоток и стерильные салфетки, смоченные антисептиком:</w:t>
            </w:r>
          </w:p>
          <w:p w:rsidR="00442D0B" w:rsidRPr="000276AA" w:rsidRDefault="00442D0B" w:rsidP="00275BA4">
            <w:pPr>
              <w:rPr>
                <w:rFonts w:ascii="Times New Roman" w:hAnsi="Times New Roman" w:cs="Times New Roman"/>
                <w:sz w:val="24"/>
                <w:szCs w:val="24"/>
              </w:rPr>
            </w:pPr>
            <w:r w:rsidRPr="000276AA">
              <w:rPr>
                <w:rFonts w:ascii="Times New Roman" w:hAnsi="Times New Roman" w:cs="Times New Roman"/>
                <w:sz w:val="24"/>
                <w:szCs w:val="24"/>
              </w:rPr>
              <w:t>В стерильный лоток, соблюдая правила асептики, вскрыть и выложить:</w:t>
            </w:r>
          </w:p>
          <w:p w:rsidR="00442D0B" w:rsidRPr="000276AA" w:rsidRDefault="00E4018B" w:rsidP="00275BA4">
            <w:pPr>
              <w:ind w:firstLine="0"/>
              <w:rPr>
                <w:rFonts w:ascii="Times New Roman" w:hAnsi="Times New Roman" w:cs="Times New Roman"/>
                <w:sz w:val="24"/>
                <w:szCs w:val="24"/>
              </w:rPr>
            </w:pPr>
            <w:r>
              <w:rPr>
                <w:rFonts w:ascii="Times New Roman" w:hAnsi="Times New Roman" w:cs="Times New Roman"/>
                <w:sz w:val="24"/>
                <w:szCs w:val="24"/>
              </w:rPr>
              <w:t xml:space="preserve">- </w:t>
            </w:r>
            <w:r w:rsidR="00442D0B" w:rsidRPr="000276AA">
              <w:rPr>
                <w:rFonts w:ascii="Times New Roman" w:hAnsi="Times New Roman" w:cs="Times New Roman"/>
                <w:sz w:val="24"/>
                <w:szCs w:val="24"/>
              </w:rPr>
              <w:t xml:space="preserve">катетер, </w:t>
            </w:r>
          </w:p>
          <w:p w:rsidR="00442D0B" w:rsidRPr="000276AA" w:rsidRDefault="00E4018B" w:rsidP="00275BA4">
            <w:pPr>
              <w:ind w:firstLine="0"/>
              <w:rPr>
                <w:rFonts w:ascii="Times New Roman" w:hAnsi="Times New Roman" w:cs="Times New Roman"/>
                <w:sz w:val="24"/>
                <w:szCs w:val="24"/>
              </w:rPr>
            </w:pPr>
            <w:r>
              <w:rPr>
                <w:rFonts w:ascii="Times New Roman" w:hAnsi="Times New Roman" w:cs="Times New Roman"/>
                <w:sz w:val="24"/>
                <w:szCs w:val="24"/>
              </w:rPr>
              <w:t xml:space="preserve">- </w:t>
            </w:r>
            <w:r w:rsidR="00442D0B" w:rsidRPr="000276AA">
              <w:rPr>
                <w:rFonts w:ascii="Times New Roman" w:hAnsi="Times New Roman" w:cs="Times New Roman"/>
                <w:sz w:val="24"/>
                <w:szCs w:val="24"/>
              </w:rPr>
              <w:t xml:space="preserve">стерильные марлевые салфетки, смочить 0,5% спиртовым р-ром хлоргексидина; </w:t>
            </w:r>
          </w:p>
          <w:p w:rsidR="00442D0B" w:rsidRPr="00E4018B" w:rsidRDefault="00E4018B" w:rsidP="00275BA4">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00442D0B" w:rsidRPr="000276AA">
              <w:rPr>
                <w:rFonts w:ascii="Times New Roman" w:hAnsi="Times New Roman" w:cs="Times New Roman"/>
                <w:sz w:val="24"/>
                <w:szCs w:val="24"/>
              </w:rPr>
              <w:t>патентованную адгезивную стерильную повязку;</w:t>
            </w:r>
          </w:p>
        </w:tc>
        <w:tc>
          <w:tcPr>
            <w:tcW w:w="1415" w:type="dxa"/>
            <w:tcBorders>
              <w:top w:val="single" w:sz="4" w:space="0" w:color="auto"/>
              <w:left w:val="single" w:sz="4" w:space="0" w:color="auto"/>
              <w:bottom w:val="single" w:sz="4" w:space="0" w:color="auto"/>
              <w:right w:val="single" w:sz="4" w:space="0" w:color="auto"/>
            </w:tcBorders>
          </w:tcPr>
          <w:p w:rsidR="00442D0B" w:rsidRPr="004072CD" w:rsidRDefault="009F08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42D0B" w:rsidRPr="004072CD" w:rsidRDefault="00442D0B" w:rsidP="004072CD">
            <w:pPr>
              <w:ind w:firstLine="0"/>
              <w:jc w:val="center"/>
              <w:rPr>
                <w:rFonts w:ascii="Times New Roman" w:eastAsia="Calibri" w:hAnsi="Times New Roman" w:cs="Times New Roman"/>
                <w:b/>
                <w:sz w:val="24"/>
                <w:szCs w:val="24"/>
                <w:lang w:eastAsia="en-US"/>
              </w:rPr>
            </w:pPr>
          </w:p>
        </w:tc>
      </w:tr>
      <w:tr w:rsidR="00442D0B" w:rsidRPr="004072CD" w:rsidTr="00442D0B">
        <w:trPr>
          <w:trHeight w:val="260"/>
        </w:trPr>
        <w:tc>
          <w:tcPr>
            <w:tcW w:w="565" w:type="dxa"/>
            <w:tcBorders>
              <w:top w:val="single" w:sz="4" w:space="0" w:color="auto"/>
              <w:left w:val="single" w:sz="4" w:space="0" w:color="auto"/>
              <w:bottom w:val="single" w:sz="4" w:space="0" w:color="auto"/>
              <w:right w:val="single" w:sz="4" w:space="0" w:color="auto"/>
            </w:tcBorders>
          </w:tcPr>
          <w:p w:rsidR="00442D0B"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35.</w:t>
            </w:r>
          </w:p>
        </w:tc>
        <w:tc>
          <w:tcPr>
            <w:tcW w:w="6428" w:type="dxa"/>
            <w:tcBorders>
              <w:top w:val="single" w:sz="4" w:space="0" w:color="auto"/>
              <w:left w:val="single" w:sz="4" w:space="0" w:color="auto"/>
              <w:bottom w:val="single" w:sz="4" w:space="0" w:color="auto"/>
              <w:right w:val="single" w:sz="4" w:space="0" w:color="auto"/>
            </w:tcBorders>
          </w:tcPr>
          <w:p w:rsidR="00442D0B" w:rsidRPr="00E4018B" w:rsidRDefault="00E4018B" w:rsidP="00275BA4">
            <w:pPr>
              <w:ind w:firstLine="0"/>
              <w:rPr>
                <w:rFonts w:ascii="Times New Roman" w:hAnsi="Times New Roman" w:cs="Times New Roman"/>
                <w:sz w:val="24"/>
                <w:szCs w:val="24"/>
              </w:rPr>
            </w:pPr>
            <w:r>
              <w:rPr>
                <w:rFonts w:ascii="Times New Roman" w:hAnsi="Times New Roman" w:cs="Times New Roman"/>
                <w:sz w:val="24"/>
                <w:szCs w:val="24"/>
              </w:rPr>
              <w:t>Попросить пациента освободить от одежды локтевой сгиб руки;</w:t>
            </w:r>
          </w:p>
        </w:tc>
        <w:tc>
          <w:tcPr>
            <w:tcW w:w="1415" w:type="dxa"/>
            <w:tcBorders>
              <w:top w:val="single" w:sz="4" w:space="0" w:color="auto"/>
              <w:left w:val="single" w:sz="4" w:space="0" w:color="auto"/>
              <w:bottom w:val="single" w:sz="4" w:space="0" w:color="auto"/>
              <w:right w:val="single" w:sz="4" w:space="0" w:color="auto"/>
            </w:tcBorders>
          </w:tcPr>
          <w:p w:rsidR="00442D0B" w:rsidRPr="004072CD" w:rsidRDefault="009F0877"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42D0B" w:rsidRPr="004072CD" w:rsidRDefault="00442D0B" w:rsidP="004072CD">
            <w:pPr>
              <w:ind w:firstLine="0"/>
              <w:jc w:val="center"/>
              <w:rPr>
                <w:rFonts w:ascii="Times New Roman" w:eastAsia="Calibri" w:hAnsi="Times New Roman" w:cs="Times New Roman"/>
                <w:b/>
                <w:sz w:val="24"/>
                <w:szCs w:val="24"/>
                <w:lang w:eastAsia="en-US"/>
              </w:rPr>
            </w:pPr>
          </w:p>
        </w:tc>
      </w:tr>
      <w:tr w:rsidR="004072CD" w:rsidRPr="004072CD" w:rsidTr="00275BA4">
        <w:trPr>
          <w:trHeight w:val="340"/>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36</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E4018B" w:rsidRDefault="00E4018B" w:rsidP="00275BA4">
            <w:pPr>
              <w:ind w:firstLine="0"/>
              <w:rPr>
                <w:rFonts w:ascii="Times New Roman" w:hAnsi="Times New Roman" w:cs="Times New Roman"/>
                <w:sz w:val="24"/>
                <w:szCs w:val="24"/>
              </w:rPr>
            </w:pPr>
            <w:r>
              <w:rPr>
                <w:rFonts w:ascii="Times New Roman" w:hAnsi="Times New Roman" w:cs="Times New Roman"/>
                <w:sz w:val="24"/>
                <w:szCs w:val="24"/>
              </w:rPr>
              <w:t>Подложить под локоть пациента влагостойкую подушечку;</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37</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E4018B" w:rsidRDefault="00E4018B" w:rsidP="00275BA4">
            <w:pPr>
              <w:ind w:firstLine="0"/>
              <w:rPr>
                <w:rFonts w:ascii="Times New Roman" w:hAnsi="Times New Roman" w:cs="Times New Roman"/>
                <w:sz w:val="24"/>
                <w:szCs w:val="24"/>
              </w:rPr>
            </w:pPr>
            <w:r>
              <w:rPr>
                <w:rFonts w:ascii="Times New Roman" w:hAnsi="Times New Roman" w:cs="Times New Roman"/>
                <w:sz w:val="24"/>
                <w:szCs w:val="24"/>
              </w:rPr>
              <w:t>Наложить венозный жгут в средней трети плеча на одежду или тканевую салфетку;</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rPr>
          <w:trHeight w:val="330"/>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38</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E4018B" w:rsidRDefault="00E4018B" w:rsidP="00275BA4">
            <w:pPr>
              <w:ind w:firstLine="0"/>
              <w:rPr>
                <w:rFonts w:ascii="Times New Roman" w:hAnsi="Times New Roman" w:cs="Times New Roman"/>
                <w:sz w:val="24"/>
                <w:szCs w:val="24"/>
              </w:rPr>
            </w:pPr>
            <w:r>
              <w:rPr>
                <w:rFonts w:ascii="Times New Roman" w:hAnsi="Times New Roman" w:cs="Times New Roman"/>
                <w:sz w:val="24"/>
                <w:szCs w:val="24"/>
              </w:rPr>
              <w:t>Выбрать, осмотреть и пропальпировать область предполагаемой венепункции;</w:t>
            </w:r>
          </w:p>
        </w:tc>
        <w:tc>
          <w:tcPr>
            <w:tcW w:w="1415" w:type="dxa"/>
            <w:tcBorders>
              <w:top w:val="single" w:sz="4" w:space="0" w:color="auto"/>
              <w:left w:val="single" w:sz="4" w:space="0" w:color="auto"/>
              <w:bottom w:val="single" w:sz="4" w:space="0" w:color="auto"/>
              <w:right w:val="single" w:sz="4" w:space="0" w:color="auto"/>
            </w:tcBorders>
            <w:hideMark/>
          </w:tcPr>
          <w:p w:rsidR="004072CD" w:rsidRPr="009F0877" w:rsidRDefault="009F0877" w:rsidP="004072CD">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3908E1">
        <w:trPr>
          <w:trHeight w:val="278"/>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39</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E4018B" w:rsidRDefault="00E4018B" w:rsidP="00275BA4">
            <w:pPr>
              <w:ind w:firstLine="0"/>
              <w:rPr>
                <w:rFonts w:ascii="Times New Roman" w:hAnsi="Times New Roman" w:cs="Times New Roman"/>
                <w:sz w:val="24"/>
                <w:szCs w:val="24"/>
              </w:rPr>
            </w:pPr>
            <w:r>
              <w:rPr>
                <w:rFonts w:ascii="Times New Roman" w:hAnsi="Times New Roman" w:cs="Times New Roman"/>
                <w:sz w:val="24"/>
                <w:szCs w:val="24"/>
              </w:rPr>
              <w:t>Определить пульсацию на лучевой артерии;</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40</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3908E1" w:rsidRDefault="00E4018B" w:rsidP="00275BA4">
            <w:pPr>
              <w:ind w:firstLine="0"/>
              <w:rPr>
                <w:rFonts w:ascii="Times New Roman" w:hAnsi="Times New Roman" w:cs="Times New Roman"/>
                <w:sz w:val="24"/>
                <w:szCs w:val="24"/>
              </w:rPr>
            </w:pPr>
            <w:r>
              <w:rPr>
                <w:rFonts w:ascii="Times New Roman" w:hAnsi="Times New Roman" w:cs="Times New Roman"/>
                <w:sz w:val="24"/>
                <w:szCs w:val="24"/>
              </w:rPr>
              <w:t>Попросить пациента сжать кулак;</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41</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275BA4" w:rsidRDefault="00E4018B" w:rsidP="00275BA4">
            <w:pPr>
              <w:ind w:firstLine="0"/>
              <w:rPr>
                <w:rFonts w:ascii="Times New Roman" w:hAnsi="Times New Roman" w:cs="Times New Roman"/>
                <w:sz w:val="24"/>
                <w:szCs w:val="24"/>
              </w:rPr>
            </w:pPr>
            <w:r>
              <w:rPr>
                <w:rFonts w:ascii="Times New Roman" w:hAnsi="Times New Roman" w:cs="Times New Roman"/>
                <w:sz w:val="24"/>
                <w:szCs w:val="24"/>
              </w:rPr>
              <w:t>Обработать двукратно место венепункции двумя спиртовыми с антисептиком в одном направлении или «улиткой»;</w:t>
            </w:r>
            <w:r w:rsidR="00275BA4">
              <w:rPr>
                <w:rFonts w:ascii="Times New Roman" w:hAnsi="Times New Roman" w:cs="Times New Roman"/>
                <w:sz w:val="24"/>
                <w:szCs w:val="24"/>
              </w:rPr>
              <w:t xml:space="preserve"> </w:t>
            </w:r>
            <w:r w:rsidRPr="000A0FBA">
              <w:rPr>
                <w:rFonts w:ascii="Times New Roman" w:hAnsi="Times New Roman" w:cs="Times New Roman"/>
                <w:b/>
                <w:bCs/>
                <w:color w:val="FF0000"/>
                <w:sz w:val="24"/>
                <w:szCs w:val="24"/>
              </w:rPr>
              <w:t>ВЕНУ ПОВТОРНО НЕ ПАЛЬПИРОВАТЬ!</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3908E1"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42</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E4018B" w:rsidRDefault="00E4018B" w:rsidP="00275BA4">
            <w:pPr>
              <w:ind w:firstLine="0"/>
              <w:rPr>
                <w:rFonts w:ascii="Times New Roman" w:hAnsi="Times New Roman" w:cs="Times New Roman"/>
                <w:sz w:val="24"/>
                <w:szCs w:val="24"/>
              </w:rPr>
            </w:pPr>
            <w:r>
              <w:rPr>
                <w:rFonts w:ascii="Times New Roman" w:hAnsi="Times New Roman" w:cs="Times New Roman"/>
                <w:sz w:val="24"/>
                <w:szCs w:val="24"/>
              </w:rPr>
              <w:t>Поместить использованные салфетки с антисептиком в емкость для медицинских отходов класса «Б»;</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43</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E4018B" w:rsidRDefault="00E4018B" w:rsidP="00275BA4">
            <w:pPr>
              <w:ind w:firstLine="0"/>
              <w:rPr>
                <w:rFonts w:ascii="Times New Roman" w:hAnsi="Times New Roman" w:cs="Times New Roman"/>
                <w:sz w:val="24"/>
                <w:szCs w:val="24"/>
              </w:rPr>
            </w:pPr>
            <w:r>
              <w:rPr>
                <w:rFonts w:ascii="Times New Roman" w:hAnsi="Times New Roman" w:cs="Times New Roman"/>
                <w:sz w:val="24"/>
                <w:szCs w:val="24"/>
              </w:rPr>
              <w:t>Поместить упаковки от салфеток с антисептиком в емкость для медицинских отходов класса «А»;</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44</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E4018B" w:rsidRDefault="00E4018B" w:rsidP="00275BA4">
            <w:pPr>
              <w:rPr>
                <w:rFonts w:ascii="Times New Roman" w:hAnsi="Times New Roman" w:cs="Times New Roman"/>
                <w:sz w:val="24"/>
                <w:szCs w:val="24"/>
              </w:rPr>
            </w:pPr>
            <w:r>
              <w:rPr>
                <w:rFonts w:ascii="Times New Roman" w:hAnsi="Times New Roman" w:cs="Times New Roman"/>
                <w:sz w:val="24"/>
                <w:szCs w:val="24"/>
              </w:rPr>
              <w:t>Взять периферический внутривенный катетер наиболее удобным способом;</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275BA4">
        <w:trPr>
          <w:trHeight w:val="295"/>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45</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E4018B" w:rsidRDefault="00E4018B" w:rsidP="00275BA4">
            <w:pPr>
              <w:ind w:firstLine="0"/>
              <w:rPr>
                <w:rFonts w:ascii="Times New Roman" w:hAnsi="Times New Roman" w:cs="Times New Roman"/>
                <w:sz w:val="24"/>
                <w:szCs w:val="24"/>
              </w:rPr>
            </w:pPr>
            <w:r>
              <w:rPr>
                <w:rFonts w:ascii="Times New Roman" w:hAnsi="Times New Roman" w:cs="Times New Roman"/>
                <w:sz w:val="24"/>
                <w:szCs w:val="24"/>
              </w:rPr>
              <w:t>Убедиться, что срез иглы-проводника направлен вверх;</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275BA4">
            <w:pPr>
              <w:ind w:firstLine="0"/>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46</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E4018B" w:rsidRDefault="00E4018B" w:rsidP="00275BA4">
            <w:pPr>
              <w:ind w:firstLine="0"/>
              <w:rPr>
                <w:rFonts w:ascii="Times New Roman" w:hAnsi="Times New Roman" w:cs="Times New Roman"/>
                <w:sz w:val="24"/>
                <w:szCs w:val="24"/>
              </w:rPr>
            </w:pPr>
            <w:r w:rsidRPr="00E4018B">
              <w:rPr>
                <w:rFonts w:ascii="Times New Roman" w:hAnsi="Times New Roman" w:cs="Times New Roman"/>
                <w:sz w:val="24"/>
                <w:szCs w:val="24"/>
              </w:rPr>
              <w:t>Взять периферический внутривенный катетер наиболее удобным способом;</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47</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E4018B" w:rsidRDefault="00E4018B" w:rsidP="00275BA4">
            <w:pPr>
              <w:ind w:firstLine="0"/>
              <w:rPr>
                <w:rFonts w:ascii="Times New Roman" w:hAnsi="Times New Roman" w:cs="Times New Roman"/>
                <w:sz w:val="24"/>
                <w:szCs w:val="24"/>
              </w:rPr>
            </w:pPr>
            <w:r w:rsidRPr="00E4018B">
              <w:rPr>
                <w:rFonts w:ascii="Times New Roman" w:hAnsi="Times New Roman" w:cs="Times New Roman"/>
                <w:sz w:val="24"/>
                <w:szCs w:val="24"/>
              </w:rPr>
              <w:t>Убедиться, что срез иглы-проводника направлен вверх;</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rPr>
          <w:trHeight w:val="195"/>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48</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E4018B" w:rsidRDefault="00E4018B" w:rsidP="00275BA4">
            <w:pPr>
              <w:ind w:firstLine="0"/>
              <w:rPr>
                <w:rFonts w:ascii="Times New Roman" w:hAnsi="Times New Roman" w:cs="Times New Roman"/>
                <w:sz w:val="24"/>
                <w:szCs w:val="24"/>
              </w:rPr>
            </w:pPr>
            <w:r w:rsidRPr="00E4018B">
              <w:rPr>
                <w:rFonts w:ascii="Times New Roman" w:hAnsi="Times New Roman" w:cs="Times New Roman"/>
                <w:sz w:val="24"/>
                <w:szCs w:val="24"/>
              </w:rPr>
              <w:t>Натянуть свободной рукой кожу на расстоянии  примерно 5 см ниже места венепункции по направлению к периферии, фиксируя вену;</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rPr>
          <w:trHeight w:val="180"/>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49</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3908E1" w:rsidRDefault="00E4018B" w:rsidP="00275BA4">
            <w:pPr>
              <w:ind w:firstLine="0"/>
              <w:rPr>
                <w:rFonts w:ascii="Times New Roman" w:hAnsi="Times New Roman" w:cs="Times New Roman"/>
                <w:sz w:val="24"/>
                <w:szCs w:val="24"/>
              </w:rPr>
            </w:pPr>
            <w:r w:rsidRPr="00E4018B">
              <w:rPr>
                <w:rFonts w:ascii="Times New Roman" w:hAnsi="Times New Roman" w:cs="Times New Roman"/>
                <w:sz w:val="24"/>
                <w:szCs w:val="24"/>
              </w:rPr>
              <w:t>Пунктировать локтевую вену «одномоментно» или «двухмоментно» под углом 10-15</w:t>
            </w:r>
            <w:r w:rsidRPr="00E4018B">
              <w:rPr>
                <w:rFonts w:ascii="Times New Roman" w:hAnsi="Times New Roman" w:cs="Times New Roman"/>
                <w:sz w:val="24"/>
                <w:szCs w:val="24"/>
                <w:vertAlign w:val="superscript"/>
              </w:rPr>
              <w:t xml:space="preserve">0 </w:t>
            </w:r>
            <w:r w:rsidRPr="00E4018B">
              <w:rPr>
                <w:rFonts w:ascii="Times New Roman" w:hAnsi="Times New Roman" w:cs="Times New Roman"/>
                <w:sz w:val="24"/>
                <w:szCs w:val="24"/>
              </w:rPr>
              <w:t xml:space="preserve"> (почти параллельно коже), держа иглу срезом вверх;</w:t>
            </w:r>
          </w:p>
        </w:tc>
        <w:tc>
          <w:tcPr>
            <w:tcW w:w="1415" w:type="dxa"/>
            <w:tcBorders>
              <w:top w:val="single" w:sz="4" w:space="0" w:color="auto"/>
              <w:left w:val="single" w:sz="4" w:space="0" w:color="auto"/>
              <w:bottom w:val="single" w:sz="4" w:space="0" w:color="auto"/>
              <w:right w:val="single" w:sz="4" w:space="0" w:color="auto"/>
            </w:tcBorders>
            <w:hideMark/>
          </w:tcPr>
          <w:p w:rsidR="004072CD" w:rsidRPr="003908E1" w:rsidRDefault="003908E1" w:rsidP="004072CD">
            <w:pPr>
              <w:ind w:firstLine="0"/>
              <w:jc w:val="center"/>
              <w:rPr>
                <w:rFonts w:ascii="Times New Roman" w:eastAsia="Calibri" w:hAnsi="Times New Roman" w:cs="Times New Roman"/>
                <w:bCs/>
                <w:sz w:val="24"/>
                <w:szCs w:val="24"/>
                <w:lang w:eastAsia="en-US"/>
              </w:rPr>
            </w:pPr>
            <w:r w:rsidRPr="003908E1">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rPr>
          <w:trHeight w:val="581"/>
        </w:trPr>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50</w:t>
            </w:r>
            <w:r w:rsidR="004072CD"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4072CD" w:rsidRPr="003908E1" w:rsidRDefault="003908E1" w:rsidP="00275BA4">
            <w:pPr>
              <w:ind w:firstLine="0"/>
              <w:rPr>
                <w:rFonts w:ascii="Times New Roman" w:hAnsi="Times New Roman" w:cs="Times New Roman"/>
                <w:sz w:val="24"/>
                <w:szCs w:val="24"/>
              </w:rPr>
            </w:pPr>
            <w:r w:rsidRPr="00E4018B">
              <w:rPr>
                <w:rFonts w:ascii="Times New Roman" w:hAnsi="Times New Roman" w:cs="Times New Roman"/>
                <w:sz w:val="24"/>
                <w:szCs w:val="24"/>
              </w:rPr>
              <w:t>При появлении крови в камере визуализации уменьшить угол введения катетера, максимально приблизив катетер к коже;</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3908E1" w:rsidRPr="004072CD" w:rsidTr="00275BA4">
        <w:trPr>
          <w:trHeight w:val="273"/>
        </w:trPr>
        <w:tc>
          <w:tcPr>
            <w:tcW w:w="565" w:type="dxa"/>
            <w:tcBorders>
              <w:top w:val="single" w:sz="4" w:space="0" w:color="auto"/>
              <w:left w:val="single" w:sz="4" w:space="0" w:color="auto"/>
              <w:bottom w:val="single" w:sz="4" w:space="0" w:color="auto"/>
              <w:right w:val="single" w:sz="4" w:space="0" w:color="auto"/>
            </w:tcBorders>
          </w:tcPr>
          <w:p w:rsidR="003908E1"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51.</w:t>
            </w:r>
          </w:p>
        </w:tc>
        <w:tc>
          <w:tcPr>
            <w:tcW w:w="6428" w:type="dxa"/>
            <w:tcBorders>
              <w:top w:val="single" w:sz="4" w:space="0" w:color="auto"/>
              <w:left w:val="single" w:sz="4" w:space="0" w:color="auto"/>
              <w:bottom w:val="single" w:sz="4" w:space="0" w:color="auto"/>
              <w:right w:val="single" w:sz="4" w:space="0" w:color="auto"/>
            </w:tcBorders>
          </w:tcPr>
          <w:p w:rsidR="003908E1" w:rsidRPr="00E4018B" w:rsidRDefault="003908E1" w:rsidP="00275BA4">
            <w:pPr>
              <w:ind w:firstLine="0"/>
              <w:rPr>
                <w:rFonts w:ascii="Times New Roman" w:hAnsi="Times New Roman" w:cs="Times New Roman"/>
                <w:sz w:val="24"/>
                <w:szCs w:val="24"/>
              </w:rPr>
            </w:pPr>
            <w:r w:rsidRPr="00E4018B">
              <w:rPr>
                <w:rFonts w:ascii="Times New Roman" w:hAnsi="Times New Roman" w:cs="Times New Roman"/>
                <w:sz w:val="24"/>
                <w:szCs w:val="24"/>
              </w:rPr>
              <w:t>Продвинуть катетер с иглой-проводником на 2-3 мм в вену;</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5D5A62"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3908E1" w:rsidRPr="004072CD" w:rsidTr="00442D0B">
        <w:trPr>
          <w:trHeight w:val="581"/>
        </w:trPr>
        <w:tc>
          <w:tcPr>
            <w:tcW w:w="565" w:type="dxa"/>
            <w:tcBorders>
              <w:top w:val="single" w:sz="4" w:space="0" w:color="auto"/>
              <w:left w:val="single" w:sz="4" w:space="0" w:color="auto"/>
              <w:bottom w:val="single" w:sz="4" w:space="0" w:color="auto"/>
              <w:right w:val="single" w:sz="4" w:space="0" w:color="auto"/>
            </w:tcBorders>
          </w:tcPr>
          <w:p w:rsidR="003908E1"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52.</w:t>
            </w:r>
          </w:p>
        </w:tc>
        <w:tc>
          <w:tcPr>
            <w:tcW w:w="6428" w:type="dxa"/>
            <w:tcBorders>
              <w:top w:val="single" w:sz="4" w:space="0" w:color="auto"/>
              <w:left w:val="single" w:sz="4" w:space="0" w:color="auto"/>
              <w:bottom w:val="single" w:sz="4" w:space="0" w:color="auto"/>
              <w:right w:val="single" w:sz="4" w:space="0" w:color="auto"/>
            </w:tcBorders>
          </w:tcPr>
          <w:p w:rsidR="003908E1" w:rsidRPr="00E4018B" w:rsidRDefault="003908E1" w:rsidP="00275BA4">
            <w:pPr>
              <w:ind w:firstLine="0"/>
              <w:rPr>
                <w:rFonts w:ascii="Times New Roman" w:hAnsi="Times New Roman" w:cs="Times New Roman"/>
                <w:sz w:val="24"/>
                <w:szCs w:val="24"/>
              </w:rPr>
            </w:pPr>
            <w:r w:rsidRPr="00E4018B">
              <w:rPr>
                <w:rFonts w:ascii="Times New Roman" w:hAnsi="Times New Roman" w:cs="Times New Roman"/>
                <w:sz w:val="24"/>
                <w:szCs w:val="24"/>
              </w:rPr>
              <w:t>Появление тока крови между иглой-проводником и стенками канюли подтверждает правильность размещения катетера в вене;</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5D5A62"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3908E1" w:rsidRPr="004072CD" w:rsidTr="00442D0B">
        <w:trPr>
          <w:trHeight w:val="581"/>
        </w:trPr>
        <w:tc>
          <w:tcPr>
            <w:tcW w:w="565" w:type="dxa"/>
            <w:tcBorders>
              <w:top w:val="single" w:sz="4" w:space="0" w:color="auto"/>
              <w:left w:val="single" w:sz="4" w:space="0" w:color="auto"/>
              <w:bottom w:val="single" w:sz="4" w:space="0" w:color="auto"/>
              <w:right w:val="single" w:sz="4" w:space="0" w:color="auto"/>
            </w:tcBorders>
          </w:tcPr>
          <w:p w:rsidR="003908E1"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53.</w:t>
            </w:r>
          </w:p>
        </w:tc>
        <w:tc>
          <w:tcPr>
            <w:tcW w:w="6428" w:type="dxa"/>
            <w:tcBorders>
              <w:top w:val="single" w:sz="4" w:space="0" w:color="auto"/>
              <w:left w:val="single" w:sz="4" w:space="0" w:color="auto"/>
              <w:bottom w:val="single" w:sz="4" w:space="0" w:color="auto"/>
              <w:right w:val="single" w:sz="4" w:space="0" w:color="auto"/>
            </w:tcBorders>
          </w:tcPr>
          <w:p w:rsidR="003908E1" w:rsidRPr="00E4018B" w:rsidRDefault="003908E1" w:rsidP="00275BA4">
            <w:pPr>
              <w:ind w:firstLine="0"/>
              <w:rPr>
                <w:rFonts w:ascii="Times New Roman" w:hAnsi="Times New Roman" w:cs="Times New Roman"/>
                <w:sz w:val="24"/>
                <w:szCs w:val="24"/>
              </w:rPr>
            </w:pPr>
            <w:r w:rsidRPr="00E4018B">
              <w:rPr>
                <w:rFonts w:ascii="Times New Roman" w:hAnsi="Times New Roman" w:cs="Times New Roman"/>
                <w:sz w:val="24"/>
                <w:szCs w:val="24"/>
              </w:rPr>
              <w:t>Полностью продвинуть канюлю катетера в вену, снимая его с иглы-проводника;</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5D5A62"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3908E1" w:rsidRPr="004072CD" w:rsidTr="00442D0B">
        <w:trPr>
          <w:trHeight w:val="581"/>
        </w:trPr>
        <w:tc>
          <w:tcPr>
            <w:tcW w:w="565" w:type="dxa"/>
            <w:tcBorders>
              <w:top w:val="single" w:sz="4" w:space="0" w:color="auto"/>
              <w:left w:val="single" w:sz="4" w:space="0" w:color="auto"/>
              <w:bottom w:val="single" w:sz="4" w:space="0" w:color="auto"/>
              <w:right w:val="single" w:sz="4" w:space="0" w:color="auto"/>
            </w:tcBorders>
          </w:tcPr>
          <w:p w:rsidR="003908E1" w:rsidRDefault="003908E1" w:rsidP="004072CD">
            <w:pPr>
              <w:ind w:firstLine="0"/>
              <w:jc w:val="center"/>
              <w:rPr>
                <w:rFonts w:ascii="Times New Roman" w:eastAsia="Calibri" w:hAnsi="Times New Roman" w:cs="Times New Roman"/>
                <w:b/>
                <w:sz w:val="24"/>
                <w:szCs w:val="24"/>
                <w:lang w:eastAsia="en-US"/>
              </w:rPr>
            </w:pPr>
          </w:p>
          <w:p w:rsidR="003908E1"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54.</w:t>
            </w:r>
          </w:p>
        </w:tc>
        <w:tc>
          <w:tcPr>
            <w:tcW w:w="6428" w:type="dxa"/>
            <w:tcBorders>
              <w:top w:val="single" w:sz="4" w:space="0" w:color="auto"/>
              <w:left w:val="single" w:sz="4" w:space="0" w:color="auto"/>
              <w:bottom w:val="single" w:sz="4" w:space="0" w:color="auto"/>
              <w:right w:val="single" w:sz="4" w:space="0" w:color="auto"/>
            </w:tcBorders>
          </w:tcPr>
          <w:p w:rsidR="003908E1" w:rsidRPr="00E4018B" w:rsidRDefault="003908E1" w:rsidP="00275BA4">
            <w:pPr>
              <w:rPr>
                <w:rFonts w:ascii="Times New Roman" w:hAnsi="Times New Roman" w:cs="Times New Roman"/>
                <w:color w:val="FF0000"/>
                <w:sz w:val="24"/>
                <w:szCs w:val="24"/>
              </w:rPr>
            </w:pPr>
            <w:r w:rsidRPr="00E4018B">
              <w:rPr>
                <w:rFonts w:ascii="Times New Roman" w:hAnsi="Times New Roman" w:cs="Times New Roman"/>
                <w:b/>
                <w:bCs/>
                <w:color w:val="FF0000"/>
                <w:sz w:val="24"/>
                <w:szCs w:val="24"/>
              </w:rPr>
              <w:t>ВАЖНО!</w:t>
            </w:r>
          </w:p>
          <w:p w:rsidR="003908E1" w:rsidRPr="003908E1" w:rsidRDefault="003908E1" w:rsidP="00275BA4">
            <w:pPr>
              <w:ind w:firstLine="0"/>
              <w:rPr>
                <w:rFonts w:ascii="Times New Roman" w:hAnsi="Times New Roman" w:cs="Times New Roman"/>
                <w:color w:val="FF0000"/>
                <w:sz w:val="24"/>
                <w:szCs w:val="24"/>
              </w:rPr>
            </w:pPr>
            <w:r w:rsidRPr="00E4018B">
              <w:rPr>
                <w:rFonts w:ascii="Times New Roman" w:hAnsi="Times New Roman" w:cs="Times New Roman"/>
                <w:color w:val="FF0000"/>
                <w:sz w:val="24"/>
                <w:szCs w:val="24"/>
              </w:rPr>
              <w:t>НЕ ВВОДИТЬ ИГЛУ В КАТЕТЕР ПОСЛЕ ЕГО СМЕЩЕНИЯ С ИГЛЫ В ВЕНУ (этим можно обрезать катетер и вызвать эмболию фрагментом катетера)!</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3908E1" w:rsidRPr="004072CD" w:rsidTr="00275BA4">
        <w:trPr>
          <w:trHeight w:val="283"/>
        </w:trPr>
        <w:tc>
          <w:tcPr>
            <w:tcW w:w="565" w:type="dxa"/>
            <w:tcBorders>
              <w:top w:val="single" w:sz="4" w:space="0" w:color="auto"/>
              <w:left w:val="single" w:sz="4" w:space="0" w:color="auto"/>
              <w:bottom w:val="single" w:sz="4" w:space="0" w:color="auto"/>
              <w:right w:val="single" w:sz="4" w:space="0" w:color="auto"/>
            </w:tcBorders>
          </w:tcPr>
          <w:p w:rsidR="003908E1"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55.</w:t>
            </w:r>
          </w:p>
        </w:tc>
        <w:tc>
          <w:tcPr>
            <w:tcW w:w="6428" w:type="dxa"/>
            <w:tcBorders>
              <w:top w:val="single" w:sz="4" w:space="0" w:color="auto"/>
              <w:left w:val="single" w:sz="4" w:space="0" w:color="auto"/>
              <w:bottom w:val="single" w:sz="4" w:space="0" w:color="auto"/>
              <w:right w:val="single" w:sz="4" w:space="0" w:color="auto"/>
            </w:tcBorders>
          </w:tcPr>
          <w:p w:rsidR="003908E1" w:rsidRPr="003908E1" w:rsidRDefault="003908E1" w:rsidP="00275BA4">
            <w:pPr>
              <w:numPr>
                <w:ilvl w:val="0"/>
                <w:numId w:val="20"/>
              </w:numPr>
              <w:tabs>
                <w:tab w:val="clear" w:pos="720"/>
                <w:tab w:val="num" w:pos="0"/>
              </w:tabs>
              <w:ind w:left="0"/>
              <w:rPr>
                <w:rFonts w:ascii="Times New Roman" w:hAnsi="Times New Roman" w:cs="Times New Roman"/>
                <w:sz w:val="24"/>
                <w:szCs w:val="24"/>
              </w:rPr>
            </w:pPr>
            <w:r w:rsidRPr="00E4018B">
              <w:rPr>
                <w:rFonts w:ascii="Times New Roman" w:hAnsi="Times New Roman" w:cs="Times New Roman"/>
                <w:sz w:val="24"/>
                <w:szCs w:val="24"/>
              </w:rPr>
              <w:t>снять жгут правой рукой;</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5D5A62"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3908E1" w:rsidRPr="004072CD" w:rsidTr="00442D0B">
        <w:trPr>
          <w:trHeight w:val="581"/>
        </w:trPr>
        <w:tc>
          <w:tcPr>
            <w:tcW w:w="565" w:type="dxa"/>
            <w:tcBorders>
              <w:top w:val="single" w:sz="4" w:space="0" w:color="auto"/>
              <w:left w:val="single" w:sz="4" w:space="0" w:color="auto"/>
              <w:bottom w:val="single" w:sz="4" w:space="0" w:color="auto"/>
              <w:right w:val="single" w:sz="4" w:space="0" w:color="auto"/>
            </w:tcBorders>
          </w:tcPr>
          <w:p w:rsidR="003908E1"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56.</w:t>
            </w:r>
          </w:p>
        </w:tc>
        <w:tc>
          <w:tcPr>
            <w:tcW w:w="6428" w:type="dxa"/>
            <w:tcBorders>
              <w:top w:val="single" w:sz="4" w:space="0" w:color="auto"/>
              <w:left w:val="single" w:sz="4" w:space="0" w:color="auto"/>
              <w:bottom w:val="single" w:sz="4" w:space="0" w:color="auto"/>
              <w:right w:val="single" w:sz="4" w:space="0" w:color="auto"/>
            </w:tcBorders>
          </w:tcPr>
          <w:p w:rsidR="003908E1" w:rsidRPr="003908E1" w:rsidRDefault="003908E1" w:rsidP="00275BA4">
            <w:pPr>
              <w:numPr>
                <w:ilvl w:val="0"/>
                <w:numId w:val="20"/>
              </w:numPr>
              <w:tabs>
                <w:tab w:val="clear" w:pos="720"/>
                <w:tab w:val="num" w:pos="0"/>
              </w:tabs>
              <w:ind w:left="0"/>
              <w:rPr>
                <w:rFonts w:ascii="Times New Roman" w:hAnsi="Times New Roman" w:cs="Times New Roman"/>
                <w:sz w:val="24"/>
                <w:szCs w:val="24"/>
              </w:rPr>
            </w:pPr>
            <w:r w:rsidRPr="00E4018B">
              <w:rPr>
                <w:rFonts w:ascii="Times New Roman" w:hAnsi="Times New Roman" w:cs="Times New Roman"/>
                <w:sz w:val="24"/>
                <w:szCs w:val="24"/>
              </w:rPr>
              <w:t xml:space="preserve">пальцем левой руки прижать вену выше кончика катетера и извлечь иглу-проводник; </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5D5A62"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3908E1" w:rsidRPr="004072CD" w:rsidTr="00442D0B">
        <w:trPr>
          <w:trHeight w:val="581"/>
        </w:trPr>
        <w:tc>
          <w:tcPr>
            <w:tcW w:w="565" w:type="dxa"/>
            <w:tcBorders>
              <w:top w:val="single" w:sz="4" w:space="0" w:color="auto"/>
              <w:left w:val="single" w:sz="4" w:space="0" w:color="auto"/>
              <w:bottom w:val="single" w:sz="4" w:space="0" w:color="auto"/>
              <w:right w:val="single" w:sz="4" w:space="0" w:color="auto"/>
            </w:tcBorders>
          </w:tcPr>
          <w:p w:rsidR="003908E1"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57.</w:t>
            </w:r>
          </w:p>
        </w:tc>
        <w:tc>
          <w:tcPr>
            <w:tcW w:w="6428" w:type="dxa"/>
            <w:tcBorders>
              <w:top w:val="single" w:sz="4" w:space="0" w:color="auto"/>
              <w:left w:val="single" w:sz="4" w:space="0" w:color="auto"/>
              <w:bottom w:val="single" w:sz="4" w:space="0" w:color="auto"/>
              <w:right w:val="single" w:sz="4" w:space="0" w:color="auto"/>
            </w:tcBorders>
          </w:tcPr>
          <w:p w:rsidR="003908E1" w:rsidRPr="003908E1" w:rsidRDefault="003908E1" w:rsidP="00275BA4">
            <w:pPr>
              <w:numPr>
                <w:ilvl w:val="0"/>
                <w:numId w:val="20"/>
              </w:numPr>
              <w:tabs>
                <w:tab w:val="clear" w:pos="720"/>
                <w:tab w:val="num" w:pos="0"/>
              </w:tabs>
              <w:ind w:left="0"/>
              <w:rPr>
                <w:rFonts w:ascii="Times New Roman" w:hAnsi="Times New Roman" w:cs="Times New Roman"/>
                <w:sz w:val="24"/>
                <w:szCs w:val="24"/>
              </w:rPr>
            </w:pPr>
            <w:r w:rsidRPr="00E4018B">
              <w:rPr>
                <w:rFonts w:ascii="Times New Roman" w:hAnsi="Times New Roman" w:cs="Times New Roman"/>
                <w:sz w:val="24"/>
                <w:szCs w:val="24"/>
              </w:rPr>
              <w:t>иглу-проводник утилизировать в не прокалываемый контейнер для отходов класса Б</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5D5A62"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3908E1" w:rsidRPr="004072CD" w:rsidTr="00442D0B">
        <w:trPr>
          <w:trHeight w:val="581"/>
        </w:trPr>
        <w:tc>
          <w:tcPr>
            <w:tcW w:w="565" w:type="dxa"/>
            <w:tcBorders>
              <w:top w:val="single" w:sz="4" w:space="0" w:color="auto"/>
              <w:left w:val="single" w:sz="4" w:space="0" w:color="auto"/>
              <w:bottom w:val="single" w:sz="4" w:space="0" w:color="auto"/>
              <w:right w:val="single" w:sz="4" w:space="0" w:color="auto"/>
            </w:tcBorders>
          </w:tcPr>
          <w:p w:rsidR="003908E1"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58.</w:t>
            </w:r>
          </w:p>
        </w:tc>
        <w:tc>
          <w:tcPr>
            <w:tcW w:w="6428" w:type="dxa"/>
            <w:tcBorders>
              <w:top w:val="single" w:sz="4" w:space="0" w:color="auto"/>
              <w:left w:val="single" w:sz="4" w:space="0" w:color="auto"/>
              <w:bottom w:val="single" w:sz="4" w:space="0" w:color="auto"/>
              <w:right w:val="single" w:sz="4" w:space="0" w:color="auto"/>
            </w:tcBorders>
          </w:tcPr>
          <w:p w:rsidR="003908E1" w:rsidRPr="003908E1" w:rsidRDefault="003908E1" w:rsidP="00275BA4">
            <w:pPr>
              <w:numPr>
                <w:ilvl w:val="0"/>
                <w:numId w:val="21"/>
              </w:numPr>
              <w:tabs>
                <w:tab w:val="num" w:pos="0"/>
              </w:tabs>
              <w:ind w:left="0"/>
              <w:rPr>
                <w:rFonts w:ascii="Times New Roman" w:hAnsi="Times New Roman" w:cs="Times New Roman"/>
                <w:sz w:val="24"/>
                <w:szCs w:val="24"/>
              </w:rPr>
            </w:pPr>
            <w:r w:rsidRPr="00E4018B">
              <w:rPr>
                <w:rFonts w:ascii="Times New Roman" w:hAnsi="Times New Roman" w:cs="Times New Roman"/>
                <w:sz w:val="24"/>
                <w:szCs w:val="24"/>
              </w:rPr>
              <w:t>правой рукой закрыть катетер заглушкой или подсоединить инфузионную систему;</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5D5A62"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3908E1" w:rsidRPr="004072CD" w:rsidTr="00442D0B">
        <w:trPr>
          <w:trHeight w:val="581"/>
        </w:trPr>
        <w:tc>
          <w:tcPr>
            <w:tcW w:w="565" w:type="dxa"/>
            <w:tcBorders>
              <w:top w:val="single" w:sz="4" w:space="0" w:color="auto"/>
              <w:left w:val="single" w:sz="4" w:space="0" w:color="auto"/>
              <w:bottom w:val="single" w:sz="4" w:space="0" w:color="auto"/>
              <w:right w:val="single" w:sz="4" w:space="0" w:color="auto"/>
            </w:tcBorders>
          </w:tcPr>
          <w:p w:rsidR="003908E1"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59.</w:t>
            </w:r>
          </w:p>
        </w:tc>
        <w:tc>
          <w:tcPr>
            <w:tcW w:w="6428" w:type="dxa"/>
            <w:tcBorders>
              <w:top w:val="single" w:sz="4" w:space="0" w:color="auto"/>
              <w:left w:val="single" w:sz="4" w:space="0" w:color="auto"/>
              <w:bottom w:val="single" w:sz="4" w:space="0" w:color="auto"/>
              <w:right w:val="single" w:sz="4" w:space="0" w:color="auto"/>
            </w:tcBorders>
          </w:tcPr>
          <w:p w:rsidR="003908E1" w:rsidRPr="003908E1" w:rsidRDefault="003908E1" w:rsidP="00275BA4">
            <w:pPr>
              <w:numPr>
                <w:ilvl w:val="0"/>
                <w:numId w:val="21"/>
              </w:numPr>
              <w:tabs>
                <w:tab w:val="num" w:pos="0"/>
              </w:tabs>
              <w:ind w:left="0"/>
              <w:rPr>
                <w:rFonts w:ascii="Times New Roman" w:hAnsi="Times New Roman" w:cs="Times New Roman"/>
                <w:sz w:val="24"/>
                <w:szCs w:val="24"/>
              </w:rPr>
            </w:pPr>
            <w:r w:rsidRPr="00E4018B">
              <w:rPr>
                <w:rFonts w:ascii="Times New Roman" w:hAnsi="Times New Roman" w:cs="Times New Roman"/>
                <w:sz w:val="24"/>
                <w:szCs w:val="24"/>
              </w:rPr>
              <w:t>зафиксировать катетер патентованной адгезивной самоклеящейся стерильной повязкой (не использовать для фиксации катетера нестерильный пластырь);</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5D5A62"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3908E1" w:rsidRPr="004072CD" w:rsidTr="00442D0B">
        <w:trPr>
          <w:trHeight w:val="581"/>
        </w:trPr>
        <w:tc>
          <w:tcPr>
            <w:tcW w:w="565" w:type="dxa"/>
            <w:tcBorders>
              <w:top w:val="single" w:sz="4" w:space="0" w:color="auto"/>
              <w:left w:val="single" w:sz="4" w:space="0" w:color="auto"/>
              <w:bottom w:val="single" w:sz="4" w:space="0" w:color="auto"/>
              <w:right w:val="single" w:sz="4" w:space="0" w:color="auto"/>
            </w:tcBorders>
          </w:tcPr>
          <w:p w:rsidR="003908E1"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60.</w:t>
            </w:r>
          </w:p>
        </w:tc>
        <w:tc>
          <w:tcPr>
            <w:tcW w:w="6428" w:type="dxa"/>
            <w:tcBorders>
              <w:top w:val="single" w:sz="4" w:space="0" w:color="auto"/>
              <w:left w:val="single" w:sz="4" w:space="0" w:color="auto"/>
              <w:bottom w:val="single" w:sz="4" w:space="0" w:color="auto"/>
              <w:right w:val="single" w:sz="4" w:space="0" w:color="auto"/>
            </w:tcBorders>
          </w:tcPr>
          <w:p w:rsidR="003908E1" w:rsidRPr="003908E1" w:rsidRDefault="003908E1" w:rsidP="00275BA4">
            <w:pPr>
              <w:numPr>
                <w:ilvl w:val="0"/>
                <w:numId w:val="21"/>
              </w:numPr>
              <w:tabs>
                <w:tab w:val="num" w:pos="0"/>
              </w:tabs>
              <w:ind w:left="0"/>
              <w:rPr>
                <w:rFonts w:ascii="Times New Roman" w:hAnsi="Times New Roman" w:cs="Times New Roman"/>
                <w:sz w:val="24"/>
                <w:szCs w:val="24"/>
              </w:rPr>
            </w:pPr>
            <w:r w:rsidRPr="00E4018B">
              <w:rPr>
                <w:rFonts w:ascii="Times New Roman" w:hAnsi="Times New Roman" w:cs="Times New Roman"/>
                <w:sz w:val="24"/>
                <w:szCs w:val="24"/>
              </w:rPr>
              <w:t>Собрать шприц, наполнить его стерильным физиологическим раствором;</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5D5A62"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3908E1" w:rsidRPr="004072CD" w:rsidTr="00275BA4">
        <w:trPr>
          <w:trHeight w:val="306"/>
        </w:trPr>
        <w:tc>
          <w:tcPr>
            <w:tcW w:w="565" w:type="dxa"/>
            <w:tcBorders>
              <w:top w:val="single" w:sz="4" w:space="0" w:color="auto"/>
              <w:left w:val="single" w:sz="4" w:space="0" w:color="auto"/>
              <w:bottom w:val="single" w:sz="4" w:space="0" w:color="auto"/>
              <w:right w:val="single" w:sz="4" w:space="0" w:color="auto"/>
            </w:tcBorders>
          </w:tcPr>
          <w:p w:rsidR="003908E1" w:rsidRPr="004072CD" w:rsidRDefault="009F0877"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61.</w:t>
            </w:r>
          </w:p>
        </w:tc>
        <w:tc>
          <w:tcPr>
            <w:tcW w:w="6428" w:type="dxa"/>
            <w:tcBorders>
              <w:top w:val="single" w:sz="4" w:space="0" w:color="auto"/>
              <w:left w:val="single" w:sz="4" w:space="0" w:color="auto"/>
              <w:bottom w:val="single" w:sz="4" w:space="0" w:color="auto"/>
              <w:right w:val="single" w:sz="4" w:space="0" w:color="auto"/>
            </w:tcBorders>
          </w:tcPr>
          <w:p w:rsidR="003908E1" w:rsidRPr="003908E1" w:rsidRDefault="003908E1" w:rsidP="00275BA4">
            <w:pPr>
              <w:numPr>
                <w:ilvl w:val="0"/>
                <w:numId w:val="21"/>
              </w:numPr>
              <w:tabs>
                <w:tab w:val="num" w:pos="0"/>
              </w:tabs>
              <w:ind w:left="0"/>
              <w:rPr>
                <w:rFonts w:ascii="Times New Roman" w:hAnsi="Times New Roman" w:cs="Times New Roman"/>
                <w:sz w:val="24"/>
                <w:szCs w:val="24"/>
              </w:rPr>
            </w:pPr>
            <w:r w:rsidRPr="00E4018B">
              <w:rPr>
                <w:rFonts w:ascii="Times New Roman" w:hAnsi="Times New Roman" w:cs="Times New Roman"/>
                <w:sz w:val="24"/>
                <w:szCs w:val="24"/>
              </w:rPr>
              <w:t>Открыть заглушку, положить ее на стерильную салфетку;</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5D5A62"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3908E1" w:rsidRPr="004072CD" w:rsidTr="00442D0B">
        <w:trPr>
          <w:trHeight w:val="581"/>
        </w:trPr>
        <w:tc>
          <w:tcPr>
            <w:tcW w:w="565" w:type="dxa"/>
            <w:tcBorders>
              <w:top w:val="single" w:sz="4" w:space="0" w:color="auto"/>
              <w:left w:val="single" w:sz="4" w:space="0" w:color="auto"/>
              <w:bottom w:val="single" w:sz="4" w:space="0" w:color="auto"/>
              <w:right w:val="single" w:sz="4" w:space="0" w:color="auto"/>
            </w:tcBorders>
          </w:tcPr>
          <w:p w:rsidR="003908E1"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62.</w:t>
            </w:r>
          </w:p>
        </w:tc>
        <w:tc>
          <w:tcPr>
            <w:tcW w:w="6428" w:type="dxa"/>
            <w:tcBorders>
              <w:top w:val="single" w:sz="4" w:space="0" w:color="auto"/>
              <w:left w:val="single" w:sz="4" w:space="0" w:color="auto"/>
              <w:bottom w:val="single" w:sz="4" w:space="0" w:color="auto"/>
              <w:right w:val="single" w:sz="4" w:space="0" w:color="auto"/>
            </w:tcBorders>
          </w:tcPr>
          <w:p w:rsidR="003908E1" w:rsidRPr="003908E1" w:rsidRDefault="003908E1" w:rsidP="00275BA4">
            <w:pPr>
              <w:numPr>
                <w:ilvl w:val="0"/>
                <w:numId w:val="21"/>
              </w:numPr>
              <w:tabs>
                <w:tab w:val="num" w:pos="0"/>
              </w:tabs>
              <w:ind w:left="0"/>
              <w:rPr>
                <w:rFonts w:ascii="Times New Roman" w:hAnsi="Times New Roman" w:cs="Times New Roman"/>
                <w:sz w:val="24"/>
                <w:szCs w:val="24"/>
              </w:rPr>
            </w:pPr>
            <w:r w:rsidRPr="00E4018B">
              <w:rPr>
                <w:rFonts w:ascii="Times New Roman" w:hAnsi="Times New Roman" w:cs="Times New Roman"/>
                <w:sz w:val="24"/>
                <w:szCs w:val="24"/>
              </w:rPr>
              <w:t>Промыть катетер стерильным физиологическим раствором с помощью шприца;</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5D5A62"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3908E1" w:rsidRPr="004072CD" w:rsidTr="00275BA4">
        <w:trPr>
          <w:trHeight w:val="247"/>
        </w:trPr>
        <w:tc>
          <w:tcPr>
            <w:tcW w:w="565" w:type="dxa"/>
            <w:tcBorders>
              <w:top w:val="single" w:sz="4" w:space="0" w:color="auto"/>
              <w:left w:val="single" w:sz="4" w:space="0" w:color="auto"/>
              <w:bottom w:val="single" w:sz="4" w:space="0" w:color="auto"/>
              <w:right w:val="single" w:sz="4" w:space="0" w:color="auto"/>
            </w:tcBorders>
          </w:tcPr>
          <w:p w:rsidR="003908E1"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63.</w:t>
            </w:r>
          </w:p>
        </w:tc>
        <w:tc>
          <w:tcPr>
            <w:tcW w:w="6428" w:type="dxa"/>
            <w:tcBorders>
              <w:top w:val="single" w:sz="4" w:space="0" w:color="auto"/>
              <w:left w:val="single" w:sz="4" w:space="0" w:color="auto"/>
              <w:bottom w:val="single" w:sz="4" w:space="0" w:color="auto"/>
              <w:right w:val="single" w:sz="4" w:space="0" w:color="auto"/>
            </w:tcBorders>
          </w:tcPr>
          <w:p w:rsidR="003908E1" w:rsidRPr="003908E1" w:rsidRDefault="003908E1" w:rsidP="00275BA4">
            <w:pPr>
              <w:numPr>
                <w:ilvl w:val="0"/>
                <w:numId w:val="21"/>
              </w:numPr>
              <w:tabs>
                <w:tab w:val="num" w:pos="0"/>
              </w:tabs>
              <w:ind w:left="0"/>
              <w:rPr>
                <w:rFonts w:ascii="Times New Roman" w:hAnsi="Times New Roman" w:cs="Times New Roman"/>
                <w:sz w:val="24"/>
                <w:szCs w:val="24"/>
              </w:rPr>
            </w:pPr>
            <w:r w:rsidRPr="00E4018B">
              <w:rPr>
                <w:rFonts w:ascii="Times New Roman" w:hAnsi="Times New Roman" w:cs="Times New Roman"/>
                <w:sz w:val="24"/>
                <w:szCs w:val="24"/>
              </w:rPr>
              <w:t>Создать в катетере «замок» физиологическим раствором;</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5D5A62"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3908E1" w:rsidRPr="004072CD" w:rsidTr="00442D0B">
        <w:trPr>
          <w:trHeight w:val="581"/>
        </w:trPr>
        <w:tc>
          <w:tcPr>
            <w:tcW w:w="565" w:type="dxa"/>
            <w:tcBorders>
              <w:top w:val="single" w:sz="4" w:space="0" w:color="auto"/>
              <w:left w:val="single" w:sz="4" w:space="0" w:color="auto"/>
              <w:bottom w:val="single" w:sz="4" w:space="0" w:color="auto"/>
              <w:right w:val="single" w:sz="4" w:space="0" w:color="auto"/>
            </w:tcBorders>
          </w:tcPr>
          <w:p w:rsidR="003908E1"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64.</w:t>
            </w:r>
          </w:p>
        </w:tc>
        <w:tc>
          <w:tcPr>
            <w:tcW w:w="6428" w:type="dxa"/>
            <w:tcBorders>
              <w:top w:val="single" w:sz="4" w:space="0" w:color="auto"/>
              <w:left w:val="single" w:sz="4" w:space="0" w:color="auto"/>
              <w:bottom w:val="single" w:sz="4" w:space="0" w:color="auto"/>
              <w:right w:val="single" w:sz="4" w:space="0" w:color="auto"/>
            </w:tcBorders>
          </w:tcPr>
          <w:p w:rsidR="003908E1" w:rsidRPr="00E4018B" w:rsidRDefault="003908E1" w:rsidP="00275BA4">
            <w:pPr>
              <w:ind w:firstLine="0"/>
              <w:rPr>
                <w:rFonts w:ascii="Times New Roman" w:hAnsi="Times New Roman" w:cs="Times New Roman"/>
                <w:sz w:val="24"/>
                <w:szCs w:val="24"/>
              </w:rPr>
            </w:pPr>
            <w:r w:rsidRPr="00E4018B">
              <w:rPr>
                <w:rFonts w:ascii="Times New Roman" w:hAnsi="Times New Roman" w:cs="Times New Roman"/>
                <w:sz w:val="24"/>
                <w:szCs w:val="24"/>
              </w:rPr>
              <w:t>Объяснить пациенту о необходимости сообщать врачу или медицинской сестре о чувстве жжения, болезненности, покраснении, подтекании,  припухлости в месте постановки ПВК</w:t>
            </w:r>
          </w:p>
        </w:tc>
        <w:tc>
          <w:tcPr>
            <w:tcW w:w="1415" w:type="dxa"/>
            <w:tcBorders>
              <w:top w:val="single" w:sz="4" w:space="0" w:color="auto"/>
              <w:left w:val="single" w:sz="4" w:space="0" w:color="auto"/>
              <w:bottom w:val="single" w:sz="4" w:space="0" w:color="auto"/>
              <w:right w:val="single" w:sz="4" w:space="0" w:color="auto"/>
            </w:tcBorders>
          </w:tcPr>
          <w:p w:rsidR="003908E1" w:rsidRPr="004072CD" w:rsidRDefault="005D5A62" w:rsidP="004072CD">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908E1" w:rsidRPr="004072CD" w:rsidRDefault="003908E1" w:rsidP="004072CD">
            <w:pPr>
              <w:ind w:firstLine="0"/>
              <w:jc w:val="center"/>
              <w:rPr>
                <w:rFonts w:ascii="Times New Roman" w:eastAsia="Calibri" w:hAnsi="Times New Roman" w:cs="Times New Roman"/>
                <w:b/>
                <w:sz w:val="24"/>
                <w:szCs w:val="24"/>
                <w:lang w:eastAsia="en-US"/>
              </w:rPr>
            </w:pPr>
          </w:p>
        </w:tc>
      </w:tr>
      <w:tr w:rsidR="004072CD" w:rsidRPr="004072CD" w:rsidTr="004072CD">
        <w:tc>
          <w:tcPr>
            <w:tcW w:w="10030" w:type="dxa"/>
            <w:gridSpan w:val="4"/>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Завершение процедуры</w:t>
            </w: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6</w:t>
            </w:r>
            <w:r w:rsidR="004072CD" w:rsidRPr="004072CD">
              <w:rPr>
                <w:rFonts w:ascii="Times New Roman" w:eastAsia="Calibri" w:hAnsi="Times New Roman" w:cs="Times New Roman"/>
                <w:b/>
                <w:sz w:val="24"/>
                <w:szCs w:val="24"/>
                <w:lang w:eastAsia="en-US"/>
              </w:rPr>
              <w:t>5.</w:t>
            </w:r>
          </w:p>
        </w:tc>
        <w:tc>
          <w:tcPr>
            <w:tcW w:w="6428" w:type="dxa"/>
            <w:tcBorders>
              <w:top w:val="single" w:sz="4" w:space="0" w:color="auto"/>
              <w:left w:val="single" w:sz="4" w:space="0" w:color="auto"/>
              <w:bottom w:val="single" w:sz="4" w:space="0" w:color="auto"/>
              <w:right w:val="single" w:sz="4" w:space="0" w:color="auto"/>
            </w:tcBorders>
          </w:tcPr>
          <w:p w:rsidR="004072CD" w:rsidRPr="004072CD" w:rsidRDefault="009F0877" w:rsidP="00275BA4">
            <w:pPr>
              <w:numPr>
                <w:ilvl w:val="0"/>
                <w:numId w:val="21"/>
              </w:numPr>
              <w:tabs>
                <w:tab w:val="num" w:pos="0"/>
              </w:tabs>
              <w:ind w:left="0"/>
              <w:rPr>
                <w:rFonts w:ascii="Times New Roman" w:eastAsia="Calibri" w:hAnsi="Times New Roman" w:cs="Times New Roman"/>
                <w:sz w:val="24"/>
                <w:szCs w:val="24"/>
                <w:lang w:eastAsia="en-US"/>
              </w:rPr>
            </w:pPr>
            <w:r>
              <w:rPr>
                <w:rFonts w:ascii="Times New Roman" w:hAnsi="Times New Roman" w:cs="Times New Roman"/>
                <w:sz w:val="24"/>
                <w:szCs w:val="24"/>
              </w:rPr>
              <w:t xml:space="preserve">Обработать рабочую поверхность манипуляционного стола дезинфицирующими салфетками двукратно с интервалом 15 минут методом протирания; </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6</w:t>
            </w:r>
            <w:r w:rsidR="004072CD" w:rsidRPr="004072CD">
              <w:rPr>
                <w:rFonts w:ascii="Times New Roman" w:eastAsia="Calibri" w:hAnsi="Times New Roman" w:cs="Times New Roman"/>
                <w:b/>
                <w:sz w:val="24"/>
                <w:szCs w:val="24"/>
                <w:lang w:eastAsia="en-US"/>
              </w:rPr>
              <w:t>6.</w:t>
            </w:r>
          </w:p>
        </w:tc>
        <w:tc>
          <w:tcPr>
            <w:tcW w:w="6428" w:type="dxa"/>
            <w:tcBorders>
              <w:top w:val="single" w:sz="4" w:space="0" w:color="auto"/>
              <w:left w:val="single" w:sz="4" w:space="0" w:color="auto"/>
              <w:bottom w:val="single" w:sz="4" w:space="0" w:color="auto"/>
              <w:right w:val="single" w:sz="4" w:space="0" w:color="auto"/>
            </w:tcBorders>
          </w:tcPr>
          <w:p w:rsidR="004072CD" w:rsidRPr="009F0877" w:rsidRDefault="009F0877" w:rsidP="00275BA4">
            <w:pPr>
              <w:numPr>
                <w:ilvl w:val="0"/>
                <w:numId w:val="21"/>
              </w:numPr>
              <w:tabs>
                <w:tab w:val="num" w:pos="0"/>
              </w:tabs>
              <w:ind w:left="0"/>
              <w:rPr>
                <w:rFonts w:ascii="Times New Roman" w:hAnsi="Times New Roman" w:cs="Times New Roman"/>
                <w:sz w:val="24"/>
                <w:szCs w:val="24"/>
              </w:rPr>
            </w:pPr>
            <w:r>
              <w:rPr>
                <w:rFonts w:ascii="Times New Roman" w:hAnsi="Times New Roman" w:cs="Times New Roman"/>
                <w:sz w:val="24"/>
                <w:szCs w:val="24"/>
              </w:rPr>
              <w:t>Салфетки поместить в емкость для медицинских отходов класса «Б»;</w:t>
            </w:r>
          </w:p>
        </w:tc>
        <w:tc>
          <w:tcPr>
            <w:tcW w:w="1415" w:type="dxa"/>
            <w:tcBorders>
              <w:top w:val="single" w:sz="4" w:space="0" w:color="auto"/>
              <w:left w:val="single" w:sz="4" w:space="0" w:color="auto"/>
              <w:bottom w:val="single" w:sz="4" w:space="0" w:color="auto"/>
              <w:right w:val="single" w:sz="4" w:space="0" w:color="auto"/>
            </w:tcBorders>
            <w:hideMark/>
          </w:tcPr>
          <w:p w:rsidR="004072CD" w:rsidRPr="005D5A62" w:rsidRDefault="005D5A62" w:rsidP="004072CD">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6</w:t>
            </w:r>
            <w:r w:rsidR="004072CD" w:rsidRPr="004072CD">
              <w:rPr>
                <w:rFonts w:ascii="Times New Roman" w:eastAsia="Calibri" w:hAnsi="Times New Roman" w:cs="Times New Roman"/>
                <w:b/>
                <w:sz w:val="24"/>
                <w:szCs w:val="24"/>
                <w:lang w:eastAsia="en-US"/>
              </w:rPr>
              <w:t>7.</w:t>
            </w:r>
          </w:p>
        </w:tc>
        <w:tc>
          <w:tcPr>
            <w:tcW w:w="6428" w:type="dxa"/>
            <w:tcBorders>
              <w:top w:val="single" w:sz="4" w:space="0" w:color="auto"/>
              <w:left w:val="single" w:sz="4" w:space="0" w:color="auto"/>
              <w:bottom w:val="single" w:sz="4" w:space="0" w:color="auto"/>
              <w:right w:val="single" w:sz="4" w:space="0" w:color="auto"/>
            </w:tcBorders>
          </w:tcPr>
          <w:p w:rsidR="004072CD" w:rsidRPr="009F0877" w:rsidRDefault="009F0877" w:rsidP="00275BA4">
            <w:pPr>
              <w:numPr>
                <w:ilvl w:val="0"/>
                <w:numId w:val="21"/>
              </w:numPr>
              <w:tabs>
                <w:tab w:val="num" w:pos="0"/>
              </w:tabs>
              <w:ind w:left="0"/>
              <w:rPr>
                <w:rFonts w:ascii="Times New Roman" w:hAnsi="Times New Roman" w:cs="Times New Roman"/>
                <w:sz w:val="24"/>
                <w:szCs w:val="24"/>
              </w:rPr>
            </w:pPr>
            <w:r>
              <w:rPr>
                <w:rFonts w:ascii="Times New Roman" w:hAnsi="Times New Roman" w:cs="Times New Roman"/>
                <w:sz w:val="24"/>
                <w:szCs w:val="24"/>
              </w:rPr>
              <w:t>Снять перчатки;</w:t>
            </w:r>
          </w:p>
        </w:tc>
        <w:tc>
          <w:tcPr>
            <w:tcW w:w="1415" w:type="dxa"/>
            <w:tcBorders>
              <w:top w:val="single" w:sz="4" w:space="0" w:color="auto"/>
              <w:left w:val="single" w:sz="4" w:space="0" w:color="auto"/>
              <w:bottom w:val="single" w:sz="4" w:space="0" w:color="auto"/>
              <w:right w:val="single" w:sz="4" w:space="0" w:color="auto"/>
            </w:tcBorders>
            <w:hideMark/>
          </w:tcPr>
          <w:p w:rsidR="004072CD" w:rsidRPr="005D5A62" w:rsidRDefault="005D5A62" w:rsidP="004072CD">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hideMark/>
          </w:tcPr>
          <w:p w:rsidR="004072CD"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6</w:t>
            </w:r>
            <w:r w:rsidR="004072CD" w:rsidRPr="004072CD">
              <w:rPr>
                <w:rFonts w:ascii="Times New Roman" w:eastAsia="Calibri" w:hAnsi="Times New Roman" w:cs="Times New Roman"/>
                <w:b/>
                <w:sz w:val="24"/>
                <w:szCs w:val="24"/>
                <w:lang w:eastAsia="en-US"/>
              </w:rPr>
              <w:t>8.</w:t>
            </w:r>
          </w:p>
        </w:tc>
        <w:tc>
          <w:tcPr>
            <w:tcW w:w="6428" w:type="dxa"/>
            <w:tcBorders>
              <w:top w:val="single" w:sz="4" w:space="0" w:color="auto"/>
              <w:left w:val="single" w:sz="4" w:space="0" w:color="auto"/>
              <w:bottom w:val="single" w:sz="4" w:space="0" w:color="auto"/>
              <w:right w:val="single" w:sz="4" w:space="0" w:color="auto"/>
            </w:tcBorders>
          </w:tcPr>
          <w:p w:rsidR="004072CD" w:rsidRPr="009F0877" w:rsidRDefault="009F0877" w:rsidP="00275BA4">
            <w:pPr>
              <w:numPr>
                <w:ilvl w:val="0"/>
                <w:numId w:val="21"/>
              </w:numPr>
              <w:tabs>
                <w:tab w:val="num" w:pos="0"/>
              </w:tabs>
              <w:ind w:left="0"/>
              <w:rPr>
                <w:rFonts w:ascii="Times New Roman" w:hAnsi="Times New Roman" w:cs="Times New Roman"/>
                <w:sz w:val="24"/>
                <w:szCs w:val="24"/>
              </w:rPr>
            </w:pPr>
            <w:r>
              <w:rPr>
                <w:rFonts w:ascii="Times New Roman" w:hAnsi="Times New Roman" w:cs="Times New Roman"/>
                <w:sz w:val="24"/>
                <w:szCs w:val="24"/>
              </w:rPr>
              <w:t>Поместить перчатки в емкость для отходов класса «Б»;</w:t>
            </w:r>
          </w:p>
        </w:tc>
        <w:tc>
          <w:tcPr>
            <w:tcW w:w="1415" w:type="dxa"/>
            <w:tcBorders>
              <w:top w:val="single" w:sz="4" w:space="0" w:color="auto"/>
              <w:left w:val="single" w:sz="4" w:space="0" w:color="auto"/>
              <w:bottom w:val="single" w:sz="4" w:space="0" w:color="auto"/>
              <w:right w:val="single" w:sz="4" w:space="0" w:color="auto"/>
            </w:tcBorders>
            <w:hideMark/>
          </w:tcPr>
          <w:p w:rsidR="004072CD" w:rsidRPr="005D5A62" w:rsidRDefault="004072CD" w:rsidP="004072CD">
            <w:pPr>
              <w:ind w:firstLine="0"/>
              <w:jc w:val="center"/>
              <w:rPr>
                <w:rFonts w:ascii="Times New Roman" w:eastAsia="Calibri" w:hAnsi="Times New Roman" w:cs="Times New Roman"/>
                <w:bCs/>
                <w:sz w:val="24"/>
                <w:szCs w:val="24"/>
                <w:lang w:eastAsia="en-US"/>
              </w:rPr>
            </w:pPr>
            <w:r w:rsidRPr="005D5A62">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r w:rsidR="009F0877" w:rsidRPr="004072CD" w:rsidTr="00442D0B">
        <w:tc>
          <w:tcPr>
            <w:tcW w:w="565" w:type="dxa"/>
            <w:tcBorders>
              <w:top w:val="single" w:sz="4" w:space="0" w:color="auto"/>
              <w:left w:val="single" w:sz="4" w:space="0" w:color="auto"/>
              <w:bottom w:val="single" w:sz="4" w:space="0" w:color="auto"/>
              <w:right w:val="single" w:sz="4" w:space="0" w:color="auto"/>
            </w:tcBorders>
          </w:tcPr>
          <w:p w:rsidR="009F08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69.</w:t>
            </w:r>
          </w:p>
        </w:tc>
        <w:tc>
          <w:tcPr>
            <w:tcW w:w="6428" w:type="dxa"/>
            <w:tcBorders>
              <w:top w:val="single" w:sz="4" w:space="0" w:color="auto"/>
              <w:left w:val="single" w:sz="4" w:space="0" w:color="auto"/>
              <w:bottom w:val="single" w:sz="4" w:space="0" w:color="auto"/>
              <w:right w:val="single" w:sz="4" w:space="0" w:color="auto"/>
            </w:tcBorders>
          </w:tcPr>
          <w:p w:rsidR="009F0877" w:rsidRPr="009F0877" w:rsidRDefault="009F0877" w:rsidP="00275BA4">
            <w:pPr>
              <w:numPr>
                <w:ilvl w:val="0"/>
                <w:numId w:val="21"/>
              </w:numPr>
              <w:tabs>
                <w:tab w:val="num" w:pos="0"/>
              </w:tabs>
              <w:ind w:left="0"/>
              <w:rPr>
                <w:rFonts w:ascii="Times New Roman" w:hAnsi="Times New Roman" w:cs="Times New Roman"/>
                <w:sz w:val="24"/>
                <w:szCs w:val="24"/>
              </w:rPr>
            </w:pPr>
            <w:r>
              <w:rPr>
                <w:rFonts w:ascii="Times New Roman" w:hAnsi="Times New Roman" w:cs="Times New Roman"/>
                <w:sz w:val="24"/>
                <w:szCs w:val="24"/>
              </w:rPr>
              <w:t>Снять очки;</w:t>
            </w:r>
          </w:p>
        </w:tc>
        <w:tc>
          <w:tcPr>
            <w:tcW w:w="1415" w:type="dxa"/>
            <w:tcBorders>
              <w:top w:val="single" w:sz="4" w:space="0" w:color="auto"/>
              <w:left w:val="single" w:sz="4" w:space="0" w:color="auto"/>
              <w:bottom w:val="single" w:sz="4" w:space="0" w:color="auto"/>
              <w:right w:val="single" w:sz="4" w:space="0" w:color="auto"/>
            </w:tcBorders>
          </w:tcPr>
          <w:p w:rsidR="009F0877" w:rsidRPr="005D5A62" w:rsidRDefault="005D5A62" w:rsidP="004072CD">
            <w:pPr>
              <w:ind w:firstLine="0"/>
              <w:jc w:val="center"/>
              <w:rPr>
                <w:rFonts w:ascii="Times New Roman" w:eastAsia="Calibri" w:hAnsi="Times New Roman" w:cs="Times New Roman"/>
                <w:bCs/>
                <w:sz w:val="24"/>
                <w:szCs w:val="24"/>
                <w:lang w:eastAsia="en-US"/>
              </w:rPr>
            </w:pPr>
            <w:r w:rsidRPr="005D5A62">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9F0877" w:rsidRPr="004072CD" w:rsidRDefault="009F0877" w:rsidP="004072CD">
            <w:pPr>
              <w:ind w:firstLine="0"/>
              <w:jc w:val="center"/>
              <w:rPr>
                <w:rFonts w:ascii="Times New Roman" w:eastAsia="Calibri" w:hAnsi="Times New Roman" w:cs="Times New Roman"/>
                <w:b/>
                <w:sz w:val="24"/>
                <w:szCs w:val="24"/>
                <w:lang w:eastAsia="en-US"/>
              </w:rPr>
            </w:pPr>
          </w:p>
        </w:tc>
      </w:tr>
      <w:tr w:rsidR="009F0877" w:rsidRPr="004072CD" w:rsidTr="00442D0B">
        <w:tc>
          <w:tcPr>
            <w:tcW w:w="565" w:type="dxa"/>
            <w:tcBorders>
              <w:top w:val="single" w:sz="4" w:space="0" w:color="auto"/>
              <w:left w:val="single" w:sz="4" w:space="0" w:color="auto"/>
              <w:bottom w:val="single" w:sz="4" w:space="0" w:color="auto"/>
              <w:right w:val="single" w:sz="4" w:space="0" w:color="auto"/>
            </w:tcBorders>
          </w:tcPr>
          <w:p w:rsidR="009F08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70.</w:t>
            </w:r>
          </w:p>
        </w:tc>
        <w:tc>
          <w:tcPr>
            <w:tcW w:w="6428" w:type="dxa"/>
            <w:tcBorders>
              <w:top w:val="single" w:sz="4" w:space="0" w:color="auto"/>
              <w:left w:val="single" w:sz="4" w:space="0" w:color="auto"/>
              <w:bottom w:val="single" w:sz="4" w:space="0" w:color="auto"/>
              <w:right w:val="single" w:sz="4" w:space="0" w:color="auto"/>
            </w:tcBorders>
          </w:tcPr>
          <w:p w:rsidR="009F0877" w:rsidRPr="009F0877" w:rsidRDefault="009F0877" w:rsidP="00275BA4">
            <w:pPr>
              <w:numPr>
                <w:ilvl w:val="0"/>
                <w:numId w:val="21"/>
              </w:numPr>
              <w:tabs>
                <w:tab w:val="num" w:pos="0"/>
              </w:tabs>
              <w:ind w:left="0"/>
              <w:rPr>
                <w:rFonts w:ascii="Times New Roman" w:hAnsi="Times New Roman" w:cs="Times New Roman"/>
                <w:sz w:val="24"/>
                <w:szCs w:val="24"/>
              </w:rPr>
            </w:pPr>
            <w:r>
              <w:rPr>
                <w:rFonts w:ascii="Times New Roman" w:hAnsi="Times New Roman" w:cs="Times New Roman"/>
                <w:sz w:val="24"/>
                <w:szCs w:val="24"/>
              </w:rPr>
              <w:t>Поместить очки в емкость для отходов класса «Б»;</w:t>
            </w:r>
          </w:p>
        </w:tc>
        <w:tc>
          <w:tcPr>
            <w:tcW w:w="1415" w:type="dxa"/>
            <w:tcBorders>
              <w:top w:val="single" w:sz="4" w:space="0" w:color="auto"/>
              <w:left w:val="single" w:sz="4" w:space="0" w:color="auto"/>
              <w:bottom w:val="single" w:sz="4" w:space="0" w:color="auto"/>
              <w:right w:val="single" w:sz="4" w:space="0" w:color="auto"/>
            </w:tcBorders>
          </w:tcPr>
          <w:p w:rsidR="009F0877" w:rsidRPr="005D5A62" w:rsidRDefault="005D5A62" w:rsidP="004072CD">
            <w:pPr>
              <w:ind w:firstLine="0"/>
              <w:jc w:val="center"/>
              <w:rPr>
                <w:rFonts w:ascii="Times New Roman" w:eastAsia="Calibri" w:hAnsi="Times New Roman" w:cs="Times New Roman"/>
                <w:bCs/>
                <w:sz w:val="24"/>
                <w:szCs w:val="24"/>
                <w:lang w:eastAsia="en-US"/>
              </w:rPr>
            </w:pPr>
            <w:r w:rsidRPr="005D5A62">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9F0877" w:rsidRPr="004072CD" w:rsidRDefault="009F0877" w:rsidP="004072CD">
            <w:pPr>
              <w:ind w:firstLine="0"/>
              <w:jc w:val="center"/>
              <w:rPr>
                <w:rFonts w:ascii="Times New Roman" w:eastAsia="Calibri" w:hAnsi="Times New Roman" w:cs="Times New Roman"/>
                <w:b/>
                <w:sz w:val="24"/>
                <w:szCs w:val="24"/>
                <w:lang w:eastAsia="en-US"/>
              </w:rPr>
            </w:pPr>
          </w:p>
        </w:tc>
      </w:tr>
      <w:tr w:rsidR="009F0877" w:rsidRPr="004072CD" w:rsidTr="00442D0B">
        <w:tc>
          <w:tcPr>
            <w:tcW w:w="565" w:type="dxa"/>
            <w:tcBorders>
              <w:top w:val="single" w:sz="4" w:space="0" w:color="auto"/>
              <w:left w:val="single" w:sz="4" w:space="0" w:color="auto"/>
              <w:bottom w:val="single" w:sz="4" w:space="0" w:color="auto"/>
              <w:right w:val="single" w:sz="4" w:space="0" w:color="auto"/>
            </w:tcBorders>
          </w:tcPr>
          <w:p w:rsidR="009F08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71.</w:t>
            </w:r>
          </w:p>
        </w:tc>
        <w:tc>
          <w:tcPr>
            <w:tcW w:w="6428" w:type="dxa"/>
            <w:tcBorders>
              <w:top w:val="single" w:sz="4" w:space="0" w:color="auto"/>
              <w:left w:val="single" w:sz="4" w:space="0" w:color="auto"/>
              <w:bottom w:val="single" w:sz="4" w:space="0" w:color="auto"/>
              <w:right w:val="single" w:sz="4" w:space="0" w:color="auto"/>
            </w:tcBorders>
          </w:tcPr>
          <w:p w:rsidR="009F0877" w:rsidRPr="009F0877" w:rsidRDefault="009F0877" w:rsidP="00275BA4">
            <w:pPr>
              <w:numPr>
                <w:ilvl w:val="0"/>
                <w:numId w:val="21"/>
              </w:numPr>
              <w:tabs>
                <w:tab w:val="num" w:pos="0"/>
              </w:tabs>
              <w:ind w:left="0"/>
              <w:rPr>
                <w:rFonts w:ascii="Times New Roman" w:hAnsi="Times New Roman" w:cs="Times New Roman"/>
                <w:sz w:val="24"/>
                <w:szCs w:val="24"/>
              </w:rPr>
            </w:pPr>
            <w:r>
              <w:rPr>
                <w:rFonts w:ascii="Times New Roman" w:hAnsi="Times New Roman" w:cs="Times New Roman"/>
                <w:sz w:val="24"/>
                <w:szCs w:val="24"/>
              </w:rPr>
              <w:t>Снять медицинскую одноразовую маску;</w:t>
            </w:r>
          </w:p>
        </w:tc>
        <w:tc>
          <w:tcPr>
            <w:tcW w:w="1415" w:type="dxa"/>
            <w:tcBorders>
              <w:top w:val="single" w:sz="4" w:space="0" w:color="auto"/>
              <w:left w:val="single" w:sz="4" w:space="0" w:color="auto"/>
              <w:bottom w:val="single" w:sz="4" w:space="0" w:color="auto"/>
              <w:right w:val="single" w:sz="4" w:space="0" w:color="auto"/>
            </w:tcBorders>
          </w:tcPr>
          <w:p w:rsidR="009F0877" w:rsidRPr="005D5A62" w:rsidRDefault="005D5A62" w:rsidP="004072CD">
            <w:pPr>
              <w:ind w:firstLine="0"/>
              <w:jc w:val="center"/>
              <w:rPr>
                <w:rFonts w:ascii="Times New Roman" w:eastAsia="Calibri" w:hAnsi="Times New Roman" w:cs="Times New Roman"/>
                <w:bCs/>
                <w:sz w:val="24"/>
                <w:szCs w:val="24"/>
                <w:lang w:eastAsia="en-US"/>
              </w:rPr>
            </w:pPr>
            <w:r w:rsidRPr="005D5A62">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9F0877" w:rsidRPr="004072CD" w:rsidRDefault="009F0877" w:rsidP="004072CD">
            <w:pPr>
              <w:ind w:firstLine="0"/>
              <w:jc w:val="center"/>
              <w:rPr>
                <w:rFonts w:ascii="Times New Roman" w:eastAsia="Calibri" w:hAnsi="Times New Roman" w:cs="Times New Roman"/>
                <w:b/>
                <w:sz w:val="24"/>
                <w:szCs w:val="24"/>
                <w:lang w:eastAsia="en-US"/>
              </w:rPr>
            </w:pPr>
          </w:p>
        </w:tc>
      </w:tr>
      <w:tr w:rsidR="009F0877" w:rsidRPr="004072CD" w:rsidTr="00442D0B">
        <w:tc>
          <w:tcPr>
            <w:tcW w:w="565" w:type="dxa"/>
            <w:tcBorders>
              <w:top w:val="single" w:sz="4" w:space="0" w:color="auto"/>
              <w:left w:val="single" w:sz="4" w:space="0" w:color="auto"/>
              <w:bottom w:val="single" w:sz="4" w:space="0" w:color="auto"/>
              <w:right w:val="single" w:sz="4" w:space="0" w:color="auto"/>
            </w:tcBorders>
          </w:tcPr>
          <w:p w:rsidR="009F08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72.</w:t>
            </w:r>
          </w:p>
        </w:tc>
        <w:tc>
          <w:tcPr>
            <w:tcW w:w="6428" w:type="dxa"/>
            <w:tcBorders>
              <w:top w:val="single" w:sz="4" w:space="0" w:color="auto"/>
              <w:left w:val="single" w:sz="4" w:space="0" w:color="auto"/>
              <w:bottom w:val="single" w:sz="4" w:space="0" w:color="auto"/>
              <w:right w:val="single" w:sz="4" w:space="0" w:color="auto"/>
            </w:tcBorders>
          </w:tcPr>
          <w:p w:rsidR="009F0877" w:rsidRPr="009F0877" w:rsidRDefault="009F0877" w:rsidP="00275BA4">
            <w:pPr>
              <w:numPr>
                <w:ilvl w:val="0"/>
                <w:numId w:val="21"/>
              </w:numPr>
              <w:tabs>
                <w:tab w:val="num" w:pos="0"/>
              </w:tabs>
              <w:ind w:left="0"/>
              <w:rPr>
                <w:rFonts w:ascii="Times New Roman" w:hAnsi="Times New Roman" w:cs="Times New Roman"/>
                <w:sz w:val="24"/>
                <w:szCs w:val="24"/>
              </w:rPr>
            </w:pPr>
            <w:r>
              <w:rPr>
                <w:rFonts w:ascii="Times New Roman" w:hAnsi="Times New Roman" w:cs="Times New Roman"/>
                <w:sz w:val="24"/>
                <w:szCs w:val="24"/>
              </w:rPr>
              <w:t>Поместить маску в емкость для отходов класса «Б»;</w:t>
            </w:r>
          </w:p>
        </w:tc>
        <w:tc>
          <w:tcPr>
            <w:tcW w:w="1415" w:type="dxa"/>
            <w:tcBorders>
              <w:top w:val="single" w:sz="4" w:space="0" w:color="auto"/>
              <w:left w:val="single" w:sz="4" w:space="0" w:color="auto"/>
              <w:bottom w:val="single" w:sz="4" w:space="0" w:color="auto"/>
              <w:right w:val="single" w:sz="4" w:space="0" w:color="auto"/>
            </w:tcBorders>
          </w:tcPr>
          <w:p w:rsidR="009F0877" w:rsidRPr="005D5A62" w:rsidRDefault="005D5A62" w:rsidP="004072CD">
            <w:pPr>
              <w:ind w:firstLine="0"/>
              <w:jc w:val="center"/>
              <w:rPr>
                <w:rFonts w:ascii="Times New Roman" w:eastAsia="Calibri" w:hAnsi="Times New Roman" w:cs="Times New Roman"/>
                <w:bCs/>
                <w:sz w:val="24"/>
                <w:szCs w:val="24"/>
                <w:lang w:eastAsia="en-US"/>
              </w:rPr>
            </w:pPr>
            <w:r w:rsidRPr="005D5A62">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9F0877" w:rsidRPr="004072CD" w:rsidRDefault="009F0877" w:rsidP="004072CD">
            <w:pPr>
              <w:ind w:firstLine="0"/>
              <w:jc w:val="center"/>
              <w:rPr>
                <w:rFonts w:ascii="Times New Roman" w:eastAsia="Calibri" w:hAnsi="Times New Roman" w:cs="Times New Roman"/>
                <w:b/>
                <w:sz w:val="24"/>
                <w:szCs w:val="24"/>
                <w:lang w:eastAsia="en-US"/>
              </w:rPr>
            </w:pPr>
          </w:p>
        </w:tc>
      </w:tr>
      <w:tr w:rsidR="009F0877" w:rsidRPr="004072CD" w:rsidTr="00442D0B">
        <w:tc>
          <w:tcPr>
            <w:tcW w:w="565" w:type="dxa"/>
            <w:tcBorders>
              <w:top w:val="single" w:sz="4" w:space="0" w:color="auto"/>
              <w:left w:val="single" w:sz="4" w:space="0" w:color="auto"/>
              <w:bottom w:val="single" w:sz="4" w:space="0" w:color="auto"/>
              <w:right w:val="single" w:sz="4" w:space="0" w:color="auto"/>
            </w:tcBorders>
          </w:tcPr>
          <w:p w:rsidR="009F08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73.</w:t>
            </w:r>
          </w:p>
        </w:tc>
        <w:tc>
          <w:tcPr>
            <w:tcW w:w="6428" w:type="dxa"/>
            <w:tcBorders>
              <w:top w:val="single" w:sz="4" w:space="0" w:color="auto"/>
              <w:left w:val="single" w:sz="4" w:space="0" w:color="auto"/>
              <w:bottom w:val="single" w:sz="4" w:space="0" w:color="auto"/>
              <w:right w:val="single" w:sz="4" w:space="0" w:color="auto"/>
            </w:tcBorders>
          </w:tcPr>
          <w:p w:rsidR="009F0877" w:rsidRPr="009F0877" w:rsidRDefault="009F0877" w:rsidP="00275BA4">
            <w:pPr>
              <w:numPr>
                <w:ilvl w:val="0"/>
                <w:numId w:val="21"/>
              </w:numPr>
              <w:tabs>
                <w:tab w:val="num" w:pos="0"/>
              </w:tabs>
              <w:ind w:left="0"/>
              <w:rPr>
                <w:rFonts w:ascii="Times New Roman" w:hAnsi="Times New Roman" w:cs="Times New Roman"/>
                <w:sz w:val="24"/>
                <w:szCs w:val="24"/>
              </w:rPr>
            </w:pPr>
            <w:r>
              <w:rPr>
                <w:rFonts w:ascii="Times New Roman" w:hAnsi="Times New Roman" w:cs="Times New Roman"/>
                <w:sz w:val="24"/>
                <w:szCs w:val="24"/>
              </w:rPr>
              <w:t>Обработать руки гигиеническим способом;</w:t>
            </w:r>
          </w:p>
        </w:tc>
        <w:tc>
          <w:tcPr>
            <w:tcW w:w="1415" w:type="dxa"/>
            <w:tcBorders>
              <w:top w:val="single" w:sz="4" w:space="0" w:color="auto"/>
              <w:left w:val="single" w:sz="4" w:space="0" w:color="auto"/>
              <w:bottom w:val="single" w:sz="4" w:space="0" w:color="auto"/>
              <w:right w:val="single" w:sz="4" w:space="0" w:color="auto"/>
            </w:tcBorders>
          </w:tcPr>
          <w:p w:rsidR="009F0877" w:rsidRPr="005D5A62" w:rsidRDefault="005D5A62" w:rsidP="004072CD">
            <w:pPr>
              <w:ind w:firstLine="0"/>
              <w:jc w:val="center"/>
              <w:rPr>
                <w:rFonts w:ascii="Times New Roman" w:eastAsia="Calibri" w:hAnsi="Times New Roman" w:cs="Times New Roman"/>
                <w:bCs/>
                <w:sz w:val="24"/>
                <w:szCs w:val="24"/>
                <w:lang w:eastAsia="en-US"/>
              </w:rPr>
            </w:pPr>
            <w:r w:rsidRPr="005D5A62">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9F0877" w:rsidRPr="004072CD" w:rsidRDefault="009F0877" w:rsidP="004072CD">
            <w:pPr>
              <w:ind w:firstLine="0"/>
              <w:jc w:val="center"/>
              <w:rPr>
                <w:rFonts w:ascii="Times New Roman" w:eastAsia="Calibri" w:hAnsi="Times New Roman" w:cs="Times New Roman"/>
                <w:b/>
                <w:sz w:val="24"/>
                <w:szCs w:val="24"/>
                <w:lang w:eastAsia="en-US"/>
              </w:rPr>
            </w:pPr>
          </w:p>
        </w:tc>
      </w:tr>
      <w:tr w:rsidR="009F0877" w:rsidRPr="004072CD" w:rsidTr="00442D0B">
        <w:tc>
          <w:tcPr>
            <w:tcW w:w="565" w:type="dxa"/>
            <w:tcBorders>
              <w:top w:val="single" w:sz="4" w:space="0" w:color="auto"/>
              <w:left w:val="single" w:sz="4" w:space="0" w:color="auto"/>
              <w:bottom w:val="single" w:sz="4" w:space="0" w:color="auto"/>
              <w:right w:val="single" w:sz="4" w:space="0" w:color="auto"/>
            </w:tcBorders>
          </w:tcPr>
          <w:p w:rsidR="009F0877" w:rsidRPr="004072CD" w:rsidRDefault="009F0877"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74.</w:t>
            </w:r>
          </w:p>
        </w:tc>
        <w:tc>
          <w:tcPr>
            <w:tcW w:w="6428" w:type="dxa"/>
            <w:tcBorders>
              <w:top w:val="single" w:sz="4" w:space="0" w:color="auto"/>
              <w:left w:val="single" w:sz="4" w:space="0" w:color="auto"/>
              <w:bottom w:val="single" w:sz="4" w:space="0" w:color="auto"/>
              <w:right w:val="single" w:sz="4" w:space="0" w:color="auto"/>
            </w:tcBorders>
          </w:tcPr>
          <w:p w:rsidR="009F0877" w:rsidRPr="009F0877" w:rsidRDefault="009F0877" w:rsidP="00275BA4">
            <w:pPr>
              <w:numPr>
                <w:ilvl w:val="0"/>
                <w:numId w:val="21"/>
              </w:numPr>
              <w:tabs>
                <w:tab w:val="num" w:pos="0"/>
              </w:tabs>
              <w:ind w:left="0"/>
              <w:rPr>
                <w:rFonts w:ascii="Times New Roman" w:hAnsi="Times New Roman" w:cs="Times New Roman"/>
                <w:sz w:val="24"/>
                <w:szCs w:val="24"/>
              </w:rPr>
            </w:pPr>
            <w:r>
              <w:rPr>
                <w:rFonts w:ascii="Times New Roman" w:hAnsi="Times New Roman" w:cs="Times New Roman"/>
                <w:sz w:val="24"/>
                <w:szCs w:val="24"/>
              </w:rPr>
              <w:t>Сделать запись о проведенной процедуре в листе наблюдений за периферическим венозным катетером в истории болезни.</w:t>
            </w:r>
          </w:p>
        </w:tc>
        <w:tc>
          <w:tcPr>
            <w:tcW w:w="1415" w:type="dxa"/>
            <w:tcBorders>
              <w:top w:val="single" w:sz="4" w:space="0" w:color="auto"/>
              <w:left w:val="single" w:sz="4" w:space="0" w:color="auto"/>
              <w:bottom w:val="single" w:sz="4" w:space="0" w:color="auto"/>
              <w:right w:val="single" w:sz="4" w:space="0" w:color="auto"/>
            </w:tcBorders>
          </w:tcPr>
          <w:p w:rsidR="009F0877" w:rsidRPr="005D5A62" w:rsidRDefault="005D5A62" w:rsidP="004072CD">
            <w:pPr>
              <w:ind w:firstLine="0"/>
              <w:jc w:val="center"/>
              <w:rPr>
                <w:rFonts w:ascii="Times New Roman" w:eastAsia="Calibri" w:hAnsi="Times New Roman" w:cs="Times New Roman"/>
                <w:bCs/>
                <w:sz w:val="24"/>
                <w:szCs w:val="24"/>
                <w:lang w:eastAsia="en-US"/>
              </w:rPr>
            </w:pPr>
            <w:r w:rsidRPr="005D5A62">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9F0877" w:rsidRPr="004072CD" w:rsidRDefault="009F0877" w:rsidP="004072CD">
            <w:pPr>
              <w:ind w:firstLine="0"/>
              <w:jc w:val="center"/>
              <w:rPr>
                <w:rFonts w:ascii="Times New Roman" w:eastAsia="Calibri" w:hAnsi="Times New Roman" w:cs="Times New Roman"/>
                <w:b/>
                <w:sz w:val="24"/>
                <w:szCs w:val="24"/>
                <w:lang w:eastAsia="en-US"/>
              </w:rPr>
            </w:pPr>
          </w:p>
        </w:tc>
      </w:tr>
      <w:tr w:rsidR="004072CD" w:rsidRPr="004072CD" w:rsidTr="00442D0B">
        <w:tc>
          <w:tcPr>
            <w:tcW w:w="565"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hideMark/>
          </w:tcPr>
          <w:p w:rsidR="004072CD" w:rsidRPr="004072CD" w:rsidRDefault="004072CD" w:rsidP="004072CD">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                                                                        ВСЕГО:</w:t>
            </w:r>
          </w:p>
        </w:tc>
        <w:tc>
          <w:tcPr>
            <w:tcW w:w="1415" w:type="dxa"/>
            <w:tcBorders>
              <w:top w:val="single" w:sz="4" w:space="0" w:color="auto"/>
              <w:left w:val="single" w:sz="4" w:space="0" w:color="auto"/>
              <w:bottom w:val="single" w:sz="4" w:space="0" w:color="auto"/>
              <w:right w:val="single" w:sz="4" w:space="0" w:color="auto"/>
            </w:tcBorders>
            <w:hideMark/>
          </w:tcPr>
          <w:p w:rsidR="004072CD" w:rsidRPr="004072CD" w:rsidRDefault="005D5A62" w:rsidP="004072CD">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76</w:t>
            </w:r>
          </w:p>
        </w:tc>
        <w:tc>
          <w:tcPr>
            <w:tcW w:w="1622" w:type="dxa"/>
            <w:tcBorders>
              <w:top w:val="single" w:sz="4" w:space="0" w:color="auto"/>
              <w:left w:val="single" w:sz="4" w:space="0" w:color="auto"/>
              <w:bottom w:val="single" w:sz="4" w:space="0" w:color="auto"/>
              <w:right w:val="single" w:sz="4" w:space="0" w:color="auto"/>
            </w:tcBorders>
          </w:tcPr>
          <w:p w:rsidR="004072CD" w:rsidRPr="004072CD" w:rsidRDefault="004072CD" w:rsidP="004072CD">
            <w:pPr>
              <w:ind w:firstLine="0"/>
              <w:jc w:val="center"/>
              <w:rPr>
                <w:rFonts w:ascii="Times New Roman" w:eastAsia="Calibri" w:hAnsi="Times New Roman" w:cs="Times New Roman"/>
                <w:b/>
                <w:sz w:val="24"/>
                <w:szCs w:val="24"/>
                <w:lang w:eastAsia="en-US"/>
              </w:rPr>
            </w:pPr>
          </w:p>
        </w:tc>
      </w:tr>
    </w:tbl>
    <w:p w:rsidR="004072CD" w:rsidRPr="004072CD" w:rsidRDefault="004072CD" w:rsidP="004072CD">
      <w:pPr>
        <w:ind w:firstLine="0"/>
        <w:jc w:val="center"/>
        <w:rPr>
          <w:rFonts w:ascii="Times New Roman" w:eastAsia="Calibri" w:hAnsi="Times New Roman" w:cs="Times New Roman"/>
          <w:b/>
          <w:iCs/>
          <w:sz w:val="24"/>
          <w:szCs w:val="24"/>
          <w:lang w:eastAsia="en-US"/>
        </w:rPr>
      </w:pPr>
    </w:p>
    <w:p w:rsidR="004072CD" w:rsidRPr="004072CD" w:rsidRDefault="004072CD" w:rsidP="004072CD">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Подпись преподавателя__________________</w:t>
      </w:r>
    </w:p>
    <w:p w:rsidR="004072CD" w:rsidRPr="004072CD" w:rsidRDefault="004072CD" w:rsidP="004072CD">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Оценка_________________</w:t>
      </w:r>
    </w:p>
    <w:p w:rsidR="004072CD" w:rsidRPr="00FE04B0" w:rsidRDefault="00FE04B0" w:rsidP="004072CD">
      <w:pPr>
        <w:ind w:firstLine="0"/>
        <w:jc w:val="left"/>
        <w:rPr>
          <w:rFonts w:ascii="Times New Roman" w:eastAsia="Calibri" w:hAnsi="Times New Roman" w:cs="Times New Roman"/>
          <w:iCs/>
          <w:sz w:val="24"/>
          <w:szCs w:val="24"/>
          <w:lang w:eastAsia="en-US"/>
        </w:rPr>
      </w:pPr>
      <w:r w:rsidRPr="00FE04B0">
        <w:rPr>
          <w:rFonts w:ascii="Times New Roman" w:eastAsia="Calibri" w:hAnsi="Times New Roman" w:cs="Times New Roman"/>
          <w:iCs/>
          <w:sz w:val="24"/>
          <w:szCs w:val="24"/>
          <w:lang w:eastAsia="en-US"/>
        </w:rPr>
        <w:lastRenderedPageBreak/>
        <w:t>76 - 72</w:t>
      </w:r>
      <w:r w:rsidR="004072CD" w:rsidRPr="00FE04B0">
        <w:rPr>
          <w:rFonts w:ascii="Times New Roman" w:eastAsia="Calibri" w:hAnsi="Times New Roman" w:cs="Times New Roman"/>
          <w:iCs/>
          <w:sz w:val="24"/>
          <w:szCs w:val="24"/>
          <w:lang w:eastAsia="en-US"/>
        </w:rPr>
        <w:t xml:space="preserve"> –– «5»                                                            </w:t>
      </w:r>
    </w:p>
    <w:p w:rsidR="004072CD" w:rsidRPr="00FE04B0" w:rsidRDefault="00FE04B0" w:rsidP="004072CD">
      <w:pPr>
        <w:ind w:firstLine="0"/>
        <w:jc w:val="left"/>
        <w:rPr>
          <w:rFonts w:ascii="Times New Roman" w:eastAsia="Calibri" w:hAnsi="Times New Roman" w:cs="Times New Roman"/>
          <w:iCs/>
          <w:sz w:val="24"/>
          <w:szCs w:val="24"/>
          <w:lang w:eastAsia="en-US"/>
        </w:rPr>
      </w:pPr>
      <w:r w:rsidRPr="00FE04B0">
        <w:rPr>
          <w:rFonts w:ascii="Times New Roman" w:eastAsia="Calibri" w:hAnsi="Times New Roman" w:cs="Times New Roman"/>
          <w:iCs/>
          <w:sz w:val="24"/>
          <w:szCs w:val="24"/>
          <w:lang w:eastAsia="en-US"/>
        </w:rPr>
        <w:t>71  - 67</w:t>
      </w:r>
      <w:r w:rsidR="004072CD" w:rsidRPr="00FE04B0">
        <w:rPr>
          <w:rFonts w:ascii="Times New Roman" w:eastAsia="Calibri" w:hAnsi="Times New Roman" w:cs="Times New Roman"/>
          <w:iCs/>
          <w:sz w:val="24"/>
          <w:szCs w:val="24"/>
          <w:lang w:eastAsia="en-US"/>
        </w:rPr>
        <w:t xml:space="preserve"> –– «4»                                                             </w:t>
      </w:r>
    </w:p>
    <w:p w:rsidR="004072CD" w:rsidRPr="00FE04B0" w:rsidRDefault="00FE04B0" w:rsidP="004072CD">
      <w:pPr>
        <w:ind w:firstLine="0"/>
        <w:jc w:val="left"/>
        <w:rPr>
          <w:rFonts w:ascii="Times New Roman" w:eastAsia="Calibri" w:hAnsi="Times New Roman" w:cs="Times New Roman"/>
          <w:iCs/>
          <w:sz w:val="24"/>
          <w:szCs w:val="24"/>
          <w:lang w:eastAsia="en-US"/>
        </w:rPr>
      </w:pPr>
      <w:r w:rsidRPr="00FE04B0">
        <w:rPr>
          <w:rFonts w:ascii="Times New Roman" w:eastAsia="Calibri" w:hAnsi="Times New Roman" w:cs="Times New Roman"/>
          <w:iCs/>
          <w:sz w:val="24"/>
          <w:szCs w:val="24"/>
          <w:lang w:eastAsia="en-US"/>
        </w:rPr>
        <w:t xml:space="preserve"> 66 – 62</w:t>
      </w:r>
      <w:r w:rsidR="004072CD" w:rsidRPr="00FE04B0">
        <w:rPr>
          <w:rFonts w:ascii="Times New Roman" w:eastAsia="Calibri" w:hAnsi="Times New Roman" w:cs="Times New Roman"/>
          <w:iCs/>
          <w:sz w:val="24"/>
          <w:szCs w:val="24"/>
          <w:lang w:eastAsia="en-US"/>
        </w:rPr>
        <w:t xml:space="preserve">  –  «3»</w:t>
      </w:r>
    </w:p>
    <w:p w:rsidR="00307CBE" w:rsidRPr="00275BA4" w:rsidRDefault="00FE04B0" w:rsidP="004072CD">
      <w:pPr>
        <w:ind w:firstLine="0"/>
        <w:jc w:val="left"/>
        <w:rPr>
          <w:rFonts w:ascii="Times New Roman" w:eastAsia="Calibri" w:hAnsi="Times New Roman" w:cs="Times New Roman"/>
          <w:iCs/>
          <w:sz w:val="24"/>
          <w:szCs w:val="24"/>
          <w:lang w:eastAsia="en-US"/>
        </w:rPr>
      </w:pPr>
      <w:r w:rsidRPr="00FE04B0">
        <w:rPr>
          <w:rFonts w:ascii="Times New Roman" w:eastAsia="Calibri" w:hAnsi="Times New Roman" w:cs="Times New Roman"/>
          <w:iCs/>
          <w:sz w:val="24"/>
          <w:szCs w:val="24"/>
          <w:lang w:eastAsia="en-US"/>
        </w:rPr>
        <w:t>Менее 62</w:t>
      </w:r>
      <w:r w:rsidR="004072CD" w:rsidRPr="00FE04B0">
        <w:rPr>
          <w:rFonts w:ascii="Times New Roman" w:eastAsia="Calibri" w:hAnsi="Times New Roman" w:cs="Times New Roman"/>
          <w:iCs/>
          <w:sz w:val="24"/>
          <w:szCs w:val="24"/>
          <w:lang w:eastAsia="en-US"/>
        </w:rPr>
        <w:t xml:space="preserve"> баллов – «2»</w:t>
      </w:r>
    </w:p>
    <w:p w:rsidR="00307CBE" w:rsidRPr="004072CD" w:rsidRDefault="00307CBE" w:rsidP="004072CD">
      <w:pPr>
        <w:ind w:firstLine="0"/>
        <w:jc w:val="left"/>
        <w:rPr>
          <w:rFonts w:ascii="Times New Roman" w:eastAsia="Calibri" w:hAnsi="Times New Roman" w:cs="Times New Roman"/>
          <w:sz w:val="24"/>
          <w:szCs w:val="24"/>
          <w:lang w:eastAsia="en-US"/>
        </w:rPr>
      </w:pPr>
    </w:p>
    <w:p w:rsidR="00307CBE" w:rsidRPr="004072CD" w:rsidRDefault="00307CBE" w:rsidP="00307CBE">
      <w:pPr>
        <w:pStyle w:val="a4"/>
        <w:ind w:left="0"/>
        <w:jc w:val="right"/>
        <w:rPr>
          <w:rFonts w:ascii="Times New Roman" w:hAnsi="Times New Roman"/>
          <w:b/>
          <w:bCs/>
          <w:sz w:val="24"/>
          <w:szCs w:val="24"/>
        </w:rPr>
      </w:pPr>
      <w:r>
        <w:rPr>
          <w:rFonts w:ascii="Times New Roman" w:hAnsi="Times New Roman"/>
          <w:b/>
          <w:bCs/>
          <w:sz w:val="24"/>
          <w:szCs w:val="24"/>
        </w:rPr>
        <w:t>Приложение 2</w:t>
      </w:r>
    </w:p>
    <w:p w:rsidR="00A93156" w:rsidRPr="00A93156" w:rsidRDefault="00307CBE" w:rsidP="00307CBE">
      <w:pPr>
        <w:spacing w:line="360" w:lineRule="auto"/>
        <w:ind w:left="-142" w:firstLine="0"/>
        <w:jc w:val="center"/>
        <w:rPr>
          <w:rFonts w:ascii="Times New Roman" w:hAnsi="Times New Roman" w:cs="Times New Roman"/>
          <w:b/>
          <w:bCs/>
          <w:sz w:val="24"/>
          <w:szCs w:val="24"/>
        </w:rPr>
      </w:pPr>
      <w:r>
        <w:rPr>
          <w:rFonts w:ascii="Times New Roman" w:eastAsia="Calibri" w:hAnsi="Times New Roman" w:cs="Times New Roman"/>
          <w:b/>
          <w:sz w:val="24"/>
          <w:szCs w:val="24"/>
          <w:lang w:eastAsia="en-US"/>
        </w:rPr>
        <w:t xml:space="preserve">Оценочный Чек-лист </w:t>
      </w:r>
      <w:r w:rsidR="00A93156" w:rsidRPr="00A93156">
        <w:rPr>
          <w:rFonts w:ascii="Times New Roman" w:hAnsi="Times New Roman" w:cs="Times New Roman"/>
          <w:b/>
          <w:bCs/>
          <w:sz w:val="24"/>
          <w:szCs w:val="24"/>
        </w:rPr>
        <w:t>Технология выполнения простой медицинской услуги</w:t>
      </w:r>
    </w:p>
    <w:p w:rsidR="002062E3" w:rsidRPr="00B84579" w:rsidRDefault="002062E3" w:rsidP="002062E3">
      <w:pPr>
        <w:rPr>
          <w:rFonts w:ascii="Times New Roman" w:hAnsi="Times New Roman" w:cs="Times New Roman"/>
          <w:b/>
          <w:bCs/>
          <w:sz w:val="24"/>
          <w:szCs w:val="24"/>
        </w:rPr>
      </w:pPr>
      <w:r w:rsidRPr="00B84579">
        <w:rPr>
          <w:rFonts w:ascii="Times New Roman" w:hAnsi="Times New Roman" w:cs="Times New Roman"/>
          <w:b/>
          <w:bCs/>
          <w:sz w:val="24"/>
          <w:szCs w:val="24"/>
        </w:rPr>
        <w:t>Алгоритм ухода за сосудистым катетером (периферическим) - смена повязки</w:t>
      </w:r>
    </w:p>
    <w:p w:rsidR="002062E3" w:rsidRPr="00A93156" w:rsidRDefault="002062E3" w:rsidP="00A93156">
      <w:pPr>
        <w:spacing w:line="360" w:lineRule="auto"/>
        <w:ind w:left="-142" w:firstLine="0"/>
        <w:jc w:val="center"/>
        <w:rPr>
          <w:rFonts w:ascii="Times New Roman" w:hAnsi="Times New Roman" w:cs="Times New Roman"/>
          <w:b/>
          <w:bCs/>
          <w:sz w:val="24"/>
          <w:szCs w:val="24"/>
        </w:rPr>
      </w:pPr>
    </w:p>
    <w:p w:rsidR="00A93156" w:rsidRPr="004072CD" w:rsidRDefault="00A93156" w:rsidP="00A93156">
      <w:pPr>
        <w:ind w:firstLine="0"/>
        <w:jc w:val="center"/>
        <w:rPr>
          <w:rFonts w:ascii="Times New Roman" w:eastAsia="Calibri" w:hAnsi="Times New Roman" w:cs="Times New Roman"/>
          <w:b/>
          <w:iCs/>
          <w:sz w:val="24"/>
          <w:szCs w:val="24"/>
          <w:lang w:eastAsia="en-US"/>
        </w:rPr>
      </w:pPr>
      <w:r w:rsidRPr="004072CD">
        <w:rPr>
          <w:rFonts w:ascii="Times New Roman" w:eastAsia="Calibri" w:hAnsi="Times New Roman" w:cs="Times New Roman"/>
          <w:b/>
          <w:iCs/>
          <w:sz w:val="24"/>
          <w:szCs w:val="24"/>
          <w:lang w:eastAsia="en-US"/>
        </w:rPr>
        <w:t>Студент(ка)_____________________________________________Группа______________</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6428"/>
        <w:gridCol w:w="1415"/>
        <w:gridCol w:w="1622"/>
      </w:tblGrid>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Алгоритм действия</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Исходный балл</w:t>
            </w:r>
          </w:p>
        </w:tc>
        <w:tc>
          <w:tcPr>
            <w:tcW w:w="1622"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Полученный балл</w:t>
            </w:r>
          </w:p>
        </w:tc>
      </w:tr>
      <w:tr w:rsidR="00A93156"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Оснащение</w:t>
            </w: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w:t>
            </w:r>
          </w:p>
        </w:tc>
        <w:tc>
          <w:tcPr>
            <w:tcW w:w="6428" w:type="dxa"/>
            <w:tcBorders>
              <w:top w:val="single" w:sz="4" w:space="0" w:color="auto"/>
              <w:left w:val="single" w:sz="4" w:space="0" w:color="auto"/>
              <w:bottom w:val="single" w:sz="4" w:space="0" w:color="auto"/>
              <w:right w:val="single" w:sz="4" w:space="0" w:color="auto"/>
            </w:tcBorders>
          </w:tcPr>
          <w:p w:rsidR="00A93156" w:rsidRPr="00351452"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Столик манипуляционный. </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2.</w:t>
            </w:r>
          </w:p>
        </w:tc>
        <w:tc>
          <w:tcPr>
            <w:tcW w:w="6428" w:type="dxa"/>
            <w:tcBorders>
              <w:top w:val="single" w:sz="4" w:space="0" w:color="auto"/>
              <w:left w:val="single" w:sz="4" w:space="0" w:color="auto"/>
              <w:bottom w:val="single" w:sz="4" w:space="0" w:color="auto"/>
              <w:right w:val="single" w:sz="4" w:space="0" w:color="auto"/>
            </w:tcBorders>
          </w:tcPr>
          <w:p w:rsidR="00A93156" w:rsidRPr="00351452"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Лоток.</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3. </w:t>
            </w:r>
          </w:p>
        </w:tc>
        <w:tc>
          <w:tcPr>
            <w:tcW w:w="6428" w:type="dxa"/>
            <w:tcBorders>
              <w:top w:val="single" w:sz="4" w:space="0" w:color="auto"/>
              <w:left w:val="single" w:sz="4" w:space="0" w:color="auto"/>
              <w:bottom w:val="single" w:sz="4" w:space="0" w:color="auto"/>
              <w:right w:val="single" w:sz="4" w:space="0" w:color="auto"/>
            </w:tcBorders>
          </w:tcPr>
          <w:p w:rsidR="00A93156" w:rsidRPr="006E1528"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Стерильный пинцет. </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4.</w:t>
            </w:r>
          </w:p>
        </w:tc>
        <w:tc>
          <w:tcPr>
            <w:tcW w:w="6428" w:type="dxa"/>
            <w:tcBorders>
              <w:top w:val="single" w:sz="4" w:space="0" w:color="auto"/>
              <w:left w:val="single" w:sz="4" w:space="0" w:color="auto"/>
              <w:bottom w:val="single" w:sz="4" w:space="0" w:color="auto"/>
              <w:right w:val="single" w:sz="4" w:space="0" w:color="auto"/>
            </w:tcBorders>
          </w:tcPr>
          <w:p w:rsidR="00A93156" w:rsidRPr="00351452"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Одноразовый шприц объемом 10 см3 (10 мл).</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5.</w:t>
            </w:r>
          </w:p>
        </w:tc>
        <w:tc>
          <w:tcPr>
            <w:tcW w:w="6428" w:type="dxa"/>
            <w:tcBorders>
              <w:top w:val="single" w:sz="4" w:space="0" w:color="auto"/>
              <w:left w:val="single" w:sz="4" w:space="0" w:color="auto"/>
              <w:bottom w:val="single" w:sz="4" w:space="0" w:color="auto"/>
              <w:right w:val="single" w:sz="4" w:space="0" w:color="auto"/>
            </w:tcBorders>
          </w:tcPr>
          <w:p w:rsidR="00A93156" w:rsidRPr="00351452"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Одноразовые стерильные заглушки (по количеству просветов катетера).</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6.</w:t>
            </w:r>
          </w:p>
        </w:tc>
        <w:tc>
          <w:tcPr>
            <w:tcW w:w="6428" w:type="dxa"/>
            <w:tcBorders>
              <w:top w:val="single" w:sz="4" w:space="0" w:color="auto"/>
              <w:left w:val="single" w:sz="4" w:space="0" w:color="auto"/>
              <w:bottom w:val="single" w:sz="4" w:space="0" w:color="auto"/>
              <w:right w:val="single" w:sz="4" w:space="0" w:color="auto"/>
            </w:tcBorders>
          </w:tcPr>
          <w:p w:rsidR="00A93156" w:rsidRPr="00351452"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Непромокаемый пакет/контейнер для утилизации отходов класса Б.</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7.</w:t>
            </w:r>
          </w:p>
        </w:tc>
        <w:tc>
          <w:tcPr>
            <w:tcW w:w="6428" w:type="dxa"/>
            <w:tcBorders>
              <w:top w:val="single" w:sz="4" w:space="0" w:color="auto"/>
              <w:left w:val="single" w:sz="4" w:space="0" w:color="auto"/>
              <w:bottom w:val="single" w:sz="4" w:space="0" w:color="auto"/>
              <w:right w:val="single" w:sz="4" w:space="0" w:color="auto"/>
            </w:tcBorders>
          </w:tcPr>
          <w:p w:rsidR="00A93156" w:rsidRPr="006E1528" w:rsidRDefault="00A93156" w:rsidP="00275BA4">
            <w:pPr>
              <w:ind w:firstLine="0"/>
              <w:rPr>
                <w:rFonts w:ascii="Times New Roman" w:hAnsi="Times New Roman" w:cs="Times New Roman"/>
                <w:sz w:val="24"/>
                <w:szCs w:val="24"/>
              </w:rPr>
            </w:pPr>
            <w:r w:rsidRPr="00576E0E">
              <w:rPr>
                <w:rFonts w:ascii="Times New Roman" w:hAnsi="Times New Roman" w:cs="Times New Roman"/>
                <w:sz w:val="24"/>
                <w:szCs w:val="24"/>
              </w:rPr>
              <w:t>Гепаринизированный раствор (0,01 мл гепарина на 1 мл физиологического раствора – т.е. 50 ЕД/1 мл) в объеме, равном внутреннему объему внутривенного катетера.</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8.</w:t>
            </w:r>
          </w:p>
        </w:tc>
        <w:tc>
          <w:tcPr>
            <w:tcW w:w="6428" w:type="dxa"/>
            <w:tcBorders>
              <w:top w:val="single" w:sz="4" w:space="0" w:color="auto"/>
              <w:left w:val="single" w:sz="4" w:space="0" w:color="auto"/>
              <w:bottom w:val="single" w:sz="4" w:space="0" w:color="auto"/>
              <w:right w:val="single" w:sz="4" w:space="0" w:color="auto"/>
            </w:tcBorders>
          </w:tcPr>
          <w:p w:rsidR="00A93156" w:rsidRPr="00351452"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Раствор натрия хлорида 0,9 %-ный 5,0 -10,0 мл.</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405"/>
        </w:trPr>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9.</w:t>
            </w:r>
          </w:p>
        </w:tc>
        <w:tc>
          <w:tcPr>
            <w:tcW w:w="6428" w:type="dxa"/>
            <w:tcBorders>
              <w:top w:val="single" w:sz="4" w:space="0" w:color="auto"/>
              <w:left w:val="single" w:sz="4" w:space="0" w:color="auto"/>
              <w:bottom w:val="single" w:sz="4" w:space="0" w:color="auto"/>
              <w:right w:val="single" w:sz="4" w:space="0" w:color="auto"/>
            </w:tcBorders>
          </w:tcPr>
          <w:p w:rsidR="00A93156" w:rsidRPr="00351452"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Спиртосодержащий антисептик для обработки кожи пациента и всех частей (соединений) катетера, включая канюлю ЦВК (ПВК) и сам катетер. </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315"/>
        </w:trPr>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10.</w:t>
            </w:r>
          </w:p>
        </w:tc>
        <w:tc>
          <w:tcPr>
            <w:tcW w:w="6428" w:type="dxa"/>
            <w:tcBorders>
              <w:top w:val="single" w:sz="4" w:space="0" w:color="auto"/>
              <w:left w:val="single" w:sz="4" w:space="0" w:color="auto"/>
              <w:bottom w:val="single" w:sz="4" w:space="0" w:color="auto"/>
              <w:right w:val="single" w:sz="4" w:space="0" w:color="auto"/>
            </w:tcBorders>
          </w:tcPr>
          <w:p w:rsidR="00A93156" w:rsidRPr="006E1528"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Раствор хлоргексидина 0,5 - 2 %-ный в 70 %-ном этиловом или изопропиловом спирте для обработки кожи пациента вокруг сосудистого катетера.</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11.</w:t>
            </w:r>
          </w:p>
        </w:tc>
        <w:tc>
          <w:tcPr>
            <w:tcW w:w="6428" w:type="dxa"/>
            <w:tcBorders>
              <w:top w:val="single" w:sz="4" w:space="0" w:color="auto"/>
              <w:left w:val="single" w:sz="4" w:space="0" w:color="auto"/>
              <w:bottom w:val="single" w:sz="4" w:space="0" w:color="auto"/>
              <w:right w:val="single" w:sz="4" w:space="0" w:color="auto"/>
            </w:tcBorders>
          </w:tcPr>
          <w:p w:rsidR="00A93156" w:rsidRPr="00F9341C"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Раствор повидон-йодина 10 %-ный в 70 %-ном этиловом или изопропиловом спирте при наличии противопоказаний к применению раствора  хлоргексидина. </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93156" w:rsidRPr="006E1528" w:rsidRDefault="00A93156" w:rsidP="00275BA4">
            <w:pPr>
              <w:ind w:firstLine="0"/>
              <w:jc w:val="center"/>
              <w:rPr>
                <w:rFonts w:ascii="Times New Roman" w:eastAsia="Calibri" w:hAnsi="Times New Roman"/>
                <w:b/>
                <w:sz w:val="24"/>
                <w:szCs w:val="24"/>
                <w:lang w:eastAsia="en-US"/>
              </w:rPr>
            </w:pPr>
            <w:r w:rsidRPr="006E1528">
              <w:rPr>
                <w:rFonts w:ascii="Times New Roman" w:eastAsia="Calibri" w:hAnsi="Times New Roman" w:cs="Times New Roman"/>
                <w:b/>
                <w:sz w:val="24"/>
                <w:szCs w:val="24"/>
                <w:lang w:eastAsia="en-US"/>
              </w:rPr>
              <w:t>12.</w:t>
            </w:r>
          </w:p>
        </w:tc>
        <w:tc>
          <w:tcPr>
            <w:tcW w:w="6428" w:type="dxa"/>
            <w:tcBorders>
              <w:top w:val="single" w:sz="4" w:space="0" w:color="auto"/>
              <w:left w:val="single" w:sz="4" w:space="0" w:color="auto"/>
              <w:bottom w:val="single" w:sz="4" w:space="0" w:color="auto"/>
              <w:right w:val="single" w:sz="4" w:space="0" w:color="auto"/>
            </w:tcBorders>
          </w:tcPr>
          <w:p w:rsidR="00A93156" w:rsidRPr="006E1528"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Антисептик для обработки рук.</w:t>
            </w:r>
          </w:p>
        </w:tc>
        <w:tc>
          <w:tcPr>
            <w:tcW w:w="141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93156" w:rsidRPr="006E1528"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13.</w:t>
            </w:r>
          </w:p>
        </w:tc>
        <w:tc>
          <w:tcPr>
            <w:tcW w:w="6428" w:type="dxa"/>
            <w:tcBorders>
              <w:top w:val="single" w:sz="4" w:space="0" w:color="auto"/>
              <w:left w:val="single" w:sz="4" w:space="0" w:color="auto"/>
              <w:bottom w:val="single" w:sz="4" w:space="0" w:color="auto"/>
              <w:right w:val="single" w:sz="4" w:space="0" w:color="auto"/>
            </w:tcBorders>
          </w:tcPr>
          <w:p w:rsidR="00A93156" w:rsidRPr="00973134"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Стерильные марлевые тампоны.</w:t>
            </w:r>
          </w:p>
        </w:tc>
        <w:tc>
          <w:tcPr>
            <w:tcW w:w="141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93156" w:rsidRPr="006E1528"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14.</w:t>
            </w:r>
          </w:p>
        </w:tc>
        <w:tc>
          <w:tcPr>
            <w:tcW w:w="6428" w:type="dxa"/>
            <w:tcBorders>
              <w:top w:val="single" w:sz="4" w:space="0" w:color="auto"/>
              <w:left w:val="single" w:sz="4" w:space="0" w:color="auto"/>
              <w:bottom w:val="single" w:sz="4" w:space="0" w:color="auto"/>
              <w:right w:val="single" w:sz="4" w:space="0" w:color="auto"/>
            </w:tcBorders>
          </w:tcPr>
          <w:p w:rsidR="00A93156" w:rsidRPr="00973134" w:rsidRDefault="00A93156" w:rsidP="00275BA4">
            <w:pPr>
              <w:ind w:firstLine="0"/>
              <w:rPr>
                <w:rFonts w:ascii="Times New Roman" w:hAnsi="Times New Roman" w:cs="Times New Roman"/>
                <w:sz w:val="24"/>
                <w:szCs w:val="24"/>
              </w:rPr>
            </w:pPr>
            <w:r w:rsidRPr="00576E0E">
              <w:rPr>
                <w:rFonts w:ascii="Times New Roman" w:hAnsi="Times New Roman" w:cs="Times New Roman"/>
                <w:sz w:val="24"/>
                <w:szCs w:val="24"/>
              </w:rPr>
              <w:t>Стерильные марлевые салфетки/самоклеющаяся стерильная повязка.</w:t>
            </w:r>
          </w:p>
        </w:tc>
        <w:tc>
          <w:tcPr>
            <w:tcW w:w="141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93156" w:rsidRPr="006E1528"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15.</w:t>
            </w:r>
          </w:p>
        </w:tc>
        <w:tc>
          <w:tcPr>
            <w:tcW w:w="6428" w:type="dxa"/>
            <w:tcBorders>
              <w:top w:val="single" w:sz="4" w:space="0" w:color="auto"/>
              <w:left w:val="single" w:sz="4" w:space="0" w:color="auto"/>
              <w:bottom w:val="single" w:sz="4" w:space="0" w:color="auto"/>
              <w:right w:val="single" w:sz="4" w:space="0" w:color="auto"/>
            </w:tcBorders>
          </w:tcPr>
          <w:p w:rsidR="00A93156" w:rsidRPr="00973134"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Стерильная пеленка. </w:t>
            </w:r>
          </w:p>
        </w:tc>
        <w:tc>
          <w:tcPr>
            <w:tcW w:w="141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93156" w:rsidRPr="006E1528"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16.</w:t>
            </w:r>
          </w:p>
        </w:tc>
        <w:tc>
          <w:tcPr>
            <w:tcW w:w="6428" w:type="dxa"/>
            <w:tcBorders>
              <w:top w:val="single" w:sz="4" w:space="0" w:color="auto"/>
              <w:left w:val="single" w:sz="4" w:space="0" w:color="auto"/>
              <w:bottom w:val="single" w:sz="4" w:space="0" w:color="auto"/>
              <w:right w:val="single" w:sz="4" w:space="0" w:color="auto"/>
            </w:tcBorders>
          </w:tcPr>
          <w:p w:rsidR="00A93156" w:rsidRPr="00973134"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Стерильная прозрачная повязка или стерильная прозрачная повязка, содержащая хлоргексидин. </w:t>
            </w:r>
          </w:p>
        </w:tc>
        <w:tc>
          <w:tcPr>
            <w:tcW w:w="141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93156" w:rsidRPr="006E1528"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17.</w:t>
            </w:r>
          </w:p>
        </w:tc>
        <w:tc>
          <w:tcPr>
            <w:tcW w:w="6428" w:type="dxa"/>
            <w:tcBorders>
              <w:top w:val="single" w:sz="4" w:space="0" w:color="auto"/>
              <w:left w:val="single" w:sz="4" w:space="0" w:color="auto"/>
              <w:bottom w:val="single" w:sz="4" w:space="0" w:color="auto"/>
              <w:right w:val="single" w:sz="4" w:space="0" w:color="auto"/>
            </w:tcBorders>
          </w:tcPr>
          <w:p w:rsidR="00A93156" w:rsidRPr="00973134"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Пластырь. </w:t>
            </w:r>
          </w:p>
        </w:tc>
        <w:tc>
          <w:tcPr>
            <w:tcW w:w="141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93156" w:rsidRDefault="002062E3"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18.</w:t>
            </w:r>
          </w:p>
        </w:tc>
        <w:tc>
          <w:tcPr>
            <w:tcW w:w="6428" w:type="dxa"/>
            <w:tcBorders>
              <w:top w:val="single" w:sz="4" w:space="0" w:color="auto"/>
              <w:left w:val="single" w:sz="4" w:space="0" w:color="auto"/>
              <w:bottom w:val="single" w:sz="4" w:space="0" w:color="auto"/>
              <w:right w:val="single" w:sz="4" w:space="0" w:color="auto"/>
            </w:tcBorders>
          </w:tcPr>
          <w:p w:rsidR="00A93156" w:rsidRPr="00973134" w:rsidRDefault="00A9315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Стерильные перчатки. </w:t>
            </w:r>
          </w:p>
        </w:tc>
        <w:tc>
          <w:tcPr>
            <w:tcW w:w="1415" w:type="dxa"/>
            <w:tcBorders>
              <w:top w:val="single" w:sz="4" w:space="0" w:color="auto"/>
              <w:left w:val="single" w:sz="4" w:space="0" w:color="auto"/>
              <w:bottom w:val="single" w:sz="4" w:space="0" w:color="auto"/>
              <w:right w:val="single" w:sz="4" w:space="0" w:color="auto"/>
            </w:tcBorders>
          </w:tcPr>
          <w:p w:rsidR="00A93156" w:rsidRDefault="002063D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93156" w:rsidRDefault="002062E3"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19.</w:t>
            </w:r>
          </w:p>
        </w:tc>
        <w:tc>
          <w:tcPr>
            <w:tcW w:w="6428" w:type="dxa"/>
            <w:tcBorders>
              <w:top w:val="single" w:sz="4" w:space="0" w:color="auto"/>
              <w:left w:val="single" w:sz="4" w:space="0" w:color="auto"/>
              <w:bottom w:val="single" w:sz="4" w:space="0" w:color="auto"/>
              <w:right w:val="single" w:sz="4" w:space="0" w:color="auto"/>
            </w:tcBorders>
          </w:tcPr>
          <w:p w:rsidR="00A93156" w:rsidRPr="00973134" w:rsidRDefault="00A93156" w:rsidP="00275BA4">
            <w:pPr>
              <w:ind w:firstLine="0"/>
              <w:rPr>
                <w:rFonts w:ascii="Times New Roman" w:hAnsi="Times New Roman" w:cs="Times New Roman"/>
                <w:sz w:val="24"/>
                <w:szCs w:val="24"/>
              </w:rPr>
            </w:pPr>
            <w:r w:rsidRPr="00576E0E">
              <w:rPr>
                <w:rFonts w:ascii="Times New Roman" w:hAnsi="Times New Roman" w:cs="Times New Roman"/>
                <w:sz w:val="24"/>
                <w:szCs w:val="24"/>
              </w:rPr>
              <w:t xml:space="preserve">Маска </w:t>
            </w:r>
          </w:p>
        </w:tc>
        <w:tc>
          <w:tcPr>
            <w:tcW w:w="1415" w:type="dxa"/>
            <w:tcBorders>
              <w:top w:val="single" w:sz="4" w:space="0" w:color="auto"/>
              <w:left w:val="single" w:sz="4" w:space="0" w:color="auto"/>
              <w:bottom w:val="single" w:sz="4" w:space="0" w:color="auto"/>
              <w:right w:val="single" w:sz="4" w:space="0" w:color="auto"/>
            </w:tcBorders>
          </w:tcPr>
          <w:p w:rsidR="00A93156" w:rsidRDefault="002063D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93156" w:rsidRDefault="002062E3"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20.</w:t>
            </w:r>
          </w:p>
        </w:tc>
        <w:tc>
          <w:tcPr>
            <w:tcW w:w="6428" w:type="dxa"/>
            <w:tcBorders>
              <w:top w:val="single" w:sz="4" w:space="0" w:color="auto"/>
              <w:left w:val="single" w:sz="4" w:space="0" w:color="auto"/>
              <w:bottom w:val="single" w:sz="4" w:space="0" w:color="auto"/>
              <w:right w:val="single" w:sz="4" w:space="0" w:color="auto"/>
            </w:tcBorders>
          </w:tcPr>
          <w:p w:rsidR="00A93156" w:rsidRPr="00973134" w:rsidRDefault="00A93156" w:rsidP="00275BA4">
            <w:pPr>
              <w:ind w:firstLine="0"/>
              <w:rPr>
                <w:rFonts w:ascii="Times New Roman" w:hAnsi="Times New Roman" w:cs="Times New Roman"/>
                <w:sz w:val="24"/>
                <w:szCs w:val="24"/>
              </w:rPr>
            </w:pPr>
            <w:r w:rsidRPr="00576E0E">
              <w:rPr>
                <w:rFonts w:ascii="Times New Roman" w:hAnsi="Times New Roman" w:cs="Times New Roman"/>
                <w:sz w:val="24"/>
                <w:szCs w:val="24"/>
              </w:rPr>
              <w:t>Медицинская шапочка</w:t>
            </w:r>
          </w:p>
        </w:tc>
        <w:tc>
          <w:tcPr>
            <w:tcW w:w="1415" w:type="dxa"/>
            <w:tcBorders>
              <w:top w:val="single" w:sz="4" w:space="0" w:color="auto"/>
              <w:left w:val="single" w:sz="4" w:space="0" w:color="auto"/>
              <w:bottom w:val="single" w:sz="4" w:space="0" w:color="auto"/>
              <w:right w:val="single" w:sz="4" w:space="0" w:color="auto"/>
            </w:tcBorders>
          </w:tcPr>
          <w:p w:rsidR="00A93156" w:rsidRDefault="002063D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Подготовка к процедуре</w:t>
            </w:r>
          </w:p>
        </w:tc>
      </w:tr>
      <w:tr w:rsidR="00A93156" w:rsidRPr="004072CD" w:rsidTr="00275BA4">
        <w:trPr>
          <w:trHeight w:val="273"/>
        </w:trPr>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2062E3"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21</w:t>
            </w:r>
            <w:r w:rsidR="00A93156"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2062E3" w:rsidRDefault="002062E3" w:rsidP="002062E3">
            <w:pPr>
              <w:ind w:firstLine="0"/>
              <w:rPr>
                <w:rFonts w:ascii="Times New Roman" w:hAnsi="Times New Roman" w:cs="Times New Roman"/>
                <w:sz w:val="24"/>
                <w:szCs w:val="24"/>
              </w:rPr>
            </w:pPr>
            <w:r w:rsidRPr="00B84579">
              <w:rPr>
                <w:rFonts w:ascii="Times New Roman" w:hAnsi="Times New Roman" w:cs="Times New Roman"/>
                <w:sz w:val="24"/>
                <w:szCs w:val="24"/>
              </w:rPr>
              <w:t xml:space="preserve">Идентифицировать пациента, представиться пациенту, объяснить ход и цель процедуры. Убедиться в наличии у пациента </w:t>
            </w:r>
            <w:r w:rsidRPr="00B84579">
              <w:rPr>
                <w:rFonts w:ascii="Times New Roman" w:hAnsi="Times New Roman" w:cs="Times New Roman"/>
                <w:bCs/>
                <w:sz w:val="24"/>
                <w:szCs w:val="24"/>
              </w:rPr>
              <w:t>добровольного</w:t>
            </w:r>
            <w:r w:rsidRPr="00B84579">
              <w:rPr>
                <w:rFonts w:ascii="Times New Roman" w:hAnsi="Times New Roman" w:cs="Times New Roman"/>
                <w:sz w:val="24"/>
                <w:szCs w:val="24"/>
              </w:rPr>
              <w:t xml:space="preserve"> информированного согласия на предстоящую процедуру. В случае отсутствия такового, </w:t>
            </w:r>
            <w:r w:rsidRPr="00B84579">
              <w:rPr>
                <w:rFonts w:ascii="Times New Roman" w:hAnsi="Times New Roman" w:cs="Times New Roman"/>
                <w:sz w:val="24"/>
                <w:szCs w:val="24"/>
              </w:rPr>
              <w:lastRenderedPageBreak/>
              <w:t>уточнить дальнейшие действия у врача.</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lastRenderedPageBreak/>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62"/>
        </w:trPr>
        <w:tc>
          <w:tcPr>
            <w:tcW w:w="565" w:type="dxa"/>
            <w:tcBorders>
              <w:top w:val="single" w:sz="4" w:space="0" w:color="auto"/>
              <w:left w:val="single" w:sz="4" w:space="0" w:color="auto"/>
              <w:bottom w:val="single" w:sz="4" w:space="0" w:color="auto"/>
              <w:right w:val="single" w:sz="4" w:space="0" w:color="auto"/>
            </w:tcBorders>
          </w:tcPr>
          <w:p w:rsidR="00A93156" w:rsidRPr="004072CD" w:rsidRDefault="002062E3"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22</w:t>
            </w:r>
            <w:r w:rsidR="00A93156">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417E77" w:rsidRDefault="002062E3" w:rsidP="002062E3">
            <w:pPr>
              <w:ind w:firstLine="0"/>
              <w:rPr>
                <w:rFonts w:ascii="Times New Roman" w:hAnsi="Times New Roman" w:cs="Times New Roman"/>
                <w:sz w:val="24"/>
                <w:szCs w:val="24"/>
              </w:rPr>
            </w:pPr>
            <w:r w:rsidRPr="00B84579">
              <w:rPr>
                <w:rFonts w:ascii="Times New Roman" w:hAnsi="Times New Roman" w:cs="Times New Roman"/>
                <w:sz w:val="24"/>
                <w:szCs w:val="24"/>
              </w:rPr>
              <w:t xml:space="preserve">Надеть маску и медицинскую шапочку. </w:t>
            </w:r>
          </w:p>
        </w:tc>
        <w:tc>
          <w:tcPr>
            <w:tcW w:w="141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2062E3">
              <w:rPr>
                <w:rFonts w:ascii="Times New Roman" w:eastAsia="Calibri" w:hAnsi="Times New Roman" w:cs="Times New Roman"/>
                <w:b/>
                <w:sz w:val="24"/>
                <w:szCs w:val="24"/>
                <w:lang w:eastAsia="en-US"/>
              </w:rPr>
              <w:t>3</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417E77" w:rsidRDefault="002062E3" w:rsidP="00A05D73">
            <w:pPr>
              <w:ind w:firstLine="0"/>
              <w:rPr>
                <w:rFonts w:ascii="Times New Roman" w:hAnsi="Times New Roman" w:cs="Times New Roman"/>
                <w:sz w:val="24"/>
                <w:szCs w:val="24"/>
              </w:rPr>
            </w:pPr>
            <w:r w:rsidRPr="00B84579">
              <w:rPr>
                <w:rFonts w:ascii="Times New Roman" w:hAnsi="Times New Roman" w:cs="Times New Roman"/>
                <w:sz w:val="24"/>
                <w:szCs w:val="24"/>
              </w:rPr>
              <w:t>Подготовить и доставить в палату манипуляционный столик, с размещённым на нем необходимым оснащением и поместить его вблизи от места проведения манипуляции.</w:t>
            </w:r>
          </w:p>
        </w:tc>
        <w:tc>
          <w:tcPr>
            <w:tcW w:w="141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2062E3">
              <w:rPr>
                <w:rFonts w:ascii="Times New Roman" w:eastAsia="Calibri" w:hAnsi="Times New Roman" w:cs="Times New Roman"/>
                <w:b/>
                <w:sz w:val="24"/>
                <w:szCs w:val="24"/>
                <w:lang w:eastAsia="en-US"/>
              </w:rPr>
              <w:t>4</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417E77" w:rsidRDefault="002062E3" w:rsidP="00A05D73">
            <w:pPr>
              <w:ind w:firstLine="0"/>
              <w:rPr>
                <w:rFonts w:ascii="Times New Roman" w:hAnsi="Times New Roman" w:cs="Times New Roman"/>
                <w:sz w:val="24"/>
                <w:szCs w:val="24"/>
              </w:rPr>
            </w:pPr>
            <w:r w:rsidRPr="00B84579">
              <w:rPr>
                <w:rFonts w:ascii="Times New Roman" w:hAnsi="Times New Roman" w:cs="Times New Roman"/>
                <w:sz w:val="24"/>
                <w:szCs w:val="24"/>
              </w:rPr>
              <w:t xml:space="preserve"> Предложить пациенту занять или помочь ему занять удобное положение для получения оптимального доступа к месту установки периферического венозного катетера. </w:t>
            </w:r>
          </w:p>
        </w:tc>
        <w:tc>
          <w:tcPr>
            <w:tcW w:w="141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303"/>
        </w:trPr>
        <w:tc>
          <w:tcPr>
            <w:tcW w:w="56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2062E3">
              <w:rPr>
                <w:rFonts w:ascii="Times New Roman" w:eastAsia="Calibri" w:hAnsi="Times New Roman" w:cs="Times New Roman"/>
                <w:b/>
                <w:sz w:val="24"/>
                <w:szCs w:val="24"/>
                <w:lang w:eastAsia="en-US"/>
              </w:rPr>
              <w:t>5</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417E77" w:rsidRDefault="0059494C" w:rsidP="00A05D73">
            <w:pPr>
              <w:ind w:firstLine="0"/>
              <w:rPr>
                <w:rFonts w:ascii="Times New Roman" w:hAnsi="Times New Roman" w:cs="Times New Roman"/>
                <w:sz w:val="24"/>
                <w:szCs w:val="24"/>
              </w:rPr>
            </w:pPr>
            <w:r w:rsidRPr="00B84579">
              <w:rPr>
                <w:rFonts w:ascii="Times New Roman" w:hAnsi="Times New Roman" w:cs="Times New Roman"/>
                <w:sz w:val="24"/>
                <w:szCs w:val="24"/>
              </w:rPr>
              <w:t>Освободить от одежды место установки катетера.</w:t>
            </w:r>
          </w:p>
        </w:tc>
        <w:tc>
          <w:tcPr>
            <w:tcW w:w="141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66"/>
        </w:trPr>
        <w:tc>
          <w:tcPr>
            <w:tcW w:w="56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A05D73">
              <w:rPr>
                <w:rFonts w:ascii="Times New Roman" w:eastAsia="Calibri" w:hAnsi="Times New Roman" w:cs="Times New Roman"/>
                <w:b/>
                <w:sz w:val="24"/>
                <w:szCs w:val="24"/>
                <w:lang w:eastAsia="en-US"/>
              </w:rPr>
              <w:t>6</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Default="0059494C" w:rsidP="00A05D73">
            <w:pPr>
              <w:ind w:firstLine="0"/>
              <w:rPr>
                <w:rFonts w:ascii="Times New Roman" w:hAnsi="Times New Roman" w:cs="Times New Roman"/>
                <w:sz w:val="24"/>
                <w:szCs w:val="24"/>
              </w:rPr>
            </w:pPr>
            <w:r w:rsidRPr="00B84579">
              <w:rPr>
                <w:rFonts w:ascii="Times New Roman" w:hAnsi="Times New Roman" w:cs="Times New Roman"/>
                <w:bCs/>
                <w:sz w:val="24"/>
                <w:szCs w:val="24"/>
              </w:rPr>
              <w:t>Обработать руки гигиеническим способом.</w:t>
            </w:r>
          </w:p>
        </w:tc>
        <w:tc>
          <w:tcPr>
            <w:tcW w:w="141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A93156" w:rsidRPr="004072CD" w:rsidRDefault="00A05D73"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27.</w:t>
            </w:r>
          </w:p>
        </w:tc>
        <w:tc>
          <w:tcPr>
            <w:tcW w:w="6428" w:type="dxa"/>
            <w:tcBorders>
              <w:top w:val="single" w:sz="4" w:space="0" w:color="auto"/>
              <w:left w:val="single" w:sz="4" w:space="0" w:color="auto"/>
              <w:bottom w:val="single" w:sz="4" w:space="0" w:color="auto"/>
              <w:right w:val="single" w:sz="4" w:space="0" w:color="auto"/>
            </w:tcBorders>
          </w:tcPr>
          <w:p w:rsidR="00A93156" w:rsidRDefault="0059494C" w:rsidP="00A05D73">
            <w:pPr>
              <w:ind w:firstLine="0"/>
              <w:rPr>
                <w:rFonts w:ascii="Times New Roman" w:hAnsi="Times New Roman" w:cs="Times New Roman"/>
                <w:sz w:val="24"/>
                <w:szCs w:val="24"/>
              </w:rPr>
            </w:pPr>
            <w:r w:rsidRPr="00B84579">
              <w:rPr>
                <w:rFonts w:ascii="Times New Roman" w:hAnsi="Times New Roman" w:cs="Times New Roman"/>
                <w:bCs/>
                <w:sz w:val="24"/>
                <w:szCs w:val="24"/>
              </w:rPr>
              <w:t xml:space="preserve">Обработать руки антисептиком. Не сушить, </w:t>
            </w:r>
            <w:r w:rsidRPr="00B84579">
              <w:rPr>
                <w:rFonts w:ascii="Times New Roman" w:hAnsi="Times New Roman" w:cs="Times New Roman"/>
                <w:sz w:val="24"/>
                <w:szCs w:val="24"/>
              </w:rPr>
              <w:t xml:space="preserve">дождаться полного высыхания антисептика. </w:t>
            </w:r>
          </w:p>
        </w:tc>
        <w:tc>
          <w:tcPr>
            <w:tcW w:w="1415" w:type="dxa"/>
            <w:tcBorders>
              <w:top w:val="single" w:sz="4" w:space="0" w:color="auto"/>
              <w:left w:val="single" w:sz="4" w:space="0" w:color="auto"/>
              <w:bottom w:val="single" w:sz="4" w:space="0" w:color="auto"/>
              <w:right w:val="single" w:sz="4" w:space="0" w:color="auto"/>
            </w:tcBorders>
          </w:tcPr>
          <w:p w:rsidR="00A93156"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345"/>
        </w:trPr>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A05D73">
              <w:rPr>
                <w:rFonts w:ascii="Times New Roman" w:eastAsia="Calibri" w:hAnsi="Times New Roman" w:cs="Times New Roman"/>
                <w:b/>
                <w:sz w:val="24"/>
                <w:szCs w:val="24"/>
                <w:lang w:eastAsia="en-US"/>
              </w:rPr>
              <w:t>8</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417E77" w:rsidRDefault="0059494C" w:rsidP="00A05D73">
            <w:pPr>
              <w:ind w:firstLine="0"/>
              <w:rPr>
                <w:rFonts w:ascii="Times New Roman" w:hAnsi="Times New Roman" w:cs="Times New Roman"/>
                <w:sz w:val="24"/>
                <w:szCs w:val="24"/>
              </w:rPr>
            </w:pPr>
            <w:r w:rsidRPr="00B84579">
              <w:rPr>
                <w:rFonts w:ascii="Times New Roman" w:hAnsi="Times New Roman" w:cs="Times New Roman"/>
                <w:sz w:val="24"/>
                <w:szCs w:val="24"/>
              </w:rPr>
              <w:t>Надеть стерильные перчатки.</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10030" w:type="dxa"/>
            <w:gridSpan w:val="4"/>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Выполнение процедуры</w:t>
            </w:r>
          </w:p>
        </w:tc>
      </w:tr>
      <w:tr w:rsidR="00A93156" w:rsidRPr="004072CD" w:rsidTr="00A93156">
        <w:trPr>
          <w:trHeight w:val="300"/>
        </w:trPr>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29</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442D0B" w:rsidRDefault="0059494C" w:rsidP="00A05D73">
            <w:pPr>
              <w:ind w:firstLine="0"/>
              <w:rPr>
                <w:rFonts w:ascii="Times New Roman" w:hAnsi="Times New Roman" w:cs="Times New Roman"/>
                <w:sz w:val="24"/>
                <w:szCs w:val="24"/>
              </w:rPr>
            </w:pPr>
            <w:r w:rsidRPr="00B84579">
              <w:rPr>
                <w:rFonts w:ascii="Times New Roman" w:hAnsi="Times New Roman" w:cs="Times New Roman"/>
                <w:sz w:val="24"/>
                <w:szCs w:val="24"/>
              </w:rPr>
              <w:t>Осмотреть место входа катетера в кожу сквозь неповрежденную повязку на предмет выявления признаков воспаления – припухлость, болезненность.</w:t>
            </w:r>
          </w:p>
        </w:tc>
        <w:tc>
          <w:tcPr>
            <w:tcW w:w="1415" w:type="dxa"/>
            <w:tcBorders>
              <w:top w:val="single" w:sz="4" w:space="0" w:color="auto"/>
              <w:left w:val="single" w:sz="4" w:space="0" w:color="auto"/>
              <w:bottom w:val="single" w:sz="4" w:space="0" w:color="auto"/>
              <w:right w:val="single" w:sz="4" w:space="0" w:color="auto"/>
            </w:tcBorders>
            <w:hideMark/>
          </w:tcPr>
          <w:p w:rsidR="00A93156" w:rsidRPr="003908E1" w:rsidRDefault="00A93156"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30</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A05D73" w:rsidRDefault="0059494C" w:rsidP="00275BA4">
            <w:pPr>
              <w:ind w:left="33" w:firstLine="0"/>
              <w:rPr>
                <w:rFonts w:ascii="Times New Roman" w:hAnsi="Times New Roman" w:cs="Times New Roman"/>
                <w:color w:val="FF0000"/>
                <w:sz w:val="24"/>
                <w:szCs w:val="24"/>
              </w:rPr>
            </w:pPr>
            <w:r w:rsidRPr="00A05D73">
              <w:rPr>
                <w:rFonts w:ascii="Times New Roman" w:hAnsi="Times New Roman" w:cs="Times New Roman"/>
                <w:color w:val="FF0000"/>
                <w:spacing w:val="40"/>
                <w:sz w:val="24"/>
                <w:szCs w:val="24"/>
              </w:rPr>
              <w:t>Примечание</w:t>
            </w:r>
            <w:r w:rsidRPr="00A05D73">
              <w:rPr>
                <w:rFonts w:ascii="Times New Roman" w:hAnsi="Times New Roman" w:cs="Times New Roman"/>
                <w:color w:val="FF0000"/>
                <w:sz w:val="24"/>
                <w:szCs w:val="24"/>
              </w:rPr>
              <w:t xml:space="preserve"> – При наличии признаков воспаления организовать вызов врача.</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360"/>
        </w:trPr>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31</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442D0B" w:rsidRDefault="0059494C" w:rsidP="00A05D73">
            <w:pPr>
              <w:ind w:firstLine="0"/>
              <w:rPr>
                <w:rFonts w:ascii="Times New Roman" w:hAnsi="Times New Roman" w:cs="Times New Roman"/>
                <w:sz w:val="24"/>
                <w:szCs w:val="24"/>
              </w:rPr>
            </w:pPr>
            <w:r w:rsidRPr="00B84579">
              <w:rPr>
                <w:rFonts w:ascii="Times New Roman" w:hAnsi="Times New Roman" w:cs="Times New Roman"/>
                <w:sz w:val="24"/>
                <w:szCs w:val="24"/>
              </w:rPr>
              <w:t>Снять повязку, заворачивая ее параллельно коже (не тянуть вверх), медленно и, желательно, по росту волос, для профилактики возникновения повреждений кожи вокруг места входа катетера в кожу. Положить снятую повязку в непромокаемый пакет/контейнер.</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555"/>
        </w:trPr>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32</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442D0B" w:rsidRDefault="0059494C" w:rsidP="00A05D73">
            <w:pPr>
              <w:ind w:firstLine="0"/>
              <w:rPr>
                <w:rFonts w:ascii="Times New Roman" w:hAnsi="Times New Roman" w:cs="Times New Roman"/>
                <w:sz w:val="24"/>
                <w:szCs w:val="24"/>
              </w:rPr>
            </w:pPr>
            <w:r w:rsidRPr="00B84579">
              <w:rPr>
                <w:rFonts w:ascii="Times New Roman" w:hAnsi="Times New Roman" w:cs="Times New Roman"/>
                <w:sz w:val="24"/>
                <w:szCs w:val="24"/>
              </w:rPr>
              <w:t>Снять использованные перчатки и положить в непромокаемый пакет/контейнер. Недопустимо обрабатывать перчатки антисептиком. Это нарушит их барьерные свойства</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33</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442D0B" w:rsidRDefault="0059494C" w:rsidP="00A05D73">
            <w:pPr>
              <w:ind w:firstLine="0"/>
              <w:rPr>
                <w:rFonts w:ascii="Times New Roman" w:hAnsi="Times New Roman" w:cs="Times New Roman"/>
                <w:sz w:val="24"/>
                <w:szCs w:val="24"/>
              </w:rPr>
            </w:pPr>
            <w:r w:rsidRPr="00B84579">
              <w:rPr>
                <w:rFonts w:ascii="Times New Roman" w:hAnsi="Times New Roman" w:cs="Times New Roman"/>
                <w:sz w:val="24"/>
                <w:szCs w:val="24"/>
              </w:rPr>
              <w:t xml:space="preserve">Надеть стерильные перчатки. </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34.</w:t>
            </w:r>
          </w:p>
        </w:tc>
        <w:tc>
          <w:tcPr>
            <w:tcW w:w="6428" w:type="dxa"/>
            <w:tcBorders>
              <w:top w:val="single" w:sz="4" w:space="0" w:color="auto"/>
              <w:left w:val="single" w:sz="4" w:space="0" w:color="auto"/>
              <w:bottom w:val="single" w:sz="4" w:space="0" w:color="auto"/>
              <w:right w:val="single" w:sz="4" w:space="0" w:color="auto"/>
            </w:tcBorders>
          </w:tcPr>
          <w:p w:rsidR="00A93156" w:rsidRPr="00E4018B" w:rsidRDefault="0059494C" w:rsidP="00A05D73">
            <w:pPr>
              <w:ind w:firstLine="0"/>
              <w:rPr>
                <w:rFonts w:ascii="Times New Roman" w:hAnsi="Times New Roman" w:cs="Times New Roman"/>
                <w:sz w:val="24"/>
                <w:szCs w:val="24"/>
              </w:rPr>
            </w:pPr>
            <w:r w:rsidRPr="00B84579">
              <w:rPr>
                <w:rFonts w:ascii="Times New Roman" w:hAnsi="Times New Roman" w:cs="Times New Roman"/>
                <w:sz w:val="24"/>
                <w:szCs w:val="24"/>
              </w:rPr>
              <w:t>Визуально убедиться, что катетер не смещен.</w:t>
            </w:r>
          </w:p>
        </w:tc>
        <w:tc>
          <w:tcPr>
            <w:tcW w:w="141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A93156"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35.</w:t>
            </w:r>
          </w:p>
        </w:tc>
        <w:tc>
          <w:tcPr>
            <w:tcW w:w="6428" w:type="dxa"/>
            <w:tcBorders>
              <w:top w:val="single" w:sz="4" w:space="0" w:color="auto"/>
              <w:left w:val="single" w:sz="4" w:space="0" w:color="auto"/>
              <w:bottom w:val="single" w:sz="4" w:space="0" w:color="auto"/>
              <w:right w:val="single" w:sz="4" w:space="0" w:color="auto"/>
            </w:tcBorders>
          </w:tcPr>
          <w:p w:rsidR="00A93156" w:rsidRPr="00E4018B" w:rsidRDefault="0059494C" w:rsidP="00A05D73">
            <w:pPr>
              <w:ind w:firstLine="0"/>
              <w:rPr>
                <w:rFonts w:ascii="Times New Roman" w:hAnsi="Times New Roman" w:cs="Times New Roman"/>
                <w:sz w:val="24"/>
                <w:szCs w:val="24"/>
              </w:rPr>
            </w:pPr>
            <w:r w:rsidRPr="00B84579">
              <w:rPr>
                <w:rFonts w:ascii="Times New Roman" w:hAnsi="Times New Roman" w:cs="Times New Roman"/>
                <w:sz w:val="24"/>
                <w:szCs w:val="24"/>
              </w:rPr>
              <w:t xml:space="preserve">Обработать кожу вокруг катетера кожным антисептиком: стерильным марлевым шариком, с помощью стерильного пинцета от центра к периферии. </w:t>
            </w:r>
          </w:p>
        </w:tc>
        <w:tc>
          <w:tcPr>
            <w:tcW w:w="141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585"/>
        </w:trPr>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36</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E4018B" w:rsidRDefault="0059494C" w:rsidP="00A05D73">
            <w:pPr>
              <w:ind w:firstLine="0"/>
              <w:rPr>
                <w:rFonts w:ascii="Times New Roman" w:hAnsi="Times New Roman" w:cs="Times New Roman"/>
                <w:sz w:val="24"/>
                <w:szCs w:val="24"/>
              </w:rPr>
            </w:pPr>
            <w:r w:rsidRPr="00B84579">
              <w:rPr>
                <w:rFonts w:ascii="Times New Roman" w:hAnsi="Times New Roman" w:cs="Times New Roman"/>
                <w:sz w:val="24"/>
                <w:szCs w:val="24"/>
              </w:rPr>
              <w:t>Обработать все части (соединения), включая канюлю, и сам катетер антисептиком: стерильным марлевым шариком.</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37</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E4018B" w:rsidRDefault="0059494C" w:rsidP="00A05D73">
            <w:pPr>
              <w:ind w:firstLine="0"/>
              <w:rPr>
                <w:rFonts w:ascii="Times New Roman" w:hAnsi="Times New Roman" w:cs="Times New Roman"/>
                <w:sz w:val="24"/>
                <w:szCs w:val="24"/>
              </w:rPr>
            </w:pPr>
            <w:r w:rsidRPr="00B84579">
              <w:rPr>
                <w:rFonts w:ascii="Times New Roman" w:hAnsi="Times New Roman" w:cs="Times New Roman"/>
                <w:sz w:val="24"/>
                <w:szCs w:val="24"/>
              </w:rPr>
              <w:t>Дождаться полного высыхания антисептика.</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rPr>
          <w:trHeight w:val="330"/>
        </w:trPr>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38</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59494C" w:rsidRPr="00B84579" w:rsidRDefault="0059494C" w:rsidP="00A05D73">
            <w:pPr>
              <w:ind w:firstLine="0"/>
              <w:rPr>
                <w:rFonts w:ascii="Times New Roman" w:hAnsi="Times New Roman" w:cs="Times New Roman"/>
                <w:sz w:val="24"/>
                <w:szCs w:val="24"/>
              </w:rPr>
            </w:pPr>
            <w:r w:rsidRPr="00B84579">
              <w:rPr>
                <w:rFonts w:ascii="Times New Roman" w:hAnsi="Times New Roman" w:cs="Times New Roman"/>
                <w:sz w:val="24"/>
                <w:szCs w:val="24"/>
              </w:rPr>
              <w:t xml:space="preserve">Наложить стерильную повязку и зафиксировать ее бактерицидным пластырем/стерильным пластырем или самоклеющейся стерильной повязкой. </w:t>
            </w:r>
          </w:p>
          <w:p w:rsidR="00A93156" w:rsidRPr="00E4018B" w:rsidRDefault="0059494C" w:rsidP="0059494C">
            <w:pPr>
              <w:ind w:left="33"/>
              <w:rPr>
                <w:rFonts w:ascii="Times New Roman" w:hAnsi="Times New Roman" w:cs="Times New Roman"/>
                <w:sz w:val="24"/>
                <w:szCs w:val="24"/>
              </w:rPr>
            </w:pPr>
            <w:r w:rsidRPr="00B84579">
              <w:rPr>
                <w:rFonts w:ascii="Times New Roman" w:hAnsi="Times New Roman" w:cs="Times New Roman"/>
                <w:sz w:val="24"/>
                <w:szCs w:val="24"/>
              </w:rPr>
              <w:t>При использовании стерильной специальной прозрачной повязки наложить ее таким образом, чтобы место входа катетера в кожу было в центре прозрачного окна (для обеспечения визуального контроля места входа катетера в кожу). Дополнительно закрепить линии катетера (при необходимости).</w:t>
            </w:r>
          </w:p>
        </w:tc>
        <w:tc>
          <w:tcPr>
            <w:tcW w:w="1415" w:type="dxa"/>
            <w:tcBorders>
              <w:top w:val="single" w:sz="4" w:space="0" w:color="auto"/>
              <w:left w:val="single" w:sz="4" w:space="0" w:color="auto"/>
              <w:bottom w:val="single" w:sz="4" w:space="0" w:color="auto"/>
              <w:right w:val="single" w:sz="4" w:space="0" w:color="auto"/>
            </w:tcBorders>
            <w:hideMark/>
          </w:tcPr>
          <w:p w:rsidR="00A93156" w:rsidRPr="009F0877" w:rsidRDefault="00A93156"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Завершение процедуры</w:t>
            </w: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05D73"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39</w:t>
            </w:r>
            <w:r w:rsidR="00A93156"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59494C" w:rsidRDefault="0059494C" w:rsidP="0059494C">
            <w:pPr>
              <w:ind w:firstLine="0"/>
              <w:rPr>
                <w:rFonts w:ascii="Times New Roman" w:hAnsi="Times New Roman" w:cs="Times New Roman"/>
                <w:sz w:val="24"/>
                <w:szCs w:val="24"/>
              </w:rPr>
            </w:pPr>
            <w:r w:rsidRPr="00B84579">
              <w:rPr>
                <w:rFonts w:ascii="Times New Roman" w:hAnsi="Times New Roman" w:cs="Times New Roman"/>
                <w:sz w:val="24"/>
                <w:szCs w:val="24"/>
              </w:rPr>
              <w:t>Снять использованные перчатки, положить их в непромокаемый пакет/контейнер.</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05D73"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40</w:t>
            </w:r>
            <w:r w:rsidR="00A93156"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9F0877" w:rsidRDefault="0059494C" w:rsidP="0059494C">
            <w:pPr>
              <w:ind w:firstLine="0"/>
              <w:rPr>
                <w:rFonts w:ascii="Times New Roman" w:hAnsi="Times New Roman" w:cs="Times New Roman"/>
                <w:sz w:val="24"/>
                <w:szCs w:val="24"/>
              </w:rPr>
            </w:pPr>
            <w:r w:rsidRPr="00B84579">
              <w:rPr>
                <w:rFonts w:ascii="Times New Roman" w:hAnsi="Times New Roman" w:cs="Times New Roman"/>
                <w:sz w:val="24"/>
                <w:szCs w:val="24"/>
              </w:rPr>
              <w:t>Использованный материал утилизировать в отходы класса Б.</w:t>
            </w:r>
          </w:p>
        </w:tc>
        <w:tc>
          <w:tcPr>
            <w:tcW w:w="1415" w:type="dxa"/>
            <w:tcBorders>
              <w:top w:val="single" w:sz="4" w:space="0" w:color="auto"/>
              <w:left w:val="single" w:sz="4" w:space="0" w:color="auto"/>
              <w:bottom w:val="single" w:sz="4" w:space="0" w:color="auto"/>
              <w:right w:val="single" w:sz="4" w:space="0" w:color="auto"/>
            </w:tcBorders>
            <w:hideMark/>
          </w:tcPr>
          <w:p w:rsidR="00A93156" w:rsidRPr="005D5A62" w:rsidRDefault="00A93156"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05D73"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41</w:t>
            </w:r>
            <w:r w:rsidR="00A93156"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9F0877" w:rsidRDefault="0059494C" w:rsidP="0059494C">
            <w:pPr>
              <w:ind w:firstLine="0"/>
              <w:rPr>
                <w:rFonts w:ascii="Times New Roman" w:hAnsi="Times New Roman" w:cs="Times New Roman"/>
                <w:sz w:val="24"/>
                <w:szCs w:val="24"/>
              </w:rPr>
            </w:pPr>
            <w:r w:rsidRPr="00B84579">
              <w:rPr>
                <w:rFonts w:ascii="Times New Roman" w:hAnsi="Times New Roman" w:cs="Times New Roman"/>
                <w:bCs/>
                <w:sz w:val="24"/>
                <w:szCs w:val="24"/>
              </w:rPr>
              <w:t>Обработать руки гигиеническим способом, осушить.</w:t>
            </w:r>
          </w:p>
        </w:tc>
        <w:tc>
          <w:tcPr>
            <w:tcW w:w="1415" w:type="dxa"/>
            <w:tcBorders>
              <w:top w:val="single" w:sz="4" w:space="0" w:color="auto"/>
              <w:left w:val="single" w:sz="4" w:space="0" w:color="auto"/>
              <w:bottom w:val="single" w:sz="4" w:space="0" w:color="auto"/>
              <w:right w:val="single" w:sz="4" w:space="0" w:color="auto"/>
            </w:tcBorders>
            <w:hideMark/>
          </w:tcPr>
          <w:p w:rsidR="00A93156" w:rsidRPr="005D5A62" w:rsidRDefault="00A93156"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93156" w:rsidRPr="004072CD" w:rsidRDefault="00A05D73"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42</w:t>
            </w:r>
            <w:r w:rsidR="00A93156"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9F0877" w:rsidRDefault="0059494C" w:rsidP="0059494C">
            <w:pPr>
              <w:ind w:firstLine="0"/>
              <w:rPr>
                <w:rFonts w:ascii="Times New Roman" w:hAnsi="Times New Roman" w:cs="Times New Roman"/>
                <w:sz w:val="24"/>
                <w:szCs w:val="24"/>
              </w:rPr>
            </w:pPr>
            <w:r w:rsidRPr="00B84579">
              <w:rPr>
                <w:rFonts w:ascii="Times New Roman" w:hAnsi="Times New Roman" w:cs="Times New Roman"/>
                <w:sz w:val="24"/>
                <w:szCs w:val="24"/>
              </w:rPr>
              <w:t xml:space="preserve"> Уточнить у пациента его самочувствие.</w:t>
            </w:r>
          </w:p>
        </w:tc>
        <w:tc>
          <w:tcPr>
            <w:tcW w:w="1415" w:type="dxa"/>
            <w:tcBorders>
              <w:top w:val="single" w:sz="4" w:space="0" w:color="auto"/>
              <w:left w:val="single" w:sz="4" w:space="0" w:color="auto"/>
              <w:bottom w:val="single" w:sz="4" w:space="0" w:color="auto"/>
              <w:right w:val="single" w:sz="4" w:space="0" w:color="auto"/>
            </w:tcBorders>
            <w:hideMark/>
          </w:tcPr>
          <w:p w:rsidR="00A93156" w:rsidRPr="005D5A62" w:rsidRDefault="00A93156" w:rsidP="00275BA4">
            <w:pPr>
              <w:ind w:firstLine="0"/>
              <w:jc w:val="center"/>
              <w:rPr>
                <w:rFonts w:ascii="Times New Roman" w:eastAsia="Calibri" w:hAnsi="Times New Roman" w:cs="Times New Roman"/>
                <w:bCs/>
                <w:sz w:val="24"/>
                <w:szCs w:val="24"/>
                <w:lang w:eastAsia="en-US"/>
              </w:rPr>
            </w:pPr>
            <w:r w:rsidRPr="005D5A62">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tcPr>
          <w:p w:rsidR="00A93156" w:rsidRPr="004072CD" w:rsidRDefault="00A05D73"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43</w:t>
            </w:r>
            <w:r w:rsidR="00A93156">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93156" w:rsidRPr="009F0877" w:rsidRDefault="0059494C" w:rsidP="0059494C">
            <w:pPr>
              <w:ind w:firstLine="0"/>
              <w:rPr>
                <w:rFonts w:ascii="Times New Roman" w:hAnsi="Times New Roman" w:cs="Times New Roman"/>
                <w:sz w:val="24"/>
                <w:szCs w:val="24"/>
              </w:rPr>
            </w:pPr>
            <w:r w:rsidRPr="00B84579">
              <w:rPr>
                <w:rFonts w:ascii="Times New Roman" w:hAnsi="Times New Roman" w:cs="Times New Roman"/>
                <w:sz w:val="24"/>
                <w:szCs w:val="24"/>
              </w:rPr>
              <w:t>Сделать соответствующую запись о результатах выполнения в медицинскую документацию</w:t>
            </w:r>
          </w:p>
        </w:tc>
        <w:tc>
          <w:tcPr>
            <w:tcW w:w="1415" w:type="dxa"/>
            <w:tcBorders>
              <w:top w:val="single" w:sz="4" w:space="0" w:color="auto"/>
              <w:left w:val="single" w:sz="4" w:space="0" w:color="auto"/>
              <w:bottom w:val="single" w:sz="4" w:space="0" w:color="auto"/>
              <w:right w:val="single" w:sz="4" w:space="0" w:color="auto"/>
            </w:tcBorders>
          </w:tcPr>
          <w:p w:rsidR="00A93156" w:rsidRPr="005D5A62" w:rsidRDefault="00A93156" w:rsidP="00275BA4">
            <w:pPr>
              <w:ind w:firstLine="0"/>
              <w:jc w:val="center"/>
              <w:rPr>
                <w:rFonts w:ascii="Times New Roman" w:eastAsia="Calibri" w:hAnsi="Times New Roman" w:cs="Times New Roman"/>
                <w:bCs/>
                <w:sz w:val="24"/>
                <w:szCs w:val="24"/>
                <w:lang w:eastAsia="en-US"/>
              </w:rPr>
            </w:pPr>
            <w:r w:rsidRPr="005D5A62">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r w:rsidR="00A93156" w:rsidRPr="004072CD" w:rsidTr="00275BA4">
        <w:tc>
          <w:tcPr>
            <w:tcW w:w="565"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hideMark/>
          </w:tcPr>
          <w:p w:rsidR="00A93156" w:rsidRPr="004072CD" w:rsidRDefault="00A9315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                                                                        ВСЕГО:</w:t>
            </w:r>
          </w:p>
        </w:tc>
        <w:tc>
          <w:tcPr>
            <w:tcW w:w="1415" w:type="dxa"/>
            <w:tcBorders>
              <w:top w:val="single" w:sz="4" w:space="0" w:color="auto"/>
              <w:left w:val="single" w:sz="4" w:space="0" w:color="auto"/>
              <w:bottom w:val="single" w:sz="4" w:space="0" w:color="auto"/>
              <w:right w:val="single" w:sz="4" w:space="0" w:color="auto"/>
            </w:tcBorders>
            <w:hideMark/>
          </w:tcPr>
          <w:p w:rsidR="00A93156" w:rsidRPr="004072CD" w:rsidRDefault="00A05D73"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43</w:t>
            </w:r>
          </w:p>
        </w:tc>
        <w:tc>
          <w:tcPr>
            <w:tcW w:w="1622" w:type="dxa"/>
            <w:tcBorders>
              <w:top w:val="single" w:sz="4" w:space="0" w:color="auto"/>
              <w:left w:val="single" w:sz="4" w:space="0" w:color="auto"/>
              <w:bottom w:val="single" w:sz="4" w:space="0" w:color="auto"/>
              <w:right w:val="single" w:sz="4" w:space="0" w:color="auto"/>
            </w:tcBorders>
          </w:tcPr>
          <w:p w:rsidR="00A93156" w:rsidRPr="004072CD" w:rsidRDefault="00A93156" w:rsidP="00275BA4">
            <w:pPr>
              <w:ind w:firstLine="0"/>
              <w:jc w:val="center"/>
              <w:rPr>
                <w:rFonts w:ascii="Times New Roman" w:eastAsia="Calibri" w:hAnsi="Times New Roman" w:cs="Times New Roman"/>
                <w:b/>
                <w:sz w:val="24"/>
                <w:szCs w:val="24"/>
                <w:lang w:eastAsia="en-US"/>
              </w:rPr>
            </w:pPr>
          </w:p>
        </w:tc>
      </w:tr>
    </w:tbl>
    <w:p w:rsidR="00A93156" w:rsidRPr="004072CD" w:rsidRDefault="00A93156" w:rsidP="00A93156">
      <w:pPr>
        <w:ind w:firstLine="0"/>
        <w:jc w:val="center"/>
        <w:rPr>
          <w:rFonts w:ascii="Times New Roman" w:eastAsia="Calibri" w:hAnsi="Times New Roman" w:cs="Times New Roman"/>
          <w:b/>
          <w:iCs/>
          <w:sz w:val="24"/>
          <w:szCs w:val="24"/>
          <w:lang w:eastAsia="en-US"/>
        </w:rPr>
      </w:pPr>
    </w:p>
    <w:p w:rsidR="00A93156" w:rsidRPr="004072CD" w:rsidRDefault="00A93156" w:rsidP="00A93156">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Подпись преподавателя__________________</w:t>
      </w:r>
    </w:p>
    <w:p w:rsidR="00A93156" w:rsidRPr="004072CD" w:rsidRDefault="00A93156" w:rsidP="00A93156">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Оценка_________________</w:t>
      </w:r>
    </w:p>
    <w:p w:rsidR="00A93156" w:rsidRPr="004072CD" w:rsidRDefault="00A93156" w:rsidP="00A93156">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 xml:space="preserve">43 - 39 –– «5»                                                            </w:t>
      </w:r>
    </w:p>
    <w:p w:rsidR="00A93156" w:rsidRPr="004072CD" w:rsidRDefault="00A93156" w:rsidP="00A93156">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 xml:space="preserve">38  - 34 –– «4»                                                             </w:t>
      </w:r>
    </w:p>
    <w:p w:rsidR="00A93156" w:rsidRPr="004072CD" w:rsidRDefault="00A93156" w:rsidP="00A93156">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33 – 29  –  «3»</w:t>
      </w:r>
    </w:p>
    <w:p w:rsidR="00A93156" w:rsidRPr="004072CD" w:rsidRDefault="00A93156" w:rsidP="00A93156">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Менее 29 баллов – «2»</w:t>
      </w:r>
    </w:p>
    <w:p w:rsidR="004072CD" w:rsidRPr="004072CD" w:rsidRDefault="004072CD" w:rsidP="004072CD">
      <w:pPr>
        <w:ind w:firstLine="0"/>
        <w:jc w:val="left"/>
        <w:rPr>
          <w:rFonts w:ascii="Times New Roman" w:eastAsia="Calibri" w:hAnsi="Times New Roman" w:cs="Times New Roman"/>
          <w:sz w:val="24"/>
          <w:szCs w:val="24"/>
          <w:lang w:eastAsia="en-US"/>
        </w:rPr>
      </w:pPr>
    </w:p>
    <w:p w:rsidR="00DB7350" w:rsidRPr="00307CBE" w:rsidRDefault="00DB7350" w:rsidP="00307CBE">
      <w:pPr>
        <w:ind w:firstLine="0"/>
        <w:rPr>
          <w:sz w:val="28"/>
          <w:szCs w:val="28"/>
        </w:rPr>
      </w:pPr>
    </w:p>
    <w:p w:rsidR="00307CBE" w:rsidRPr="004072CD" w:rsidRDefault="00307CBE" w:rsidP="00307CBE">
      <w:pPr>
        <w:pStyle w:val="a4"/>
        <w:ind w:left="0"/>
        <w:jc w:val="right"/>
        <w:rPr>
          <w:rFonts w:ascii="Times New Roman" w:hAnsi="Times New Roman"/>
          <w:b/>
          <w:bCs/>
          <w:sz w:val="24"/>
          <w:szCs w:val="24"/>
        </w:rPr>
      </w:pPr>
      <w:r>
        <w:rPr>
          <w:rFonts w:ascii="Times New Roman" w:hAnsi="Times New Roman"/>
          <w:b/>
          <w:bCs/>
          <w:sz w:val="24"/>
          <w:szCs w:val="24"/>
        </w:rPr>
        <w:t>Приложение 3</w:t>
      </w:r>
    </w:p>
    <w:p w:rsidR="00DB7350" w:rsidRPr="00307CBE" w:rsidRDefault="00307CBE" w:rsidP="00307CBE">
      <w:pPr>
        <w:pStyle w:val="a4"/>
        <w:ind w:left="0"/>
        <w:rPr>
          <w:sz w:val="28"/>
          <w:szCs w:val="28"/>
        </w:rPr>
      </w:pPr>
      <w:r>
        <w:rPr>
          <w:rFonts w:ascii="Times New Roman" w:eastAsia="Calibri" w:hAnsi="Times New Roman"/>
          <w:b/>
          <w:sz w:val="24"/>
          <w:szCs w:val="24"/>
          <w:lang w:eastAsia="en-US"/>
        </w:rPr>
        <w:t xml:space="preserve">Оценочный Чек-лист </w:t>
      </w:r>
      <w:r w:rsidR="00DB7350" w:rsidRPr="00576E0E">
        <w:rPr>
          <w:rFonts w:ascii="Times New Roman" w:hAnsi="Times New Roman"/>
          <w:b/>
          <w:bCs/>
          <w:sz w:val="24"/>
          <w:szCs w:val="24"/>
        </w:rPr>
        <w:t>Алгоритм выполнения ухода за сосудистым катетером (центральным/периферическим) - промывание катетера</w:t>
      </w:r>
    </w:p>
    <w:p w:rsidR="00DB7350" w:rsidRPr="00A93156" w:rsidRDefault="00DB7350" w:rsidP="00DB7350">
      <w:pPr>
        <w:spacing w:line="360" w:lineRule="auto"/>
        <w:ind w:left="-142" w:firstLine="0"/>
        <w:jc w:val="center"/>
        <w:rPr>
          <w:rFonts w:ascii="Times New Roman" w:hAnsi="Times New Roman" w:cs="Times New Roman"/>
          <w:b/>
          <w:bCs/>
          <w:sz w:val="24"/>
          <w:szCs w:val="24"/>
        </w:rPr>
      </w:pPr>
    </w:p>
    <w:p w:rsidR="00DB7350" w:rsidRPr="004072CD" w:rsidRDefault="00DB7350" w:rsidP="00DB7350">
      <w:pPr>
        <w:ind w:firstLine="0"/>
        <w:jc w:val="center"/>
        <w:rPr>
          <w:rFonts w:ascii="Times New Roman" w:eastAsia="Calibri" w:hAnsi="Times New Roman" w:cs="Times New Roman"/>
          <w:b/>
          <w:iCs/>
          <w:sz w:val="24"/>
          <w:szCs w:val="24"/>
          <w:lang w:eastAsia="en-US"/>
        </w:rPr>
      </w:pPr>
      <w:r w:rsidRPr="004072CD">
        <w:rPr>
          <w:rFonts w:ascii="Times New Roman" w:eastAsia="Calibri" w:hAnsi="Times New Roman" w:cs="Times New Roman"/>
          <w:b/>
          <w:iCs/>
          <w:sz w:val="24"/>
          <w:szCs w:val="24"/>
          <w:lang w:eastAsia="en-US"/>
        </w:rPr>
        <w:t>Студент(ка)_____________________________________________Группа______________</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6428"/>
        <w:gridCol w:w="1415"/>
        <w:gridCol w:w="1622"/>
      </w:tblGrid>
      <w:tr w:rsidR="00DB7350"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Алгоритм действия</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Исходный балл</w:t>
            </w:r>
          </w:p>
        </w:tc>
        <w:tc>
          <w:tcPr>
            <w:tcW w:w="1622"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Полученный балл</w:t>
            </w:r>
          </w:p>
        </w:tc>
      </w:tr>
      <w:tr w:rsidR="00DB7350"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Оснащение</w:t>
            </w:r>
          </w:p>
        </w:tc>
      </w:tr>
      <w:tr w:rsidR="00DB7350"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w:t>
            </w:r>
          </w:p>
        </w:tc>
        <w:tc>
          <w:tcPr>
            <w:tcW w:w="6428" w:type="dxa"/>
            <w:tcBorders>
              <w:top w:val="single" w:sz="4" w:space="0" w:color="auto"/>
              <w:left w:val="single" w:sz="4" w:space="0" w:color="auto"/>
              <w:bottom w:val="single" w:sz="4" w:space="0" w:color="auto"/>
              <w:right w:val="single" w:sz="4" w:space="0" w:color="auto"/>
            </w:tcBorders>
          </w:tcPr>
          <w:p w:rsidR="00DB7350" w:rsidRPr="00351452"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Столик манипуляционный. </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2.</w:t>
            </w:r>
          </w:p>
        </w:tc>
        <w:tc>
          <w:tcPr>
            <w:tcW w:w="6428" w:type="dxa"/>
            <w:tcBorders>
              <w:top w:val="single" w:sz="4" w:space="0" w:color="auto"/>
              <w:left w:val="single" w:sz="4" w:space="0" w:color="auto"/>
              <w:bottom w:val="single" w:sz="4" w:space="0" w:color="auto"/>
              <w:right w:val="single" w:sz="4" w:space="0" w:color="auto"/>
            </w:tcBorders>
          </w:tcPr>
          <w:p w:rsidR="00DB7350" w:rsidRPr="00351452"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Лоток.</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3. </w:t>
            </w:r>
          </w:p>
        </w:tc>
        <w:tc>
          <w:tcPr>
            <w:tcW w:w="6428" w:type="dxa"/>
            <w:tcBorders>
              <w:top w:val="single" w:sz="4" w:space="0" w:color="auto"/>
              <w:left w:val="single" w:sz="4" w:space="0" w:color="auto"/>
              <w:bottom w:val="single" w:sz="4" w:space="0" w:color="auto"/>
              <w:right w:val="single" w:sz="4" w:space="0" w:color="auto"/>
            </w:tcBorders>
          </w:tcPr>
          <w:p w:rsidR="00DB7350" w:rsidRPr="006E1528"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Стерильный пинцет. </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4.</w:t>
            </w:r>
          </w:p>
        </w:tc>
        <w:tc>
          <w:tcPr>
            <w:tcW w:w="6428" w:type="dxa"/>
            <w:tcBorders>
              <w:top w:val="single" w:sz="4" w:space="0" w:color="auto"/>
              <w:left w:val="single" w:sz="4" w:space="0" w:color="auto"/>
              <w:bottom w:val="single" w:sz="4" w:space="0" w:color="auto"/>
              <w:right w:val="single" w:sz="4" w:space="0" w:color="auto"/>
            </w:tcBorders>
          </w:tcPr>
          <w:p w:rsidR="00DB7350" w:rsidRPr="00351452"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Одноразовый шприц объемом 10 см3 (10 мл).</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5.</w:t>
            </w:r>
          </w:p>
        </w:tc>
        <w:tc>
          <w:tcPr>
            <w:tcW w:w="6428" w:type="dxa"/>
            <w:tcBorders>
              <w:top w:val="single" w:sz="4" w:space="0" w:color="auto"/>
              <w:left w:val="single" w:sz="4" w:space="0" w:color="auto"/>
              <w:bottom w:val="single" w:sz="4" w:space="0" w:color="auto"/>
              <w:right w:val="single" w:sz="4" w:space="0" w:color="auto"/>
            </w:tcBorders>
          </w:tcPr>
          <w:p w:rsidR="00DB7350" w:rsidRPr="00351452"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Одноразовые стерильные заглушки (по количеству просветов катетера).</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6.</w:t>
            </w:r>
          </w:p>
        </w:tc>
        <w:tc>
          <w:tcPr>
            <w:tcW w:w="6428" w:type="dxa"/>
            <w:tcBorders>
              <w:top w:val="single" w:sz="4" w:space="0" w:color="auto"/>
              <w:left w:val="single" w:sz="4" w:space="0" w:color="auto"/>
              <w:bottom w:val="single" w:sz="4" w:space="0" w:color="auto"/>
              <w:right w:val="single" w:sz="4" w:space="0" w:color="auto"/>
            </w:tcBorders>
          </w:tcPr>
          <w:p w:rsidR="00DB7350" w:rsidRPr="00351452"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Непромокаемый пакет/контейнер для утилизации отходов класса Б.</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7.</w:t>
            </w:r>
          </w:p>
        </w:tc>
        <w:tc>
          <w:tcPr>
            <w:tcW w:w="6428" w:type="dxa"/>
            <w:tcBorders>
              <w:top w:val="single" w:sz="4" w:space="0" w:color="auto"/>
              <w:left w:val="single" w:sz="4" w:space="0" w:color="auto"/>
              <w:bottom w:val="single" w:sz="4" w:space="0" w:color="auto"/>
              <w:right w:val="single" w:sz="4" w:space="0" w:color="auto"/>
            </w:tcBorders>
          </w:tcPr>
          <w:p w:rsidR="00DB7350" w:rsidRPr="006E1528" w:rsidRDefault="00DB7350" w:rsidP="00275BA4">
            <w:pPr>
              <w:ind w:firstLine="0"/>
              <w:rPr>
                <w:rFonts w:ascii="Times New Roman" w:hAnsi="Times New Roman" w:cs="Times New Roman"/>
                <w:sz w:val="24"/>
                <w:szCs w:val="24"/>
              </w:rPr>
            </w:pPr>
            <w:r w:rsidRPr="00576E0E">
              <w:rPr>
                <w:rFonts w:ascii="Times New Roman" w:hAnsi="Times New Roman" w:cs="Times New Roman"/>
                <w:sz w:val="24"/>
                <w:szCs w:val="24"/>
              </w:rPr>
              <w:t>Гепаринизированный раствор (0,01 мл гепарина на 1 мл физиологического раствора – т.е. 50 ЕД/1 мл) в объеме, равном внутреннему объему внутривенного катетера.</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8.</w:t>
            </w:r>
          </w:p>
        </w:tc>
        <w:tc>
          <w:tcPr>
            <w:tcW w:w="6428" w:type="dxa"/>
            <w:tcBorders>
              <w:top w:val="single" w:sz="4" w:space="0" w:color="auto"/>
              <w:left w:val="single" w:sz="4" w:space="0" w:color="auto"/>
              <w:bottom w:val="single" w:sz="4" w:space="0" w:color="auto"/>
              <w:right w:val="single" w:sz="4" w:space="0" w:color="auto"/>
            </w:tcBorders>
          </w:tcPr>
          <w:p w:rsidR="00DB7350" w:rsidRPr="00351452"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Раствор натрия хлорида 0,9 %-ный 5,0 -10,0 мл.</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405"/>
        </w:trPr>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9.</w:t>
            </w:r>
          </w:p>
        </w:tc>
        <w:tc>
          <w:tcPr>
            <w:tcW w:w="6428" w:type="dxa"/>
            <w:tcBorders>
              <w:top w:val="single" w:sz="4" w:space="0" w:color="auto"/>
              <w:left w:val="single" w:sz="4" w:space="0" w:color="auto"/>
              <w:bottom w:val="single" w:sz="4" w:space="0" w:color="auto"/>
              <w:right w:val="single" w:sz="4" w:space="0" w:color="auto"/>
            </w:tcBorders>
          </w:tcPr>
          <w:p w:rsidR="00DB7350" w:rsidRPr="00351452"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Спиртосодержащий антисептик для обработки кожи пациента и всех частей (соединений) катетера, включая канюлю ЦВК (ПВК) и сам катетер. </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315"/>
        </w:trPr>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10.</w:t>
            </w:r>
          </w:p>
        </w:tc>
        <w:tc>
          <w:tcPr>
            <w:tcW w:w="6428" w:type="dxa"/>
            <w:tcBorders>
              <w:top w:val="single" w:sz="4" w:space="0" w:color="auto"/>
              <w:left w:val="single" w:sz="4" w:space="0" w:color="auto"/>
              <w:bottom w:val="single" w:sz="4" w:space="0" w:color="auto"/>
              <w:right w:val="single" w:sz="4" w:space="0" w:color="auto"/>
            </w:tcBorders>
          </w:tcPr>
          <w:p w:rsidR="00DB7350" w:rsidRPr="006E1528"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Раствор хлоргексидина 0,5 - 2 %-ный в 70 %-ном этиловом или изопропиловом спирте для обработки кожи пациента вокруг сосудистого катетера.</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11.</w:t>
            </w:r>
          </w:p>
        </w:tc>
        <w:tc>
          <w:tcPr>
            <w:tcW w:w="6428" w:type="dxa"/>
            <w:tcBorders>
              <w:top w:val="single" w:sz="4" w:space="0" w:color="auto"/>
              <w:left w:val="single" w:sz="4" w:space="0" w:color="auto"/>
              <w:bottom w:val="single" w:sz="4" w:space="0" w:color="auto"/>
              <w:right w:val="single" w:sz="4" w:space="0" w:color="auto"/>
            </w:tcBorders>
          </w:tcPr>
          <w:p w:rsidR="00DB7350" w:rsidRPr="00F9341C"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Раствор повидон-йодина 10 %-ный в 70 %-ном этиловом или изопропиловом спирте при наличии противопоказаний к применению раствора  хлоргексидина. </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DB7350" w:rsidRPr="006E1528" w:rsidRDefault="00DB7350" w:rsidP="00275BA4">
            <w:pPr>
              <w:ind w:firstLine="0"/>
              <w:jc w:val="center"/>
              <w:rPr>
                <w:rFonts w:ascii="Times New Roman" w:eastAsia="Calibri" w:hAnsi="Times New Roman"/>
                <w:b/>
                <w:sz w:val="24"/>
                <w:szCs w:val="24"/>
                <w:lang w:eastAsia="en-US"/>
              </w:rPr>
            </w:pPr>
            <w:r w:rsidRPr="006E1528">
              <w:rPr>
                <w:rFonts w:ascii="Times New Roman" w:eastAsia="Calibri" w:hAnsi="Times New Roman" w:cs="Times New Roman"/>
                <w:b/>
                <w:sz w:val="24"/>
                <w:szCs w:val="24"/>
                <w:lang w:eastAsia="en-US"/>
              </w:rPr>
              <w:t>12.</w:t>
            </w:r>
          </w:p>
        </w:tc>
        <w:tc>
          <w:tcPr>
            <w:tcW w:w="6428" w:type="dxa"/>
            <w:tcBorders>
              <w:top w:val="single" w:sz="4" w:space="0" w:color="auto"/>
              <w:left w:val="single" w:sz="4" w:space="0" w:color="auto"/>
              <w:bottom w:val="single" w:sz="4" w:space="0" w:color="auto"/>
              <w:right w:val="single" w:sz="4" w:space="0" w:color="auto"/>
            </w:tcBorders>
          </w:tcPr>
          <w:p w:rsidR="00DB7350" w:rsidRPr="006E1528"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Антисептик для обработки рук.</w:t>
            </w:r>
          </w:p>
        </w:tc>
        <w:tc>
          <w:tcPr>
            <w:tcW w:w="141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DB7350" w:rsidRPr="006E1528"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13.</w:t>
            </w:r>
          </w:p>
        </w:tc>
        <w:tc>
          <w:tcPr>
            <w:tcW w:w="6428" w:type="dxa"/>
            <w:tcBorders>
              <w:top w:val="single" w:sz="4" w:space="0" w:color="auto"/>
              <w:left w:val="single" w:sz="4" w:space="0" w:color="auto"/>
              <w:bottom w:val="single" w:sz="4" w:space="0" w:color="auto"/>
              <w:right w:val="single" w:sz="4" w:space="0" w:color="auto"/>
            </w:tcBorders>
          </w:tcPr>
          <w:p w:rsidR="00DB7350" w:rsidRPr="00973134"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Стерильные марлевые тампоны.</w:t>
            </w:r>
          </w:p>
        </w:tc>
        <w:tc>
          <w:tcPr>
            <w:tcW w:w="141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DB7350" w:rsidRPr="006E1528"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14.</w:t>
            </w:r>
          </w:p>
        </w:tc>
        <w:tc>
          <w:tcPr>
            <w:tcW w:w="6428" w:type="dxa"/>
            <w:tcBorders>
              <w:top w:val="single" w:sz="4" w:space="0" w:color="auto"/>
              <w:left w:val="single" w:sz="4" w:space="0" w:color="auto"/>
              <w:bottom w:val="single" w:sz="4" w:space="0" w:color="auto"/>
              <w:right w:val="single" w:sz="4" w:space="0" w:color="auto"/>
            </w:tcBorders>
          </w:tcPr>
          <w:p w:rsidR="00DB7350" w:rsidRPr="00973134" w:rsidRDefault="00DB7350" w:rsidP="00275BA4">
            <w:pPr>
              <w:ind w:firstLine="0"/>
              <w:rPr>
                <w:rFonts w:ascii="Times New Roman" w:hAnsi="Times New Roman" w:cs="Times New Roman"/>
                <w:sz w:val="24"/>
                <w:szCs w:val="24"/>
              </w:rPr>
            </w:pPr>
            <w:r w:rsidRPr="00576E0E">
              <w:rPr>
                <w:rFonts w:ascii="Times New Roman" w:hAnsi="Times New Roman" w:cs="Times New Roman"/>
                <w:sz w:val="24"/>
                <w:szCs w:val="24"/>
              </w:rPr>
              <w:t>Стерильные марлевые салфетки/самокле</w:t>
            </w:r>
            <w:r w:rsidR="00DE45B0">
              <w:rPr>
                <w:rFonts w:ascii="Times New Roman" w:hAnsi="Times New Roman" w:cs="Times New Roman"/>
                <w:sz w:val="24"/>
                <w:szCs w:val="24"/>
              </w:rPr>
              <w:t>я</w:t>
            </w:r>
            <w:r w:rsidRPr="00576E0E">
              <w:rPr>
                <w:rFonts w:ascii="Times New Roman" w:hAnsi="Times New Roman" w:cs="Times New Roman"/>
                <w:sz w:val="24"/>
                <w:szCs w:val="24"/>
              </w:rPr>
              <w:t>щаяся стерильная повязка.</w:t>
            </w:r>
          </w:p>
        </w:tc>
        <w:tc>
          <w:tcPr>
            <w:tcW w:w="141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DB7350" w:rsidRPr="006E1528"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15.</w:t>
            </w:r>
          </w:p>
        </w:tc>
        <w:tc>
          <w:tcPr>
            <w:tcW w:w="6428" w:type="dxa"/>
            <w:tcBorders>
              <w:top w:val="single" w:sz="4" w:space="0" w:color="auto"/>
              <w:left w:val="single" w:sz="4" w:space="0" w:color="auto"/>
              <w:bottom w:val="single" w:sz="4" w:space="0" w:color="auto"/>
              <w:right w:val="single" w:sz="4" w:space="0" w:color="auto"/>
            </w:tcBorders>
          </w:tcPr>
          <w:p w:rsidR="00DB7350" w:rsidRPr="00973134"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Стерильная пеленка. </w:t>
            </w:r>
          </w:p>
        </w:tc>
        <w:tc>
          <w:tcPr>
            <w:tcW w:w="141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DB7350" w:rsidRPr="006E1528"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16.</w:t>
            </w:r>
          </w:p>
        </w:tc>
        <w:tc>
          <w:tcPr>
            <w:tcW w:w="6428" w:type="dxa"/>
            <w:tcBorders>
              <w:top w:val="single" w:sz="4" w:space="0" w:color="auto"/>
              <w:left w:val="single" w:sz="4" w:space="0" w:color="auto"/>
              <w:bottom w:val="single" w:sz="4" w:space="0" w:color="auto"/>
              <w:right w:val="single" w:sz="4" w:space="0" w:color="auto"/>
            </w:tcBorders>
          </w:tcPr>
          <w:p w:rsidR="00DB7350" w:rsidRPr="00973134"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Стерильная прозрачная повязка или стерильная прозрачная повязка, содержащая хлоргексидин. </w:t>
            </w:r>
          </w:p>
        </w:tc>
        <w:tc>
          <w:tcPr>
            <w:tcW w:w="141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DB7350" w:rsidRPr="006E1528"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17.</w:t>
            </w:r>
          </w:p>
        </w:tc>
        <w:tc>
          <w:tcPr>
            <w:tcW w:w="6428" w:type="dxa"/>
            <w:tcBorders>
              <w:top w:val="single" w:sz="4" w:space="0" w:color="auto"/>
              <w:left w:val="single" w:sz="4" w:space="0" w:color="auto"/>
              <w:bottom w:val="single" w:sz="4" w:space="0" w:color="auto"/>
              <w:right w:val="single" w:sz="4" w:space="0" w:color="auto"/>
            </w:tcBorders>
          </w:tcPr>
          <w:p w:rsidR="00DB7350" w:rsidRPr="00973134"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Пластырь. </w:t>
            </w:r>
          </w:p>
        </w:tc>
        <w:tc>
          <w:tcPr>
            <w:tcW w:w="141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DB7350"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18.</w:t>
            </w:r>
          </w:p>
        </w:tc>
        <w:tc>
          <w:tcPr>
            <w:tcW w:w="6428" w:type="dxa"/>
            <w:tcBorders>
              <w:top w:val="single" w:sz="4" w:space="0" w:color="auto"/>
              <w:left w:val="single" w:sz="4" w:space="0" w:color="auto"/>
              <w:bottom w:val="single" w:sz="4" w:space="0" w:color="auto"/>
              <w:right w:val="single" w:sz="4" w:space="0" w:color="auto"/>
            </w:tcBorders>
          </w:tcPr>
          <w:p w:rsidR="00DB7350" w:rsidRPr="00973134" w:rsidRDefault="00DB7350"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Стерильные перчатки. </w:t>
            </w:r>
          </w:p>
        </w:tc>
        <w:tc>
          <w:tcPr>
            <w:tcW w:w="1415" w:type="dxa"/>
            <w:tcBorders>
              <w:top w:val="single" w:sz="4" w:space="0" w:color="auto"/>
              <w:left w:val="single" w:sz="4" w:space="0" w:color="auto"/>
              <w:bottom w:val="single" w:sz="4" w:space="0" w:color="auto"/>
              <w:right w:val="single" w:sz="4" w:space="0" w:color="auto"/>
            </w:tcBorders>
          </w:tcPr>
          <w:p w:rsidR="00DB7350" w:rsidRDefault="00DB7350" w:rsidP="00275BA4">
            <w:pPr>
              <w:ind w:firstLine="0"/>
              <w:jc w:val="center"/>
              <w:rPr>
                <w:rFonts w:ascii="Times New Roman" w:eastAsia="Calibri" w:hAnsi="Times New Roman" w:cs="Times New Roman"/>
                <w:sz w:val="24"/>
                <w:szCs w:val="24"/>
                <w:lang w:eastAsia="en-US"/>
              </w:rPr>
            </w:pP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DB7350"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19.</w:t>
            </w:r>
          </w:p>
        </w:tc>
        <w:tc>
          <w:tcPr>
            <w:tcW w:w="6428" w:type="dxa"/>
            <w:tcBorders>
              <w:top w:val="single" w:sz="4" w:space="0" w:color="auto"/>
              <w:left w:val="single" w:sz="4" w:space="0" w:color="auto"/>
              <w:bottom w:val="single" w:sz="4" w:space="0" w:color="auto"/>
              <w:right w:val="single" w:sz="4" w:space="0" w:color="auto"/>
            </w:tcBorders>
          </w:tcPr>
          <w:p w:rsidR="00DB7350" w:rsidRPr="00973134" w:rsidRDefault="00DB7350" w:rsidP="00275BA4">
            <w:pPr>
              <w:ind w:firstLine="0"/>
              <w:rPr>
                <w:rFonts w:ascii="Times New Roman" w:hAnsi="Times New Roman" w:cs="Times New Roman"/>
                <w:sz w:val="24"/>
                <w:szCs w:val="24"/>
              </w:rPr>
            </w:pPr>
            <w:r w:rsidRPr="00576E0E">
              <w:rPr>
                <w:rFonts w:ascii="Times New Roman" w:hAnsi="Times New Roman" w:cs="Times New Roman"/>
                <w:sz w:val="24"/>
                <w:szCs w:val="24"/>
              </w:rPr>
              <w:t xml:space="preserve">Маска </w:t>
            </w:r>
          </w:p>
        </w:tc>
        <w:tc>
          <w:tcPr>
            <w:tcW w:w="1415" w:type="dxa"/>
            <w:tcBorders>
              <w:top w:val="single" w:sz="4" w:space="0" w:color="auto"/>
              <w:left w:val="single" w:sz="4" w:space="0" w:color="auto"/>
              <w:bottom w:val="single" w:sz="4" w:space="0" w:color="auto"/>
              <w:right w:val="single" w:sz="4" w:space="0" w:color="auto"/>
            </w:tcBorders>
          </w:tcPr>
          <w:p w:rsidR="00DB7350" w:rsidRDefault="00DB7350" w:rsidP="00275BA4">
            <w:pPr>
              <w:ind w:firstLine="0"/>
              <w:jc w:val="center"/>
              <w:rPr>
                <w:rFonts w:ascii="Times New Roman" w:eastAsia="Calibri" w:hAnsi="Times New Roman" w:cs="Times New Roman"/>
                <w:sz w:val="24"/>
                <w:szCs w:val="24"/>
                <w:lang w:eastAsia="en-US"/>
              </w:rPr>
            </w:pP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DB7350"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20.</w:t>
            </w:r>
          </w:p>
        </w:tc>
        <w:tc>
          <w:tcPr>
            <w:tcW w:w="6428" w:type="dxa"/>
            <w:tcBorders>
              <w:top w:val="single" w:sz="4" w:space="0" w:color="auto"/>
              <w:left w:val="single" w:sz="4" w:space="0" w:color="auto"/>
              <w:bottom w:val="single" w:sz="4" w:space="0" w:color="auto"/>
              <w:right w:val="single" w:sz="4" w:space="0" w:color="auto"/>
            </w:tcBorders>
          </w:tcPr>
          <w:p w:rsidR="00DB7350" w:rsidRPr="00973134" w:rsidRDefault="00DB7350" w:rsidP="00275BA4">
            <w:pPr>
              <w:ind w:firstLine="0"/>
              <w:rPr>
                <w:rFonts w:ascii="Times New Roman" w:hAnsi="Times New Roman" w:cs="Times New Roman"/>
                <w:sz w:val="24"/>
                <w:szCs w:val="24"/>
              </w:rPr>
            </w:pPr>
            <w:r w:rsidRPr="00576E0E">
              <w:rPr>
                <w:rFonts w:ascii="Times New Roman" w:hAnsi="Times New Roman" w:cs="Times New Roman"/>
                <w:sz w:val="24"/>
                <w:szCs w:val="24"/>
              </w:rPr>
              <w:t>Медицинская шапочка</w:t>
            </w:r>
          </w:p>
        </w:tc>
        <w:tc>
          <w:tcPr>
            <w:tcW w:w="1415" w:type="dxa"/>
            <w:tcBorders>
              <w:top w:val="single" w:sz="4" w:space="0" w:color="auto"/>
              <w:left w:val="single" w:sz="4" w:space="0" w:color="auto"/>
              <w:bottom w:val="single" w:sz="4" w:space="0" w:color="auto"/>
              <w:right w:val="single" w:sz="4" w:space="0" w:color="auto"/>
            </w:tcBorders>
          </w:tcPr>
          <w:p w:rsidR="00DB7350" w:rsidRDefault="00DB7350" w:rsidP="00275BA4">
            <w:pPr>
              <w:ind w:firstLine="0"/>
              <w:jc w:val="center"/>
              <w:rPr>
                <w:rFonts w:ascii="Times New Roman" w:eastAsia="Calibri" w:hAnsi="Times New Roman" w:cs="Times New Roman"/>
                <w:sz w:val="24"/>
                <w:szCs w:val="24"/>
                <w:lang w:eastAsia="en-US"/>
              </w:rPr>
            </w:pP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Подготовка к процедуре</w:t>
            </w:r>
          </w:p>
        </w:tc>
      </w:tr>
      <w:tr w:rsidR="00DB7350"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21</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DB7350" w:rsidRPr="002062E3" w:rsidRDefault="00DB7350" w:rsidP="00275BA4">
            <w:pPr>
              <w:ind w:firstLine="0"/>
              <w:rPr>
                <w:rFonts w:ascii="Times New Roman" w:hAnsi="Times New Roman" w:cs="Times New Roman"/>
                <w:sz w:val="24"/>
                <w:szCs w:val="24"/>
              </w:rPr>
            </w:pPr>
            <w:r w:rsidRPr="00B84579">
              <w:rPr>
                <w:rFonts w:ascii="Times New Roman" w:hAnsi="Times New Roman" w:cs="Times New Roman"/>
                <w:sz w:val="24"/>
                <w:szCs w:val="24"/>
              </w:rPr>
              <w:t xml:space="preserve">Идентифицировать пациента, представиться пациенту, объяснить ход и цель процедуры. Убедиться в наличии у пациента </w:t>
            </w:r>
            <w:r w:rsidRPr="00B84579">
              <w:rPr>
                <w:rFonts w:ascii="Times New Roman" w:hAnsi="Times New Roman" w:cs="Times New Roman"/>
                <w:bCs/>
                <w:sz w:val="24"/>
                <w:szCs w:val="24"/>
              </w:rPr>
              <w:t>добровольного</w:t>
            </w:r>
            <w:r w:rsidRPr="00B84579">
              <w:rPr>
                <w:rFonts w:ascii="Times New Roman" w:hAnsi="Times New Roman" w:cs="Times New Roman"/>
                <w:sz w:val="24"/>
                <w:szCs w:val="24"/>
              </w:rPr>
              <w:t xml:space="preserve"> информированного согласия на предстоящую процедуру. В случае отсутствия такового, уточнить дальнейшие действия у врача.</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79"/>
        </w:trPr>
        <w:tc>
          <w:tcPr>
            <w:tcW w:w="56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22.</w:t>
            </w:r>
          </w:p>
        </w:tc>
        <w:tc>
          <w:tcPr>
            <w:tcW w:w="6428" w:type="dxa"/>
            <w:tcBorders>
              <w:top w:val="single" w:sz="4" w:space="0" w:color="auto"/>
              <w:left w:val="single" w:sz="4" w:space="0" w:color="auto"/>
              <w:bottom w:val="single" w:sz="4" w:space="0" w:color="auto"/>
              <w:right w:val="single" w:sz="4" w:space="0" w:color="auto"/>
            </w:tcBorders>
          </w:tcPr>
          <w:p w:rsidR="00DB7350" w:rsidRPr="00417E77" w:rsidRDefault="00DB7350" w:rsidP="00275BA4">
            <w:pPr>
              <w:ind w:firstLine="0"/>
              <w:rPr>
                <w:rFonts w:ascii="Times New Roman" w:hAnsi="Times New Roman" w:cs="Times New Roman"/>
                <w:sz w:val="24"/>
                <w:szCs w:val="24"/>
              </w:rPr>
            </w:pPr>
            <w:r w:rsidRPr="00B84579">
              <w:rPr>
                <w:rFonts w:ascii="Times New Roman" w:hAnsi="Times New Roman" w:cs="Times New Roman"/>
                <w:sz w:val="24"/>
                <w:szCs w:val="24"/>
              </w:rPr>
              <w:t xml:space="preserve">Надеть маску и медицинскую шапочку. </w:t>
            </w:r>
          </w:p>
        </w:tc>
        <w:tc>
          <w:tcPr>
            <w:tcW w:w="141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23.</w:t>
            </w:r>
          </w:p>
        </w:tc>
        <w:tc>
          <w:tcPr>
            <w:tcW w:w="6428" w:type="dxa"/>
            <w:tcBorders>
              <w:top w:val="single" w:sz="4" w:space="0" w:color="auto"/>
              <w:left w:val="single" w:sz="4" w:space="0" w:color="auto"/>
              <w:bottom w:val="single" w:sz="4" w:space="0" w:color="auto"/>
              <w:right w:val="single" w:sz="4" w:space="0" w:color="auto"/>
            </w:tcBorders>
          </w:tcPr>
          <w:p w:rsidR="00DB7350" w:rsidRPr="00417E77" w:rsidRDefault="00DB7350" w:rsidP="00275BA4">
            <w:pPr>
              <w:ind w:firstLine="0"/>
              <w:rPr>
                <w:rFonts w:ascii="Times New Roman" w:hAnsi="Times New Roman" w:cs="Times New Roman"/>
                <w:sz w:val="24"/>
                <w:szCs w:val="24"/>
              </w:rPr>
            </w:pPr>
            <w:r w:rsidRPr="00B84579">
              <w:rPr>
                <w:rFonts w:ascii="Times New Roman" w:hAnsi="Times New Roman" w:cs="Times New Roman"/>
                <w:sz w:val="24"/>
                <w:szCs w:val="24"/>
              </w:rPr>
              <w:t>Подготовить и доставить в палату манипуляционный столик, с размещённым на нем необходимым оснащением и поместить его вблизи от места проведения манипуляции.</w:t>
            </w:r>
          </w:p>
        </w:tc>
        <w:tc>
          <w:tcPr>
            <w:tcW w:w="141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24.</w:t>
            </w:r>
          </w:p>
        </w:tc>
        <w:tc>
          <w:tcPr>
            <w:tcW w:w="6428" w:type="dxa"/>
            <w:tcBorders>
              <w:top w:val="single" w:sz="4" w:space="0" w:color="auto"/>
              <w:left w:val="single" w:sz="4" w:space="0" w:color="auto"/>
              <w:bottom w:val="single" w:sz="4" w:space="0" w:color="auto"/>
              <w:right w:val="single" w:sz="4" w:space="0" w:color="auto"/>
            </w:tcBorders>
          </w:tcPr>
          <w:p w:rsidR="00DB7350" w:rsidRPr="00417E77" w:rsidRDefault="00756368" w:rsidP="00275BA4">
            <w:pPr>
              <w:ind w:firstLine="0"/>
              <w:rPr>
                <w:rFonts w:ascii="Times New Roman" w:hAnsi="Times New Roman" w:cs="Times New Roman"/>
                <w:sz w:val="24"/>
                <w:szCs w:val="24"/>
              </w:rPr>
            </w:pPr>
            <w:r w:rsidRPr="00576E0E">
              <w:rPr>
                <w:rFonts w:ascii="Times New Roman" w:hAnsi="Times New Roman" w:cs="Times New Roman"/>
                <w:sz w:val="24"/>
                <w:szCs w:val="24"/>
              </w:rPr>
              <w:t xml:space="preserve">Предложить пациенту занять или помочь ему занять удобное положение: лежа на спине, без подушек, голову отвернуть в противоположную сторону. </w:t>
            </w:r>
          </w:p>
        </w:tc>
        <w:tc>
          <w:tcPr>
            <w:tcW w:w="141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307"/>
        </w:trPr>
        <w:tc>
          <w:tcPr>
            <w:tcW w:w="56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25.</w:t>
            </w:r>
          </w:p>
        </w:tc>
        <w:tc>
          <w:tcPr>
            <w:tcW w:w="6428" w:type="dxa"/>
            <w:tcBorders>
              <w:top w:val="single" w:sz="4" w:space="0" w:color="auto"/>
              <w:left w:val="single" w:sz="4" w:space="0" w:color="auto"/>
              <w:bottom w:val="single" w:sz="4" w:space="0" w:color="auto"/>
              <w:right w:val="single" w:sz="4" w:space="0" w:color="auto"/>
            </w:tcBorders>
          </w:tcPr>
          <w:p w:rsidR="00DB7350" w:rsidRPr="00417E77" w:rsidRDefault="00DB7350" w:rsidP="00275BA4">
            <w:pPr>
              <w:ind w:firstLine="0"/>
              <w:rPr>
                <w:rFonts w:ascii="Times New Roman" w:hAnsi="Times New Roman" w:cs="Times New Roman"/>
                <w:sz w:val="24"/>
                <w:szCs w:val="24"/>
              </w:rPr>
            </w:pPr>
            <w:r w:rsidRPr="00B84579">
              <w:rPr>
                <w:rFonts w:ascii="Times New Roman" w:hAnsi="Times New Roman" w:cs="Times New Roman"/>
                <w:sz w:val="24"/>
                <w:szCs w:val="24"/>
              </w:rPr>
              <w:t>Освободить от одежды место установки катетера.</w:t>
            </w:r>
          </w:p>
        </w:tc>
        <w:tc>
          <w:tcPr>
            <w:tcW w:w="141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69"/>
        </w:trPr>
        <w:tc>
          <w:tcPr>
            <w:tcW w:w="56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26.</w:t>
            </w:r>
          </w:p>
        </w:tc>
        <w:tc>
          <w:tcPr>
            <w:tcW w:w="6428" w:type="dxa"/>
            <w:tcBorders>
              <w:top w:val="single" w:sz="4" w:space="0" w:color="auto"/>
              <w:left w:val="single" w:sz="4" w:space="0" w:color="auto"/>
              <w:bottom w:val="single" w:sz="4" w:space="0" w:color="auto"/>
              <w:right w:val="single" w:sz="4" w:space="0" w:color="auto"/>
            </w:tcBorders>
          </w:tcPr>
          <w:p w:rsidR="00DB7350" w:rsidRDefault="00DB7350" w:rsidP="00275BA4">
            <w:pPr>
              <w:ind w:firstLine="0"/>
              <w:rPr>
                <w:rFonts w:ascii="Times New Roman" w:hAnsi="Times New Roman" w:cs="Times New Roman"/>
                <w:sz w:val="24"/>
                <w:szCs w:val="24"/>
              </w:rPr>
            </w:pPr>
            <w:r w:rsidRPr="00B84579">
              <w:rPr>
                <w:rFonts w:ascii="Times New Roman" w:hAnsi="Times New Roman" w:cs="Times New Roman"/>
                <w:bCs/>
                <w:sz w:val="24"/>
                <w:szCs w:val="24"/>
              </w:rPr>
              <w:t>Обработать руки гигиеническим способом.</w:t>
            </w:r>
          </w:p>
        </w:tc>
        <w:tc>
          <w:tcPr>
            <w:tcW w:w="141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27.</w:t>
            </w:r>
          </w:p>
        </w:tc>
        <w:tc>
          <w:tcPr>
            <w:tcW w:w="6428" w:type="dxa"/>
            <w:tcBorders>
              <w:top w:val="single" w:sz="4" w:space="0" w:color="auto"/>
              <w:left w:val="single" w:sz="4" w:space="0" w:color="auto"/>
              <w:bottom w:val="single" w:sz="4" w:space="0" w:color="auto"/>
              <w:right w:val="single" w:sz="4" w:space="0" w:color="auto"/>
            </w:tcBorders>
          </w:tcPr>
          <w:p w:rsidR="00DB7350" w:rsidRDefault="00DB7350" w:rsidP="00275BA4">
            <w:pPr>
              <w:ind w:firstLine="0"/>
              <w:rPr>
                <w:rFonts w:ascii="Times New Roman" w:hAnsi="Times New Roman" w:cs="Times New Roman"/>
                <w:sz w:val="24"/>
                <w:szCs w:val="24"/>
              </w:rPr>
            </w:pPr>
            <w:r w:rsidRPr="00B84579">
              <w:rPr>
                <w:rFonts w:ascii="Times New Roman" w:hAnsi="Times New Roman" w:cs="Times New Roman"/>
                <w:bCs/>
                <w:sz w:val="24"/>
                <w:szCs w:val="24"/>
              </w:rPr>
              <w:t xml:space="preserve">Обработать руки антисептиком. Не сушить, </w:t>
            </w:r>
            <w:r w:rsidRPr="00B84579">
              <w:rPr>
                <w:rFonts w:ascii="Times New Roman" w:hAnsi="Times New Roman" w:cs="Times New Roman"/>
                <w:sz w:val="24"/>
                <w:szCs w:val="24"/>
              </w:rPr>
              <w:t xml:space="preserve">дождаться полного высыхания антисептика. </w:t>
            </w:r>
          </w:p>
        </w:tc>
        <w:tc>
          <w:tcPr>
            <w:tcW w:w="1415" w:type="dxa"/>
            <w:tcBorders>
              <w:top w:val="single" w:sz="4" w:space="0" w:color="auto"/>
              <w:left w:val="single" w:sz="4" w:space="0" w:color="auto"/>
              <w:bottom w:val="single" w:sz="4" w:space="0" w:color="auto"/>
              <w:right w:val="single" w:sz="4" w:space="0" w:color="auto"/>
            </w:tcBorders>
          </w:tcPr>
          <w:p w:rsidR="00DB7350"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345"/>
        </w:trPr>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28</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DB7350" w:rsidRPr="00417E77" w:rsidRDefault="00DB7350" w:rsidP="00275BA4">
            <w:pPr>
              <w:ind w:firstLine="0"/>
              <w:rPr>
                <w:rFonts w:ascii="Times New Roman" w:hAnsi="Times New Roman" w:cs="Times New Roman"/>
                <w:sz w:val="24"/>
                <w:szCs w:val="24"/>
              </w:rPr>
            </w:pPr>
            <w:r w:rsidRPr="00B84579">
              <w:rPr>
                <w:rFonts w:ascii="Times New Roman" w:hAnsi="Times New Roman" w:cs="Times New Roman"/>
                <w:sz w:val="24"/>
                <w:szCs w:val="24"/>
              </w:rPr>
              <w:t>Надеть стерильные перчатки.</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756368" w:rsidRPr="004072CD" w:rsidTr="00275BA4">
        <w:trPr>
          <w:trHeight w:val="345"/>
        </w:trPr>
        <w:tc>
          <w:tcPr>
            <w:tcW w:w="565" w:type="dxa"/>
            <w:tcBorders>
              <w:top w:val="single" w:sz="4" w:space="0" w:color="auto"/>
              <w:left w:val="single" w:sz="4" w:space="0" w:color="auto"/>
              <w:bottom w:val="single" w:sz="4" w:space="0" w:color="auto"/>
              <w:right w:val="single" w:sz="4" w:space="0" w:color="auto"/>
            </w:tcBorders>
          </w:tcPr>
          <w:p w:rsidR="00756368" w:rsidRDefault="0075636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29. </w:t>
            </w:r>
          </w:p>
        </w:tc>
        <w:tc>
          <w:tcPr>
            <w:tcW w:w="6428" w:type="dxa"/>
            <w:tcBorders>
              <w:top w:val="single" w:sz="4" w:space="0" w:color="auto"/>
              <w:left w:val="single" w:sz="4" w:space="0" w:color="auto"/>
              <w:bottom w:val="single" w:sz="4" w:space="0" w:color="auto"/>
              <w:right w:val="single" w:sz="4" w:space="0" w:color="auto"/>
            </w:tcBorders>
          </w:tcPr>
          <w:p w:rsidR="00756368" w:rsidRPr="00576E0E" w:rsidRDefault="00756368" w:rsidP="00756368">
            <w:pPr>
              <w:ind w:firstLine="0"/>
              <w:rPr>
                <w:rFonts w:ascii="Times New Roman" w:hAnsi="Times New Roman" w:cs="Times New Roman"/>
                <w:sz w:val="24"/>
                <w:szCs w:val="24"/>
              </w:rPr>
            </w:pPr>
            <w:r w:rsidRPr="00576E0E">
              <w:rPr>
                <w:rFonts w:ascii="Times New Roman" w:hAnsi="Times New Roman" w:cs="Times New Roman"/>
                <w:sz w:val="24"/>
                <w:szCs w:val="24"/>
              </w:rPr>
              <w:t>Набрать в шприц объем 10 см</w:t>
            </w:r>
            <w:r w:rsidRPr="00576E0E">
              <w:rPr>
                <w:rFonts w:ascii="Times New Roman" w:hAnsi="Times New Roman" w:cs="Times New Roman"/>
                <w:sz w:val="24"/>
                <w:szCs w:val="24"/>
                <w:vertAlign w:val="superscript"/>
              </w:rPr>
              <w:t>3</w:t>
            </w:r>
            <w:r w:rsidRPr="00576E0E">
              <w:rPr>
                <w:rFonts w:ascii="Times New Roman" w:hAnsi="Times New Roman" w:cs="Times New Roman"/>
                <w:sz w:val="24"/>
                <w:szCs w:val="24"/>
              </w:rPr>
              <w:t xml:space="preserve"> 5 мл раствора натрия хлорида 0,9 %-ный.</w:t>
            </w:r>
          </w:p>
          <w:p w:rsidR="00756368" w:rsidRPr="00B84579" w:rsidRDefault="00756368" w:rsidP="00275BA4">
            <w:pPr>
              <w:ind w:left="33" w:firstLine="10"/>
              <w:rPr>
                <w:rFonts w:ascii="Times New Roman" w:hAnsi="Times New Roman" w:cs="Times New Roman"/>
                <w:sz w:val="24"/>
                <w:szCs w:val="24"/>
              </w:rPr>
            </w:pPr>
            <w:r w:rsidRPr="00576E0E">
              <w:rPr>
                <w:rFonts w:ascii="Times New Roman" w:hAnsi="Times New Roman" w:cs="Times New Roman"/>
                <w:sz w:val="24"/>
                <w:szCs w:val="24"/>
              </w:rPr>
              <w:t>В случае постановки «гепаринового замка» при ЦВК дополнительно подготовить шприц объемом 10 см</w:t>
            </w:r>
            <w:r w:rsidRPr="00576E0E">
              <w:rPr>
                <w:rFonts w:ascii="Times New Roman" w:hAnsi="Times New Roman" w:cs="Times New Roman"/>
                <w:sz w:val="24"/>
                <w:szCs w:val="24"/>
                <w:vertAlign w:val="superscript"/>
              </w:rPr>
              <w:t>3</w:t>
            </w:r>
            <w:r w:rsidRPr="00576E0E">
              <w:rPr>
                <w:rFonts w:ascii="Times New Roman" w:hAnsi="Times New Roman" w:cs="Times New Roman"/>
                <w:sz w:val="24"/>
                <w:szCs w:val="24"/>
              </w:rPr>
              <w:t xml:space="preserve"> с гепаринизированным раствором (0,01 мл гепарина на 1 мл раствора натрия хлорида 0,9 %-ного - т.е. 50 ЕД/1 мл) в объеме, равному внутреннему объему внутривенного катетера.  </w:t>
            </w:r>
          </w:p>
        </w:tc>
        <w:tc>
          <w:tcPr>
            <w:tcW w:w="1415" w:type="dxa"/>
            <w:tcBorders>
              <w:top w:val="single" w:sz="4" w:space="0" w:color="auto"/>
              <w:left w:val="single" w:sz="4" w:space="0" w:color="auto"/>
              <w:bottom w:val="single" w:sz="4" w:space="0" w:color="auto"/>
              <w:right w:val="single" w:sz="4" w:space="0" w:color="auto"/>
            </w:tcBorders>
          </w:tcPr>
          <w:p w:rsidR="00756368" w:rsidRPr="004072CD" w:rsidRDefault="0075636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56368" w:rsidRPr="004072CD" w:rsidRDefault="00756368" w:rsidP="00275BA4">
            <w:pPr>
              <w:ind w:firstLine="0"/>
              <w:jc w:val="center"/>
              <w:rPr>
                <w:rFonts w:ascii="Times New Roman" w:eastAsia="Calibri" w:hAnsi="Times New Roman" w:cs="Times New Roman"/>
                <w:b/>
                <w:sz w:val="24"/>
                <w:szCs w:val="24"/>
                <w:lang w:eastAsia="en-US"/>
              </w:rPr>
            </w:pPr>
          </w:p>
        </w:tc>
      </w:tr>
      <w:tr w:rsidR="00DB7350" w:rsidRPr="004072CD" w:rsidTr="00275BA4">
        <w:tc>
          <w:tcPr>
            <w:tcW w:w="10030" w:type="dxa"/>
            <w:gridSpan w:val="4"/>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Выполнение процедуры</w:t>
            </w:r>
          </w:p>
        </w:tc>
      </w:tr>
      <w:tr w:rsidR="00DB7350" w:rsidRPr="004072CD" w:rsidTr="00275BA4">
        <w:trPr>
          <w:trHeight w:val="300"/>
        </w:trPr>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75636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30</w:t>
            </w:r>
            <w:r w:rsidR="00DB7350"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56368" w:rsidRPr="00576E0E" w:rsidRDefault="00756368" w:rsidP="00756368">
            <w:pPr>
              <w:ind w:firstLine="0"/>
              <w:rPr>
                <w:rFonts w:ascii="Times New Roman" w:hAnsi="Times New Roman" w:cs="Times New Roman"/>
                <w:sz w:val="24"/>
                <w:szCs w:val="24"/>
              </w:rPr>
            </w:pPr>
            <w:r w:rsidRPr="00576E0E">
              <w:rPr>
                <w:rFonts w:ascii="Times New Roman" w:hAnsi="Times New Roman" w:cs="Times New Roman"/>
                <w:sz w:val="24"/>
                <w:szCs w:val="24"/>
              </w:rPr>
              <w:t>Закрыть линии ЦВК специальными зажимами, которые входят в комплект катетера.</w:t>
            </w:r>
          </w:p>
          <w:p w:rsidR="00DB7350" w:rsidRPr="00442D0B" w:rsidRDefault="00756368" w:rsidP="00275BA4">
            <w:pPr>
              <w:ind w:left="33" w:firstLine="0"/>
              <w:rPr>
                <w:rFonts w:ascii="Times New Roman" w:hAnsi="Times New Roman" w:cs="Times New Roman"/>
                <w:sz w:val="24"/>
                <w:szCs w:val="24"/>
              </w:rPr>
            </w:pPr>
            <w:r w:rsidRPr="00576E0E">
              <w:rPr>
                <w:rFonts w:ascii="Times New Roman" w:hAnsi="Times New Roman" w:cs="Times New Roman"/>
                <w:sz w:val="24"/>
                <w:szCs w:val="24"/>
              </w:rPr>
              <w:t>Если зажима нет - попросить пациента сделать  выдох, задержать дыхание.</w:t>
            </w:r>
          </w:p>
        </w:tc>
        <w:tc>
          <w:tcPr>
            <w:tcW w:w="1415" w:type="dxa"/>
            <w:tcBorders>
              <w:top w:val="single" w:sz="4" w:space="0" w:color="auto"/>
              <w:left w:val="single" w:sz="4" w:space="0" w:color="auto"/>
              <w:bottom w:val="single" w:sz="4" w:space="0" w:color="auto"/>
              <w:right w:val="single" w:sz="4" w:space="0" w:color="auto"/>
            </w:tcBorders>
            <w:hideMark/>
          </w:tcPr>
          <w:p w:rsidR="00DB7350" w:rsidRPr="003908E1" w:rsidRDefault="00DB7350"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756368">
              <w:rPr>
                <w:rFonts w:ascii="Times New Roman" w:eastAsia="Calibri" w:hAnsi="Times New Roman" w:cs="Times New Roman"/>
                <w:b/>
                <w:sz w:val="24"/>
                <w:szCs w:val="24"/>
                <w:lang w:eastAsia="en-US"/>
              </w:rPr>
              <w:t>1</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DB7350" w:rsidRPr="00A05D73" w:rsidRDefault="00756368" w:rsidP="00756368">
            <w:pPr>
              <w:ind w:left="33" w:firstLine="0"/>
              <w:rPr>
                <w:rFonts w:ascii="Times New Roman" w:hAnsi="Times New Roman" w:cs="Times New Roman"/>
                <w:color w:val="FF0000"/>
                <w:sz w:val="24"/>
                <w:szCs w:val="24"/>
              </w:rPr>
            </w:pPr>
            <w:r w:rsidRPr="00576E0E">
              <w:rPr>
                <w:rFonts w:ascii="Times New Roman" w:hAnsi="Times New Roman" w:cs="Times New Roman"/>
                <w:sz w:val="24"/>
                <w:szCs w:val="24"/>
              </w:rPr>
              <w:t>Обработать разъем катетера стерильной салфеткой, смоченной в антисептике – 15 вращательных движений.</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360"/>
        </w:trPr>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756368">
              <w:rPr>
                <w:rFonts w:ascii="Times New Roman" w:eastAsia="Calibri" w:hAnsi="Times New Roman" w:cs="Times New Roman"/>
                <w:b/>
                <w:sz w:val="24"/>
                <w:szCs w:val="24"/>
                <w:lang w:eastAsia="en-US"/>
              </w:rPr>
              <w:t>2</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DB7350" w:rsidRPr="00442D0B" w:rsidRDefault="00756368" w:rsidP="00275BA4">
            <w:pPr>
              <w:ind w:firstLine="0"/>
              <w:rPr>
                <w:rFonts w:ascii="Times New Roman" w:hAnsi="Times New Roman" w:cs="Times New Roman"/>
                <w:sz w:val="24"/>
                <w:szCs w:val="24"/>
              </w:rPr>
            </w:pPr>
            <w:r w:rsidRPr="00576E0E">
              <w:rPr>
                <w:rFonts w:ascii="Times New Roman" w:hAnsi="Times New Roman" w:cs="Times New Roman"/>
                <w:sz w:val="24"/>
                <w:szCs w:val="24"/>
              </w:rPr>
              <w:t>Если ранее в катетер был введен «гепариновый замок», то необходимо вытянуть его, присоединив шприц объемом 10 см</w:t>
            </w:r>
            <w:r w:rsidRPr="00576E0E">
              <w:rPr>
                <w:rFonts w:ascii="Times New Roman" w:hAnsi="Times New Roman" w:cs="Times New Roman"/>
                <w:sz w:val="24"/>
                <w:szCs w:val="24"/>
                <w:vertAlign w:val="superscript"/>
              </w:rPr>
              <w:t>3</w:t>
            </w:r>
            <w:r w:rsidRPr="00576E0E">
              <w:rPr>
                <w:rFonts w:ascii="Times New Roman" w:hAnsi="Times New Roman" w:cs="Times New Roman"/>
                <w:sz w:val="24"/>
                <w:szCs w:val="24"/>
              </w:rPr>
              <w:t xml:space="preserve"> с раствором натрия хлорида 0,9 %-ным (5 мл) и потянув его на себя.</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555"/>
        </w:trPr>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756368">
              <w:rPr>
                <w:rFonts w:ascii="Times New Roman" w:eastAsia="Calibri" w:hAnsi="Times New Roman" w:cs="Times New Roman"/>
                <w:b/>
                <w:sz w:val="24"/>
                <w:szCs w:val="24"/>
                <w:lang w:eastAsia="en-US"/>
              </w:rPr>
              <w:t>3</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DB7350" w:rsidRPr="00442D0B" w:rsidRDefault="00756368" w:rsidP="00275BA4">
            <w:pPr>
              <w:ind w:firstLine="0"/>
              <w:rPr>
                <w:rFonts w:ascii="Times New Roman" w:hAnsi="Times New Roman" w:cs="Times New Roman"/>
                <w:sz w:val="24"/>
                <w:szCs w:val="24"/>
              </w:rPr>
            </w:pPr>
            <w:r w:rsidRPr="00576E0E">
              <w:rPr>
                <w:rFonts w:ascii="Times New Roman" w:hAnsi="Times New Roman" w:cs="Times New Roman"/>
                <w:sz w:val="24"/>
                <w:szCs w:val="24"/>
              </w:rPr>
              <w:t>Для того чтобы убедиться, что проходимость катетера не нарушена: присоедините новый шприц объемом 10 см</w:t>
            </w:r>
            <w:r w:rsidRPr="00576E0E">
              <w:rPr>
                <w:rFonts w:ascii="Times New Roman" w:hAnsi="Times New Roman" w:cs="Times New Roman"/>
                <w:sz w:val="24"/>
                <w:szCs w:val="24"/>
                <w:vertAlign w:val="superscript"/>
              </w:rPr>
              <w:t>3</w:t>
            </w:r>
            <w:r w:rsidRPr="00576E0E">
              <w:rPr>
                <w:rFonts w:ascii="Times New Roman" w:hAnsi="Times New Roman" w:cs="Times New Roman"/>
                <w:sz w:val="24"/>
                <w:szCs w:val="24"/>
              </w:rPr>
              <w:t xml:space="preserve"> с раствором натрия хлорида 0,9 %-ным (5 мл), открыть зажим и потянуть легко поршень на себя (появилась кровь), ввести содержимое шприца, закрыть зажим. </w:t>
            </w:r>
            <w:r w:rsidRPr="00756368">
              <w:rPr>
                <w:rFonts w:ascii="Times New Roman" w:hAnsi="Times New Roman" w:cs="Times New Roman"/>
                <w:color w:val="FF0000"/>
                <w:sz w:val="24"/>
                <w:szCs w:val="24"/>
              </w:rPr>
              <w:t>В случае затруднении прохождения раствора при нажатии на поршень организовать вызов врача.</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756368">
              <w:rPr>
                <w:rFonts w:ascii="Times New Roman" w:eastAsia="Calibri" w:hAnsi="Times New Roman" w:cs="Times New Roman"/>
                <w:b/>
                <w:sz w:val="24"/>
                <w:szCs w:val="24"/>
                <w:lang w:eastAsia="en-US"/>
              </w:rPr>
              <w:t>4</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DB7350" w:rsidRPr="00442D0B" w:rsidRDefault="00756368" w:rsidP="00756368">
            <w:pPr>
              <w:ind w:left="55" w:firstLine="0"/>
              <w:rPr>
                <w:rFonts w:ascii="Times New Roman" w:hAnsi="Times New Roman" w:cs="Times New Roman"/>
                <w:sz w:val="24"/>
                <w:szCs w:val="24"/>
              </w:rPr>
            </w:pPr>
            <w:r w:rsidRPr="00576E0E">
              <w:rPr>
                <w:rFonts w:ascii="Times New Roman" w:hAnsi="Times New Roman" w:cs="Times New Roman"/>
                <w:sz w:val="24"/>
                <w:szCs w:val="24"/>
              </w:rPr>
              <w:t>Для постановки «гепаринового замка» соединить шприц объемом 10 см</w:t>
            </w:r>
            <w:r w:rsidRPr="00576E0E">
              <w:rPr>
                <w:rFonts w:ascii="Times New Roman" w:hAnsi="Times New Roman" w:cs="Times New Roman"/>
                <w:sz w:val="24"/>
                <w:szCs w:val="24"/>
                <w:vertAlign w:val="superscript"/>
              </w:rPr>
              <w:t>3</w:t>
            </w:r>
            <w:r w:rsidRPr="00576E0E">
              <w:rPr>
                <w:rFonts w:ascii="Times New Roman" w:hAnsi="Times New Roman" w:cs="Times New Roman"/>
                <w:sz w:val="24"/>
                <w:szCs w:val="24"/>
              </w:rPr>
              <w:t xml:space="preserve"> с гепаринизированным раствором с катетером, снять зажим и ввести гепаринизированный раствор в объеме, равном внутреннему объему просвета </w:t>
            </w:r>
            <w:r w:rsidRPr="00576E0E">
              <w:rPr>
                <w:rFonts w:ascii="Times New Roman" w:hAnsi="Times New Roman" w:cs="Times New Roman"/>
                <w:sz w:val="24"/>
                <w:szCs w:val="24"/>
              </w:rPr>
              <w:lastRenderedPageBreak/>
              <w:t>катетера (не более), закрыть зажим. Данный объем необходимо уточнить заблаговременно (объем каждого из просветов указан на упаковке ЦВК).</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lastRenderedPageBreak/>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B7350" w:rsidRDefault="00DB7350" w:rsidP="00275BA4">
            <w:pPr>
              <w:ind w:firstLine="0"/>
              <w:jc w:val="center"/>
              <w:rPr>
                <w:rFonts w:ascii="Times New Roman" w:eastAsia="Calibri" w:hAnsi="Times New Roman" w:cs="Times New Roman"/>
                <w:b/>
                <w:sz w:val="24"/>
                <w:szCs w:val="24"/>
                <w:lang w:eastAsia="en-US"/>
              </w:rPr>
            </w:pPr>
          </w:p>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756368">
              <w:rPr>
                <w:rFonts w:ascii="Times New Roman" w:eastAsia="Calibri" w:hAnsi="Times New Roman" w:cs="Times New Roman"/>
                <w:b/>
                <w:sz w:val="24"/>
                <w:szCs w:val="24"/>
                <w:lang w:eastAsia="en-US"/>
              </w:rPr>
              <w:t>5</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DB7350" w:rsidRPr="00E4018B" w:rsidRDefault="00756368" w:rsidP="00275BA4">
            <w:pPr>
              <w:ind w:firstLine="0"/>
              <w:rPr>
                <w:rFonts w:ascii="Times New Roman" w:hAnsi="Times New Roman" w:cs="Times New Roman"/>
                <w:sz w:val="24"/>
                <w:szCs w:val="24"/>
              </w:rPr>
            </w:pPr>
            <w:r w:rsidRPr="00576E0E">
              <w:rPr>
                <w:rFonts w:ascii="Times New Roman" w:hAnsi="Times New Roman" w:cs="Times New Roman"/>
                <w:sz w:val="24"/>
                <w:szCs w:val="24"/>
              </w:rPr>
              <w:t>Обработать разъем катетера стерильной салфеткой, смоченной в антисептики – 15 вращательных движений.</w:t>
            </w:r>
          </w:p>
        </w:tc>
        <w:tc>
          <w:tcPr>
            <w:tcW w:w="141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B7350"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756368">
              <w:rPr>
                <w:rFonts w:ascii="Times New Roman" w:eastAsia="Calibri" w:hAnsi="Times New Roman" w:cs="Times New Roman"/>
                <w:b/>
                <w:sz w:val="24"/>
                <w:szCs w:val="24"/>
                <w:lang w:eastAsia="en-US"/>
              </w:rPr>
              <w:t>6</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DB7350" w:rsidRPr="00E4018B" w:rsidRDefault="00756368" w:rsidP="00756368">
            <w:pPr>
              <w:ind w:left="33" w:firstLine="0"/>
              <w:rPr>
                <w:rFonts w:ascii="Times New Roman" w:hAnsi="Times New Roman" w:cs="Times New Roman"/>
                <w:sz w:val="24"/>
                <w:szCs w:val="24"/>
              </w:rPr>
            </w:pPr>
            <w:r w:rsidRPr="00576E0E">
              <w:rPr>
                <w:rFonts w:ascii="Times New Roman" w:hAnsi="Times New Roman" w:cs="Times New Roman"/>
                <w:sz w:val="24"/>
                <w:szCs w:val="24"/>
              </w:rPr>
              <w:t>Закрыть просвет катетера новой стерильной заглушкой, не прикасаясь к внутренней части заглушки и коннектора катетера.</w:t>
            </w:r>
          </w:p>
        </w:tc>
        <w:tc>
          <w:tcPr>
            <w:tcW w:w="1415"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DB7350"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Завершение процедуры</w:t>
            </w:r>
          </w:p>
        </w:tc>
      </w:tr>
      <w:tr w:rsidR="00DB7350"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9165CC">
              <w:rPr>
                <w:rFonts w:ascii="Times New Roman" w:eastAsia="Calibri" w:hAnsi="Times New Roman" w:cs="Times New Roman"/>
                <w:b/>
                <w:sz w:val="24"/>
                <w:szCs w:val="24"/>
                <w:lang w:eastAsia="en-US"/>
              </w:rPr>
              <w:t>7</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DB7350" w:rsidRPr="0059494C" w:rsidRDefault="00DB7350" w:rsidP="00275BA4">
            <w:pPr>
              <w:ind w:firstLine="0"/>
              <w:rPr>
                <w:rFonts w:ascii="Times New Roman" w:hAnsi="Times New Roman" w:cs="Times New Roman"/>
                <w:sz w:val="24"/>
                <w:szCs w:val="24"/>
              </w:rPr>
            </w:pPr>
            <w:r w:rsidRPr="00B84579">
              <w:rPr>
                <w:rFonts w:ascii="Times New Roman" w:hAnsi="Times New Roman" w:cs="Times New Roman"/>
                <w:sz w:val="24"/>
                <w:szCs w:val="24"/>
              </w:rPr>
              <w:t>Снять использованные перчатки, положить их в непромокаемый пакет/контейнер.</w:t>
            </w:r>
          </w:p>
        </w:tc>
        <w:tc>
          <w:tcPr>
            <w:tcW w:w="1415" w:type="dxa"/>
            <w:tcBorders>
              <w:top w:val="single" w:sz="4" w:space="0" w:color="auto"/>
              <w:left w:val="single" w:sz="4" w:space="0" w:color="auto"/>
              <w:bottom w:val="single" w:sz="4" w:space="0" w:color="auto"/>
              <w:right w:val="single" w:sz="4" w:space="0" w:color="auto"/>
            </w:tcBorders>
            <w:hideMark/>
          </w:tcPr>
          <w:p w:rsidR="00DB7350" w:rsidRPr="004072CD" w:rsidRDefault="00DB7350"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9165CC" w:rsidRPr="004072CD" w:rsidTr="00275BA4">
        <w:tc>
          <w:tcPr>
            <w:tcW w:w="565" w:type="dxa"/>
            <w:tcBorders>
              <w:top w:val="single" w:sz="4" w:space="0" w:color="auto"/>
              <w:left w:val="single" w:sz="4" w:space="0" w:color="auto"/>
              <w:bottom w:val="single" w:sz="4" w:space="0" w:color="auto"/>
              <w:right w:val="single" w:sz="4" w:space="0" w:color="auto"/>
            </w:tcBorders>
          </w:tcPr>
          <w:p w:rsidR="009165CC" w:rsidRDefault="009165CC" w:rsidP="00275BA4">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tcPr>
          <w:p w:rsidR="009165CC" w:rsidRPr="00B84579" w:rsidRDefault="009165CC" w:rsidP="00275BA4">
            <w:pPr>
              <w:ind w:firstLine="0"/>
              <w:rPr>
                <w:rFonts w:ascii="Times New Roman" w:hAnsi="Times New Roman" w:cs="Times New Roman"/>
                <w:sz w:val="24"/>
                <w:szCs w:val="24"/>
              </w:rPr>
            </w:pPr>
            <w:r w:rsidRPr="00576E0E">
              <w:rPr>
                <w:rFonts w:ascii="Times New Roman" w:hAnsi="Times New Roman" w:cs="Times New Roman"/>
                <w:sz w:val="24"/>
                <w:szCs w:val="24"/>
              </w:rPr>
              <w:t>Доставить использованный материал в процедурный кабинет для дальнейшей дезинфекции и утилизации отходов класса Б.</w:t>
            </w:r>
          </w:p>
        </w:tc>
        <w:tc>
          <w:tcPr>
            <w:tcW w:w="1415" w:type="dxa"/>
            <w:tcBorders>
              <w:top w:val="single" w:sz="4" w:space="0" w:color="auto"/>
              <w:left w:val="single" w:sz="4" w:space="0" w:color="auto"/>
              <w:bottom w:val="single" w:sz="4" w:space="0" w:color="auto"/>
              <w:right w:val="single" w:sz="4" w:space="0" w:color="auto"/>
            </w:tcBorders>
          </w:tcPr>
          <w:p w:rsidR="009165CC" w:rsidRPr="004072CD" w:rsidRDefault="009165CC" w:rsidP="00275BA4">
            <w:pPr>
              <w:ind w:firstLine="0"/>
              <w:jc w:val="center"/>
              <w:rPr>
                <w:rFonts w:ascii="Times New Roman" w:eastAsia="Calibri" w:hAnsi="Times New Roman" w:cs="Times New Roman"/>
                <w:sz w:val="24"/>
                <w:szCs w:val="24"/>
                <w:lang w:eastAsia="en-US"/>
              </w:rPr>
            </w:pPr>
          </w:p>
        </w:tc>
        <w:tc>
          <w:tcPr>
            <w:tcW w:w="1622" w:type="dxa"/>
            <w:tcBorders>
              <w:top w:val="single" w:sz="4" w:space="0" w:color="auto"/>
              <w:left w:val="single" w:sz="4" w:space="0" w:color="auto"/>
              <w:bottom w:val="single" w:sz="4" w:space="0" w:color="auto"/>
              <w:right w:val="single" w:sz="4" w:space="0" w:color="auto"/>
            </w:tcBorders>
          </w:tcPr>
          <w:p w:rsidR="009165CC" w:rsidRPr="004072CD" w:rsidRDefault="009165CC" w:rsidP="00275BA4">
            <w:pPr>
              <w:ind w:firstLine="0"/>
              <w:jc w:val="center"/>
              <w:rPr>
                <w:rFonts w:ascii="Times New Roman" w:eastAsia="Calibri" w:hAnsi="Times New Roman" w:cs="Times New Roman"/>
                <w:b/>
                <w:sz w:val="24"/>
                <w:szCs w:val="24"/>
                <w:lang w:eastAsia="en-US"/>
              </w:rPr>
            </w:pPr>
          </w:p>
        </w:tc>
      </w:tr>
      <w:tr w:rsidR="00DB7350"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B7350" w:rsidRPr="004072CD" w:rsidRDefault="009165CC"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38</w:t>
            </w:r>
            <w:r w:rsidR="00DB7350"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DB7350" w:rsidRPr="009F0877" w:rsidRDefault="009165CC" w:rsidP="00275BA4">
            <w:pPr>
              <w:ind w:firstLine="0"/>
              <w:rPr>
                <w:rFonts w:ascii="Times New Roman" w:hAnsi="Times New Roman" w:cs="Times New Roman"/>
                <w:sz w:val="24"/>
                <w:szCs w:val="24"/>
              </w:rPr>
            </w:pPr>
            <w:r w:rsidRPr="00576E0E">
              <w:rPr>
                <w:rFonts w:ascii="Times New Roman" w:hAnsi="Times New Roman" w:cs="Times New Roman"/>
                <w:bCs/>
                <w:sz w:val="24"/>
                <w:szCs w:val="24"/>
              </w:rPr>
              <w:t>Обработать руки гигиеническим способом, осушить.</w:t>
            </w:r>
          </w:p>
        </w:tc>
        <w:tc>
          <w:tcPr>
            <w:tcW w:w="1415" w:type="dxa"/>
            <w:tcBorders>
              <w:top w:val="single" w:sz="4" w:space="0" w:color="auto"/>
              <w:left w:val="single" w:sz="4" w:space="0" w:color="auto"/>
              <w:bottom w:val="single" w:sz="4" w:space="0" w:color="auto"/>
              <w:right w:val="single" w:sz="4" w:space="0" w:color="auto"/>
            </w:tcBorders>
            <w:hideMark/>
          </w:tcPr>
          <w:p w:rsidR="00DB7350" w:rsidRPr="005D5A62" w:rsidRDefault="00DB7350"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B7350" w:rsidRPr="004072CD" w:rsidRDefault="00DB7350" w:rsidP="00275BA4">
            <w:pPr>
              <w:ind w:firstLine="0"/>
              <w:jc w:val="center"/>
              <w:rPr>
                <w:rFonts w:ascii="Times New Roman" w:eastAsia="Calibri" w:hAnsi="Times New Roman" w:cs="Times New Roman"/>
                <w:b/>
                <w:sz w:val="24"/>
                <w:szCs w:val="24"/>
                <w:lang w:eastAsia="en-US"/>
              </w:rPr>
            </w:pPr>
          </w:p>
        </w:tc>
      </w:tr>
      <w:tr w:rsidR="009165CC" w:rsidRPr="004072CD" w:rsidTr="00275BA4">
        <w:tc>
          <w:tcPr>
            <w:tcW w:w="565" w:type="dxa"/>
            <w:tcBorders>
              <w:top w:val="single" w:sz="4" w:space="0" w:color="auto"/>
              <w:left w:val="single" w:sz="4" w:space="0" w:color="auto"/>
              <w:bottom w:val="single" w:sz="4" w:space="0" w:color="auto"/>
              <w:right w:val="single" w:sz="4" w:space="0" w:color="auto"/>
            </w:tcBorders>
            <w:hideMark/>
          </w:tcPr>
          <w:p w:rsidR="009165CC" w:rsidRPr="004072CD" w:rsidRDefault="009165CC" w:rsidP="009165CC">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39</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9165CC" w:rsidRPr="009F0877" w:rsidRDefault="009165CC" w:rsidP="009165CC">
            <w:pPr>
              <w:ind w:firstLine="0"/>
              <w:rPr>
                <w:rFonts w:ascii="Times New Roman" w:hAnsi="Times New Roman" w:cs="Times New Roman"/>
                <w:sz w:val="24"/>
                <w:szCs w:val="24"/>
              </w:rPr>
            </w:pPr>
            <w:r w:rsidRPr="00B84579">
              <w:rPr>
                <w:rFonts w:ascii="Times New Roman" w:hAnsi="Times New Roman" w:cs="Times New Roman"/>
                <w:sz w:val="24"/>
                <w:szCs w:val="24"/>
              </w:rPr>
              <w:t xml:space="preserve"> Уточнить у пациента его самочувствие.</w:t>
            </w:r>
          </w:p>
        </w:tc>
        <w:tc>
          <w:tcPr>
            <w:tcW w:w="1415" w:type="dxa"/>
            <w:tcBorders>
              <w:top w:val="single" w:sz="4" w:space="0" w:color="auto"/>
              <w:left w:val="single" w:sz="4" w:space="0" w:color="auto"/>
              <w:bottom w:val="single" w:sz="4" w:space="0" w:color="auto"/>
              <w:right w:val="single" w:sz="4" w:space="0" w:color="auto"/>
            </w:tcBorders>
            <w:hideMark/>
          </w:tcPr>
          <w:p w:rsidR="009165CC" w:rsidRPr="005D5A62" w:rsidRDefault="009165CC" w:rsidP="009165CC">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9165CC" w:rsidRPr="004072CD" w:rsidRDefault="009165CC" w:rsidP="009165CC">
            <w:pPr>
              <w:ind w:firstLine="0"/>
              <w:jc w:val="center"/>
              <w:rPr>
                <w:rFonts w:ascii="Times New Roman" w:eastAsia="Calibri" w:hAnsi="Times New Roman" w:cs="Times New Roman"/>
                <w:b/>
                <w:sz w:val="24"/>
                <w:szCs w:val="24"/>
                <w:lang w:eastAsia="en-US"/>
              </w:rPr>
            </w:pPr>
          </w:p>
        </w:tc>
      </w:tr>
      <w:tr w:rsidR="009165CC" w:rsidRPr="004072CD" w:rsidTr="00275BA4">
        <w:tc>
          <w:tcPr>
            <w:tcW w:w="565" w:type="dxa"/>
            <w:tcBorders>
              <w:top w:val="single" w:sz="4" w:space="0" w:color="auto"/>
              <w:left w:val="single" w:sz="4" w:space="0" w:color="auto"/>
              <w:bottom w:val="single" w:sz="4" w:space="0" w:color="auto"/>
              <w:right w:val="single" w:sz="4" w:space="0" w:color="auto"/>
            </w:tcBorders>
            <w:hideMark/>
          </w:tcPr>
          <w:p w:rsidR="009165CC" w:rsidRPr="004072CD" w:rsidRDefault="009165CC" w:rsidP="009165CC">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40</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9165CC" w:rsidRPr="009F0877" w:rsidRDefault="009165CC" w:rsidP="009165CC">
            <w:pPr>
              <w:ind w:firstLine="0"/>
              <w:rPr>
                <w:rFonts w:ascii="Times New Roman" w:hAnsi="Times New Roman" w:cs="Times New Roman"/>
                <w:sz w:val="24"/>
                <w:szCs w:val="24"/>
              </w:rPr>
            </w:pPr>
            <w:r w:rsidRPr="00B84579">
              <w:rPr>
                <w:rFonts w:ascii="Times New Roman" w:hAnsi="Times New Roman" w:cs="Times New Roman"/>
                <w:sz w:val="24"/>
                <w:szCs w:val="24"/>
              </w:rPr>
              <w:t>Сделать соответствующую запись о результатах выполнения в медицинскую документацию</w:t>
            </w:r>
          </w:p>
        </w:tc>
        <w:tc>
          <w:tcPr>
            <w:tcW w:w="1415" w:type="dxa"/>
            <w:tcBorders>
              <w:top w:val="single" w:sz="4" w:space="0" w:color="auto"/>
              <w:left w:val="single" w:sz="4" w:space="0" w:color="auto"/>
              <w:bottom w:val="single" w:sz="4" w:space="0" w:color="auto"/>
              <w:right w:val="single" w:sz="4" w:space="0" w:color="auto"/>
            </w:tcBorders>
            <w:hideMark/>
          </w:tcPr>
          <w:p w:rsidR="009165CC" w:rsidRPr="005D5A62" w:rsidRDefault="009165CC" w:rsidP="009165CC">
            <w:pPr>
              <w:ind w:firstLine="0"/>
              <w:jc w:val="center"/>
              <w:rPr>
                <w:rFonts w:ascii="Times New Roman" w:eastAsia="Calibri" w:hAnsi="Times New Roman" w:cs="Times New Roman"/>
                <w:bCs/>
                <w:sz w:val="24"/>
                <w:szCs w:val="24"/>
                <w:lang w:eastAsia="en-US"/>
              </w:rPr>
            </w:pPr>
            <w:r w:rsidRPr="005D5A62">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9165CC" w:rsidRPr="004072CD" w:rsidRDefault="009165CC" w:rsidP="009165CC">
            <w:pPr>
              <w:ind w:firstLine="0"/>
              <w:jc w:val="center"/>
              <w:rPr>
                <w:rFonts w:ascii="Times New Roman" w:eastAsia="Calibri" w:hAnsi="Times New Roman" w:cs="Times New Roman"/>
                <w:b/>
                <w:sz w:val="24"/>
                <w:szCs w:val="24"/>
                <w:lang w:eastAsia="en-US"/>
              </w:rPr>
            </w:pPr>
          </w:p>
        </w:tc>
      </w:tr>
      <w:tr w:rsidR="009165CC" w:rsidRPr="004072CD" w:rsidTr="00275BA4">
        <w:tc>
          <w:tcPr>
            <w:tcW w:w="565" w:type="dxa"/>
            <w:tcBorders>
              <w:top w:val="single" w:sz="4" w:space="0" w:color="auto"/>
              <w:left w:val="single" w:sz="4" w:space="0" w:color="auto"/>
              <w:bottom w:val="single" w:sz="4" w:space="0" w:color="auto"/>
              <w:right w:val="single" w:sz="4" w:space="0" w:color="auto"/>
            </w:tcBorders>
          </w:tcPr>
          <w:p w:rsidR="009165CC" w:rsidRPr="004072CD" w:rsidRDefault="009165CC" w:rsidP="009165CC">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hideMark/>
          </w:tcPr>
          <w:p w:rsidR="009165CC" w:rsidRPr="004072CD" w:rsidRDefault="009165CC" w:rsidP="009165CC">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                                                                        ВСЕГО:</w:t>
            </w:r>
          </w:p>
        </w:tc>
        <w:tc>
          <w:tcPr>
            <w:tcW w:w="1415" w:type="dxa"/>
            <w:tcBorders>
              <w:top w:val="single" w:sz="4" w:space="0" w:color="auto"/>
              <w:left w:val="single" w:sz="4" w:space="0" w:color="auto"/>
              <w:bottom w:val="single" w:sz="4" w:space="0" w:color="auto"/>
              <w:right w:val="single" w:sz="4" w:space="0" w:color="auto"/>
            </w:tcBorders>
            <w:hideMark/>
          </w:tcPr>
          <w:p w:rsidR="009165CC" w:rsidRPr="004072CD" w:rsidRDefault="009165CC" w:rsidP="009165CC">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40</w:t>
            </w:r>
          </w:p>
        </w:tc>
        <w:tc>
          <w:tcPr>
            <w:tcW w:w="1622" w:type="dxa"/>
            <w:tcBorders>
              <w:top w:val="single" w:sz="4" w:space="0" w:color="auto"/>
              <w:left w:val="single" w:sz="4" w:space="0" w:color="auto"/>
              <w:bottom w:val="single" w:sz="4" w:space="0" w:color="auto"/>
              <w:right w:val="single" w:sz="4" w:space="0" w:color="auto"/>
            </w:tcBorders>
          </w:tcPr>
          <w:p w:rsidR="009165CC" w:rsidRPr="004072CD" w:rsidRDefault="009165CC" w:rsidP="009165CC">
            <w:pPr>
              <w:ind w:firstLine="0"/>
              <w:jc w:val="center"/>
              <w:rPr>
                <w:rFonts w:ascii="Times New Roman" w:eastAsia="Calibri" w:hAnsi="Times New Roman" w:cs="Times New Roman"/>
                <w:b/>
                <w:sz w:val="24"/>
                <w:szCs w:val="24"/>
                <w:lang w:eastAsia="en-US"/>
              </w:rPr>
            </w:pPr>
          </w:p>
        </w:tc>
      </w:tr>
    </w:tbl>
    <w:p w:rsidR="00DB7350" w:rsidRPr="004072CD" w:rsidRDefault="00DB7350" w:rsidP="00DB7350">
      <w:pPr>
        <w:ind w:firstLine="0"/>
        <w:jc w:val="center"/>
        <w:rPr>
          <w:rFonts w:ascii="Times New Roman" w:eastAsia="Calibri" w:hAnsi="Times New Roman" w:cs="Times New Roman"/>
          <w:b/>
          <w:iCs/>
          <w:sz w:val="24"/>
          <w:szCs w:val="24"/>
          <w:lang w:eastAsia="en-US"/>
        </w:rPr>
      </w:pPr>
    </w:p>
    <w:p w:rsidR="00DB7350" w:rsidRPr="004072CD" w:rsidRDefault="00DB7350" w:rsidP="00DB7350">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Подпись преподавателя__________________</w:t>
      </w:r>
    </w:p>
    <w:p w:rsidR="00DB7350" w:rsidRPr="004072CD" w:rsidRDefault="00DB7350" w:rsidP="00DB7350">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Оценка_________________</w:t>
      </w:r>
    </w:p>
    <w:p w:rsidR="00DB7350" w:rsidRPr="00163896" w:rsidRDefault="000C3742" w:rsidP="00DB7350">
      <w:pPr>
        <w:ind w:firstLine="0"/>
        <w:jc w:val="left"/>
        <w:rPr>
          <w:rFonts w:ascii="Times New Roman" w:eastAsia="Calibri" w:hAnsi="Times New Roman" w:cs="Times New Roman"/>
          <w:iCs/>
          <w:sz w:val="24"/>
          <w:szCs w:val="24"/>
          <w:lang w:eastAsia="en-US"/>
        </w:rPr>
      </w:pPr>
      <w:r w:rsidRPr="00163896">
        <w:rPr>
          <w:rFonts w:ascii="Times New Roman" w:eastAsia="Calibri" w:hAnsi="Times New Roman" w:cs="Times New Roman"/>
          <w:iCs/>
          <w:sz w:val="24"/>
          <w:szCs w:val="24"/>
          <w:lang w:eastAsia="en-US"/>
        </w:rPr>
        <w:t>40 - 36</w:t>
      </w:r>
      <w:r w:rsidR="00DB7350" w:rsidRPr="00163896">
        <w:rPr>
          <w:rFonts w:ascii="Times New Roman" w:eastAsia="Calibri" w:hAnsi="Times New Roman" w:cs="Times New Roman"/>
          <w:iCs/>
          <w:sz w:val="24"/>
          <w:szCs w:val="24"/>
          <w:lang w:eastAsia="en-US"/>
        </w:rPr>
        <w:t xml:space="preserve"> –– «5»                                                            </w:t>
      </w:r>
    </w:p>
    <w:p w:rsidR="00DB7350" w:rsidRPr="00163896" w:rsidRDefault="00DB7350" w:rsidP="00DB7350">
      <w:pPr>
        <w:ind w:firstLine="0"/>
        <w:jc w:val="left"/>
        <w:rPr>
          <w:rFonts w:ascii="Times New Roman" w:eastAsia="Calibri" w:hAnsi="Times New Roman" w:cs="Times New Roman"/>
          <w:iCs/>
          <w:sz w:val="24"/>
          <w:szCs w:val="24"/>
          <w:lang w:eastAsia="en-US"/>
        </w:rPr>
      </w:pPr>
      <w:r w:rsidRPr="00163896">
        <w:rPr>
          <w:rFonts w:ascii="Times New Roman" w:eastAsia="Calibri" w:hAnsi="Times New Roman" w:cs="Times New Roman"/>
          <w:iCs/>
          <w:sz w:val="24"/>
          <w:szCs w:val="24"/>
          <w:lang w:eastAsia="en-US"/>
        </w:rPr>
        <w:t>3</w:t>
      </w:r>
      <w:r w:rsidR="000C3742" w:rsidRPr="00163896">
        <w:rPr>
          <w:rFonts w:ascii="Times New Roman" w:eastAsia="Calibri" w:hAnsi="Times New Roman" w:cs="Times New Roman"/>
          <w:iCs/>
          <w:sz w:val="24"/>
          <w:szCs w:val="24"/>
          <w:lang w:eastAsia="en-US"/>
        </w:rPr>
        <w:t>5  - 31</w:t>
      </w:r>
      <w:r w:rsidRPr="00163896">
        <w:rPr>
          <w:rFonts w:ascii="Times New Roman" w:eastAsia="Calibri" w:hAnsi="Times New Roman" w:cs="Times New Roman"/>
          <w:iCs/>
          <w:sz w:val="24"/>
          <w:szCs w:val="24"/>
          <w:lang w:eastAsia="en-US"/>
        </w:rPr>
        <w:t xml:space="preserve"> –– «4»                                                             </w:t>
      </w:r>
    </w:p>
    <w:p w:rsidR="00DB7350" w:rsidRPr="00163896" w:rsidRDefault="000C3742" w:rsidP="00DB7350">
      <w:pPr>
        <w:ind w:firstLine="0"/>
        <w:jc w:val="left"/>
        <w:rPr>
          <w:rFonts w:ascii="Times New Roman" w:eastAsia="Calibri" w:hAnsi="Times New Roman" w:cs="Times New Roman"/>
          <w:iCs/>
          <w:sz w:val="24"/>
          <w:szCs w:val="24"/>
          <w:lang w:eastAsia="en-US"/>
        </w:rPr>
      </w:pPr>
      <w:r w:rsidRPr="00163896">
        <w:rPr>
          <w:rFonts w:ascii="Times New Roman" w:eastAsia="Calibri" w:hAnsi="Times New Roman" w:cs="Times New Roman"/>
          <w:iCs/>
          <w:sz w:val="24"/>
          <w:szCs w:val="24"/>
          <w:lang w:eastAsia="en-US"/>
        </w:rPr>
        <w:t>30 – 2</w:t>
      </w:r>
      <w:r w:rsidR="00163896" w:rsidRPr="00163896">
        <w:rPr>
          <w:rFonts w:ascii="Times New Roman" w:eastAsia="Calibri" w:hAnsi="Times New Roman" w:cs="Times New Roman"/>
          <w:iCs/>
          <w:sz w:val="24"/>
          <w:szCs w:val="24"/>
          <w:lang w:eastAsia="en-US"/>
        </w:rPr>
        <w:t>6</w:t>
      </w:r>
      <w:r w:rsidR="00DB7350" w:rsidRPr="00163896">
        <w:rPr>
          <w:rFonts w:ascii="Times New Roman" w:eastAsia="Calibri" w:hAnsi="Times New Roman" w:cs="Times New Roman"/>
          <w:iCs/>
          <w:sz w:val="24"/>
          <w:szCs w:val="24"/>
          <w:lang w:eastAsia="en-US"/>
        </w:rPr>
        <w:t xml:space="preserve">  –  «3»</w:t>
      </w:r>
    </w:p>
    <w:p w:rsidR="00DB7350" w:rsidRPr="004072CD" w:rsidRDefault="00163896" w:rsidP="00DB7350">
      <w:pPr>
        <w:ind w:firstLine="0"/>
        <w:jc w:val="left"/>
        <w:rPr>
          <w:rFonts w:ascii="Times New Roman" w:eastAsia="Calibri" w:hAnsi="Times New Roman" w:cs="Times New Roman"/>
          <w:iCs/>
          <w:sz w:val="24"/>
          <w:szCs w:val="24"/>
          <w:lang w:eastAsia="en-US"/>
        </w:rPr>
      </w:pPr>
      <w:r w:rsidRPr="00163896">
        <w:rPr>
          <w:rFonts w:ascii="Times New Roman" w:eastAsia="Calibri" w:hAnsi="Times New Roman" w:cs="Times New Roman"/>
          <w:iCs/>
          <w:sz w:val="24"/>
          <w:szCs w:val="24"/>
          <w:lang w:eastAsia="en-US"/>
        </w:rPr>
        <w:t>Менее 26</w:t>
      </w:r>
      <w:r w:rsidR="00DB7350" w:rsidRPr="00163896">
        <w:rPr>
          <w:rFonts w:ascii="Times New Roman" w:eastAsia="Calibri" w:hAnsi="Times New Roman" w:cs="Times New Roman"/>
          <w:iCs/>
          <w:sz w:val="24"/>
          <w:szCs w:val="24"/>
          <w:lang w:eastAsia="en-US"/>
        </w:rPr>
        <w:t xml:space="preserve"> баллов – «2»</w:t>
      </w:r>
    </w:p>
    <w:p w:rsidR="00DB7350" w:rsidRPr="004072CD" w:rsidRDefault="00DB7350" w:rsidP="00DB7350">
      <w:pPr>
        <w:ind w:firstLine="0"/>
        <w:jc w:val="left"/>
        <w:rPr>
          <w:rFonts w:ascii="Times New Roman" w:eastAsia="Calibri" w:hAnsi="Times New Roman" w:cs="Times New Roman"/>
          <w:sz w:val="24"/>
          <w:szCs w:val="24"/>
          <w:lang w:eastAsia="en-US"/>
        </w:rPr>
      </w:pPr>
    </w:p>
    <w:p w:rsidR="00307CBE" w:rsidRPr="004072CD" w:rsidRDefault="00307CBE" w:rsidP="00307CBE">
      <w:pPr>
        <w:pStyle w:val="a4"/>
        <w:ind w:left="0"/>
        <w:jc w:val="right"/>
        <w:rPr>
          <w:rFonts w:ascii="Times New Roman" w:hAnsi="Times New Roman"/>
          <w:b/>
          <w:bCs/>
          <w:sz w:val="24"/>
          <w:szCs w:val="24"/>
        </w:rPr>
      </w:pPr>
      <w:r>
        <w:rPr>
          <w:rFonts w:ascii="Times New Roman" w:hAnsi="Times New Roman"/>
          <w:b/>
          <w:bCs/>
          <w:sz w:val="24"/>
          <w:szCs w:val="24"/>
        </w:rPr>
        <w:t>Приложение 4</w:t>
      </w:r>
    </w:p>
    <w:p w:rsidR="00802BFA" w:rsidRPr="00307CBE" w:rsidRDefault="00307CBE" w:rsidP="00307CBE">
      <w:pPr>
        <w:ind w:left="426" w:firstLine="0"/>
        <w:jc w:val="left"/>
        <w:rPr>
          <w:rFonts w:ascii="Times New Roman" w:eastAsiaTheme="minorHAnsi" w:hAnsi="Times New Roman" w:cs="Times New Roman"/>
          <w:sz w:val="20"/>
          <w:szCs w:val="20"/>
          <w:lang w:eastAsia="en-US"/>
        </w:rPr>
      </w:pPr>
      <w:r>
        <w:rPr>
          <w:rFonts w:ascii="Times New Roman" w:eastAsia="Calibri" w:hAnsi="Times New Roman" w:cs="Times New Roman"/>
          <w:b/>
          <w:sz w:val="24"/>
          <w:szCs w:val="24"/>
          <w:lang w:eastAsia="en-US"/>
        </w:rPr>
        <w:t>Оценочный Чек-лист</w:t>
      </w:r>
      <w:r w:rsidR="00802BFA" w:rsidRPr="00E168B2">
        <w:rPr>
          <w:rFonts w:ascii="Times New Roman" w:eastAsia="Times New Roman" w:hAnsi="Times New Roman" w:cs="Times New Roman"/>
          <w:b/>
          <w:sz w:val="24"/>
          <w:szCs w:val="24"/>
        </w:rPr>
        <w:t>Алгоритм внутривенного введения лекарственных препаратов струйно и капельно через катетер установленный в периферической вене. </w:t>
      </w:r>
    </w:p>
    <w:p w:rsidR="00802BFA" w:rsidRPr="004072CD" w:rsidRDefault="00802BFA" w:rsidP="00802BFA">
      <w:pPr>
        <w:ind w:firstLine="0"/>
        <w:jc w:val="center"/>
        <w:rPr>
          <w:rFonts w:ascii="Times New Roman" w:eastAsia="Calibri" w:hAnsi="Times New Roman" w:cs="Times New Roman"/>
          <w:b/>
          <w:iCs/>
          <w:sz w:val="24"/>
          <w:szCs w:val="24"/>
          <w:lang w:eastAsia="en-US"/>
        </w:rPr>
      </w:pPr>
      <w:r w:rsidRPr="004072CD">
        <w:rPr>
          <w:rFonts w:ascii="Times New Roman" w:eastAsia="Calibri" w:hAnsi="Times New Roman" w:cs="Times New Roman"/>
          <w:b/>
          <w:iCs/>
          <w:sz w:val="24"/>
          <w:szCs w:val="24"/>
          <w:lang w:eastAsia="en-US"/>
        </w:rPr>
        <w:t>Студент(ка)_____________________________________________Группа______________</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6428"/>
        <w:gridCol w:w="1415"/>
        <w:gridCol w:w="1622"/>
      </w:tblGrid>
      <w:tr w:rsidR="00802BFA" w:rsidRPr="004072CD" w:rsidTr="00275BA4">
        <w:tc>
          <w:tcPr>
            <w:tcW w:w="56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Алгоритм действия</w:t>
            </w:r>
          </w:p>
        </w:tc>
        <w:tc>
          <w:tcPr>
            <w:tcW w:w="141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Исходный балл</w:t>
            </w:r>
          </w:p>
        </w:tc>
        <w:tc>
          <w:tcPr>
            <w:tcW w:w="1622"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Полученный балл</w:t>
            </w:r>
          </w:p>
        </w:tc>
      </w:tr>
      <w:tr w:rsidR="00802BFA"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Оснащение</w:t>
            </w:r>
          </w:p>
        </w:tc>
      </w:tr>
      <w:tr w:rsidR="00802BFA" w:rsidRPr="004072CD" w:rsidTr="00275BA4">
        <w:tc>
          <w:tcPr>
            <w:tcW w:w="56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w:t>
            </w:r>
          </w:p>
        </w:tc>
        <w:tc>
          <w:tcPr>
            <w:tcW w:w="6428" w:type="dxa"/>
            <w:tcBorders>
              <w:top w:val="single" w:sz="4" w:space="0" w:color="auto"/>
              <w:left w:val="single" w:sz="4" w:space="0" w:color="auto"/>
              <w:bottom w:val="single" w:sz="4" w:space="0" w:color="auto"/>
              <w:right w:val="single" w:sz="4" w:space="0" w:color="auto"/>
            </w:tcBorders>
          </w:tcPr>
          <w:p w:rsidR="00802BFA" w:rsidRPr="00351452"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Столик манипуляционный. </w:t>
            </w:r>
          </w:p>
        </w:tc>
        <w:tc>
          <w:tcPr>
            <w:tcW w:w="141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c>
          <w:tcPr>
            <w:tcW w:w="56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2.</w:t>
            </w:r>
          </w:p>
        </w:tc>
        <w:tc>
          <w:tcPr>
            <w:tcW w:w="6428" w:type="dxa"/>
            <w:tcBorders>
              <w:top w:val="single" w:sz="4" w:space="0" w:color="auto"/>
              <w:left w:val="single" w:sz="4" w:space="0" w:color="auto"/>
              <w:bottom w:val="single" w:sz="4" w:space="0" w:color="auto"/>
              <w:right w:val="single" w:sz="4" w:space="0" w:color="auto"/>
            </w:tcBorders>
          </w:tcPr>
          <w:p w:rsidR="00802BFA" w:rsidRPr="00351452"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Лоток.</w:t>
            </w:r>
          </w:p>
        </w:tc>
        <w:tc>
          <w:tcPr>
            <w:tcW w:w="141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c>
          <w:tcPr>
            <w:tcW w:w="56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3. </w:t>
            </w:r>
          </w:p>
        </w:tc>
        <w:tc>
          <w:tcPr>
            <w:tcW w:w="6428" w:type="dxa"/>
            <w:tcBorders>
              <w:top w:val="single" w:sz="4" w:space="0" w:color="auto"/>
              <w:left w:val="single" w:sz="4" w:space="0" w:color="auto"/>
              <w:bottom w:val="single" w:sz="4" w:space="0" w:color="auto"/>
              <w:right w:val="single" w:sz="4" w:space="0" w:color="auto"/>
            </w:tcBorders>
          </w:tcPr>
          <w:p w:rsidR="00802BFA" w:rsidRPr="006E1528"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Стерильный пинцет. </w:t>
            </w:r>
          </w:p>
        </w:tc>
        <w:tc>
          <w:tcPr>
            <w:tcW w:w="141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c>
          <w:tcPr>
            <w:tcW w:w="56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4.</w:t>
            </w:r>
          </w:p>
        </w:tc>
        <w:tc>
          <w:tcPr>
            <w:tcW w:w="6428" w:type="dxa"/>
            <w:tcBorders>
              <w:top w:val="single" w:sz="4" w:space="0" w:color="auto"/>
              <w:left w:val="single" w:sz="4" w:space="0" w:color="auto"/>
              <w:bottom w:val="single" w:sz="4" w:space="0" w:color="auto"/>
              <w:right w:val="single" w:sz="4" w:space="0" w:color="auto"/>
            </w:tcBorders>
          </w:tcPr>
          <w:p w:rsidR="00802BFA" w:rsidRPr="00351452"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Одноразовый шприц объемом 10 см3 (10 мл).</w:t>
            </w:r>
          </w:p>
        </w:tc>
        <w:tc>
          <w:tcPr>
            <w:tcW w:w="141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c>
          <w:tcPr>
            <w:tcW w:w="56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5.</w:t>
            </w:r>
          </w:p>
        </w:tc>
        <w:tc>
          <w:tcPr>
            <w:tcW w:w="6428" w:type="dxa"/>
            <w:tcBorders>
              <w:top w:val="single" w:sz="4" w:space="0" w:color="auto"/>
              <w:left w:val="single" w:sz="4" w:space="0" w:color="auto"/>
              <w:bottom w:val="single" w:sz="4" w:space="0" w:color="auto"/>
              <w:right w:val="single" w:sz="4" w:space="0" w:color="auto"/>
            </w:tcBorders>
          </w:tcPr>
          <w:p w:rsidR="00802BFA" w:rsidRPr="00351452"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Одноразовые стерильные заглушки (по количеству просветов катетера).</w:t>
            </w:r>
          </w:p>
        </w:tc>
        <w:tc>
          <w:tcPr>
            <w:tcW w:w="141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c>
          <w:tcPr>
            <w:tcW w:w="56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6.</w:t>
            </w:r>
          </w:p>
        </w:tc>
        <w:tc>
          <w:tcPr>
            <w:tcW w:w="6428" w:type="dxa"/>
            <w:tcBorders>
              <w:top w:val="single" w:sz="4" w:space="0" w:color="auto"/>
              <w:left w:val="single" w:sz="4" w:space="0" w:color="auto"/>
              <w:bottom w:val="single" w:sz="4" w:space="0" w:color="auto"/>
              <w:right w:val="single" w:sz="4" w:space="0" w:color="auto"/>
            </w:tcBorders>
          </w:tcPr>
          <w:p w:rsidR="00802BFA" w:rsidRPr="00351452"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Непромокаемый пакет/контейнер для утилизации отходов класса Б.</w:t>
            </w:r>
          </w:p>
        </w:tc>
        <w:tc>
          <w:tcPr>
            <w:tcW w:w="141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c>
          <w:tcPr>
            <w:tcW w:w="56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7.</w:t>
            </w:r>
          </w:p>
        </w:tc>
        <w:tc>
          <w:tcPr>
            <w:tcW w:w="6428" w:type="dxa"/>
            <w:tcBorders>
              <w:top w:val="single" w:sz="4" w:space="0" w:color="auto"/>
              <w:left w:val="single" w:sz="4" w:space="0" w:color="auto"/>
              <w:bottom w:val="single" w:sz="4" w:space="0" w:color="auto"/>
              <w:right w:val="single" w:sz="4" w:space="0" w:color="auto"/>
            </w:tcBorders>
          </w:tcPr>
          <w:p w:rsidR="00802BFA" w:rsidRPr="006E1528" w:rsidRDefault="00802BFA" w:rsidP="00275BA4">
            <w:pPr>
              <w:ind w:firstLine="0"/>
              <w:rPr>
                <w:rFonts w:ascii="Times New Roman" w:hAnsi="Times New Roman" w:cs="Times New Roman"/>
                <w:sz w:val="24"/>
                <w:szCs w:val="24"/>
              </w:rPr>
            </w:pPr>
            <w:r w:rsidRPr="00576E0E">
              <w:rPr>
                <w:rFonts w:ascii="Times New Roman" w:hAnsi="Times New Roman" w:cs="Times New Roman"/>
                <w:sz w:val="24"/>
                <w:szCs w:val="24"/>
              </w:rPr>
              <w:t>Гепаринизированный раствор (0,01 мл гепарина на 1 мл физиологического раствора – т.е. 50 ЕД/1 мл) в объеме, равном внутреннему объему внутривенного катетера.</w:t>
            </w:r>
          </w:p>
        </w:tc>
        <w:tc>
          <w:tcPr>
            <w:tcW w:w="141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c>
          <w:tcPr>
            <w:tcW w:w="56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8.</w:t>
            </w:r>
          </w:p>
        </w:tc>
        <w:tc>
          <w:tcPr>
            <w:tcW w:w="6428" w:type="dxa"/>
            <w:tcBorders>
              <w:top w:val="single" w:sz="4" w:space="0" w:color="auto"/>
              <w:left w:val="single" w:sz="4" w:space="0" w:color="auto"/>
              <w:bottom w:val="single" w:sz="4" w:space="0" w:color="auto"/>
              <w:right w:val="single" w:sz="4" w:space="0" w:color="auto"/>
            </w:tcBorders>
          </w:tcPr>
          <w:p w:rsidR="00802BFA" w:rsidRPr="00351452"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Раствор натрия хлорида 0,9 %-ный 5,0 -10,0 мл.</w:t>
            </w:r>
          </w:p>
        </w:tc>
        <w:tc>
          <w:tcPr>
            <w:tcW w:w="141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rPr>
          <w:trHeight w:val="405"/>
        </w:trPr>
        <w:tc>
          <w:tcPr>
            <w:tcW w:w="56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9.</w:t>
            </w:r>
          </w:p>
        </w:tc>
        <w:tc>
          <w:tcPr>
            <w:tcW w:w="6428" w:type="dxa"/>
            <w:tcBorders>
              <w:top w:val="single" w:sz="4" w:space="0" w:color="auto"/>
              <w:left w:val="single" w:sz="4" w:space="0" w:color="auto"/>
              <w:bottom w:val="single" w:sz="4" w:space="0" w:color="auto"/>
              <w:right w:val="single" w:sz="4" w:space="0" w:color="auto"/>
            </w:tcBorders>
          </w:tcPr>
          <w:p w:rsidR="00802BFA" w:rsidRPr="00351452"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Спиртосодержащий антисептик для обработки кожи пациента и всех частей (соединений) катетера, включая канюлю ЦВК (ПВК) и сам катетер. </w:t>
            </w:r>
          </w:p>
        </w:tc>
        <w:tc>
          <w:tcPr>
            <w:tcW w:w="141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rPr>
          <w:trHeight w:val="315"/>
        </w:trPr>
        <w:tc>
          <w:tcPr>
            <w:tcW w:w="56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10.</w:t>
            </w:r>
          </w:p>
        </w:tc>
        <w:tc>
          <w:tcPr>
            <w:tcW w:w="6428" w:type="dxa"/>
            <w:tcBorders>
              <w:top w:val="single" w:sz="4" w:space="0" w:color="auto"/>
              <w:left w:val="single" w:sz="4" w:space="0" w:color="auto"/>
              <w:bottom w:val="single" w:sz="4" w:space="0" w:color="auto"/>
              <w:right w:val="single" w:sz="4" w:space="0" w:color="auto"/>
            </w:tcBorders>
          </w:tcPr>
          <w:p w:rsidR="00802BFA" w:rsidRPr="006E1528"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Раствор хлоргексидина 0,5 - 2 %-ный в 70 %-ном этиловом </w:t>
            </w:r>
            <w:r w:rsidRPr="00576E0E">
              <w:rPr>
                <w:rFonts w:ascii="Times New Roman" w:hAnsi="Times New Roman" w:cs="Times New Roman"/>
                <w:sz w:val="24"/>
                <w:szCs w:val="24"/>
              </w:rPr>
              <w:lastRenderedPageBreak/>
              <w:t>или изопропиловом спирте для обработки кожи пациента вокруг сосудистого катетера.</w:t>
            </w:r>
          </w:p>
        </w:tc>
        <w:tc>
          <w:tcPr>
            <w:tcW w:w="141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lastRenderedPageBreak/>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lastRenderedPageBreak/>
              <w:t>11.</w:t>
            </w:r>
          </w:p>
        </w:tc>
        <w:tc>
          <w:tcPr>
            <w:tcW w:w="6428" w:type="dxa"/>
            <w:tcBorders>
              <w:top w:val="single" w:sz="4" w:space="0" w:color="auto"/>
              <w:left w:val="single" w:sz="4" w:space="0" w:color="auto"/>
              <w:bottom w:val="single" w:sz="4" w:space="0" w:color="auto"/>
              <w:right w:val="single" w:sz="4" w:space="0" w:color="auto"/>
            </w:tcBorders>
          </w:tcPr>
          <w:p w:rsidR="00802BFA" w:rsidRPr="00F9341C"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Раствор повидон-йодина 10 %-ный в 70 %-ном этиловом или изопропиловом спирте при наличии противопоказаний к применению раствора  хлоргексидина. </w:t>
            </w:r>
          </w:p>
        </w:tc>
        <w:tc>
          <w:tcPr>
            <w:tcW w:w="141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802BFA" w:rsidRPr="006E1528" w:rsidRDefault="00802BFA" w:rsidP="00275BA4">
            <w:pPr>
              <w:ind w:firstLine="0"/>
              <w:jc w:val="center"/>
              <w:rPr>
                <w:rFonts w:ascii="Times New Roman" w:eastAsia="Calibri" w:hAnsi="Times New Roman"/>
                <w:b/>
                <w:sz w:val="24"/>
                <w:szCs w:val="24"/>
                <w:lang w:eastAsia="en-US"/>
              </w:rPr>
            </w:pPr>
            <w:r w:rsidRPr="006E1528">
              <w:rPr>
                <w:rFonts w:ascii="Times New Roman" w:eastAsia="Calibri" w:hAnsi="Times New Roman" w:cs="Times New Roman"/>
                <w:b/>
                <w:sz w:val="24"/>
                <w:szCs w:val="24"/>
                <w:lang w:eastAsia="en-US"/>
              </w:rPr>
              <w:t>12.</w:t>
            </w:r>
          </w:p>
        </w:tc>
        <w:tc>
          <w:tcPr>
            <w:tcW w:w="6428" w:type="dxa"/>
            <w:tcBorders>
              <w:top w:val="single" w:sz="4" w:space="0" w:color="auto"/>
              <w:left w:val="single" w:sz="4" w:space="0" w:color="auto"/>
              <w:bottom w:val="single" w:sz="4" w:space="0" w:color="auto"/>
              <w:right w:val="single" w:sz="4" w:space="0" w:color="auto"/>
            </w:tcBorders>
          </w:tcPr>
          <w:p w:rsidR="00802BFA" w:rsidRPr="006E1528"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Антисептик для обработки рук.</w:t>
            </w:r>
          </w:p>
        </w:tc>
        <w:tc>
          <w:tcPr>
            <w:tcW w:w="1415"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802BFA" w:rsidRPr="006E1528" w:rsidRDefault="00802BFA"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13.</w:t>
            </w:r>
          </w:p>
        </w:tc>
        <w:tc>
          <w:tcPr>
            <w:tcW w:w="6428" w:type="dxa"/>
            <w:tcBorders>
              <w:top w:val="single" w:sz="4" w:space="0" w:color="auto"/>
              <w:left w:val="single" w:sz="4" w:space="0" w:color="auto"/>
              <w:bottom w:val="single" w:sz="4" w:space="0" w:color="auto"/>
              <w:right w:val="single" w:sz="4" w:space="0" w:color="auto"/>
            </w:tcBorders>
          </w:tcPr>
          <w:p w:rsidR="00802BFA" w:rsidRPr="00973134"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Стерильные марлевые тампоны.</w:t>
            </w:r>
          </w:p>
        </w:tc>
        <w:tc>
          <w:tcPr>
            <w:tcW w:w="1415"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802BFA" w:rsidRPr="006E1528" w:rsidRDefault="00802BFA"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14.</w:t>
            </w:r>
          </w:p>
        </w:tc>
        <w:tc>
          <w:tcPr>
            <w:tcW w:w="6428" w:type="dxa"/>
            <w:tcBorders>
              <w:top w:val="single" w:sz="4" w:space="0" w:color="auto"/>
              <w:left w:val="single" w:sz="4" w:space="0" w:color="auto"/>
              <w:bottom w:val="single" w:sz="4" w:space="0" w:color="auto"/>
              <w:right w:val="single" w:sz="4" w:space="0" w:color="auto"/>
            </w:tcBorders>
          </w:tcPr>
          <w:p w:rsidR="00802BFA" w:rsidRPr="00973134" w:rsidRDefault="00802BFA" w:rsidP="00275BA4">
            <w:pPr>
              <w:ind w:firstLine="0"/>
              <w:rPr>
                <w:rFonts w:ascii="Times New Roman" w:hAnsi="Times New Roman" w:cs="Times New Roman"/>
                <w:sz w:val="24"/>
                <w:szCs w:val="24"/>
              </w:rPr>
            </w:pPr>
            <w:r w:rsidRPr="00576E0E">
              <w:rPr>
                <w:rFonts w:ascii="Times New Roman" w:hAnsi="Times New Roman" w:cs="Times New Roman"/>
                <w:sz w:val="24"/>
                <w:szCs w:val="24"/>
              </w:rPr>
              <w:t>Стерильные марлевые салфетки/самокле</w:t>
            </w:r>
            <w:r w:rsidR="00DE45B0">
              <w:rPr>
                <w:rFonts w:ascii="Times New Roman" w:hAnsi="Times New Roman" w:cs="Times New Roman"/>
                <w:sz w:val="24"/>
                <w:szCs w:val="24"/>
              </w:rPr>
              <w:t>я</w:t>
            </w:r>
            <w:r w:rsidRPr="00576E0E">
              <w:rPr>
                <w:rFonts w:ascii="Times New Roman" w:hAnsi="Times New Roman" w:cs="Times New Roman"/>
                <w:sz w:val="24"/>
                <w:szCs w:val="24"/>
              </w:rPr>
              <w:t>щаяся стерильная повязка.</w:t>
            </w:r>
          </w:p>
        </w:tc>
        <w:tc>
          <w:tcPr>
            <w:tcW w:w="1415"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802BFA" w:rsidRPr="006E1528" w:rsidRDefault="00802BFA"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15.</w:t>
            </w:r>
          </w:p>
        </w:tc>
        <w:tc>
          <w:tcPr>
            <w:tcW w:w="6428" w:type="dxa"/>
            <w:tcBorders>
              <w:top w:val="single" w:sz="4" w:space="0" w:color="auto"/>
              <w:left w:val="single" w:sz="4" w:space="0" w:color="auto"/>
              <w:bottom w:val="single" w:sz="4" w:space="0" w:color="auto"/>
              <w:right w:val="single" w:sz="4" w:space="0" w:color="auto"/>
            </w:tcBorders>
          </w:tcPr>
          <w:p w:rsidR="00802BFA" w:rsidRPr="00973134"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Стерильная пеленка. </w:t>
            </w:r>
          </w:p>
        </w:tc>
        <w:tc>
          <w:tcPr>
            <w:tcW w:w="1415"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802BFA" w:rsidRPr="006E1528" w:rsidRDefault="00802BFA"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w:t>
            </w:r>
            <w:r w:rsidR="00D55656">
              <w:rPr>
                <w:rFonts w:ascii="Times New Roman" w:eastAsia="Calibri" w:hAnsi="Times New Roman" w:cs="Times New Roman"/>
                <w:b/>
                <w:sz w:val="24"/>
                <w:szCs w:val="24"/>
                <w:lang w:eastAsia="en-US"/>
              </w:rPr>
              <w:t>6</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802BFA" w:rsidRPr="00973134" w:rsidRDefault="00802BFA"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Пластырь. </w:t>
            </w:r>
          </w:p>
        </w:tc>
        <w:tc>
          <w:tcPr>
            <w:tcW w:w="1415"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802BFA" w:rsidRDefault="00802BFA"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w:t>
            </w:r>
            <w:r w:rsidR="00D55656">
              <w:rPr>
                <w:rFonts w:ascii="Times New Roman" w:eastAsia="Calibri" w:hAnsi="Times New Roman" w:cs="Times New Roman"/>
                <w:b/>
                <w:sz w:val="24"/>
                <w:szCs w:val="24"/>
                <w:lang w:eastAsia="en-US"/>
              </w:rPr>
              <w:t>7</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802BFA" w:rsidRPr="00973134" w:rsidRDefault="00A46EA8" w:rsidP="00275BA4">
            <w:pPr>
              <w:ind w:left="-142" w:firstLine="0"/>
              <w:rPr>
                <w:rFonts w:ascii="Times New Roman" w:hAnsi="Times New Roman" w:cs="Times New Roman"/>
                <w:sz w:val="24"/>
                <w:szCs w:val="24"/>
              </w:rPr>
            </w:pPr>
            <w:r>
              <w:rPr>
                <w:rFonts w:ascii="Times New Roman" w:hAnsi="Times New Roman" w:cs="Times New Roman"/>
                <w:sz w:val="24"/>
                <w:szCs w:val="24"/>
              </w:rPr>
              <w:t>нес</w:t>
            </w:r>
            <w:r w:rsidR="00802BFA" w:rsidRPr="00576E0E">
              <w:rPr>
                <w:rFonts w:ascii="Times New Roman" w:hAnsi="Times New Roman" w:cs="Times New Roman"/>
                <w:sz w:val="24"/>
                <w:szCs w:val="24"/>
              </w:rPr>
              <w:t xml:space="preserve">терильные перчатки. </w:t>
            </w:r>
          </w:p>
        </w:tc>
        <w:tc>
          <w:tcPr>
            <w:tcW w:w="1415" w:type="dxa"/>
            <w:tcBorders>
              <w:top w:val="single" w:sz="4" w:space="0" w:color="auto"/>
              <w:left w:val="single" w:sz="4" w:space="0" w:color="auto"/>
              <w:bottom w:val="single" w:sz="4" w:space="0" w:color="auto"/>
              <w:right w:val="single" w:sz="4" w:space="0" w:color="auto"/>
            </w:tcBorders>
          </w:tcPr>
          <w:p w:rsidR="00802BFA" w:rsidRDefault="000D4A9B"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802BFA" w:rsidRDefault="00802BFA"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w:t>
            </w:r>
            <w:r w:rsidR="00D55656">
              <w:rPr>
                <w:rFonts w:ascii="Times New Roman" w:eastAsia="Calibri" w:hAnsi="Times New Roman" w:cs="Times New Roman"/>
                <w:b/>
                <w:sz w:val="24"/>
                <w:szCs w:val="24"/>
                <w:lang w:eastAsia="en-US"/>
              </w:rPr>
              <w:t>8</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802BFA" w:rsidRPr="00973134" w:rsidRDefault="00802BFA" w:rsidP="00275BA4">
            <w:pPr>
              <w:ind w:firstLine="0"/>
              <w:rPr>
                <w:rFonts w:ascii="Times New Roman" w:hAnsi="Times New Roman" w:cs="Times New Roman"/>
                <w:sz w:val="24"/>
                <w:szCs w:val="24"/>
              </w:rPr>
            </w:pPr>
            <w:r w:rsidRPr="00576E0E">
              <w:rPr>
                <w:rFonts w:ascii="Times New Roman" w:hAnsi="Times New Roman" w:cs="Times New Roman"/>
                <w:sz w:val="24"/>
                <w:szCs w:val="24"/>
              </w:rPr>
              <w:t xml:space="preserve">Маска </w:t>
            </w:r>
          </w:p>
        </w:tc>
        <w:tc>
          <w:tcPr>
            <w:tcW w:w="1415" w:type="dxa"/>
            <w:tcBorders>
              <w:top w:val="single" w:sz="4" w:space="0" w:color="auto"/>
              <w:left w:val="single" w:sz="4" w:space="0" w:color="auto"/>
              <w:bottom w:val="single" w:sz="4" w:space="0" w:color="auto"/>
              <w:right w:val="single" w:sz="4" w:space="0" w:color="auto"/>
            </w:tcBorders>
          </w:tcPr>
          <w:p w:rsidR="00802BFA" w:rsidRDefault="000D4A9B"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802BFA" w:rsidRDefault="00802BFA"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D55656">
              <w:rPr>
                <w:rFonts w:ascii="Times New Roman" w:eastAsia="Calibri" w:hAnsi="Times New Roman" w:cs="Times New Roman"/>
                <w:b/>
                <w:sz w:val="24"/>
                <w:szCs w:val="24"/>
                <w:lang w:eastAsia="en-US"/>
              </w:rPr>
              <w:t>9</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802BFA" w:rsidRPr="00973134" w:rsidRDefault="00802BFA" w:rsidP="00275BA4">
            <w:pPr>
              <w:ind w:firstLine="0"/>
              <w:rPr>
                <w:rFonts w:ascii="Times New Roman" w:hAnsi="Times New Roman" w:cs="Times New Roman"/>
                <w:sz w:val="24"/>
                <w:szCs w:val="24"/>
              </w:rPr>
            </w:pPr>
            <w:r w:rsidRPr="00576E0E">
              <w:rPr>
                <w:rFonts w:ascii="Times New Roman" w:hAnsi="Times New Roman" w:cs="Times New Roman"/>
                <w:sz w:val="24"/>
                <w:szCs w:val="24"/>
              </w:rPr>
              <w:t>Медицинская шапочка</w:t>
            </w:r>
          </w:p>
        </w:tc>
        <w:tc>
          <w:tcPr>
            <w:tcW w:w="1415" w:type="dxa"/>
            <w:tcBorders>
              <w:top w:val="single" w:sz="4" w:space="0" w:color="auto"/>
              <w:left w:val="single" w:sz="4" w:space="0" w:color="auto"/>
              <w:bottom w:val="single" w:sz="4" w:space="0" w:color="auto"/>
              <w:right w:val="single" w:sz="4" w:space="0" w:color="auto"/>
            </w:tcBorders>
          </w:tcPr>
          <w:p w:rsidR="00802BFA" w:rsidRDefault="000D4A9B"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1A1E8C"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1A1E8C" w:rsidRDefault="001A1E8C"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21.</w:t>
            </w:r>
          </w:p>
        </w:tc>
        <w:tc>
          <w:tcPr>
            <w:tcW w:w="6428" w:type="dxa"/>
            <w:tcBorders>
              <w:top w:val="single" w:sz="4" w:space="0" w:color="auto"/>
              <w:left w:val="single" w:sz="4" w:space="0" w:color="auto"/>
              <w:bottom w:val="single" w:sz="4" w:space="0" w:color="auto"/>
              <w:right w:val="single" w:sz="4" w:space="0" w:color="auto"/>
            </w:tcBorders>
          </w:tcPr>
          <w:p w:rsidR="001A1E8C" w:rsidRPr="00576E0E" w:rsidRDefault="000D4A9B" w:rsidP="00275BA4">
            <w:pPr>
              <w:ind w:firstLine="0"/>
              <w:rPr>
                <w:rFonts w:ascii="Times New Roman" w:hAnsi="Times New Roman" w:cs="Times New Roman"/>
                <w:sz w:val="24"/>
                <w:szCs w:val="24"/>
              </w:rPr>
            </w:pPr>
            <w:r>
              <w:rPr>
                <w:rFonts w:ascii="Times New Roman" w:eastAsia="Times New Roman" w:hAnsi="Times New Roman" w:cs="Times New Roman"/>
                <w:sz w:val="24"/>
                <w:szCs w:val="24"/>
              </w:rPr>
              <w:t>У</w:t>
            </w:r>
            <w:r w:rsidRPr="0029440B">
              <w:rPr>
                <w:rFonts w:ascii="Times New Roman" w:eastAsia="Times New Roman" w:hAnsi="Times New Roman" w:cs="Times New Roman"/>
                <w:sz w:val="24"/>
                <w:szCs w:val="24"/>
              </w:rPr>
              <w:t>стройство для вливаний инфузионных растворов однократного применения</w:t>
            </w:r>
          </w:p>
        </w:tc>
        <w:tc>
          <w:tcPr>
            <w:tcW w:w="1415" w:type="dxa"/>
            <w:tcBorders>
              <w:top w:val="single" w:sz="4" w:space="0" w:color="auto"/>
              <w:left w:val="single" w:sz="4" w:space="0" w:color="auto"/>
              <w:bottom w:val="single" w:sz="4" w:space="0" w:color="auto"/>
              <w:right w:val="single" w:sz="4" w:space="0" w:color="auto"/>
            </w:tcBorders>
          </w:tcPr>
          <w:p w:rsidR="001A1E8C" w:rsidRDefault="000D4A9B"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1A1E8C" w:rsidRPr="004072CD" w:rsidRDefault="001A1E8C" w:rsidP="00275BA4">
            <w:pPr>
              <w:ind w:firstLine="0"/>
              <w:jc w:val="center"/>
              <w:rPr>
                <w:rFonts w:ascii="Times New Roman" w:eastAsia="Calibri" w:hAnsi="Times New Roman" w:cs="Times New Roman"/>
                <w:b/>
                <w:sz w:val="24"/>
                <w:szCs w:val="24"/>
                <w:lang w:eastAsia="en-US"/>
              </w:rPr>
            </w:pPr>
          </w:p>
        </w:tc>
      </w:tr>
      <w:tr w:rsidR="000D4A9B"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0D4A9B" w:rsidRDefault="000D4A9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22.</w:t>
            </w:r>
          </w:p>
        </w:tc>
        <w:tc>
          <w:tcPr>
            <w:tcW w:w="6428" w:type="dxa"/>
            <w:tcBorders>
              <w:top w:val="single" w:sz="4" w:space="0" w:color="auto"/>
              <w:left w:val="single" w:sz="4" w:space="0" w:color="auto"/>
              <w:bottom w:val="single" w:sz="4" w:space="0" w:color="auto"/>
              <w:right w:val="single" w:sz="4" w:space="0" w:color="auto"/>
            </w:tcBorders>
          </w:tcPr>
          <w:p w:rsidR="000D4A9B" w:rsidRDefault="000D4A9B" w:rsidP="00275BA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Ш</w:t>
            </w:r>
            <w:r w:rsidRPr="0029440B">
              <w:rPr>
                <w:rFonts w:ascii="Times New Roman" w:eastAsia="Times New Roman" w:hAnsi="Times New Roman" w:cs="Times New Roman"/>
                <w:sz w:val="24"/>
                <w:szCs w:val="24"/>
              </w:rPr>
              <w:t>татив для инфузионных вливаний</w:t>
            </w:r>
          </w:p>
        </w:tc>
        <w:tc>
          <w:tcPr>
            <w:tcW w:w="1415" w:type="dxa"/>
            <w:tcBorders>
              <w:top w:val="single" w:sz="4" w:space="0" w:color="auto"/>
              <w:left w:val="single" w:sz="4" w:space="0" w:color="auto"/>
              <w:bottom w:val="single" w:sz="4" w:space="0" w:color="auto"/>
              <w:right w:val="single" w:sz="4" w:space="0" w:color="auto"/>
            </w:tcBorders>
          </w:tcPr>
          <w:p w:rsidR="000D4A9B" w:rsidRDefault="000D4A9B"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0D4A9B" w:rsidRPr="004072CD" w:rsidRDefault="000D4A9B" w:rsidP="00275BA4">
            <w:pPr>
              <w:ind w:firstLine="0"/>
              <w:jc w:val="center"/>
              <w:rPr>
                <w:rFonts w:ascii="Times New Roman" w:eastAsia="Calibri" w:hAnsi="Times New Roman" w:cs="Times New Roman"/>
                <w:b/>
                <w:sz w:val="24"/>
                <w:szCs w:val="24"/>
                <w:lang w:eastAsia="en-US"/>
              </w:rPr>
            </w:pPr>
          </w:p>
        </w:tc>
      </w:tr>
      <w:tr w:rsidR="00802BFA"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Подготовка к процедуре</w:t>
            </w:r>
          </w:p>
        </w:tc>
      </w:tr>
      <w:tr w:rsidR="00802BFA"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0D4A9B">
              <w:rPr>
                <w:rFonts w:ascii="Times New Roman" w:eastAsia="Calibri" w:hAnsi="Times New Roman" w:cs="Times New Roman"/>
                <w:b/>
                <w:sz w:val="24"/>
                <w:szCs w:val="24"/>
                <w:lang w:eastAsia="en-US"/>
              </w:rPr>
              <w:t>3</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802BFA" w:rsidRPr="002062E3" w:rsidRDefault="00802BFA" w:rsidP="00275BA4">
            <w:pPr>
              <w:ind w:firstLine="0"/>
              <w:rPr>
                <w:rFonts w:ascii="Times New Roman" w:hAnsi="Times New Roman" w:cs="Times New Roman"/>
                <w:sz w:val="24"/>
                <w:szCs w:val="24"/>
              </w:rPr>
            </w:pPr>
            <w:r w:rsidRPr="00B84579">
              <w:rPr>
                <w:rFonts w:ascii="Times New Roman" w:hAnsi="Times New Roman" w:cs="Times New Roman"/>
                <w:sz w:val="24"/>
                <w:szCs w:val="24"/>
              </w:rPr>
              <w:t xml:space="preserve">Идентифицировать пациента, представиться пациенту, объяснить ход и цель процедуры. Убедиться в наличии у пациента </w:t>
            </w:r>
            <w:r w:rsidRPr="00B84579">
              <w:rPr>
                <w:rFonts w:ascii="Times New Roman" w:hAnsi="Times New Roman" w:cs="Times New Roman"/>
                <w:bCs/>
                <w:sz w:val="24"/>
                <w:szCs w:val="24"/>
              </w:rPr>
              <w:t>добровольного</w:t>
            </w:r>
            <w:r w:rsidRPr="00B84579">
              <w:rPr>
                <w:rFonts w:ascii="Times New Roman" w:hAnsi="Times New Roman" w:cs="Times New Roman"/>
                <w:sz w:val="24"/>
                <w:szCs w:val="24"/>
              </w:rPr>
              <w:t xml:space="preserve"> информированного согласия на предстоящую процедуру. В случае отсутствия такового, уточнить дальнейшие действия у врача.</w:t>
            </w:r>
          </w:p>
        </w:tc>
        <w:tc>
          <w:tcPr>
            <w:tcW w:w="1415" w:type="dxa"/>
            <w:tcBorders>
              <w:top w:val="single" w:sz="4" w:space="0" w:color="auto"/>
              <w:left w:val="single" w:sz="4" w:space="0" w:color="auto"/>
              <w:bottom w:val="single" w:sz="4" w:space="0" w:color="auto"/>
              <w:right w:val="single" w:sz="4" w:space="0" w:color="auto"/>
            </w:tcBorders>
            <w:hideMark/>
          </w:tcPr>
          <w:p w:rsidR="00802BFA" w:rsidRPr="004072CD" w:rsidRDefault="00802BFA"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802BFA"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802BFA" w:rsidRPr="00802BFA" w:rsidRDefault="00802BFA" w:rsidP="00802BFA">
            <w:pPr>
              <w:ind w:firstLine="0"/>
              <w:jc w:val="center"/>
              <w:rPr>
                <w:rFonts w:ascii="Times New Roman" w:eastAsia="Calibri" w:hAnsi="Times New Roman"/>
                <w:b/>
                <w:sz w:val="24"/>
                <w:szCs w:val="24"/>
                <w:lang w:eastAsia="en-US"/>
              </w:rPr>
            </w:pPr>
            <w:r w:rsidRPr="00802BFA">
              <w:rPr>
                <w:rFonts w:ascii="Times New Roman" w:eastAsia="Calibri" w:hAnsi="Times New Roman" w:cs="Times New Roman"/>
                <w:b/>
                <w:sz w:val="24"/>
                <w:szCs w:val="24"/>
                <w:lang w:eastAsia="en-US"/>
              </w:rPr>
              <w:t>2</w:t>
            </w:r>
            <w:r w:rsidR="000D4A9B">
              <w:rPr>
                <w:rFonts w:ascii="Times New Roman" w:eastAsia="Calibri" w:hAnsi="Times New Roman" w:cs="Times New Roman"/>
                <w:b/>
                <w:sz w:val="24"/>
                <w:szCs w:val="24"/>
                <w:lang w:eastAsia="en-US"/>
              </w:rPr>
              <w:t>4</w:t>
            </w:r>
            <w:r w:rsidRPr="00802BFA">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802BFA" w:rsidRPr="00B84579" w:rsidRDefault="003C4E19" w:rsidP="00275BA4">
            <w:pPr>
              <w:ind w:firstLine="0"/>
              <w:rPr>
                <w:rFonts w:ascii="Times New Roman" w:hAnsi="Times New Roman" w:cs="Times New Roman"/>
                <w:sz w:val="24"/>
                <w:szCs w:val="24"/>
              </w:rPr>
            </w:pPr>
            <w:r w:rsidRPr="0029440B">
              <w:rPr>
                <w:rFonts w:ascii="Times New Roman" w:eastAsia="Times New Roman" w:hAnsi="Times New Roman" w:cs="Times New Roman"/>
                <w:sz w:val="24"/>
                <w:szCs w:val="24"/>
              </w:rPr>
              <w:t>Убедиться в отсутствие аллергии на данное лекарственное средство.</w:t>
            </w:r>
          </w:p>
        </w:tc>
        <w:tc>
          <w:tcPr>
            <w:tcW w:w="1415" w:type="dxa"/>
            <w:tcBorders>
              <w:top w:val="single" w:sz="4" w:space="0" w:color="auto"/>
              <w:left w:val="single" w:sz="4" w:space="0" w:color="auto"/>
              <w:bottom w:val="single" w:sz="4" w:space="0" w:color="auto"/>
              <w:right w:val="single" w:sz="4" w:space="0" w:color="auto"/>
            </w:tcBorders>
          </w:tcPr>
          <w:p w:rsidR="00802BFA" w:rsidRPr="004072CD" w:rsidRDefault="003C4E19"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802BFA" w:rsidRPr="004072CD" w:rsidRDefault="00802BFA" w:rsidP="00275BA4">
            <w:pPr>
              <w:ind w:firstLine="0"/>
              <w:jc w:val="center"/>
              <w:rPr>
                <w:rFonts w:ascii="Times New Roman" w:eastAsia="Calibri" w:hAnsi="Times New Roman" w:cs="Times New Roman"/>
                <w:b/>
                <w:sz w:val="24"/>
                <w:szCs w:val="24"/>
                <w:lang w:eastAsia="en-US"/>
              </w:rPr>
            </w:pPr>
          </w:p>
        </w:tc>
      </w:tr>
      <w:tr w:rsidR="003C4E19" w:rsidRPr="004072CD" w:rsidTr="00275BA4">
        <w:trPr>
          <w:trHeight w:val="160"/>
        </w:trPr>
        <w:tc>
          <w:tcPr>
            <w:tcW w:w="565" w:type="dxa"/>
            <w:tcBorders>
              <w:top w:val="single" w:sz="4" w:space="0" w:color="auto"/>
              <w:left w:val="single" w:sz="4" w:space="0" w:color="auto"/>
              <w:bottom w:val="single" w:sz="4" w:space="0" w:color="auto"/>
              <w:right w:val="single" w:sz="4" w:space="0" w:color="auto"/>
            </w:tcBorders>
          </w:tcPr>
          <w:p w:rsidR="003C4E19" w:rsidRPr="00802BFA" w:rsidRDefault="003C4E19" w:rsidP="00802BFA">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tcPr>
          <w:p w:rsidR="003C4E19" w:rsidRPr="0029440B" w:rsidRDefault="003C4E19" w:rsidP="00275BA4">
            <w:pPr>
              <w:ind w:firstLine="0"/>
              <w:rPr>
                <w:rFonts w:ascii="Times New Roman" w:eastAsia="Times New Roman" w:hAnsi="Times New Roman" w:cs="Times New Roman"/>
                <w:sz w:val="24"/>
                <w:szCs w:val="24"/>
              </w:rPr>
            </w:pPr>
            <w:r w:rsidRPr="00B84579">
              <w:rPr>
                <w:rFonts w:ascii="Times New Roman" w:hAnsi="Times New Roman" w:cs="Times New Roman"/>
                <w:sz w:val="24"/>
                <w:szCs w:val="24"/>
              </w:rPr>
              <w:t>Надеть маску и медицинскую шапочку.</w:t>
            </w:r>
          </w:p>
        </w:tc>
        <w:tc>
          <w:tcPr>
            <w:tcW w:w="1415" w:type="dxa"/>
            <w:tcBorders>
              <w:top w:val="single" w:sz="4" w:space="0" w:color="auto"/>
              <w:left w:val="single" w:sz="4" w:space="0" w:color="auto"/>
              <w:bottom w:val="single" w:sz="4" w:space="0" w:color="auto"/>
              <w:right w:val="single" w:sz="4" w:space="0" w:color="auto"/>
            </w:tcBorders>
          </w:tcPr>
          <w:p w:rsidR="003C4E19" w:rsidRDefault="003C4E19" w:rsidP="00275BA4">
            <w:pPr>
              <w:ind w:firstLine="0"/>
              <w:jc w:val="center"/>
              <w:rPr>
                <w:rFonts w:ascii="Times New Roman" w:eastAsia="Calibri" w:hAnsi="Times New Roman" w:cs="Times New Roman"/>
                <w:sz w:val="24"/>
                <w:szCs w:val="24"/>
                <w:lang w:eastAsia="en-US"/>
              </w:rPr>
            </w:pP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275BA4">
            <w:pPr>
              <w:ind w:firstLine="0"/>
              <w:jc w:val="center"/>
              <w:rPr>
                <w:rFonts w:ascii="Times New Roman" w:eastAsia="Calibri" w:hAnsi="Times New Roman" w:cs="Times New Roman"/>
                <w:b/>
                <w:sz w:val="24"/>
                <w:szCs w:val="24"/>
                <w:lang w:eastAsia="en-US"/>
              </w:rPr>
            </w:pPr>
          </w:p>
        </w:tc>
      </w:tr>
      <w:tr w:rsidR="003C4E19" w:rsidRPr="004072CD" w:rsidTr="00275BA4">
        <w:trPr>
          <w:trHeight w:val="1723"/>
        </w:trPr>
        <w:tc>
          <w:tcPr>
            <w:tcW w:w="565" w:type="dxa"/>
            <w:tcBorders>
              <w:top w:val="single" w:sz="4" w:space="0" w:color="auto"/>
              <w:left w:val="single" w:sz="4" w:space="0" w:color="auto"/>
              <w:bottom w:val="single" w:sz="4" w:space="0" w:color="auto"/>
              <w:right w:val="single" w:sz="4" w:space="0" w:color="auto"/>
            </w:tcBorders>
          </w:tcPr>
          <w:p w:rsidR="003C4E19" w:rsidRPr="00802BFA" w:rsidRDefault="003C4E19" w:rsidP="00802BFA">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0D4A9B">
              <w:rPr>
                <w:rFonts w:ascii="Times New Roman" w:eastAsia="Calibri" w:hAnsi="Times New Roman" w:cs="Times New Roman"/>
                <w:b/>
                <w:sz w:val="24"/>
                <w:szCs w:val="24"/>
                <w:lang w:eastAsia="en-US"/>
              </w:rPr>
              <w:t>5</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3C4E19" w:rsidRPr="0029440B" w:rsidRDefault="003C4E19" w:rsidP="00275BA4">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Предложить пациенту или помочь занять ему удобное положение (сидя или лежа). Выбор положения зависит от состояния пациента, вводимого препарата и способа введения лекарственного препарата – струйно или капельно. Процедура может быть проведена как в палате, так и в процедурном кабинете. </w:t>
            </w:r>
          </w:p>
        </w:tc>
        <w:tc>
          <w:tcPr>
            <w:tcW w:w="1415" w:type="dxa"/>
            <w:tcBorders>
              <w:top w:val="single" w:sz="4" w:space="0" w:color="auto"/>
              <w:left w:val="single" w:sz="4" w:space="0" w:color="auto"/>
              <w:bottom w:val="single" w:sz="4" w:space="0" w:color="auto"/>
              <w:right w:val="single" w:sz="4" w:space="0" w:color="auto"/>
            </w:tcBorders>
          </w:tcPr>
          <w:p w:rsidR="003C4E19" w:rsidRDefault="003C4E19"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275BA4">
            <w:pPr>
              <w:ind w:firstLine="0"/>
              <w:jc w:val="center"/>
              <w:rPr>
                <w:rFonts w:ascii="Times New Roman" w:eastAsia="Calibri" w:hAnsi="Times New Roman" w:cs="Times New Roman"/>
                <w:b/>
                <w:sz w:val="24"/>
                <w:szCs w:val="24"/>
                <w:lang w:eastAsia="en-US"/>
              </w:rPr>
            </w:pPr>
          </w:p>
        </w:tc>
      </w:tr>
      <w:tr w:rsidR="003C4E19" w:rsidRPr="004072CD" w:rsidTr="00275BA4">
        <w:trPr>
          <w:trHeight w:val="273"/>
        </w:trPr>
        <w:tc>
          <w:tcPr>
            <w:tcW w:w="565" w:type="dxa"/>
            <w:tcBorders>
              <w:top w:val="single" w:sz="4" w:space="0" w:color="auto"/>
              <w:left w:val="single" w:sz="4" w:space="0" w:color="auto"/>
              <w:bottom w:val="single" w:sz="4" w:space="0" w:color="auto"/>
              <w:right w:val="single" w:sz="4" w:space="0" w:color="auto"/>
            </w:tcBorders>
          </w:tcPr>
          <w:p w:rsidR="003C4E19" w:rsidRDefault="000D4A9B"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26.</w:t>
            </w:r>
          </w:p>
        </w:tc>
        <w:tc>
          <w:tcPr>
            <w:tcW w:w="6428" w:type="dxa"/>
            <w:tcBorders>
              <w:top w:val="single" w:sz="4" w:space="0" w:color="auto"/>
              <w:left w:val="single" w:sz="4" w:space="0" w:color="auto"/>
              <w:bottom w:val="single" w:sz="4" w:space="0" w:color="auto"/>
              <w:right w:val="single" w:sz="4" w:space="0" w:color="auto"/>
            </w:tcBorders>
          </w:tcPr>
          <w:p w:rsidR="003C4E19" w:rsidRPr="0029440B" w:rsidRDefault="003C4E19" w:rsidP="003C4E19">
            <w:pPr>
              <w:ind w:firstLine="0"/>
              <w:textAlignment w:val="baseline"/>
              <w:rPr>
                <w:rFonts w:ascii="Times New Roman" w:eastAsia="Times New Roman" w:hAnsi="Times New Roman" w:cs="Times New Roman"/>
                <w:sz w:val="24"/>
                <w:szCs w:val="24"/>
              </w:rPr>
            </w:pPr>
            <w:r w:rsidRPr="00B84579">
              <w:rPr>
                <w:rFonts w:ascii="Times New Roman" w:hAnsi="Times New Roman" w:cs="Times New Roman"/>
                <w:bCs/>
                <w:sz w:val="24"/>
                <w:szCs w:val="24"/>
              </w:rPr>
              <w:t>Обработать руки гигиеническим способом.</w:t>
            </w:r>
          </w:p>
        </w:tc>
        <w:tc>
          <w:tcPr>
            <w:tcW w:w="1415" w:type="dxa"/>
            <w:tcBorders>
              <w:top w:val="single" w:sz="4" w:space="0" w:color="auto"/>
              <w:left w:val="single" w:sz="4" w:space="0" w:color="auto"/>
              <w:bottom w:val="single" w:sz="4" w:space="0" w:color="auto"/>
              <w:right w:val="single" w:sz="4" w:space="0" w:color="auto"/>
            </w:tcBorders>
          </w:tcPr>
          <w:p w:rsidR="003C4E19" w:rsidRDefault="000D4A9B" w:rsidP="003C4E19">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3C4E19" w:rsidRDefault="000D4A9B"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27.</w:t>
            </w:r>
          </w:p>
        </w:tc>
        <w:tc>
          <w:tcPr>
            <w:tcW w:w="6428" w:type="dxa"/>
            <w:tcBorders>
              <w:top w:val="single" w:sz="4" w:space="0" w:color="auto"/>
              <w:left w:val="single" w:sz="4" w:space="0" w:color="auto"/>
              <w:bottom w:val="single" w:sz="4" w:space="0" w:color="auto"/>
              <w:right w:val="single" w:sz="4" w:space="0" w:color="auto"/>
            </w:tcBorders>
          </w:tcPr>
          <w:p w:rsidR="003C4E19" w:rsidRPr="0029440B" w:rsidRDefault="003C4E19" w:rsidP="003C4E19">
            <w:pPr>
              <w:ind w:firstLine="0"/>
              <w:textAlignment w:val="baseline"/>
              <w:rPr>
                <w:rFonts w:ascii="Times New Roman" w:eastAsia="Times New Roman" w:hAnsi="Times New Roman" w:cs="Times New Roman"/>
                <w:sz w:val="24"/>
                <w:szCs w:val="24"/>
              </w:rPr>
            </w:pPr>
            <w:r w:rsidRPr="00B84579">
              <w:rPr>
                <w:rFonts w:ascii="Times New Roman" w:hAnsi="Times New Roman" w:cs="Times New Roman"/>
                <w:bCs/>
                <w:sz w:val="24"/>
                <w:szCs w:val="24"/>
              </w:rPr>
              <w:t xml:space="preserve">Обработать руки антисептиком. Не сушить, </w:t>
            </w:r>
            <w:r w:rsidRPr="00B84579">
              <w:rPr>
                <w:rFonts w:ascii="Times New Roman" w:hAnsi="Times New Roman" w:cs="Times New Roman"/>
                <w:sz w:val="24"/>
                <w:szCs w:val="24"/>
              </w:rPr>
              <w:t xml:space="preserve">дождаться полного высыхания антисептика. </w:t>
            </w:r>
          </w:p>
        </w:tc>
        <w:tc>
          <w:tcPr>
            <w:tcW w:w="1415" w:type="dxa"/>
            <w:tcBorders>
              <w:top w:val="single" w:sz="4" w:space="0" w:color="auto"/>
              <w:left w:val="single" w:sz="4" w:space="0" w:color="auto"/>
              <w:bottom w:val="single" w:sz="4" w:space="0" w:color="auto"/>
              <w:right w:val="single" w:sz="4" w:space="0" w:color="auto"/>
            </w:tcBorders>
          </w:tcPr>
          <w:p w:rsidR="003C4E19" w:rsidRDefault="000D4A9B" w:rsidP="003C4E19">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rPr>
          <w:trHeight w:val="272"/>
        </w:trPr>
        <w:tc>
          <w:tcPr>
            <w:tcW w:w="565" w:type="dxa"/>
            <w:tcBorders>
              <w:top w:val="single" w:sz="4" w:space="0" w:color="auto"/>
              <w:left w:val="single" w:sz="4" w:space="0" w:color="auto"/>
              <w:bottom w:val="single" w:sz="4" w:space="0" w:color="auto"/>
              <w:right w:val="single" w:sz="4" w:space="0" w:color="auto"/>
            </w:tcBorders>
          </w:tcPr>
          <w:p w:rsidR="003C4E19" w:rsidRDefault="000D4A9B"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28.</w:t>
            </w:r>
          </w:p>
        </w:tc>
        <w:tc>
          <w:tcPr>
            <w:tcW w:w="6428" w:type="dxa"/>
            <w:tcBorders>
              <w:top w:val="single" w:sz="4" w:space="0" w:color="auto"/>
              <w:left w:val="single" w:sz="4" w:space="0" w:color="auto"/>
              <w:bottom w:val="single" w:sz="4" w:space="0" w:color="auto"/>
              <w:right w:val="single" w:sz="4" w:space="0" w:color="auto"/>
            </w:tcBorders>
          </w:tcPr>
          <w:p w:rsidR="003C4E19" w:rsidRPr="0029440B" w:rsidRDefault="003C4E19" w:rsidP="003C4E19">
            <w:pPr>
              <w:ind w:firstLine="0"/>
              <w:textAlignment w:val="baseline"/>
              <w:rPr>
                <w:rFonts w:ascii="Times New Roman" w:eastAsia="Times New Roman" w:hAnsi="Times New Roman" w:cs="Times New Roman"/>
                <w:sz w:val="24"/>
                <w:szCs w:val="24"/>
              </w:rPr>
            </w:pPr>
            <w:r w:rsidRPr="00B84579">
              <w:rPr>
                <w:rFonts w:ascii="Times New Roman" w:hAnsi="Times New Roman" w:cs="Times New Roman"/>
                <w:sz w:val="24"/>
                <w:szCs w:val="24"/>
              </w:rPr>
              <w:t>Надеть стерильные перчатки.</w:t>
            </w:r>
          </w:p>
        </w:tc>
        <w:tc>
          <w:tcPr>
            <w:tcW w:w="1415" w:type="dxa"/>
            <w:tcBorders>
              <w:top w:val="single" w:sz="4" w:space="0" w:color="auto"/>
              <w:left w:val="single" w:sz="4" w:space="0" w:color="auto"/>
              <w:bottom w:val="single" w:sz="4" w:space="0" w:color="auto"/>
              <w:right w:val="single" w:sz="4" w:space="0" w:color="auto"/>
            </w:tcBorders>
          </w:tcPr>
          <w:p w:rsidR="003C4E19" w:rsidRDefault="000D4A9B" w:rsidP="003C4E19">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rPr>
          <w:trHeight w:val="1126"/>
        </w:trPr>
        <w:tc>
          <w:tcPr>
            <w:tcW w:w="565"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0D4A9B">
              <w:rPr>
                <w:rFonts w:ascii="Times New Roman" w:eastAsia="Calibri" w:hAnsi="Times New Roman" w:cs="Times New Roman"/>
                <w:b/>
                <w:sz w:val="24"/>
                <w:szCs w:val="24"/>
                <w:lang w:eastAsia="en-US"/>
              </w:rPr>
              <w:t>9</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3C4E19" w:rsidRPr="00275BA4" w:rsidRDefault="003C4E19" w:rsidP="00275BA4">
            <w:pPr>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Собрать шприц и набрать в него лекарственный препарат, или заполнить устройство для вливаний инфузионных растворов однократного применения и разместить его на штативе для инфузионных вливаний. </w:t>
            </w:r>
          </w:p>
        </w:tc>
        <w:tc>
          <w:tcPr>
            <w:tcW w:w="1415"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rPr>
          <w:trHeight w:val="277"/>
        </w:trPr>
        <w:tc>
          <w:tcPr>
            <w:tcW w:w="565" w:type="dxa"/>
            <w:tcBorders>
              <w:top w:val="single" w:sz="4" w:space="0" w:color="auto"/>
              <w:left w:val="single" w:sz="4" w:space="0" w:color="auto"/>
              <w:bottom w:val="single" w:sz="4" w:space="0" w:color="auto"/>
              <w:right w:val="single" w:sz="4" w:space="0" w:color="auto"/>
            </w:tcBorders>
          </w:tcPr>
          <w:p w:rsidR="003C4E19" w:rsidRPr="004072CD" w:rsidRDefault="000D4A9B"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30</w:t>
            </w:r>
            <w:r w:rsidR="003C4E19">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3C4E19" w:rsidRPr="00275BA4" w:rsidRDefault="003C4E19" w:rsidP="00275BA4">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Доставить в палату необходимое оснащение </w:t>
            </w:r>
          </w:p>
        </w:tc>
        <w:tc>
          <w:tcPr>
            <w:tcW w:w="1415"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c>
          <w:tcPr>
            <w:tcW w:w="10030" w:type="dxa"/>
            <w:gridSpan w:val="4"/>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Выполнение процедуры</w:t>
            </w:r>
          </w:p>
        </w:tc>
      </w:tr>
      <w:tr w:rsidR="003C4E19" w:rsidRPr="004072CD" w:rsidTr="00275BA4">
        <w:trPr>
          <w:trHeight w:val="300"/>
        </w:trPr>
        <w:tc>
          <w:tcPr>
            <w:tcW w:w="565"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0D4A9B">
              <w:rPr>
                <w:rFonts w:ascii="Times New Roman" w:eastAsia="Calibri" w:hAnsi="Times New Roman" w:cs="Times New Roman"/>
                <w:b/>
                <w:sz w:val="24"/>
                <w:szCs w:val="24"/>
                <w:lang w:eastAsia="en-US"/>
              </w:rPr>
              <w:t>1</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3C4E19" w:rsidRPr="003C4E19" w:rsidRDefault="003C4E19" w:rsidP="003C4E19">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Снять пробку и положить ее на стерильную салфетку, наружный вход катетера обработать стерильной салфеткой или ватным шариком, смоченным антисептическим раствором. </w:t>
            </w:r>
          </w:p>
        </w:tc>
        <w:tc>
          <w:tcPr>
            <w:tcW w:w="1415" w:type="dxa"/>
            <w:tcBorders>
              <w:top w:val="single" w:sz="4" w:space="0" w:color="auto"/>
              <w:left w:val="single" w:sz="4" w:space="0" w:color="auto"/>
              <w:bottom w:val="single" w:sz="4" w:space="0" w:color="auto"/>
              <w:right w:val="single" w:sz="4" w:space="0" w:color="auto"/>
            </w:tcBorders>
            <w:hideMark/>
          </w:tcPr>
          <w:p w:rsidR="003C4E19" w:rsidRPr="003908E1" w:rsidRDefault="003C4E19" w:rsidP="003C4E19">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c>
          <w:tcPr>
            <w:tcW w:w="565"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0D4A9B">
              <w:rPr>
                <w:rFonts w:ascii="Times New Roman" w:eastAsia="Calibri" w:hAnsi="Times New Roman" w:cs="Times New Roman"/>
                <w:b/>
                <w:sz w:val="24"/>
                <w:szCs w:val="24"/>
                <w:lang w:eastAsia="en-US"/>
              </w:rPr>
              <w:t>2</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3C4E19" w:rsidRPr="003C4E19" w:rsidRDefault="003C4E19" w:rsidP="003C4E19">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Подключить шприц (без иглы), потянуть поршень на себя до появления крови в шприце; или присоединить систему для переливания инфузионных растворов. </w:t>
            </w:r>
          </w:p>
        </w:tc>
        <w:tc>
          <w:tcPr>
            <w:tcW w:w="1415"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rPr>
          <w:trHeight w:val="360"/>
        </w:trPr>
        <w:tc>
          <w:tcPr>
            <w:tcW w:w="565"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0D4A9B">
              <w:rPr>
                <w:rFonts w:ascii="Times New Roman" w:eastAsia="Calibri" w:hAnsi="Times New Roman" w:cs="Times New Roman"/>
                <w:b/>
                <w:sz w:val="24"/>
                <w:szCs w:val="24"/>
                <w:lang w:eastAsia="en-US"/>
              </w:rPr>
              <w:t>3</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3C4E19" w:rsidRPr="00442D0B" w:rsidRDefault="003C4E19" w:rsidP="003C4E19">
            <w:pPr>
              <w:ind w:firstLine="0"/>
              <w:rPr>
                <w:rFonts w:ascii="Times New Roman" w:hAnsi="Times New Roman" w:cs="Times New Roman"/>
                <w:sz w:val="24"/>
                <w:szCs w:val="24"/>
              </w:rPr>
            </w:pPr>
            <w:r w:rsidRPr="0029440B">
              <w:rPr>
                <w:rFonts w:ascii="Times New Roman" w:eastAsia="Times New Roman" w:hAnsi="Times New Roman" w:cs="Times New Roman"/>
                <w:sz w:val="24"/>
                <w:szCs w:val="24"/>
              </w:rPr>
              <w:t>При </w:t>
            </w:r>
            <w:r w:rsidRPr="0029440B">
              <w:rPr>
                <w:rFonts w:ascii="Times New Roman" w:eastAsia="Times New Roman" w:hAnsi="Times New Roman" w:cs="Times New Roman"/>
                <w:i/>
                <w:iCs/>
                <w:sz w:val="24"/>
                <w:szCs w:val="24"/>
                <w:u w:val="single"/>
              </w:rPr>
              <w:t>струйном</w:t>
            </w:r>
            <w:r w:rsidRPr="0029440B">
              <w:rPr>
                <w:rFonts w:ascii="Times New Roman" w:eastAsia="Times New Roman" w:hAnsi="Times New Roman" w:cs="Times New Roman"/>
                <w:sz w:val="24"/>
                <w:szCs w:val="24"/>
              </w:rPr>
              <w:t xml:space="preserve"> введении - нажать на поршень и медленно (в соответствие с рекомендациями врача) ввести </w:t>
            </w:r>
            <w:r w:rsidRPr="0029440B">
              <w:rPr>
                <w:rFonts w:ascii="Times New Roman" w:eastAsia="Times New Roman" w:hAnsi="Times New Roman" w:cs="Times New Roman"/>
                <w:sz w:val="24"/>
                <w:szCs w:val="24"/>
              </w:rPr>
              <w:lastRenderedPageBreak/>
              <w:t>лекарственный препарат, оставив в шприце несколько миллилитров лекарственного препарата.  </w:t>
            </w:r>
          </w:p>
        </w:tc>
        <w:tc>
          <w:tcPr>
            <w:tcW w:w="1415"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lastRenderedPageBreak/>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rPr>
          <w:trHeight w:val="555"/>
        </w:trPr>
        <w:tc>
          <w:tcPr>
            <w:tcW w:w="565"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3</w:t>
            </w:r>
            <w:r w:rsidR="000D4A9B">
              <w:rPr>
                <w:rFonts w:ascii="Times New Roman" w:eastAsia="Calibri" w:hAnsi="Times New Roman" w:cs="Times New Roman"/>
                <w:b/>
                <w:sz w:val="24"/>
                <w:szCs w:val="24"/>
                <w:lang w:eastAsia="en-US"/>
              </w:rPr>
              <w:t>4</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3C4E19" w:rsidRPr="001A1E8C" w:rsidRDefault="001A1E8C" w:rsidP="001A1E8C">
            <w:pPr>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При </w:t>
            </w:r>
            <w:r w:rsidRPr="0029440B">
              <w:rPr>
                <w:rFonts w:ascii="Times New Roman" w:eastAsia="Times New Roman" w:hAnsi="Times New Roman" w:cs="Times New Roman"/>
                <w:i/>
                <w:iCs/>
                <w:sz w:val="24"/>
                <w:szCs w:val="24"/>
                <w:u w:val="single"/>
              </w:rPr>
              <w:t>капельном</w:t>
            </w:r>
            <w:r w:rsidRPr="0029440B">
              <w:rPr>
                <w:rFonts w:ascii="Times New Roman" w:eastAsia="Times New Roman" w:hAnsi="Times New Roman" w:cs="Times New Roman"/>
                <w:sz w:val="24"/>
                <w:szCs w:val="24"/>
              </w:rPr>
              <w:t> способе внутривенного введения лекарственных препаратов проверить проходимость катетера, подсоединив к нему шприц с физиологическим раствором – 2 мл. Скорость введения зависит от назначения врача.  </w:t>
            </w:r>
          </w:p>
        </w:tc>
        <w:tc>
          <w:tcPr>
            <w:tcW w:w="1415"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0D4A9B">
              <w:rPr>
                <w:rFonts w:ascii="Times New Roman" w:eastAsia="Calibri" w:hAnsi="Times New Roman" w:cs="Times New Roman"/>
                <w:b/>
                <w:sz w:val="24"/>
                <w:szCs w:val="24"/>
                <w:lang w:eastAsia="en-US"/>
              </w:rPr>
              <w:t>5</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1A1E8C" w:rsidRPr="0029440B" w:rsidRDefault="001A1E8C" w:rsidP="001A1E8C">
            <w:pPr>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Количество миллилитров, оставляемых в шприце должно быть достаточным для обеспечения безопасного введения (препятствие попадания в вену пузырьков воздуха). </w:t>
            </w:r>
          </w:p>
          <w:p w:rsidR="003C4E19" w:rsidRPr="001A1E8C" w:rsidRDefault="001A1E8C" w:rsidP="001A1E8C">
            <w:pPr>
              <w:ind w:left="15" w:firstLine="42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Если, при нажатии на поршень, лекарственный препарат не удается ввести с обычным усилием, то следует прекратить процедуру, сообщить врачу, и ставить вопрос о замене катетера. </w:t>
            </w:r>
          </w:p>
        </w:tc>
        <w:tc>
          <w:tcPr>
            <w:tcW w:w="1415"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3C4E19" w:rsidRDefault="003C4E19" w:rsidP="003C4E19">
            <w:pPr>
              <w:ind w:firstLine="0"/>
              <w:jc w:val="center"/>
              <w:rPr>
                <w:rFonts w:ascii="Times New Roman" w:eastAsia="Calibri" w:hAnsi="Times New Roman" w:cs="Times New Roman"/>
                <w:b/>
                <w:sz w:val="24"/>
                <w:szCs w:val="24"/>
                <w:lang w:eastAsia="en-US"/>
              </w:rPr>
            </w:pPr>
          </w:p>
          <w:p w:rsidR="003C4E19" w:rsidRPr="004072CD" w:rsidRDefault="003C4E19"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0D4A9B">
              <w:rPr>
                <w:rFonts w:ascii="Times New Roman" w:eastAsia="Calibri" w:hAnsi="Times New Roman" w:cs="Times New Roman"/>
                <w:b/>
                <w:sz w:val="24"/>
                <w:szCs w:val="24"/>
                <w:lang w:eastAsia="en-US"/>
              </w:rPr>
              <w:t>6</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3C4E19" w:rsidRPr="001A1E8C" w:rsidRDefault="001A1E8C" w:rsidP="001A1E8C">
            <w:pPr>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При капельном способе введения лекарственного препарата, после подсоединения системы для капельных вливаний, закрепить ее, снять печатки, поместить их непромокаемый мешок, убедиться, что пациенту удобно, вымыть руки. Наблюдать за пациентом до окончания процедуры. </w:t>
            </w:r>
          </w:p>
        </w:tc>
        <w:tc>
          <w:tcPr>
            <w:tcW w:w="1415"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Завершение процедуры</w:t>
            </w:r>
          </w:p>
        </w:tc>
      </w:tr>
      <w:tr w:rsidR="003C4E19" w:rsidRPr="004072CD" w:rsidTr="00275BA4">
        <w:tc>
          <w:tcPr>
            <w:tcW w:w="565"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37</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3C4E19" w:rsidRPr="0059494C" w:rsidRDefault="001A1E8C" w:rsidP="003C4E19">
            <w:pPr>
              <w:ind w:firstLine="0"/>
              <w:rPr>
                <w:rFonts w:ascii="Times New Roman" w:hAnsi="Times New Roman" w:cs="Times New Roman"/>
                <w:sz w:val="24"/>
                <w:szCs w:val="24"/>
              </w:rPr>
            </w:pPr>
            <w:r w:rsidRPr="0029440B">
              <w:rPr>
                <w:rFonts w:ascii="Times New Roman" w:eastAsia="Times New Roman" w:hAnsi="Times New Roman" w:cs="Times New Roman"/>
                <w:sz w:val="24"/>
                <w:szCs w:val="24"/>
              </w:rPr>
              <w:t>При </w:t>
            </w:r>
            <w:r w:rsidRPr="0029440B">
              <w:rPr>
                <w:rFonts w:ascii="Times New Roman" w:eastAsia="Times New Roman" w:hAnsi="Times New Roman" w:cs="Times New Roman"/>
                <w:i/>
                <w:iCs/>
                <w:sz w:val="24"/>
                <w:szCs w:val="24"/>
                <w:u w:val="single"/>
              </w:rPr>
              <w:t>струйном</w:t>
            </w:r>
            <w:r w:rsidRPr="0029440B">
              <w:rPr>
                <w:rFonts w:ascii="Times New Roman" w:eastAsia="Times New Roman" w:hAnsi="Times New Roman" w:cs="Times New Roman"/>
                <w:sz w:val="24"/>
                <w:szCs w:val="24"/>
              </w:rPr>
              <w:t> способе введения - отсоединить шприц от катетера и, закрыть катетер стерильной пробкой. </w:t>
            </w:r>
          </w:p>
        </w:tc>
        <w:tc>
          <w:tcPr>
            <w:tcW w:w="1415"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c>
          <w:tcPr>
            <w:tcW w:w="565" w:type="dxa"/>
            <w:tcBorders>
              <w:top w:val="single" w:sz="4" w:space="0" w:color="auto"/>
              <w:left w:val="single" w:sz="4" w:space="0" w:color="auto"/>
              <w:bottom w:val="single" w:sz="4" w:space="0" w:color="auto"/>
              <w:right w:val="single" w:sz="4" w:space="0" w:color="auto"/>
            </w:tcBorders>
          </w:tcPr>
          <w:p w:rsidR="003C4E19" w:rsidRDefault="000D4A9B"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38.</w:t>
            </w:r>
          </w:p>
        </w:tc>
        <w:tc>
          <w:tcPr>
            <w:tcW w:w="6428" w:type="dxa"/>
            <w:tcBorders>
              <w:top w:val="single" w:sz="4" w:space="0" w:color="auto"/>
              <w:left w:val="single" w:sz="4" w:space="0" w:color="auto"/>
              <w:bottom w:val="single" w:sz="4" w:space="0" w:color="auto"/>
              <w:right w:val="single" w:sz="4" w:space="0" w:color="auto"/>
            </w:tcBorders>
          </w:tcPr>
          <w:p w:rsidR="001A1E8C" w:rsidRPr="001A1E8C" w:rsidRDefault="001A1E8C" w:rsidP="001A1E8C">
            <w:pPr>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При </w:t>
            </w:r>
            <w:r w:rsidRPr="0029440B">
              <w:rPr>
                <w:rFonts w:ascii="Times New Roman" w:eastAsia="Times New Roman" w:hAnsi="Times New Roman" w:cs="Times New Roman"/>
                <w:i/>
                <w:iCs/>
                <w:sz w:val="24"/>
                <w:szCs w:val="24"/>
                <w:u w:val="single"/>
              </w:rPr>
              <w:t>капельном</w:t>
            </w:r>
            <w:r w:rsidRPr="0029440B">
              <w:rPr>
                <w:rFonts w:ascii="Times New Roman" w:eastAsia="Times New Roman" w:hAnsi="Times New Roman" w:cs="Times New Roman"/>
                <w:sz w:val="24"/>
                <w:szCs w:val="24"/>
              </w:rPr>
              <w:t> способе введения лекарственного препарата – вымыть руки, надеть нестерильные перчатки. Отсоединить систему для переливания инфузионных растворов от катетера, закрыть катетер стерильной пробкой. </w:t>
            </w:r>
          </w:p>
        </w:tc>
        <w:tc>
          <w:tcPr>
            <w:tcW w:w="1415" w:type="dxa"/>
            <w:tcBorders>
              <w:top w:val="single" w:sz="4" w:space="0" w:color="auto"/>
              <w:left w:val="single" w:sz="4" w:space="0" w:color="auto"/>
              <w:bottom w:val="single" w:sz="4" w:space="0" w:color="auto"/>
              <w:right w:val="single" w:sz="4" w:space="0" w:color="auto"/>
            </w:tcBorders>
          </w:tcPr>
          <w:p w:rsidR="003C4E19" w:rsidRPr="004072CD" w:rsidRDefault="000D4A9B" w:rsidP="003C4E19">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c>
          <w:tcPr>
            <w:tcW w:w="565"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0D4A9B">
              <w:rPr>
                <w:rFonts w:ascii="Times New Roman" w:eastAsia="Calibri" w:hAnsi="Times New Roman" w:cs="Times New Roman"/>
                <w:b/>
                <w:sz w:val="24"/>
                <w:szCs w:val="24"/>
                <w:lang w:eastAsia="en-US"/>
              </w:rPr>
              <w:t>9</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3C4E19" w:rsidRPr="001A1E8C" w:rsidRDefault="001A1E8C" w:rsidP="001A1E8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Закрыть катетер стерильной салфеткой и закрепить ее. </w:t>
            </w:r>
          </w:p>
        </w:tc>
        <w:tc>
          <w:tcPr>
            <w:tcW w:w="1415" w:type="dxa"/>
            <w:tcBorders>
              <w:top w:val="single" w:sz="4" w:space="0" w:color="auto"/>
              <w:left w:val="single" w:sz="4" w:space="0" w:color="auto"/>
              <w:bottom w:val="single" w:sz="4" w:space="0" w:color="auto"/>
              <w:right w:val="single" w:sz="4" w:space="0" w:color="auto"/>
            </w:tcBorders>
            <w:hideMark/>
          </w:tcPr>
          <w:p w:rsidR="003C4E19" w:rsidRPr="005D5A62" w:rsidRDefault="003C4E19" w:rsidP="003C4E19">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1A1E8C" w:rsidRPr="004072CD" w:rsidTr="00275BA4">
        <w:tc>
          <w:tcPr>
            <w:tcW w:w="565" w:type="dxa"/>
            <w:tcBorders>
              <w:top w:val="single" w:sz="4" w:space="0" w:color="auto"/>
              <w:left w:val="single" w:sz="4" w:space="0" w:color="auto"/>
              <w:bottom w:val="single" w:sz="4" w:space="0" w:color="auto"/>
              <w:right w:val="single" w:sz="4" w:space="0" w:color="auto"/>
            </w:tcBorders>
          </w:tcPr>
          <w:p w:rsidR="001A1E8C" w:rsidRDefault="000D4A9B"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40.</w:t>
            </w:r>
          </w:p>
        </w:tc>
        <w:tc>
          <w:tcPr>
            <w:tcW w:w="6428" w:type="dxa"/>
            <w:tcBorders>
              <w:top w:val="single" w:sz="4" w:space="0" w:color="auto"/>
              <w:left w:val="single" w:sz="4" w:space="0" w:color="auto"/>
              <w:bottom w:val="single" w:sz="4" w:space="0" w:color="auto"/>
              <w:right w:val="single" w:sz="4" w:space="0" w:color="auto"/>
            </w:tcBorders>
          </w:tcPr>
          <w:p w:rsidR="001A1E8C" w:rsidRPr="009F0877" w:rsidRDefault="001A1E8C" w:rsidP="003C4E19">
            <w:pPr>
              <w:ind w:firstLine="0"/>
              <w:rPr>
                <w:rFonts w:ascii="Times New Roman" w:hAnsi="Times New Roman" w:cs="Times New Roman"/>
                <w:sz w:val="24"/>
                <w:szCs w:val="24"/>
              </w:rPr>
            </w:pPr>
            <w:r w:rsidRPr="0029440B">
              <w:rPr>
                <w:rFonts w:ascii="Times New Roman" w:eastAsia="Times New Roman" w:hAnsi="Times New Roman" w:cs="Times New Roman"/>
                <w:sz w:val="24"/>
                <w:szCs w:val="24"/>
              </w:rPr>
              <w:t>Если процедура проводилась в процедурном кабинете, то поместить использованное устройство для вливаний инфузионных растворов или использованный шприц и салфетки или ватные шарики в емкость с дезинфицирующим раствором.</w:t>
            </w:r>
          </w:p>
        </w:tc>
        <w:tc>
          <w:tcPr>
            <w:tcW w:w="1415" w:type="dxa"/>
            <w:tcBorders>
              <w:top w:val="single" w:sz="4" w:space="0" w:color="auto"/>
              <w:left w:val="single" w:sz="4" w:space="0" w:color="auto"/>
              <w:bottom w:val="single" w:sz="4" w:space="0" w:color="auto"/>
              <w:right w:val="single" w:sz="4" w:space="0" w:color="auto"/>
            </w:tcBorders>
          </w:tcPr>
          <w:p w:rsidR="001A1E8C" w:rsidRDefault="000D4A9B" w:rsidP="003C4E19">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11</w:t>
            </w:r>
          </w:p>
        </w:tc>
        <w:tc>
          <w:tcPr>
            <w:tcW w:w="1622" w:type="dxa"/>
            <w:tcBorders>
              <w:top w:val="single" w:sz="4" w:space="0" w:color="auto"/>
              <w:left w:val="single" w:sz="4" w:space="0" w:color="auto"/>
              <w:bottom w:val="single" w:sz="4" w:space="0" w:color="auto"/>
              <w:right w:val="single" w:sz="4" w:space="0" w:color="auto"/>
            </w:tcBorders>
          </w:tcPr>
          <w:p w:rsidR="001A1E8C" w:rsidRPr="004072CD" w:rsidRDefault="001A1E8C" w:rsidP="003C4E19">
            <w:pPr>
              <w:ind w:firstLine="0"/>
              <w:jc w:val="center"/>
              <w:rPr>
                <w:rFonts w:ascii="Times New Roman" w:eastAsia="Calibri" w:hAnsi="Times New Roman" w:cs="Times New Roman"/>
                <w:b/>
                <w:sz w:val="24"/>
                <w:szCs w:val="24"/>
                <w:lang w:eastAsia="en-US"/>
              </w:rPr>
            </w:pPr>
          </w:p>
        </w:tc>
      </w:tr>
      <w:tr w:rsidR="001A1E8C" w:rsidRPr="004072CD" w:rsidTr="00275BA4">
        <w:tc>
          <w:tcPr>
            <w:tcW w:w="565" w:type="dxa"/>
            <w:tcBorders>
              <w:top w:val="single" w:sz="4" w:space="0" w:color="auto"/>
              <w:left w:val="single" w:sz="4" w:space="0" w:color="auto"/>
              <w:bottom w:val="single" w:sz="4" w:space="0" w:color="auto"/>
              <w:right w:val="single" w:sz="4" w:space="0" w:color="auto"/>
            </w:tcBorders>
          </w:tcPr>
          <w:p w:rsidR="001A1E8C" w:rsidRDefault="000D4A9B"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41.</w:t>
            </w:r>
          </w:p>
        </w:tc>
        <w:tc>
          <w:tcPr>
            <w:tcW w:w="6428" w:type="dxa"/>
            <w:tcBorders>
              <w:top w:val="single" w:sz="4" w:space="0" w:color="auto"/>
              <w:left w:val="single" w:sz="4" w:space="0" w:color="auto"/>
              <w:bottom w:val="single" w:sz="4" w:space="0" w:color="auto"/>
              <w:right w:val="single" w:sz="4" w:space="0" w:color="auto"/>
            </w:tcBorders>
          </w:tcPr>
          <w:p w:rsidR="001A1E8C" w:rsidRPr="001A1E8C" w:rsidRDefault="001A1E8C" w:rsidP="001A1E8C">
            <w:pPr>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Если процедура проводилась в палате, то поместить использованное устройство для вливаний инфузионных растворов или использованный шприц и салфетки или ватные шарики в непрокалываемую емкость и транспортировать в процедурный кабинет. </w:t>
            </w:r>
          </w:p>
        </w:tc>
        <w:tc>
          <w:tcPr>
            <w:tcW w:w="1415" w:type="dxa"/>
            <w:tcBorders>
              <w:top w:val="single" w:sz="4" w:space="0" w:color="auto"/>
              <w:left w:val="single" w:sz="4" w:space="0" w:color="auto"/>
              <w:bottom w:val="single" w:sz="4" w:space="0" w:color="auto"/>
              <w:right w:val="single" w:sz="4" w:space="0" w:color="auto"/>
            </w:tcBorders>
          </w:tcPr>
          <w:p w:rsidR="001A1E8C" w:rsidRDefault="001A1E8C" w:rsidP="003C4E19">
            <w:pPr>
              <w:ind w:firstLine="0"/>
              <w:jc w:val="center"/>
              <w:rPr>
                <w:rFonts w:ascii="Times New Roman" w:eastAsia="Calibri" w:hAnsi="Times New Roman" w:cs="Times New Roman"/>
                <w:bCs/>
                <w:sz w:val="24"/>
                <w:szCs w:val="24"/>
                <w:lang w:eastAsia="en-US"/>
              </w:rPr>
            </w:pPr>
          </w:p>
        </w:tc>
        <w:tc>
          <w:tcPr>
            <w:tcW w:w="1622" w:type="dxa"/>
            <w:tcBorders>
              <w:top w:val="single" w:sz="4" w:space="0" w:color="auto"/>
              <w:left w:val="single" w:sz="4" w:space="0" w:color="auto"/>
              <w:bottom w:val="single" w:sz="4" w:space="0" w:color="auto"/>
              <w:right w:val="single" w:sz="4" w:space="0" w:color="auto"/>
            </w:tcBorders>
          </w:tcPr>
          <w:p w:rsidR="001A1E8C" w:rsidRPr="004072CD" w:rsidRDefault="001A1E8C" w:rsidP="003C4E19">
            <w:pPr>
              <w:ind w:firstLine="0"/>
              <w:jc w:val="center"/>
              <w:rPr>
                <w:rFonts w:ascii="Times New Roman" w:eastAsia="Calibri" w:hAnsi="Times New Roman" w:cs="Times New Roman"/>
                <w:b/>
                <w:sz w:val="24"/>
                <w:szCs w:val="24"/>
                <w:lang w:eastAsia="en-US"/>
              </w:rPr>
            </w:pPr>
          </w:p>
        </w:tc>
      </w:tr>
      <w:tr w:rsidR="001A1E8C" w:rsidRPr="004072CD" w:rsidTr="00275BA4">
        <w:tc>
          <w:tcPr>
            <w:tcW w:w="565" w:type="dxa"/>
            <w:tcBorders>
              <w:top w:val="single" w:sz="4" w:space="0" w:color="auto"/>
              <w:left w:val="single" w:sz="4" w:space="0" w:color="auto"/>
              <w:bottom w:val="single" w:sz="4" w:space="0" w:color="auto"/>
              <w:right w:val="single" w:sz="4" w:space="0" w:color="auto"/>
            </w:tcBorders>
          </w:tcPr>
          <w:p w:rsidR="001A1E8C" w:rsidRDefault="000D4A9B"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42.</w:t>
            </w:r>
          </w:p>
          <w:p w:rsidR="001A1E8C" w:rsidRDefault="001A1E8C" w:rsidP="003C4E19">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tcPr>
          <w:p w:rsidR="001A1E8C" w:rsidRPr="001A1E8C" w:rsidRDefault="001A1E8C" w:rsidP="001A1E8C">
            <w:pPr>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Снять перчатки и поместить в емкость для дезинфекции или непромокаемый пакет/контейнер для утилизации отходов класса Б. </w:t>
            </w:r>
          </w:p>
        </w:tc>
        <w:tc>
          <w:tcPr>
            <w:tcW w:w="1415" w:type="dxa"/>
            <w:tcBorders>
              <w:top w:val="single" w:sz="4" w:space="0" w:color="auto"/>
              <w:left w:val="single" w:sz="4" w:space="0" w:color="auto"/>
              <w:bottom w:val="single" w:sz="4" w:space="0" w:color="auto"/>
              <w:right w:val="single" w:sz="4" w:space="0" w:color="auto"/>
            </w:tcBorders>
          </w:tcPr>
          <w:p w:rsidR="001A1E8C" w:rsidRDefault="000D4A9B" w:rsidP="003C4E19">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11</w:t>
            </w:r>
          </w:p>
        </w:tc>
        <w:tc>
          <w:tcPr>
            <w:tcW w:w="1622" w:type="dxa"/>
            <w:tcBorders>
              <w:top w:val="single" w:sz="4" w:space="0" w:color="auto"/>
              <w:left w:val="single" w:sz="4" w:space="0" w:color="auto"/>
              <w:bottom w:val="single" w:sz="4" w:space="0" w:color="auto"/>
              <w:right w:val="single" w:sz="4" w:space="0" w:color="auto"/>
            </w:tcBorders>
          </w:tcPr>
          <w:p w:rsidR="001A1E8C" w:rsidRPr="004072CD" w:rsidRDefault="001A1E8C" w:rsidP="003C4E19">
            <w:pPr>
              <w:ind w:firstLine="0"/>
              <w:jc w:val="center"/>
              <w:rPr>
                <w:rFonts w:ascii="Times New Roman" w:eastAsia="Calibri" w:hAnsi="Times New Roman" w:cs="Times New Roman"/>
                <w:b/>
                <w:sz w:val="24"/>
                <w:szCs w:val="24"/>
                <w:lang w:eastAsia="en-US"/>
              </w:rPr>
            </w:pPr>
          </w:p>
        </w:tc>
      </w:tr>
      <w:tr w:rsidR="001A1E8C" w:rsidRPr="004072CD" w:rsidTr="00275BA4">
        <w:tc>
          <w:tcPr>
            <w:tcW w:w="565" w:type="dxa"/>
            <w:tcBorders>
              <w:top w:val="single" w:sz="4" w:space="0" w:color="auto"/>
              <w:left w:val="single" w:sz="4" w:space="0" w:color="auto"/>
              <w:bottom w:val="single" w:sz="4" w:space="0" w:color="auto"/>
              <w:right w:val="single" w:sz="4" w:space="0" w:color="auto"/>
            </w:tcBorders>
          </w:tcPr>
          <w:p w:rsidR="001A1E8C" w:rsidRDefault="000D4A9B"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43.</w:t>
            </w:r>
          </w:p>
        </w:tc>
        <w:tc>
          <w:tcPr>
            <w:tcW w:w="6428" w:type="dxa"/>
            <w:tcBorders>
              <w:top w:val="single" w:sz="4" w:space="0" w:color="auto"/>
              <w:left w:val="single" w:sz="4" w:space="0" w:color="auto"/>
              <w:bottom w:val="single" w:sz="4" w:space="0" w:color="auto"/>
              <w:right w:val="single" w:sz="4" w:space="0" w:color="auto"/>
            </w:tcBorders>
          </w:tcPr>
          <w:p w:rsidR="001A1E8C" w:rsidRPr="001A1E8C" w:rsidRDefault="001A1E8C" w:rsidP="001A1E8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Обработать руки гигиеническим способом, осушить. </w:t>
            </w:r>
          </w:p>
        </w:tc>
        <w:tc>
          <w:tcPr>
            <w:tcW w:w="1415" w:type="dxa"/>
            <w:tcBorders>
              <w:top w:val="single" w:sz="4" w:space="0" w:color="auto"/>
              <w:left w:val="single" w:sz="4" w:space="0" w:color="auto"/>
              <w:bottom w:val="single" w:sz="4" w:space="0" w:color="auto"/>
              <w:right w:val="single" w:sz="4" w:space="0" w:color="auto"/>
            </w:tcBorders>
          </w:tcPr>
          <w:p w:rsidR="001A1E8C" w:rsidRDefault="000D4A9B" w:rsidP="003C4E19">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1A1E8C" w:rsidRPr="004072CD" w:rsidRDefault="001A1E8C" w:rsidP="003C4E19">
            <w:pPr>
              <w:ind w:firstLine="0"/>
              <w:jc w:val="center"/>
              <w:rPr>
                <w:rFonts w:ascii="Times New Roman" w:eastAsia="Calibri" w:hAnsi="Times New Roman" w:cs="Times New Roman"/>
                <w:b/>
                <w:sz w:val="24"/>
                <w:szCs w:val="24"/>
                <w:lang w:eastAsia="en-US"/>
              </w:rPr>
            </w:pPr>
          </w:p>
        </w:tc>
      </w:tr>
      <w:tr w:rsidR="001A1E8C" w:rsidRPr="004072CD" w:rsidTr="00275BA4">
        <w:tc>
          <w:tcPr>
            <w:tcW w:w="565" w:type="dxa"/>
            <w:tcBorders>
              <w:top w:val="single" w:sz="4" w:space="0" w:color="auto"/>
              <w:left w:val="single" w:sz="4" w:space="0" w:color="auto"/>
              <w:bottom w:val="single" w:sz="4" w:space="0" w:color="auto"/>
              <w:right w:val="single" w:sz="4" w:space="0" w:color="auto"/>
            </w:tcBorders>
          </w:tcPr>
          <w:p w:rsidR="001A1E8C" w:rsidRDefault="000D4A9B"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44.</w:t>
            </w:r>
          </w:p>
        </w:tc>
        <w:tc>
          <w:tcPr>
            <w:tcW w:w="6428" w:type="dxa"/>
            <w:tcBorders>
              <w:top w:val="single" w:sz="4" w:space="0" w:color="auto"/>
              <w:left w:val="single" w:sz="4" w:space="0" w:color="auto"/>
              <w:bottom w:val="single" w:sz="4" w:space="0" w:color="auto"/>
              <w:right w:val="single" w:sz="4" w:space="0" w:color="auto"/>
            </w:tcBorders>
          </w:tcPr>
          <w:p w:rsidR="001A1E8C" w:rsidRPr="001A1E8C" w:rsidRDefault="001A1E8C" w:rsidP="001A1E8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Уточнить у пациента о его самочувствии. </w:t>
            </w:r>
          </w:p>
        </w:tc>
        <w:tc>
          <w:tcPr>
            <w:tcW w:w="1415" w:type="dxa"/>
            <w:tcBorders>
              <w:top w:val="single" w:sz="4" w:space="0" w:color="auto"/>
              <w:left w:val="single" w:sz="4" w:space="0" w:color="auto"/>
              <w:bottom w:val="single" w:sz="4" w:space="0" w:color="auto"/>
              <w:right w:val="single" w:sz="4" w:space="0" w:color="auto"/>
            </w:tcBorders>
          </w:tcPr>
          <w:p w:rsidR="001A1E8C" w:rsidRDefault="000D4A9B" w:rsidP="003C4E19">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1A1E8C" w:rsidRPr="004072CD" w:rsidRDefault="001A1E8C" w:rsidP="003C4E19">
            <w:pPr>
              <w:ind w:firstLine="0"/>
              <w:jc w:val="center"/>
              <w:rPr>
                <w:rFonts w:ascii="Times New Roman" w:eastAsia="Calibri" w:hAnsi="Times New Roman" w:cs="Times New Roman"/>
                <w:b/>
                <w:sz w:val="24"/>
                <w:szCs w:val="24"/>
                <w:lang w:eastAsia="en-US"/>
              </w:rPr>
            </w:pPr>
          </w:p>
        </w:tc>
      </w:tr>
      <w:tr w:rsidR="003C4E19" w:rsidRPr="004072CD" w:rsidTr="00275BA4">
        <w:tc>
          <w:tcPr>
            <w:tcW w:w="565" w:type="dxa"/>
            <w:tcBorders>
              <w:top w:val="single" w:sz="4" w:space="0" w:color="auto"/>
              <w:left w:val="single" w:sz="4" w:space="0" w:color="auto"/>
              <w:bottom w:val="single" w:sz="4" w:space="0" w:color="auto"/>
              <w:right w:val="single" w:sz="4" w:space="0" w:color="auto"/>
            </w:tcBorders>
            <w:hideMark/>
          </w:tcPr>
          <w:p w:rsidR="003C4E19" w:rsidRPr="004072CD" w:rsidRDefault="000D4A9B"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45</w:t>
            </w:r>
            <w:r w:rsidR="003C4E19"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3C4E19" w:rsidRPr="001A1E8C" w:rsidRDefault="001A1E8C" w:rsidP="001A1E8C">
            <w:pPr>
              <w:ind w:firstLine="0"/>
              <w:textAlignment w:val="baseline"/>
              <w:rPr>
                <w:rFonts w:ascii="Times New Roman" w:hAnsi="Times New Roman" w:cs="Times New Roman"/>
                <w:sz w:val="24"/>
                <w:szCs w:val="24"/>
              </w:rPr>
            </w:pPr>
            <w:r w:rsidRPr="001A1E8C">
              <w:rPr>
                <w:rFonts w:ascii="Times New Roman" w:hAnsi="Times New Roman"/>
                <w:sz w:val="24"/>
                <w:szCs w:val="24"/>
              </w:rPr>
              <w:t>Сделать соответствующую запись о результатах выполнения услуги в медицинскую документацию. </w:t>
            </w:r>
          </w:p>
        </w:tc>
        <w:tc>
          <w:tcPr>
            <w:tcW w:w="1415" w:type="dxa"/>
            <w:tcBorders>
              <w:top w:val="single" w:sz="4" w:space="0" w:color="auto"/>
              <w:left w:val="single" w:sz="4" w:space="0" w:color="auto"/>
              <w:bottom w:val="single" w:sz="4" w:space="0" w:color="auto"/>
              <w:right w:val="single" w:sz="4" w:space="0" w:color="auto"/>
            </w:tcBorders>
            <w:hideMark/>
          </w:tcPr>
          <w:p w:rsidR="003C4E19" w:rsidRPr="005D5A62" w:rsidRDefault="003C4E19" w:rsidP="003C4E19">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r w:rsidR="003C4E19" w:rsidRPr="004072CD" w:rsidTr="00275BA4">
        <w:tc>
          <w:tcPr>
            <w:tcW w:w="565"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                                                                        ВСЕГО:</w:t>
            </w:r>
          </w:p>
        </w:tc>
        <w:tc>
          <w:tcPr>
            <w:tcW w:w="1415" w:type="dxa"/>
            <w:tcBorders>
              <w:top w:val="single" w:sz="4" w:space="0" w:color="auto"/>
              <w:left w:val="single" w:sz="4" w:space="0" w:color="auto"/>
              <w:bottom w:val="single" w:sz="4" w:space="0" w:color="auto"/>
              <w:right w:val="single" w:sz="4" w:space="0" w:color="auto"/>
            </w:tcBorders>
            <w:hideMark/>
          </w:tcPr>
          <w:p w:rsidR="003C4E19" w:rsidRPr="004072CD" w:rsidRDefault="003C4E19" w:rsidP="003C4E19">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w:t>
            </w:r>
            <w:r w:rsidR="000D4A9B">
              <w:rPr>
                <w:rFonts w:ascii="Times New Roman" w:eastAsia="Calibri" w:hAnsi="Times New Roman" w:cs="Times New Roman"/>
                <w:b/>
                <w:sz w:val="24"/>
                <w:szCs w:val="24"/>
                <w:lang w:eastAsia="en-US"/>
              </w:rPr>
              <w:t>5</w:t>
            </w:r>
          </w:p>
        </w:tc>
        <w:tc>
          <w:tcPr>
            <w:tcW w:w="1622" w:type="dxa"/>
            <w:tcBorders>
              <w:top w:val="single" w:sz="4" w:space="0" w:color="auto"/>
              <w:left w:val="single" w:sz="4" w:space="0" w:color="auto"/>
              <w:bottom w:val="single" w:sz="4" w:space="0" w:color="auto"/>
              <w:right w:val="single" w:sz="4" w:space="0" w:color="auto"/>
            </w:tcBorders>
          </w:tcPr>
          <w:p w:rsidR="003C4E19" w:rsidRPr="004072CD" w:rsidRDefault="003C4E19" w:rsidP="003C4E19">
            <w:pPr>
              <w:ind w:firstLine="0"/>
              <w:jc w:val="center"/>
              <w:rPr>
                <w:rFonts w:ascii="Times New Roman" w:eastAsia="Calibri" w:hAnsi="Times New Roman" w:cs="Times New Roman"/>
                <w:b/>
                <w:sz w:val="24"/>
                <w:szCs w:val="24"/>
                <w:lang w:eastAsia="en-US"/>
              </w:rPr>
            </w:pPr>
          </w:p>
        </w:tc>
      </w:tr>
    </w:tbl>
    <w:p w:rsidR="00802BFA" w:rsidRPr="004072CD" w:rsidRDefault="00802BFA" w:rsidP="00802BFA">
      <w:pPr>
        <w:ind w:firstLine="0"/>
        <w:jc w:val="center"/>
        <w:rPr>
          <w:rFonts w:ascii="Times New Roman" w:eastAsia="Calibri" w:hAnsi="Times New Roman" w:cs="Times New Roman"/>
          <w:b/>
          <w:iCs/>
          <w:sz w:val="24"/>
          <w:szCs w:val="24"/>
          <w:lang w:eastAsia="en-US"/>
        </w:rPr>
      </w:pPr>
    </w:p>
    <w:p w:rsidR="00802BFA" w:rsidRPr="004072CD" w:rsidRDefault="00802BFA" w:rsidP="00802BFA">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Подпись преподавателя__________________</w:t>
      </w:r>
    </w:p>
    <w:p w:rsidR="00802BFA" w:rsidRPr="004072CD" w:rsidRDefault="00802BFA" w:rsidP="00802BFA">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Оценка_________________</w:t>
      </w:r>
    </w:p>
    <w:p w:rsidR="00802BFA" w:rsidRPr="000C3742" w:rsidRDefault="000C3742" w:rsidP="00802BFA">
      <w:pPr>
        <w:ind w:firstLine="0"/>
        <w:jc w:val="left"/>
        <w:rPr>
          <w:rFonts w:ascii="Times New Roman" w:eastAsia="Calibri" w:hAnsi="Times New Roman" w:cs="Times New Roman"/>
          <w:iCs/>
          <w:sz w:val="24"/>
          <w:szCs w:val="24"/>
          <w:lang w:eastAsia="en-US"/>
        </w:rPr>
      </w:pPr>
      <w:r w:rsidRPr="000C3742">
        <w:rPr>
          <w:rFonts w:ascii="Times New Roman" w:eastAsia="Calibri" w:hAnsi="Times New Roman" w:cs="Times New Roman"/>
          <w:iCs/>
          <w:sz w:val="24"/>
          <w:szCs w:val="24"/>
          <w:lang w:eastAsia="en-US"/>
        </w:rPr>
        <w:t>45 - 41</w:t>
      </w:r>
      <w:r w:rsidR="00802BFA" w:rsidRPr="000C3742">
        <w:rPr>
          <w:rFonts w:ascii="Times New Roman" w:eastAsia="Calibri" w:hAnsi="Times New Roman" w:cs="Times New Roman"/>
          <w:iCs/>
          <w:sz w:val="24"/>
          <w:szCs w:val="24"/>
          <w:lang w:eastAsia="en-US"/>
        </w:rPr>
        <w:t xml:space="preserve"> –– «5»                                                            </w:t>
      </w:r>
    </w:p>
    <w:p w:rsidR="00802BFA" w:rsidRPr="000C3742" w:rsidRDefault="000C3742" w:rsidP="00802BFA">
      <w:pPr>
        <w:ind w:firstLine="0"/>
        <w:jc w:val="left"/>
        <w:rPr>
          <w:rFonts w:ascii="Times New Roman" w:eastAsia="Calibri" w:hAnsi="Times New Roman" w:cs="Times New Roman"/>
          <w:iCs/>
          <w:sz w:val="24"/>
          <w:szCs w:val="24"/>
          <w:lang w:eastAsia="en-US"/>
        </w:rPr>
      </w:pPr>
      <w:r w:rsidRPr="000C3742">
        <w:rPr>
          <w:rFonts w:ascii="Times New Roman" w:eastAsia="Calibri" w:hAnsi="Times New Roman" w:cs="Times New Roman"/>
          <w:iCs/>
          <w:sz w:val="24"/>
          <w:szCs w:val="24"/>
          <w:lang w:eastAsia="en-US"/>
        </w:rPr>
        <w:lastRenderedPageBreak/>
        <w:t>40  - 36</w:t>
      </w:r>
      <w:r w:rsidR="00802BFA" w:rsidRPr="000C3742">
        <w:rPr>
          <w:rFonts w:ascii="Times New Roman" w:eastAsia="Calibri" w:hAnsi="Times New Roman" w:cs="Times New Roman"/>
          <w:iCs/>
          <w:sz w:val="24"/>
          <w:szCs w:val="24"/>
          <w:lang w:eastAsia="en-US"/>
        </w:rPr>
        <w:t xml:space="preserve"> –– «4»                                                             </w:t>
      </w:r>
    </w:p>
    <w:p w:rsidR="00802BFA" w:rsidRPr="000C3742" w:rsidRDefault="000C3742" w:rsidP="00802BFA">
      <w:pPr>
        <w:ind w:firstLine="0"/>
        <w:jc w:val="left"/>
        <w:rPr>
          <w:rFonts w:ascii="Times New Roman" w:eastAsia="Calibri" w:hAnsi="Times New Roman" w:cs="Times New Roman"/>
          <w:iCs/>
          <w:sz w:val="24"/>
          <w:szCs w:val="24"/>
          <w:lang w:eastAsia="en-US"/>
        </w:rPr>
      </w:pPr>
      <w:r w:rsidRPr="000C3742">
        <w:rPr>
          <w:rFonts w:ascii="Times New Roman" w:eastAsia="Calibri" w:hAnsi="Times New Roman" w:cs="Times New Roman"/>
          <w:iCs/>
          <w:sz w:val="24"/>
          <w:szCs w:val="24"/>
          <w:lang w:eastAsia="en-US"/>
        </w:rPr>
        <w:t>35 – 31</w:t>
      </w:r>
      <w:r w:rsidR="00802BFA" w:rsidRPr="000C3742">
        <w:rPr>
          <w:rFonts w:ascii="Times New Roman" w:eastAsia="Calibri" w:hAnsi="Times New Roman" w:cs="Times New Roman"/>
          <w:iCs/>
          <w:sz w:val="24"/>
          <w:szCs w:val="24"/>
          <w:lang w:eastAsia="en-US"/>
        </w:rPr>
        <w:t xml:space="preserve">  –  «3»</w:t>
      </w:r>
    </w:p>
    <w:p w:rsidR="00802BFA" w:rsidRPr="004072CD" w:rsidRDefault="000C3742" w:rsidP="00802BFA">
      <w:pPr>
        <w:ind w:firstLine="0"/>
        <w:jc w:val="left"/>
        <w:rPr>
          <w:rFonts w:ascii="Times New Roman" w:eastAsia="Calibri" w:hAnsi="Times New Roman" w:cs="Times New Roman"/>
          <w:iCs/>
          <w:sz w:val="24"/>
          <w:szCs w:val="24"/>
          <w:lang w:eastAsia="en-US"/>
        </w:rPr>
      </w:pPr>
      <w:r w:rsidRPr="000C3742">
        <w:rPr>
          <w:rFonts w:ascii="Times New Roman" w:eastAsia="Calibri" w:hAnsi="Times New Roman" w:cs="Times New Roman"/>
          <w:iCs/>
          <w:sz w:val="24"/>
          <w:szCs w:val="24"/>
          <w:lang w:eastAsia="en-US"/>
        </w:rPr>
        <w:t>Менее 31</w:t>
      </w:r>
      <w:r w:rsidR="00802BFA" w:rsidRPr="000C3742">
        <w:rPr>
          <w:rFonts w:ascii="Times New Roman" w:eastAsia="Calibri" w:hAnsi="Times New Roman" w:cs="Times New Roman"/>
          <w:iCs/>
          <w:sz w:val="24"/>
          <w:szCs w:val="24"/>
          <w:lang w:eastAsia="en-US"/>
        </w:rPr>
        <w:t xml:space="preserve"> баллов – «2»</w:t>
      </w:r>
    </w:p>
    <w:p w:rsidR="00812257" w:rsidRDefault="00812257" w:rsidP="00FF7AAA">
      <w:pPr>
        <w:pStyle w:val="a4"/>
        <w:ind w:left="0"/>
        <w:rPr>
          <w:sz w:val="28"/>
          <w:szCs w:val="28"/>
        </w:rPr>
      </w:pPr>
    </w:p>
    <w:p w:rsidR="00307CBE" w:rsidRPr="004072CD" w:rsidRDefault="00307CBE" w:rsidP="00307CBE">
      <w:pPr>
        <w:pStyle w:val="a4"/>
        <w:ind w:left="0"/>
        <w:jc w:val="right"/>
        <w:rPr>
          <w:rFonts w:ascii="Times New Roman" w:hAnsi="Times New Roman"/>
          <w:b/>
          <w:bCs/>
          <w:sz w:val="24"/>
          <w:szCs w:val="24"/>
        </w:rPr>
      </w:pPr>
      <w:r>
        <w:rPr>
          <w:rFonts w:ascii="Times New Roman" w:hAnsi="Times New Roman"/>
          <w:b/>
          <w:bCs/>
          <w:sz w:val="24"/>
          <w:szCs w:val="24"/>
        </w:rPr>
        <w:t>Приложение 5</w:t>
      </w:r>
    </w:p>
    <w:p w:rsidR="000D4A9B" w:rsidRPr="00307CBE" w:rsidRDefault="00307CBE" w:rsidP="00307CBE">
      <w:pPr>
        <w:pStyle w:val="a4"/>
        <w:ind w:left="0"/>
        <w:rPr>
          <w:sz w:val="28"/>
          <w:szCs w:val="28"/>
        </w:rPr>
      </w:pPr>
      <w:r>
        <w:rPr>
          <w:rFonts w:ascii="Times New Roman" w:eastAsia="Calibri" w:hAnsi="Times New Roman"/>
          <w:b/>
          <w:sz w:val="24"/>
          <w:szCs w:val="24"/>
          <w:lang w:eastAsia="en-US"/>
        </w:rPr>
        <w:t xml:space="preserve">Оценочный Чек-лист </w:t>
      </w:r>
      <w:r w:rsidR="00D4445F" w:rsidRPr="00307CBE">
        <w:rPr>
          <w:rFonts w:ascii="Times New Roman" w:hAnsi="Times New Roman"/>
          <w:b/>
          <w:sz w:val="24"/>
          <w:szCs w:val="24"/>
        </w:rPr>
        <w:t>Введение стерильных растворов в центральный венозный катетер</w:t>
      </w:r>
    </w:p>
    <w:p w:rsidR="00D4445F" w:rsidRDefault="00D4445F" w:rsidP="00FF7AAA">
      <w:pPr>
        <w:pStyle w:val="a4"/>
        <w:ind w:left="0"/>
        <w:rPr>
          <w:rFonts w:ascii="Times New Roman" w:hAnsi="Times New Roman"/>
          <w:b/>
          <w:sz w:val="24"/>
          <w:szCs w:val="24"/>
        </w:rPr>
      </w:pPr>
    </w:p>
    <w:p w:rsidR="00D4445F" w:rsidRPr="004072CD" w:rsidRDefault="00D4445F" w:rsidP="00D4445F">
      <w:pPr>
        <w:ind w:firstLine="0"/>
        <w:jc w:val="center"/>
        <w:rPr>
          <w:rFonts w:ascii="Times New Roman" w:eastAsia="Calibri" w:hAnsi="Times New Roman" w:cs="Times New Roman"/>
          <w:b/>
          <w:iCs/>
          <w:sz w:val="24"/>
          <w:szCs w:val="24"/>
          <w:lang w:eastAsia="en-US"/>
        </w:rPr>
      </w:pPr>
      <w:r w:rsidRPr="004072CD">
        <w:rPr>
          <w:rFonts w:ascii="Times New Roman" w:eastAsia="Calibri" w:hAnsi="Times New Roman" w:cs="Times New Roman"/>
          <w:b/>
          <w:iCs/>
          <w:sz w:val="24"/>
          <w:szCs w:val="24"/>
          <w:lang w:eastAsia="en-US"/>
        </w:rPr>
        <w:t>Студент(ка)_____________________________________________Группа______________</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6428"/>
        <w:gridCol w:w="1415"/>
        <w:gridCol w:w="1622"/>
      </w:tblGrid>
      <w:tr w:rsidR="00D4445F"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Алгоритм действия</w:t>
            </w:r>
          </w:p>
        </w:tc>
        <w:tc>
          <w:tcPr>
            <w:tcW w:w="141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Исходный балл</w:t>
            </w:r>
          </w:p>
        </w:tc>
        <w:tc>
          <w:tcPr>
            <w:tcW w:w="1622"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Полученный балл</w:t>
            </w:r>
          </w:p>
        </w:tc>
      </w:tr>
      <w:tr w:rsidR="00D4445F"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Оснащение</w:t>
            </w:r>
          </w:p>
        </w:tc>
      </w:tr>
      <w:tr w:rsidR="00D4445F"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w:t>
            </w:r>
          </w:p>
        </w:tc>
        <w:tc>
          <w:tcPr>
            <w:tcW w:w="6428" w:type="dxa"/>
            <w:tcBorders>
              <w:top w:val="single" w:sz="4" w:space="0" w:color="auto"/>
              <w:left w:val="single" w:sz="4" w:space="0" w:color="auto"/>
              <w:bottom w:val="single" w:sz="4" w:space="0" w:color="auto"/>
              <w:right w:val="single" w:sz="4" w:space="0" w:color="auto"/>
            </w:tcBorders>
          </w:tcPr>
          <w:p w:rsidR="00D4445F" w:rsidRPr="00D55656" w:rsidRDefault="00D55656" w:rsidP="00275BA4">
            <w:pPr>
              <w:widowControl w:val="0"/>
              <w:tabs>
                <w:tab w:val="left" w:pos="1435"/>
              </w:tabs>
              <w:autoSpaceDE w:val="0"/>
              <w:autoSpaceDN w:val="0"/>
              <w:ind w:firstLine="0"/>
              <w:jc w:val="left"/>
              <w:rPr>
                <w:rFonts w:ascii="Times New Roman" w:hAnsi="Times New Roman"/>
                <w:sz w:val="24"/>
                <w:szCs w:val="24"/>
              </w:rPr>
            </w:pPr>
            <w:r>
              <w:rPr>
                <w:rFonts w:ascii="Times New Roman" w:hAnsi="Times New Roman"/>
                <w:sz w:val="24"/>
                <w:szCs w:val="24"/>
              </w:rPr>
              <w:t>С</w:t>
            </w:r>
            <w:r w:rsidRPr="00D55656">
              <w:rPr>
                <w:rFonts w:ascii="Times New Roman" w:hAnsi="Times New Roman"/>
                <w:sz w:val="24"/>
                <w:szCs w:val="24"/>
              </w:rPr>
              <w:t>терильный лото</w:t>
            </w:r>
            <w:r w:rsidR="00A15170">
              <w:rPr>
                <w:rFonts w:ascii="Times New Roman" w:hAnsi="Times New Roman"/>
                <w:sz w:val="24"/>
                <w:szCs w:val="24"/>
              </w:rPr>
              <w:t>к</w:t>
            </w:r>
          </w:p>
        </w:tc>
        <w:tc>
          <w:tcPr>
            <w:tcW w:w="141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4445F" w:rsidRPr="004072CD" w:rsidRDefault="00D4445F" w:rsidP="00275BA4">
            <w:pPr>
              <w:ind w:firstLine="0"/>
              <w:jc w:val="center"/>
              <w:rPr>
                <w:rFonts w:ascii="Times New Roman" w:eastAsia="Calibri" w:hAnsi="Times New Roman" w:cs="Times New Roman"/>
                <w:b/>
                <w:sz w:val="24"/>
                <w:szCs w:val="24"/>
                <w:lang w:eastAsia="en-US"/>
              </w:rPr>
            </w:pPr>
          </w:p>
        </w:tc>
      </w:tr>
      <w:tr w:rsidR="00D4445F"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2.</w:t>
            </w:r>
          </w:p>
        </w:tc>
        <w:tc>
          <w:tcPr>
            <w:tcW w:w="6428" w:type="dxa"/>
            <w:tcBorders>
              <w:top w:val="single" w:sz="4" w:space="0" w:color="auto"/>
              <w:left w:val="single" w:sz="4" w:space="0" w:color="auto"/>
              <w:bottom w:val="single" w:sz="4" w:space="0" w:color="auto"/>
              <w:right w:val="single" w:sz="4" w:space="0" w:color="auto"/>
            </w:tcBorders>
          </w:tcPr>
          <w:p w:rsidR="00D4445F" w:rsidRPr="00351452" w:rsidRDefault="00D55656" w:rsidP="00275BA4">
            <w:pPr>
              <w:pStyle w:val="ad"/>
              <w:spacing w:before="1"/>
              <w:ind w:left="0" w:right="186" w:firstLine="0"/>
              <w:jc w:val="both"/>
              <w:rPr>
                <w:sz w:val="24"/>
                <w:szCs w:val="24"/>
              </w:rPr>
            </w:pPr>
            <w:r>
              <w:rPr>
                <w:sz w:val="24"/>
                <w:szCs w:val="24"/>
              </w:rPr>
              <w:t>П</w:t>
            </w:r>
            <w:r w:rsidRPr="009B026C">
              <w:rPr>
                <w:sz w:val="24"/>
                <w:szCs w:val="24"/>
              </w:rPr>
              <w:t>еревязочныйматериал</w:t>
            </w:r>
          </w:p>
        </w:tc>
        <w:tc>
          <w:tcPr>
            <w:tcW w:w="141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4445F" w:rsidRPr="004072CD" w:rsidRDefault="00D4445F" w:rsidP="00275BA4">
            <w:pPr>
              <w:ind w:firstLine="0"/>
              <w:jc w:val="center"/>
              <w:rPr>
                <w:rFonts w:ascii="Times New Roman" w:eastAsia="Calibri" w:hAnsi="Times New Roman" w:cs="Times New Roman"/>
                <w:b/>
                <w:sz w:val="24"/>
                <w:szCs w:val="24"/>
                <w:lang w:eastAsia="en-US"/>
              </w:rPr>
            </w:pPr>
          </w:p>
        </w:tc>
      </w:tr>
      <w:tr w:rsidR="00D4445F"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3. </w:t>
            </w:r>
          </w:p>
        </w:tc>
        <w:tc>
          <w:tcPr>
            <w:tcW w:w="6428" w:type="dxa"/>
            <w:tcBorders>
              <w:top w:val="single" w:sz="4" w:space="0" w:color="auto"/>
              <w:left w:val="single" w:sz="4" w:space="0" w:color="auto"/>
              <w:bottom w:val="single" w:sz="4" w:space="0" w:color="auto"/>
              <w:right w:val="single" w:sz="4" w:space="0" w:color="auto"/>
            </w:tcBorders>
          </w:tcPr>
          <w:p w:rsidR="00D4445F" w:rsidRPr="00D55656" w:rsidRDefault="00D55656" w:rsidP="00275BA4">
            <w:pPr>
              <w:widowControl w:val="0"/>
              <w:tabs>
                <w:tab w:val="left" w:pos="1435"/>
              </w:tabs>
              <w:autoSpaceDE w:val="0"/>
              <w:autoSpaceDN w:val="0"/>
              <w:spacing w:before="91"/>
              <w:ind w:firstLine="0"/>
              <w:jc w:val="left"/>
              <w:rPr>
                <w:rFonts w:ascii="Times New Roman" w:hAnsi="Times New Roman" w:cs="Times New Roman"/>
                <w:sz w:val="24"/>
                <w:szCs w:val="24"/>
              </w:rPr>
            </w:pPr>
            <w:r w:rsidRPr="00D55656">
              <w:rPr>
                <w:rFonts w:ascii="Times New Roman" w:hAnsi="Times New Roman" w:cs="Times New Roman"/>
                <w:sz w:val="24"/>
                <w:szCs w:val="24"/>
              </w:rPr>
              <w:t>Стерильная система для введения стерильныхрастворов</w:t>
            </w:r>
          </w:p>
        </w:tc>
        <w:tc>
          <w:tcPr>
            <w:tcW w:w="141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4445F" w:rsidRPr="004072CD" w:rsidRDefault="00D4445F" w:rsidP="00275BA4">
            <w:pPr>
              <w:ind w:firstLine="0"/>
              <w:jc w:val="center"/>
              <w:rPr>
                <w:rFonts w:ascii="Times New Roman" w:eastAsia="Calibri" w:hAnsi="Times New Roman" w:cs="Times New Roman"/>
                <w:b/>
                <w:sz w:val="24"/>
                <w:szCs w:val="24"/>
                <w:lang w:eastAsia="en-US"/>
              </w:rPr>
            </w:pPr>
          </w:p>
        </w:tc>
      </w:tr>
      <w:tr w:rsidR="00D4445F"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4.</w:t>
            </w:r>
          </w:p>
        </w:tc>
        <w:tc>
          <w:tcPr>
            <w:tcW w:w="6428" w:type="dxa"/>
            <w:tcBorders>
              <w:top w:val="single" w:sz="4" w:space="0" w:color="auto"/>
              <w:left w:val="single" w:sz="4" w:space="0" w:color="auto"/>
              <w:bottom w:val="single" w:sz="4" w:space="0" w:color="auto"/>
              <w:right w:val="single" w:sz="4" w:space="0" w:color="auto"/>
            </w:tcBorders>
          </w:tcPr>
          <w:p w:rsidR="00D4445F" w:rsidRPr="00D55656" w:rsidRDefault="00D55656" w:rsidP="00275BA4">
            <w:pPr>
              <w:widowControl w:val="0"/>
              <w:tabs>
                <w:tab w:val="left" w:pos="1435"/>
              </w:tabs>
              <w:autoSpaceDE w:val="0"/>
              <w:autoSpaceDN w:val="0"/>
              <w:ind w:firstLine="0"/>
              <w:jc w:val="left"/>
              <w:rPr>
                <w:rFonts w:ascii="Times New Roman" w:hAnsi="Times New Roman"/>
                <w:sz w:val="24"/>
                <w:szCs w:val="24"/>
              </w:rPr>
            </w:pPr>
            <w:r>
              <w:rPr>
                <w:rFonts w:ascii="Times New Roman" w:hAnsi="Times New Roman"/>
                <w:sz w:val="24"/>
                <w:szCs w:val="24"/>
              </w:rPr>
              <w:t>Д</w:t>
            </w:r>
            <w:r w:rsidRPr="00D55656">
              <w:rPr>
                <w:rFonts w:ascii="Times New Roman" w:hAnsi="Times New Roman"/>
                <w:sz w:val="24"/>
                <w:szCs w:val="24"/>
              </w:rPr>
              <w:t>ва флакона с 70%спиртом</w:t>
            </w:r>
          </w:p>
        </w:tc>
        <w:tc>
          <w:tcPr>
            <w:tcW w:w="141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4445F" w:rsidRPr="004072CD" w:rsidRDefault="00D4445F" w:rsidP="00275BA4">
            <w:pPr>
              <w:ind w:firstLine="0"/>
              <w:jc w:val="center"/>
              <w:rPr>
                <w:rFonts w:ascii="Times New Roman" w:eastAsia="Calibri" w:hAnsi="Times New Roman" w:cs="Times New Roman"/>
                <w:b/>
                <w:sz w:val="24"/>
                <w:szCs w:val="24"/>
                <w:lang w:eastAsia="en-US"/>
              </w:rPr>
            </w:pPr>
          </w:p>
        </w:tc>
      </w:tr>
      <w:tr w:rsidR="00D4445F"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5.</w:t>
            </w:r>
          </w:p>
        </w:tc>
        <w:tc>
          <w:tcPr>
            <w:tcW w:w="6428" w:type="dxa"/>
            <w:tcBorders>
              <w:top w:val="single" w:sz="4" w:space="0" w:color="auto"/>
              <w:left w:val="single" w:sz="4" w:space="0" w:color="auto"/>
              <w:bottom w:val="single" w:sz="4" w:space="0" w:color="auto"/>
              <w:right w:val="single" w:sz="4" w:space="0" w:color="auto"/>
            </w:tcBorders>
          </w:tcPr>
          <w:p w:rsidR="00D4445F" w:rsidRPr="00D55656" w:rsidRDefault="00D55656" w:rsidP="00275BA4">
            <w:pPr>
              <w:widowControl w:val="0"/>
              <w:tabs>
                <w:tab w:val="left" w:pos="1435"/>
              </w:tabs>
              <w:autoSpaceDE w:val="0"/>
              <w:autoSpaceDN w:val="0"/>
              <w:spacing w:before="3"/>
              <w:ind w:firstLine="0"/>
              <w:jc w:val="left"/>
              <w:rPr>
                <w:rFonts w:ascii="Times New Roman" w:hAnsi="Times New Roman"/>
                <w:sz w:val="24"/>
                <w:szCs w:val="24"/>
              </w:rPr>
            </w:pPr>
            <w:r>
              <w:rPr>
                <w:rFonts w:ascii="Times New Roman" w:hAnsi="Times New Roman"/>
                <w:sz w:val="24"/>
                <w:szCs w:val="24"/>
              </w:rPr>
              <w:t>Стерильный п</w:t>
            </w:r>
            <w:r w:rsidRPr="00D55656">
              <w:rPr>
                <w:rFonts w:ascii="Times New Roman" w:hAnsi="Times New Roman"/>
                <w:sz w:val="24"/>
                <w:szCs w:val="24"/>
              </w:rPr>
              <w:t>инцет</w:t>
            </w:r>
          </w:p>
        </w:tc>
        <w:tc>
          <w:tcPr>
            <w:tcW w:w="141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4445F" w:rsidRPr="004072CD" w:rsidRDefault="00D4445F" w:rsidP="00275BA4">
            <w:pPr>
              <w:ind w:firstLine="0"/>
              <w:jc w:val="center"/>
              <w:rPr>
                <w:rFonts w:ascii="Times New Roman" w:eastAsia="Calibri" w:hAnsi="Times New Roman" w:cs="Times New Roman"/>
                <w:b/>
                <w:sz w:val="24"/>
                <w:szCs w:val="24"/>
                <w:lang w:eastAsia="en-US"/>
              </w:rPr>
            </w:pPr>
          </w:p>
        </w:tc>
      </w:tr>
      <w:tr w:rsidR="00D4445F"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6.</w:t>
            </w:r>
          </w:p>
        </w:tc>
        <w:tc>
          <w:tcPr>
            <w:tcW w:w="6428" w:type="dxa"/>
            <w:tcBorders>
              <w:top w:val="single" w:sz="4" w:space="0" w:color="auto"/>
              <w:left w:val="single" w:sz="4" w:space="0" w:color="auto"/>
              <w:bottom w:val="single" w:sz="4" w:space="0" w:color="auto"/>
              <w:right w:val="single" w:sz="4" w:space="0" w:color="auto"/>
            </w:tcBorders>
          </w:tcPr>
          <w:p w:rsidR="00D4445F" w:rsidRPr="00D55656" w:rsidRDefault="00D55656" w:rsidP="00275BA4">
            <w:pPr>
              <w:widowControl w:val="0"/>
              <w:tabs>
                <w:tab w:val="left" w:pos="1435"/>
              </w:tabs>
              <w:autoSpaceDE w:val="0"/>
              <w:autoSpaceDN w:val="0"/>
              <w:ind w:firstLine="0"/>
              <w:jc w:val="left"/>
              <w:rPr>
                <w:rFonts w:ascii="Times New Roman" w:hAnsi="Times New Roman"/>
                <w:sz w:val="24"/>
                <w:szCs w:val="24"/>
              </w:rPr>
            </w:pPr>
            <w:r>
              <w:rPr>
                <w:rFonts w:ascii="Times New Roman" w:hAnsi="Times New Roman"/>
                <w:sz w:val="24"/>
                <w:szCs w:val="24"/>
              </w:rPr>
              <w:t>Ш</w:t>
            </w:r>
            <w:r w:rsidRPr="00D55656">
              <w:rPr>
                <w:rFonts w:ascii="Times New Roman" w:hAnsi="Times New Roman"/>
                <w:sz w:val="24"/>
                <w:szCs w:val="24"/>
              </w:rPr>
              <w:t>татив</w:t>
            </w:r>
          </w:p>
        </w:tc>
        <w:tc>
          <w:tcPr>
            <w:tcW w:w="141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4445F" w:rsidRPr="004072CD" w:rsidRDefault="00D4445F" w:rsidP="00275BA4">
            <w:pPr>
              <w:ind w:firstLine="0"/>
              <w:jc w:val="center"/>
              <w:rPr>
                <w:rFonts w:ascii="Times New Roman" w:eastAsia="Calibri" w:hAnsi="Times New Roman" w:cs="Times New Roman"/>
                <w:b/>
                <w:sz w:val="24"/>
                <w:szCs w:val="24"/>
                <w:lang w:eastAsia="en-US"/>
              </w:rPr>
            </w:pPr>
          </w:p>
        </w:tc>
      </w:tr>
      <w:tr w:rsidR="00D4445F"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7.</w:t>
            </w:r>
          </w:p>
        </w:tc>
        <w:tc>
          <w:tcPr>
            <w:tcW w:w="6428" w:type="dxa"/>
            <w:tcBorders>
              <w:top w:val="single" w:sz="4" w:space="0" w:color="auto"/>
              <w:left w:val="single" w:sz="4" w:space="0" w:color="auto"/>
              <w:bottom w:val="single" w:sz="4" w:space="0" w:color="auto"/>
              <w:right w:val="single" w:sz="4" w:space="0" w:color="auto"/>
            </w:tcBorders>
          </w:tcPr>
          <w:p w:rsidR="00D4445F" w:rsidRPr="00D55656" w:rsidRDefault="00D55656" w:rsidP="00275BA4">
            <w:pPr>
              <w:widowControl w:val="0"/>
              <w:tabs>
                <w:tab w:val="left" w:pos="1435"/>
              </w:tabs>
              <w:autoSpaceDE w:val="0"/>
              <w:autoSpaceDN w:val="0"/>
              <w:ind w:firstLine="0"/>
              <w:jc w:val="left"/>
              <w:rPr>
                <w:rFonts w:ascii="Times New Roman" w:hAnsi="Times New Roman"/>
                <w:sz w:val="24"/>
                <w:szCs w:val="24"/>
              </w:rPr>
            </w:pPr>
            <w:r w:rsidRPr="00D55656">
              <w:rPr>
                <w:rFonts w:ascii="Times New Roman" w:hAnsi="Times New Roman"/>
                <w:sz w:val="24"/>
                <w:szCs w:val="24"/>
              </w:rPr>
              <w:t>10 мл изотонического раствора хлориданатрия</w:t>
            </w:r>
          </w:p>
        </w:tc>
        <w:tc>
          <w:tcPr>
            <w:tcW w:w="141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4445F" w:rsidRPr="004072CD" w:rsidRDefault="00D4445F" w:rsidP="00275BA4">
            <w:pPr>
              <w:ind w:firstLine="0"/>
              <w:jc w:val="center"/>
              <w:rPr>
                <w:rFonts w:ascii="Times New Roman" w:eastAsia="Calibri" w:hAnsi="Times New Roman" w:cs="Times New Roman"/>
                <w:b/>
                <w:sz w:val="24"/>
                <w:szCs w:val="24"/>
                <w:lang w:eastAsia="en-US"/>
              </w:rPr>
            </w:pPr>
          </w:p>
        </w:tc>
      </w:tr>
      <w:tr w:rsidR="00D4445F" w:rsidRPr="004072CD" w:rsidTr="00275BA4">
        <w:tc>
          <w:tcPr>
            <w:tcW w:w="56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8.</w:t>
            </w:r>
          </w:p>
        </w:tc>
        <w:tc>
          <w:tcPr>
            <w:tcW w:w="6428" w:type="dxa"/>
            <w:tcBorders>
              <w:top w:val="single" w:sz="4" w:space="0" w:color="auto"/>
              <w:left w:val="single" w:sz="4" w:space="0" w:color="auto"/>
              <w:bottom w:val="single" w:sz="4" w:space="0" w:color="auto"/>
              <w:right w:val="single" w:sz="4" w:space="0" w:color="auto"/>
            </w:tcBorders>
          </w:tcPr>
          <w:p w:rsidR="00D4445F" w:rsidRPr="00D55656" w:rsidRDefault="00D55656" w:rsidP="00275BA4">
            <w:pPr>
              <w:widowControl w:val="0"/>
              <w:tabs>
                <w:tab w:val="left" w:pos="1435"/>
              </w:tabs>
              <w:autoSpaceDE w:val="0"/>
              <w:autoSpaceDN w:val="0"/>
              <w:ind w:firstLine="0"/>
              <w:jc w:val="left"/>
              <w:rPr>
                <w:rFonts w:ascii="Times New Roman" w:hAnsi="Times New Roman"/>
                <w:sz w:val="24"/>
                <w:szCs w:val="24"/>
              </w:rPr>
            </w:pPr>
            <w:r>
              <w:rPr>
                <w:rFonts w:ascii="Times New Roman" w:hAnsi="Times New Roman"/>
                <w:sz w:val="24"/>
                <w:szCs w:val="24"/>
              </w:rPr>
              <w:t>Р</w:t>
            </w:r>
            <w:r w:rsidRPr="00D55656">
              <w:rPr>
                <w:rFonts w:ascii="Times New Roman" w:hAnsi="Times New Roman"/>
                <w:sz w:val="24"/>
                <w:szCs w:val="24"/>
              </w:rPr>
              <w:t>аствор гепарина</w:t>
            </w:r>
          </w:p>
        </w:tc>
        <w:tc>
          <w:tcPr>
            <w:tcW w:w="141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4445F" w:rsidRPr="004072CD" w:rsidRDefault="00D4445F" w:rsidP="00275BA4">
            <w:pPr>
              <w:ind w:firstLine="0"/>
              <w:jc w:val="center"/>
              <w:rPr>
                <w:rFonts w:ascii="Times New Roman" w:eastAsia="Calibri" w:hAnsi="Times New Roman" w:cs="Times New Roman"/>
                <w:b/>
                <w:sz w:val="24"/>
                <w:szCs w:val="24"/>
                <w:lang w:eastAsia="en-US"/>
              </w:rPr>
            </w:pPr>
          </w:p>
        </w:tc>
      </w:tr>
      <w:tr w:rsidR="00D4445F" w:rsidRPr="004072CD" w:rsidTr="00275BA4">
        <w:trPr>
          <w:trHeight w:val="298"/>
        </w:trPr>
        <w:tc>
          <w:tcPr>
            <w:tcW w:w="56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9.</w:t>
            </w:r>
          </w:p>
        </w:tc>
        <w:tc>
          <w:tcPr>
            <w:tcW w:w="6428" w:type="dxa"/>
            <w:tcBorders>
              <w:top w:val="single" w:sz="4" w:space="0" w:color="auto"/>
              <w:left w:val="single" w:sz="4" w:space="0" w:color="auto"/>
              <w:bottom w:val="single" w:sz="4" w:space="0" w:color="auto"/>
              <w:right w:val="single" w:sz="4" w:space="0" w:color="auto"/>
            </w:tcBorders>
          </w:tcPr>
          <w:p w:rsidR="00D4445F" w:rsidRPr="00D55656" w:rsidRDefault="00D55656" w:rsidP="00275BA4">
            <w:pPr>
              <w:widowControl w:val="0"/>
              <w:tabs>
                <w:tab w:val="left" w:pos="1435"/>
              </w:tabs>
              <w:autoSpaceDE w:val="0"/>
              <w:autoSpaceDN w:val="0"/>
              <w:ind w:firstLine="0"/>
              <w:jc w:val="left"/>
              <w:rPr>
                <w:rFonts w:ascii="Times New Roman" w:hAnsi="Times New Roman"/>
                <w:sz w:val="24"/>
                <w:szCs w:val="24"/>
              </w:rPr>
            </w:pPr>
            <w:r>
              <w:rPr>
                <w:rFonts w:ascii="Times New Roman" w:hAnsi="Times New Roman"/>
                <w:sz w:val="24"/>
                <w:szCs w:val="24"/>
              </w:rPr>
              <w:t>Р</w:t>
            </w:r>
            <w:r w:rsidRPr="00D55656">
              <w:rPr>
                <w:rFonts w:ascii="Times New Roman" w:hAnsi="Times New Roman"/>
                <w:sz w:val="24"/>
                <w:szCs w:val="24"/>
              </w:rPr>
              <w:t>езиновыеперчатки</w:t>
            </w:r>
          </w:p>
        </w:tc>
        <w:tc>
          <w:tcPr>
            <w:tcW w:w="141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4445F" w:rsidRPr="004072CD" w:rsidRDefault="00D4445F" w:rsidP="00275BA4">
            <w:pPr>
              <w:ind w:firstLine="0"/>
              <w:jc w:val="center"/>
              <w:rPr>
                <w:rFonts w:ascii="Times New Roman" w:eastAsia="Calibri" w:hAnsi="Times New Roman" w:cs="Times New Roman"/>
                <w:b/>
                <w:sz w:val="24"/>
                <w:szCs w:val="24"/>
                <w:lang w:eastAsia="en-US"/>
              </w:rPr>
            </w:pPr>
          </w:p>
        </w:tc>
      </w:tr>
      <w:tr w:rsidR="00D4445F" w:rsidRPr="004072CD" w:rsidTr="00275BA4">
        <w:trPr>
          <w:trHeight w:val="315"/>
        </w:trPr>
        <w:tc>
          <w:tcPr>
            <w:tcW w:w="56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10.</w:t>
            </w:r>
          </w:p>
        </w:tc>
        <w:tc>
          <w:tcPr>
            <w:tcW w:w="6428" w:type="dxa"/>
            <w:tcBorders>
              <w:top w:val="single" w:sz="4" w:space="0" w:color="auto"/>
              <w:left w:val="single" w:sz="4" w:space="0" w:color="auto"/>
              <w:bottom w:val="single" w:sz="4" w:space="0" w:color="auto"/>
              <w:right w:val="single" w:sz="4" w:space="0" w:color="auto"/>
            </w:tcBorders>
          </w:tcPr>
          <w:p w:rsidR="00D4445F" w:rsidRPr="00D55656" w:rsidRDefault="00D55656" w:rsidP="00275BA4">
            <w:pPr>
              <w:widowControl w:val="0"/>
              <w:tabs>
                <w:tab w:val="left" w:pos="1435"/>
              </w:tabs>
              <w:autoSpaceDE w:val="0"/>
              <w:autoSpaceDN w:val="0"/>
              <w:ind w:firstLine="0"/>
              <w:jc w:val="left"/>
              <w:rPr>
                <w:rFonts w:ascii="Times New Roman" w:hAnsi="Times New Roman"/>
                <w:sz w:val="24"/>
                <w:szCs w:val="24"/>
              </w:rPr>
            </w:pPr>
            <w:r>
              <w:rPr>
                <w:rFonts w:ascii="Times New Roman" w:hAnsi="Times New Roman"/>
                <w:sz w:val="24"/>
                <w:szCs w:val="24"/>
              </w:rPr>
              <w:t>Е</w:t>
            </w:r>
            <w:r w:rsidRPr="00D55656">
              <w:rPr>
                <w:rFonts w:ascii="Times New Roman" w:hAnsi="Times New Roman"/>
                <w:sz w:val="24"/>
                <w:szCs w:val="24"/>
              </w:rPr>
              <w:t>мкость сдезраствором</w:t>
            </w:r>
          </w:p>
        </w:tc>
        <w:tc>
          <w:tcPr>
            <w:tcW w:w="1415" w:type="dxa"/>
            <w:tcBorders>
              <w:top w:val="single" w:sz="4" w:space="0" w:color="auto"/>
              <w:left w:val="single" w:sz="4" w:space="0" w:color="auto"/>
              <w:bottom w:val="single" w:sz="4" w:space="0" w:color="auto"/>
              <w:right w:val="single" w:sz="4" w:space="0" w:color="auto"/>
            </w:tcBorders>
            <w:hideMark/>
          </w:tcPr>
          <w:p w:rsidR="00D4445F" w:rsidRPr="004072CD" w:rsidRDefault="00D4445F"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4445F" w:rsidRPr="004072CD" w:rsidRDefault="00D4445F" w:rsidP="00275BA4">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11.</w:t>
            </w:r>
          </w:p>
        </w:tc>
        <w:tc>
          <w:tcPr>
            <w:tcW w:w="6428" w:type="dxa"/>
            <w:tcBorders>
              <w:top w:val="single" w:sz="4" w:space="0" w:color="auto"/>
              <w:left w:val="single" w:sz="4" w:space="0" w:color="auto"/>
              <w:bottom w:val="single" w:sz="4" w:space="0" w:color="auto"/>
              <w:right w:val="single" w:sz="4" w:space="0" w:color="auto"/>
            </w:tcBorders>
          </w:tcPr>
          <w:p w:rsidR="00A15170" w:rsidRPr="00F9341C" w:rsidRDefault="00A15170" w:rsidP="00275BA4">
            <w:pPr>
              <w:ind w:left="36" w:firstLine="0"/>
              <w:rPr>
                <w:rFonts w:ascii="Times New Roman" w:hAnsi="Times New Roman" w:cs="Times New Roman"/>
                <w:sz w:val="24"/>
                <w:szCs w:val="24"/>
              </w:rPr>
            </w:pPr>
            <w:r w:rsidRPr="00576E0E">
              <w:rPr>
                <w:rFonts w:ascii="Times New Roman" w:hAnsi="Times New Roman" w:cs="Times New Roman"/>
                <w:sz w:val="24"/>
                <w:szCs w:val="24"/>
              </w:rPr>
              <w:t>Одноразовый шприц объемом 10 см3 (10 мл).</w:t>
            </w:r>
          </w:p>
        </w:tc>
        <w:tc>
          <w:tcPr>
            <w:tcW w:w="1415" w:type="dxa"/>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Pr="006E1528" w:rsidRDefault="00A15170" w:rsidP="00A15170">
            <w:pPr>
              <w:ind w:firstLine="0"/>
              <w:jc w:val="center"/>
              <w:rPr>
                <w:rFonts w:ascii="Times New Roman" w:eastAsia="Calibri" w:hAnsi="Times New Roman"/>
                <w:b/>
                <w:sz w:val="24"/>
                <w:szCs w:val="24"/>
                <w:lang w:eastAsia="en-US"/>
              </w:rPr>
            </w:pPr>
            <w:r w:rsidRPr="006E1528">
              <w:rPr>
                <w:rFonts w:ascii="Times New Roman" w:eastAsia="Calibri" w:hAnsi="Times New Roman" w:cs="Times New Roman"/>
                <w:b/>
                <w:sz w:val="24"/>
                <w:szCs w:val="24"/>
                <w:lang w:eastAsia="en-US"/>
              </w:rPr>
              <w:t>12.</w:t>
            </w:r>
          </w:p>
        </w:tc>
        <w:tc>
          <w:tcPr>
            <w:tcW w:w="6428" w:type="dxa"/>
            <w:tcBorders>
              <w:top w:val="single" w:sz="4" w:space="0" w:color="auto"/>
              <w:left w:val="single" w:sz="4" w:space="0" w:color="auto"/>
              <w:bottom w:val="single" w:sz="4" w:space="0" w:color="auto"/>
              <w:right w:val="single" w:sz="4" w:space="0" w:color="auto"/>
            </w:tcBorders>
          </w:tcPr>
          <w:p w:rsidR="00A15170" w:rsidRPr="006E1528" w:rsidRDefault="00A15170" w:rsidP="00275BA4">
            <w:pPr>
              <w:ind w:left="36" w:firstLine="0"/>
              <w:rPr>
                <w:rFonts w:ascii="Times New Roman" w:hAnsi="Times New Roman" w:cs="Times New Roman"/>
                <w:sz w:val="24"/>
                <w:szCs w:val="24"/>
              </w:rPr>
            </w:pPr>
            <w:r w:rsidRPr="00576E0E">
              <w:rPr>
                <w:rFonts w:ascii="Times New Roman" w:hAnsi="Times New Roman" w:cs="Times New Roman"/>
                <w:sz w:val="24"/>
                <w:szCs w:val="24"/>
              </w:rPr>
              <w:t>Одноразовые стерильные заглушки (по количеству просветов катетера).</w:t>
            </w:r>
          </w:p>
        </w:tc>
        <w:tc>
          <w:tcPr>
            <w:tcW w:w="1415"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Pr="006E1528"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13.</w:t>
            </w:r>
          </w:p>
        </w:tc>
        <w:tc>
          <w:tcPr>
            <w:tcW w:w="6428" w:type="dxa"/>
            <w:tcBorders>
              <w:top w:val="single" w:sz="4" w:space="0" w:color="auto"/>
              <w:left w:val="single" w:sz="4" w:space="0" w:color="auto"/>
              <w:bottom w:val="single" w:sz="4" w:space="0" w:color="auto"/>
              <w:right w:val="single" w:sz="4" w:space="0" w:color="auto"/>
            </w:tcBorders>
          </w:tcPr>
          <w:p w:rsidR="00A15170" w:rsidRPr="00973134" w:rsidRDefault="00A15170" w:rsidP="00275BA4">
            <w:pPr>
              <w:ind w:left="36" w:firstLine="0"/>
              <w:rPr>
                <w:rFonts w:ascii="Times New Roman" w:hAnsi="Times New Roman" w:cs="Times New Roman"/>
                <w:sz w:val="24"/>
                <w:szCs w:val="24"/>
              </w:rPr>
            </w:pPr>
            <w:r w:rsidRPr="00576E0E">
              <w:rPr>
                <w:rFonts w:ascii="Times New Roman" w:hAnsi="Times New Roman" w:cs="Times New Roman"/>
                <w:sz w:val="24"/>
                <w:szCs w:val="24"/>
              </w:rPr>
              <w:t>Непромокаемый пакет/контейнер для утилизации отходов класса Б.</w:t>
            </w:r>
          </w:p>
        </w:tc>
        <w:tc>
          <w:tcPr>
            <w:tcW w:w="1415"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Pr="006E1528"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14.</w:t>
            </w:r>
          </w:p>
        </w:tc>
        <w:tc>
          <w:tcPr>
            <w:tcW w:w="6428" w:type="dxa"/>
            <w:tcBorders>
              <w:top w:val="single" w:sz="4" w:space="0" w:color="auto"/>
              <w:left w:val="single" w:sz="4" w:space="0" w:color="auto"/>
              <w:bottom w:val="single" w:sz="4" w:space="0" w:color="auto"/>
              <w:right w:val="single" w:sz="4" w:space="0" w:color="auto"/>
            </w:tcBorders>
          </w:tcPr>
          <w:p w:rsidR="00A15170" w:rsidRPr="00973134" w:rsidRDefault="00A15170" w:rsidP="00275BA4">
            <w:pPr>
              <w:ind w:left="36" w:firstLine="0"/>
              <w:rPr>
                <w:rFonts w:ascii="Times New Roman" w:hAnsi="Times New Roman" w:cs="Times New Roman"/>
                <w:sz w:val="24"/>
                <w:szCs w:val="24"/>
              </w:rPr>
            </w:pPr>
            <w:r w:rsidRPr="00576E0E">
              <w:rPr>
                <w:rFonts w:ascii="Times New Roman" w:hAnsi="Times New Roman" w:cs="Times New Roman"/>
                <w:sz w:val="24"/>
                <w:szCs w:val="24"/>
              </w:rPr>
              <w:t>Гепаринизированный раствор (0,01 мл гепарина на 1 мл физиологического раствора – т.е. 50 ЕД/1 мл) в объеме, равном внутреннему объему внутривенного катетера.</w:t>
            </w:r>
          </w:p>
        </w:tc>
        <w:tc>
          <w:tcPr>
            <w:tcW w:w="1415"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Pr="006E1528"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15.</w:t>
            </w:r>
          </w:p>
        </w:tc>
        <w:tc>
          <w:tcPr>
            <w:tcW w:w="6428" w:type="dxa"/>
            <w:tcBorders>
              <w:top w:val="single" w:sz="4" w:space="0" w:color="auto"/>
              <w:left w:val="single" w:sz="4" w:space="0" w:color="auto"/>
              <w:bottom w:val="single" w:sz="4" w:space="0" w:color="auto"/>
              <w:right w:val="single" w:sz="4" w:space="0" w:color="auto"/>
            </w:tcBorders>
          </w:tcPr>
          <w:p w:rsidR="00A15170" w:rsidRPr="00973134" w:rsidRDefault="00A15170" w:rsidP="00275BA4">
            <w:pPr>
              <w:ind w:left="36" w:firstLine="0"/>
              <w:rPr>
                <w:rFonts w:ascii="Times New Roman" w:hAnsi="Times New Roman" w:cs="Times New Roman"/>
                <w:sz w:val="24"/>
                <w:szCs w:val="24"/>
              </w:rPr>
            </w:pPr>
            <w:r w:rsidRPr="00576E0E">
              <w:rPr>
                <w:rFonts w:ascii="Times New Roman" w:hAnsi="Times New Roman" w:cs="Times New Roman"/>
                <w:sz w:val="24"/>
                <w:szCs w:val="24"/>
              </w:rPr>
              <w:t>Раствор натрия хлорида 0,9 %-ный 5,0 -10,0 мл.</w:t>
            </w:r>
          </w:p>
        </w:tc>
        <w:tc>
          <w:tcPr>
            <w:tcW w:w="1415"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Pr="001A1E8C" w:rsidRDefault="00A15170" w:rsidP="00A15170">
            <w:pPr>
              <w:ind w:firstLine="0"/>
              <w:jc w:val="center"/>
              <w:rPr>
                <w:rFonts w:ascii="Times New Roman" w:eastAsia="Calibri" w:hAnsi="Times New Roman"/>
                <w:b/>
                <w:sz w:val="24"/>
                <w:szCs w:val="24"/>
                <w:lang w:eastAsia="en-US"/>
              </w:rPr>
            </w:pPr>
            <w:r w:rsidRPr="001A1E8C">
              <w:rPr>
                <w:rFonts w:ascii="Times New Roman" w:eastAsia="Calibri" w:hAnsi="Times New Roman" w:cs="Times New Roman"/>
                <w:b/>
                <w:sz w:val="24"/>
                <w:szCs w:val="24"/>
                <w:lang w:eastAsia="en-US"/>
              </w:rPr>
              <w:t>16.</w:t>
            </w:r>
          </w:p>
        </w:tc>
        <w:tc>
          <w:tcPr>
            <w:tcW w:w="6428" w:type="dxa"/>
            <w:tcBorders>
              <w:top w:val="single" w:sz="4" w:space="0" w:color="auto"/>
              <w:left w:val="single" w:sz="4" w:space="0" w:color="auto"/>
              <w:bottom w:val="single" w:sz="4" w:space="0" w:color="auto"/>
              <w:right w:val="single" w:sz="4" w:space="0" w:color="auto"/>
            </w:tcBorders>
          </w:tcPr>
          <w:p w:rsidR="00A15170" w:rsidRDefault="00A15170" w:rsidP="00275BA4">
            <w:pPr>
              <w:ind w:left="36" w:firstLine="0"/>
              <w:rPr>
                <w:rFonts w:ascii="Times New Roman" w:hAnsi="Times New Roman" w:cs="Times New Roman"/>
                <w:sz w:val="24"/>
                <w:szCs w:val="24"/>
              </w:rPr>
            </w:pPr>
            <w:r w:rsidRPr="00576E0E">
              <w:rPr>
                <w:rFonts w:ascii="Times New Roman" w:hAnsi="Times New Roman" w:cs="Times New Roman"/>
                <w:sz w:val="24"/>
                <w:szCs w:val="24"/>
              </w:rPr>
              <w:t xml:space="preserve">Спиртосодержащий антисептик для обработки кожи пациента и всех частей (соединений) катетера, включая канюлю ЦВК (ПВК) и сам катетер. </w:t>
            </w:r>
          </w:p>
        </w:tc>
        <w:tc>
          <w:tcPr>
            <w:tcW w:w="141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sz w:val="24"/>
                <w:szCs w:val="24"/>
                <w:lang w:eastAsia="en-US"/>
              </w:rPr>
            </w:pP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Pr="006E1528"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17.</w:t>
            </w:r>
          </w:p>
        </w:tc>
        <w:tc>
          <w:tcPr>
            <w:tcW w:w="6428" w:type="dxa"/>
            <w:tcBorders>
              <w:top w:val="single" w:sz="4" w:space="0" w:color="auto"/>
              <w:left w:val="single" w:sz="4" w:space="0" w:color="auto"/>
              <w:bottom w:val="single" w:sz="4" w:space="0" w:color="auto"/>
              <w:right w:val="single" w:sz="4" w:space="0" w:color="auto"/>
            </w:tcBorders>
          </w:tcPr>
          <w:p w:rsidR="00A15170" w:rsidRPr="00973134" w:rsidRDefault="00A15170" w:rsidP="00275BA4">
            <w:pPr>
              <w:ind w:left="36" w:firstLine="0"/>
              <w:rPr>
                <w:rFonts w:ascii="Times New Roman" w:hAnsi="Times New Roman" w:cs="Times New Roman"/>
                <w:sz w:val="24"/>
                <w:szCs w:val="24"/>
              </w:rPr>
            </w:pPr>
            <w:r w:rsidRPr="00576E0E">
              <w:rPr>
                <w:rFonts w:ascii="Times New Roman" w:hAnsi="Times New Roman" w:cs="Times New Roman"/>
                <w:sz w:val="24"/>
                <w:szCs w:val="24"/>
              </w:rPr>
              <w:t>Раствор хлоргексидина 0,5 - 2 %-ный в 70 %-ном этиловом или изопропиловом спирте для обработки кожи пациента вокруг сосудистого катетера.</w:t>
            </w:r>
          </w:p>
        </w:tc>
        <w:tc>
          <w:tcPr>
            <w:tcW w:w="1415"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18.</w:t>
            </w:r>
          </w:p>
        </w:tc>
        <w:tc>
          <w:tcPr>
            <w:tcW w:w="6428" w:type="dxa"/>
            <w:tcBorders>
              <w:top w:val="single" w:sz="4" w:space="0" w:color="auto"/>
              <w:left w:val="single" w:sz="4" w:space="0" w:color="auto"/>
              <w:bottom w:val="single" w:sz="4" w:space="0" w:color="auto"/>
              <w:right w:val="single" w:sz="4" w:space="0" w:color="auto"/>
            </w:tcBorders>
          </w:tcPr>
          <w:p w:rsidR="00A15170" w:rsidRPr="00973134" w:rsidRDefault="00A15170" w:rsidP="00275BA4">
            <w:pPr>
              <w:ind w:left="36" w:firstLine="0"/>
              <w:rPr>
                <w:rFonts w:ascii="Times New Roman" w:hAnsi="Times New Roman" w:cs="Times New Roman"/>
                <w:sz w:val="24"/>
                <w:szCs w:val="24"/>
              </w:rPr>
            </w:pPr>
            <w:r w:rsidRPr="00576E0E">
              <w:rPr>
                <w:rFonts w:ascii="Times New Roman" w:hAnsi="Times New Roman" w:cs="Times New Roman"/>
                <w:sz w:val="24"/>
                <w:szCs w:val="24"/>
              </w:rPr>
              <w:t xml:space="preserve">Раствор повидон-йодина 10 %-ный в 70 %-ном этиловом или изопропиловом спирте при наличии противопоказаний к применению раствора  хлоргексидина. </w:t>
            </w:r>
          </w:p>
        </w:tc>
        <w:tc>
          <w:tcPr>
            <w:tcW w:w="141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19.</w:t>
            </w:r>
          </w:p>
        </w:tc>
        <w:tc>
          <w:tcPr>
            <w:tcW w:w="6428" w:type="dxa"/>
            <w:tcBorders>
              <w:top w:val="single" w:sz="4" w:space="0" w:color="auto"/>
              <w:left w:val="single" w:sz="4" w:space="0" w:color="auto"/>
              <w:bottom w:val="single" w:sz="4" w:space="0" w:color="auto"/>
              <w:right w:val="single" w:sz="4" w:space="0" w:color="auto"/>
            </w:tcBorders>
          </w:tcPr>
          <w:p w:rsidR="00A15170" w:rsidRPr="00973134" w:rsidRDefault="00A15170" w:rsidP="00275BA4">
            <w:pPr>
              <w:ind w:firstLine="0"/>
              <w:rPr>
                <w:rFonts w:ascii="Times New Roman" w:hAnsi="Times New Roman" w:cs="Times New Roman"/>
                <w:sz w:val="24"/>
                <w:szCs w:val="24"/>
              </w:rPr>
            </w:pPr>
            <w:r w:rsidRPr="00576E0E">
              <w:rPr>
                <w:rFonts w:ascii="Times New Roman" w:hAnsi="Times New Roman" w:cs="Times New Roman"/>
                <w:sz w:val="24"/>
                <w:szCs w:val="24"/>
              </w:rPr>
              <w:t>Антисептик для обработки рук.</w:t>
            </w:r>
          </w:p>
        </w:tc>
        <w:tc>
          <w:tcPr>
            <w:tcW w:w="141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20.</w:t>
            </w:r>
          </w:p>
        </w:tc>
        <w:tc>
          <w:tcPr>
            <w:tcW w:w="6428" w:type="dxa"/>
            <w:tcBorders>
              <w:top w:val="single" w:sz="4" w:space="0" w:color="auto"/>
              <w:left w:val="single" w:sz="4" w:space="0" w:color="auto"/>
              <w:bottom w:val="single" w:sz="4" w:space="0" w:color="auto"/>
              <w:right w:val="single" w:sz="4" w:space="0" w:color="auto"/>
            </w:tcBorders>
          </w:tcPr>
          <w:p w:rsidR="00A15170" w:rsidRPr="00973134" w:rsidRDefault="00A15170" w:rsidP="00275BA4">
            <w:pPr>
              <w:ind w:firstLine="0"/>
              <w:rPr>
                <w:rFonts w:ascii="Times New Roman" w:hAnsi="Times New Roman" w:cs="Times New Roman"/>
                <w:sz w:val="24"/>
                <w:szCs w:val="24"/>
              </w:rPr>
            </w:pPr>
            <w:r w:rsidRPr="00576E0E">
              <w:rPr>
                <w:rFonts w:ascii="Times New Roman" w:hAnsi="Times New Roman" w:cs="Times New Roman"/>
                <w:sz w:val="24"/>
                <w:szCs w:val="24"/>
              </w:rPr>
              <w:t>Стерильные марлевые тампоны.</w:t>
            </w:r>
          </w:p>
        </w:tc>
        <w:tc>
          <w:tcPr>
            <w:tcW w:w="141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21.</w:t>
            </w:r>
          </w:p>
        </w:tc>
        <w:tc>
          <w:tcPr>
            <w:tcW w:w="6428" w:type="dxa"/>
            <w:tcBorders>
              <w:top w:val="single" w:sz="4" w:space="0" w:color="auto"/>
              <w:left w:val="single" w:sz="4" w:space="0" w:color="auto"/>
              <w:bottom w:val="single" w:sz="4" w:space="0" w:color="auto"/>
              <w:right w:val="single" w:sz="4" w:space="0" w:color="auto"/>
            </w:tcBorders>
          </w:tcPr>
          <w:p w:rsidR="00A15170" w:rsidRPr="00576E0E" w:rsidRDefault="00A15170" w:rsidP="00275BA4">
            <w:pPr>
              <w:ind w:firstLine="0"/>
              <w:rPr>
                <w:rFonts w:ascii="Times New Roman" w:hAnsi="Times New Roman" w:cs="Times New Roman"/>
                <w:sz w:val="24"/>
                <w:szCs w:val="24"/>
              </w:rPr>
            </w:pPr>
            <w:r w:rsidRPr="00576E0E">
              <w:rPr>
                <w:rFonts w:ascii="Times New Roman" w:hAnsi="Times New Roman" w:cs="Times New Roman"/>
                <w:sz w:val="24"/>
                <w:szCs w:val="24"/>
              </w:rPr>
              <w:t>Стерильные марлевые салфетки/самокле</w:t>
            </w:r>
            <w:r w:rsidR="00DE45B0">
              <w:rPr>
                <w:rFonts w:ascii="Times New Roman" w:hAnsi="Times New Roman" w:cs="Times New Roman"/>
                <w:sz w:val="24"/>
                <w:szCs w:val="24"/>
              </w:rPr>
              <w:t>я</w:t>
            </w:r>
            <w:r w:rsidRPr="00576E0E">
              <w:rPr>
                <w:rFonts w:ascii="Times New Roman" w:hAnsi="Times New Roman" w:cs="Times New Roman"/>
                <w:sz w:val="24"/>
                <w:szCs w:val="24"/>
              </w:rPr>
              <w:t>щаяся стерильная повязка.</w:t>
            </w:r>
          </w:p>
        </w:tc>
        <w:tc>
          <w:tcPr>
            <w:tcW w:w="141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22.</w:t>
            </w:r>
          </w:p>
        </w:tc>
        <w:tc>
          <w:tcPr>
            <w:tcW w:w="6428" w:type="dxa"/>
            <w:tcBorders>
              <w:top w:val="single" w:sz="4" w:space="0" w:color="auto"/>
              <w:left w:val="single" w:sz="4" w:space="0" w:color="auto"/>
              <w:bottom w:val="single" w:sz="4" w:space="0" w:color="auto"/>
              <w:right w:val="single" w:sz="4" w:space="0" w:color="auto"/>
            </w:tcBorders>
          </w:tcPr>
          <w:p w:rsidR="00A15170" w:rsidRDefault="00A15170" w:rsidP="00275BA4">
            <w:pPr>
              <w:ind w:firstLine="0"/>
              <w:rPr>
                <w:rFonts w:ascii="Times New Roman" w:eastAsia="Times New Roman" w:hAnsi="Times New Roman" w:cs="Times New Roman"/>
                <w:sz w:val="24"/>
                <w:szCs w:val="24"/>
              </w:rPr>
            </w:pPr>
            <w:r w:rsidRPr="00576E0E">
              <w:rPr>
                <w:rFonts w:ascii="Times New Roman" w:hAnsi="Times New Roman" w:cs="Times New Roman"/>
                <w:sz w:val="24"/>
                <w:szCs w:val="24"/>
              </w:rPr>
              <w:t xml:space="preserve">Стерильная пеленка. </w:t>
            </w:r>
          </w:p>
        </w:tc>
        <w:tc>
          <w:tcPr>
            <w:tcW w:w="141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23.</w:t>
            </w:r>
          </w:p>
        </w:tc>
        <w:tc>
          <w:tcPr>
            <w:tcW w:w="6428" w:type="dxa"/>
            <w:tcBorders>
              <w:top w:val="single" w:sz="4" w:space="0" w:color="auto"/>
              <w:left w:val="single" w:sz="4" w:space="0" w:color="auto"/>
              <w:bottom w:val="single" w:sz="4" w:space="0" w:color="auto"/>
              <w:right w:val="single" w:sz="4" w:space="0" w:color="auto"/>
            </w:tcBorders>
          </w:tcPr>
          <w:p w:rsidR="00A15170" w:rsidRDefault="00A15170" w:rsidP="00275BA4">
            <w:pPr>
              <w:ind w:firstLine="0"/>
              <w:rPr>
                <w:rFonts w:ascii="Times New Roman" w:eastAsia="Times New Roman" w:hAnsi="Times New Roman" w:cs="Times New Roman"/>
                <w:sz w:val="24"/>
                <w:szCs w:val="24"/>
              </w:rPr>
            </w:pPr>
            <w:r w:rsidRPr="00576E0E">
              <w:rPr>
                <w:rFonts w:ascii="Times New Roman" w:hAnsi="Times New Roman" w:cs="Times New Roman"/>
                <w:sz w:val="24"/>
                <w:szCs w:val="24"/>
              </w:rPr>
              <w:t xml:space="preserve">Пластырь. </w:t>
            </w:r>
          </w:p>
        </w:tc>
        <w:tc>
          <w:tcPr>
            <w:tcW w:w="1415" w:type="dxa"/>
            <w:tcBorders>
              <w:top w:val="single" w:sz="4" w:space="0" w:color="auto"/>
              <w:left w:val="single" w:sz="4" w:space="0" w:color="auto"/>
              <w:bottom w:val="single" w:sz="4" w:space="0" w:color="auto"/>
              <w:right w:val="single" w:sz="4" w:space="0" w:color="auto"/>
            </w:tcBorders>
          </w:tcPr>
          <w:p w:rsidR="00A15170" w:rsidRDefault="00FE04B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24.</w:t>
            </w:r>
          </w:p>
        </w:tc>
        <w:tc>
          <w:tcPr>
            <w:tcW w:w="6428" w:type="dxa"/>
            <w:tcBorders>
              <w:top w:val="single" w:sz="4" w:space="0" w:color="auto"/>
              <w:left w:val="single" w:sz="4" w:space="0" w:color="auto"/>
              <w:bottom w:val="single" w:sz="4" w:space="0" w:color="auto"/>
              <w:right w:val="single" w:sz="4" w:space="0" w:color="auto"/>
            </w:tcBorders>
          </w:tcPr>
          <w:p w:rsidR="00A15170" w:rsidRDefault="00A15170" w:rsidP="00275BA4">
            <w:pPr>
              <w:ind w:firstLine="0"/>
              <w:rPr>
                <w:rFonts w:ascii="Times New Roman" w:eastAsia="Times New Roman" w:hAnsi="Times New Roman" w:cs="Times New Roman"/>
                <w:sz w:val="24"/>
                <w:szCs w:val="24"/>
              </w:rPr>
            </w:pPr>
            <w:r w:rsidRPr="00576E0E">
              <w:rPr>
                <w:rFonts w:ascii="Times New Roman" w:hAnsi="Times New Roman" w:cs="Times New Roman"/>
                <w:sz w:val="24"/>
                <w:szCs w:val="24"/>
              </w:rPr>
              <w:t xml:space="preserve">Стерильные перчатки. </w:t>
            </w:r>
          </w:p>
        </w:tc>
        <w:tc>
          <w:tcPr>
            <w:tcW w:w="1415" w:type="dxa"/>
            <w:tcBorders>
              <w:top w:val="single" w:sz="4" w:space="0" w:color="auto"/>
              <w:left w:val="single" w:sz="4" w:space="0" w:color="auto"/>
              <w:bottom w:val="single" w:sz="4" w:space="0" w:color="auto"/>
              <w:right w:val="single" w:sz="4" w:space="0" w:color="auto"/>
            </w:tcBorders>
          </w:tcPr>
          <w:p w:rsidR="00A15170" w:rsidRDefault="00FE04B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25.</w:t>
            </w:r>
          </w:p>
        </w:tc>
        <w:tc>
          <w:tcPr>
            <w:tcW w:w="6428" w:type="dxa"/>
            <w:tcBorders>
              <w:top w:val="single" w:sz="4" w:space="0" w:color="auto"/>
              <w:left w:val="single" w:sz="4" w:space="0" w:color="auto"/>
              <w:bottom w:val="single" w:sz="4" w:space="0" w:color="auto"/>
              <w:right w:val="single" w:sz="4" w:space="0" w:color="auto"/>
            </w:tcBorders>
          </w:tcPr>
          <w:p w:rsidR="00A15170" w:rsidRDefault="00A15170" w:rsidP="00275BA4">
            <w:pPr>
              <w:ind w:firstLine="0"/>
              <w:rPr>
                <w:rFonts w:ascii="Times New Roman" w:eastAsia="Times New Roman" w:hAnsi="Times New Roman" w:cs="Times New Roman"/>
                <w:sz w:val="24"/>
                <w:szCs w:val="24"/>
              </w:rPr>
            </w:pPr>
            <w:r w:rsidRPr="00576E0E">
              <w:rPr>
                <w:rFonts w:ascii="Times New Roman" w:hAnsi="Times New Roman" w:cs="Times New Roman"/>
                <w:sz w:val="24"/>
                <w:szCs w:val="24"/>
              </w:rPr>
              <w:t xml:space="preserve">Маска </w:t>
            </w:r>
          </w:p>
        </w:tc>
        <w:tc>
          <w:tcPr>
            <w:tcW w:w="1415" w:type="dxa"/>
            <w:tcBorders>
              <w:top w:val="single" w:sz="4" w:space="0" w:color="auto"/>
              <w:left w:val="single" w:sz="4" w:space="0" w:color="auto"/>
              <w:bottom w:val="single" w:sz="4" w:space="0" w:color="auto"/>
              <w:right w:val="single" w:sz="4" w:space="0" w:color="auto"/>
            </w:tcBorders>
          </w:tcPr>
          <w:p w:rsidR="00A15170" w:rsidRDefault="00FE04B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26</w:t>
            </w:r>
            <w:r w:rsidR="00C659D1">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15170" w:rsidRDefault="00A15170" w:rsidP="00275BA4">
            <w:pPr>
              <w:ind w:firstLine="0"/>
              <w:rPr>
                <w:rFonts w:ascii="Times New Roman" w:eastAsia="Times New Roman" w:hAnsi="Times New Roman" w:cs="Times New Roman"/>
                <w:sz w:val="24"/>
                <w:szCs w:val="24"/>
              </w:rPr>
            </w:pPr>
            <w:r w:rsidRPr="00576E0E">
              <w:rPr>
                <w:rFonts w:ascii="Times New Roman" w:hAnsi="Times New Roman" w:cs="Times New Roman"/>
                <w:sz w:val="24"/>
                <w:szCs w:val="24"/>
              </w:rPr>
              <w:t>Медицинская шапочка</w:t>
            </w:r>
          </w:p>
        </w:tc>
        <w:tc>
          <w:tcPr>
            <w:tcW w:w="1415" w:type="dxa"/>
            <w:tcBorders>
              <w:top w:val="single" w:sz="4" w:space="0" w:color="auto"/>
              <w:left w:val="single" w:sz="4" w:space="0" w:color="auto"/>
              <w:bottom w:val="single" w:sz="4" w:space="0" w:color="auto"/>
              <w:right w:val="single" w:sz="4" w:space="0" w:color="auto"/>
            </w:tcBorders>
          </w:tcPr>
          <w:p w:rsidR="00A15170" w:rsidRDefault="00FE04B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Подготовка к процедуре</w:t>
            </w:r>
          </w:p>
        </w:tc>
      </w:tr>
      <w:tr w:rsidR="00A15170"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2</w:t>
            </w:r>
            <w:r w:rsidR="00C659D1">
              <w:rPr>
                <w:rFonts w:ascii="Times New Roman" w:eastAsia="Calibri" w:hAnsi="Times New Roman" w:cs="Times New Roman"/>
                <w:b/>
                <w:sz w:val="24"/>
                <w:szCs w:val="24"/>
                <w:lang w:eastAsia="en-US"/>
              </w:rPr>
              <w:t>7</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15170" w:rsidRPr="002062E3" w:rsidRDefault="00A15170" w:rsidP="00A15170">
            <w:pPr>
              <w:ind w:firstLine="0"/>
              <w:rPr>
                <w:rFonts w:ascii="Times New Roman" w:hAnsi="Times New Roman" w:cs="Times New Roman"/>
                <w:sz w:val="24"/>
                <w:szCs w:val="24"/>
              </w:rPr>
            </w:pPr>
            <w:r w:rsidRPr="00B84579">
              <w:rPr>
                <w:rFonts w:ascii="Times New Roman" w:hAnsi="Times New Roman" w:cs="Times New Roman"/>
                <w:sz w:val="24"/>
                <w:szCs w:val="24"/>
              </w:rPr>
              <w:t xml:space="preserve">Идентифицировать пациента, представиться пациенту, объяснить ход и цель процедуры. Убедиться в наличии у пациента </w:t>
            </w:r>
            <w:r w:rsidRPr="00B84579">
              <w:rPr>
                <w:rFonts w:ascii="Times New Roman" w:hAnsi="Times New Roman" w:cs="Times New Roman"/>
                <w:bCs/>
                <w:sz w:val="24"/>
                <w:szCs w:val="24"/>
              </w:rPr>
              <w:t>добровольного</w:t>
            </w:r>
            <w:r w:rsidRPr="00B84579">
              <w:rPr>
                <w:rFonts w:ascii="Times New Roman" w:hAnsi="Times New Roman" w:cs="Times New Roman"/>
                <w:sz w:val="24"/>
                <w:szCs w:val="24"/>
              </w:rPr>
              <w:t xml:space="preserve"> информированного согласия на предстоящую процедуру. В случае отсутствия такового, уточнить дальнейшие действия у врача.</w:t>
            </w:r>
          </w:p>
        </w:tc>
        <w:tc>
          <w:tcPr>
            <w:tcW w:w="1415" w:type="dxa"/>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A15170" w:rsidRPr="00802BFA" w:rsidRDefault="00A15170" w:rsidP="00A15170">
            <w:pPr>
              <w:ind w:firstLine="0"/>
              <w:jc w:val="center"/>
              <w:rPr>
                <w:rFonts w:ascii="Times New Roman" w:eastAsia="Calibri" w:hAnsi="Times New Roman"/>
                <w:b/>
                <w:sz w:val="24"/>
                <w:szCs w:val="24"/>
                <w:lang w:eastAsia="en-US"/>
              </w:rPr>
            </w:pPr>
            <w:r w:rsidRPr="00802BFA">
              <w:rPr>
                <w:rFonts w:ascii="Times New Roman" w:eastAsia="Calibri" w:hAnsi="Times New Roman" w:cs="Times New Roman"/>
                <w:b/>
                <w:sz w:val="24"/>
                <w:szCs w:val="24"/>
                <w:lang w:eastAsia="en-US"/>
              </w:rPr>
              <w:t>2</w:t>
            </w:r>
            <w:r w:rsidR="00C659D1">
              <w:rPr>
                <w:rFonts w:ascii="Times New Roman" w:eastAsia="Calibri" w:hAnsi="Times New Roman" w:cs="Times New Roman"/>
                <w:b/>
                <w:sz w:val="24"/>
                <w:szCs w:val="24"/>
                <w:lang w:eastAsia="en-US"/>
              </w:rPr>
              <w:t>8</w:t>
            </w:r>
            <w:r w:rsidRPr="00802BFA">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15170" w:rsidRPr="00B84579" w:rsidRDefault="00A15170" w:rsidP="00A15170">
            <w:pPr>
              <w:ind w:firstLine="0"/>
              <w:rPr>
                <w:rFonts w:ascii="Times New Roman" w:hAnsi="Times New Roman" w:cs="Times New Roman"/>
                <w:sz w:val="24"/>
                <w:szCs w:val="24"/>
              </w:rPr>
            </w:pPr>
            <w:r w:rsidRPr="0029440B">
              <w:rPr>
                <w:rFonts w:ascii="Times New Roman" w:eastAsia="Times New Roman" w:hAnsi="Times New Roman" w:cs="Times New Roman"/>
                <w:sz w:val="24"/>
                <w:szCs w:val="24"/>
              </w:rPr>
              <w:t>Убедиться в отсутствие аллергии на данное лекарственное средство.</w:t>
            </w:r>
          </w:p>
        </w:tc>
        <w:tc>
          <w:tcPr>
            <w:tcW w:w="1415"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300"/>
        </w:trPr>
        <w:tc>
          <w:tcPr>
            <w:tcW w:w="565" w:type="dxa"/>
            <w:tcBorders>
              <w:top w:val="single" w:sz="4" w:space="0" w:color="auto"/>
              <w:left w:val="single" w:sz="4" w:space="0" w:color="auto"/>
              <w:bottom w:val="single" w:sz="4" w:space="0" w:color="auto"/>
              <w:right w:val="single" w:sz="4" w:space="0" w:color="auto"/>
            </w:tcBorders>
          </w:tcPr>
          <w:p w:rsidR="00A15170" w:rsidRPr="00802BFA" w:rsidRDefault="00C659D1"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29.</w:t>
            </w:r>
          </w:p>
        </w:tc>
        <w:tc>
          <w:tcPr>
            <w:tcW w:w="6428" w:type="dxa"/>
            <w:tcBorders>
              <w:top w:val="single" w:sz="4" w:space="0" w:color="auto"/>
              <w:left w:val="single" w:sz="4" w:space="0" w:color="auto"/>
              <w:bottom w:val="single" w:sz="4" w:space="0" w:color="auto"/>
              <w:right w:val="single" w:sz="4" w:space="0" w:color="auto"/>
            </w:tcBorders>
          </w:tcPr>
          <w:p w:rsidR="00A15170" w:rsidRPr="0029440B" w:rsidRDefault="00A15170" w:rsidP="00A15170">
            <w:pPr>
              <w:ind w:firstLine="0"/>
              <w:rPr>
                <w:rFonts w:ascii="Times New Roman" w:eastAsia="Times New Roman" w:hAnsi="Times New Roman" w:cs="Times New Roman"/>
                <w:sz w:val="24"/>
                <w:szCs w:val="24"/>
              </w:rPr>
            </w:pPr>
            <w:r w:rsidRPr="00B84579">
              <w:rPr>
                <w:rFonts w:ascii="Times New Roman" w:hAnsi="Times New Roman" w:cs="Times New Roman"/>
                <w:sz w:val="24"/>
                <w:szCs w:val="24"/>
              </w:rPr>
              <w:t>Надеть маску и медицинскую шапочку.</w:t>
            </w:r>
          </w:p>
        </w:tc>
        <w:tc>
          <w:tcPr>
            <w:tcW w:w="1415" w:type="dxa"/>
            <w:tcBorders>
              <w:top w:val="single" w:sz="4" w:space="0" w:color="auto"/>
              <w:left w:val="single" w:sz="4" w:space="0" w:color="auto"/>
              <w:bottom w:val="single" w:sz="4" w:space="0" w:color="auto"/>
              <w:right w:val="single" w:sz="4" w:space="0" w:color="auto"/>
            </w:tcBorders>
          </w:tcPr>
          <w:p w:rsidR="00A15170" w:rsidRDefault="00FE04B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A15170" w:rsidRPr="00802BFA" w:rsidRDefault="00C659D1"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30</w:t>
            </w:r>
            <w:r w:rsidR="00A15170">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15170" w:rsidRPr="00A15170" w:rsidRDefault="00A15170" w:rsidP="00275BA4">
            <w:pPr>
              <w:widowControl w:val="0"/>
              <w:tabs>
                <w:tab w:val="left" w:pos="1296"/>
              </w:tabs>
              <w:autoSpaceDE w:val="0"/>
              <w:autoSpaceDN w:val="0"/>
              <w:ind w:firstLine="0"/>
              <w:jc w:val="left"/>
              <w:rPr>
                <w:rFonts w:ascii="Times New Roman" w:hAnsi="Times New Roman"/>
                <w:sz w:val="24"/>
                <w:szCs w:val="24"/>
              </w:rPr>
            </w:pPr>
            <w:r w:rsidRPr="00A15170">
              <w:rPr>
                <w:rFonts w:ascii="Times New Roman" w:hAnsi="Times New Roman"/>
                <w:sz w:val="24"/>
                <w:szCs w:val="24"/>
              </w:rPr>
              <w:t>Заполнить систему для капельного введения стерильныхрастворов.</w:t>
            </w:r>
          </w:p>
        </w:tc>
        <w:tc>
          <w:tcPr>
            <w:tcW w:w="141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A15170" w:rsidRDefault="00C659D1"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31</w:t>
            </w:r>
            <w:r w:rsidR="00A15170">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15170" w:rsidRPr="00A15170" w:rsidRDefault="00A15170" w:rsidP="00A15170">
            <w:pPr>
              <w:widowControl w:val="0"/>
              <w:tabs>
                <w:tab w:val="left" w:pos="1296"/>
              </w:tabs>
              <w:autoSpaceDE w:val="0"/>
              <w:autoSpaceDN w:val="0"/>
              <w:ind w:right="190" w:firstLine="0"/>
              <w:rPr>
                <w:rFonts w:ascii="Times New Roman" w:hAnsi="Times New Roman"/>
                <w:sz w:val="24"/>
                <w:szCs w:val="24"/>
              </w:rPr>
            </w:pPr>
            <w:r w:rsidRPr="00A15170">
              <w:rPr>
                <w:rFonts w:ascii="Times New Roman" w:hAnsi="Times New Roman"/>
                <w:sz w:val="24"/>
                <w:szCs w:val="24"/>
              </w:rPr>
              <w:t>Собрать стерильный шприц, набрать в него 5 мл изотонического раствора хлорида натрия (для промываниякатетера).</w:t>
            </w:r>
          </w:p>
        </w:tc>
        <w:tc>
          <w:tcPr>
            <w:tcW w:w="141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A15170" w:rsidRDefault="00C659D1"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32</w:t>
            </w:r>
            <w:r w:rsidR="00A15170">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15170" w:rsidRPr="00A15170" w:rsidRDefault="00A15170" w:rsidP="00A15170">
            <w:pPr>
              <w:widowControl w:val="0"/>
              <w:tabs>
                <w:tab w:val="left" w:pos="1296"/>
              </w:tabs>
              <w:autoSpaceDE w:val="0"/>
              <w:autoSpaceDN w:val="0"/>
              <w:ind w:right="190" w:firstLine="0"/>
              <w:rPr>
                <w:rFonts w:ascii="Times New Roman" w:hAnsi="Times New Roman"/>
                <w:sz w:val="24"/>
                <w:szCs w:val="24"/>
              </w:rPr>
            </w:pPr>
            <w:r w:rsidRPr="00A15170">
              <w:rPr>
                <w:rFonts w:ascii="Times New Roman" w:hAnsi="Times New Roman"/>
                <w:sz w:val="24"/>
                <w:szCs w:val="24"/>
              </w:rPr>
              <w:t>Попросить пациента повернуть голову в противоположную сторону от подключичного катетера и задержатьдыхание.</w:t>
            </w:r>
          </w:p>
        </w:tc>
        <w:tc>
          <w:tcPr>
            <w:tcW w:w="141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c>
          <w:tcPr>
            <w:tcW w:w="10030" w:type="dxa"/>
            <w:gridSpan w:val="4"/>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Выполнение процедуры</w:t>
            </w:r>
          </w:p>
        </w:tc>
      </w:tr>
      <w:tr w:rsidR="00A15170" w:rsidRPr="004072CD" w:rsidTr="00275BA4">
        <w:trPr>
          <w:trHeight w:val="300"/>
        </w:trPr>
        <w:tc>
          <w:tcPr>
            <w:tcW w:w="565" w:type="dxa"/>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C659D1">
              <w:rPr>
                <w:rFonts w:ascii="Times New Roman" w:eastAsia="Calibri" w:hAnsi="Times New Roman" w:cs="Times New Roman"/>
                <w:b/>
                <w:sz w:val="24"/>
                <w:szCs w:val="24"/>
                <w:lang w:eastAsia="en-US"/>
              </w:rPr>
              <w:t>3</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15170" w:rsidRPr="003C4E19" w:rsidRDefault="00E14E8D" w:rsidP="00A15170">
            <w:pPr>
              <w:ind w:firstLine="0"/>
              <w:textAlignment w:val="baseline"/>
              <w:rPr>
                <w:rFonts w:ascii="Times New Roman" w:eastAsia="Times New Roman" w:hAnsi="Times New Roman" w:cs="Times New Roman"/>
                <w:sz w:val="24"/>
                <w:szCs w:val="24"/>
              </w:rPr>
            </w:pPr>
            <w:r w:rsidRPr="009B026C">
              <w:rPr>
                <w:rFonts w:ascii="Times New Roman" w:hAnsi="Times New Roman"/>
                <w:sz w:val="24"/>
                <w:szCs w:val="24"/>
              </w:rPr>
              <w:t>Снять заглушку подключичногокатетера</w:t>
            </w:r>
            <w:r>
              <w:rPr>
                <w:rFonts w:ascii="Times New Roman" w:hAnsi="Times New Roman"/>
                <w:sz w:val="24"/>
                <w:szCs w:val="24"/>
              </w:rPr>
              <w:t>.</w:t>
            </w:r>
          </w:p>
        </w:tc>
        <w:tc>
          <w:tcPr>
            <w:tcW w:w="1415" w:type="dxa"/>
            <w:tcBorders>
              <w:top w:val="single" w:sz="4" w:space="0" w:color="auto"/>
              <w:left w:val="single" w:sz="4" w:space="0" w:color="auto"/>
              <w:bottom w:val="single" w:sz="4" w:space="0" w:color="auto"/>
              <w:right w:val="single" w:sz="4" w:space="0" w:color="auto"/>
            </w:tcBorders>
            <w:hideMark/>
          </w:tcPr>
          <w:p w:rsidR="00A15170" w:rsidRPr="003908E1" w:rsidRDefault="00A15170" w:rsidP="00A15170">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C659D1">
              <w:rPr>
                <w:rFonts w:ascii="Times New Roman" w:eastAsia="Calibri" w:hAnsi="Times New Roman" w:cs="Times New Roman"/>
                <w:b/>
                <w:sz w:val="24"/>
                <w:szCs w:val="24"/>
                <w:lang w:eastAsia="en-US"/>
              </w:rPr>
              <w:t>4</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15170" w:rsidRPr="00E14E8D" w:rsidRDefault="00E14E8D" w:rsidP="00E14E8D">
            <w:pPr>
              <w:widowControl w:val="0"/>
              <w:tabs>
                <w:tab w:val="left" w:pos="1296"/>
              </w:tabs>
              <w:autoSpaceDE w:val="0"/>
              <w:autoSpaceDN w:val="0"/>
              <w:spacing w:line="322" w:lineRule="exact"/>
              <w:ind w:firstLine="0"/>
              <w:rPr>
                <w:rFonts w:ascii="Times New Roman" w:hAnsi="Times New Roman"/>
                <w:sz w:val="24"/>
                <w:szCs w:val="24"/>
              </w:rPr>
            </w:pPr>
            <w:r w:rsidRPr="00E14E8D">
              <w:rPr>
                <w:rFonts w:ascii="Times New Roman" w:hAnsi="Times New Roman"/>
                <w:sz w:val="24"/>
                <w:szCs w:val="24"/>
              </w:rPr>
              <w:t>Опустить заглушку во флакон соспиртом.</w:t>
            </w:r>
          </w:p>
        </w:tc>
        <w:tc>
          <w:tcPr>
            <w:tcW w:w="1415" w:type="dxa"/>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360"/>
        </w:trPr>
        <w:tc>
          <w:tcPr>
            <w:tcW w:w="565" w:type="dxa"/>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C659D1">
              <w:rPr>
                <w:rFonts w:ascii="Times New Roman" w:eastAsia="Calibri" w:hAnsi="Times New Roman" w:cs="Times New Roman"/>
                <w:b/>
                <w:sz w:val="24"/>
                <w:szCs w:val="24"/>
                <w:lang w:eastAsia="en-US"/>
              </w:rPr>
              <w:t>5</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15170" w:rsidRPr="00E14E8D" w:rsidRDefault="00E14E8D" w:rsidP="00E14E8D">
            <w:pPr>
              <w:widowControl w:val="0"/>
              <w:tabs>
                <w:tab w:val="left" w:pos="1296"/>
              </w:tabs>
              <w:autoSpaceDE w:val="0"/>
              <w:autoSpaceDN w:val="0"/>
              <w:ind w:right="181" w:firstLine="0"/>
              <w:rPr>
                <w:rFonts w:ascii="Times New Roman" w:hAnsi="Times New Roman"/>
                <w:sz w:val="24"/>
                <w:szCs w:val="24"/>
              </w:rPr>
            </w:pPr>
            <w:r w:rsidRPr="00E14E8D">
              <w:rPr>
                <w:rFonts w:ascii="Times New Roman" w:hAnsi="Times New Roman"/>
                <w:sz w:val="24"/>
                <w:szCs w:val="24"/>
              </w:rPr>
              <w:t>Подсоединить канюлю стерильного шприца к подключичному катетеру, разрешить больномудышать.</w:t>
            </w:r>
          </w:p>
        </w:tc>
        <w:tc>
          <w:tcPr>
            <w:tcW w:w="1415" w:type="dxa"/>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555"/>
        </w:trPr>
        <w:tc>
          <w:tcPr>
            <w:tcW w:w="565" w:type="dxa"/>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C659D1">
              <w:rPr>
                <w:rFonts w:ascii="Times New Roman" w:eastAsia="Calibri" w:hAnsi="Times New Roman" w:cs="Times New Roman"/>
                <w:b/>
                <w:sz w:val="24"/>
                <w:szCs w:val="24"/>
                <w:lang w:eastAsia="en-US"/>
              </w:rPr>
              <w:t>6</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15170" w:rsidRPr="00E14E8D" w:rsidRDefault="00E14E8D" w:rsidP="00E14E8D">
            <w:pPr>
              <w:widowControl w:val="0"/>
              <w:tabs>
                <w:tab w:val="left" w:pos="1296"/>
              </w:tabs>
              <w:autoSpaceDE w:val="0"/>
              <w:autoSpaceDN w:val="0"/>
              <w:ind w:right="188" w:firstLine="0"/>
              <w:rPr>
                <w:rFonts w:ascii="Times New Roman" w:hAnsi="Times New Roman"/>
                <w:sz w:val="24"/>
                <w:szCs w:val="24"/>
              </w:rPr>
            </w:pPr>
            <w:r w:rsidRPr="00E14E8D">
              <w:rPr>
                <w:rFonts w:ascii="Times New Roman" w:hAnsi="Times New Roman"/>
                <w:sz w:val="24"/>
                <w:szCs w:val="24"/>
              </w:rPr>
              <w:t>Проверить нахождение подключичного катетера в вене (потянуть поршень шприца на себя), при появлении крови ввести 2 мл изотонического раствора хлориданатрия.</w:t>
            </w:r>
          </w:p>
        </w:tc>
        <w:tc>
          <w:tcPr>
            <w:tcW w:w="1415" w:type="dxa"/>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C659D1">
              <w:rPr>
                <w:rFonts w:ascii="Times New Roman" w:eastAsia="Calibri" w:hAnsi="Times New Roman" w:cs="Times New Roman"/>
                <w:b/>
                <w:sz w:val="24"/>
                <w:szCs w:val="24"/>
                <w:lang w:eastAsia="en-US"/>
              </w:rPr>
              <w:t>7</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15170" w:rsidRPr="00E14E8D" w:rsidRDefault="00E14E8D" w:rsidP="00E14E8D">
            <w:pPr>
              <w:widowControl w:val="0"/>
              <w:tabs>
                <w:tab w:val="left" w:pos="1435"/>
              </w:tabs>
              <w:autoSpaceDE w:val="0"/>
              <w:autoSpaceDN w:val="0"/>
              <w:spacing w:line="322" w:lineRule="exact"/>
              <w:ind w:firstLine="0"/>
              <w:rPr>
                <w:rFonts w:ascii="Times New Roman" w:hAnsi="Times New Roman"/>
                <w:sz w:val="24"/>
                <w:szCs w:val="24"/>
              </w:rPr>
            </w:pPr>
            <w:r w:rsidRPr="00E14E8D">
              <w:rPr>
                <w:rFonts w:ascii="Times New Roman" w:hAnsi="Times New Roman"/>
                <w:sz w:val="24"/>
                <w:szCs w:val="24"/>
              </w:rPr>
              <w:t>Попросить пациента задержатьдыхание.</w:t>
            </w:r>
          </w:p>
        </w:tc>
        <w:tc>
          <w:tcPr>
            <w:tcW w:w="1415" w:type="dxa"/>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A15170"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A15170" w:rsidRDefault="00A15170" w:rsidP="00A15170">
            <w:pPr>
              <w:ind w:firstLine="0"/>
              <w:jc w:val="center"/>
              <w:rPr>
                <w:rFonts w:ascii="Times New Roman" w:eastAsia="Calibri" w:hAnsi="Times New Roman" w:cs="Times New Roman"/>
                <w:b/>
                <w:sz w:val="24"/>
                <w:szCs w:val="24"/>
                <w:lang w:eastAsia="en-US"/>
              </w:rPr>
            </w:pPr>
          </w:p>
          <w:p w:rsidR="00A15170" w:rsidRPr="004072CD" w:rsidRDefault="00A15170"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C659D1">
              <w:rPr>
                <w:rFonts w:ascii="Times New Roman" w:eastAsia="Calibri" w:hAnsi="Times New Roman" w:cs="Times New Roman"/>
                <w:b/>
                <w:sz w:val="24"/>
                <w:szCs w:val="24"/>
                <w:lang w:eastAsia="en-US"/>
              </w:rPr>
              <w:t>8</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15170" w:rsidRPr="00E14E8D" w:rsidRDefault="00E14E8D" w:rsidP="00E14E8D">
            <w:pPr>
              <w:widowControl w:val="0"/>
              <w:tabs>
                <w:tab w:val="left" w:pos="1435"/>
              </w:tabs>
              <w:autoSpaceDE w:val="0"/>
              <w:autoSpaceDN w:val="0"/>
              <w:ind w:right="188" w:firstLine="0"/>
              <w:rPr>
                <w:rFonts w:ascii="Times New Roman" w:eastAsia="Times New Roman" w:hAnsi="Times New Roman" w:cs="Times New Roman"/>
                <w:sz w:val="24"/>
                <w:szCs w:val="24"/>
              </w:rPr>
            </w:pPr>
            <w:r w:rsidRPr="00E14E8D">
              <w:rPr>
                <w:rFonts w:ascii="Times New Roman" w:hAnsi="Times New Roman"/>
                <w:sz w:val="24"/>
                <w:szCs w:val="24"/>
              </w:rPr>
              <w:t>Отсоединить шприц и ввести в павильон подключичного катетер канюлю системы для проведенияинфузий.</w:t>
            </w:r>
          </w:p>
        </w:tc>
        <w:tc>
          <w:tcPr>
            <w:tcW w:w="1415"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15170" w:rsidRPr="004072CD" w:rsidRDefault="00A15170" w:rsidP="00A15170">
            <w:pPr>
              <w:ind w:firstLine="0"/>
              <w:jc w:val="center"/>
              <w:rPr>
                <w:rFonts w:ascii="Times New Roman" w:eastAsia="Calibri" w:hAnsi="Times New Roman" w:cs="Times New Roman"/>
                <w:b/>
                <w:sz w:val="24"/>
                <w:szCs w:val="24"/>
                <w:lang w:eastAsia="en-US"/>
              </w:rPr>
            </w:pPr>
          </w:p>
        </w:tc>
      </w:tr>
      <w:tr w:rsidR="00E14E8D"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E14E8D" w:rsidRDefault="00C659D1"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39.</w:t>
            </w:r>
          </w:p>
        </w:tc>
        <w:tc>
          <w:tcPr>
            <w:tcW w:w="6428" w:type="dxa"/>
            <w:tcBorders>
              <w:top w:val="single" w:sz="4" w:space="0" w:color="auto"/>
              <w:left w:val="single" w:sz="4" w:space="0" w:color="auto"/>
              <w:bottom w:val="single" w:sz="4" w:space="0" w:color="auto"/>
              <w:right w:val="single" w:sz="4" w:space="0" w:color="auto"/>
            </w:tcBorders>
          </w:tcPr>
          <w:p w:rsidR="00E14E8D" w:rsidRPr="00E14E8D" w:rsidRDefault="00E14E8D" w:rsidP="00E14E8D">
            <w:pPr>
              <w:widowControl w:val="0"/>
              <w:tabs>
                <w:tab w:val="left" w:pos="1435"/>
              </w:tabs>
              <w:autoSpaceDE w:val="0"/>
              <w:autoSpaceDN w:val="0"/>
              <w:spacing w:line="321" w:lineRule="exact"/>
              <w:ind w:firstLine="0"/>
              <w:rPr>
                <w:rFonts w:ascii="Times New Roman" w:hAnsi="Times New Roman"/>
                <w:sz w:val="24"/>
                <w:szCs w:val="24"/>
              </w:rPr>
            </w:pPr>
            <w:r w:rsidRPr="00E14E8D">
              <w:rPr>
                <w:rFonts w:ascii="Times New Roman" w:hAnsi="Times New Roman"/>
                <w:sz w:val="24"/>
                <w:szCs w:val="24"/>
              </w:rPr>
              <w:t>Попросить пациента продолжатьдыхание.</w:t>
            </w:r>
          </w:p>
        </w:tc>
        <w:tc>
          <w:tcPr>
            <w:tcW w:w="1415" w:type="dxa"/>
            <w:tcBorders>
              <w:top w:val="single" w:sz="4" w:space="0" w:color="auto"/>
              <w:left w:val="single" w:sz="4" w:space="0" w:color="auto"/>
              <w:bottom w:val="single" w:sz="4" w:space="0" w:color="auto"/>
              <w:right w:val="single" w:sz="4" w:space="0" w:color="auto"/>
            </w:tcBorders>
          </w:tcPr>
          <w:p w:rsidR="00E14E8D" w:rsidRDefault="007C010B"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E14E8D" w:rsidRPr="004072CD" w:rsidRDefault="00E14E8D" w:rsidP="00A15170">
            <w:pPr>
              <w:ind w:firstLine="0"/>
              <w:jc w:val="center"/>
              <w:rPr>
                <w:rFonts w:ascii="Times New Roman" w:eastAsia="Calibri" w:hAnsi="Times New Roman" w:cs="Times New Roman"/>
                <w:b/>
                <w:sz w:val="24"/>
                <w:szCs w:val="24"/>
                <w:lang w:eastAsia="en-US"/>
              </w:rPr>
            </w:pPr>
          </w:p>
        </w:tc>
      </w:tr>
      <w:tr w:rsidR="00E14E8D"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E14E8D" w:rsidRDefault="00C659D1"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40.</w:t>
            </w:r>
          </w:p>
        </w:tc>
        <w:tc>
          <w:tcPr>
            <w:tcW w:w="6428" w:type="dxa"/>
            <w:tcBorders>
              <w:top w:val="single" w:sz="4" w:space="0" w:color="auto"/>
              <w:left w:val="single" w:sz="4" w:space="0" w:color="auto"/>
              <w:bottom w:val="single" w:sz="4" w:space="0" w:color="auto"/>
              <w:right w:val="single" w:sz="4" w:space="0" w:color="auto"/>
            </w:tcBorders>
          </w:tcPr>
          <w:p w:rsidR="00E14E8D" w:rsidRPr="00E14E8D" w:rsidRDefault="00E14E8D" w:rsidP="00E14E8D">
            <w:pPr>
              <w:widowControl w:val="0"/>
              <w:tabs>
                <w:tab w:val="left" w:pos="1435"/>
              </w:tabs>
              <w:autoSpaceDE w:val="0"/>
              <w:autoSpaceDN w:val="0"/>
              <w:ind w:right="188" w:firstLine="0"/>
              <w:rPr>
                <w:rFonts w:ascii="Times New Roman" w:hAnsi="Times New Roman"/>
                <w:sz w:val="24"/>
                <w:szCs w:val="24"/>
              </w:rPr>
            </w:pPr>
            <w:r w:rsidRPr="00E14E8D">
              <w:rPr>
                <w:rFonts w:ascii="Times New Roman" w:hAnsi="Times New Roman"/>
                <w:sz w:val="24"/>
                <w:szCs w:val="24"/>
              </w:rPr>
              <w:t>Отрегулировать с помощью зажима Мора скорость вливания  раствора.</w:t>
            </w:r>
          </w:p>
        </w:tc>
        <w:tc>
          <w:tcPr>
            <w:tcW w:w="1415" w:type="dxa"/>
            <w:tcBorders>
              <w:top w:val="single" w:sz="4" w:space="0" w:color="auto"/>
              <w:left w:val="single" w:sz="4" w:space="0" w:color="auto"/>
              <w:bottom w:val="single" w:sz="4" w:space="0" w:color="auto"/>
              <w:right w:val="single" w:sz="4" w:space="0" w:color="auto"/>
            </w:tcBorders>
          </w:tcPr>
          <w:p w:rsidR="00E14E8D" w:rsidRDefault="007C010B"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E14E8D" w:rsidRPr="004072CD" w:rsidRDefault="00E14E8D" w:rsidP="00A15170">
            <w:pPr>
              <w:ind w:firstLine="0"/>
              <w:jc w:val="center"/>
              <w:rPr>
                <w:rFonts w:ascii="Times New Roman" w:eastAsia="Calibri" w:hAnsi="Times New Roman" w:cs="Times New Roman"/>
                <w:b/>
                <w:sz w:val="24"/>
                <w:szCs w:val="24"/>
                <w:lang w:eastAsia="en-US"/>
              </w:rPr>
            </w:pPr>
          </w:p>
        </w:tc>
      </w:tr>
      <w:tr w:rsidR="00E14E8D"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E14E8D" w:rsidRDefault="00C659D1"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41.</w:t>
            </w:r>
          </w:p>
        </w:tc>
        <w:tc>
          <w:tcPr>
            <w:tcW w:w="6428" w:type="dxa"/>
            <w:tcBorders>
              <w:top w:val="single" w:sz="4" w:space="0" w:color="auto"/>
              <w:left w:val="single" w:sz="4" w:space="0" w:color="auto"/>
              <w:bottom w:val="single" w:sz="4" w:space="0" w:color="auto"/>
              <w:right w:val="single" w:sz="4" w:space="0" w:color="auto"/>
            </w:tcBorders>
          </w:tcPr>
          <w:p w:rsidR="00E14E8D" w:rsidRPr="00E14E8D" w:rsidRDefault="00E14E8D" w:rsidP="00E14E8D">
            <w:pPr>
              <w:widowControl w:val="0"/>
              <w:tabs>
                <w:tab w:val="left" w:pos="1435"/>
              </w:tabs>
              <w:autoSpaceDE w:val="0"/>
              <w:autoSpaceDN w:val="0"/>
              <w:ind w:right="181" w:firstLine="0"/>
              <w:rPr>
                <w:rFonts w:ascii="Times New Roman" w:hAnsi="Times New Roman"/>
                <w:sz w:val="24"/>
                <w:szCs w:val="24"/>
              </w:rPr>
            </w:pPr>
            <w:r w:rsidRPr="00E14E8D">
              <w:rPr>
                <w:rFonts w:ascii="Times New Roman" w:hAnsi="Times New Roman"/>
                <w:sz w:val="24"/>
                <w:szCs w:val="24"/>
              </w:rPr>
              <w:t>Закрыть зажим Мора на системе, закончив вводить стерильный раствор в подключичныйкатетер.</w:t>
            </w:r>
          </w:p>
        </w:tc>
        <w:tc>
          <w:tcPr>
            <w:tcW w:w="1415" w:type="dxa"/>
            <w:tcBorders>
              <w:top w:val="single" w:sz="4" w:space="0" w:color="auto"/>
              <w:left w:val="single" w:sz="4" w:space="0" w:color="auto"/>
              <w:bottom w:val="single" w:sz="4" w:space="0" w:color="auto"/>
              <w:right w:val="single" w:sz="4" w:space="0" w:color="auto"/>
            </w:tcBorders>
          </w:tcPr>
          <w:p w:rsidR="00E14E8D" w:rsidRDefault="007C010B"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E14E8D" w:rsidRPr="004072CD" w:rsidRDefault="00E14E8D" w:rsidP="00A15170">
            <w:pPr>
              <w:ind w:firstLine="0"/>
              <w:jc w:val="center"/>
              <w:rPr>
                <w:rFonts w:ascii="Times New Roman" w:eastAsia="Calibri" w:hAnsi="Times New Roman" w:cs="Times New Roman"/>
                <w:b/>
                <w:sz w:val="24"/>
                <w:szCs w:val="24"/>
                <w:lang w:eastAsia="en-US"/>
              </w:rPr>
            </w:pPr>
          </w:p>
        </w:tc>
      </w:tr>
      <w:tr w:rsidR="00E14E8D"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E14E8D" w:rsidRDefault="00C659D1"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42.</w:t>
            </w:r>
          </w:p>
        </w:tc>
        <w:tc>
          <w:tcPr>
            <w:tcW w:w="6428" w:type="dxa"/>
            <w:tcBorders>
              <w:top w:val="single" w:sz="4" w:space="0" w:color="auto"/>
              <w:left w:val="single" w:sz="4" w:space="0" w:color="auto"/>
              <w:bottom w:val="single" w:sz="4" w:space="0" w:color="auto"/>
              <w:right w:val="single" w:sz="4" w:space="0" w:color="auto"/>
            </w:tcBorders>
          </w:tcPr>
          <w:p w:rsidR="00E14E8D" w:rsidRPr="00E14E8D" w:rsidRDefault="00E14E8D" w:rsidP="00E14E8D">
            <w:pPr>
              <w:widowControl w:val="0"/>
              <w:tabs>
                <w:tab w:val="left" w:pos="1435"/>
              </w:tabs>
              <w:autoSpaceDE w:val="0"/>
              <w:autoSpaceDN w:val="0"/>
              <w:ind w:right="190" w:firstLine="0"/>
              <w:rPr>
                <w:rFonts w:ascii="Times New Roman" w:hAnsi="Times New Roman"/>
                <w:sz w:val="24"/>
                <w:szCs w:val="24"/>
              </w:rPr>
            </w:pPr>
            <w:r w:rsidRPr="00E14E8D">
              <w:rPr>
                <w:rFonts w:ascii="Times New Roman" w:hAnsi="Times New Roman"/>
                <w:sz w:val="24"/>
                <w:szCs w:val="24"/>
              </w:rPr>
              <w:t>Попросить пациента повернуть голову в противоположную сторону от подключичного катетера и задержатьдыхание.</w:t>
            </w:r>
          </w:p>
        </w:tc>
        <w:tc>
          <w:tcPr>
            <w:tcW w:w="1415" w:type="dxa"/>
            <w:tcBorders>
              <w:top w:val="single" w:sz="4" w:space="0" w:color="auto"/>
              <w:left w:val="single" w:sz="4" w:space="0" w:color="auto"/>
              <w:bottom w:val="single" w:sz="4" w:space="0" w:color="auto"/>
              <w:right w:val="single" w:sz="4" w:space="0" w:color="auto"/>
            </w:tcBorders>
          </w:tcPr>
          <w:p w:rsidR="00E14E8D" w:rsidRDefault="007C010B"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E14E8D" w:rsidRPr="004072CD" w:rsidRDefault="00E14E8D" w:rsidP="00A15170">
            <w:pPr>
              <w:ind w:firstLine="0"/>
              <w:jc w:val="center"/>
              <w:rPr>
                <w:rFonts w:ascii="Times New Roman" w:eastAsia="Calibri" w:hAnsi="Times New Roman" w:cs="Times New Roman"/>
                <w:b/>
                <w:sz w:val="24"/>
                <w:szCs w:val="24"/>
                <w:lang w:eastAsia="en-US"/>
              </w:rPr>
            </w:pPr>
          </w:p>
        </w:tc>
      </w:tr>
      <w:tr w:rsidR="00E14E8D"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E14E8D" w:rsidRDefault="00C659D1"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43.</w:t>
            </w:r>
          </w:p>
        </w:tc>
        <w:tc>
          <w:tcPr>
            <w:tcW w:w="6428" w:type="dxa"/>
            <w:tcBorders>
              <w:top w:val="single" w:sz="4" w:space="0" w:color="auto"/>
              <w:left w:val="single" w:sz="4" w:space="0" w:color="auto"/>
              <w:bottom w:val="single" w:sz="4" w:space="0" w:color="auto"/>
              <w:right w:val="single" w:sz="4" w:space="0" w:color="auto"/>
            </w:tcBorders>
          </w:tcPr>
          <w:p w:rsidR="00E14E8D" w:rsidRPr="00E14E8D" w:rsidRDefault="00E14E8D" w:rsidP="00E14E8D">
            <w:pPr>
              <w:widowControl w:val="0"/>
              <w:tabs>
                <w:tab w:val="left" w:pos="1435"/>
              </w:tabs>
              <w:autoSpaceDE w:val="0"/>
              <w:autoSpaceDN w:val="0"/>
              <w:spacing w:line="321" w:lineRule="exact"/>
              <w:ind w:firstLine="0"/>
              <w:rPr>
                <w:rFonts w:ascii="Times New Roman" w:hAnsi="Times New Roman"/>
                <w:sz w:val="24"/>
                <w:szCs w:val="24"/>
              </w:rPr>
            </w:pPr>
            <w:r w:rsidRPr="00E14E8D">
              <w:rPr>
                <w:rFonts w:ascii="Times New Roman" w:hAnsi="Times New Roman"/>
                <w:sz w:val="24"/>
                <w:szCs w:val="24"/>
              </w:rPr>
              <w:t>Убрать канюлюсистемы.</w:t>
            </w:r>
          </w:p>
        </w:tc>
        <w:tc>
          <w:tcPr>
            <w:tcW w:w="1415" w:type="dxa"/>
            <w:tcBorders>
              <w:top w:val="single" w:sz="4" w:space="0" w:color="auto"/>
              <w:left w:val="single" w:sz="4" w:space="0" w:color="auto"/>
              <w:bottom w:val="single" w:sz="4" w:space="0" w:color="auto"/>
              <w:right w:val="single" w:sz="4" w:space="0" w:color="auto"/>
            </w:tcBorders>
          </w:tcPr>
          <w:p w:rsidR="00E14E8D" w:rsidRDefault="007C010B"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E14E8D" w:rsidRPr="004072CD" w:rsidRDefault="00E14E8D" w:rsidP="00A15170">
            <w:pPr>
              <w:ind w:firstLine="0"/>
              <w:jc w:val="center"/>
              <w:rPr>
                <w:rFonts w:ascii="Times New Roman" w:eastAsia="Calibri" w:hAnsi="Times New Roman" w:cs="Times New Roman"/>
                <w:b/>
                <w:sz w:val="24"/>
                <w:szCs w:val="24"/>
                <w:lang w:eastAsia="en-US"/>
              </w:rPr>
            </w:pPr>
          </w:p>
        </w:tc>
      </w:tr>
      <w:tr w:rsidR="00E14E8D"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E14E8D" w:rsidRDefault="00C659D1"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44.</w:t>
            </w:r>
          </w:p>
        </w:tc>
        <w:tc>
          <w:tcPr>
            <w:tcW w:w="6428" w:type="dxa"/>
            <w:tcBorders>
              <w:top w:val="single" w:sz="4" w:space="0" w:color="auto"/>
              <w:left w:val="single" w:sz="4" w:space="0" w:color="auto"/>
              <w:bottom w:val="single" w:sz="4" w:space="0" w:color="auto"/>
              <w:right w:val="single" w:sz="4" w:space="0" w:color="auto"/>
            </w:tcBorders>
          </w:tcPr>
          <w:p w:rsidR="00E14E8D" w:rsidRPr="00E14E8D" w:rsidRDefault="00E14E8D" w:rsidP="00E14E8D">
            <w:pPr>
              <w:widowControl w:val="0"/>
              <w:tabs>
                <w:tab w:val="left" w:pos="1435"/>
              </w:tabs>
              <w:autoSpaceDE w:val="0"/>
              <w:autoSpaceDN w:val="0"/>
              <w:ind w:right="186" w:firstLine="0"/>
              <w:rPr>
                <w:rFonts w:ascii="Times New Roman" w:hAnsi="Times New Roman"/>
                <w:sz w:val="24"/>
                <w:szCs w:val="24"/>
              </w:rPr>
            </w:pPr>
            <w:r w:rsidRPr="00E14E8D">
              <w:rPr>
                <w:rFonts w:ascii="Times New Roman" w:hAnsi="Times New Roman"/>
                <w:sz w:val="24"/>
                <w:szCs w:val="24"/>
              </w:rPr>
              <w:t>Ввести в подключичный катетер 0,2 мл гепарина с 2 мл изотонического раствора хлорида натрия для предупреждения образования тромбов (по окончании вливания — «гепариновыйзамок»).</w:t>
            </w:r>
          </w:p>
        </w:tc>
        <w:tc>
          <w:tcPr>
            <w:tcW w:w="1415" w:type="dxa"/>
            <w:tcBorders>
              <w:top w:val="single" w:sz="4" w:space="0" w:color="auto"/>
              <w:left w:val="single" w:sz="4" w:space="0" w:color="auto"/>
              <w:bottom w:val="single" w:sz="4" w:space="0" w:color="auto"/>
              <w:right w:val="single" w:sz="4" w:space="0" w:color="auto"/>
            </w:tcBorders>
          </w:tcPr>
          <w:p w:rsidR="00E14E8D" w:rsidRDefault="007C010B"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E14E8D" w:rsidRPr="004072CD" w:rsidRDefault="00E14E8D" w:rsidP="00A15170">
            <w:pPr>
              <w:ind w:firstLine="0"/>
              <w:jc w:val="center"/>
              <w:rPr>
                <w:rFonts w:ascii="Times New Roman" w:eastAsia="Calibri" w:hAnsi="Times New Roman" w:cs="Times New Roman"/>
                <w:b/>
                <w:sz w:val="24"/>
                <w:szCs w:val="24"/>
                <w:lang w:eastAsia="en-US"/>
              </w:rPr>
            </w:pPr>
          </w:p>
        </w:tc>
      </w:tr>
      <w:tr w:rsidR="00E14E8D"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E14E8D" w:rsidRDefault="00C659D1"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45.</w:t>
            </w:r>
          </w:p>
        </w:tc>
        <w:tc>
          <w:tcPr>
            <w:tcW w:w="6428" w:type="dxa"/>
            <w:tcBorders>
              <w:top w:val="single" w:sz="4" w:space="0" w:color="auto"/>
              <w:left w:val="single" w:sz="4" w:space="0" w:color="auto"/>
              <w:bottom w:val="single" w:sz="4" w:space="0" w:color="auto"/>
              <w:right w:val="single" w:sz="4" w:space="0" w:color="auto"/>
            </w:tcBorders>
          </w:tcPr>
          <w:p w:rsidR="00E14E8D" w:rsidRPr="00E14E8D" w:rsidRDefault="00E14E8D" w:rsidP="00E14E8D">
            <w:pPr>
              <w:widowControl w:val="0"/>
              <w:tabs>
                <w:tab w:val="left" w:pos="1435"/>
              </w:tabs>
              <w:autoSpaceDE w:val="0"/>
              <w:autoSpaceDN w:val="0"/>
              <w:ind w:right="179" w:firstLine="0"/>
              <w:rPr>
                <w:rFonts w:ascii="Times New Roman" w:hAnsi="Times New Roman"/>
                <w:sz w:val="24"/>
                <w:szCs w:val="24"/>
              </w:rPr>
            </w:pPr>
            <w:r w:rsidRPr="00E14E8D">
              <w:rPr>
                <w:rFonts w:ascii="Times New Roman" w:hAnsi="Times New Roman"/>
                <w:sz w:val="24"/>
                <w:szCs w:val="24"/>
              </w:rPr>
              <w:t>Закрыть вход в подключичный катетер заглушкой, вытащив ее из флакона со спиртом с помощьюпинцета.</w:t>
            </w:r>
          </w:p>
        </w:tc>
        <w:tc>
          <w:tcPr>
            <w:tcW w:w="1415" w:type="dxa"/>
            <w:tcBorders>
              <w:top w:val="single" w:sz="4" w:space="0" w:color="auto"/>
              <w:left w:val="single" w:sz="4" w:space="0" w:color="auto"/>
              <w:bottom w:val="single" w:sz="4" w:space="0" w:color="auto"/>
              <w:right w:val="single" w:sz="4" w:space="0" w:color="auto"/>
            </w:tcBorders>
          </w:tcPr>
          <w:p w:rsidR="00E14E8D" w:rsidRDefault="007C010B"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E14E8D" w:rsidRPr="004072CD" w:rsidRDefault="00E14E8D" w:rsidP="00A15170">
            <w:pPr>
              <w:ind w:firstLine="0"/>
              <w:jc w:val="center"/>
              <w:rPr>
                <w:rFonts w:ascii="Times New Roman" w:eastAsia="Calibri" w:hAnsi="Times New Roman" w:cs="Times New Roman"/>
                <w:b/>
                <w:sz w:val="24"/>
                <w:szCs w:val="24"/>
                <w:lang w:eastAsia="en-US"/>
              </w:rPr>
            </w:pPr>
          </w:p>
        </w:tc>
      </w:tr>
      <w:tr w:rsidR="00E14E8D"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E14E8D" w:rsidRDefault="00C659D1"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46.</w:t>
            </w:r>
          </w:p>
        </w:tc>
        <w:tc>
          <w:tcPr>
            <w:tcW w:w="6428" w:type="dxa"/>
            <w:tcBorders>
              <w:top w:val="single" w:sz="4" w:space="0" w:color="auto"/>
              <w:left w:val="single" w:sz="4" w:space="0" w:color="auto"/>
              <w:bottom w:val="single" w:sz="4" w:space="0" w:color="auto"/>
              <w:right w:val="single" w:sz="4" w:space="0" w:color="auto"/>
            </w:tcBorders>
          </w:tcPr>
          <w:p w:rsidR="00E14E8D" w:rsidRPr="00E14E8D" w:rsidRDefault="00E14E8D" w:rsidP="00E14E8D">
            <w:pPr>
              <w:widowControl w:val="0"/>
              <w:tabs>
                <w:tab w:val="left" w:pos="1435"/>
              </w:tabs>
              <w:autoSpaceDE w:val="0"/>
              <w:autoSpaceDN w:val="0"/>
              <w:spacing w:line="321" w:lineRule="exact"/>
              <w:ind w:firstLine="0"/>
              <w:rPr>
                <w:rFonts w:ascii="Times New Roman" w:hAnsi="Times New Roman"/>
                <w:sz w:val="24"/>
                <w:szCs w:val="24"/>
              </w:rPr>
            </w:pPr>
            <w:r w:rsidRPr="00E14E8D">
              <w:rPr>
                <w:rFonts w:ascii="Times New Roman" w:hAnsi="Times New Roman"/>
                <w:sz w:val="24"/>
                <w:szCs w:val="24"/>
              </w:rPr>
              <w:t>Попросить пациента продолжатьдыхание.</w:t>
            </w:r>
          </w:p>
        </w:tc>
        <w:tc>
          <w:tcPr>
            <w:tcW w:w="1415" w:type="dxa"/>
            <w:tcBorders>
              <w:top w:val="single" w:sz="4" w:space="0" w:color="auto"/>
              <w:left w:val="single" w:sz="4" w:space="0" w:color="auto"/>
              <w:bottom w:val="single" w:sz="4" w:space="0" w:color="auto"/>
              <w:right w:val="single" w:sz="4" w:space="0" w:color="auto"/>
            </w:tcBorders>
          </w:tcPr>
          <w:p w:rsidR="00E14E8D" w:rsidRDefault="007C010B"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E14E8D" w:rsidRPr="004072CD" w:rsidRDefault="00E14E8D" w:rsidP="00A15170">
            <w:pPr>
              <w:ind w:firstLine="0"/>
              <w:jc w:val="center"/>
              <w:rPr>
                <w:rFonts w:ascii="Times New Roman" w:eastAsia="Calibri" w:hAnsi="Times New Roman" w:cs="Times New Roman"/>
                <w:b/>
                <w:sz w:val="24"/>
                <w:szCs w:val="24"/>
                <w:lang w:eastAsia="en-US"/>
              </w:rPr>
            </w:pPr>
          </w:p>
        </w:tc>
      </w:tr>
      <w:tr w:rsidR="00C659D1"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C659D1" w:rsidRDefault="00C659D1" w:rsidP="00A15170">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47.</w:t>
            </w:r>
          </w:p>
        </w:tc>
        <w:tc>
          <w:tcPr>
            <w:tcW w:w="6428" w:type="dxa"/>
            <w:tcBorders>
              <w:top w:val="single" w:sz="4" w:space="0" w:color="auto"/>
              <w:left w:val="single" w:sz="4" w:space="0" w:color="auto"/>
              <w:bottom w:val="single" w:sz="4" w:space="0" w:color="auto"/>
              <w:right w:val="single" w:sz="4" w:space="0" w:color="auto"/>
            </w:tcBorders>
          </w:tcPr>
          <w:p w:rsidR="00C659D1" w:rsidRPr="00E14E8D" w:rsidRDefault="00C659D1" w:rsidP="00E14E8D">
            <w:pPr>
              <w:widowControl w:val="0"/>
              <w:tabs>
                <w:tab w:val="left" w:pos="1435"/>
              </w:tabs>
              <w:autoSpaceDE w:val="0"/>
              <w:autoSpaceDN w:val="0"/>
              <w:spacing w:line="321" w:lineRule="exact"/>
              <w:ind w:firstLine="0"/>
              <w:rPr>
                <w:rFonts w:ascii="Times New Roman" w:hAnsi="Times New Roman"/>
                <w:sz w:val="24"/>
                <w:szCs w:val="24"/>
              </w:rPr>
            </w:pPr>
            <w:r w:rsidRPr="00C659D1">
              <w:rPr>
                <w:rFonts w:ascii="Times New Roman" w:hAnsi="Times New Roman"/>
                <w:sz w:val="24"/>
                <w:szCs w:val="24"/>
              </w:rPr>
              <w:t xml:space="preserve">Если пациент находится без сознания, то допускается введение растворов и «гепаринового замка», проколов резиновую пробку инъекционной иглой, предварительно обработав ее 70% спиртом; это нужно делать очень осторожно, чтобы не проколоть катетер. Если необходимо снять пробку с катетера у больного, находящегося без </w:t>
            </w:r>
            <w:r w:rsidRPr="00C659D1">
              <w:rPr>
                <w:rFonts w:ascii="Times New Roman" w:hAnsi="Times New Roman"/>
                <w:sz w:val="24"/>
                <w:szCs w:val="24"/>
              </w:rPr>
              <w:lastRenderedPageBreak/>
              <w:t>сознания (или это происходит случайно), катетер нужно закрыть большим пальцем (на руках медсестры должны быть стерильные перчатки). Все эти мероприятия, включая задержку дыхания, проводятся во избежание воздушной эмболии во время вдоха.</w:t>
            </w:r>
          </w:p>
        </w:tc>
        <w:tc>
          <w:tcPr>
            <w:tcW w:w="1415" w:type="dxa"/>
            <w:tcBorders>
              <w:top w:val="single" w:sz="4" w:space="0" w:color="auto"/>
              <w:left w:val="single" w:sz="4" w:space="0" w:color="auto"/>
              <w:bottom w:val="single" w:sz="4" w:space="0" w:color="auto"/>
              <w:right w:val="single" w:sz="4" w:space="0" w:color="auto"/>
            </w:tcBorders>
          </w:tcPr>
          <w:p w:rsidR="00C659D1" w:rsidRDefault="007C010B" w:rsidP="00A15170">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1</w:t>
            </w:r>
          </w:p>
        </w:tc>
        <w:tc>
          <w:tcPr>
            <w:tcW w:w="1622" w:type="dxa"/>
            <w:tcBorders>
              <w:top w:val="single" w:sz="4" w:space="0" w:color="auto"/>
              <w:left w:val="single" w:sz="4" w:space="0" w:color="auto"/>
              <w:bottom w:val="single" w:sz="4" w:space="0" w:color="auto"/>
              <w:right w:val="single" w:sz="4" w:space="0" w:color="auto"/>
            </w:tcBorders>
          </w:tcPr>
          <w:p w:rsidR="00C659D1" w:rsidRPr="004072CD" w:rsidRDefault="00C659D1" w:rsidP="00A15170">
            <w:pPr>
              <w:ind w:firstLine="0"/>
              <w:jc w:val="center"/>
              <w:rPr>
                <w:rFonts w:ascii="Times New Roman" w:eastAsia="Calibri" w:hAnsi="Times New Roman" w:cs="Times New Roman"/>
                <w:b/>
                <w:sz w:val="24"/>
                <w:szCs w:val="24"/>
                <w:lang w:eastAsia="en-US"/>
              </w:rPr>
            </w:pPr>
          </w:p>
        </w:tc>
      </w:tr>
      <w:tr w:rsidR="00A15170"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A15170" w:rsidRPr="004072CD" w:rsidRDefault="00A15170" w:rsidP="00A15170">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lastRenderedPageBreak/>
              <w:t>Завершение процедуры</w:t>
            </w:r>
          </w:p>
        </w:tc>
      </w:tr>
      <w:tr w:rsidR="00C659D1" w:rsidRPr="004072CD" w:rsidTr="00275BA4">
        <w:tc>
          <w:tcPr>
            <w:tcW w:w="565" w:type="dxa"/>
            <w:tcBorders>
              <w:top w:val="single" w:sz="4" w:space="0" w:color="auto"/>
              <w:left w:val="single" w:sz="4" w:space="0" w:color="auto"/>
              <w:bottom w:val="single" w:sz="4" w:space="0" w:color="auto"/>
              <w:right w:val="single" w:sz="4" w:space="0" w:color="auto"/>
            </w:tcBorders>
            <w:hideMark/>
          </w:tcPr>
          <w:p w:rsidR="00C659D1" w:rsidRPr="004072CD" w:rsidRDefault="00C659D1" w:rsidP="00C659D1">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48</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C659D1" w:rsidRPr="00C659D1" w:rsidRDefault="00C659D1" w:rsidP="00C659D1">
            <w:pPr>
              <w:ind w:firstLine="0"/>
              <w:rPr>
                <w:rFonts w:ascii="Times New Roman" w:hAnsi="Times New Roman" w:cs="Times New Roman"/>
                <w:sz w:val="24"/>
                <w:szCs w:val="24"/>
              </w:rPr>
            </w:pPr>
            <w:r w:rsidRPr="00C659D1">
              <w:rPr>
                <w:rFonts w:ascii="Times New Roman" w:hAnsi="Times New Roman" w:cs="Times New Roman"/>
                <w:sz w:val="24"/>
                <w:szCs w:val="24"/>
              </w:rPr>
              <w:t>Поместить в емкость с дезраствором использованные предметы медицинского</w:t>
            </w:r>
            <w:r w:rsidR="00275BA4">
              <w:rPr>
                <w:rFonts w:ascii="Times New Roman" w:hAnsi="Times New Roman" w:cs="Times New Roman"/>
                <w:sz w:val="24"/>
                <w:szCs w:val="24"/>
              </w:rPr>
              <w:t xml:space="preserve"> </w:t>
            </w:r>
            <w:r w:rsidRPr="00C659D1">
              <w:rPr>
                <w:rFonts w:ascii="Times New Roman" w:hAnsi="Times New Roman" w:cs="Times New Roman"/>
                <w:sz w:val="24"/>
                <w:szCs w:val="24"/>
              </w:rPr>
              <w:t>назначения.</w:t>
            </w:r>
          </w:p>
        </w:tc>
        <w:tc>
          <w:tcPr>
            <w:tcW w:w="1415" w:type="dxa"/>
            <w:tcBorders>
              <w:top w:val="single" w:sz="4" w:space="0" w:color="auto"/>
              <w:left w:val="single" w:sz="4" w:space="0" w:color="auto"/>
              <w:bottom w:val="single" w:sz="4" w:space="0" w:color="auto"/>
              <w:right w:val="single" w:sz="4" w:space="0" w:color="auto"/>
            </w:tcBorders>
            <w:hideMark/>
          </w:tcPr>
          <w:p w:rsidR="00C659D1" w:rsidRPr="004072CD" w:rsidRDefault="00C659D1" w:rsidP="00C659D1">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C659D1" w:rsidRPr="004072CD" w:rsidRDefault="00C659D1" w:rsidP="00C659D1">
            <w:pPr>
              <w:ind w:firstLine="0"/>
              <w:jc w:val="center"/>
              <w:rPr>
                <w:rFonts w:ascii="Times New Roman" w:eastAsia="Calibri" w:hAnsi="Times New Roman" w:cs="Times New Roman"/>
                <w:b/>
                <w:sz w:val="24"/>
                <w:szCs w:val="24"/>
                <w:lang w:eastAsia="en-US"/>
              </w:rPr>
            </w:pPr>
          </w:p>
        </w:tc>
      </w:tr>
      <w:tr w:rsidR="00C659D1" w:rsidRPr="004072CD" w:rsidTr="00275BA4">
        <w:tc>
          <w:tcPr>
            <w:tcW w:w="565" w:type="dxa"/>
            <w:tcBorders>
              <w:top w:val="single" w:sz="4" w:space="0" w:color="auto"/>
              <w:left w:val="single" w:sz="4" w:space="0" w:color="auto"/>
              <w:bottom w:val="single" w:sz="4" w:space="0" w:color="auto"/>
              <w:right w:val="single" w:sz="4" w:space="0" w:color="auto"/>
            </w:tcBorders>
          </w:tcPr>
          <w:p w:rsidR="00C659D1" w:rsidRDefault="00C659D1" w:rsidP="00C659D1">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49.</w:t>
            </w:r>
          </w:p>
        </w:tc>
        <w:tc>
          <w:tcPr>
            <w:tcW w:w="6428" w:type="dxa"/>
            <w:tcBorders>
              <w:top w:val="single" w:sz="4" w:space="0" w:color="auto"/>
              <w:left w:val="single" w:sz="4" w:space="0" w:color="auto"/>
              <w:bottom w:val="single" w:sz="4" w:space="0" w:color="auto"/>
              <w:right w:val="single" w:sz="4" w:space="0" w:color="auto"/>
            </w:tcBorders>
          </w:tcPr>
          <w:p w:rsidR="00C659D1" w:rsidRPr="00C659D1" w:rsidRDefault="00C659D1" w:rsidP="00C659D1">
            <w:pPr>
              <w:ind w:left="15" w:firstLine="0"/>
              <w:textAlignment w:val="baseline"/>
              <w:rPr>
                <w:rFonts w:ascii="Times New Roman" w:eastAsia="Times New Roman" w:hAnsi="Times New Roman" w:cs="Times New Roman"/>
                <w:sz w:val="24"/>
                <w:szCs w:val="24"/>
              </w:rPr>
            </w:pPr>
            <w:r w:rsidRPr="00C659D1">
              <w:rPr>
                <w:rFonts w:ascii="Times New Roman" w:hAnsi="Times New Roman" w:cs="Times New Roman"/>
                <w:sz w:val="24"/>
                <w:szCs w:val="24"/>
              </w:rPr>
              <w:t>Снять перчатки, поместить в емкость с дезинфицирующимраствором.</w:t>
            </w:r>
          </w:p>
        </w:tc>
        <w:tc>
          <w:tcPr>
            <w:tcW w:w="1415" w:type="dxa"/>
            <w:tcBorders>
              <w:top w:val="single" w:sz="4" w:space="0" w:color="auto"/>
              <w:left w:val="single" w:sz="4" w:space="0" w:color="auto"/>
              <w:bottom w:val="single" w:sz="4" w:space="0" w:color="auto"/>
              <w:right w:val="single" w:sz="4" w:space="0" w:color="auto"/>
            </w:tcBorders>
          </w:tcPr>
          <w:p w:rsidR="00C659D1" w:rsidRPr="004072CD" w:rsidRDefault="00C659D1" w:rsidP="00C659D1">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C659D1" w:rsidRPr="004072CD" w:rsidRDefault="00C659D1" w:rsidP="00C659D1">
            <w:pPr>
              <w:ind w:firstLine="0"/>
              <w:jc w:val="center"/>
              <w:rPr>
                <w:rFonts w:ascii="Times New Roman" w:eastAsia="Calibri" w:hAnsi="Times New Roman" w:cs="Times New Roman"/>
                <w:b/>
                <w:sz w:val="24"/>
                <w:szCs w:val="24"/>
                <w:lang w:eastAsia="en-US"/>
              </w:rPr>
            </w:pPr>
          </w:p>
        </w:tc>
      </w:tr>
      <w:tr w:rsidR="00C659D1" w:rsidRPr="004072CD" w:rsidTr="00275BA4">
        <w:tc>
          <w:tcPr>
            <w:tcW w:w="565" w:type="dxa"/>
            <w:tcBorders>
              <w:top w:val="single" w:sz="4" w:space="0" w:color="auto"/>
              <w:left w:val="single" w:sz="4" w:space="0" w:color="auto"/>
              <w:bottom w:val="single" w:sz="4" w:space="0" w:color="auto"/>
              <w:right w:val="single" w:sz="4" w:space="0" w:color="auto"/>
            </w:tcBorders>
          </w:tcPr>
          <w:p w:rsidR="00C659D1" w:rsidRPr="004072CD" w:rsidRDefault="00C659D1" w:rsidP="00C659D1">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hideMark/>
          </w:tcPr>
          <w:p w:rsidR="00C659D1" w:rsidRPr="004072CD" w:rsidRDefault="00C659D1" w:rsidP="00C659D1">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                                                                        ВСЕГО:</w:t>
            </w:r>
          </w:p>
        </w:tc>
        <w:tc>
          <w:tcPr>
            <w:tcW w:w="1415" w:type="dxa"/>
            <w:tcBorders>
              <w:top w:val="single" w:sz="4" w:space="0" w:color="auto"/>
              <w:left w:val="single" w:sz="4" w:space="0" w:color="auto"/>
              <w:bottom w:val="single" w:sz="4" w:space="0" w:color="auto"/>
              <w:right w:val="single" w:sz="4" w:space="0" w:color="auto"/>
            </w:tcBorders>
            <w:hideMark/>
          </w:tcPr>
          <w:p w:rsidR="00C659D1" w:rsidRPr="004072CD" w:rsidRDefault="00C659D1" w:rsidP="00C659D1">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49</w:t>
            </w:r>
          </w:p>
        </w:tc>
        <w:tc>
          <w:tcPr>
            <w:tcW w:w="1622" w:type="dxa"/>
            <w:tcBorders>
              <w:top w:val="single" w:sz="4" w:space="0" w:color="auto"/>
              <w:left w:val="single" w:sz="4" w:space="0" w:color="auto"/>
              <w:bottom w:val="single" w:sz="4" w:space="0" w:color="auto"/>
              <w:right w:val="single" w:sz="4" w:space="0" w:color="auto"/>
            </w:tcBorders>
          </w:tcPr>
          <w:p w:rsidR="00C659D1" w:rsidRPr="004072CD" w:rsidRDefault="00C659D1" w:rsidP="00C659D1">
            <w:pPr>
              <w:ind w:firstLine="0"/>
              <w:jc w:val="center"/>
              <w:rPr>
                <w:rFonts w:ascii="Times New Roman" w:eastAsia="Calibri" w:hAnsi="Times New Roman" w:cs="Times New Roman"/>
                <w:b/>
                <w:sz w:val="24"/>
                <w:szCs w:val="24"/>
                <w:lang w:eastAsia="en-US"/>
              </w:rPr>
            </w:pPr>
          </w:p>
        </w:tc>
      </w:tr>
    </w:tbl>
    <w:p w:rsidR="00D4445F" w:rsidRPr="004072CD" w:rsidRDefault="00D4445F" w:rsidP="00D4445F">
      <w:pPr>
        <w:ind w:firstLine="0"/>
        <w:jc w:val="center"/>
        <w:rPr>
          <w:rFonts w:ascii="Times New Roman" w:eastAsia="Calibri" w:hAnsi="Times New Roman" w:cs="Times New Roman"/>
          <w:b/>
          <w:iCs/>
          <w:sz w:val="24"/>
          <w:szCs w:val="24"/>
          <w:lang w:eastAsia="en-US"/>
        </w:rPr>
      </w:pPr>
    </w:p>
    <w:p w:rsidR="00D4445F" w:rsidRPr="004072CD" w:rsidRDefault="00D4445F" w:rsidP="00D4445F">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Подпись преподавателя__________________</w:t>
      </w:r>
    </w:p>
    <w:p w:rsidR="00D4445F" w:rsidRPr="004072CD" w:rsidRDefault="00D4445F" w:rsidP="00D4445F">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Оценка_________________</w:t>
      </w:r>
    </w:p>
    <w:p w:rsidR="00D4445F" w:rsidRPr="00FE04B0" w:rsidRDefault="00FE04B0" w:rsidP="00D4445F">
      <w:pPr>
        <w:ind w:firstLine="0"/>
        <w:jc w:val="left"/>
        <w:rPr>
          <w:rFonts w:ascii="Times New Roman" w:eastAsia="Calibri" w:hAnsi="Times New Roman" w:cs="Times New Roman"/>
          <w:iCs/>
          <w:sz w:val="24"/>
          <w:szCs w:val="24"/>
          <w:lang w:eastAsia="en-US"/>
        </w:rPr>
      </w:pPr>
      <w:r w:rsidRPr="00FE04B0">
        <w:rPr>
          <w:rFonts w:ascii="Times New Roman" w:eastAsia="Calibri" w:hAnsi="Times New Roman" w:cs="Times New Roman"/>
          <w:iCs/>
          <w:sz w:val="24"/>
          <w:szCs w:val="24"/>
          <w:lang w:eastAsia="en-US"/>
        </w:rPr>
        <w:t>49 - 45</w:t>
      </w:r>
      <w:r w:rsidR="00D4445F" w:rsidRPr="00FE04B0">
        <w:rPr>
          <w:rFonts w:ascii="Times New Roman" w:eastAsia="Calibri" w:hAnsi="Times New Roman" w:cs="Times New Roman"/>
          <w:iCs/>
          <w:sz w:val="24"/>
          <w:szCs w:val="24"/>
          <w:lang w:eastAsia="en-US"/>
        </w:rPr>
        <w:t xml:space="preserve"> –– «5»                                                            </w:t>
      </w:r>
    </w:p>
    <w:p w:rsidR="00D4445F" w:rsidRPr="00FE04B0" w:rsidRDefault="00FE04B0" w:rsidP="00D4445F">
      <w:pPr>
        <w:ind w:firstLine="0"/>
        <w:jc w:val="left"/>
        <w:rPr>
          <w:rFonts w:ascii="Times New Roman" w:eastAsia="Calibri" w:hAnsi="Times New Roman" w:cs="Times New Roman"/>
          <w:iCs/>
          <w:sz w:val="24"/>
          <w:szCs w:val="24"/>
          <w:lang w:eastAsia="en-US"/>
        </w:rPr>
      </w:pPr>
      <w:r w:rsidRPr="00FE04B0">
        <w:rPr>
          <w:rFonts w:ascii="Times New Roman" w:eastAsia="Calibri" w:hAnsi="Times New Roman" w:cs="Times New Roman"/>
          <w:iCs/>
          <w:sz w:val="24"/>
          <w:szCs w:val="24"/>
          <w:lang w:eastAsia="en-US"/>
        </w:rPr>
        <w:t>44  - 40</w:t>
      </w:r>
      <w:r w:rsidR="00D4445F" w:rsidRPr="00FE04B0">
        <w:rPr>
          <w:rFonts w:ascii="Times New Roman" w:eastAsia="Calibri" w:hAnsi="Times New Roman" w:cs="Times New Roman"/>
          <w:iCs/>
          <w:sz w:val="24"/>
          <w:szCs w:val="24"/>
          <w:lang w:eastAsia="en-US"/>
        </w:rPr>
        <w:t xml:space="preserve"> –– «4»                                                             </w:t>
      </w:r>
    </w:p>
    <w:p w:rsidR="00D4445F" w:rsidRPr="00FE04B0" w:rsidRDefault="00FE04B0" w:rsidP="00D4445F">
      <w:pPr>
        <w:ind w:firstLine="0"/>
        <w:jc w:val="left"/>
        <w:rPr>
          <w:rFonts w:ascii="Times New Roman" w:eastAsia="Calibri" w:hAnsi="Times New Roman" w:cs="Times New Roman"/>
          <w:iCs/>
          <w:sz w:val="24"/>
          <w:szCs w:val="24"/>
          <w:lang w:eastAsia="en-US"/>
        </w:rPr>
      </w:pPr>
      <w:r w:rsidRPr="00FE04B0">
        <w:rPr>
          <w:rFonts w:ascii="Times New Roman" w:eastAsia="Calibri" w:hAnsi="Times New Roman" w:cs="Times New Roman"/>
          <w:iCs/>
          <w:sz w:val="24"/>
          <w:szCs w:val="24"/>
          <w:lang w:eastAsia="en-US"/>
        </w:rPr>
        <w:t>39 – 35</w:t>
      </w:r>
      <w:r w:rsidR="00D4445F" w:rsidRPr="00FE04B0">
        <w:rPr>
          <w:rFonts w:ascii="Times New Roman" w:eastAsia="Calibri" w:hAnsi="Times New Roman" w:cs="Times New Roman"/>
          <w:iCs/>
          <w:sz w:val="24"/>
          <w:szCs w:val="24"/>
          <w:lang w:eastAsia="en-US"/>
        </w:rPr>
        <w:t xml:space="preserve">  –  «3»</w:t>
      </w:r>
    </w:p>
    <w:p w:rsidR="00D4445F" w:rsidRPr="004072CD" w:rsidRDefault="00FE04B0" w:rsidP="00D4445F">
      <w:pPr>
        <w:ind w:firstLine="0"/>
        <w:jc w:val="left"/>
        <w:rPr>
          <w:rFonts w:ascii="Times New Roman" w:eastAsia="Calibri" w:hAnsi="Times New Roman" w:cs="Times New Roman"/>
          <w:iCs/>
          <w:sz w:val="24"/>
          <w:szCs w:val="24"/>
          <w:lang w:eastAsia="en-US"/>
        </w:rPr>
      </w:pPr>
      <w:r w:rsidRPr="00FE04B0">
        <w:rPr>
          <w:rFonts w:ascii="Times New Roman" w:eastAsia="Calibri" w:hAnsi="Times New Roman" w:cs="Times New Roman"/>
          <w:iCs/>
          <w:sz w:val="24"/>
          <w:szCs w:val="24"/>
          <w:lang w:eastAsia="en-US"/>
        </w:rPr>
        <w:t>Менее 35</w:t>
      </w:r>
      <w:r w:rsidR="00D4445F" w:rsidRPr="00FE04B0">
        <w:rPr>
          <w:rFonts w:ascii="Times New Roman" w:eastAsia="Calibri" w:hAnsi="Times New Roman" w:cs="Times New Roman"/>
          <w:iCs/>
          <w:sz w:val="24"/>
          <w:szCs w:val="24"/>
          <w:lang w:eastAsia="en-US"/>
        </w:rPr>
        <w:t xml:space="preserve"> баллов – «2»</w:t>
      </w:r>
    </w:p>
    <w:p w:rsidR="00307CBE" w:rsidRPr="00275BA4" w:rsidRDefault="00307CBE" w:rsidP="00275BA4">
      <w:pPr>
        <w:ind w:firstLine="0"/>
        <w:rPr>
          <w:sz w:val="28"/>
          <w:szCs w:val="28"/>
        </w:rPr>
      </w:pPr>
    </w:p>
    <w:p w:rsidR="00307CBE" w:rsidRPr="004072CD" w:rsidRDefault="00307CBE" w:rsidP="00307CBE">
      <w:pPr>
        <w:pStyle w:val="a4"/>
        <w:ind w:left="0"/>
        <w:jc w:val="right"/>
        <w:rPr>
          <w:rFonts w:ascii="Times New Roman" w:hAnsi="Times New Roman"/>
          <w:b/>
          <w:bCs/>
          <w:sz w:val="24"/>
          <w:szCs w:val="24"/>
        </w:rPr>
      </w:pPr>
      <w:r>
        <w:rPr>
          <w:rFonts w:ascii="Times New Roman" w:hAnsi="Times New Roman"/>
          <w:b/>
          <w:bCs/>
          <w:sz w:val="24"/>
          <w:szCs w:val="24"/>
        </w:rPr>
        <w:t>Приложение 6</w:t>
      </w:r>
    </w:p>
    <w:p w:rsidR="000D4A9B" w:rsidRPr="007C010B" w:rsidRDefault="00307CBE" w:rsidP="007C010B">
      <w:pPr>
        <w:pStyle w:val="a4"/>
        <w:ind w:firstLine="0"/>
        <w:rPr>
          <w:rFonts w:ascii="Times New Roman" w:hAnsi="Times New Roman"/>
          <w:b/>
          <w:bCs/>
          <w:sz w:val="24"/>
          <w:szCs w:val="24"/>
        </w:rPr>
      </w:pPr>
      <w:r>
        <w:rPr>
          <w:rFonts w:ascii="Times New Roman" w:eastAsia="Calibri" w:hAnsi="Times New Roman"/>
          <w:b/>
          <w:sz w:val="24"/>
          <w:szCs w:val="24"/>
          <w:lang w:eastAsia="en-US"/>
        </w:rPr>
        <w:t xml:space="preserve">Оценочный Чек-лист </w:t>
      </w:r>
      <w:r w:rsidR="002063D6" w:rsidRPr="00307CBE">
        <w:rPr>
          <w:rFonts w:ascii="Times New Roman" w:hAnsi="Times New Roman"/>
          <w:b/>
          <w:bCs/>
          <w:sz w:val="24"/>
          <w:szCs w:val="24"/>
        </w:rPr>
        <w:t>Алгоритм ухода за сосудистым катетером (центральным) - смена повязки</w:t>
      </w:r>
    </w:p>
    <w:p w:rsidR="002063D6" w:rsidRDefault="002063D6" w:rsidP="002063D6">
      <w:pPr>
        <w:pStyle w:val="a4"/>
        <w:ind w:left="0"/>
        <w:rPr>
          <w:rFonts w:ascii="Times New Roman" w:hAnsi="Times New Roman"/>
          <w:b/>
          <w:sz w:val="24"/>
          <w:szCs w:val="24"/>
        </w:rPr>
      </w:pPr>
    </w:p>
    <w:p w:rsidR="002063D6" w:rsidRPr="004072CD" w:rsidRDefault="002063D6" w:rsidP="002063D6">
      <w:pPr>
        <w:ind w:firstLine="0"/>
        <w:jc w:val="center"/>
        <w:rPr>
          <w:rFonts w:ascii="Times New Roman" w:eastAsia="Calibri" w:hAnsi="Times New Roman" w:cs="Times New Roman"/>
          <w:b/>
          <w:iCs/>
          <w:sz w:val="24"/>
          <w:szCs w:val="24"/>
          <w:lang w:eastAsia="en-US"/>
        </w:rPr>
      </w:pPr>
      <w:r w:rsidRPr="004072CD">
        <w:rPr>
          <w:rFonts w:ascii="Times New Roman" w:eastAsia="Calibri" w:hAnsi="Times New Roman" w:cs="Times New Roman"/>
          <w:b/>
          <w:iCs/>
          <w:sz w:val="24"/>
          <w:szCs w:val="24"/>
          <w:lang w:eastAsia="en-US"/>
        </w:rPr>
        <w:t>Студент(ка)_____________________________________________Группа______________</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6428"/>
        <w:gridCol w:w="1415"/>
        <w:gridCol w:w="1622"/>
      </w:tblGrid>
      <w:tr w:rsidR="002063D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Алгоритм действия</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Исходный балл</w:t>
            </w:r>
          </w:p>
        </w:tc>
        <w:tc>
          <w:tcPr>
            <w:tcW w:w="1622"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Полученный балл</w:t>
            </w:r>
          </w:p>
        </w:tc>
      </w:tr>
      <w:tr w:rsidR="002063D6"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2063D6" w:rsidRPr="004072CD" w:rsidRDefault="002063D6"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Оснащение</w:t>
            </w:r>
          </w:p>
        </w:tc>
      </w:tr>
      <w:tr w:rsidR="002063D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w:t>
            </w:r>
          </w:p>
        </w:tc>
        <w:tc>
          <w:tcPr>
            <w:tcW w:w="6428" w:type="dxa"/>
            <w:tcBorders>
              <w:top w:val="single" w:sz="4" w:space="0" w:color="auto"/>
              <w:left w:val="single" w:sz="4" w:space="0" w:color="auto"/>
              <w:bottom w:val="single" w:sz="4" w:space="0" w:color="auto"/>
              <w:right w:val="single" w:sz="4" w:space="0" w:color="auto"/>
            </w:tcBorders>
          </w:tcPr>
          <w:p w:rsidR="002063D6" w:rsidRPr="00D55656" w:rsidRDefault="002063D6" w:rsidP="002063D6">
            <w:pPr>
              <w:widowControl w:val="0"/>
              <w:tabs>
                <w:tab w:val="left" w:pos="1435"/>
              </w:tabs>
              <w:autoSpaceDE w:val="0"/>
              <w:autoSpaceDN w:val="0"/>
              <w:spacing w:line="319" w:lineRule="exact"/>
              <w:ind w:firstLine="0"/>
              <w:jc w:val="left"/>
              <w:rPr>
                <w:rFonts w:ascii="Times New Roman" w:hAnsi="Times New Roman"/>
                <w:sz w:val="24"/>
                <w:szCs w:val="24"/>
              </w:rPr>
            </w:pPr>
            <w:r w:rsidRPr="00576E0E">
              <w:rPr>
                <w:rFonts w:ascii="Times New Roman" w:hAnsi="Times New Roman" w:cs="Times New Roman"/>
                <w:sz w:val="24"/>
                <w:szCs w:val="24"/>
              </w:rPr>
              <w:t xml:space="preserve">Столик манипуляционный. </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2.</w:t>
            </w:r>
          </w:p>
        </w:tc>
        <w:tc>
          <w:tcPr>
            <w:tcW w:w="6428" w:type="dxa"/>
            <w:tcBorders>
              <w:top w:val="single" w:sz="4" w:space="0" w:color="auto"/>
              <w:left w:val="single" w:sz="4" w:space="0" w:color="auto"/>
              <w:bottom w:val="single" w:sz="4" w:space="0" w:color="auto"/>
              <w:right w:val="single" w:sz="4" w:space="0" w:color="auto"/>
            </w:tcBorders>
          </w:tcPr>
          <w:p w:rsidR="002063D6" w:rsidRPr="00351452" w:rsidRDefault="002063D6" w:rsidP="002063D6">
            <w:pPr>
              <w:pStyle w:val="ad"/>
              <w:spacing w:before="1"/>
              <w:ind w:left="0" w:right="186" w:firstLine="0"/>
              <w:jc w:val="both"/>
              <w:rPr>
                <w:sz w:val="24"/>
                <w:szCs w:val="24"/>
              </w:rPr>
            </w:pPr>
            <w:r w:rsidRPr="00576E0E">
              <w:rPr>
                <w:sz w:val="24"/>
                <w:szCs w:val="24"/>
              </w:rPr>
              <w:t>Лоток.</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3. </w:t>
            </w:r>
          </w:p>
        </w:tc>
        <w:tc>
          <w:tcPr>
            <w:tcW w:w="6428" w:type="dxa"/>
            <w:tcBorders>
              <w:top w:val="single" w:sz="4" w:space="0" w:color="auto"/>
              <w:left w:val="single" w:sz="4" w:space="0" w:color="auto"/>
              <w:bottom w:val="single" w:sz="4" w:space="0" w:color="auto"/>
              <w:right w:val="single" w:sz="4" w:space="0" w:color="auto"/>
            </w:tcBorders>
          </w:tcPr>
          <w:p w:rsidR="002063D6" w:rsidRPr="00D55656" w:rsidRDefault="002063D6" w:rsidP="00275BA4">
            <w:pPr>
              <w:widowControl w:val="0"/>
              <w:tabs>
                <w:tab w:val="left" w:pos="1435"/>
              </w:tabs>
              <w:autoSpaceDE w:val="0"/>
              <w:autoSpaceDN w:val="0"/>
              <w:ind w:firstLine="0"/>
              <w:jc w:val="left"/>
              <w:rPr>
                <w:rFonts w:ascii="Times New Roman" w:hAnsi="Times New Roman" w:cs="Times New Roman"/>
                <w:sz w:val="24"/>
                <w:szCs w:val="24"/>
              </w:rPr>
            </w:pPr>
            <w:r w:rsidRPr="00576E0E">
              <w:rPr>
                <w:rFonts w:ascii="Times New Roman" w:hAnsi="Times New Roman" w:cs="Times New Roman"/>
                <w:sz w:val="24"/>
                <w:szCs w:val="24"/>
              </w:rPr>
              <w:t xml:space="preserve">Стерильный пинцет. </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4.</w:t>
            </w:r>
          </w:p>
        </w:tc>
        <w:tc>
          <w:tcPr>
            <w:tcW w:w="6428" w:type="dxa"/>
            <w:tcBorders>
              <w:top w:val="single" w:sz="4" w:space="0" w:color="auto"/>
              <w:left w:val="single" w:sz="4" w:space="0" w:color="auto"/>
              <w:bottom w:val="single" w:sz="4" w:space="0" w:color="auto"/>
              <w:right w:val="single" w:sz="4" w:space="0" w:color="auto"/>
            </w:tcBorders>
          </w:tcPr>
          <w:p w:rsidR="002063D6" w:rsidRPr="00D55656" w:rsidRDefault="002063D6" w:rsidP="002063D6">
            <w:pPr>
              <w:widowControl w:val="0"/>
              <w:tabs>
                <w:tab w:val="left" w:pos="1435"/>
              </w:tabs>
              <w:autoSpaceDE w:val="0"/>
              <w:autoSpaceDN w:val="0"/>
              <w:ind w:firstLine="0"/>
              <w:jc w:val="left"/>
              <w:rPr>
                <w:rFonts w:ascii="Times New Roman" w:hAnsi="Times New Roman"/>
                <w:sz w:val="24"/>
                <w:szCs w:val="24"/>
              </w:rPr>
            </w:pPr>
            <w:r w:rsidRPr="00576E0E">
              <w:rPr>
                <w:rFonts w:ascii="Times New Roman" w:hAnsi="Times New Roman" w:cs="Times New Roman"/>
                <w:sz w:val="24"/>
                <w:szCs w:val="24"/>
              </w:rPr>
              <w:t>Одноразовый шприц объемом 10 см3 (10 мл).</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5.</w:t>
            </w:r>
          </w:p>
        </w:tc>
        <w:tc>
          <w:tcPr>
            <w:tcW w:w="6428" w:type="dxa"/>
            <w:tcBorders>
              <w:top w:val="single" w:sz="4" w:space="0" w:color="auto"/>
              <w:left w:val="single" w:sz="4" w:space="0" w:color="auto"/>
              <w:bottom w:val="single" w:sz="4" w:space="0" w:color="auto"/>
              <w:right w:val="single" w:sz="4" w:space="0" w:color="auto"/>
            </w:tcBorders>
          </w:tcPr>
          <w:p w:rsidR="002063D6" w:rsidRPr="00D55656" w:rsidRDefault="002063D6" w:rsidP="00275BA4">
            <w:pPr>
              <w:widowControl w:val="0"/>
              <w:tabs>
                <w:tab w:val="left" w:pos="1435"/>
              </w:tabs>
              <w:autoSpaceDE w:val="0"/>
              <w:autoSpaceDN w:val="0"/>
              <w:spacing w:before="3"/>
              <w:ind w:firstLine="0"/>
              <w:jc w:val="left"/>
              <w:rPr>
                <w:rFonts w:ascii="Times New Roman" w:hAnsi="Times New Roman"/>
                <w:sz w:val="24"/>
                <w:szCs w:val="24"/>
              </w:rPr>
            </w:pPr>
            <w:r w:rsidRPr="00576E0E">
              <w:rPr>
                <w:rFonts w:ascii="Times New Roman" w:hAnsi="Times New Roman" w:cs="Times New Roman"/>
                <w:sz w:val="24"/>
                <w:szCs w:val="24"/>
              </w:rPr>
              <w:t>Одноразовые стерильные заглушки (по количеству просветов катетера).</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6.</w:t>
            </w:r>
          </w:p>
        </w:tc>
        <w:tc>
          <w:tcPr>
            <w:tcW w:w="6428" w:type="dxa"/>
            <w:tcBorders>
              <w:top w:val="single" w:sz="4" w:space="0" w:color="auto"/>
              <w:left w:val="single" w:sz="4" w:space="0" w:color="auto"/>
              <w:bottom w:val="single" w:sz="4" w:space="0" w:color="auto"/>
              <w:right w:val="single" w:sz="4" w:space="0" w:color="auto"/>
            </w:tcBorders>
          </w:tcPr>
          <w:p w:rsidR="002063D6" w:rsidRPr="00D55656" w:rsidRDefault="002063D6" w:rsidP="00275BA4">
            <w:pPr>
              <w:widowControl w:val="0"/>
              <w:tabs>
                <w:tab w:val="left" w:pos="1435"/>
              </w:tabs>
              <w:autoSpaceDE w:val="0"/>
              <w:autoSpaceDN w:val="0"/>
              <w:ind w:firstLine="0"/>
              <w:jc w:val="left"/>
              <w:rPr>
                <w:rFonts w:ascii="Times New Roman" w:hAnsi="Times New Roman"/>
                <w:sz w:val="24"/>
                <w:szCs w:val="24"/>
              </w:rPr>
            </w:pPr>
            <w:r w:rsidRPr="00576E0E">
              <w:rPr>
                <w:rFonts w:ascii="Times New Roman" w:hAnsi="Times New Roman" w:cs="Times New Roman"/>
                <w:sz w:val="24"/>
                <w:szCs w:val="24"/>
              </w:rPr>
              <w:t>Непромокаемый пакет/контейнер для утилизации отходов класса Б.</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7.</w:t>
            </w:r>
          </w:p>
        </w:tc>
        <w:tc>
          <w:tcPr>
            <w:tcW w:w="6428" w:type="dxa"/>
            <w:tcBorders>
              <w:top w:val="single" w:sz="4" w:space="0" w:color="auto"/>
              <w:left w:val="single" w:sz="4" w:space="0" w:color="auto"/>
              <w:bottom w:val="single" w:sz="4" w:space="0" w:color="auto"/>
              <w:right w:val="single" w:sz="4" w:space="0" w:color="auto"/>
            </w:tcBorders>
          </w:tcPr>
          <w:p w:rsidR="002063D6" w:rsidRPr="00D55656" w:rsidRDefault="002063D6" w:rsidP="00275BA4">
            <w:pPr>
              <w:widowControl w:val="0"/>
              <w:tabs>
                <w:tab w:val="left" w:pos="1435"/>
              </w:tabs>
              <w:autoSpaceDE w:val="0"/>
              <w:autoSpaceDN w:val="0"/>
              <w:ind w:firstLine="0"/>
              <w:jc w:val="left"/>
              <w:rPr>
                <w:rFonts w:ascii="Times New Roman" w:hAnsi="Times New Roman"/>
                <w:sz w:val="24"/>
                <w:szCs w:val="24"/>
              </w:rPr>
            </w:pPr>
            <w:r w:rsidRPr="00576E0E">
              <w:rPr>
                <w:rFonts w:ascii="Times New Roman" w:hAnsi="Times New Roman" w:cs="Times New Roman"/>
                <w:sz w:val="24"/>
                <w:szCs w:val="24"/>
              </w:rPr>
              <w:t>Гепаринизированный раствор (0,01 мл гепарина на 1 мл физиологического раствора – т.е. 50 ЕД/1 мл) в объеме, равном внутреннему объему внутривенного катетера.</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8.</w:t>
            </w:r>
          </w:p>
        </w:tc>
        <w:tc>
          <w:tcPr>
            <w:tcW w:w="6428" w:type="dxa"/>
            <w:tcBorders>
              <w:top w:val="single" w:sz="4" w:space="0" w:color="auto"/>
              <w:left w:val="single" w:sz="4" w:space="0" w:color="auto"/>
              <w:bottom w:val="single" w:sz="4" w:space="0" w:color="auto"/>
              <w:right w:val="single" w:sz="4" w:space="0" w:color="auto"/>
            </w:tcBorders>
          </w:tcPr>
          <w:p w:rsidR="002063D6" w:rsidRPr="00D55656" w:rsidRDefault="002063D6" w:rsidP="00275BA4">
            <w:pPr>
              <w:widowControl w:val="0"/>
              <w:tabs>
                <w:tab w:val="left" w:pos="1435"/>
              </w:tabs>
              <w:autoSpaceDE w:val="0"/>
              <w:autoSpaceDN w:val="0"/>
              <w:ind w:firstLine="0"/>
              <w:jc w:val="left"/>
              <w:rPr>
                <w:rFonts w:ascii="Times New Roman" w:hAnsi="Times New Roman"/>
                <w:sz w:val="24"/>
                <w:szCs w:val="24"/>
              </w:rPr>
            </w:pPr>
            <w:r w:rsidRPr="00576E0E">
              <w:rPr>
                <w:rFonts w:ascii="Times New Roman" w:hAnsi="Times New Roman" w:cs="Times New Roman"/>
                <w:sz w:val="24"/>
                <w:szCs w:val="24"/>
              </w:rPr>
              <w:t>Раствор натрия хлорида 0,9 %-ный 5,0 -10,0 мл.</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405"/>
        </w:trPr>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9.</w:t>
            </w:r>
          </w:p>
        </w:tc>
        <w:tc>
          <w:tcPr>
            <w:tcW w:w="6428" w:type="dxa"/>
            <w:tcBorders>
              <w:top w:val="single" w:sz="4" w:space="0" w:color="auto"/>
              <w:left w:val="single" w:sz="4" w:space="0" w:color="auto"/>
              <w:bottom w:val="single" w:sz="4" w:space="0" w:color="auto"/>
              <w:right w:val="single" w:sz="4" w:space="0" w:color="auto"/>
            </w:tcBorders>
          </w:tcPr>
          <w:p w:rsidR="002063D6" w:rsidRPr="00D55656" w:rsidRDefault="002063D6" w:rsidP="00275BA4">
            <w:pPr>
              <w:widowControl w:val="0"/>
              <w:tabs>
                <w:tab w:val="left" w:pos="1435"/>
              </w:tabs>
              <w:autoSpaceDE w:val="0"/>
              <w:autoSpaceDN w:val="0"/>
              <w:ind w:firstLine="0"/>
              <w:jc w:val="left"/>
              <w:rPr>
                <w:rFonts w:ascii="Times New Roman" w:hAnsi="Times New Roman"/>
                <w:sz w:val="24"/>
                <w:szCs w:val="24"/>
              </w:rPr>
            </w:pPr>
            <w:r w:rsidRPr="00576E0E">
              <w:rPr>
                <w:rFonts w:ascii="Times New Roman" w:hAnsi="Times New Roman" w:cs="Times New Roman"/>
                <w:sz w:val="24"/>
                <w:szCs w:val="24"/>
              </w:rPr>
              <w:t xml:space="preserve">Спиртосодержащий антисептик для обработки кожи пациента и всех частей (соединений) катетера, включая канюлю ЦВК (ПВК) и сам катетер. </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315"/>
        </w:trPr>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10.</w:t>
            </w:r>
          </w:p>
        </w:tc>
        <w:tc>
          <w:tcPr>
            <w:tcW w:w="6428" w:type="dxa"/>
            <w:tcBorders>
              <w:top w:val="single" w:sz="4" w:space="0" w:color="auto"/>
              <w:left w:val="single" w:sz="4" w:space="0" w:color="auto"/>
              <w:bottom w:val="single" w:sz="4" w:space="0" w:color="auto"/>
              <w:right w:val="single" w:sz="4" w:space="0" w:color="auto"/>
            </w:tcBorders>
          </w:tcPr>
          <w:p w:rsidR="002063D6" w:rsidRPr="00D55656" w:rsidRDefault="002063D6" w:rsidP="00275BA4">
            <w:pPr>
              <w:widowControl w:val="0"/>
              <w:tabs>
                <w:tab w:val="left" w:pos="1435"/>
              </w:tabs>
              <w:autoSpaceDE w:val="0"/>
              <w:autoSpaceDN w:val="0"/>
              <w:ind w:firstLine="0"/>
              <w:jc w:val="left"/>
              <w:rPr>
                <w:rFonts w:ascii="Times New Roman" w:hAnsi="Times New Roman"/>
                <w:sz w:val="24"/>
                <w:szCs w:val="24"/>
              </w:rPr>
            </w:pPr>
            <w:r w:rsidRPr="00576E0E">
              <w:rPr>
                <w:rFonts w:ascii="Times New Roman" w:hAnsi="Times New Roman" w:cs="Times New Roman"/>
                <w:sz w:val="24"/>
                <w:szCs w:val="24"/>
              </w:rPr>
              <w:t>Раствор хлоргексидина 0,5 - 2 %-ный в 70 %-ном этиловом или изопропиловом спирте для обработки кожи пациента вокруг сосудистого катетера.</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11.</w:t>
            </w:r>
          </w:p>
        </w:tc>
        <w:tc>
          <w:tcPr>
            <w:tcW w:w="6428" w:type="dxa"/>
            <w:tcBorders>
              <w:top w:val="single" w:sz="4" w:space="0" w:color="auto"/>
              <w:left w:val="single" w:sz="4" w:space="0" w:color="auto"/>
              <w:bottom w:val="single" w:sz="4" w:space="0" w:color="auto"/>
              <w:right w:val="single" w:sz="4" w:space="0" w:color="auto"/>
            </w:tcBorders>
          </w:tcPr>
          <w:p w:rsidR="002063D6" w:rsidRPr="00F9341C" w:rsidRDefault="002063D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Раствор повидон-йодина 10 %-ный в 70 %-ном этиловом или изопропиловом спирте при наличии противопоказаний к применению раствора  хлоргексидина. </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2063D6" w:rsidRPr="006E1528" w:rsidRDefault="002063D6" w:rsidP="002063D6">
            <w:pPr>
              <w:ind w:firstLine="0"/>
              <w:jc w:val="center"/>
              <w:rPr>
                <w:rFonts w:ascii="Times New Roman" w:eastAsia="Calibri" w:hAnsi="Times New Roman"/>
                <w:b/>
                <w:sz w:val="24"/>
                <w:szCs w:val="24"/>
                <w:lang w:eastAsia="en-US"/>
              </w:rPr>
            </w:pPr>
            <w:r w:rsidRPr="006E1528">
              <w:rPr>
                <w:rFonts w:ascii="Times New Roman" w:eastAsia="Calibri" w:hAnsi="Times New Roman" w:cs="Times New Roman"/>
                <w:b/>
                <w:sz w:val="24"/>
                <w:szCs w:val="24"/>
                <w:lang w:eastAsia="en-US"/>
              </w:rPr>
              <w:t>12.</w:t>
            </w:r>
          </w:p>
        </w:tc>
        <w:tc>
          <w:tcPr>
            <w:tcW w:w="6428" w:type="dxa"/>
            <w:tcBorders>
              <w:top w:val="single" w:sz="4" w:space="0" w:color="auto"/>
              <w:left w:val="single" w:sz="4" w:space="0" w:color="auto"/>
              <w:bottom w:val="single" w:sz="4" w:space="0" w:color="auto"/>
              <w:right w:val="single" w:sz="4" w:space="0" w:color="auto"/>
            </w:tcBorders>
          </w:tcPr>
          <w:p w:rsidR="002063D6" w:rsidRPr="006E1528" w:rsidRDefault="002063D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Антисептик для обработки рук.</w:t>
            </w:r>
          </w:p>
        </w:tc>
        <w:tc>
          <w:tcPr>
            <w:tcW w:w="1415"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2063D6" w:rsidRPr="006E1528"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13.</w:t>
            </w:r>
          </w:p>
        </w:tc>
        <w:tc>
          <w:tcPr>
            <w:tcW w:w="6428" w:type="dxa"/>
            <w:tcBorders>
              <w:top w:val="single" w:sz="4" w:space="0" w:color="auto"/>
              <w:left w:val="single" w:sz="4" w:space="0" w:color="auto"/>
              <w:bottom w:val="single" w:sz="4" w:space="0" w:color="auto"/>
              <w:right w:val="single" w:sz="4" w:space="0" w:color="auto"/>
            </w:tcBorders>
          </w:tcPr>
          <w:p w:rsidR="002063D6" w:rsidRPr="00973134" w:rsidRDefault="002063D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Стерильные марлевые тампоны.</w:t>
            </w:r>
          </w:p>
        </w:tc>
        <w:tc>
          <w:tcPr>
            <w:tcW w:w="1415"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2063D6" w:rsidRPr="006E1528"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14.</w:t>
            </w:r>
          </w:p>
        </w:tc>
        <w:tc>
          <w:tcPr>
            <w:tcW w:w="6428" w:type="dxa"/>
            <w:tcBorders>
              <w:top w:val="single" w:sz="4" w:space="0" w:color="auto"/>
              <w:left w:val="single" w:sz="4" w:space="0" w:color="auto"/>
              <w:bottom w:val="single" w:sz="4" w:space="0" w:color="auto"/>
              <w:right w:val="single" w:sz="4" w:space="0" w:color="auto"/>
            </w:tcBorders>
          </w:tcPr>
          <w:p w:rsidR="002063D6" w:rsidRPr="00973134" w:rsidRDefault="002063D6" w:rsidP="00275BA4">
            <w:pPr>
              <w:ind w:firstLine="0"/>
              <w:rPr>
                <w:rFonts w:ascii="Times New Roman" w:hAnsi="Times New Roman" w:cs="Times New Roman"/>
                <w:sz w:val="24"/>
                <w:szCs w:val="24"/>
              </w:rPr>
            </w:pPr>
            <w:r w:rsidRPr="00576E0E">
              <w:rPr>
                <w:rFonts w:ascii="Times New Roman" w:hAnsi="Times New Roman" w:cs="Times New Roman"/>
                <w:sz w:val="24"/>
                <w:szCs w:val="24"/>
              </w:rPr>
              <w:t>Стерильные марлевые салфетки/самокле</w:t>
            </w:r>
            <w:r w:rsidR="00DE45B0">
              <w:rPr>
                <w:rFonts w:ascii="Times New Roman" w:hAnsi="Times New Roman" w:cs="Times New Roman"/>
                <w:sz w:val="24"/>
                <w:szCs w:val="24"/>
              </w:rPr>
              <w:t>я</w:t>
            </w:r>
            <w:r w:rsidRPr="00576E0E">
              <w:rPr>
                <w:rFonts w:ascii="Times New Roman" w:hAnsi="Times New Roman" w:cs="Times New Roman"/>
                <w:sz w:val="24"/>
                <w:szCs w:val="24"/>
              </w:rPr>
              <w:t>щаяся стерильная повязка.</w:t>
            </w:r>
          </w:p>
        </w:tc>
        <w:tc>
          <w:tcPr>
            <w:tcW w:w="1415"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2063D6" w:rsidRPr="006E1528"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15.</w:t>
            </w:r>
          </w:p>
        </w:tc>
        <w:tc>
          <w:tcPr>
            <w:tcW w:w="6428" w:type="dxa"/>
            <w:tcBorders>
              <w:top w:val="single" w:sz="4" w:space="0" w:color="auto"/>
              <w:left w:val="single" w:sz="4" w:space="0" w:color="auto"/>
              <w:bottom w:val="single" w:sz="4" w:space="0" w:color="auto"/>
              <w:right w:val="single" w:sz="4" w:space="0" w:color="auto"/>
            </w:tcBorders>
          </w:tcPr>
          <w:p w:rsidR="002063D6" w:rsidRPr="00973134" w:rsidRDefault="002063D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Стерильная пеленка. </w:t>
            </w:r>
          </w:p>
        </w:tc>
        <w:tc>
          <w:tcPr>
            <w:tcW w:w="1415"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2063D6" w:rsidRPr="001A1E8C" w:rsidRDefault="002063D6" w:rsidP="002063D6">
            <w:pPr>
              <w:ind w:firstLine="0"/>
              <w:jc w:val="center"/>
              <w:rPr>
                <w:rFonts w:ascii="Times New Roman" w:eastAsia="Calibri" w:hAnsi="Times New Roman"/>
                <w:b/>
                <w:sz w:val="24"/>
                <w:szCs w:val="24"/>
                <w:lang w:eastAsia="en-US"/>
              </w:rPr>
            </w:pPr>
            <w:r w:rsidRPr="001A1E8C">
              <w:rPr>
                <w:rFonts w:ascii="Times New Roman" w:eastAsia="Calibri" w:hAnsi="Times New Roman" w:cs="Times New Roman"/>
                <w:b/>
                <w:sz w:val="24"/>
                <w:szCs w:val="24"/>
                <w:lang w:eastAsia="en-US"/>
              </w:rPr>
              <w:t>16.</w:t>
            </w:r>
          </w:p>
        </w:tc>
        <w:tc>
          <w:tcPr>
            <w:tcW w:w="6428" w:type="dxa"/>
            <w:tcBorders>
              <w:top w:val="single" w:sz="4" w:space="0" w:color="auto"/>
              <w:left w:val="single" w:sz="4" w:space="0" w:color="auto"/>
              <w:bottom w:val="single" w:sz="4" w:space="0" w:color="auto"/>
              <w:right w:val="single" w:sz="4" w:space="0" w:color="auto"/>
            </w:tcBorders>
          </w:tcPr>
          <w:p w:rsidR="002063D6" w:rsidRDefault="002063D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Стерильная прозрачная повязка или стерильная прозрачная повязка, содержащая хлоргексидин. </w:t>
            </w:r>
          </w:p>
        </w:tc>
        <w:tc>
          <w:tcPr>
            <w:tcW w:w="1415" w:type="dxa"/>
            <w:tcBorders>
              <w:top w:val="single" w:sz="4" w:space="0" w:color="auto"/>
              <w:left w:val="single" w:sz="4" w:space="0" w:color="auto"/>
              <w:bottom w:val="single" w:sz="4" w:space="0" w:color="auto"/>
              <w:right w:val="single" w:sz="4" w:space="0" w:color="auto"/>
            </w:tcBorders>
          </w:tcPr>
          <w:p w:rsidR="002063D6"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2063D6" w:rsidRPr="006E1528"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17.</w:t>
            </w:r>
          </w:p>
        </w:tc>
        <w:tc>
          <w:tcPr>
            <w:tcW w:w="6428" w:type="dxa"/>
            <w:tcBorders>
              <w:top w:val="single" w:sz="4" w:space="0" w:color="auto"/>
              <w:left w:val="single" w:sz="4" w:space="0" w:color="auto"/>
              <w:bottom w:val="single" w:sz="4" w:space="0" w:color="auto"/>
              <w:right w:val="single" w:sz="4" w:space="0" w:color="auto"/>
            </w:tcBorders>
          </w:tcPr>
          <w:p w:rsidR="002063D6" w:rsidRPr="00973134" w:rsidRDefault="002063D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Пластырь. </w:t>
            </w:r>
          </w:p>
        </w:tc>
        <w:tc>
          <w:tcPr>
            <w:tcW w:w="1415"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2063D6"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18.</w:t>
            </w:r>
          </w:p>
        </w:tc>
        <w:tc>
          <w:tcPr>
            <w:tcW w:w="6428" w:type="dxa"/>
            <w:tcBorders>
              <w:top w:val="single" w:sz="4" w:space="0" w:color="auto"/>
              <w:left w:val="single" w:sz="4" w:space="0" w:color="auto"/>
              <w:bottom w:val="single" w:sz="4" w:space="0" w:color="auto"/>
              <w:right w:val="single" w:sz="4" w:space="0" w:color="auto"/>
            </w:tcBorders>
          </w:tcPr>
          <w:p w:rsidR="002063D6" w:rsidRPr="00973134" w:rsidRDefault="002063D6"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Стерильные перчатки. </w:t>
            </w:r>
          </w:p>
        </w:tc>
        <w:tc>
          <w:tcPr>
            <w:tcW w:w="1415" w:type="dxa"/>
            <w:tcBorders>
              <w:top w:val="single" w:sz="4" w:space="0" w:color="auto"/>
              <w:left w:val="single" w:sz="4" w:space="0" w:color="auto"/>
              <w:bottom w:val="single" w:sz="4" w:space="0" w:color="auto"/>
              <w:right w:val="single" w:sz="4" w:space="0" w:color="auto"/>
            </w:tcBorders>
          </w:tcPr>
          <w:p w:rsidR="002063D6"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2063D6"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19.</w:t>
            </w:r>
          </w:p>
        </w:tc>
        <w:tc>
          <w:tcPr>
            <w:tcW w:w="6428" w:type="dxa"/>
            <w:tcBorders>
              <w:top w:val="single" w:sz="4" w:space="0" w:color="auto"/>
              <w:left w:val="single" w:sz="4" w:space="0" w:color="auto"/>
              <w:bottom w:val="single" w:sz="4" w:space="0" w:color="auto"/>
              <w:right w:val="single" w:sz="4" w:space="0" w:color="auto"/>
            </w:tcBorders>
          </w:tcPr>
          <w:p w:rsidR="002063D6" w:rsidRPr="00973134" w:rsidRDefault="002063D6" w:rsidP="00275BA4">
            <w:pPr>
              <w:ind w:firstLine="0"/>
              <w:rPr>
                <w:rFonts w:ascii="Times New Roman" w:hAnsi="Times New Roman" w:cs="Times New Roman"/>
                <w:sz w:val="24"/>
                <w:szCs w:val="24"/>
              </w:rPr>
            </w:pPr>
            <w:r w:rsidRPr="00576E0E">
              <w:rPr>
                <w:rFonts w:ascii="Times New Roman" w:hAnsi="Times New Roman" w:cs="Times New Roman"/>
                <w:sz w:val="24"/>
                <w:szCs w:val="24"/>
              </w:rPr>
              <w:t xml:space="preserve">Маска </w:t>
            </w:r>
          </w:p>
        </w:tc>
        <w:tc>
          <w:tcPr>
            <w:tcW w:w="1415" w:type="dxa"/>
            <w:tcBorders>
              <w:top w:val="single" w:sz="4" w:space="0" w:color="auto"/>
              <w:left w:val="single" w:sz="4" w:space="0" w:color="auto"/>
              <w:bottom w:val="single" w:sz="4" w:space="0" w:color="auto"/>
              <w:right w:val="single" w:sz="4" w:space="0" w:color="auto"/>
            </w:tcBorders>
          </w:tcPr>
          <w:p w:rsidR="002063D6"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2063D6"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20.</w:t>
            </w:r>
          </w:p>
        </w:tc>
        <w:tc>
          <w:tcPr>
            <w:tcW w:w="6428" w:type="dxa"/>
            <w:tcBorders>
              <w:top w:val="single" w:sz="4" w:space="0" w:color="auto"/>
              <w:left w:val="single" w:sz="4" w:space="0" w:color="auto"/>
              <w:bottom w:val="single" w:sz="4" w:space="0" w:color="auto"/>
              <w:right w:val="single" w:sz="4" w:space="0" w:color="auto"/>
            </w:tcBorders>
          </w:tcPr>
          <w:p w:rsidR="002063D6" w:rsidRPr="00973134" w:rsidRDefault="002063D6" w:rsidP="00275BA4">
            <w:pPr>
              <w:ind w:firstLine="0"/>
              <w:rPr>
                <w:rFonts w:ascii="Times New Roman" w:hAnsi="Times New Roman" w:cs="Times New Roman"/>
                <w:sz w:val="24"/>
                <w:szCs w:val="24"/>
              </w:rPr>
            </w:pPr>
            <w:r w:rsidRPr="00576E0E">
              <w:rPr>
                <w:rFonts w:ascii="Times New Roman" w:hAnsi="Times New Roman" w:cs="Times New Roman"/>
                <w:sz w:val="24"/>
                <w:szCs w:val="24"/>
              </w:rPr>
              <w:t>Медицинская шапочка</w:t>
            </w:r>
          </w:p>
        </w:tc>
        <w:tc>
          <w:tcPr>
            <w:tcW w:w="1415" w:type="dxa"/>
            <w:tcBorders>
              <w:top w:val="single" w:sz="4" w:space="0" w:color="auto"/>
              <w:left w:val="single" w:sz="4" w:space="0" w:color="auto"/>
              <w:bottom w:val="single" w:sz="4" w:space="0" w:color="auto"/>
              <w:right w:val="single" w:sz="4" w:space="0" w:color="auto"/>
            </w:tcBorders>
          </w:tcPr>
          <w:p w:rsidR="002063D6"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Подготовка к процедуре</w:t>
            </w:r>
          </w:p>
        </w:tc>
      </w:tr>
      <w:tr w:rsidR="002063D6"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A32831">
              <w:rPr>
                <w:rFonts w:ascii="Times New Roman" w:eastAsia="Calibri" w:hAnsi="Times New Roman" w:cs="Times New Roman"/>
                <w:b/>
                <w:sz w:val="24"/>
                <w:szCs w:val="24"/>
                <w:lang w:eastAsia="en-US"/>
              </w:rPr>
              <w:t>1</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2063D6" w:rsidRDefault="002063D6" w:rsidP="002063D6">
            <w:pPr>
              <w:ind w:firstLine="0"/>
              <w:rPr>
                <w:rFonts w:ascii="Times New Roman" w:hAnsi="Times New Roman"/>
                <w:sz w:val="24"/>
                <w:szCs w:val="24"/>
              </w:rPr>
            </w:pPr>
            <w:r w:rsidRPr="00E73E0D">
              <w:rPr>
                <w:rFonts w:ascii="Times New Roman" w:hAnsi="Times New Roman"/>
                <w:sz w:val="24"/>
                <w:szCs w:val="24"/>
              </w:rPr>
              <w:t xml:space="preserve">Идентифицировать пациента, представиться, объяснить ход и цель процедуры. Убедиться в наличии у пациента </w:t>
            </w:r>
            <w:r w:rsidRPr="00E73E0D">
              <w:rPr>
                <w:rFonts w:ascii="Times New Roman" w:hAnsi="Times New Roman"/>
                <w:bCs/>
                <w:sz w:val="24"/>
                <w:szCs w:val="24"/>
              </w:rPr>
              <w:t>добровольного</w:t>
            </w:r>
            <w:r w:rsidRPr="00E73E0D">
              <w:rPr>
                <w:rFonts w:ascii="Times New Roman" w:hAnsi="Times New Roman"/>
                <w:sz w:val="24"/>
                <w:szCs w:val="24"/>
              </w:rPr>
              <w:t xml:space="preserve"> информированного согласия на предстоящую процедуру. В случае отсутствия такового, уточнить дальнейшие действия у врача.</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90"/>
        </w:trPr>
        <w:tc>
          <w:tcPr>
            <w:tcW w:w="565" w:type="dxa"/>
            <w:tcBorders>
              <w:top w:val="single" w:sz="4" w:space="0" w:color="auto"/>
              <w:left w:val="single" w:sz="4" w:space="0" w:color="auto"/>
              <w:bottom w:val="single" w:sz="4" w:space="0" w:color="auto"/>
              <w:right w:val="single" w:sz="4" w:space="0" w:color="auto"/>
            </w:tcBorders>
          </w:tcPr>
          <w:p w:rsidR="002063D6" w:rsidRPr="00802BFA" w:rsidRDefault="002063D6" w:rsidP="002063D6">
            <w:pPr>
              <w:ind w:firstLine="0"/>
              <w:jc w:val="center"/>
              <w:rPr>
                <w:rFonts w:ascii="Times New Roman" w:eastAsia="Calibri" w:hAnsi="Times New Roman"/>
                <w:b/>
                <w:sz w:val="24"/>
                <w:szCs w:val="24"/>
                <w:lang w:eastAsia="en-US"/>
              </w:rPr>
            </w:pPr>
            <w:r w:rsidRPr="00802BFA">
              <w:rPr>
                <w:rFonts w:ascii="Times New Roman" w:eastAsia="Calibri" w:hAnsi="Times New Roman" w:cs="Times New Roman"/>
                <w:b/>
                <w:sz w:val="24"/>
                <w:szCs w:val="24"/>
                <w:lang w:eastAsia="en-US"/>
              </w:rPr>
              <w:t>2</w:t>
            </w:r>
            <w:r w:rsidR="00A32831">
              <w:rPr>
                <w:rFonts w:ascii="Times New Roman" w:eastAsia="Calibri" w:hAnsi="Times New Roman" w:cs="Times New Roman"/>
                <w:b/>
                <w:sz w:val="24"/>
                <w:szCs w:val="24"/>
                <w:lang w:eastAsia="en-US"/>
              </w:rPr>
              <w:t>2</w:t>
            </w:r>
            <w:r w:rsidRPr="00802BFA">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2063D6" w:rsidRDefault="002063D6" w:rsidP="002063D6">
            <w:pPr>
              <w:ind w:firstLine="0"/>
              <w:rPr>
                <w:rFonts w:ascii="Times New Roman" w:hAnsi="Times New Roman"/>
                <w:sz w:val="24"/>
                <w:szCs w:val="24"/>
              </w:rPr>
            </w:pPr>
            <w:r w:rsidRPr="00E73E0D">
              <w:rPr>
                <w:rFonts w:ascii="Times New Roman" w:hAnsi="Times New Roman"/>
                <w:sz w:val="24"/>
                <w:szCs w:val="24"/>
              </w:rPr>
              <w:t xml:space="preserve">Надеть маску и медицинскую шапочку. </w:t>
            </w:r>
          </w:p>
        </w:tc>
        <w:tc>
          <w:tcPr>
            <w:tcW w:w="1415"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2063D6" w:rsidRPr="00802BFA"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A32831">
              <w:rPr>
                <w:rFonts w:ascii="Times New Roman" w:eastAsia="Calibri" w:hAnsi="Times New Roman" w:cs="Times New Roman"/>
                <w:b/>
                <w:sz w:val="24"/>
                <w:szCs w:val="24"/>
                <w:lang w:eastAsia="en-US"/>
              </w:rPr>
              <w:t>3</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2063D6" w:rsidRDefault="002063D6" w:rsidP="002063D6">
            <w:pPr>
              <w:ind w:firstLine="0"/>
              <w:rPr>
                <w:rFonts w:ascii="Times New Roman" w:hAnsi="Times New Roman"/>
                <w:sz w:val="24"/>
                <w:szCs w:val="24"/>
              </w:rPr>
            </w:pPr>
            <w:r w:rsidRPr="00E73E0D">
              <w:rPr>
                <w:rFonts w:ascii="Times New Roman" w:hAnsi="Times New Roman"/>
                <w:sz w:val="24"/>
                <w:szCs w:val="24"/>
              </w:rPr>
              <w:t xml:space="preserve">Подготовить и доставить в палату манипуляционный столик, с размещенным на нем необходимым оснащением и поместить его вблизи от места проведения манипуляции. </w:t>
            </w:r>
          </w:p>
        </w:tc>
        <w:tc>
          <w:tcPr>
            <w:tcW w:w="141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2063D6" w:rsidRPr="00802BFA" w:rsidRDefault="00A32831"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24</w:t>
            </w:r>
            <w:r w:rsidR="002063D6">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A15170" w:rsidRDefault="002063D6" w:rsidP="002063D6">
            <w:pPr>
              <w:ind w:firstLine="0"/>
              <w:rPr>
                <w:rFonts w:ascii="Times New Roman" w:hAnsi="Times New Roman"/>
                <w:sz w:val="24"/>
                <w:szCs w:val="24"/>
              </w:rPr>
            </w:pPr>
            <w:r w:rsidRPr="00E73E0D">
              <w:rPr>
                <w:rFonts w:ascii="Times New Roman" w:hAnsi="Times New Roman"/>
                <w:sz w:val="24"/>
                <w:szCs w:val="24"/>
              </w:rPr>
              <w:t xml:space="preserve">Предложить пациенту занять или помочь ему занять удобное положение: лежа на спине, без подушек, голову отвернуть в противоположную сторону. </w:t>
            </w:r>
          </w:p>
        </w:tc>
        <w:tc>
          <w:tcPr>
            <w:tcW w:w="1415" w:type="dxa"/>
            <w:tcBorders>
              <w:top w:val="single" w:sz="4" w:space="0" w:color="auto"/>
              <w:left w:val="single" w:sz="4" w:space="0" w:color="auto"/>
              <w:bottom w:val="single" w:sz="4" w:space="0" w:color="auto"/>
              <w:right w:val="single" w:sz="4" w:space="0" w:color="auto"/>
            </w:tcBorders>
          </w:tcPr>
          <w:p w:rsidR="002063D6"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303"/>
        </w:trPr>
        <w:tc>
          <w:tcPr>
            <w:tcW w:w="56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25</w:t>
            </w:r>
            <w:r w:rsidR="002063D6">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A15170" w:rsidRDefault="002063D6" w:rsidP="002063D6">
            <w:pPr>
              <w:ind w:firstLine="0"/>
              <w:rPr>
                <w:rFonts w:ascii="Times New Roman" w:hAnsi="Times New Roman"/>
                <w:sz w:val="24"/>
                <w:szCs w:val="24"/>
              </w:rPr>
            </w:pPr>
            <w:r w:rsidRPr="00E73E0D">
              <w:rPr>
                <w:rFonts w:ascii="Times New Roman" w:hAnsi="Times New Roman"/>
                <w:sz w:val="24"/>
                <w:szCs w:val="24"/>
              </w:rPr>
              <w:t xml:space="preserve">Освободить от одежды место установки катетера. </w:t>
            </w:r>
          </w:p>
        </w:tc>
        <w:tc>
          <w:tcPr>
            <w:tcW w:w="1415" w:type="dxa"/>
            <w:tcBorders>
              <w:top w:val="single" w:sz="4" w:space="0" w:color="auto"/>
              <w:left w:val="single" w:sz="4" w:space="0" w:color="auto"/>
              <w:bottom w:val="single" w:sz="4" w:space="0" w:color="auto"/>
              <w:right w:val="single" w:sz="4" w:space="0" w:color="auto"/>
            </w:tcBorders>
          </w:tcPr>
          <w:p w:rsidR="002063D6"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80"/>
        </w:trPr>
        <w:tc>
          <w:tcPr>
            <w:tcW w:w="56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26</w:t>
            </w:r>
            <w:r w:rsidR="002063D6">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A15170" w:rsidRDefault="002063D6" w:rsidP="002063D6">
            <w:pPr>
              <w:ind w:firstLine="0"/>
              <w:rPr>
                <w:rFonts w:ascii="Times New Roman" w:hAnsi="Times New Roman"/>
                <w:sz w:val="24"/>
                <w:szCs w:val="24"/>
              </w:rPr>
            </w:pPr>
            <w:r w:rsidRPr="00E73E0D">
              <w:rPr>
                <w:rFonts w:ascii="Times New Roman" w:hAnsi="Times New Roman"/>
                <w:bCs/>
                <w:sz w:val="24"/>
                <w:szCs w:val="24"/>
              </w:rPr>
              <w:t>Обработать руки гигиеническим способом.</w:t>
            </w:r>
          </w:p>
        </w:tc>
        <w:tc>
          <w:tcPr>
            <w:tcW w:w="1415" w:type="dxa"/>
            <w:tcBorders>
              <w:top w:val="single" w:sz="4" w:space="0" w:color="auto"/>
              <w:left w:val="single" w:sz="4" w:space="0" w:color="auto"/>
              <w:bottom w:val="single" w:sz="4" w:space="0" w:color="auto"/>
              <w:right w:val="single" w:sz="4" w:space="0" w:color="auto"/>
            </w:tcBorders>
          </w:tcPr>
          <w:p w:rsidR="002063D6"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27.</w:t>
            </w:r>
          </w:p>
        </w:tc>
        <w:tc>
          <w:tcPr>
            <w:tcW w:w="6428" w:type="dxa"/>
            <w:tcBorders>
              <w:top w:val="single" w:sz="4" w:space="0" w:color="auto"/>
              <w:left w:val="single" w:sz="4" w:space="0" w:color="auto"/>
              <w:bottom w:val="single" w:sz="4" w:space="0" w:color="auto"/>
              <w:right w:val="single" w:sz="4" w:space="0" w:color="auto"/>
            </w:tcBorders>
          </w:tcPr>
          <w:p w:rsidR="002063D6" w:rsidRPr="002063D6" w:rsidRDefault="002063D6" w:rsidP="002063D6">
            <w:pPr>
              <w:ind w:firstLine="0"/>
              <w:rPr>
                <w:rFonts w:ascii="Times New Roman" w:hAnsi="Times New Roman"/>
                <w:sz w:val="24"/>
                <w:szCs w:val="24"/>
              </w:rPr>
            </w:pPr>
            <w:r w:rsidRPr="00E73E0D">
              <w:rPr>
                <w:rFonts w:ascii="Times New Roman" w:hAnsi="Times New Roman"/>
                <w:bCs/>
                <w:sz w:val="24"/>
                <w:szCs w:val="24"/>
              </w:rPr>
              <w:t xml:space="preserve">Обработать руки антисептиком. Не сушить, </w:t>
            </w:r>
            <w:r w:rsidRPr="00E73E0D">
              <w:rPr>
                <w:rFonts w:ascii="Times New Roman" w:hAnsi="Times New Roman"/>
                <w:sz w:val="24"/>
                <w:szCs w:val="24"/>
              </w:rPr>
              <w:t>дождаться полного высыхания антисептика.</w:t>
            </w:r>
          </w:p>
        </w:tc>
        <w:tc>
          <w:tcPr>
            <w:tcW w:w="141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78"/>
        </w:trPr>
        <w:tc>
          <w:tcPr>
            <w:tcW w:w="56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28.</w:t>
            </w:r>
          </w:p>
        </w:tc>
        <w:tc>
          <w:tcPr>
            <w:tcW w:w="6428" w:type="dxa"/>
            <w:tcBorders>
              <w:top w:val="single" w:sz="4" w:space="0" w:color="auto"/>
              <w:left w:val="single" w:sz="4" w:space="0" w:color="auto"/>
              <w:bottom w:val="single" w:sz="4" w:space="0" w:color="auto"/>
              <w:right w:val="single" w:sz="4" w:space="0" w:color="auto"/>
            </w:tcBorders>
          </w:tcPr>
          <w:p w:rsidR="002063D6" w:rsidRPr="002063D6" w:rsidRDefault="002063D6" w:rsidP="002063D6">
            <w:pPr>
              <w:ind w:firstLine="0"/>
              <w:rPr>
                <w:rFonts w:ascii="Times New Roman" w:hAnsi="Times New Roman"/>
                <w:sz w:val="24"/>
                <w:szCs w:val="24"/>
              </w:rPr>
            </w:pPr>
            <w:r w:rsidRPr="00E73E0D">
              <w:rPr>
                <w:rFonts w:ascii="Times New Roman" w:hAnsi="Times New Roman"/>
                <w:sz w:val="24"/>
                <w:szCs w:val="24"/>
              </w:rPr>
              <w:t>Надеть стерильные перчатки.</w:t>
            </w:r>
          </w:p>
        </w:tc>
        <w:tc>
          <w:tcPr>
            <w:tcW w:w="141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c>
          <w:tcPr>
            <w:tcW w:w="10030" w:type="dxa"/>
            <w:gridSpan w:val="4"/>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Выполнение процедуры</w:t>
            </w:r>
          </w:p>
        </w:tc>
      </w:tr>
      <w:tr w:rsidR="002063D6" w:rsidRPr="004072CD" w:rsidTr="00275BA4">
        <w:trPr>
          <w:trHeight w:val="300"/>
        </w:trPr>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A32831"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29</w:t>
            </w:r>
            <w:r w:rsidR="002063D6"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E73E0D" w:rsidRDefault="002063D6" w:rsidP="002063D6">
            <w:pPr>
              <w:tabs>
                <w:tab w:val="left" w:pos="1252"/>
              </w:tabs>
              <w:ind w:firstLine="0"/>
              <w:rPr>
                <w:rFonts w:ascii="Times New Roman" w:hAnsi="Times New Roman"/>
                <w:sz w:val="24"/>
                <w:szCs w:val="24"/>
              </w:rPr>
            </w:pPr>
            <w:r w:rsidRPr="00E73E0D">
              <w:rPr>
                <w:rFonts w:ascii="Times New Roman" w:hAnsi="Times New Roman"/>
                <w:sz w:val="24"/>
                <w:szCs w:val="24"/>
              </w:rPr>
              <w:t>Осмотреть место входа катетера в кожу сквозь неповрежденную повязку для выявления признаков воспаления – припухлость, болезненность.</w:t>
            </w:r>
          </w:p>
          <w:p w:rsidR="002063D6" w:rsidRPr="002063D6" w:rsidRDefault="002063D6" w:rsidP="002063D6">
            <w:pPr>
              <w:tabs>
                <w:tab w:val="left" w:pos="43"/>
              </w:tabs>
              <w:ind w:firstLine="0"/>
              <w:rPr>
                <w:rFonts w:ascii="Times New Roman" w:hAnsi="Times New Roman"/>
                <w:color w:val="FF0000"/>
                <w:sz w:val="24"/>
                <w:szCs w:val="24"/>
              </w:rPr>
            </w:pPr>
            <w:r w:rsidRPr="00132DB3">
              <w:rPr>
                <w:rFonts w:ascii="Times New Roman" w:hAnsi="Times New Roman"/>
                <w:b/>
                <w:bCs/>
                <w:iCs/>
                <w:color w:val="FF0000"/>
                <w:spacing w:val="40"/>
                <w:sz w:val="24"/>
                <w:szCs w:val="24"/>
              </w:rPr>
              <w:t>Примечание</w:t>
            </w:r>
            <w:r w:rsidRPr="00132DB3">
              <w:rPr>
                <w:rFonts w:ascii="Times New Roman" w:hAnsi="Times New Roman"/>
                <w:color w:val="FF0000"/>
                <w:sz w:val="24"/>
                <w:szCs w:val="24"/>
              </w:rPr>
              <w:t xml:space="preserve"> – При наличии признаков воспаления  организовать вызов врача.</w:t>
            </w:r>
          </w:p>
        </w:tc>
        <w:tc>
          <w:tcPr>
            <w:tcW w:w="1415" w:type="dxa"/>
            <w:tcBorders>
              <w:top w:val="single" w:sz="4" w:space="0" w:color="auto"/>
              <w:left w:val="single" w:sz="4" w:space="0" w:color="auto"/>
              <w:bottom w:val="single" w:sz="4" w:space="0" w:color="auto"/>
              <w:right w:val="single" w:sz="4" w:space="0" w:color="auto"/>
            </w:tcBorders>
            <w:hideMark/>
          </w:tcPr>
          <w:p w:rsidR="002063D6" w:rsidRPr="003908E1" w:rsidRDefault="002063D6" w:rsidP="002063D6">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A32831">
              <w:rPr>
                <w:rFonts w:ascii="Times New Roman" w:eastAsia="Calibri" w:hAnsi="Times New Roman" w:cs="Times New Roman"/>
                <w:b/>
                <w:sz w:val="24"/>
                <w:szCs w:val="24"/>
                <w:lang w:eastAsia="en-US"/>
              </w:rPr>
              <w:t>0</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E14E8D" w:rsidRDefault="002063D6" w:rsidP="002063D6">
            <w:pPr>
              <w:tabs>
                <w:tab w:val="left" w:pos="1252"/>
              </w:tabs>
              <w:ind w:firstLine="0"/>
              <w:rPr>
                <w:rFonts w:ascii="Times New Roman" w:hAnsi="Times New Roman"/>
                <w:sz w:val="24"/>
                <w:szCs w:val="24"/>
              </w:rPr>
            </w:pPr>
            <w:r w:rsidRPr="00E73E0D">
              <w:rPr>
                <w:rFonts w:ascii="Times New Roman" w:hAnsi="Times New Roman"/>
                <w:sz w:val="24"/>
                <w:szCs w:val="24"/>
              </w:rPr>
              <w:t>Снять повязку, заворачивая ее параллельно коже (не тянуть вверх), медленно и, желательно, по росту волос, для профилактики возникновения повреждений кожи вокруг места входа катетера в кожу. Положить снятую повязку в непромокаемый пакет/контейнер.</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360"/>
        </w:trPr>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A32831">
              <w:rPr>
                <w:rFonts w:ascii="Times New Roman" w:eastAsia="Calibri" w:hAnsi="Times New Roman" w:cs="Times New Roman"/>
                <w:b/>
                <w:sz w:val="24"/>
                <w:szCs w:val="24"/>
                <w:lang w:eastAsia="en-US"/>
              </w:rPr>
              <w:t>1</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E73E0D" w:rsidRDefault="002063D6" w:rsidP="002063D6">
            <w:pPr>
              <w:tabs>
                <w:tab w:val="left" w:pos="1252"/>
              </w:tabs>
              <w:ind w:firstLine="0"/>
              <w:rPr>
                <w:rFonts w:ascii="Times New Roman" w:hAnsi="Times New Roman"/>
                <w:sz w:val="24"/>
                <w:szCs w:val="24"/>
              </w:rPr>
            </w:pPr>
            <w:r w:rsidRPr="00E73E0D">
              <w:rPr>
                <w:rFonts w:ascii="Times New Roman" w:hAnsi="Times New Roman"/>
                <w:sz w:val="24"/>
                <w:szCs w:val="24"/>
              </w:rPr>
              <w:t xml:space="preserve">Снять использованные перчатки и положить в непромокаемый пакет/контейнер.  </w:t>
            </w:r>
          </w:p>
          <w:p w:rsidR="002063D6" w:rsidRPr="00E14E8D" w:rsidRDefault="002063D6" w:rsidP="002063D6">
            <w:pPr>
              <w:tabs>
                <w:tab w:val="left" w:pos="43"/>
              </w:tabs>
              <w:ind w:firstLine="0"/>
              <w:rPr>
                <w:rFonts w:ascii="Times New Roman" w:hAnsi="Times New Roman"/>
                <w:sz w:val="24"/>
                <w:szCs w:val="24"/>
              </w:rPr>
            </w:pPr>
            <w:r w:rsidRPr="00E73E0D">
              <w:rPr>
                <w:rFonts w:ascii="Times New Roman" w:hAnsi="Times New Roman"/>
                <w:sz w:val="24"/>
                <w:szCs w:val="24"/>
              </w:rPr>
              <w:t>Недопустимо обрабатывать перчатки антисептиком. Это нарушит их барьерные свойства.</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341"/>
        </w:trPr>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A32831">
              <w:rPr>
                <w:rFonts w:ascii="Times New Roman" w:eastAsia="Calibri" w:hAnsi="Times New Roman" w:cs="Times New Roman"/>
                <w:b/>
                <w:sz w:val="24"/>
                <w:szCs w:val="24"/>
                <w:lang w:eastAsia="en-US"/>
              </w:rPr>
              <w:t>2</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E14E8D" w:rsidRDefault="002063D6" w:rsidP="002063D6">
            <w:pPr>
              <w:tabs>
                <w:tab w:val="left" w:pos="1252"/>
              </w:tabs>
              <w:ind w:firstLine="0"/>
              <w:rPr>
                <w:rFonts w:ascii="Times New Roman" w:hAnsi="Times New Roman"/>
                <w:sz w:val="24"/>
                <w:szCs w:val="24"/>
              </w:rPr>
            </w:pPr>
            <w:r w:rsidRPr="00E73E0D">
              <w:rPr>
                <w:rFonts w:ascii="Times New Roman" w:hAnsi="Times New Roman"/>
                <w:sz w:val="24"/>
                <w:szCs w:val="24"/>
              </w:rPr>
              <w:t xml:space="preserve">Надеть стерильные перчатки. </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A32831">
              <w:rPr>
                <w:rFonts w:ascii="Times New Roman" w:eastAsia="Calibri" w:hAnsi="Times New Roman" w:cs="Times New Roman"/>
                <w:b/>
                <w:sz w:val="24"/>
                <w:szCs w:val="24"/>
                <w:lang w:eastAsia="en-US"/>
              </w:rPr>
              <w:t>3</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E14E8D" w:rsidRDefault="002063D6" w:rsidP="002063D6">
            <w:pPr>
              <w:tabs>
                <w:tab w:val="left" w:pos="1252"/>
              </w:tabs>
              <w:ind w:firstLine="0"/>
              <w:rPr>
                <w:rFonts w:ascii="Times New Roman" w:hAnsi="Times New Roman"/>
                <w:sz w:val="24"/>
                <w:szCs w:val="24"/>
              </w:rPr>
            </w:pPr>
            <w:r w:rsidRPr="00E73E0D">
              <w:rPr>
                <w:rFonts w:ascii="Times New Roman" w:hAnsi="Times New Roman"/>
                <w:sz w:val="24"/>
                <w:szCs w:val="24"/>
              </w:rPr>
              <w:t>Визуально убедиться, что катетер не смещен (по метке).</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2063D6" w:rsidRDefault="002063D6" w:rsidP="002063D6">
            <w:pPr>
              <w:ind w:firstLine="0"/>
              <w:jc w:val="center"/>
              <w:rPr>
                <w:rFonts w:ascii="Times New Roman" w:eastAsia="Calibri" w:hAnsi="Times New Roman" w:cs="Times New Roman"/>
                <w:b/>
                <w:sz w:val="24"/>
                <w:szCs w:val="24"/>
                <w:lang w:eastAsia="en-US"/>
              </w:rPr>
            </w:pPr>
          </w:p>
          <w:p w:rsidR="002063D6" w:rsidRPr="004072CD"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A32831">
              <w:rPr>
                <w:rFonts w:ascii="Times New Roman" w:eastAsia="Calibri" w:hAnsi="Times New Roman" w:cs="Times New Roman"/>
                <w:b/>
                <w:sz w:val="24"/>
                <w:szCs w:val="24"/>
                <w:lang w:eastAsia="en-US"/>
              </w:rPr>
              <w:t>4</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E14E8D" w:rsidRDefault="002063D6" w:rsidP="002063D6">
            <w:pPr>
              <w:widowControl w:val="0"/>
              <w:tabs>
                <w:tab w:val="left" w:pos="1435"/>
              </w:tabs>
              <w:autoSpaceDE w:val="0"/>
              <w:autoSpaceDN w:val="0"/>
              <w:ind w:right="188" w:firstLine="0"/>
              <w:rPr>
                <w:rFonts w:ascii="Times New Roman" w:eastAsia="Times New Roman" w:hAnsi="Times New Roman" w:cs="Times New Roman"/>
                <w:sz w:val="24"/>
                <w:szCs w:val="24"/>
              </w:rPr>
            </w:pPr>
            <w:r w:rsidRPr="00E73E0D">
              <w:rPr>
                <w:rFonts w:ascii="Times New Roman" w:hAnsi="Times New Roman"/>
                <w:sz w:val="24"/>
                <w:szCs w:val="24"/>
              </w:rPr>
              <w:t>Обработать кожу вокруг катетера кожным антисептиком: стерильным марлевым шариком с помощью стерильного пинцета от центра к периферии.</w:t>
            </w:r>
          </w:p>
        </w:tc>
        <w:tc>
          <w:tcPr>
            <w:tcW w:w="1415"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2063D6"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A32831">
              <w:rPr>
                <w:rFonts w:ascii="Times New Roman" w:eastAsia="Calibri" w:hAnsi="Times New Roman" w:cs="Times New Roman"/>
                <w:b/>
                <w:sz w:val="24"/>
                <w:szCs w:val="24"/>
                <w:lang w:eastAsia="en-US"/>
              </w:rPr>
              <w:t>5</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2063D6" w:rsidRDefault="002063D6" w:rsidP="002063D6">
            <w:pPr>
              <w:tabs>
                <w:tab w:val="left" w:pos="1252"/>
              </w:tabs>
              <w:ind w:firstLine="0"/>
              <w:rPr>
                <w:rFonts w:ascii="Times New Roman" w:hAnsi="Times New Roman"/>
                <w:strike/>
                <w:sz w:val="24"/>
                <w:szCs w:val="24"/>
              </w:rPr>
            </w:pPr>
            <w:r w:rsidRPr="00E73E0D">
              <w:rPr>
                <w:rFonts w:ascii="Times New Roman" w:hAnsi="Times New Roman"/>
                <w:sz w:val="24"/>
                <w:szCs w:val="24"/>
              </w:rPr>
              <w:t>Обработать все части (соединения), включая канюлю, и сам катетер антисептиком: стерильным марлевым шариком.</w:t>
            </w:r>
          </w:p>
        </w:tc>
        <w:tc>
          <w:tcPr>
            <w:tcW w:w="141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36</w:t>
            </w:r>
            <w:r w:rsidR="002063D6">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E14E8D" w:rsidRDefault="002063D6" w:rsidP="002063D6">
            <w:pPr>
              <w:widowControl w:val="0"/>
              <w:tabs>
                <w:tab w:val="left" w:pos="1435"/>
              </w:tabs>
              <w:autoSpaceDE w:val="0"/>
              <w:autoSpaceDN w:val="0"/>
              <w:ind w:right="188" w:firstLine="0"/>
              <w:rPr>
                <w:rFonts w:ascii="Times New Roman" w:hAnsi="Times New Roman"/>
                <w:sz w:val="24"/>
                <w:szCs w:val="24"/>
              </w:rPr>
            </w:pPr>
            <w:r w:rsidRPr="00E73E0D">
              <w:rPr>
                <w:rFonts w:ascii="Times New Roman" w:hAnsi="Times New Roman"/>
                <w:sz w:val="24"/>
                <w:szCs w:val="24"/>
              </w:rPr>
              <w:t>Положить на кожу вокруг катетера стерильную пеленку.</w:t>
            </w:r>
          </w:p>
        </w:tc>
        <w:tc>
          <w:tcPr>
            <w:tcW w:w="141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37</w:t>
            </w:r>
            <w:r w:rsidR="002063D6">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E14E8D" w:rsidRDefault="002063D6" w:rsidP="002063D6">
            <w:pPr>
              <w:tabs>
                <w:tab w:val="left" w:pos="1252"/>
              </w:tabs>
              <w:ind w:firstLine="0"/>
              <w:rPr>
                <w:rFonts w:ascii="Times New Roman" w:hAnsi="Times New Roman"/>
                <w:sz w:val="24"/>
                <w:szCs w:val="24"/>
              </w:rPr>
            </w:pPr>
            <w:r w:rsidRPr="00E73E0D">
              <w:rPr>
                <w:rFonts w:ascii="Times New Roman" w:hAnsi="Times New Roman"/>
                <w:sz w:val="24"/>
                <w:szCs w:val="24"/>
              </w:rPr>
              <w:t>Дождаться полного высыхания антисептика.</w:t>
            </w:r>
          </w:p>
        </w:tc>
        <w:tc>
          <w:tcPr>
            <w:tcW w:w="141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38</w:t>
            </w:r>
            <w:r w:rsidR="002063D6">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32831" w:rsidRPr="00E73E0D" w:rsidRDefault="00A32831" w:rsidP="00A32831">
            <w:pPr>
              <w:tabs>
                <w:tab w:val="left" w:pos="43"/>
              </w:tabs>
              <w:ind w:firstLine="0"/>
              <w:rPr>
                <w:rFonts w:ascii="Times New Roman" w:hAnsi="Times New Roman"/>
                <w:sz w:val="24"/>
                <w:szCs w:val="24"/>
              </w:rPr>
            </w:pPr>
            <w:r w:rsidRPr="00E73E0D">
              <w:rPr>
                <w:rFonts w:ascii="Times New Roman" w:hAnsi="Times New Roman"/>
                <w:sz w:val="24"/>
                <w:szCs w:val="24"/>
              </w:rPr>
              <w:t>Наложить стерильную повязку и зафиксировать ее бактерицидным пластырем/стерильным пластырем или самокле</w:t>
            </w:r>
            <w:r w:rsidR="00DE45B0">
              <w:rPr>
                <w:rFonts w:ascii="Times New Roman" w:hAnsi="Times New Roman"/>
                <w:sz w:val="24"/>
                <w:szCs w:val="24"/>
              </w:rPr>
              <w:t>я</w:t>
            </w:r>
            <w:r w:rsidRPr="00E73E0D">
              <w:rPr>
                <w:rFonts w:ascii="Times New Roman" w:hAnsi="Times New Roman"/>
                <w:sz w:val="24"/>
                <w:szCs w:val="24"/>
              </w:rPr>
              <w:t xml:space="preserve">щейся стерильной повязкой. </w:t>
            </w:r>
          </w:p>
          <w:p w:rsidR="002063D6" w:rsidRPr="00E14E8D" w:rsidRDefault="00A32831" w:rsidP="00A32831">
            <w:pPr>
              <w:tabs>
                <w:tab w:val="left" w:pos="43"/>
              </w:tabs>
              <w:ind w:firstLine="0"/>
              <w:rPr>
                <w:rFonts w:ascii="Times New Roman" w:hAnsi="Times New Roman"/>
                <w:sz w:val="24"/>
                <w:szCs w:val="24"/>
              </w:rPr>
            </w:pPr>
            <w:r w:rsidRPr="00132DB3">
              <w:rPr>
                <w:rFonts w:ascii="Times New Roman" w:hAnsi="Times New Roman"/>
                <w:b/>
                <w:bCs/>
                <w:iCs/>
                <w:color w:val="FF0000"/>
                <w:spacing w:val="40"/>
                <w:sz w:val="24"/>
                <w:szCs w:val="24"/>
              </w:rPr>
              <w:t>Примечание</w:t>
            </w:r>
            <w:r w:rsidRPr="00E73E0D">
              <w:rPr>
                <w:rFonts w:ascii="Times New Roman" w:hAnsi="Times New Roman"/>
                <w:sz w:val="24"/>
                <w:szCs w:val="24"/>
              </w:rPr>
              <w:t xml:space="preserve"> – При использовании стерильной специальной прозрачной повязки наложить ее так чтобы место входа катетера в кожу было в центре прозрачного окна (для обеспечения визуального контроля места входа катетера в кожу). Дополнительно закрепить линии катетера (при необходимости).</w:t>
            </w:r>
          </w:p>
        </w:tc>
        <w:tc>
          <w:tcPr>
            <w:tcW w:w="1415" w:type="dxa"/>
            <w:tcBorders>
              <w:top w:val="single" w:sz="4" w:space="0" w:color="auto"/>
              <w:left w:val="single" w:sz="4" w:space="0" w:color="auto"/>
              <w:bottom w:val="single" w:sz="4" w:space="0" w:color="auto"/>
              <w:right w:val="single" w:sz="4" w:space="0" w:color="auto"/>
            </w:tcBorders>
          </w:tcPr>
          <w:p w:rsidR="002063D6" w:rsidRDefault="00A32831"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Завершение процедуры</w:t>
            </w:r>
          </w:p>
        </w:tc>
      </w:tr>
      <w:tr w:rsidR="002063D6" w:rsidRPr="004072CD" w:rsidTr="00275BA4">
        <w:tc>
          <w:tcPr>
            <w:tcW w:w="565" w:type="dxa"/>
            <w:tcBorders>
              <w:top w:val="single" w:sz="4" w:space="0" w:color="auto"/>
              <w:left w:val="single" w:sz="4" w:space="0" w:color="auto"/>
              <w:bottom w:val="single" w:sz="4" w:space="0" w:color="auto"/>
              <w:right w:val="single" w:sz="4" w:space="0" w:color="auto"/>
            </w:tcBorders>
            <w:hideMark/>
          </w:tcPr>
          <w:p w:rsidR="002063D6" w:rsidRPr="004072CD" w:rsidRDefault="00A32831"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39</w:t>
            </w:r>
            <w:r w:rsidR="002063D6"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A32831" w:rsidRDefault="00A32831" w:rsidP="002063D6">
            <w:pPr>
              <w:ind w:firstLine="0"/>
              <w:rPr>
                <w:rFonts w:ascii="Times New Roman" w:hAnsi="Times New Roman"/>
                <w:sz w:val="24"/>
                <w:szCs w:val="24"/>
              </w:rPr>
            </w:pPr>
            <w:r w:rsidRPr="00E73E0D">
              <w:rPr>
                <w:rFonts w:ascii="Times New Roman" w:hAnsi="Times New Roman"/>
                <w:sz w:val="24"/>
                <w:szCs w:val="24"/>
              </w:rPr>
              <w:t xml:space="preserve">Снять использованные перчатки, положить их в непромокаемый пакет/ контейнер. </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2063D6" w:rsidRPr="004072CD" w:rsidTr="00275BA4">
        <w:tc>
          <w:tcPr>
            <w:tcW w:w="565" w:type="dxa"/>
            <w:tcBorders>
              <w:top w:val="single" w:sz="4" w:space="0" w:color="auto"/>
              <w:left w:val="single" w:sz="4" w:space="0" w:color="auto"/>
              <w:bottom w:val="single" w:sz="4" w:space="0" w:color="auto"/>
              <w:right w:val="single" w:sz="4" w:space="0" w:color="auto"/>
            </w:tcBorders>
          </w:tcPr>
          <w:p w:rsidR="002063D6"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w:t>
            </w:r>
            <w:r w:rsidR="00A32831">
              <w:rPr>
                <w:rFonts w:ascii="Times New Roman" w:eastAsia="Calibri" w:hAnsi="Times New Roman" w:cs="Times New Roman"/>
                <w:b/>
                <w:sz w:val="24"/>
                <w:szCs w:val="24"/>
                <w:lang w:eastAsia="en-US"/>
              </w:rPr>
              <w:t>0</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2063D6" w:rsidRPr="00A32831" w:rsidRDefault="00A32831" w:rsidP="00A32831">
            <w:pPr>
              <w:ind w:firstLine="0"/>
              <w:rPr>
                <w:rFonts w:ascii="Times New Roman" w:hAnsi="Times New Roman"/>
                <w:sz w:val="24"/>
                <w:szCs w:val="24"/>
              </w:rPr>
            </w:pPr>
            <w:r w:rsidRPr="00E73E0D">
              <w:rPr>
                <w:rFonts w:ascii="Times New Roman" w:hAnsi="Times New Roman"/>
                <w:sz w:val="24"/>
                <w:szCs w:val="24"/>
              </w:rPr>
              <w:t>Использованный материал утилизировать в отходы класса Б.</w:t>
            </w:r>
          </w:p>
        </w:tc>
        <w:tc>
          <w:tcPr>
            <w:tcW w:w="1415"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r w:rsidR="00A32831" w:rsidRPr="004072CD" w:rsidTr="00275BA4">
        <w:tc>
          <w:tcPr>
            <w:tcW w:w="565" w:type="dxa"/>
            <w:tcBorders>
              <w:top w:val="single" w:sz="4" w:space="0" w:color="auto"/>
              <w:left w:val="single" w:sz="4" w:space="0" w:color="auto"/>
              <w:bottom w:val="single" w:sz="4" w:space="0" w:color="auto"/>
              <w:right w:val="single" w:sz="4" w:space="0" w:color="auto"/>
            </w:tcBorders>
          </w:tcPr>
          <w:p w:rsidR="00A32831" w:rsidRDefault="00A32831"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41.</w:t>
            </w:r>
          </w:p>
        </w:tc>
        <w:tc>
          <w:tcPr>
            <w:tcW w:w="6428" w:type="dxa"/>
            <w:tcBorders>
              <w:top w:val="single" w:sz="4" w:space="0" w:color="auto"/>
              <w:left w:val="single" w:sz="4" w:space="0" w:color="auto"/>
              <w:bottom w:val="single" w:sz="4" w:space="0" w:color="auto"/>
              <w:right w:val="single" w:sz="4" w:space="0" w:color="auto"/>
            </w:tcBorders>
          </w:tcPr>
          <w:p w:rsidR="00A32831" w:rsidRPr="00A32831" w:rsidRDefault="00A32831" w:rsidP="00A32831">
            <w:pPr>
              <w:ind w:firstLine="0"/>
              <w:rPr>
                <w:rFonts w:ascii="Times New Roman" w:hAnsi="Times New Roman"/>
                <w:sz w:val="24"/>
                <w:szCs w:val="24"/>
              </w:rPr>
            </w:pPr>
            <w:r w:rsidRPr="00E73E0D">
              <w:rPr>
                <w:rFonts w:ascii="Times New Roman" w:hAnsi="Times New Roman"/>
                <w:bCs/>
                <w:sz w:val="24"/>
                <w:szCs w:val="24"/>
              </w:rPr>
              <w:t>Обработать руки гигиеническим способом, осушить.</w:t>
            </w:r>
          </w:p>
        </w:tc>
        <w:tc>
          <w:tcPr>
            <w:tcW w:w="1415" w:type="dxa"/>
            <w:tcBorders>
              <w:top w:val="single" w:sz="4" w:space="0" w:color="auto"/>
              <w:left w:val="single" w:sz="4" w:space="0" w:color="auto"/>
              <w:bottom w:val="single" w:sz="4" w:space="0" w:color="auto"/>
              <w:right w:val="single" w:sz="4" w:space="0" w:color="auto"/>
            </w:tcBorders>
          </w:tcPr>
          <w:p w:rsidR="00A32831" w:rsidRDefault="00A32831"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32831" w:rsidRPr="004072CD" w:rsidRDefault="00A32831" w:rsidP="002063D6">
            <w:pPr>
              <w:ind w:firstLine="0"/>
              <w:jc w:val="center"/>
              <w:rPr>
                <w:rFonts w:ascii="Times New Roman" w:eastAsia="Calibri" w:hAnsi="Times New Roman" w:cs="Times New Roman"/>
                <w:b/>
                <w:sz w:val="24"/>
                <w:szCs w:val="24"/>
                <w:lang w:eastAsia="en-US"/>
              </w:rPr>
            </w:pPr>
          </w:p>
        </w:tc>
      </w:tr>
      <w:tr w:rsidR="00A32831" w:rsidRPr="004072CD" w:rsidTr="00275BA4">
        <w:tc>
          <w:tcPr>
            <w:tcW w:w="565" w:type="dxa"/>
            <w:tcBorders>
              <w:top w:val="single" w:sz="4" w:space="0" w:color="auto"/>
              <w:left w:val="single" w:sz="4" w:space="0" w:color="auto"/>
              <w:bottom w:val="single" w:sz="4" w:space="0" w:color="auto"/>
              <w:right w:val="single" w:sz="4" w:space="0" w:color="auto"/>
            </w:tcBorders>
          </w:tcPr>
          <w:p w:rsidR="00A32831" w:rsidRDefault="00A32831"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42.</w:t>
            </w:r>
          </w:p>
        </w:tc>
        <w:tc>
          <w:tcPr>
            <w:tcW w:w="6428" w:type="dxa"/>
            <w:tcBorders>
              <w:top w:val="single" w:sz="4" w:space="0" w:color="auto"/>
              <w:left w:val="single" w:sz="4" w:space="0" w:color="auto"/>
              <w:bottom w:val="single" w:sz="4" w:space="0" w:color="auto"/>
              <w:right w:val="single" w:sz="4" w:space="0" w:color="auto"/>
            </w:tcBorders>
          </w:tcPr>
          <w:p w:rsidR="00A32831" w:rsidRPr="00A32831" w:rsidRDefault="00A32831" w:rsidP="00A32831">
            <w:pPr>
              <w:ind w:firstLine="0"/>
              <w:rPr>
                <w:rFonts w:ascii="Times New Roman" w:hAnsi="Times New Roman"/>
                <w:sz w:val="24"/>
                <w:szCs w:val="24"/>
              </w:rPr>
            </w:pPr>
            <w:r w:rsidRPr="00E73E0D">
              <w:rPr>
                <w:rFonts w:ascii="Times New Roman" w:hAnsi="Times New Roman"/>
                <w:sz w:val="24"/>
                <w:szCs w:val="24"/>
              </w:rPr>
              <w:t>Уточнить у пациента его самочувствие.</w:t>
            </w:r>
          </w:p>
        </w:tc>
        <w:tc>
          <w:tcPr>
            <w:tcW w:w="1415" w:type="dxa"/>
            <w:tcBorders>
              <w:top w:val="single" w:sz="4" w:space="0" w:color="auto"/>
              <w:left w:val="single" w:sz="4" w:space="0" w:color="auto"/>
              <w:bottom w:val="single" w:sz="4" w:space="0" w:color="auto"/>
              <w:right w:val="single" w:sz="4" w:space="0" w:color="auto"/>
            </w:tcBorders>
          </w:tcPr>
          <w:p w:rsidR="00A32831" w:rsidRDefault="00A32831"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32831" w:rsidRPr="004072CD" w:rsidRDefault="00A32831" w:rsidP="002063D6">
            <w:pPr>
              <w:ind w:firstLine="0"/>
              <w:jc w:val="center"/>
              <w:rPr>
                <w:rFonts w:ascii="Times New Roman" w:eastAsia="Calibri" w:hAnsi="Times New Roman" w:cs="Times New Roman"/>
                <w:b/>
                <w:sz w:val="24"/>
                <w:szCs w:val="24"/>
                <w:lang w:eastAsia="en-US"/>
              </w:rPr>
            </w:pPr>
          </w:p>
        </w:tc>
      </w:tr>
      <w:tr w:rsidR="00A32831" w:rsidRPr="004072CD" w:rsidTr="00275BA4">
        <w:tc>
          <w:tcPr>
            <w:tcW w:w="565" w:type="dxa"/>
            <w:tcBorders>
              <w:top w:val="single" w:sz="4" w:space="0" w:color="auto"/>
              <w:left w:val="single" w:sz="4" w:space="0" w:color="auto"/>
              <w:bottom w:val="single" w:sz="4" w:space="0" w:color="auto"/>
              <w:right w:val="single" w:sz="4" w:space="0" w:color="auto"/>
            </w:tcBorders>
          </w:tcPr>
          <w:p w:rsidR="00A32831" w:rsidRDefault="00A32831"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43.</w:t>
            </w:r>
          </w:p>
        </w:tc>
        <w:tc>
          <w:tcPr>
            <w:tcW w:w="6428" w:type="dxa"/>
            <w:tcBorders>
              <w:top w:val="single" w:sz="4" w:space="0" w:color="auto"/>
              <w:left w:val="single" w:sz="4" w:space="0" w:color="auto"/>
              <w:bottom w:val="single" w:sz="4" w:space="0" w:color="auto"/>
              <w:right w:val="single" w:sz="4" w:space="0" w:color="auto"/>
            </w:tcBorders>
          </w:tcPr>
          <w:p w:rsidR="00A32831" w:rsidRPr="00A32831" w:rsidRDefault="00A32831" w:rsidP="00A32831">
            <w:pPr>
              <w:ind w:firstLine="0"/>
              <w:rPr>
                <w:rFonts w:ascii="Times New Roman" w:hAnsi="Times New Roman"/>
                <w:sz w:val="24"/>
                <w:szCs w:val="24"/>
              </w:rPr>
            </w:pPr>
            <w:r w:rsidRPr="00E73E0D">
              <w:rPr>
                <w:rFonts w:ascii="Times New Roman" w:hAnsi="Times New Roman"/>
                <w:sz w:val="24"/>
                <w:szCs w:val="24"/>
              </w:rPr>
              <w:t>Сделать соответствующую запись о результатах выполнения в медицинскую документацию.</w:t>
            </w:r>
          </w:p>
        </w:tc>
        <w:tc>
          <w:tcPr>
            <w:tcW w:w="1415" w:type="dxa"/>
            <w:tcBorders>
              <w:top w:val="single" w:sz="4" w:space="0" w:color="auto"/>
              <w:left w:val="single" w:sz="4" w:space="0" w:color="auto"/>
              <w:bottom w:val="single" w:sz="4" w:space="0" w:color="auto"/>
              <w:right w:val="single" w:sz="4" w:space="0" w:color="auto"/>
            </w:tcBorders>
          </w:tcPr>
          <w:p w:rsidR="00A32831" w:rsidRDefault="00A32831" w:rsidP="002063D6">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32831" w:rsidRPr="004072CD" w:rsidRDefault="00A32831" w:rsidP="002063D6">
            <w:pPr>
              <w:ind w:firstLine="0"/>
              <w:jc w:val="center"/>
              <w:rPr>
                <w:rFonts w:ascii="Times New Roman" w:eastAsia="Calibri" w:hAnsi="Times New Roman" w:cs="Times New Roman"/>
                <w:b/>
                <w:sz w:val="24"/>
                <w:szCs w:val="24"/>
                <w:lang w:eastAsia="en-US"/>
              </w:rPr>
            </w:pPr>
          </w:p>
        </w:tc>
      </w:tr>
      <w:tr w:rsidR="002063D6" w:rsidRPr="004072CD" w:rsidTr="00275BA4">
        <w:tc>
          <w:tcPr>
            <w:tcW w:w="565"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                                                                        ВСЕГО:</w:t>
            </w:r>
          </w:p>
        </w:tc>
        <w:tc>
          <w:tcPr>
            <w:tcW w:w="1415" w:type="dxa"/>
            <w:tcBorders>
              <w:top w:val="single" w:sz="4" w:space="0" w:color="auto"/>
              <w:left w:val="single" w:sz="4" w:space="0" w:color="auto"/>
              <w:bottom w:val="single" w:sz="4" w:space="0" w:color="auto"/>
              <w:right w:val="single" w:sz="4" w:space="0" w:color="auto"/>
            </w:tcBorders>
            <w:hideMark/>
          </w:tcPr>
          <w:p w:rsidR="002063D6" w:rsidRPr="004072CD" w:rsidRDefault="002063D6" w:rsidP="002063D6">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w:t>
            </w:r>
            <w:r w:rsidR="00A32831">
              <w:rPr>
                <w:rFonts w:ascii="Times New Roman" w:eastAsia="Calibri" w:hAnsi="Times New Roman" w:cs="Times New Roman"/>
                <w:b/>
                <w:sz w:val="24"/>
                <w:szCs w:val="24"/>
                <w:lang w:eastAsia="en-US"/>
              </w:rPr>
              <w:t>3</w:t>
            </w:r>
          </w:p>
        </w:tc>
        <w:tc>
          <w:tcPr>
            <w:tcW w:w="1622" w:type="dxa"/>
            <w:tcBorders>
              <w:top w:val="single" w:sz="4" w:space="0" w:color="auto"/>
              <w:left w:val="single" w:sz="4" w:space="0" w:color="auto"/>
              <w:bottom w:val="single" w:sz="4" w:space="0" w:color="auto"/>
              <w:right w:val="single" w:sz="4" w:space="0" w:color="auto"/>
            </w:tcBorders>
          </w:tcPr>
          <w:p w:rsidR="002063D6" w:rsidRPr="004072CD" w:rsidRDefault="002063D6" w:rsidP="002063D6">
            <w:pPr>
              <w:ind w:firstLine="0"/>
              <w:jc w:val="center"/>
              <w:rPr>
                <w:rFonts w:ascii="Times New Roman" w:eastAsia="Calibri" w:hAnsi="Times New Roman" w:cs="Times New Roman"/>
                <w:b/>
                <w:sz w:val="24"/>
                <w:szCs w:val="24"/>
                <w:lang w:eastAsia="en-US"/>
              </w:rPr>
            </w:pPr>
          </w:p>
        </w:tc>
      </w:tr>
    </w:tbl>
    <w:p w:rsidR="002063D6" w:rsidRPr="004072CD" w:rsidRDefault="002063D6" w:rsidP="002063D6">
      <w:pPr>
        <w:ind w:firstLine="0"/>
        <w:jc w:val="center"/>
        <w:rPr>
          <w:rFonts w:ascii="Times New Roman" w:eastAsia="Calibri" w:hAnsi="Times New Roman" w:cs="Times New Roman"/>
          <w:b/>
          <w:iCs/>
          <w:sz w:val="24"/>
          <w:szCs w:val="24"/>
          <w:lang w:eastAsia="en-US"/>
        </w:rPr>
      </w:pPr>
    </w:p>
    <w:p w:rsidR="002063D6" w:rsidRPr="004072CD" w:rsidRDefault="002063D6" w:rsidP="002063D6">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Подпись преподавателя__________________</w:t>
      </w:r>
    </w:p>
    <w:p w:rsidR="002063D6" w:rsidRPr="004072CD" w:rsidRDefault="002063D6" w:rsidP="002063D6">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Оценка_________________</w:t>
      </w:r>
    </w:p>
    <w:p w:rsidR="002063D6" w:rsidRPr="004072CD" w:rsidRDefault="002063D6" w:rsidP="002063D6">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 xml:space="preserve">43 - 39 –– «5»                                                            </w:t>
      </w:r>
    </w:p>
    <w:p w:rsidR="002063D6" w:rsidRPr="004072CD" w:rsidRDefault="002063D6" w:rsidP="002063D6">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 xml:space="preserve">38  - 34 –– «4»                                                             </w:t>
      </w:r>
    </w:p>
    <w:p w:rsidR="002063D6" w:rsidRPr="004072CD" w:rsidRDefault="002063D6" w:rsidP="002063D6">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33 – 29  –  «3»</w:t>
      </w:r>
    </w:p>
    <w:p w:rsidR="002063D6" w:rsidRPr="004072CD" w:rsidRDefault="002063D6" w:rsidP="002063D6">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Менее 29 баллов – «2»</w:t>
      </w:r>
    </w:p>
    <w:p w:rsidR="000D4A9B" w:rsidRDefault="000D4A9B" w:rsidP="00FF7AAA">
      <w:pPr>
        <w:pStyle w:val="a4"/>
        <w:ind w:left="0"/>
        <w:rPr>
          <w:sz w:val="28"/>
          <w:szCs w:val="28"/>
        </w:rPr>
      </w:pPr>
    </w:p>
    <w:p w:rsidR="007C010B" w:rsidRPr="004072CD" w:rsidRDefault="007C010B" w:rsidP="007C010B">
      <w:pPr>
        <w:pStyle w:val="a4"/>
        <w:ind w:left="0"/>
        <w:jc w:val="right"/>
        <w:rPr>
          <w:rFonts w:ascii="Times New Roman" w:hAnsi="Times New Roman"/>
          <w:b/>
          <w:bCs/>
          <w:sz w:val="24"/>
          <w:szCs w:val="24"/>
        </w:rPr>
      </w:pPr>
      <w:r>
        <w:rPr>
          <w:rFonts w:ascii="Times New Roman" w:hAnsi="Times New Roman"/>
          <w:b/>
          <w:bCs/>
          <w:sz w:val="24"/>
          <w:szCs w:val="24"/>
        </w:rPr>
        <w:t>Приложение 7</w:t>
      </w:r>
    </w:p>
    <w:p w:rsidR="00A46EA8" w:rsidRPr="007C010B" w:rsidRDefault="007C010B" w:rsidP="007C010B">
      <w:pPr>
        <w:pStyle w:val="a4"/>
        <w:ind w:left="0"/>
        <w:rPr>
          <w:sz w:val="28"/>
          <w:szCs w:val="28"/>
        </w:rPr>
      </w:pPr>
      <w:r>
        <w:rPr>
          <w:rFonts w:ascii="Times New Roman" w:eastAsia="Calibri" w:hAnsi="Times New Roman"/>
          <w:b/>
          <w:sz w:val="24"/>
          <w:szCs w:val="24"/>
          <w:lang w:eastAsia="en-US"/>
        </w:rPr>
        <w:t xml:space="preserve">Оценочный Чек-лист </w:t>
      </w:r>
      <w:r w:rsidR="00A46EA8" w:rsidRPr="00E168B2">
        <w:rPr>
          <w:rFonts w:ascii="Times New Roman" w:hAnsi="Times New Roman"/>
          <w:b/>
          <w:sz w:val="24"/>
          <w:szCs w:val="24"/>
        </w:rPr>
        <w:t>Алгоритм внутривенного введения лекарственных препаратов струйно или капельно через катетер установленный в центральной вене </w:t>
      </w:r>
    </w:p>
    <w:p w:rsidR="000D4A9B" w:rsidRDefault="000D4A9B" w:rsidP="00FF7AAA">
      <w:pPr>
        <w:pStyle w:val="a4"/>
        <w:ind w:left="0"/>
        <w:rPr>
          <w:sz w:val="28"/>
          <w:szCs w:val="28"/>
        </w:rPr>
      </w:pPr>
    </w:p>
    <w:p w:rsidR="00A46EA8" w:rsidRPr="004072CD" w:rsidRDefault="00A46EA8" w:rsidP="00A46EA8">
      <w:pPr>
        <w:ind w:firstLine="0"/>
        <w:jc w:val="center"/>
        <w:rPr>
          <w:rFonts w:ascii="Times New Roman" w:eastAsia="Calibri" w:hAnsi="Times New Roman" w:cs="Times New Roman"/>
          <w:b/>
          <w:iCs/>
          <w:sz w:val="24"/>
          <w:szCs w:val="24"/>
          <w:lang w:eastAsia="en-US"/>
        </w:rPr>
      </w:pPr>
      <w:r w:rsidRPr="004072CD">
        <w:rPr>
          <w:rFonts w:ascii="Times New Roman" w:eastAsia="Calibri" w:hAnsi="Times New Roman" w:cs="Times New Roman"/>
          <w:b/>
          <w:iCs/>
          <w:sz w:val="24"/>
          <w:szCs w:val="24"/>
          <w:lang w:eastAsia="en-US"/>
        </w:rPr>
        <w:t>Студент(ка)_____________________________________________Группа______________</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6428"/>
        <w:gridCol w:w="1415"/>
        <w:gridCol w:w="1622"/>
      </w:tblGrid>
      <w:tr w:rsidR="00A46EA8"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Алгоритм действия</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Исходный балл</w:t>
            </w:r>
          </w:p>
        </w:tc>
        <w:tc>
          <w:tcPr>
            <w:tcW w:w="1622"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Полученный балл</w:t>
            </w:r>
          </w:p>
        </w:tc>
      </w:tr>
      <w:tr w:rsidR="00A46EA8"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Оснащение</w:t>
            </w: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w:t>
            </w:r>
          </w:p>
        </w:tc>
        <w:tc>
          <w:tcPr>
            <w:tcW w:w="6428" w:type="dxa"/>
            <w:tcBorders>
              <w:top w:val="single" w:sz="4" w:space="0" w:color="auto"/>
              <w:left w:val="single" w:sz="4" w:space="0" w:color="auto"/>
              <w:bottom w:val="single" w:sz="4" w:space="0" w:color="auto"/>
              <w:right w:val="single" w:sz="4" w:space="0" w:color="auto"/>
            </w:tcBorders>
          </w:tcPr>
          <w:p w:rsidR="00A46EA8" w:rsidRPr="00351452"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Столик манипуляционный. </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2.</w:t>
            </w:r>
          </w:p>
        </w:tc>
        <w:tc>
          <w:tcPr>
            <w:tcW w:w="6428" w:type="dxa"/>
            <w:tcBorders>
              <w:top w:val="single" w:sz="4" w:space="0" w:color="auto"/>
              <w:left w:val="single" w:sz="4" w:space="0" w:color="auto"/>
              <w:bottom w:val="single" w:sz="4" w:space="0" w:color="auto"/>
              <w:right w:val="single" w:sz="4" w:space="0" w:color="auto"/>
            </w:tcBorders>
          </w:tcPr>
          <w:p w:rsidR="00A46EA8" w:rsidRPr="00351452"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Лоток.</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3. </w:t>
            </w:r>
          </w:p>
        </w:tc>
        <w:tc>
          <w:tcPr>
            <w:tcW w:w="6428" w:type="dxa"/>
            <w:tcBorders>
              <w:top w:val="single" w:sz="4" w:space="0" w:color="auto"/>
              <w:left w:val="single" w:sz="4" w:space="0" w:color="auto"/>
              <w:bottom w:val="single" w:sz="4" w:space="0" w:color="auto"/>
              <w:right w:val="single" w:sz="4" w:space="0" w:color="auto"/>
            </w:tcBorders>
          </w:tcPr>
          <w:p w:rsidR="00A46EA8" w:rsidRPr="006E1528"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Стерильный пинцет. </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4.</w:t>
            </w:r>
          </w:p>
        </w:tc>
        <w:tc>
          <w:tcPr>
            <w:tcW w:w="6428" w:type="dxa"/>
            <w:tcBorders>
              <w:top w:val="single" w:sz="4" w:space="0" w:color="auto"/>
              <w:left w:val="single" w:sz="4" w:space="0" w:color="auto"/>
              <w:bottom w:val="single" w:sz="4" w:space="0" w:color="auto"/>
              <w:right w:val="single" w:sz="4" w:space="0" w:color="auto"/>
            </w:tcBorders>
          </w:tcPr>
          <w:p w:rsidR="00A46EA8" w:rsidRPr="00351452"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Одноразовый шприц объемом 10 см3 (10 мл).</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5.</w:t>
            </w:r>
          </w:p>
        </w:tc>
        <w:tc>
          <w:tcPr>
            <w:tcW w:w="6428" w:type="dxa"/>
            <w:tcBorders>
              <w:top w:val="single" w:sz="4" w:space="0" w:color="auto"/>
              <w:left w:val="single" w:sz="4" w:space="0" w:color="auto"/>
              <w:bottom w:val="single" w:sz="4" w:space="0" w:color="auto"/>
              <w:right w:val="single" w:sz="4" w:space="0" w:color="auto"/>
            </w:tcBorders>
          </w:tcPr>
          <w:p w:rsidR="00A46EA8" w:rsidRPr="00351452"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Одноразовые стерильные заглушки (по количеству просветов катетера).</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6.</w:t>
            </w:r>
          </w:p>
        </w:tc>
        <w:tc>
          <w:tcPr>
            <w:tcW w:w="6428" w:type="dxa"/>
            <w:tcBorders>
              <w:top w:val="single" w:sz="4" w:space="0" w:color="auto"/>
              <w:left w:val="single" w:sz="4" w:space="0" w:color="auto"/>
              <w:bottom w:val="single" w:sz="4" w:space="0" w:color="auto"/>
              <w:right w:val="single" w:sz="4" w:space="0" w:color="auto"/>
            </w:tcBorders>
          </w:tcPr>
          <w:p w:rsidR="00A46EA8" w:rsidRPr="00351452"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Непромокаемый пакет/контейнер для утилизации отходов класса Б.</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7.</w:t>
            </w:r>
          </w:p>
        </w:tc>
        <w:tc>
          <w:tcPr>
            <w:tcW w:w="6428" w:type="dxa"/>
            <w:tcBorders>
              <w:top w:val="single" w:sz="4" w:space="0" w:color="auto"/>
              <w:left w:val="single" w:sz="4" w:space="0" w:color="auto"/>
              <w:bottom w:val="single" w:sz="4" w:space="0" w:color="auto"/>
              <w:right w:val="single" w:sz="4" w:space="0" w:color="auto"/>
            </w:tcBorders>
          </w:tcPr>
          <w:p w:rsidR="00A46EA8" w:rsidRPr="006E1528" w:rsidRDefault="00A46EA8" w:rsidP="00275BA4">
            <w:pPr>
              <w:ind w:firstLine="0"/>
              <w:rPr>
                <w:rFonts w:ascii="Times New Roman" w:hAnsi="Times New Roman" w:cs="Times New Roman"/>
                <w:sz w:val="24"/>
                <w:szCs w:val="24"/>
              </w:rPr>
            </w:pPr>
            <w:r w:rsidRPr="00576E0E">
              <w:rPr>
                <w:rFonts w:ascii="Times New Roman" w:hAnsi="Times New Roman" w:cs="Times New Roman"/>
                <w:sz w:val="24"/>
                <w:szCs w:val="24"/>
              </w:rPr>
              <w:t>Гепаринизированный раствор (0,01 мл гепарина на 1 мл физиологического раствора – т.е. 50 ЕД/1 мл) в объеме, равном внутреннему объему внутривенного катетера.</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8.</w:t>
            </w:r>
          </w:p>
        </w:tc>
        <w:tc>
          <w:tcPr>
            <w:tcW w:w="6428" w:type="dxa"/>
            <w:tcBorders>
              <w:top w:val="single" w:sz="4" w:space="0" w:color="auto"/>
              <w:left w:val="single" w:sz="4" w:space="0" w:color="auto"/>
              <w:bottom w:val="single" w:sz="4" w:space="0" w:color="auto"/>
              <w:right w:val="single" w:sz="4" w:space="0" w:color="auto"/>
            </w:tcBorders>
          </w:tcPr>
          <w:p w:rsidR="00A46EA8" w:rsidRPr="00351452"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Раствор натрия хлорида 0,9 %-ный 5,0 -10,0 мл.</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405"/>
        </w:trPr>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9.</w:t>
            </w:r>
          </w:p>
        </w:tc>
        <w:tc>
          <w:tcPr>
            <w:tcW w:w="6428" w:type="dxa"/>
            <w:tcBorders>
              <w:top w:val="single" w:sz="4" w:space="0" w:color="auto"/>
              <w:left w:val="single" w:sz="4" w:space="0" w:color="auto"/>
              <w:bottom w:val="single" w:sz="4" w:space="0" w:color="auto"/>
              <w:right w:val="single" w:sz="4" w:space="0" w:color="auto"/>
            </w:tcBorders>
          </w:tcPr>
          <w:p w:rsidR="00A46EA8" w:rsidRPr="00351452"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Спиртосодержащий антисептик для обработки кожи пациента и всех частей (соединений) катетера, включая канюлю ЦВК (ПВК) и сам катетер. </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315"/>
        </w:trPr>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lastRenderedPageBreak/>
              <w:t>10.</w:t>
            </w:r>
          </w:p>
        </w:tc>
        <w:tc>
          <w:tcPr>
            <w:tcW w:w="6428" w:type="dxa"/>
            <w:tcBorders>
              <w:top w:val="single" w:sz="4" w:space="0" w:color="auto"/>
              <w:left w:val="single" w:sz="4" w:space="0" w:color="auto"/>
              <w:bottom w:val="single" w:sz="4" w:space="0" w:color="auto"/>
              <w:right w:val="single" w:sz="4" w:space="0" w:color="auto"/>
            </w:tcBorders>
          </w:tcPr>
          <w:p w:rsidR="00A46EA8" w:rsidRPr="006E1528"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Раствор хлоргексидина 0,5 - 2 %-ный в 70 %-ном этиловом или изопропиловом спирте для обработки кожи пациента вокруг сосудистого катетера.</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11.</w:t>
            </w:r>
          </w:p>
        </w:tc>
        <w:tc>
          <w:tcPr>
            <w:tcW w:w="6428" w:type="dxa"/>
            <w:tcBorders>
              <w:top w:val="single" w:sz="4" w:space="0" w:color="auto"/>
              <w:left w:val="single" w:sz="4" w:space="0" w:color="auto"/>
              <w:bottom w:val="single" w:sz="4" w:space="0" w:color="auto"/>
              <w:right w:val="single" w:sz="4" w:space="0" w:color="auto"/>
            </w:tcBorders>
          </w:tcPr>
          <w:p w:rsidR="00A46EA8" w:rsidRPr="00F9341C"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Раствор повидон-йодина 10 %-ный в 70 %-ном этиловом или изопропиловом спирте при наличии противопоказаний к применению раствора  хлоргексидина. </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46EA8" w:rsidRPr="006E1528" w:rsidRDefault="00A46EA8" w:rsidP="00275BA4">
            <w:pPr>
              <w:ind w:firstLine="0"/>
              <w:jc w:val="center"/>
              <w:rPr>
                <w:rFonts w:ascii="Times New Roman" w:eastAsia="Calibri" w:hAnsi="Times New Roman"/>
                <w:b/>
                <w:sz w:val="24"/>
                <w:szCs w:val="24"/>
                <w:lang w:eastAsia="en-US"/>
              </w:rPr>
            </w:pPr>
            <w:r w:rsidRPr="006E1528">
              <w:rPr>
                <w:rFonts w:ascii="Times New Roman" w:eastAsia="Calibri" w:hAnsi="Times New Roman" w:cs="Times New Roman"/>
                <w:b/>
                <w:sz w:val="24"/>
                <w:szCs w:val="24"/>
                <w:lang w:eastAsia="en-US"/>
              </w:rPr>
              <w:t>12.</w:t>
            </w:r>
          </w:p>
        </w:tc>
        <w:tc>
          <w:tcPr>
            <w:tcW w:w="6428" w:type="dxa"/>
            <w:tcBorders>
              <w:top w:val="single" w:sz="4" w:space="0" w:color="auto"/>
              <w:left w:val="single" w:sz="4" w:space="0" w:color="auto"/>
              <w:bottom w:val="single" w:sz="4" w:space="0" w:color="auto"/>
              <w:right w:val="single" w:sz="4" w:space="0" w:color="auto"/>
            </w:tcBorders>
          </w:tcPr>
          <w:p w:rsidR="00A46EA8" w:rsidRPr="006E1528"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Антисептик для обработки рук.</w:t>
            </w:r>
          </w:p>
        </w:tc>
        <w:tc>
          <w:tcPr>
            <w:tcW w:w="1415"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46EA8" w:rsidRPr="006E152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13.</w:t>
            </w:r>
          </w:p>
        </w:tc>
        <w:tc>
          <w:tcPr>
            <w:tcW w:w="6428" w:type="dxa"/>
            <w:tcBorders>
              <w:top w:val="single" w:sz="4" w:space="0" w:color="auto"/>
              <w:left w:val="single" w:sz="4" w:space="0" w:color="auto"/>
              <w:bottom w:val="single" w:sz="4" w:space="0" w:color="auto"/>
              <w:right w:val="single" w:sz="4" w:space="0" w:color="auto"/>
            </w:tcBorders>
          </w:tcPr>
          <w:p w:rsidR="00A46EA8" w:rsidRPr="00973134"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Стерильные марлевые тампоны.</w:t>
            </w:r>
          </w:p>
        </w:tc>
        <w:tc>
          <w:tcPr>
            <w:tcW w:w="1415"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46EA8" w:rsidRPr="006E152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14.</w:t>
            </w:r>
          </w:p>
        </w:tc>
        <w:tc>
          <w:tcPr>
            <w:tcW w:w="6428" w:type="dxa"/>
            <w:tcBorders>
              <w:top w:val="single" w:sz="4" w:space="0" w:color="auto"/>
              <w:left w:val="single" w:sz="4" w:space="0" w:color="auto"/>
              <w:bottom w:val="single" w:sz="4" w:space="0" w:color="auto"/>
              <w:right w:val="single" w:sz="4" w:space="0" w:color="auto"/>
            </w:tcBorders>
          </w:tcPr>
          <w:p w:rsidR="00A46EA8" w:rsidRPr="00973134" w:rsidRDefault="00A46EA8" w:rsidP="00275BA4">
            <w:pPr>
              <w:ind w:firstLine="0"/>
              <w:rPr>
                <w:rFonts w:ascii="Times New Roman" w:hAnsi="Times New Roman" w:cs="Times New Roman"/>
                <w:sz w:val="24"/>
                <w:szCs w:val="24"/>
              </w:rPr>
            </w:pPr>
            <w:r w:rsidRPr="00576E0E">
              <w:rPr>
                <w:rFonts w:ascii="Times New Roman" w:hAnsi="Times New Roman" w:cs="Times New Roman"/>
                <w:sz w:val="24"/>
                <w:szCs w:val="24"/>
              </w:rPr>
              <w:t>Стерильные марлевые салфетки/самокле</w:t>
            </w:r>
            <w:r w:rsidR="00DE45B0">
              <w:rPr>
                <w:rFonts w:ascii="Times New Roman" w:hAnsi="Times New Roman" w:cs="Times New Roman"/>
                <w:sz w:val="24"/>
                <w:szCs w:val="24"/>
              </w:rPr>
              <w:t>я</w:t>
            </w:r>
            <w:r w:rsidRPr="00576E0E">
              <w:rPr>
                <w:rFonts w:ascii="Times New Roman" w:hAnsi="Times New Roman" w:cs="Times New Roman"/>
                <w:sz w:val="24"/>
                <w:szCs w:val="24"/>
              </w:rPr>
              <w:t>щаяся стерильная повязка.</w:t>
            </w:r>
          </w:p>
        </w:tc>
        <w:tc>
          <w:tcPr>
            <w:tcW w:w="1415"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46EA8" w:rsidRPr="006E152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15.</w:t>
            </w:r>
          </w:p>
        </w:tc>
        <w:tc>
          <w:tcPr>
            <w:tcW w:w="6428" w:type="dxa"/>
            <w:tcBorders>
              <w:top w:val="single" w:sz="4" w:space="0" w:color="auto"/>
              <w:left w:val="single" w:sz="4" w:space="0" w:color="auto"/>
              <w:bottom w:val="single" w:sz="4" w:space="0" w:color="auto"/>
              <w:right w:val="single" w:sz="4" w:space="0" w:color="auto"/>
            </w:tcBorders>
          </w:tcPr>
          <w:p w:rsidR="00A46EA8" w:rsidRPr="00973134"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Стерильная пеленка. </w:t>
            </w:r>
          </w:p>
        </w:tc>
        <w:tc>
          <w:tcPr>
            <w:tcW w:w="1415"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46EA8" w:rsidRPr="006E152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16.</w:t>
            </w:r>
          </w:p>
        </w:tc>
        <w:tc>
          <w:tcPr>
            <w:tcW w:w="6428" w:type="dxa"/>
            <w:tcBorders>
              <w:top w:val="single" w:sz="4" w:space="0" w:color="auto"/>
              <w:left w:val="single" w:sz="4" w:space="0" w:color="auto"/>
              <w:bottom w:val="single" w:sz="4" w:space="0" w:color="auto"/>
              <w:right w:val="single" w:sz="4" w:space="0" w:color="auto"/>
            </w:tcBorders>
          </w:tcPr>
          <w:p w:rsidR="00A46EA8" w:rsidRPr="00973134"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Пластырь. </w:t>
            </w:r>
          </w:p>
        </w:tc>
        <w:tc>
          <w:tcPr>
            <w:tcW w:w="1415"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17.</w:t>
            </w:r>
          </w:p>
        </w:tc>
        <w:tc>
          <w:tcPr>
            <w:tcW w:w="6428" w:type="dxa"/>
            <w:tcBorders>
              <w:top w:val="single" w:sz="4" w:space="0" w:color="auto"/>
              <w:left w:val="single" w:sz="4" w:space="0" w:color="auto"/>
              <w:bottom w:val="single" w:sz="4" w:space="0" w:color="auto"/>
              <w:right w:val="single" w:sz="4" w:space="0" w:color="auto"/>
            </w:tcBorders>
          </w:tcPr>
          <w:p w:rsidR="00A46EA8" w:rsidRPr="00973134" w:rsidRDefault="00A46EA8" w:rsidP="00275BA4">
            <w:pPr>
              <w:ind w:left="-142" w:firstLine="0"/>
              <w:rPr>
                <w:rFonts w:ascii="Times New Roman" w:hAnsi="Times New Roman" w:cs="Times New Roman"/>
                <w:sz w:val="24"/>
                <w:szCs w:val="24"/>
              </w:rPr>
            </w:pPr>
            <w:r w:rsidRPr="00576E0E">
              <w:rPr>
                <w:rFonts w:ascii="Times New Roman" w:hAnsi="Times New Roman" w:cs="Times New Roman"/>
                <w:sz w:val="24"/>
                <w:szCs w:val="24"/>
              </w:rPr>
              <w:t xml:space="preserve">Стерильные перчатки. </w:t>
            </w:r>
          </w:p>
        </w:tc>
        <w:tc>
          <w:tcPr>
            <w:tcW w:w="141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18.</w:t>
            </w:r>
          </w:p>
        </w:tc>
        <w:tc>
          <w:tcPr>
            <w:tcW w:w="6428" w:type="dxa"/>
            <w:tcBorders>
              <w:top w:val="single" w:sz="4" w:space="0" w:color="auto"/>
              <w:left w:val="single" w:sz="4" w:space="0" w:color="auto"/>
              <w:bottom w:val="single" w:sz="4" w:space="0" w:color="auto"/>
              <w:right w:val="single" w:sz="4" w:space="0" w:color="auto"/>
            </w:tcBorders>
          </w:tcPr>
          <w:p w:rsidR="00A46EA8" w:rsidRPr="00973134" w:rsidRDefault="00A46EA8" w:rsidP="00275BA4">
            <w:pPr>
              <w:ind w:firstLine="0"/>
              <w:rPr>
                <w:rFonts w:ascii="Times New Roman" w:hAnsi="Times New Roman" w:cs="Times New Roman"/>
                <w:sz w:val="24"/>
                <w:szCs w:val="24"/>
              </w:rPr>
            </w:pPr>
            <w:r w:rsidRPr="00576E0E">
              <w:rPr>
                <w:rFonts w:ascii="Times New Roman" w:hAnsi="Times New Roman" w:cs="Times New Roman"/>
                <w:sz w:val="24"/>
                <w:szCs w:val="24"/>
              </w:rPr>
              <w:t xml:space="preserve">Маска </w:t>
            </w:r>
          </w:p>
        </w:tc>
        <w:tc>
          <w:tcPr>
            <w:tcW w:w="141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46EA8" w:rsidRDefault="00967D0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w:t>
            </w:r>
            <w:r w:rsidR="00A46EA8">
              <w:rPr>
                <w:rFonts w:ascii="Times New Roman" w:eastAsia="Calibri" w:hAnsi="Times New Roman" w:cs="Times New Roman"/>
                <w:b/>
                <w:sz w:val="24"/>
                <w:szCs w:val="24"/>
                <w:lang w:eastAsia="en-US"/>
              </w:rPr>
              <w:t>9.</w:t>
            </w:r>
          </w:p>
        </w:tc>
        <w:tc>
          <w:tcPr>
            <w:tcW w:w="6428" w:type="dxa"/>
            <w:tcBorders>
              <w:top w:val="single" w:sz="4" w:space="0" w:color="auto"/>
              <w:left w:val="single" w:sz="4" w:space="0" w:color="auto"/>
              <w:bottom w:val="single" w:sz="4" w:space="0" w:color="auto"/>
              <w:right w:val="single" w:sz="4" w:space="0" w:color="auto"/>
            </w:tcBorders>
          </w:tcPr>
          <w:p w:rsidR="00A46EA8" w:rsidRPr="00973134" w:rsidRDefault="00A46EA8" w:rsidP="00275BA4">
            <w:pPr>
              <w:ind w:firstLine="0"/>
              <w:rPr>
                <w:rFonts w:ascii="Times New Roman" w:hAnsi="Times New Roman" w:cs="Times New Roman"/>
                <w:sz w:val="24"/>
                <w:szCs w:val="24"/>
              </w:rPr>
            </w:pPr>
            <w:r w:rsidRPr="00576E0E">
              <w:rPr>
                <w:rFonts w:ascii="Times New Roman" w:hAnsi="Times New Roman" w:cs="Times New Roman"/>
                <w:sz w:val="24"/>
                <w:szCs w:val="24"/>
              </w:rPr>
              <w:t>Медицинская шапочка</w:t>
            </w:r>
          </w:p>
        </w:tc>
        <w:tc>
          <w:tcPr>
            <w:tcW w:w="141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967D0B">
              <w:rPr>
                <w:rFonts w:ascii="Times New Roman" w:eastAsia="Calibri" w:hAnsi="Times New Roman" w:cs="Times New Roman"/>
                <w:b/>
                <w:sz w:val="24"/>
                <w:szCs w:val="24"/>
                <w:lang w:eastAsia="en-US"/>
              </w:rPr>
              <w:t>0</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576E0E" w:rsidRDefault="00A46EA8" w:rsidP="00275BA4">
            <w:pPr>
              <w:ind w:firstLine="0"/>
              <w:rPr>
                <w:rFonts w:ascii="Times New Roman" w:hAnsi="Times New Roman" w:cs="Times New Roman"/>
                <w:sz w:val="24"/>
                <w:szCs w:val="24"/>
              </w:rPr>
            </w:pPr>
            <w:r>
              <w:rPr>
                <w:rFonts w:ascii="Times New Roman" w:eastAsia="Times New Roman" w:hAnsi="Times New Roman" w:cs="Times New Roman"/>
                <w:sz w:val="24"/>
                <w:szCs w:val="24"/>
              </w:rPr>
              <w:t>У</w:t>
            </w:r>
            <w:r w:rsidRPr="0029440B">
              <w:rPr>
                <w:rFonts w:ascii="Times New Roman" w:eastAsia="Times New Roman" w:hAnsi="Times New Roman" w:cs="Times New Roman"/>
                <w:sz w:val="24"/>
                <w:szCs w:val="24"/>
              </w:rPr>
              <w:t>стройство для вливаний инфузионных растворов однократного применения</w:t>
            </w:r>
          </w:p>
        </w:tc>
        <w:tc>
          <w:tcPr>
            <w:tcW w:w="141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967D0B">
              <w:rPr>
                <w:rFonts w:ascii="Times New Roman" w:eastAsia="Calibri" w:hAnsi="Times New Roman" w:cs="Times New Roman"/>
                <w:b/>
                <w:sz w:val="24"/>
                <w:szCs w:val="24"/>
                <w:lang w:eastAsia="en-US"/>
              </w:rPr>
              <w:t>1</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Ш</w:t>
            </w:r>
            <w:r w:rsidRPr="0029440B">
              <w:rPr>
                <w:rFonts w:ascii="Times New Roman" w:eastAsia="Times New Roman" w:hAnsi="Times New Roman" w:cs="Times New Roman"/>
                <w:sz w:val="24"/>
                <w:szCs w:val="24"/>
              </w:rPr>
              <w:t>татив для инфузионных вливаний</w:t>
            </w:r>
          </w:p>
        </w:tc>
        <w:tc>
          <w:tcPr>
            <w:tcW w:w="141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Подготовка к процедуре</w:t>
            </w:r>
          </w:p>
        </w:tc>
      </w:tr>
      <w:tr w:rsidR="00A46EA8"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967D0B">
              <w:rPr>
                <w:rFonts w:ascii="Times New Roman" w:eastAsia="Calibri" w:hAnsi="Times New Roman" w:cs="Times New Roman"/>
                <w:b/>
                <w:sz w:val="24"/>
                <w:szCs w:val="24"/>
                <w:lang w:eastAsia="en-US"/>
              </w:rPr>
              <w:t>2</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2062E3" w:rsidRDefault="00A46EA8" w:rsidP="00275BA4">
            <w:pPr>
              <w:ind w:firstLine="0"/>
              <w:rPr>
                <w:rFonts w:ascii="Times New Roman" w:hAnsi="Times New Roman" w:cs="Times New Roman"/>
                <w:sz w:val="24"/>
                <w:szCs w:val="24"/>
              </w:rPr>
            </w:pPr>
            <w:r w:rsidRPr="00B84579">
              <w:rPr>
                <w:rFonts w:ascii="Times New Roman" w:hAnsi="Times New Roman" w:cs="Times New Roman"/>
                <w:sz w:val="24"/>
                <w:szCs w:val="24"/>
              </w:rPr>
              <w:t xml:space="preserve">Идентифицировать пациента, представиться пациенту, объяснить ход и цель процедуры. Убедиться в наличии у пациента </w:t>
            </w:r>
            <w:r w:rsidRPr="00B84579">
              <w:rPr>
                <w:rFonts w:ascii="Times New Roman" w:hAnsi="Times New Roman" w:cs="Times New Roman"/>
                <w:bCs/>
                <w:sz w:val="24"/>
                <w:szCs w:val="24"/>
              </w:rPr>
              <w:t>добровольного</w:t>
            </w:r>
            <w:r w:rsidRPr="00B84579">
              <w:rPr>
                <w:rFonts w:ascii="Times New Roman" w:hAnsi="Times New Roman" w:cs="Times New Roman"/>
                <w:sz w:val="24"/>
                <w:szCs w:val="24"/>
              </w:rPr>
              <w:t xml:space="preserve"> информированного согласия на предстоящую процедуру. В случае отсутствия такового, уточнить дальнейшие действия у врача.</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A46EA8" w:rsidRPr="00802BFA" w:rsidRDefault="00A46EA8" w:rsidP="00275BA4">
            <w:pPr>
              <w:ind w:firstLine="0"/>
              <w:jc w:val="center"/>
              <w:rPr>
                <w:rFonts w:ascii="Times New Roman" w:eastAsia="Calibri" w:hAnsi="Times New Roman"/>
                <w:b/>
                <w:sz w:val="24"/>
                <w:szCs w:val="24"/>
                <w:lang w:eastAsia="en-US"/>
              </w:rPr>
            </w:pPr>
            <w:r w:rsidRPr="00802BFA">
              <w:rPr>
                <w:rFonts w:ascii="Times New Roman" w:eastAsia="Calibri" w:hAnsi="Times New Roman" w:cs="Times New Roman"/>
                <w:b/>
                <w:sz w:val="24"/>
                <w:szCs w:val="24"/>
                <w:lang w:eastAsia="en-US"/>
              </w:rPr>
              <w:t>2</w:t>
            </w:r>
            <w:r w:rsidR="00967D0B">
              <w:rPr>
                <w:rFonts w:ascii="Times New Roman" w:eastAsia="Calibri" w:hAnsi="Times New Roman" w:cs="Times New Roman"/>
                <w:b/>
                <w:sz w:val="24"/>
                <w:szCs w:val="24"/>
                <w:lang w:eastAsia="en-US"/>
              </w:rPr>
              <w:t>3</w:t>
            </w:r>
            <w:r w:rsidRPr="00802BFA">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B84579" w:rsidRDefault="00A46EA8" w:rsidP="00275BA4">
            <w:pPr>
              <w:ind w:firstLine="0"/>
              <w:rPr>
                <w:rFonts w:ascii="Times New Roman" w:hAnsi="Times New Roman" w:cs="Times New Roman"/>
                <w:sz w:val="24"/>
                <w:szCs w:val="24"/>
              </w:rPr>
            </w:pPr>
            <w:r w:rsidRPr="0029440B">
              <w:rPr>
                <w:rFonts w:ascii="Times New Roman" w:eastAsia="Times New Roman" w:hAnsi="Times New Roman" w:cs="Times New Roman"/>
                <w:sz w:val="24"/>
                <w:szCs w:val="24"/>
              </w:rPr>
              <w:t>Убедиться в отсутствие аллергии на данное лекарственное средство.</w:t>
            </w:r>
          </w:p>
        </w:tc>
        <w:tc>
          <w:tcPr>
            <w:tcW w:w="1415"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319"/>
        </w:trPr>
        <w:tc>
          <w:tcPr>
            <w:tcW w:w="565" w:type="dxa"/>
            <w:tcBorders>
              <w:top w:val="single" w:sz="4" w:space="0" w:color="auto"/>
              <w:left w:val="single" w:sz="4" w:space="0" w:color="auto"/>
              <w:bottom w:val="single" w:sz="4" w:space="0" w:color="auto"/>
              <w:right w:val="single" w:sz="4" w:space="0" w:color="auto"/>
            </w:tcBorders>
          </w:tcPr>
          <w:p w:rsidR="00A46EA8" w:rsidRPr="00802BFA" w:rsidRDefault="00967D0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24.</w:t>
            </w:r>
          </w:p>
        </w:tc>
        <w:tc>
          <w:tcPr>
            <w:tcW w:w="6428" w:type="dxa"/>
            <w:tcBorders>
              <w:top w:val="single" w:sz="4" w:space="0" w:color="auto"/>
              <w:left w:val="single" w:sz="4" w:space="0" w:color="auto"/>
              <w:bottom w:val="single" w:sz="4" w:space="0" w:color="auto"/>
              <w:right w:val="single" w:sz="4" w:space="0" w:color="auto"/>
            </w:tcBorders>
          </w:tcPr>
          <w:p w:rsidR="00A46EA8" w:rsidRPr="0029440B" w:rsidRDefault="00A46EA8" w:rsidP="00275BA4">
            <w:pPr>
              <w:ind w:firstLine="0"/>
              <w:rPr>
                <w:rFonts w:ascii="Times New Roman" w:eastAsia="Times New Roman" w:hAnsi="Times New Roman" w:cs="Times New Roman"/>
                <w:sz w:val="24"/>
                <w:szCs w:val="24"/>
              </w:rPr>
            </w:pPr>
            <w:r w:rsidRPr="00B84579">
              <w:rPr>
                <w:rFonts w:ascii="Times New Roman" w:hAnsi="Times New Roman" w:cs="Times New Roman"/>
                <w:sz w:val="24"/>
                <w:szCs w:val="24"/>
              </w:rPr>
              <w:t>Надеть маску и медицинскую шапочку.</w:t>
            </w:r>
          </w:p>
        </w:tc>
        <w:tc>
          <w:tcPr>
            <w:tcW w:w="1415" w:type="dxa"/>
            <w:tcBorders>
              <w:top w:val="single" w:sz="4" w:space="0" w:color="auto"/>
              <w:left w:val="single" w:sz="4" w:space="0" w:color="auto"/>
              <w:bottom w:val="single" w:sz="4" w:space="0" w:color="auto"/>
              <w:right w:val="single" w:sz="4" w:space="0" w:color="auto"/>
            </w:tcBorders>
          </w:tcPr>
          <w:p w:rsidR="00A46EA8" w:rsidRDefault="00967D0B"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A46EA8" w:rsidRPr="00802BFA"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25.</w:t>
            </w:r>
          </w:p>
        </w:tc>
        <w:tc>
          <w:tcPr>
            <w:tcW w:w="6428" w:type="dxa"/>
            <w:tcBorders>
              <w:top w:val="single" w:sz="4" w:space="0" w:color="auto"/>
              <w:left w:val="single" w:sz="4" w:space="0" w:color="auto"/>
              <w:bottom w:val="single" w:sz="4" w:space="0" w:color="auto"/>
              <w:right w:val="single" w:sz="4" w:space="0" w:color="auto"/>
            </w:tcBorders>
          </w:tcPr>
          <w:p w:rsidR="00A46EA8" w:rsidRPr="0029440B" w:rsidRDefault="00A46EA8" w:rsidP="00A46EA8">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 xml:space="preserve">Предложить пациенту или помочь занять ему удобное положение (сидя или лежа). Выбор положения зависит от состояния пациента, вводимого препарата и способа введения лекарственного препарата – струйно или капельно. </w:t>
            </w:r>
          </w:p>
        </w:tc>
        <w:tc>
          <w:tcPr>
            <w:tcW w:w="141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301"/>
        </w:trPr>
        <w:tc>
          <w:tcPr>
            <w:tcW w:w="56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26.</w:t>
            </w:r>
          </w:p>
        </w:tc>
        <w:tc>
          <w:tcPr>
            <w:tcW w:w="6428" w:type="dxa"/>
            <w:tcBorders>
              <w:top w:val="single" w:sz="4" w:space="0" w:color="auto"/>
              <w:left w:val="single" w:sz="4" w:space="0" w:color="auto"/>
              <w:bottom w:val="single" w:sz="4" w:space="0" w:color="auto"/>
              <w:right w:val="single" w:sz="4" w:space="0" w:color="auto"/>
            </w:tcBorders>
          </w:tcPr>
          <w:p w:rsidR="00A46EA8" w:rsidRPr="0029440B" w:rsidRDefault="00A46EA8" w:rsidP="00275BA4">
            <w:pPr>
              <w:ind w:firstLine="0"/>
              <w:textAlignment w:val="baseline"/>
              <w:rPr>
                <w:rFonts w:ascii="Times New Roman" w:eastAsia="Times New Roman" w:hAnsi="Times New Roman" w:cs="Times New Roman"/>
                <w:sz w:val="24"/>
                <w:szCs w:val="24"/>
              </w:rPr>
            </w:pPr>
            <w:r w:rsidRPr="00B84579">
              <w:rPr>
                <w:rFonts w:ascii="Times New Roman" w:hAnsi="Times New Roman" w:cs="Times New Roman"/>
                <w:bCs/>
                <w:sz w:val="24"/>
                <w:szCs w:val="24"/>
              </w:rPr>
              <w:t>Обработать руки гигиеническим способом.</w:t>
            </w:r>
          </w:p>
        </w:tc>
        <w:tc>
          <w:tcPr>
            <w:tcW w:w="141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27.</w:t>
            </w:r>
          </w:p>
        </w:tc>
        <w:tc>
          <w:tcPr>
            <w:tcW w:w="6428" w:type="dxa"/>
            <w:tcBorders>
              <w:top w:val="single" w:sz="4" w:space="0" w:color="auto"/>
              <w:left w:val="single" w:sz="4" w:space="0" w:color="auto"/>
              <w:bottom w:val="single" w:sz="4" w:space="0" w:color="auto"/>
              <w:right w:val="single" w:sz="4" w:space="0" w:color="auto"/>
            </w:tcBorders>
          </w:tcPr>
          <w:p w:rsidR="00A46EA8" w:rsidRPr="0029440B" w:rsidRDefault="00A46EA8" w:rsidP="00275BA4">
            <w:pPr>
              <w:ind w:firstLine="0"/>
              <w:textAlignment w:val="baseline"/>
              <w:rPr>
                <w:rFonts w:ascii="Times New Roman" w:eastAsia="Times New Roman" w:hAnsi="Times New Roman" w:cs="Times New Roman"/>
                <w:sz w:val="24"/>
                <w:szCs w:val="24"/>
              </w:rPr>
            </w:pPr>
            <w:r w:rsidRPr="00B84579">
              <w:rPr>
                <w:rFonts w:ascii="Times New Roman" w:hAnsi="Times New Roman" w:cs="Times New Roman"/>
                <w:bCs/>
                <w:sz w:val="24"/>
                <w:szCs w:val="24"/>
              </w:rPr>
              <w:t xml:space="preserve">Обработать руки антисептиком. Не сушить, </w:t>
            </w:r>
            <w:r w:rsidRPr="00B84579">
              <w:rPr>
                <w:rFonts w:ascii="Times New Roman" w:hAnsi="Times New Roman" w:cs="Times New Roman"/>
                <w:sz w:val="24"/>
                <w:szCs w:val="24"/>
              </w:rPr>
              <w:t xml:space="preserve">дождаться полного высыхания антисептика. </w:t>
            </w:r>
          </w:p>
        </w:tc>
        <w:tc>
          <w:tcPr>
            <w:tcW w:w="141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28.</w:t>
            </w:r>
          </w:p>
        </w:tc>
        <w:tc>
          <w:tcPr>
            <w:tcW w:w="6428" w:type="dxa"/>
            <w:tcBorders>
              <w:top w:val="single" w:sz="4" w:space="0" w:color="auto"/>
              <w:left w:val="single" w:sz="4" w:space="0" w:color="auto"/>
              <w:bottom w:val="single" w:sz="4" w:space="0" w:color="auto"/>
              <w:right w:val="single" w:sz="4" w:space="0" w:color="auto"/>
            </w:tcBorders>
          </w:tcPr>
          <w:p w:rsidR="00A46EA8" w:rsidRPr="0029440B" w:rsidRDefault="00A46EA8" w:rsidP="00275BA4">
            <w:pPr>
              <w:ind w:firstLine="0"/>
              <w:textAlignment w:val="baseline"/>
              <w:rPr>
                <w:rFonts w:ascii="Times New Roman" w:eastAsia="Times New Roman" w:hAnsi="Times New Roman" w:cs="Times New Roman"/>
                <w:sz w:val="24"/>
                <w:szCs w:val="24"/>
              </w:rPr>
            </w:pPr>
            <w:r w:rsidRPr="00B84579">
              <w:rPr>
                <w:rFonts w:ascii="Times New Roman" w:hAnsi="Times New Roman" w:cs="Times New Roman"/>
                <w:sz w:val="24"/>
                <w:szCs w:val="24"/>
              </w:rPr>
              <w:t xml:space="preserve">Надеть </w:t>
            </w:r>
            <w:r>
              <w:rPr>
                <w:rFonts w:ascii="Times New Roman" w:hAnsi="Times New Roman" w:cs="Times New Roman"/>
                <w:sz w:val="24"/>
                <w:szCs w:val="24"/>
              </w:rPr>
              <w:t>не</w:t>
            </w:r>
            <w:r w:rsidRPr="00B84579">
              <w:rPr>
                <w:rFonts w:ascii="Times New Roman" w:hAnsi="Times New Roman" w:cs="Times New Roman"/>
                <w:sz w:val="24"/>
                <w:szCs w:val="24"/>
              </w:rPr>
              <w:t>стерильные перчатки.</w:t>
            </w:r>
          </w:p>
        </w:tc>
        <w:tc>
          <w:tcPr>
            <w:tcW w:w="141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29.</w:t>
            </w:r>
          </w:p>
        </w:tc>
        <w:tc>
          <w:tcPr>
            <w:tcW w:w="6428" w:type="dxa"/>
            <w:tcBorders>
              <w:top w:val="single" w:sz="4" w:space="0" w:color="auto"/>
              <w:left w:val="single" w:sz="4" w:space="0" w:color="auto"/>
              <w:bottom w:val="single" w:sz="4" w:space="0" w:color="auto"/>
              <w:right w:val="single" w:sz="4" w:space="0" w:color="auto"/>
            </w:tcBorders>
          </w:tcPr>
          <w:p w:rsidR="00A46EA8" w:rsidRPr="00417E77" w:rsidRDefault="00967D0B" w:rsidP="00275BA4">
            <w:pPr>
              <w:ind w:firstLine="0"/>
              <w:rPr>
                <w:rFonts w:ascii="Times New Roman" w:hAnsi="Times New Roman" w:cs="Times New Roman"/>
                <w:sz w:val="24"/>
                <w:szCs w:val="24"/>
              </w:rPr>
            </w:pPr>
            <w:r w:rsidRPr="00967D0B">
              <w:rPr>
                <w:rFonts w:ascii="Times New Roman" w:eastAsia="Times New Roman" w:hAnsi="Times New Roman" w:cs="Times New Roman"/>
                <w:sz w:val="24"/>
                <w:szCs w:val="24"/>
              </w:rPr>
              <w:t xml:space="preserve">Собрать шприц и набрать в него лекарственный препарат, или заполнить устройство для вливаний инфузионных растворов однократного применения и разместить его на штативе для инфузионных вливаний. </w:t>
            </w:r>
          </w:p>
        </w:tc>
        <w:tc>
          <w:tcPr>
            <w:tcW w:w="1415"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309"/>
        </w:trPr>
        <w:tc>
          <w:tcPr>
            <w:tcW w:w="565"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30.</w:t>
            </w:r>
          </w:p>
        </w:tc>
        <w:tc>
          <w:tcPr>
            <w:tcW w:w="6428" w:type="dxa"/>
            <w:tcBorders>
              <w:top w:val="single" w:sz="4" w:space="0" w:color="auto"/>
              <w:left w:val="single" w:sz="4" w:space="0" w:color="auto"/>
              <w:bottom w:val="single" w:sz="4" w:space="0" w:color="auto"/>
              <w:right w:val="single" w:sz="4" w:space="0" w:color="auto"/>
            </w:tcBorders>
          </w:tcPr>
          <w:p w:rsidR="00A46EA8" w:rsidRPr="0029440B" w:rsidRDefault="00A46EA8" w:rsidP="00275BA4">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Доставить в палату необходимое оснащение </w:t>
            </w:r>
          </w:p>
          <w:p w:rsidR="00A46EA8" w:rsidRPr="00417E77" w:rsidRDefault="00A46EA8" w:rsidP="00275BA4">
            <w:pPr>
              <w:ind w:firstLine="0"/>
              <w:rPr>
                <w:rFonts w:ascii="Times New Roman" w:hAnsi="Times New Roman" w:cs="Times New Roman"/>
                <w:sz w:val="24"/>
                <w:szCs w:val="24"/>
              </w:rPr>
            </w:pPr>
          </w:p>
        </w:tc>
        <w:tc>
          <w:tcPr>
            <w:tcW w:w="1415"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10030" w:type="dxa"/>
            <w:gridSpan w:val="4"/>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Выполнение процедуры</w:t>
            </w:r>
          </w:p>
        </w:tc>
      </w:tr>
      <w:tr w:rsidR="00A46EA8" w:rsidRPr="004072CD" w:rsidTr="00275BA4">
        <w:trPr>
          <w:trHeight w:val="300"/>
        </w:trPr>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31</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967D0B" w:rsidRDefault="00967D0B" w:rsidP="00967D0B">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Обложить место, где установлен центральный катетер, стерильными салфетками. </w:t>
            </w:r>
          </w:p>
        </w:tc>
        <w:tc>
          <w:tcPr>
            <w:tcW w:w="1415" w:type="dxa"/>
            <w:tcBorders>
              <w:top w:val="single" w:sz="4" w:space="0" w:color="auto"/>
              <w:left w:val="single" w:sz="4" w:space="0" w:color="auto"/>
              <w:bottom w:val="single" w:sz="4" w:space="0" w:color="auto"/>
              <w:right w:val="single" w:sz="4" w:space="0" w:color="auto"/>
            </w:tcBorders>
            <w:hideMark/>
          </w:tcPr>
          <w:p w:rsidR="00A46EA8" w:rsidRPr="003908E1" w:rsidRDefault="00A46EA8"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32</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967D0B" w:rsidRPr="0029440B" w:rsidRDefault="00967D0B" w:rsidP="00967D0B">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Снять пробку (заглушку) с катетера и положить ее на стерильную салфетку, наружный вход катетера обработать стерильной салфеткой или марлевым шариком, смоченным антисептическим раствором. </w:t>
            </w:r>
          </w:p>
          <w:p w:rsidR="00A46EA8" w:rsidRPr="003C4E19" w:rsidRDefault="00967D0B" w:rsidP="00967D0B">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 xml:space="preserve">Если будет использоваться старая пробка, то ее нужно </w:t>
            </w:r>
            <w:r w:rsidRPr="0029440B">
              <w:rPr>
                <w:rFonts w:ascii="Times New Roman" w:eastAsia="Times New Roman" w:hAnsi="Times New Roman" w:cs="Times New Roman"/>
                <w:sz w:val="24"/>
                <w:szCs w:val="24"/>
              </w:rPr>
              <w:lastRenderedPageBreak/>
              <w:t>обработать антисептическим раствором и поместить в стерильную салфетку.</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lastRenderedPageBreak/>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360"/>
        </w:trPr>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33</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967D0B" w:rsidRDefault="00967D0B" w:rsidP="00967D0B">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Подключить шприц (без иглы), потянуть поршень на себя до появления крови в шприце; или систему для переливания инфузионных растворов. </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555"/>
        </w:trPr>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34</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1A1E8C" w:rsidRDefault="00967D0B" w:rsidP="00275BA4">
            <w:pPr>
              <w:ind w:left="15" w:firstLine="0"/>
              <w:textAlignment w:val="baseline"/>
              <w:rPr>
                <w:rFonts w:ascii="Times New Roman" w:eastAsia="Times New Roman" w:hAnsi="Times New Roman" w:cs="Times New Roman"/>
                <w:sz w:val="24"/>
                <w:szCs w:val="24"/>
              </w:rPr>
            </w:pPr>
            <w:r w:rsidRPr="00967D0B">
              <w:rPr>
                <w:rFonts w:ascii="Times New Roman" w:eastAsia="Times New Roman" w:hAnsi="Times New Roman" w:cs="Times New Roman"/>
                <w:i/>
                <w:iCs/>
                <w:sz w:val="24"/>
                <w:szCs w:val="24"/>
                <w:u w:val="single"/>
              </w:rPr>
              <w:t xml:space="preserve">При струйном </w:t>
            </w:r>
            <w:r w:rsidRPr="00967D0B">
              <w:rPr>
                <w:rFonts w:ascii="Times New Roman" w:eastAsia="Times New Roman" w:hAnsi="Times New Roman" w:cs="Times New Roman"/>
                <w:sz w:val="24"/>
                <w:szCs w:val="24"/>
              </w:rPr>
              <w:t>введении</w:t>
            </w:r>
            <w:r w:rsidRPr="0029440B">
              <w:rPr>
                <w:rFonts w:ascii="Times New Roman" w:eastAsia="Times New Roman" w:hAnsi="Times New Roman" w:cs="Times New Roman"/>
                <w:sz w:val="24"/>
                <w:szCs w:val="24"/>
              </w:rPr>
              <w:t xml:space="preserve"> - нажать на поршень и медленно (в соответствие с рекомендациями врача) ввести лекарственный препарат, оставив в шприце несколько миллилитров лекарственного препарата.  </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35</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1A1E8C" w:rsidRDefault="00967D0B" w:rsidP="00967D0B">
            <w:pPr>
              <w:ind w:left="15" w:firstLine="0"/>
              <w:textAlignment w:val="baseline"/>
              <w:rPr>
                <w:rFonts w:ascii="Times New Roman" w:eastAsia="Times New Roman" w:hAnsi="Times New Roman" w:cs="Times New Roman"/>
                <w:sz w:val="24"/>
                <w:szCs w:val="24"/>
              </w:rPr>
            </w:pPr>
            <w:r w:rsidRPr="00967D0B">
              <w:rPr>
                <w:rFonts w:ascii="Times New Roman" w:eastAsia="Times New Roman" w:hAnsi="Times New Roman" w:cs="Times New Roman"/>
                <w:i/>
                <w:iCs/>
                <w:sz w:val="24"/>
                <w:szCs w:val="24"/>
                <w:u w:val="single"/>
              </w:rPr>
              <w:t xml:space="preserve">При капельном </w:t>
            </w:r>
            <w:r w:rsidRPr="00967D0B">
              <w:rPr>
                <w:rFonts w:ascii="Times New Roman" w:eastAsia="Times New Roman" w:hAnsi="Times New Roman" w:cs="Times New Roman"/>
                <w:sz w:val="24"/>
                <w:szCs w:val="24"/>
              </w:rPr>
              <w:t xml:space="preserve">способе </w:t>
            </w:r>
            <w:r w:rsidRPr="0029440B">
              <w:rPr>
                <w:rFonts w:ascii="Times New Roman" w:eastAsia="Times New Roman" w:hAnsi="Times New Roman" w:cs="Times New Roman"/>
                <w:sz w:val="24"/>
                <w:szCs w:val="24"/>
              </w:rPr>
              <w:t>введения лекарственного препарата проверить проходимость катетера, подсоединив к нему шприц с физиологическим раствором – 2 мл. Скорость введения зависит от назначения врача. </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Завершение процедуры</w:t>
            </w: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967D0B">
              <w:rPr>
                <w:rFonts w:ascii="Times New Roman" w:eastAsia="Calibri" w:hAnsi="Times New Roman" w:cs="Times New Roman"/>
                <w:b/>
                <w:sz w:val="24"/>
                <w:szCs w:val="24"/>
                <w:lang w:eastAsia="en-US"/>
              </w:rPr>
              <w:t>6</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967D0B" w:rsidRDefault="00967D0B" w:rsidP="00967D0B">
            <w:pPr>
              <w:ind w:left="15" w:firstLine="0"/>
              <w:textAlignment w:val="baseline"/>
              <w:rPr>
                <w:rFonts w:ascii="Times New Roman" w:eastAsia="Times New Roman" w:hAnsi="Times New Roman" w:cs="Times New Roman"/>
                <w:sz w:val="24"/>
                <w:szCs w:val="24"/>
              </w:rPr>
            </w:pPr>
            <w:r w:rsidRPr="00967D0B">
              <w:rPr>
                <w:rFonts w:ascii="Times New Roman" w:eastAsia="Times New Roman" w:hAnsi="Times New Roman" w:cs="Times New Roman"/>
                <w:i/>
                <w:iCs/>
                <w:sz w:val="24"/>
                <w:szCs w:val="24"/>
                <w:u w:val="single"/>
              </w:rPr>
              <w:t>При струйном</w:t>
            </w:r>
            <w:r w:rsidRPr="0029440B">
              <w:rPr>
                <w:rFonts w:ascii="Times New Roman" w:eastAsia="Times New Roman" w:hAnsi="Times New Roman" w:cs="Times New Roman"/>
                <w:sz w:val="24"/>
                <w:szCs w:val="24"/>
              </w:rPr>
              <w:t xml:space="preserve"> введении лекарственных препаратов - отсоединить шприц от катетера и закрыть катетер стерильной пробкой. </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967D0B">
              <w:rPr>
                <w:rFonts w:ascii="Times New Roman" w:eastAsia="Calibri" w:hAnsi="Times New Roman" w:cs="Times New Roman"/>
                <w:b/>
                <w:sz w:val="24"/>
                <w:szCs w:val="24"/>
                <w:lang w:eastAsia="en-US"/>
              </w:rPr>
              <w:t>7</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1A1E8C" w:rsidRDefault="00967D0B" w:rsidP="00275BA4">
            <w:pPr>
              <w:ind w:left="15" w:firstLine="0"/>
              <w:textAlignment w:val="baseline"/>
              <w:rPr>
                <w:rFonts w:ascii="Times New Roman" w:eastAsia="Times New Roman" w:hAnsi="Times New Roman" w:cs="Times New Roman"/>
                <w:sz w:val="24"/>
                <w:szCs w:val="24"/>
              </w:rPr>
            </w:pPr>
            <w:r w:rsidRPr="00967D0B">
              <w:rPr>
                <w:rFonts w:ascii="Times New Roman" w:eastAsia="Times New Roman" w:hAnsi="Times New Roman" w:cs="Times New Roman"/>
                <w:i/>
                <w:iCs/>
                <w:sz w:val="24"/>
                <w:szCs w:val="24"/>
                <w:u w:val="single"/>
              </w:rPr>
              <w:t>При капельном</w:t>
            </w:r>
            <w:r w:rsidRPr="0029440B">
              <w:rPr>
                <w:rFonts w:ascii="Times New Roman" w:eastAsia="Times New Roman" w:hAnsi="Times New Roman" w:cs="Times New Roman"/>
                <w:sz w:val="24"/>
                <w:szCs w:val="24"/>
              </w:rPr>
              <w:t xml:space="preserve"> способе введения лекарственных препаратов – вымыть руки, надеть стерильные перчатки.</w:t>
            </w:r>
          </w:p>
        </w:tc>
        <w:tc>
          <w:tcPr>
            <w:tcW w:w="1415"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967D0B">
              <w:rPr>
                <w:rFonts w:ascii="Times New Roman" w:eastAsia="Calibri" w:hAnsi="Times New Roman" w:cs="Times New Roman"/>
                <w:b/>
                <w:sz w:val="24"/>
                <w:szCs w:val="24"/>
                <w:lang w:eastAsia="en-US"/>
              </w:rPr>
              <w:t>8</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1A1E8C" w:rsidRDefault="00967D0B" w:rsidP="00275BA4">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Отсоединить систему для переливания инфузионных растворов от катетера, закрыть катетер стерильной пробкой. </w:t>
            </w:r>
          </w:p>
        </w:tc>
        <w:tc>
          <w:tcPr>
            <w:tcW w:w="1415" w:type="dxa"/>
            <w:tcBorders>
              <w:top w:val="single" w:sz="4" w:space="0" w:color="auto"/>
              <w:left w:val="single" w:sz="4" w:space="0" w:color="auto"/>
              <w:bottom w:val="single" w:sz="4" w:space="0" w:color="auto"/>
              <w:right w:val="single" w:sz="4" w:space="0" w:color="auto"/>
            </w:tcBorders>
            <w:hideMark/>
          </w:tcPr>
          <w:p w:rsidR="00A46EA8" w:rsidRPr="005D5A62" w:rsidRDefault="00A46EA8"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tcPr>
          <w:p w:rsidR="00A46EA8" w:rsidRDefault="00967D0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39</w:t>
            </w:r>
            <w:r w:rsidR="00A46EA8">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967D0B" w:rsidRDefault="00967D0B" w:rsidP="00967D0B">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Закрыть катетер стерильной салфеткой, закрепить ее. </w:t>
            </w:r>
          </w:p>
        </w:tc>
        <w:tc>
          <w:tcPr>
            <w:tcW w:w="141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w:t>
            </w:r>
            <w:r w:rsidR="00967D0B">
              <w:rPr>
                <w:rFonts w:ascii="Times New Roman" w:eastAsia="Calibri" w:hAnsi="Times New Roman" w:cs="Times New Roman"/>
                <w:b/>
                <w:sz w:val="24"/>
                <w:szCs w:val="24"/>
                <w:lang w:eastAsia="en-US"/>
              </w:rPr>
              <w:t>0</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1A1E8C" w:rsidRDefault="00967D0B" w:rsidP="00275BA4">
            <w:pPr>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Поместить использованное устройство для вливаний инфузионных растворов или использованный шприц и салфетки или ватные шарики, пеленку в непрокалываемую емкость и транспортировать в процедурный кабинет.</w:t>
            </w:r>
          </w:p>
        </w:tc>
        <w:tc>
          <w:tcPr>
            <w:tcW w:w="1415" w:type="dxa"/>
            <w:tcBorders>
              <w:top w:val="single" w:sz="4" w:space="0" w:color="auto"/>
              <w:left w:val="single" w:sz="4" w:space="0" w:color="auto"/>
              <w:bottom w:val="single" w:sz="4" w:space="0" w:color="auto"/>
              <w:right w:val="single" w:sz="4" w:space="0" w:color="auto"/>
            </w:tcBorders>
          </w:tcPr>
          <w:p w:rsidR="00A46EA8" w:rsidRDefault="00967D0B"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w:t>
            </w:r>
            <w:r w:rsidR="00967D0B">
              <w:rPr>
                <w:rFonts w:ascii="Times New Roman" w:eastAsia="Calibri" w:hAnsi="Times New Roman" w:cs="Times New Roman"/>
                <w:b/>
                <w:sz w:val="24"/>
                <w:szCs w:val="24"/>
                <w:lang w:eastAsia="en-US"/>
              </w:rPr>
              <w:t>1</w:t>
            </w:r>
            <w:r>
              <w:rPr>
                <w:rFonts w:ascii="Times New Roman" w:eastAsia="Calibri" w:hAnsi="Times New Roman" w:cs="Times New Roman"/>
                <w:b/>
                <w:sz w:val="24"/>
                <w:szCs w:val="24"/>
                <w:lang w:eastAsia="en-US"/>
              </w:rPr>
              <w:t>.</w:t>
            </w:r>
          </w:p>
          <w:p w:rsidR="00A46EA8" w:rsidRDefault="00A46EA8" w:rsidP="00275BA4">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tcPr>
          <w:p w:rsidR="00A46EA8" w:rsidRPr="00967D0B" w:rsidRDefault="00967D0B" w:rsidP="00967D0B">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Снять перчатки, поместить в емкость для дезинфекции или непромокаемый пакет/контейнер для утилизации отходов класса Б. </w:t>
            </w:r>
          </w:p>
        </w:tc>
        <w:tc>
          <w:tcPr>
            <w:tcW w:w="141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w:t>
            </w:r>
            <w:r w:rsidR="00967D0B">
              <w:rPr>
                <w:rFonts w:ascii="Times New Roman" w:eastAsia="Calibri" w:hAnsi="Times New Roman" w:cs="Times New Roman"/>
                <w:b/>
                <w:sz w:val="24"/>
                <w:szCs w:val="24"/>
                <w:lang w:eastAsia="en-US"/>
              </w:rPr>
              <w:t>2</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967D0B" w:rsidRDefault="00967D0B" w:rsidP="00967D0B">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Обработать руки гигиеническим способом, осушить. </w:t>
            </w:r>
          </w:p>
        </w:tc>
        <w:tc>
          <w:tcPr>
            <w:tcW w:w="141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w:t>
            </w:r>
            <w:r w:rsidR="00967D0B">
              <w:rPr>
                <w:rFonts w:ascii="Times New Roman" w:eastAsia="Calibri" w:hAnsi="Times New Roman" w:cs="Times New Roman"/>
                <w:b/>
                <w:sz w:val="24"/>
                <w:szCs w:val="24"/>
                <w:lang w:eastAsia="en-US"/>
              </w:rPr>
              <w:t>3</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967D0B" w:rsidRDefault="00967D0B" w:rsidP="00967D0B">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Уточнить у пациента о его самочувствии</w:t>
            </w:r>
            <w:r>
              <w:rPr>
                <w:rFonts w:ascii="Times New Roman" w:eastAsia="Times New Roman" w:hAnsi="Times New Roman" w:cs="Times New Roman"/>
                <w:sz w:val="24"/>
                <w:szCs w:val="24"/>
              </w:rPr>
              <w:t>.</w:t>
            </w:r>
          </w:p>
        </w:tc>
        <w:tc>
          <w:tcPr>
            <w:tcW w:w="1415" w:type="dxa"/>
            <w:tcBorders>
              <w:top w:val="single" w:sz="4" w:space="0" w:color="auto"/>
              <w:left w:val="single" w:sz="4" w:space="0" w:color="auto"/>
              <w:bottom w:val="single" w:sz="4" w:space="0" w:color="auto"/>
              <w:right w:val="single" w:sz="4" w:space="0" w:color="auto"/>
            </w:tcBorders>
          </w:tcPr>
          <w:p w:rsidR="00A46EA8" w:rsidRDefault="00A46EA8"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w:t>
            </w:r>
            <w:r w:rsidR="00967D0B">
              <w:rPr>
                <w:rFonts w:ascii="Times New Roman" w:eastAsia="Calibri" w:hAnsi="Times New Roman" w:cs="Times New Roman"/>
                <w:b/>
                <w:sz w:val="24"/>
                <w:szCs w:val="24"/>
                <w:lang w:eastAsia="en-US"/>
              </w:rPr>
              <w:t>4</w:t>
            </w: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A46EA8" w:rsidRPr="00967D0B" w:rsidRDefault="00967D0B" w:rsidP="00967D0B">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Сделать соответствующую запись о результатах выполнения услуги в медицинскую документацию. </w:t>
            </w:r>
          </w:p>
        </w:tc>
        <w:tc>
          <w:tcPr>
            <w:tcW w:w="1415" w:type="dxa"/>
            <w:tcBorders>
              <w:top w:val="single" w:sz="4" w:space="0" w:color="auto"/>
              <w:left w:val="single" w:sz="4" w:space="0" w:color="auto"/>
              <w:bottom w:val="single" w:sz="4" w:space="0" w:color="auto"/>
              <w:right w:val="single" w:sz="4" w:space="0" w:color="auto"/>
            </w:tcBorders>
            <w:hideMark/>
          </w:tcPr>
          <w:p w:rsidR="00A46EA8" w:rsidRPr="005D5A62" w:rsidRDefault="00A46EA8"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r w:rsidR="00A46EA8" w:rsidRPr="004072CD" w:rsidTr="00275BA4">
        <w:tc>
          <w:tcPr>
            <w:tcW w:w="565"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                                                                        ВСЕГО:</w:t>
            </w:r>
          </w:p>
        </w:tc>
        <w:tc>
          <w:tcPr>
            <w:tcW w:w="1415" w:type="dxa"/>
            <w:tcBorders>
              <w:top w:val="single" w:sz="4" w:space="0" w:color="auto"/>
              <w:left w:val="single" w:sz="4" w:space="0" w:color="auto"/>
              <w:bottom w:val="single" w:sz="4" w:space="0" w:color="auto"/>
              <w:right w:val="single" w:sz="4" w:space="0" w:color="auto"/>
            </w:tcBorders>
            <w:hideMark/>
          </w:tcPr>
          <w:p w:rsidR="00A46EA8" w:rsidRPr="004072CD" w:rsidRDefault="00A46EA8"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w:t>
            </w:r>
            <w:r w:rsidR="00967D0B">
              <w:rPr>
                <w:rFonts w:ascii="Times New Roman" w:eastAsia="Calibri" w:hAnsi="Times New Roman" w:cs="Times New Roman"/>
                <w:b/>
                <w:sz w:val="24"/>
                <w:szCs w:val="24"/>
                <w:lang w:eastAsia="en-US"/>
              </w:rPr>
              <w:t>4</w:t>
            </w:r>
          </w:p>
        </w:tc>
        <w:tc>
          <w:tcPr>
            <w:tcW w:w="1622" w:type="dxa"/>
            <w:tcBorders>
              <w:top w:val="single" w:sz="4" w:space="0" w:color="auto"/>
              <w:left w:val="single" w:sz="4" w:space="0" w:color="auto"/>
              <w:bottom w:val="single" w:sz="4" w:space="0" w:color="auto"/>
              <w:right w:val="single" w:sz="4" w:space="0" w:color="auto"/>
            </w:tcBorders>
          </w:tcPr>
          <w:p w:rsidR="00A46EA8" w:rsidRPr="004072CD" w:rsidRDefault="00A46EA8" w:rsidP="00275BA4">
            <w:pPr>
              <w:ind w:firstLine="0"/>
              <w:jc w:val="center"/>
              <w:rPr>
                <w:rFonts w:ascii="Times New Roman" w:eastAsia="Calibri" w:hAnsi="Times New Roman" w:cs="Times New Roman"/>
                <w:b/>
                <w:sz w:val="24"/>
                <w:szCs w:val="24"/>
                <w:lang w:eastAsia="en-US"/>
              </w:rPr>
            </w:pPr>
          </w:p>
        </w:tc>
      </w:tr>
    </w:tbl>
    <w:p w:rsidR="00A46EA8" w:rsidRPr="004072CD" w:rsidRDefault="00A46EA8" w:rsidP="00A46EA8">
      <w:pPr>
        <w:ind w:firstLine="0"/>
        <w:jc w:val="center"/>
        <w:rPr>
          <w:rFonts w:ascii="Times New Roman" w:eastAsia="Calibri" w:hAnsi="Times New Roman" w:cs="Times New Roman"/>
          <w:b/>
          <w:iCs/>
          <w:sz w:val="24"/>
          <w:szCs w:val="24"/>
          <w:lang w:eastAsia="en-US"/>
        </w:rPr>
      </w:pPr>
    </w:p>
    <w:p w:rsidR="00A46EA8" w:rsidRPr="004072CD" w:rsidRDefault="00A46EA8" w:rsidP="00A46EA8">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Подпись преподавателя__________________</w:t>
      </w:r>
    </w:p>
    <w:p w:rsidR="00A46EA8" w:rsidRPr="004072CD" w:rsidRDefault="00A46EA8" w:rsidP="00A46EA8">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Оценка_________________</w:t>
      </w:r>
    </w:p>
    <w:p w:rsidR="00A46EA8" w:rsidRPr="000C3742" w:rsidRDefault="000C3742" w:rsidP="00A46EA8">
      <w:pPr>
        <w:ind w:firstLine="0"/>
        <w:jc w:val="left"/>
        <w:rPr>
          <w:rFonts w:ascii="Times New Roman" w:eastAsia="Calibri" w:hAnsi="Times New Roman" w:cs="Times New Roman"/>
          <w:iCs/>
          <w:sz w:val="24"/>
          <w:szCs w:val="24"/>
          <w:lang w:eastAsia="en-US"/>
        </w:rPr>
      </w:pPr>
      <w:r w:rsidRPr="000C3742">
        <w:rPr>
          <w:rFonts w:ascii="Times New Roman" w:eastAsia="Calibri" w:hAnsi="Times New Roman" w:cs="Times New Roman"/>
          <w:iCs/>
          <w:sz w:val="24"/>
          <w:szCs w:val="24"/>
          <w:lang w:eastAsia="en-US"/>
        </w:rPr>
        <w:t>44 - 40</w:t>
      </w:r>
      <w:r w:rsidR="00A46EA8" w:rsidRPr="000C3742">
        <w:rPr>
          <w:rFonts w:ascii="Times New Roman" w:eastAsia="Calibri" w:hAnsi="Times New Roman" w:cs="Times New Roman"/>
          <w:iCs/>
          <w:sz w:val="24"/>
          <w:szCs w:val="24"/>
          <w:lang w:eastAsia="en-US"/>
        </w:rPr>
        <w:t xml:space="preserve"> –– «5»                                                            </w:t>
      </w:r>
    </w:p>
    <w:p w:rsidR="00A46EA8" w:rsidRPr="000C3742" w:rsidRDefault="000C3742" w:rsidP="00A46EA8">
      <w:pPr>
        <w:ind w:firstLine="0"/>
        <w:jc w:val="left"/>
        <w:rPr>
          <w:rFonts w:ascii="Times New Roman" w:eastAsia="Calibri" w:hAnsi="Times New Roman" w:cs="Times New Roman"/>
          <w:iCs/>
          <w:sz w:val="24"/>
          <w:szCs w:val="24"/>
          <w:lang w:eastAsia="en-US"/>
        </w:rPr>
      </w:pPr>
      <w:r w:rsidRPr="000C3742">
        <w:rPr>
          <w:rFonts w:ascii="Times New Roman" w:eastAsia="Calibri" w:hAnsi="Times New Roman" w:cs="Times New Roman"/>
          <w:iCs/>
          <w:sz w:val="24"/>
          <w:szCs w:val="24"/>
          <w:lang w:eastAsia="en-US"/>
        </w:rPr>
        <w:t>39  - 35</w:t>
      </w:r>
      <w:r w:rsidR="00A46EA8" w:rsidRPr="000C3742">
        <w:rPr>
          <w:rFonts w:ascii="Times New Roman" w:eastAsia="Calibri" w:hAnsi="Times New Roman" w:cs="Times New Roman"/>
          <w:iCs/>
          <w:sz w:val="24"/>
          <w:szCs w:val="24"/>
          <w:lang w:eastAsia="en-US"/>
        </w:rPr>
        <w:t xml:space="preserve"> –– «4»                                                             </w:t>
      </w:r>
    </w:p>
    <w:p w:rsidR="00A46EA8" w:rsidRPr="000C3742" w:rsidRDefault="000C3742" w:rsidP="00A46EA8">
      <w:pPr>
        <w:ind w:firstLine="0"/>
        <w:jc w:val="left"/>
        <w:rPr>
          <w:rFonts w:ascii="Times New Roman" w:eastAsia="Calibri" w:hAnsi="Times New Roman" w:cs="Times New Roman"/>
          <w:iCs/>
          <w:sz w:val="24"/>
          <w:szCs w:val="24"/>
          <w:lang w:eastAsia="en-US"/>
        </w:rPr>
      </w:pPr>
      <w:r w:rsidRPr="000C3742">
        <w:rPr>
          <w:rFonts w:ascii="Times New Roman" w:eastAsia="Calibri" w:hAnsi="Times New Roman" w:cs="Times New Roman"/>
          <w:iCs/>
          <w:sz w:val="24"/>
          <w:szCs w:val="24"/>
          <w:lang w:eastAsia="en-US"/>
        </w:rPr>
        <w:t>34 – 30</w:t>
      </w:r>
      <w:r w:rsidR="00A46EA8" w:rsidRPr="000C3742">
        <w:rPr>
          <w:rFonts w:ascii="Times New Roman" w:eastAsia="Calibri" w:hAnsi="Times New Roman" w:cs="Times New Roman"/>
          <w:iCs/>
          <w:sz w:val="24"/>
          <w:szCs w:val="24"/>
          <w:lang w:eastAsia="en-US"/>
        </w:rPr>
        <w:t xml:space="preserve">  –  «3»</w:t>
      </w:r>
    </w:p>
    <w:p w:rsidR="00A46EA8" w:rsidRPr="004072CD" w:rsidRDefault="000C3742" w:rsidP="00A46EA8">
      <w:pPr>
        <w:ind w:firstLine="0"/>
        <w:jc w:val="left"/>
        <w:rPr>
          <w:rFonts w:ascii="Times New Roman" w:eastAsia="Calibri" w:hAnsi="Times New Roman" w:cs="Times New Roman"/>
          <w:iCs/>
          <w:sz w:val="24"/>
          <w:szCs w:val="24"/>
          <w:lang w:eastAsia="en-US"/>
        </w:rPr>
      </w:pPr>
      <w:r w:rsidRPr="000C3742">
        <w:rPr>
          <w:rFonts w:ascii="Times New Roman" w:eastAsia="Calibri" w:hAnsi="Times New Roman" w:cs="Times New Roman"/>
          <w:iCs/>
          <w:sz w:val="24"/>
          <w:szCs w:val="24"/>
          <w:lang w:eastAsia="en-US"/>
        </w:rPr>
        <w:t>Менее 30</w:t>
      </w:r>
      <w:r w:rsidR="00A46EA8" w:rsidRPr="000C3742">
        <w:rPr>
          <w:rFonts w:ascii="Times New Roman" w:eastAsia="Calibri" w:hAnsi="Times New Roman" w:cs="Times New Roman"/>
          <w:iCs/>
          <w:sz w:val="24"/>
          <w:szCs w:val="24"/>
          <w:lang w:eastAsia="en-US"/>
        </w:rPr>
        <w:t xml:space="preserve"> баллов – «2»</w:t>
      </w:r>
    </w:p>
    <w:p w:rsidR="000D4A9B" w:rsidRDefault="000D4A9B" w:rsidP="00FF7AAA">
      <w:pPr>
        <w:pStyle w:val="a4"/>
        <w:ind w:left="0"/>
        <w:rPr>
          <w:sz w:val="28"/>
          <w:szCs w:val="28"/>
        </w:rPr>
      </w:pPr>
    </w:p>
    <w:p w:rsidR="00E75C93" w:rsidRDefault="00E75C93" w:rsidP="00FF7AAA">
      <w:pPr>
        <w:pStyle w:val="a4"/>
        <w:ind w:left="0"/>
        <w:rPr>
          <w:sz w:val="28"/>
          <w:szCs w:val="28"/>
        </w:rPr>
      </w:pPr>
    </w:p>
    <w:p w:rsidR="00E75C93" w:rsidRDefault="00E75C93" w:rsidP="00FF7AAA">
      <w:pPr>
        <w:pStyle w:val="a4"/>
        <w:ind w:left="0"/>
        <w:rPr>
          <w:sz w:val="28"/>
          <w:szCs w:val="28"/>
        </w:rPr>
      </w:pPr>
    </w:p>
    <w:p w:rsidR="00E75C93" w:rsidRDefault="00E75C93" w:rsidP="00FF7AAA">
      <w:pPr>
        <w:pStyle w:val="a4"/>
        <w:ind w:left="0"/>
        <w:rPr>
          <w:sz w:val="28"/>
          <w:szCs w:val="28"/>
        </w:rPr>
      </w:pPr>
    </w:p>
    <w:p w:rsidR="00E75C93" w:rsidRDefault="00E75C93" w:rsidP="00FF7AAA">
      <w:pPr>
        <w:pStyle w:val="a4"/>
        <w:ind w:left="0"/>
        <w:rPr>
          <w:sz w:val="28"/>
          <w:szCs w:val="28"/>
        </w:rPr>
      </w:pPr>
    </w:p>
    <w:p w:rsidR="00E75C93" w:rsidRDefault="00E75C93" w:rsidP="00FF7AAA">
      <w:pPr>
        <w:pStyle w:val="a4"/>
        <w:ind w:left="0"/>
        <w:rPr>
          <w:sz w:val="28"/>
          <w:szCs w:val="28"/>
        </w:rPr>
      </w:pPr>
    </w:p>
    <w:p w:rsidR="000D4A9B" w:rsidRDefault="000D4A9B" w:rsidP="00FF7AAA">
      <w:pPr>
        <w:pStyle w:val="a4"/>
        <w:ind w:left="0"/>
        <w:rPr>
          <w:sz w:val="28"/>
          <w:szCs w:val="28"/>
        </w:rPr>
      </w:pPr>
    </w:p>
    <w:p w:rsidR="007C010B" w:rsidRPr="004072CD" w:rsidRDefault="007C010B" w:rsidP="007C010B">
      <w:pPr>
        <w:pStyle w:val="a4"/>
        <w:ind w:left="0"/>
        <w:jc w:val="right"/>
        <w:rPr>
          <w:rFonts w:ascii="Times New Roman" w:hAnsi="Times New Roman"/>
          <w:b/>
          <w:bCs/>
          <w:sz w:val="24"/>
          <w:szCs w:val="24"/>
        </w:rPr>
      </w:pPr>
      <w:r>
        <w:rPr>
          <w:rFonts w:ascii="Times New Roman" w:hAnsi="Times New Roman"/>
          <w:b/>
          <w:bCs/>
          <w:sz w:val="24"/>
          <w:szCs w:val="24"/>
        </w:rPr>
        <w:lastRenderedPageBreak/>
        <w:t>Приложение 8</w:t>
      </w:r>
    </w:p>
    <w:p w:rsidR="00782DEE" w:rsidRPr="007C010B" w:rsidRDefault="007C010B" w:rsidP="007C010B">
      <w:pPr>
        <w:pStyle w:val="a4"/>
        <w:ind w:left="0"/>
        <w:rPr>
          <w:sz w:val="28"/>
          <w:szCs w:val="28"/>
        </w:rPr>
      </w:pPr>
      <w:r>
        <w:rPr>
          <w:rFonts w:ascii="Times New Roman" w:eastAsia="Calibri" w:hAnsi="Times New Roman"/>
          <w:b/>
          <w:sz w:val="24"/>
          <w:szCs w:val="24"/>
          <w:lang w:eastAsia="en-US"/>
        </w:rPr>
        <w:t xml:space="preserve">Оценочный Чек-лист </w:t>
      </w:r>
      <w:r w:rsidR="00782DEE" w:rsidRPr="00E168B2">
        <w:rPr>
          <w:rFonts w:ascii="Times New Roman" w:hAnsi="Times New Roman"/>
          <w:b/>
          <w:sz w:val="24"/>
          <w:szCs w:val="24"/>
        </w:rPr>
        <w:t xml:space="preserve">Алгоритм внутривенного введения лекарственных средств </w:t>
      </w:r>
    </w:p>
    <w:p w:rsidR="000D4A9B" w:rsidRPr="007C010B" w:rsidRDefault="00782DEE" w:rsidP="007C010B">
      <w:pPr>
        <w:jc w:val="center"/>
        <w:textAlignment w:val="baseline"/>
        <w:rPr>
          <w:rFonts w:ascii="Times New Roman" w:eastAsia="Times New Roman" w:hAnsi="Times New Roman" w:cs="Times New Roman"/>
          <w:b/>
          <w:sz w:val="24"/>
          <w:szCs w:val="24"/>
        </w:rPr>
      </w:pPr>
      <w:r w:rsidRPr="00E168B2">
        <w:rPr>
          <w:rFonts w:ascii="Times New Roman" w:eastAsia="Times New Roman" w:hAnsi="Times New Roman" w:cs="Times New Roman"/>
          <w:b/>
          <w:sz w:val="24"/>
          <w:szCs w:val="24"/>
        </w:rPr>
        <w:t xml:space="preserve">(капельно с помощью системы для </w:t>
      </w:r>
      <w:r>
        <w:rPr>
          <w:rFonts w:ascii="Times New Roman" w:eastAsia="Times New Roman" w:hAnsi="Times New Roman" w:cs="Times New Roman"/>
          <w:b/>
          <w:sz w:val="24"/>
          <w:szCs w:val="24"/>
        </w:rPr>
        <w:t>вливания инфузионных растворов)</w:t>
      </w:r>
    </w:p>
    <w:p w:rsidR="00782DEE" w:rsidRDefault="00782DEE" w:rsidP="00782DEE">
      <w:pPr>
        <w:pStyle w:val="a4"/>
        <w:ind w:left="0"/>
        <w:rPr>
          <w:sz w:val="28"/>
          <w:szCs w:val="28"/>
        </w:rPr>
      </w:pPr>
    </w:p>
    <w:p w:rsidR="00782DEE" w:rsidRPr="004072CD" w:rsidRDefault="00782DEE" w:rsidP="00782DEE">
      <w:pPr>
        <w:ind w:firstLine="0"/>
        <w:jc w:val="center"/>
        <w:rPr>
          <w:rFonts w:ascii="Times New Roman" w:eastAsia="Calibri" w:hAnsi="Times New Roman" w:cs="Times New Roman"/>
          <w:b/>
          <w:iCs/>
          <w:sz w:val="24"/>
          <w:szCs w:val="24"/>
          <w:lang w:eastAsia="en-US"/>
        </w:rPr>
      </w:pPr>
      <w:r w:rsidRPr="004072CD">
        <w:rPr>
          <w:rFonts w:ascii="Times New Roman" w:eastAsia="Calibri" w:hAnsi="Times New Roman" w:cs="Times New Roman"/>
          <w:b/>
          <w:iCs/>
          <w:sz w:val="24"/>
          <w:szCs w:val="24"/>
          <w:lang w:eastAsia="en-US"/>
        </w:rPr>
        <w:t>Студент(ка)_____________________________________________Группа______________</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6428"/>
        <w:gridCol w:w="1415"/>
        <w:gridCol w:w="1622"/>
      </w:tblGrid>
      <w:tr w:rsidR="00782DEE" w:rsidRPr="004072CD" w:rsidTr="00275BA4">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Алгоритм действия</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Исходный балл</w:t>
            </w:r>
          </w:p>
        </w:tc>
        <w:tc>
          <w:tcPr>
            <w:tcW w:w="1622"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Полученный балл</w:t>
            </w:r>
          </w:p>
        </w:tc>
      </w:tr>
      <w:tr w:rsidR="00782DEE"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Оснащение</w:t>
            </w: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right="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Столик манипуляционный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2.</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right="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Лоток стерильный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3. </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Лоток нестерильный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4.</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Жгут венозный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5.</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Шприц инъекционный однократного применения от 10 до 20 мл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6.</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для внутривенного капельного вливания однократного применения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7.</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Игла инъекционная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8.</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Непрокалываемый контейнер для использованных шприцев, непромокаемый пакет (в условиях «скорой медицинской помощи»)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405"/>
        </w:trPr>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9.</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Стойка-штатив для системы внутривенного капельного вливания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315"/>
        </w:trPr>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10.</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Нестерильные ножницы или пинцет (для открытия флакона)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11.</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Пилочка (для открытия ампулы)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782DEE" w:rsidRPr="006E1528" w:rsidRDefault="00782DEE" w:rsidP="00275BA4">
            <w:pPr>
              <w:ind w:firstLine="0"/>
              <w:jc w:val="center"/>
              <w:rPr>
                <w:rFonts w:ascii="Times New Roman" w:eastAsia="Calibri" w:hAnsi="Times New Roman"/>
                <w:b/>
                <w:sz w:val="24"/>
                <w:szCs w:val="24"/>
                <w:lang w:eastAsia="en-US"/>
              </w:rPr>
            </w:pPr>
            <w:r w:rsidRPr="006E1528">
              <w:rPr>
                <w:rFonts w:ascii="Times New Roman" w:eastAsia="Calibri" w:hAnsi="Times New Roman" w:cs="Times New Roman"/>
                <w:b/>
                <w:sz w:val="24"/>
                <w:szCs w:val="24"/>
                <w:lang w:eastAsia="en-US"/>
              </w:rPr>
              <w:t>12.</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Подушечка из влагостойкого материала </w:t>
            </w:r>
          </w:p>
        </w:tc>
        <w:tc>
          <w:tcPr>
            <w:tcW w:w="1415"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782DEE" w:rsidRPr="006E1528" w:rsidRDefault="00782DEE"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13.</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Емкости для дезинфекции </w:t>
            </w:r>
          </w:p>
        </w:tc>
        <w:tc>
          <w:tcPr>
            <w:tcW w:w="1415"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782DEE" w:rsidRPr="006E1528" w:rsidRDefault="00782DEE"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14.</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Непромокаемый пакет/контейнер для утилизации отходов класса Б. </w:t>
            </w:r>
          </w:p>
        </w:tc>
        <w:tc>
          <w:tcPr>
            <w:tcW w:w="1415"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782DEE" w:rsidRPr="006E1528" w:rsidRDefault="00782DEE"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15.</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left="-120" w:firstLine="10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Стол, стул (для введения лекарственных препаратов в положении сидя) </w:t>
            </w:r>
          </w:p>
        </w:tc>
        <w:tc>
          <w:tcPr>
            <w:tcW w:w="1415"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256"/>
        </w:trPr>
        <w:tc>
          <w:tcPr>
            <w:tcW w:w="565" w:type="dxa"/>
            <w:tcBorders>
              <w:top w:val="single" w:sz="4" w:space="0" w:color="auto"/>
              <w:left w:val="single" w:sz="4" w:space="0" w:color="auto"/>
              <w:bottom w:val="single" w:sz="4" w:space="0" w:color="auto"/>
              <w:right w:val="single" w:sz="4" w:space="0" w:color="auto"/>
            </w:tcBorders>
          </w:tcPr>
          <w:p w:rsidR="00782DEE" w:rsidRPr="006E1528" w:rsidRDefault="00782DEE"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16.</w:t>
            </w:r>
          </w:p>
        </w:tc>
        <w:tc>
          <w:tcPr>
            <w:tcW w:w="6428" w:type="dxa"/>
            <w:tcBorders>
              <w:top w:val="single" w:sz="4" w:space="0" w:color="auto"/>
              <w:left w:val="single" w:sz="4" w:space="0" w:color="auto"/>
              <w:bottom w:val="single" w:sz="4" w:space="0" w:color="auto"/>
              <w:right w:val="single" w:sz="4" w:space="0" w:color="auto"/>
            </w:tcBorders>
          </w:tcPr>
          <w:p w:rsidR="00782DEE" w:rsidRPr="00782DEE" w:rsidRDefault="00782DEE" w:rsidP="00782DEE">
            <w:pPr>
              <w:ind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Кушетка (для ведения лекарственных препаратов в положении лежа) </w:t>
            </w:r>
          </w:p>
        </w:tc>
        <w:tc>
          <w:tcPr>
            <w:tcW w:w="1415"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Подготовка к процедуре</w:t>
            </w:r>
          </w:p>
        </w:tc>
      </w:tr>
      <w:tr w:rsidR="00782DEE"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17</w:t>
            </w:r>
            <w:r w:rsidR="00782DEE"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6E7F1C" w:rsidRDefault="006E7F1C" w:rsidP="006E7F1C">
            <w:pPr>
              <w:ind w:firstLine="0"/>
              <w:textAlignment w:val="baseline"/>
              <w:rPr>
                <w:rFonts w:ascii="Times New Roman" w:hAnsi="Times New Roman"/>
                <w:sz w:val="24"/>
                <w:szCs w:val="24"/>
              </w:rPr>
            </w:pPr>
            <w:r w:rsidRPr="001A6FFF">
              <w:rPr>
                <w:rFonts w:ascii="Times New Roman" w:hAnsi="Times New Roman"/>
                <w:sz w:val="24"/>
                <w:szCs w:val="24"/>
              </w:rPr>
              <w:t xml:space="preserve">Идентифицировать пациента, представиться, объяснить ход и цель процедуры.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782DEE" w:rsidRPr="00802BFA" w:rsidRDefault="0004377B" w:rsidP="00275BA4">
            <w:pPr>
              <w:ind w:firstLine="0"/>
              <w:jc w:val="center"/>
              <w:rPr>
                <w:rFonts w:ascii="Times New Roman" w:eastAsia="Calibri" w:hAnsi="Times New Roman"/>
                <w:b/>
                <w:sz w:val="24"/>
                <w:szCs w:val="24"/>
                <w:lang w:eastAsia="en-US"/>
              </w:rPr>
            </w:pPr>
            <w:r>
              <w:rPr>
                <w:rFonts w:ascii="Times New Roman" w:eastAsia="Calibri" w:hAnsi="Times New Roman" w:cs="Times New Roman"/>
                <w:b/>
                <w:sz w:val="24"/>
                <w:szCs w:val="24"/>
                <w:lang w:eastAsia="en-US"/>
              </w:rPr>
              <w:t>18</w:t>
            </w:r>
            <w:r w:rsidR="00782DEE" w:rsidRPr="00802BFA">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6E7F1C" w:rsidRDefault="006E7F1C" w:rsidP="006E7F1C">
            <w:pPr>
              <w:pStyle w:val="a4"/>
              <w:ind w:left="0" w:firstLine="0"/>
              <w:textAlignment w:val="baseline"/>
              <w:rPr>
                <w:rFonts w:ascii="Times New Roman" w:hAnsi="Times New Roman"/>
                <w:sz w:val="24"/>
                <w:szCs w:val="24"/>
              </w:rPr>
            </w:pPr>
            <w:r w:rsidRPr="00281369">
              <w:rPr>
                <w:rFonts w:ascii="Times New Roman" w:hAnsi="Times New Roman"/>
                <w:sz w:val="24"/>
                <w:szCs w:val="24"/>
              </w:rPr>
              <w:t>Убедиться в наличии у пациента информированного согласия на предстоящую процедуру введения лекарственного препарата и его переносимость. В случае отсутствия такового уточнить дальнейшие действия у врача. </w:t>
            </w:r>
          </w:p>
        </w:tc>
        <w:tc>
          <w:tcPr>
            <w:tcW w:w="1415"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782DEE" w:rsidRPr="00802BFA"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19</w:t>
            </w:r>
            <w:r w:rsidR="00782DEE">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6E7F1C" w:rsidRDefault="006E7F1C" w:rsidP="006E7F1C">
            <w:pPr>
              <w:ind w:firstLine="0"/>
              <w:textAlignment w:val="baseline"/>
              <w:rPr>
                <w:rFonts w:ascii="Times New Roman" w:eastAsia="Times New Roman" w:hAnsi="Times New Roman"/>
                <w:sz w:val="24"/>
                <w:szCs w:val="24"/>
              </w:rPr>
            </w:pPr>
            <w:r w:rsidRPr="00281369">
              <w:rPr>
                <w:rFonts w:ascii="Times New Roman" w:eastAsia="Times New Roman" w:hAnsi="Times New Roman"/>
                <w:sz w:val="24"/>
                <w:szCs w:val="24"/>
              </w:rPr>
              <w:t>Предложить пациенту опорожнить мочевой пузырь, учитывая длительность выполнения. </w:t>
            </w:r>
          </w:p>
        </w:tc>
        <w:tc>
          <w:tcPr>
            <w:tcW w:w="1415" w:type="dxa"/>
            <w:tcBorders>
              <w:top w:val="single" w:sz="4" w:space="0" w:color="auto"/>
              <w:left w:val="single" w:sz="4" w:space="0" w:color="auto"/>
              <w:bottom w:val="single" w:sz="4" w:space="0" w:color="auto"/>
              <w:right w:val="single" w:sz="4" w:space="0" w:color="auto"/>
            </w:tcBorders>
          </w:tcPr>
          <w:p w:rsidR="00782DEE" w:rsidRDefault="00782DEE"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782DEE" w:rsidRPr="00802BFA" w:rsidRDefault="00782DEE"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04377B">
              <w:rPr>
                <w:rFonts w:ascii="Times New Roman" w:eastAsia="Calibri" w:hAnsi="Times New Roman" w:cs="Times New Roman"/>
                <w:b/>
                <w:sz w:val="24"/>
                <w:szCs w:val="24"/>
                <w:lang w:eastAsia="en-US"/>
              </w:rPr>
              <w:t>0</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29440B" w:rsidRDefault="006E7F1C" w:rsidP="006E7F1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Предложить пациенту или помочь занять ему удобное положение, которое зависит от его состояния здоровья. </w:t>
            </w:r>
          </w:p>
        </w:tc>
        <w:tc>
          <w:tcPr>
            <w:tcW w:w="1415" w:type="dxa"/>
            <w:tcBorders>
              <w:top w:val="single" w:sz="4" w:space="0" w:color="auto"/>
              <w:left w:val="single" w:sz="4" w:space="0" w:color="auto"/>
              <w:bottom w:val="single" w:sz="4" w:space="0" w:color="auto"/>
              <w:right w:val="single" w:sz="4" w:space="0" w:color="auto"/>
            </w:tcBorders>
          </w:tcPr>
          <w:p w:rsidR="00782DEE" w:rsidRDefault="00782DEE"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E75C93">
        <w:trPr>
          <w:trHeight w:val="325"/>
        </w:trPr>
        <w:tc>
          <w:tcPr>
            <w:tcW w:w="565" w:type="dxa"/>
            <w:tcBorders>
              <w:top w:val="single" w:sz="4" w:space="0" w:color="auto"/>
              <w:left w:val="single" w:sz="4" w:space="0" w:color="auto"/>
              <w:bottom w:val="single" w:sz="4" w:space="0" w:color="auto"/>
              <w:right w:val="single" w:sz="4" w:space="0" w:color="auto"/>
            </w:tcBorders>
          </w:tcPr>
          <w:p w:rsidR="00782DEE" w:rsidRDefault="00782DEE"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04377B">
              <w:rPr>
                <w:rFonts w:ascii="Times New Roman" w:eastAsia="Calibri" w:hAnsi="Times New Roman" w:cs="Times New Roman"/>
                <w:b/>
                <w:sz w:val="24"/>
                <w:szCs w:val="24"/>
                <w:lang w:eastAsia="en-US"/>
              </w:rPr>
              <w:t>1</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29440B" w:rsidRDefault="006E7F1C" w:rsidP="006E7F1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Обработать руки гигиеническим способом, осушить. </w:t>
            </w:r>
          </w:p>
        </w:tc>
        <w:tc>
          <w:tcPr>
            <w:tcW w:w="1415" w:type="dxa"/>
            <w:tcBorders>
              <w:top w:val="single" w:sz="4" w:space="0" w:color="auto"/>
              <w:left w:val="single" w:sz="4" w:space="0" w:color="auto"/>
              <w:bottom w:val="single" w:sz="4" w:space="0" w:color="auto"/>
              <w:right w:val="single" w:sz="4" w:space="0" w:color="auto"/>
            </w:tcBorders>
          </w:tcPr>
          <w:p w:rsidR="00782DEE" w:rsidRDefault="00782DEE"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782DEE" w:rsidRDefault="00782DEE"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04377B">
              <w:rPr>
                <w:rFonts w:ascii="Times New Roman" w:eastAsia="Calibri" w:hAnsi="Times New Roman" w:cs="Times New Roman"/>
                <w:b/>
                <w:sz w:val="24"/>
                <w:szCs w:val="24"/>
                <w:lang w:eastAsia="en-US"/>
              </w:rPr>
              <w:t>2</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29440B" w:rsidRDefault="006E7F1C" w:rsidP="006E7F1C">
            <w:pPr>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Обработать руки антисептиком. Не сушить, дождаться полного высыхания антисептика. </w:t>
            </w:r>
          </w:p>
        </w:tc>
        <w:tc>
          <w:tcPr>
            <w:tcW w:w="1415" w:type="dxa"/>
            <w:tcBorders>
              <w:top w:val="single" w:sz="4" w:space="0" w:color="auto"/>
              <w:left w:val="single" w:sz="4" w:space="0" w:color="auto"/>
              <w:bottom w:val="single" w:sz="4" w:space="0" w:color="auto"/>
              <w:right w:val="single" w:sz="4" w:space="0" w:color="auto"/>
            </w:tcBorders>
          </w:tcPr>
          <w:p w:rsidR="00782DEE" w:rsidRDefault="00782DEE"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540"/>
        </w:trPr>
        <w:tc>
          <w:tcPr>
            <w:tcW w:w="565" w:type="dxa"/>
            <w:tcBorders>
              <w:top w:val="single" w:sz="4" w:space="0" w:color="auto"/>
              <w:left w:val="single" w:sz="4" w:space="0" w:color="auto"/>
              <w:bottom w:val="single" w:sz="4" w:space="0" w:color="auto"/>
              <w:right w:val="single" w:sz="4" w:space="0" w:color="auto"/>
            </w:tcBorders>
          </w:tcPr>
          <w:p w:rsidR="00782DEE" w:rsidRDefault="00782DEE"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r w:rsidR="0004377B">
              <w:rPr>
                <w:rFonts w:ascii="Times New Roman" w:eastAsia="Calibri" w:hAnsi="Times New Roman" w:cs="Times New Roman"/>
                <w:b/>
                <w:sz w:val="24"/>
                <w:szCs w:val="24"/>
                <w:lang w:eastAsia="en-US"/>
              </w:rPr>
              <w:t>3</w:t>
            </w:r>
            <w:r>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29440B" w:rsidRDefault="006E7F1C" w:rsidP="006E7F1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Надеть нестерильные перчатки. </w:t>
            </w:r>
          </w:p>
        </w:tc>
        <w:tc>
          <w:tcPr>
            <w:tcW w:w="1415" w:type="dxa"/>
            <w:tcBorders>
              <w:top w:val="single" w:sz="4" w:space="0" w:color="auto"/>
              <w:left w:val="single" w:sz="4" w:space="0" w:color="auto"/>
              <w:bottom w:val="single" w:sz="4" w:space="0" w:color="auto"/>
              <w:right w:val="single" w:sz="4" w:space="0" w:color="auto"/>
            </w:tcBorders>
          </w:tcPr>
          <w:p w:rsidR="00782DEE" w:rsidRDefault="00782DEE"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300"/>
        </w:trPr>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24</w:t>
            </w:r>
            <w:r w:rsidR="00782DEE"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Default="006E7F1C" w:rsidP="00275BA4">
            <w:pPr>
              <w:ind w:firstLine="0"/>
              <w:textAlignment w:val="baseline"/>
              <w:rPr>
                <w:rFonts w:ascii="Times New Roman" w:eastAsia="Times New Roman" w:hAnsi="Times New Roman" w:cs="Times New Roman"/>
                <w:i/>
                <w:iCs/>
                <w:sz w:val="24"/>
                <w:szCs w:val="24"/>
                <w:u w:val="single"/>
              </w:rPr>
            </w:pPr>
            <w:r w:rsidRPr="0029440B">
              <w:rPr>
                <w:rFonts w:ascii="Times New Roman" w:eastAsia="Times New Roman" w:hAnsi="Times New Roman" w:cs="Times New Roman"/>
                <w:i/>
                <w:iCs/>
                <w:sz w:val="24"/>
                <w:szCs w:val="24"/>
                <w:u w:val="single"/>
              </w:rPr>
              <w:t>Заполнение устройства для вливаний инфузионных растворов однократного применения: </w:t>
            </w:r>
          </w:p>
          <w:p w:rsidR="006E7F1C" w:rsidRPr="00967D0B" w:rsidRDefault="006E7F1C" w:rsidP="006E7F1C">
            <w:pPr>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Проверить срок годности устройства и герметичность пакета. </w:t>
            </w:r>
          </w:p>
        </w:tc>
        <w:tc>
          <w:tcPr>
            <w:tcW w:w="1415" w:type="dxa"/>
            <w:tcBorders>
              <w:top w:val="single" w:sz="4" w:space="0" w:color="auto"/>
              <w:left w:val="single" w:sz="4" w:space="0" w:color="auto"/>
              <w:bottom w:val="single" w:sz="4" w:space="0" w:color="auto"/>
              <w:right w:val="single" w:sz="4" w:space="0" w:color="auto"/>
            </w:tcBorders>
            <w:hideMark/>
          </w:tcPr>
          <w:p w:rsidR="00782DEE" w:rsidRPr="003908E1" w:rsidRDefault="00782DEE"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25</w:t>
            </w:r>
            <w:r w:rsidR="00782DEE"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3C4E19" w:rsidRDefault="006E7F1C" w:rsidP="00275BA4">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Прочитать надпись на флаконе: название, срок годности. Убедиться в его пригодности (цвет, прозрачность, осадок).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360"/>
        </w:trPr>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26</w:t>
            </w:r>
            <w:r w:rsidR="00782DEE"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967D0B" w:rsidRDefault="006E7F1C" w:rsidP="006E7F1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Нестерильными ножницами или  пинцетом вскрыть центральную часть металлической крышки флакона, обработать резиновую пробку флакона ватным шариком или салфеткой, смоченной антисептическим раствором.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555"/>
        </w:trPr>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27</w:t>
            </w:r>
            <w:r w:rsidR="00782DEE"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1A1E8C" w:rsidRDefault="006E7F1C" w:rsidP="00275BA4">
            <w:pPr>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Вскрыть упаковочный пакет и извлечь устройство (все действия производятся на рабочем столе).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28</w:t>
            </w:r>
            <w:r w:rsidR="00782DEE"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1A1E8C" w:rsidRDefault="006E7F1C" w:rsidP="00275BA4">
            <w:pPr>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Снять колпачок с иглы воздуховода, ввести иглу до упора в пробку флакона. В некоторых системах отверстие воздуховода находится непосредственно над капельницей. В этом случае нужно только открыть заглушку, закрывающую это отверстие.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6E7F1C"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6E7F1C"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29.</w:t>
            </w:r>
          </w:p>
        </w:tc>
        <w:tc>
          <w:tcPr>
            <w:tcW w:w="6428" w:type="dxa"/>
            <w:tcBorders>
              <w:top w:val="single" w:sz="4" w:space="0" w:color="auto"/>
              <w:left w:val="single" w:sz="4" w:space="0" w:color="auto"/>
              <w:bottom w:val="single" w:sz="4" w:space="0" w:color="auto"/>
              <w:right w:val="single" w:sz="4" w:space="0" w:color="auto"/>
            </w:tcBorders>
          </w:tcPr>
          <w:p w:rsidR="006E7F1C" w:rsidRPr="0029440B" w:rsidRDefault="006E7F1C" w:rsidP="006E7F1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Закрыть винтовой зажим. </w:t>
            </w:r>
          </w:p>
        </w:tc>
        <w:tc>
          <w:tcPr>
            <w:tcW w:w="1415" w:type="dxa"/>
            <w:tcBorders>
              <w:top w:val="single" w:sz="4" w:space="0" w:color="auto"/>
              <w:left w:val="single" w:sz="4" w:space="0" w:color="auto"/>
              <w:bottom w:val="single" w:sz="4" w:space="0" w:color="auto"/>
              <w:right w:val="single" w:sz="4" w:space="0" w:color="auto"/>
            </w:tcBorders>
          </w:tcPr>
          <w:p w:rsidR="006E7F1C"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7F1C" w:rsidRPr="004072CD" w:rsidRDefault="006E7F1C" w:rsidP="00275BA4">
            <w:pPr>
              <w:ind w:firstLine="0"/>
              <w:jc w:val="center"/>
              <w:rPr>
                <w:rFonts w:ascii="Times New Roman" w:eastAsia="Calibri" w:hAnsi="Times New Roman" w:cs="Times New Roman"/>
                <w:b/>
                <w:sz w:val="24"/>
                <w:szCs w:val="24"/>
                <w:lang w:eastAsia="en-US"/>
              </w:rPr>
            </w:pPr>
          </w:p>
        </w:tc>
      </w:tr>
      <w:tr w:rsidR="006E7F1C"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6E7F1C"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30.</w:t>
            </w:r>
          </w:p>
        </w:tc>
        <w:tc>
          <w:tcPr>
            <w:tcW w:w="6428" w:type="dxa"/>
            <w:tcBorders>
              <w:top w:val="single" w:sz="4" w:space="0" w:color="auto"/>
              <w:left w:val="single" w:sz="4" w:space="0" w:color="auto"/>
              <w:bottom w:val="single" w:sz="4" w:space="0" w:color="auto"/>
              <w:right w:val="single" w:sz="4" w:space="0" w:color="auto"/>
            </w:tcBorders>
          </w:tcPr>
          <w:p w:rsidR="006E7F1C" w:rsidRPr="0029440B" w:rsidRDefault="006E7F1C" w:rsidP="006E7F1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Перевернуть флакон и закрепить его на штативе. </w:t>
            </w:r>
          </w:p>
        </w:tc>
        <w:tc>
          <w:tcPr>
            <w:tcW w:w="1415" w:type="dxa"/>
            <w:tcBorders>
              <w:top w:val="single" w:sz="4" w:space="0" w:color="auto"/>
              <w:left w:val="single" w:sz="4" w:space="0" w:color="auto"/>
              <w:bottom w:val="single" w:sz="4" w:space="0" w:color="auto"/>
              <w:right w:val="single" w:sz="4" w:space="0" w:color="auto"/>
            </w:tcBorders>
          </w:tcPr>
          <w:p w:rsidR="006E7F1C"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7F1C" w:rsidRPr="004072CD" w:rsidRDefault="006E7F1C" w:rsidP="00275BA4">
            <w:pPr>
              <w:ind w:firstLine="0"/>
              <w:jc w:val="center"/>
              <w:rPr>
                <w:rFonts w:ascii="Times New Roman" w:eastAsia="Calibri" w:hAnsi="Times New Roman" w:cs="Times New Roman"/>
                <w:b/>
                <w:sz w:val="24"/>
                <w:szCs w:val="24"/>
                <w:lang w:eastAsia="en-US"/>
              </w:rPr>
            </w:pPr>
          </w:p>
        </w:tc>
      </w:tr>
      <w:tr w:rsidR="006E7F1C"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6E7F1C"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31.</w:t>
            </w:r>
          </w:p>
        </w:tc>
        <w:tc>
          <w:tcPr>
            <w:tcW w:w="6428" w:type="dxa"/>
            <w:tcBorders>
              <w:top w:val="single" w:sz="4" w:space="0" w:color="auto"/>
              <w:left w:val="single" w:sz="4" w:space="0" w:color="auto"/>
              <w:bottom w:val="single" w:sz="4" w:space="0" w:color="auto"/>
              <w:right w:val="single" w:sz="4" w:space="0" w:color="auto"/>
            </w:tcBorders>
          </w:tcPr>
          <w:p w:rsidR="006E7F1C" w:rsidRPr="0029440B" w:rsidRDefault="006E7F1C" w:rsidP="00275BA4">
            <w:pPr>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Повернуть устройство в горизонтальное положение, открыть винтовой зажим: медленно заполнить капельницу до половины объема. Если устройство снабжено мягкой капельницей, и она соединена жестко с иглой для флакона, необходимо одновременно с двух сторон сдавить ее пальцами и жидкость заполнит капельницу. </w:t>
            </w:r>
          </w:p>
        </w:tc>
        <w:tc>
          <w:tcPr>
            <w:tcW w:w="1415" w:type="dxa"/>
            <w:tcBorders>
              <w:top w:val="single" w:sz="4" w:space="0" w:color="auto"/>
              <w:left w:val="single" w:sz="4" w:space="0" w:color="auto"/>
              <w:bottom w:val="single" w:sz="4" w:space="0" w:color="auto"/>
              <w:right w:val="single" w:sz="4" w:space="0" w:color="auto"/>
            </w:tcBorders>
          </w:tcPr>
          <w:p w:rsidR="006E7F1C"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7F1C" w:rsidRPr="004072CD" w:rsidRDefault="006E7F1C" w:rsidP="00275BA4">
            <w:pPr>
              <w:ind w:firstLine="0"/>
              <w:jc w:val="center"/>
              <w:rPr>
                <w:rFonts w:ascii="Times New Roman" w:eastAsia="Calibri" w:hAnsi="Times New Roman" w:cs="Times New Roman"/>
                <w:b/>
                <w:sz w:val="24"/>
                <w:szCs w:val="24"/>
                <w:lang w:eastAsia="en-US"/>
              </w:rPr>
            </w:pPr>
          </w:p>
        </w:tc>
      </w:tr>
      <w:tr w:rsidR="006E7F1C"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6E7F1C"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32.</w:t>
            </w:r>
          </w:p>
        </w:tc>
        <w:tc>
          <w:tcPr>
            <w:tcW w:w="6428" w:type="dxa"/>
            <w:tcBorders>
              <w:top w:val="single" w:sz="4" w:space="0" w:color="auto"/>
              <w:left w:val="single" w:sz="4" w:space="0" w:color="auto"/>
              <w:bottom w:val="single" w:sz="4" w:space="0" w:color="auto"/>
              <w:right w:val="single" w:sz="4" w:space="0" w:color="auto"/>
            </w:tcBorders>
          </w:tcPr>
          <w:p w:rsidR="006E7F1C" w:rsidRPr="0029440B" w:rsidRDefault="006E7F1C" w:rsidP="00275BA4">
            <w:pPr>
              <w:ind w:left="15"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Закрыть винтовой зажим и вернуть устройство в исходное положение, при этом фильтр должен быть полностью погружен в лекарственный препарат, предназначенный для вливания. </w:t>
            </w:r>
          </w:p>
        </w:tc>
        <w:tc>
          <w:tcPr>
            <w:tcW w:w="1415" w:type="dxa"/>
            <w:tcBorders>
              <w:top w:val="single" w:sz="4" w:space="0" w:color="auto"/>
              <w:left w:val="single" w:sz="4" w:space="0" w:color="auto"/>
              <w:bottom w:val="single" w:sz="4" w:space="0" w:color="auto"/>
              <w:right w:val="single" w:sz="4" w:space="0" w:color="auto"/>
            </w:tcBorders>
          </w:tcPr>
          <w:p w:rsidR="006E7F1C"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7F1C" w:rsidRPr="004072CD" w:rsidRDefault="006E7F1C" w:rsidP="00275BA4">
            <w:pPr>
              <w:ind w:firstLine="0"/>
              <w:jc w:val="center"/>
              <w:rPr>
                <w:rFonts w:ascii="Times New Roman" w:eastAsia="Calibri" w:hAnsi="Times New Roman" w:cs="Times New Roman"/>
                <w:b/>
                <w:sz w:val="24"/>
                <w:szCs w:val="24"/>
                <w:lang w:eastAsia="en-US"/>
              </w:rPr>
            </w:pPr>
          </w:p>
        </w:tc>
      </w:tr>
      <w:tr w:rsidR="006E7F1C"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6E7F1C"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33.</w:t>
            </w:r>
          </w:p>
        </w:tc>
        <w:tc>
          <w:tcPr>
            <w:tcW w:w="6428" w:type="dxa"/>
            <w:tcBorders>
              <w:top w:val="single" w:sz="4" w:space="0" w:color="auto"/>
              <w:left w:val="single" w:sz="4" w:space="0" w:color="auto"/>
              <w:bottom w:val="single" w:sz="4" w:space="0" w:color="auto"/>
              <w:right w:val="single" w:sz="4" w:space="0" w:color="auto"/>
            </w:tcBorders>
          </w:tcPr>
          <w:p w:rsidR="006E7F1C" w:rsidRPr="0029440B" w:rsidRDefault="006E7F1C" w:rsidP="006E7F1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Открыть винтовой зажим и медленно заполнить длинную трубку системы до полного вытеснения воздуха и появления капель из иглы для инъекций. Капли лекарственного препарата лучше сливать в раковину под струю воды во избежание загрязнения окружающей среды. </w:t>
            </w:r>
          </w:p>
        </w:tc>
        <w:tc>
          <w:tcPr>
            <w:tcW w:w="1415" w:type="dxa"/>
            <w:tcBorders>
              <w:top w:val="single" w:sz="4" w:space="0" w:color="auto"/>
              <w:left w:val="single" w:sz="4" w:space="0" w:color="auto"/>
              <w:bottom w:val="single" w:sz="4" w:space="0" w:color="auto"/>
              <w:right w:val="single" w:sz="4" w:space="0" w:color="auto"/>
            </w:tcBorders>
          </w:tcPr>
          <w:p w:rsidR="006E7F1C"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7F1C" w:rsidRPr="004072CD" w:rsidRDefault="006E7F1C" w:rsidP="00275BA4">
            <w:pPr>
              <w:ind w:firstLine="0"/>
              <w:jc w:val="center"/>
              <w:rPr>
                <w:rFonts w:ascii="Times New Roman" w:eastAsia="Calibri" w:hAnsi="Times New Roman" w:cs="Times New Roman"/>
                <w:b/>
                <w:sz w:val="24"/>
                <w:szCs w:val="24"/>
                <w:lang w:eastAsia="en-US"/>
              </w:rPr>
            </w:pPr>
          </w:p>
        </w:tc>
      </w:tr>
      <w:tr w:rsidR="006E7F1C"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6E7F1C"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34.</w:t>
            </w:r>
          </w:p>
        </w:tc>
        <w:tc>
          <w:tcPr>
            <w:tcW w:w="6428" w:type="dxa"/>
            <w:tcBorders>
              <w:top w:val="single" w:sz="4" w:space="0" w:color="auto"/>
              <w:left w:val="single" w:sz="4" w:space="0" w:color="auto"/>
              <w:bottom w:val="single" w:sz="4" w:space="0" w:color="auto"/>
              <w:right w:val="single" w:sz="4" w:space="0" w:color="auto"/>
            </w:tcBorders>
          </w:tcPr>
          <w:p w:rsidR="006E7F1C" w:rsidRPr="0029440B" w:rsidRDefault="006E7F1C" w:rsidP="006E7F1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Можно заполнять систему, не надевая иглу для инъекций, в этом случае капли должны показаться из соединительной канюли. </w:t>
            </w:r>
          </w:p>
        </w:tc>
        <w:tc>
          <w:tcPr>
            <w:tcW w:w="1415" w:type="dxa"/>
            <w:tcBorders>
              <w:top w:val="single" w:sz="4" w:space="0" w:color="auto"/>
              <w:left w:val="single" w:sz="4" w:space="0" w:color="auto"/>
              <w:bottom w:val="single" w:sz="4" w:space="0" w:color="auto"/>
              <w:right w:val="single" w:sz="4" w:space="0" w:color="auto"/>
            </w:tcBorders>
          </w:tcPr>
          <w:p w:rsidR="006E7F1C"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7F1C" w:rsidRPr="004072CD" w:rsidRDefault="006E7F1C" w:rsidP="00275BA4">
            <w:pPr>
              <w:ind w:firstLine="0"/>
              <w:jc w:val="center"/>
              <w:rPr>
                <w:rFonts w:ascii="Times New Roman" w:eastAsia="Calibri" w:hAnsi="Times New Roman" w:cs="Times New Roman"/>
                <w:b/>
                <w:sz w:val="24"/>
                <w:szCs w:val="24"/>
                <w:lang w:eastAsia="en-US"/>
              </w:rPr>
            </w:pPr>
          </w:p>
        </w:tc>
      </w:tr>
      <w:tr w:rsidR="006E7F1C"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6E7F1C"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35.</w:t>
            </w:r>
          </w:p>
        </w:tc>
        <w:tc>
          <w:tcPr>
            <w:tcW w:w="6428" w:type="dxa"/>
            <w:tcBorders>
              <w:top w:val="single" w:sz="4" w:space="0" w:color="auto"/>
              <w:left w:val="single" w:sz="4" w:space="0" w:color="auto"/>
              <w:bottom w:val="single" w:sz="4" w:space="0" w:color="auto"/>
              <w:right w:val="single" w:sz="4" w:space="0" w:color="auto"/>
            </w:tcBorders>
          </w:tcPr>
          <w:p w:rsidR="006E7F1C" w:rsidRPr="0029440B" w:rsidRDefault="006E7F1C" w:rsidP="006E7F1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Убедиться в отсутствии пузырьков воздуха в трубке устройства (устройство заполнено). </w:t>
            </w:r>
          </w:p>
        </w:tc>
        <w:tc>
          <w:tcPr>
            <w:tcW w:w="1415" w:type="dxa"/>
            <w:tcBorders>
              <w:top w:val="single" w:sz="4" w:space="0" w:color="auto"/>
              <w:left w:val="single" w:sz="4" w:space="0" w:color="auto"/>
              <w:bottom w:val="single" w:sz="4" w:space="0" w:color="auto"/>
              <w:right w:val="single" w:sz="4" w:space="0" w:color="auto"/>
            </w:tcBorders>
          </w:tcPr>
          <w:p w:rsidR="006E7F1C"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7F1C" w:rsidRPr="004072CD" w:rsidRDefault="006E7F1C" w:rsidP="00275BA4">
            <w:pPr>
              <w:ind w:firstLine="0"/>
              <w:jc w:val="center"/>
              <w:rPr>
                <w:rFonts w:ascii="Times New Roman" w:eastAsia="Calibri" w:hAnsi="Times New Roman" w:cs="Times New Roman"/>
                <w:b/>
                <w:sz w:val="24"/>
                <w:szCs w:val="24"/>
                <w:lang w:eastAsia="en-US"/>
              </w:rPr>
            </w:pPr>
          </w:p>
        </w:tc>
      </w:tr>
      <w:tr w:rsidR="006E7F1C"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6E7F1C"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36.</w:t>
            </w:r>
          </w:p>
        </w:tc>
        <w:tc>
          <w:tcPr>
            <w:tcW w:w="6428" w:type="dxa"/>
            <w:tcBorders>
              <w:top w:val="single" w:sz="4" w:space="0" w:color="auto"/>
              <w:left w:val="single" w:sz="4" w:space="0" w:color="auto"/>
              <w:bottom w:val="single" w:sz="4" w:space="0" w:color="auto"/>
              <w:right w:val="single" w:sz="4" w:space="0" w:color="auto"/>
            </w:tcBorders>
          </w:tcPr>
          <w:p w:rsidR="006E7F1C" w:rsidRPr="0029440B" w:rsidRDefault="006E7F1C" w:rsidP="006E7F1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Положить в стерильный лоток или в упаковочный пакет иглу для инъекции, закрытую колпачком, стерильные салфетки или ватные шарики с антисептическим раствором, стерильную салфетку сухую. </w:t>
            </w:r>
          </w:p>
        </w:tc>
        <w:tc>
          <w:tcPr>
            <w:tcW w:w="1415" w:type="dxa"/>
            <w:tcBorders>
              <w:top w:val="single" w:sz="4" w:space="0" w:color="auto"/>
              <w:left w:val="single" w:sz="4" w:space="0" w:color="auto"/>
              <w:bottom w:val="single" w:sz="4" w:space="0" w:color="auto"/>
              <w:right w:val="single" w:sz="4" w:space="0" w:color="auto"/>
            </w:tcBorders>
          </w:tcPr>
          <w:p w:rsidR="006E7F1C"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7F1C" w:rsidRPr="004072CD" w:rsidRDefault="006E7F1C" w:rsidP="00275BA4">
            <w:pPr>
              <w:ind w:firstLine="0"/>
              <w:jc w:val="center"/>
              <w:rPr>
                <w:rFonts w:ascii="Times New Roman" w:eastAsia="Calibri" w:hAnsi="Times New Roman" w:cs="Times New Roman"/>
                <w:b/>
                <w:sz w:val="24"/>
                <w:szCs w:val="24"/>
                <w:lang w:eastAsia="en-US"/>
              </w:rPr>
            </w:pPr>
          </w:p>
        </w:tc>
      </w:tr>
      <w:tr w:rsidR="006E7F1C"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6E7F1C"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37.</w:t>
            </w:r>
          </w:p>
        </w:tc>
        <w:tc>
          <w:tcPr>
            <w:tcW w:w="6428" w:type="dxa"/>
            <w:tcBorders>
              <w:top w:val="single" w:sz="4" w:space="0" w:color="auto"/>
              <w:left w:val="single" w:sz="4" w:space="0" w:color="auto"/>
              <w:bottom w:val="single" w:sz="4" w:space="0" w:color="auto"/>
              <w:right w:val="single" w:sz="4" w:space="0" w:color="auto"/>
            </w:tcBorders>
          </w:tcPr>
          <w:p w:rsidR="006E7F1C" w:rsidRPr="0029440B" w:rsidRDefault="006E7F1C" w:rsidP="006E7F1C">
            <w:pPr>
              <w:ind w:firstLine="0"/>
              <w:textAlignment w:val="baseline"/>
              <w:rPr>
                <w:rFonts w:ascii="Times New Roman" w:eastAsia="Times New Roman" w:hAnsi="Times New Roman" w:cs="Times New Roman"/>
                <w:sz w:val="24"/>
                <w:szCs w:val="24"/>
              </w:rPr>
            </w:pPr>
            <w:r w:rsidRPr="0029440B">
              <w:rPr>
                <w:rFonts w:ascii="Times New Roman" w:eastAsia="Times New Roman" w:hAnsi="Times New Roman" w:cs="Times New Roman"/>
                <w:sz w:val="24"/>
                <w:szCs w:val="24"/>
              </w:rPr>
              <w:t>Приготовить 2 полоски узкого лейкопластыря, шириной 1 см., длинной 4-5 см. </w:t>
            </w:r>
          </w:p>
        </w:tc>
        <w:tc>
          <w:tcPr>
            <w:tcW w:w="1415" w:type="dxa"/>
            <w:tcBorders>
              <w:top w:val="single" w:sz="4" w:space="0" w:color="auto"/>
              <w:left w:val="single" w:sz="4" w:space="0" w:color="auto"/>
              <w:bottom w:val="single" w:sz="4" w:space="0" w:color="auto"/>
              <w:right w:val="single" w:sz="4" w:space="0" w:color="auto"/>
            </w:tcBorders>
          </w:tcPr>
          <w:p w:rsidR="006E7F1C"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7F1C" w:rsidRPr="004072CD" w:rsidRDefault="006E7F1C" w:rsidP="00275BA4">
            <w:pPr>
              <w:ind w:firstLine="0"/>
              <w:jc w:val="center"/>
              <w:rPr>
                <w:rFonts w:ascii="Times New Roman" w:eastAsia="Calibri" w:hAnsi="Times New Roman" w:cs="Times New Roman"/>
                <w:b/>
                <w:sz w:val="24"/>
                <w:szCs w:val="24"/>
                <w:lang w:eastAsia="en-US"/>
              </w:rPr>
            </w:pPr>
          </w:p>
        </w:tc>
      </w:tr>
      <w:tr w:rsidR="006E7F1C"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6E7F1C"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38.</w:t>
            </w:r>
          </w:p>
        </w:tc>
        <w:tc>
          <w:tcPr>
            <w:tcW w:w="6428" w:type="dxa"/>
            <w:tcBorders>
              <w:top w:val="single" w:sz="4" w:space="0" w:color="auto"/>
              <w:left w:val="single" w:sz="4" w:space="0" w:color="auto"/>
              <w:bottom w:val="single" w:sz="4" w:space="0" w:color="auto"/>
              <w:right w:val="single" w:sz="4" w:space="0" w:color="auto"/>
            </w:tcBorders>
          </w:tcPr>
          <w:p w:rsidR="006E7F1C" w:rsidRPr="006E7F1C" w:rsidRDefault="006E7F1C" w:rsidP="006E7F1C">
            <w:pPr>
              <w:pStyle w:val="a4"/>
              <w:ind w:left="0" w:firstLine="0"/>
              <w:textAlignment w:val="baseline"/>
              <w:rPr>
                <w:rFonts w:ascii="Times New Roman" w:hAnsi="Times New Roman"/>
                <w:sz w:val="24"/>
                <w:szCs w:val="24"/>
              </w:rPr>
            </w:pPr>
            <w:r w:rsidRPr="00281369">
              <w:rPr>
                <w:rFonts w:ascii="Times New Roman" w:hAnsi="Times New Roman"/>
                <w:sz w:val="24"/>
                <w:szCs w:val="24"/>
              </w:rPr>
              <w:t>Доставить в палату манипуляционный столик, с размещенным на нем необходимым оснащением, штатив с капельницей. </w:t>
            </w:r>
          </w:p>
        </w:tc>
        <w:tc>
          <w:tcPr>
            <w:tcW w:w="1415" w:type="dxa"/>
            <w:tcBorders>
              <w:top w:val="single" w:sz="4" w:space="0" w:color="auto"/>
              <w:left w:val="single" w:sz="4" w:space="0" w:color="auto"/>
              <w:bottom w:val="single" w:sz="4" w:space="0" w:color="auto"/>
              <w:right w:val="single" w:sz="4" w:space="0" w:color="auto"/>
            </w:tcBorders>
          </w:tcPr>
          <w:p w:rsidR="006E7F1C"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7F1C" w:rsidRPr="004072CD" w:rsidRDefault="006E7F1C" w:rsidP="00275BA4">
            <w:pPr>
              <w:ind w:firstLine="0"/>
              <w:jc w:val="center"/>
              <w:rPr>
                <w:rFonts w:ascii="Times New Roman" w:eastAsia="Calibri" w:hAnsi="Times New Roman" w:cs="Times New Roman"/>
                <w:b/>
                <w:sz w:val="24"/>
                <w:szCs w:val="24"/>
                <w:lang w:eastAsia="en-US"/>
              </w:rPr>
            </w:pPr>
          </w:p>
        </w:tc>
      </w:tr>
      <w:tr w:rsidR="006E7F1C"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6E7F1C"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39.</w:t>
            </w:r>
          </w:p>
        </w:tc>
        <w:tc>
          <w:tcPr>
            <w:tcW w:w="6428" w:type="dxa"/>
            <w:tcBorders>
              <w:top w:val="single" w:sz="4" w:space="0" w:color="auto"/>
              <w:left w:val="single" w:sz="4" w:space="0" w:color="auto"/>
              <w:bottom w:val="single" w:sz="4" w:space="0" w:color="auto"/>
              <w:right w:val="single" w:sz="4" w:space="0" w:color="auto"/>
            </w:tcBorders>
          </w:tcPr>
          <w:p w:rsidR="006E7F1C"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Обследовать, пропальпировать место предполагаемой венепункции для выявления противопоказаний для избежания возможных осложнений. </w:t>
            </w:r>
          </w:p>
        </w:tc>
        <w:tc>
          <w:tcPr>
            <w:tcW w:w="1415" w:type="dxa"/>
            <w:tcBorders>
              <w:top w:val="single" w:sz="4" w:space="0" w:color="auto"/>
              <w:left w:val="single" w:sz="4" w:space="0" w:color="auto"/>
              <w:bottom w:val="single" w:sz="4" w:space="0" w:color="auto"/>
              <w:right w:val="single" w:sz="4" w:space="0" w:color="auto"/>
            </w:tcBorders>
          </w:tcPr>
          <w:p w:rsidR="006E7F1C"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7F1C" w:rsidRPr="004072CD" w:rsidRDefault="006E7F1C" w:rsidP="00275BA4">
            <w:pPr>
              <w:ind w:firstLine="0"/>
              <w:jc w:val="center"/>
              <w:rPr>
                <w:rFonts w:ascii="Times New Roman" w:eastAsia="Calibri" w:hAnsi="Times New Roman" w:cs="Times New Roman"/>
                <w:b/>
                <w:sz w:val="24"/>
                <w:szCs w:val="24"/>
                <w:lang w:eastAsia="en-US"/>
              </w:rPr>
            </w:pPr>
          </w:p>
        </w:tc>
      </w:tr>
      <w:tr w:rsidR="006E7F1C"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6E7F1C"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40.</w:t>
            </w:r>
          </w:p>
        </w:tc>
        <w:tc>
          <w:tcPr>
            <w:tcW w:w="6428" w:type="dxa"/>
            <w:tcBorders>
              <w:top w:val="single" w:sz="4" w:space="0" w:color="auto"/>
              <w:left w:val="single" w:sz="4" w:space="0" w:color="auto"/>
              <w:bottom w:val="single" w:sz="4" w:space="0" w:color="auto"/>
              <w:right w:val="single" w:sz="4" w:space="0" w:color="auto"/>
            </w:tcBorders>
          </w:tcPr>
          <w:p w:rsidR="006E7F1C"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Наложить венозный жгут (на рубашку или пеленку) в средней трети плеча так, чтобы при этом пульс на лучевой артерии пальпировался и попросить пациента несколько раз сжать кисть в кулак и разжать ее. </w:t>
            </w:r>
          </w:p>
        </w:tc>
        <w:tc>
          <w:tcPr>
            <w:tcW w:w="1415" w:type="dxa"/>
            <w:tcBorders>
              <w:top w:val="single" w:sz="4" w:space="0" w:color="auto"/>
              <w:left w:val="single" w:sz="4" w:space="0" w:color="auto"/>
              <w:bottom w:val="single" w:sz="4" w:space="0" w:color="auto"/>
              <w:right w:val="single" w:sz="4" w:space="0" w:color="auto"/>
            </w:tcBorders>
          </w:tcPr>
          <w:p w:rsidR="006E7F1C"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6E7F1C" w:rsidRPr="004072CD" w:rsidRDefault="006E7F1C" w:rsidP="00275BA4">
            <w:pPr>
              <w:ind w:firstLine="0"/>
              <w:jc w:val="center"/>
              <w:rPr>
                <w:rFonts w:ascii="Times New Roman" w:eastAsia="Calibri" w:hAnsi="Times New Roman" w:cs="Times New Roman"/>
                <w:b/>
                <w:sz w:val="24"/>
                <w:szCs w:val="24"/>
                <w:lang w:eastAsia="en-US"/>
              </w:rPr>
            </w:pPr>
          </w:p>
        </w:tc>
      </w:tr>
      <w:tr w:rsidR="00D82D98" w:rsidRPr="004072CD" w:rsidTr="00275BA4">
        <w:trPr>
          <w:trHeight w:val="260"/>
        </w:trPr>
        <w:tc>
          <w:tcPr>
            <w:tcW w:w="10030" w:type="dxa"/>
            <w:gridSpan w:val="4"/>
            <w:tcBorders>
              <w:top w:val="single" w:sz="4" w:space="0" w:color="auto"/>
              <w:left w:val="single" w:sz="4" w:space="0" w:color="auto"/>
              <w:bottom w:val="single" w:sz="4" w:space="0" w:color="auto"/>
              <w:right w:val="single" w:sz="4" w:space="0" w:color="auto"/>
            </w:tcBorders>
          </w:tcPr>
          <w:p w:rsidR="00D82D98" w:rsidRPr="004072CD" w:rsidRDefault="00D82D98"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Выполнение процедуры</w:t>
            </w:r>
          </w:p>
        </w:tc>
      </w:tr>
      <w:tr w:rsidR="00D82D98"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82D98"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41.</w:t>
            </w:r>
          </w:p>
        </w:tc>
        <w:tc>
          <w:tcPr>
            <w:tcW w:w="6428" w:type="dxa"/>
            <w:tcBorders>
              <w:top w:val="single" w:sz="4" w:space="0" w:color="auto"/>
              <w:left w:val="single" w:sz="4" w:space="0" w:color="auto"/>
              <w:bottom w:val="single" w:sz="4" w:space="0" w:color="auto"/>
              <w:right w:val="single" w:sz="4" w:space="0" w:color="auto"/>
            </w:tcBorders>
          </w:tcPr>
          <w:p w:rsidR="00D82D98"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Обработать область локтевого сгиба не менее чем двумя салфетками или ватными шариками с антисептическим раствором, движениями в одном направлении, одновременно определяя наиболее наполненную вену. </w:t>
            </w:r>
          </w:p>
        </w:tc>
        <w:tc>
          <w:tcPr>
            <w:tcW w:w="1415" w:type="dxa"/>
            <w:tcBorders>
              <w:top w:val="single" w:sz="4" w:space="0" w:color="auto"/>
              <w:left w:val="single" w:sz="4" w:space="0" w:color="auto"/>
              <w:bottom w:val="single" w:sz="4" w:space="0" w:color="auto"/>
              <w:right w:val="single" w:sz="4" w:space="0" w:color="auto"/>
            </w:tcBorders>
          </w:tcPr>
          <w:p w:rsidR="00D82D98"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82D98" w:rsidRPr="004072CD" w:rsidRDefault="00D82D98" w:rsidP="00275BA4">
            <w:pPr>
              <w:ind w:firstLine="0"/>
              <w:jc w:val="center"/>
              <w:rPr>
                <w:rFonts w:ascii="Times New Roman" w:eastAsia="Calibri" w:hAnsi="Times New Roman" w:cs="Times New Roman"/>
                <w:b/>
                <w:sz w:val="24"/>
                <w:szCs w:val="24"/>
                <w:lang w:eastAsia="en-US"/>
              </w:rPr>
            </w:pPr>
          </w:p>
        </w:tc>
      </w:tr>
      <w:tr w:rsidR="00D82D98"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82D98"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42.</w:t>
            </w:r>
          </w:p>
        </w:tc>
        <w:tc>
          <w:tcPr>
            <w:tcW w:w="6428" w:type="dxa"/>
            <w:tcBorders>
              <w:top w:val="single" w:sz="4" w:space="0" w:color="auto"/>
              <w:left w:val="single" w:sz="4" w:space="0" w:color="auto"/>
              <w:bottom w:val="single" w:sz="4" w:space="0" w:color="auto"/>
              <w:right w:val="single" w:sz="4" w:space="0" w:color="auto"/>
            </w:tcBorders>
          </w:tcPr>
          <w:p w:rsidR="00D82D98"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Фиксировать вену пальцем, натянув кожу над местом венепункции. </w:t>
            </w:r>
          </w:p>
        </w:tc>
        <w:tc>
          <w:tcPr>
            <w:tcW w:w="1415" w:type="dxa"/>
            <w:tcBorders>
              <w:top w:val="single" w:sz="4" w:space="0" w:color="auto"/>
              <w:left w:val="single" w:sz="4" w:space="0" w:color="auto"/>
              <w:bottom w:val="single" w:sz="4" w:space="0" w:color="auto"/>
              <w:right w:val="single" w:sz="4" w:space="0" w:color="auto"/>
            </w:tcBorders>
          </w:tcPr>
          <w:p w:rsidR="00D82D98"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82D98" w:rsidRPr="004072CD" w:rsidRDefault="00D82D98" w:rsidP="00275BA4">
            <w:pPr>
              <w:ind w:firstLine="0"/>
              <w:jc w:val="center"/>
              <w:rPr>
                <w:rFonts w:ascii="Times New Roman" w:eastAsia="Calibri" w:hAnsi="Times New Roman" w:cs="Times New Roman"/>
                <w:b/>
                <w:sz w:val="24"/>
                <w:szCs w:val="24"/>
                <w:lang w:eastAsia="en-US"/>
              </w:rPr>
            </w:pPr>
          </w:p>
        </w:tc>
      </w:tr>
      <w:tr w:rsidR="00D82D98"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82D98"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43.</w:t>
            </w:r>
          </w:p>
        </w:tc>
        <w:tc>
          <w:tcPr>
            <w:tcW w:w="6428" w:type="dxa"/>
            <w:tcBorders>
              <w:top w:val="single" w:sz="4" w:space="0" w:color="auto"/>
              <w:left w:val="single" w:sz="4" w:space="0" w:color="auto"/>
              <w:bottom w:val="single" w:sz="4" w:space="0" w:color="auto"/>
              <w:right w:val="single" w:sz="4" w:space="0" w:color="auto"/>
            </w:tcBorders>
          </w:tcPr>
          <w:p w:rsidR="00D82D98" w:rsidRPr="00281369"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Другой рукой натянуть кожу в области венепункции, фиксируя вену.</w:t>
            </w:r>
          </w:p>
        </w:tc>
        <w:tc>
          <w:tcPr>
            <w:tcW w:w="1415" w:type="dxa"/>
            <w:tcBorders>
              <w:top w:val="single" w:sz="4" w:space="0" w:color="auto"/>
              <w:left w:val="single" w:sz="4" w:space="0" w:color="auto"/>
              <w:bottom w:val="single" w:sz="4" w:space="0" w:color="auto"/>
              <w:right w:val="single" w:sz="4" w:space="0" w:color="auto"/>
            </w:tcBorders>
          </w:tcPr>
          <w:p w:rsidR="00D82D98"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82D98" w:rsidRPr="004072CD" w:rsidRDefault="00D82D98" w:rsidP="00275BA4">
            <w:pPr>
              <w:ind w:firstLine="0"/>
              <w:jc w:val="center"/>
              <w:rPr>
                <w:rFonts w:ascii="Times New Roman" w:eastAsia="Calibri" w:hAnsi="Times New Roman" w:cs="Times New Roman"/>
                <w:b/>
                <w:sz w:val="24"/>
                <w:szCs w:val="24"/>
                <w:lang w:eastAsia="en-US"/>
              </w:rPr>
            </w:pPr>
          </w:p>
        </w:tc>
      </w:tr>
      <w:tr w:rsidR="00D82D98"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82D98" w:rsidRDefault="00D82D98" w:rsidP="00275BA4">
            <w:pPr>
              <w:ind w:firstLine="0"/>
              <w:jc w:val="center"/>
              <w:rPr>
                <w:rFonts w:ascii="Times New Roman" w:eastAsia="Calibri" w:hAnsi="Times New Roman" w:cs="Times New Roman"/>
                <w:b/>
                <w:sz w:val="24"/>
                <w:szCs w:val="24"/>
                <w:lang w:eastAsia="en-US"/>
              </w:rPr>
            </w:pPr>
          </w:p>
          <w:p w:rsidR="00D82D98"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44.</w:t>
            </w:r>
          </w:p>
        </w:tc>
        <w:tc>
          <w:tcPr>
            <w:tcW w:w="6428" w:type="dxa"/>
            <w:tcBorders>
              <w:top w:val="single" w:sz="4" w:space="0" w:color="auto"/>
              <w:left w:val="single" w:sz="4" w:space="0" w:color="auto"/>
              <w:bottom w:val="single" w:sz="4" w:space="0" w:color="auto"/>
              <w:right w:val="single" w:sz="4" w:space="0" w:color="auto"/>
            </w:tcBorders>
          </w:tcPr>
          <w:p w:rsidR="00D82D98" w:rsidRPr="00281369"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Пунктировать вену иглой с подсоединенной к ней системой, держа иглу срезом вверх, параллельно коже, проколоть ее, затем ввести иглу в вену (не более чем на 1/2 иглы).</w:t>
            </w:r>
          </w:p>
        </w:tc>
        <w:tc>
          <w:tcPr>
            <w:tcW w:w="1415" w:type="dxa"/>
            <w:tcBorders>
              <w:top w:val="single" w:sz="4" w:space="0" w:color="auto"/>
              <w:left w:val="single" w:sz="4" w:space="0" w:color="auto"/>
              <w:bottom w:val="single" w:sz="4" w:space="0" w:color="auto"/>
              <w:right w:val="single" w:sz="4" w:space="0" w:color="auto"/>
            </w:tcBorders>
          </w:tcPr>
          <w:p w:rsidR="00D82D98"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82D98" w:rsidRPr="004072CD" w:rsidRDefault="00D82D98" w:rsidP="00275BA4">
            <w:pPr>
              <w:ind w:firstLine="0"/>
              <w:jc w:val="center"/>
              <w:rPr>
                <w:rFonts w:ascii="Times New Roman" w:eastAsia="Calibri" w:hAnsi="Times New Roman" w:cs="Times New Roman"/>
                <w:b/>
                <w:sz w:val="24"/>
                <w:szCs w:val="24"/>
                <w:lang w:eastAsia="en-US"/>
              </w:rPr>
            </w:pPr>
          </w:p>
        </w:tc>
      </w:tr>
      <w:tr w:rsidR="00D82D98"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82D98"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45.</w:t>
            </w:r>
          </w:p>
        </w:tc>
        <w:tc>
          <w:tcPr>
            <w:tcW w:w="6428" w:type="dxa"/>
            <w:tcBorders>
              <w:top w:val="single" w:sz="4" w:space="0" w:color="auto"/>
              <w:left w:val="single" w:sz="4" w:space="0" w:color="auto"/>
              <w:bottom w:val="single" w:sz="4" w:space="0" w:color="auto"/>
              <w:right w:val="single" w:sz="4" w:space="0" w:color="auto"/>
            </w:tcBorders>
          </w:tcPr>
          <w:p w:rsidR="00D82D98" w:rsidRPr="00281369"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При попадании иглы в вену, ощущается «попадание в пустоту».</w:t>
            </w:r>
          </w:p>
        </w:tc>
        <w:tc>
          <w:tcPr>
            <w:tcW w:w="1415" w:type="dxa"/>
            <w:tcBorders>
              <w:top w:val="single" w:sz="4" w:space="0" w:color="auto"/>
              <w:left w:val="single" w:sz="4" w:space="0" w:color="auto"/>
              <w:bottom w:val="single" w:sz="4" w:space="0" w:color="auto"/>
              <w:right w:val="single" w:sz="4" w:space="0" w:color="auto"/>
            </w:tcBorders>
          </w:tcPr>
          <w:p w:rsidR="00D82D98"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82D98" w:rsidRPr="004072CD" w:rsidRDefault="00D82D98" w:rsidP="00275BA4">
            <w:pPr>
              <w:ind w:firstLine="0"/>
              <w:jc w:val="center"/>
              <w:rPr>
                <w:rFonts w:ascii="Times New Roman" w:eastAsia="Calibri" w:hAnsi="Times New Roman" w:cs="Times New Roman"/>
                <w:b/>
                <w:sz w:val="24"/>
                <w:szCs w:val="24"/>
                <w:lang w:eastAsia="en-US"/>
              </w:rPr>
            </w:pPr>
          </w:p>
        </w:tc>
      </w:tr>
      <w:tr w:rsidR="00D82D98"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82D98"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46.</w:t>
            </w:r>
          </w:p>
        </w:tc>
        <w:tc>
          <w:tcPr>
            <w:tcW w:w="6428" w:type="dxa"/>
            <w:tcBorders>
              <w:top w:val="single" w:sz="4" w:space="0" w:color="auto"/>
              <w:left w:val="single" w:sz="4" w:space="0" w:color="auto"/>
              <w:bottom w:val="single" w:sz="4" w:space="0" w:color="auto"/>
              <w:right w:val="single" w:sz="4" w:space="0" w:color="auto"/>
            </w:tcBorders>
          </w:tcPr>
          <w:p w:rsidR="00D82D98" w:rsidRPr="00281369"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При появлении в канюле иглы крови - попросить пациента разжать кисть, одновременно развязать или ослабить жгут.</w:t>
            </w:r>
          </w:p>
        </w:tc>
        <w:tc>
          <w:tcPr>
            <w:tcW w:w="1415" w:type="dxa"/>
            <w:tcBorders>
              <w:top w:val="single" w:sz="4" w:space="0" w:color="auto"/>
              <w:left w:val="single" w:sz="4" w:space="0" w:color="auto"/>
              <w:bottom w:val="single" w:sz="4" w:space="0" w:color="auto"/>
              <w:right w:val="single" w:sz="4" w:space="0" w:color="auto"/>
            </w:tcBorders>
          </w:tcPr>
          <w:p w:rsidR="00D82D98"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82D98" w:rsidRPr="004072CD" w:rsidRDefault="00D82D98" w:rsidP="00275BA4">
            <w:pPr>
              <w:ind w:firstLine="0"/>
              <w:jc w:val="center"/>
              <w:rPr>
                <w:rFonts w:ascii="Times New Roman" w:eastAsia="Calibri" w:hAnsi="Times New Roman" w:cs="Times New Roman"/>
                <w:b/>
                <w:sz w:val="24"/>
                <w:szCs w:val="24"/>
                <w:lang w:eastAsia="en-US"/>
              </w:rPr>
            </w:pPr>
          </w:p>
        </w:tc>
      </w:tr>
      <w:tr w:rsidR="00D82D98"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82D98"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47.</w:t>
            </w:r>
          </w:p>
        </w:tc>
        <w:tc>
          <w:tcPr>
            <w:tcW w:w="6428" w:type="dxa"/>
            <w:tcBorders>
              <w:top w:val="single" w:sz="4" w:space="0" w:color="auto"/>
              <w:left w:val="single" w:sz="4" w:space="0" w:color="auto"/>
              <w:bottom w:val="single" w:sz="4" w:space="0" w:color="auto"/>
              <w:right w:val="single" w:sz="4" w:space="0" w:color="auto"/>
            </w:tcBorders>
          </w:tcPr>
          <w:p w:rsidR="00D82D98"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Все использованные салфетки или ватные шарики помещаются в непромокаемый пакет. </w:t>
            </w:r>
          </w:p>
        </w:tc>
        <w:tc>
          <w:tcPr>
            <w:tcW w:w="1415" w:type="dxa"/>
            <w:tcBorders>
              <w:top w:val="single" w:sz="4" w:space="0" w:color="auto"/>
              <w:left w:val="single" w:sz="4" w:space="0" w:color="auto"/>
              <w:bottom w:val="single" w:sz="4" w:space="0" w:color="auto"/>
              <w:right w:val="single" w:sz="4" w:space="0" w:color="auto"/>
            </w:tcBorders>
          </w:tcPr>
          <w:p w:rsidR="00D82D98"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82D98" w:rsidRPr="004072CD" w:rsidRDefault="00D82D98" w:rsidP="00275BA4">
            <w:pPr>
              <w:ind w:firstLine="0"/>
              <w:jc w:val="center"/>
              <w:rPr>
                <w:rFonts w:ascii="Times New Roman" w:eastAsia="Calibri" w:hAnsi="Times New Roman" w:cs="Times New Roman"/>
                <w:b/>
                <w:sz w:val="24"/>
                <w:szCs w:val="24"/>
                <w:lang w:eastAsia="en-US"/>
              </w:rPr>
            </w:pPr>
          </w:p>
        </w:tc>
      </w:tr>
      <w:tr w:rsidR="00D82D98"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82D98"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48.</w:t>
            </w:r>
          </w:p>
        </w:tc>
        <w:tc>
          <w:tcPr>
            <w:tcW w:w="6428" w:type="dxa"/>
            <w:tcBorders>
              <w:top w:val="single" w:sz="4" w:space="0" w:color="auto"/>
              <w:left w:val="single" w:sz="4" w:space="0" w:color="auto"/>
              <w:bottom w:val="single" w:sz="4" w:space="0" w:color="auto"/>
              <w:right w:val="single" w:sz="4" w:space="0" w:color="auto"/>
            </w:tcBorders>
          </w:tcPr>
          <w:p w:rsidR="00D82D98" w:rsidRPr="00281369"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Открыть винтовый зажим капельной системы, отрегулировать винтовым зажимом скорость капель (согласно назначению врача).  </w:t>
            </w:r>
          </w:p>
        </w:tc>
        <w:tc>
          <w:tcPr>
            <w:tcW w:w="1415" w:type="dxa"/>
            <w:tcBorders>
              <w:top w:val="single" w:sz="4" w:space="0" w:color="auto"/>
              <w:left w:val="single" w:sz="4" w:space="0" w:color="auto"/>
              <w:bottom w:val="single" w:sz="4" w:space="0" w:color="auto"/>
              <w:right w:val="single" w:sz="4" w:space="0" w:color="auto"/>
            </w:tcBorders>
          </w:tcPr>
          <w:p w:rsidR="00D82D98"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82D98" w:rsidRPr="004072CD" w:rsidRDefault="00D82D98" w:rsidP="00275BA4">
            <w:pPr>
              <w:ind w:firstLine="0"/>
              <w:jc w:val="center"/>
              <w:rPr>
                <w:rFonts w:ascii="Times New Roman" w:eastAsia="Calibri" w:hAnsi="Times New Roman" w:cs="Times New Roman"/>
                <w:b/>
                <w:sz w:val="24"/>
                <w:szCs w:val="24"/>
                <w:lang w:eastAsia="en-US"/>
              </w:rPr>
            </w:pPr>
          </w:p>
        </w:tc>
      </w:tr>
      <w:tr w:rsidR="00D82D98"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82D98"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49.</w:t>
            </w:r>
          </w:p>
        </w:tc>
        <w:tc>
          <w:tcPr>
            <w:tcW w:w="6428" w:type="dxa"/>
            <w:tcBorders>
              <w:top w:val="single" w:sz="4" w:space="0" w:color="auto"/>
              <w:left w:val="single" w:sz="4" w:space="0" w:color="auto"/>
              <w:bottom w:val="single" w:sz="4" w:space="0" w:color="auto"/>
              <w:right w:val="single" w:sz="4" w:space="0" w:color="auto"/>
            </w:tcBorders>
          </w:tcPr>
          <w:p w:rsidR="00D82D98"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Закрепить иглу и систему лейкопластырем, прикрыть иглу стерильной салфеткой, закрепить ее лейкопластырем. </w:t>
            </w:r>
          </w:p>
        </w:tc>
        <w:tc>
          <w:tcPr>
            <w:tcW w:w="1415" w:type="dxa"/>
            <w:tcBorders>
              <w:top w:val="single" w:sz="4" w:space="0" w:color="auto"/>
              <w:left w:val="single" w:sz="4" w:space="0" w:color="auto"/>
              <w:bottom w:val="single" w:sz="4" w:space="0" w:color="auto"/>
              <w:right w:val="single" w:sz="4" w:space="0" w:color="auto"/>
            </w:tcBorders>
          </w:tcPr>
          <w:p w:rsidR="00D82D98"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82D98" w:rsidRPr="004072CD" w:rsidRDefault="00D82D98" w:rsidP="00275BA4">
            <w:pPr>
              <w:ind w:firstLine="0"/>
              <w:jc w:val="center"/>
              <w:rPr>
                <w:rFonts w:ascii="Times New Roman" w:eastAsia="Calibri" w:hAnsi="Times New Roman" w:cs="Times New Roman"/>
                <w:b/>
                <w:sz w:val="24"/>
                <w:szCs w:val="24"/>
                <w:lang w:eastAsia="en-US"/>
              </w:rPr>
            </w:pPr>
          </w:p>
        </w:tc>
      </w:tr>
      <w:tr w:rsidR="00D82D98"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82D98"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50.</w:t>
            </w:r>
          </w:p>
        </w:tc>
        <w:tc>
          <w:tcPr>
            <w:tcW w:w="6428" w:type="dxa"/>
            <w:tcBorders>
              <w:top w:val="single" w:sz="4" w:space="0" w:color="auto"/>
              <w:left w:val="single" w:sz="4" w:space="0" w:color="auto"/>
              <w:bottom w:val="single" w:sz="4" w:space="0" w:color="auto"/>
              <w:right w:val="single" w:sz="4" w:space="0" w:color="auto"/>
            </w:tcBorders>
          </w:tcPr>
          <w:p w:rsidR="00D82D98"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Снять перчатки, поместить их в непромокаемый пакет.  </w:t>
            </w:r>
          </w:p>
        </w:tc>
        <w:tc>
          <w:tcPr>
            <w:tcW w:w="1415" w:type="dxa"/>
            <w:tcBorders>
              <w:top w:val="single" w:sz="4" w:space="0" w:color="auto"/>
              <w:left w:val="single" w:sz="4" w:space="0" w:color="auto"/>
              <w:bottom w:val="single" w:sz="4" w:space="0" w:color="auto"/>
              <w:right w:val="single" w:sz="4" w:space="0" w:color="auto"/>
            </w:tcBorders>
          </w:tcPr>
          <w:p w:rsidR="00D82D98"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82D98" w:rsidRPr="004072CD" w:rsidRDefault="00D82D98" w:rsidP="00275BA4">
            <w:pPr>
              <w:ind w:firstLine="0"/>
              <w:jc w:val="center"/>
              <w:rPr>
                <w:rFonts w:ascii="Times New Roman" w:eastAsia="Calibri" w:hAnsi="Times New Roman" w:cs="Times New Roman"/>
                <w:b/>
                <w:sz w:val="24"/>
                <w:szCs w:val="24"/>
                <w:lang w:eastAsia="en-US"/>
              </w:rPr>
            </w:pPr>
          </w:p>
        </w:tc>
      </w:tr>
      <w:tr w:rsidR="00D82D98"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82D98"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51.</w:t>
            </w:r>
          </w:p>
        </w:tc>
        <w:tc>
          <w:tcPr>
            <w:tcW w:w="6428" w:type="dxa"/>
            <w:tcBorders>
              <w:top w:val="single" w:sz="4" w:space="0" w:color="auto"/>
              <w:left w:val="single" w:sz="4" w:space="0" w:color="auto"/>
              <w:bottom w:val="single" w:sz="4" w:space="0" w:color="auto"/>
              <w:right w:val="single" w:sz="4" w:space="0" w:color="auto"/>
            </w:tcBorders>
          </w:tcPr>
          <w:p w:rsidR="00D82D98"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Обработать руки гигиеническим способом, осушить. </w:t>
            </w:r>
          </w:p>
        </w:tc>
        <w:tc>
          <w:tcPr>
            <w:tcW w:w="1415" w:type="dxa"/>
            <w:tcBorders>
              <w:top w:val="single" w:sz="4" w:space="0" w:color="auto"/>
              <w:left w:val="single" w:sz="4" w:space="0" w:color="auto"/>
              <w:bottom w:val="single" w:sz="4" w:space="0" w:color="auto"/>
              <w:right w:val="single" w:sz="4" w:space="0" w:color="auto"/>
            </w:tcBorders>
          </w:tcPr>
          <w:p w:rsidR="00D82D98"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82D98" w:rsidRPr="004072CD" w:rsidRDefault="00D82D98" w:rsidP="00275BA4">
            <w:pPr>
              <w:ind w:firstLine="0"/>
              <w:jc w:val="center"/>
              <w:rPr>
                <w:rFonts w:ascii="Times New Roman" w:eastAsia="Calibri" w:hAnsi="Times New Roman" w:cs="Times New Roman"/>
                <w:b/>
                <w:sz w:val="24"/>
                <w:szCs w:val="24"/>
                <w:lang w:eastAsia="en-US"/>
              </w:rPr>
            </w:pPr>
          </w:p>
        </w:tc>
      </w:tr>
      <w:tr w:rsidR="00D82D98" w:rsidRPr="004072CD" w:rsidTr="00275BA4">
        <w:trPr>
          <w:trHeight w:val="260"/>
        </w:trPr>
        <w:tc>
          <w:tcPr>
            <w:tcW w:w="565" w:type="dxa"/>
            <w:tcBorders>
              <w:top w:val="single" w:sz="4" w:space="0" w:color="auto"/>
              <w:left w:val="single" w:sz="4" w:space="0" w:color="auto"/>
              <w:bottom w:val="single" w:sz="4" w:space="0" w:color="auto"/>
              <w:right w:val="single" w:sz="4" w:space="0" w:color="auto"/>
            </w:tcBorders>
          </w:tcPr>
          <w:p w:rsidR="00D82D98"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52.</w:t>
            </w:r>
          </w:p>
        </w:tc>
        <w:tc>
          <w:tcPr>
            <w:tcW w:w="6428" w:type="dxa"/>
            <w:tcBorders>
              <w:top w:val="single" w:sz="4" w:space="0" w:color="auto"/>
              <w:left w:val="single" w:sz="4" w:space="0" w:color="auto"/>
              <w:bottom w:val="single" w:sz="4" w:space="0" w:color="auto"/>
              <w:right w:val="single" w:sz="4" w:space="0" w:color="auto"/>
            </w:tcBorders>
          </w:tcPr>
          <w:p w:rsidR="00D82D98" w:rsidRPr="00281369"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Наблюдать за состоянием пациента, его самочувствием на протяжении всей процедуры (в условиях оказания помощи в процессе транспортировки, продолжительность наблюдения определяется продолжительностью транспортировки). </w:t>
            </w:r>
          </w:p>
        </w:tc>
        <w:tc>
          <w:tcPr>
            <w:tcW w:w="1415" w:type="dxa"/>
            <w:tcBorders>
              <w:top w:val="single" w:sz="4" w:space="0" w:color="auto"/>
              <w:left w:val="single" w:sz="4" w:space="0" w:color="auto"/>
              <w:bottom w:val="single" w:sz="4" w:space="0" w:color="auto"/>
              <w:right w:val="single" w:sz="4" w:space="0" w:color="auto"/>
            </w:tcBorders>
          </w:tcPr>
          <w:p w:rsidR="00D82D98" w:rsidRPr="004072CD" w:rsidRDefault="000C3742"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D82D98" w:rsidRPr="004072CD" w:rsidRDefault="00D82D98"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10030" w:type="dxa"/>
            <w:gridSpan w:val="4"/>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iCs/>
                <w:sz w:val="24"/>
                <w:szCs w:val="24"/>
                <w:lang w:eastAsia="en-US"/>
              </w:rPr>
              <w:t>Завершение процедуры</w:t>
            </w: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53</w:t>
            </w:r>
            <w:r w:rsidR="00782DEE"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Вымыть и осушить руки (с использованием мыла или антисептического раствора). </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sz w:val="24"/>
                <w:szCs w:val="24"/>
                <w:lang w:eastAsia="en-US"/>
              </w:rPr>
            </w:pPr>
            <w:r w:rsidRPr="004072CD">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tcPr>
          <w:p w:rsidR="00782DEE"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54</w:t>
            </w:r>
            <w:r w:rsidR="00782DEE">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Надеть нестерильные перчатки. </w:t>
            </w:r>
          </w:p>
        </w:tc>
        <w:tc>
          <w:tcPr>
            <w:tcW w:w="1415"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hideMark/>
          </w:tcPr>
          <w:p w:rsidR="00782DEE" w:rsidRPr="004072CD"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55</w:t>
            </w:r>
            <w:r w:rsidR="00782DEE" w:rsidRPr="004072CD">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Закрыть винтовый зажим капельной системы, извлечь иглу из вены, прижать место пункции на 5 - 7 минут салфеткой или ватным шариком с антисептическим раствором, прижимая большим пальцем второй руки или забинтовать место инъекции. </w:t>
            </w:r>
          </w:p>
        </w:tc>
        <w:tc>
          <w:tcPr>
            <w:tcW w:w="1415" w:type="dxa"/>
            <w:tcBorders>
              <w:top w:val="single" w:sz="4" w:space="0" w:color="auto"/>
              <w:left w:val="single" w:sz="4" w:space="0" w:color="auto"/>
              <w:bottom w:val="single" w:sz="4" w:space="0" w:color="auto"/>
              <w:right w:val="single" w:sz="4" w:space="0" w:color="auto"/>
            </w:tcBorders>
            <w:hideMark/>
          </w:tcPr>
          <w:p w:rsidR="00782DEE" w:rsidRPr="005D5A62" w:rsidRDefault="00782DEE"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tcPr>
          <w:p w:rsidR="00782DEE"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56</w:t>
            </w:r>
            <w:r w:rsidR="00782DEE">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Убедиться, что наружного кровотечения в области венепункции нет. </w:t>
            </w:r>
          </w:p>
        </w:tc>
        <w:tc>
          <w:tcPr>
            <w:tcW w:w="1415" w:type="dxa"/>
            <w:tcBorders>
              <w:top w:val="single" w:sz="4" w:space="0" w:color="auto"/>
              <w:left w:val="single" w:sz="4" w:space="0" w:color="auto"/>
              <w:bottom w:val="single" w:sz="4" w:space="0" w:color="auto"/>
              <w:right w:val="single" w:sz="4" w:space="0" w:color="auto"/>
            </w:tcBorders>
          </w:tcPr>
          <w:p w:rsidR="00782DEE" w:rsidRDefault="00782DEE"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tcPr>
          <w:p w:rsidR="00782DEE"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57</w:t>
            </w:r>
            <w:r w:rsidR="00782DEE">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t>Подвергнуть дезинфекции весь расходуемый материал. Снять нестерильные перчатки, поместить в емкость для дезинфекции или непромокаемый пакет/контейнер для утилизации отходов класса Б. </w:t>
            </w:r>
          </w:p>
        </w:tc>
        <w:tc>
          <w:tcPr>
            <w:tcW w:w="1415" w:type="dxa"/>
            <w:tcBorders>
              <w:top w:val="single" w:sz="4" w:space="0" w:color="auto"/>
              <w:left w:val="single" w:sz="4" w:space="0" w:color="auto"/>
              <w:bottom w:val="single" w:sz="4" w:space="0" w:color="auto"/>
              <w:right w:val="single" w:sz="4" w:space="0" w:color="auto"/>
            </w:tcBorders>
          </w:tcPr>
          <w:p w:rsidR="00782DEE" w:rsidRDefault="00782DEE"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tcPr>
          <w:p w:rsidR="00782DEE"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58</w:t>
            </w:r>
            <w:r w:rsidR="00782DEE">
              <w:rPr>
                <w:rFonts w:ascii="Times New Roman" w:eastAsia="Calibri" w:hAnsi="Times New Roman" w:cs="Times New Roman"/>
                <w:b/>
                <w:sz w:val="24"/>
                <w:szCs w:val="24"/>
                <w:lang w:eastAsia="en-US"/>
              </w:rPr>
              <w:t>.</w:t>
            </w:r>
          </w:p>
          <w:p w:rsidR="00782DEE" w:rsidRDefault="00782DEE" w:rsidP="00275BA4">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tcPr>
          <w:p w:rsidR="00782DEE" w:rsidRPr="00D82D98" w:rsidRDefault="00D82D98" w:rsidP="00D82D98">
            <w:pPr>
              <w:pStyle w:val="a4"/>
              <w:ind w:left="0" w:firstLine="0"/>
              <w:textAlignment w:val="baseline"/>
              <w:rPr>
                <w:rFonts w:ascii="Times New Roman" w:hAnsi="Times New Roman"/>
                <w:sz w:val="24"/>
                <w:szCs w:val="24"/>
              </w:rPr>
            </w:pPr>
            <w:r w:rsidRPr="00281369">
              <w:rPr>
                <w:rFonts w:ascii="Times New Roman" w:hAnsi="Times New Roman"/>
                <w:sz w:val="24"/>
                <w:szCs w:val="24"/>
              </w:rPr>
              <w:lastRenderedPageBreak/>
              <w:t>Обработать руки гигиеническим способом, осушить. </w:t>
            </w:r>
          </w:p>
        </w:tc>
        <w:tc>
          <w:tcPr>
            <w:tcW w:w="1415" w:type="dxa"/>
            <w:tcBorders>
              <w:top w:val="single" w:sz="4" w:space="0" w:color="auto"/>
              <w:left w:val="single" w:sz="4" w:space="0" w:color="auto"/>
              <w:bottom w:val="single" w:sz="4" w:space="0" w:color="auto"/>
              <w:right w:val="single" w:sz="4" w:space="0" w:color="auto"/>
            </w:tcBorders>
          </w:tcPr>
          <w:p w:rsidR="00782DEE" w:rsidRDefault="00782DEE"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tcPr>
          <w:p w:rsidR="00782DEE"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59</w:t>
            </w:r>
            <w:r w:rsidR="00782DEE">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04377B" w:rsidRDefault="0004377B" w:rsidP="0004377B">
            <w:pPr>
              <w:pStyle w:val="a4"/>
              <w:ind w:left="0" w:firstLine="0"/>
              <w:textAlignment w:val="baseline"/>
              <w:rPr>
                <w:rFonts w:ascii="Times New Roman" w:hAnsi="Times New Roman"/>
                <w:sz w:val="24"/>
                <w:szCs w:val="24"/>
              </w:rPr>
            </w:pPr>
            <w:r w:rsidRPr="00281369">
              <w:rPr>
                <w:rFonts w:ascii="Times New Roman" w:hAnsi="Times New Roman"/>
                <w:sz w:val="24"/>
                <w:szCs w:val="24"/>
              </w:rPr>
              <w:t>Уточнить у пациента о его самочувствии. </w:t>
            </w:r>
          </w:p>
        </w:tc>
        <w:tc>
          <w:tcPr>
            <w:tcW w:w="1415" w:type="dxa"/>
            <w:tcBorders>
              <w:top w:val="single" w:sz="4" w:space="0" w:color="auto"/>
              <w:left w:val="single" w:sz="4" w:space="0" w:color="auto"/>
              <w:bottom w:val="single" w:sz="4" w:space="0" w:color="auto"/>
              <w:right w:val="single" w:sz="4" w:space="0" w:color="auto"/>
            </w:tcBorders>
          </w:tcPr>
          <w:p w:rsidR="00782DEE" w:rsidRDefault="00782DEE"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tcPr>
          <w:p w:rsidR="00782DEE"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60</w:t>
            </w:r>
            <w:r w:rsidR="00782DEE">
              <w:rPr>
                <w:rFonts w:ascii="Times New Roman" w:eastAsia="Calibri" w:hAnsi="Times New Roman" w:cs="Times New Roman"/>
                <w:b/>
                <w:sz w:val="24"/>
                <w:szCs w:val="24"/>
                <w:lang w:eastAsia="en-US"/>
              </w:rPr>
              <w:t>.</w:t>
            </w:r>
          </w:p>
        </w:tc>
        <w:tc>
          <w:tcPr>
            <w:tcW w:w="6428" w:type="dxa"/>
            <w:tcBorders>
              <w:top w:val="single" w:sz="4" w:space="0" w:color="auto"/>
              <w:left w:val="single" w:sz="4" w:space="0" w:color="auto"/>
              <w:bottom w:val="single" w:sz="4" w:space="0" w:color="auto"/>
              <w:right w:val="single" w:sz="4" w:space="0" w:color="auto"/>
            </w:tcBorders>
          </w:tcPr>
          <w:p w:rsidR="00782DEE" w:rsidRPr="0004377B" w:rsidRDefault="0004377B" w:rsidP="0004377B">
            <w:pPr>
              <w:pStyle w:val="a4"/>
              <w:ind w:left="0" w:firstLine="0"/>
              <w:textAlignment w:val="baseline"/>
              <w:rPr>
                <w:rFonts w:ascii="Times New Roman" w:hAnsi="Times New Roman"/>
                <w:sz w:val="24"/>
                <w:szCs w:val="24"/>
              </w:rPr>
            </w:pPr>
            <w:r w:rsidRPr="00281369">
              <w:rPr>
                <w:rFonts w:ascii="Times New Roman" w:hAnsi="Times New Roman"/>
                <w:sz w:val="24"/>
                <w:szCs w:val="24"/>
              </w:rPr>
              <w:t>Сделать соответствующую запись о результатах выполнения услуги в медицинскую документацию. </w:t>
            </w:r>
          </w:p>
        </w:tc>
        <w:tc>
          <w:tcPr>
            <w:tcW w:w="1415" w:type="dxa"/>
            <w:tcBorders>
              <w:top w:val="single" w:sz="4" w:space="0" w:color="auto"/>
              <w:left w:val="single" w:sz="4" w:space="0" w:color="auto"/>
              <w:bottom w:val="single" w:sz="4" w:space="0" w:color="auto"/>
              <w:right w:val="single" w:sz="4" w:space="0" w:color="auto"/>
            </w:tcBorders>
          </w:tcPr>
          <w:p w:rsidR="00782DEE" w:rsidRDefault="00782DEE" w:rsidP="00275BA4">
            <w:pPr>
              <w:ind w:firstLine="0"/>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1</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r w:rsidR="00782DEE" w:rsidRPr="004072CD" w:rsidTr="00275BA4">
        <w:tc>
          <w:tcPr>
            <w:tcW w:w="565"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c>
          <w:tcPr>
            <w:tcW w:w="6428" w:type="dxa"/>
            <w:tcBorders>
              <w:top w:val="single" w:sz="4" w:space="0" w:color="auto"/>
              <w:left w:val="single" w:sz="4" w:space="0" w:color="auto"/>
              <w:bottom w:val="single" w:sz="4" w:space="0" w:color="auto"/>
              <w:right w:val="single" w:sz="4" w:space="0" w:color="auto"/>
            </w:tcBorders>
            <w:hideMark/>
          </w:tcPr>
          <w:p w:rsidR="00782DEE" w:rsidRPr="004072CD" w:rsidRDefault="00782DEE" w:rsidP="00275BA4">
            <w:pPr>
              <w:ind w:firstLine="0"/>
              <w:jc w:val="center"/>
              <w:rPr>
                <w:rFonts w:ascii="Times New Roman" w:eastAsia="Calibri" w:hAnsi="Times New Roman" w:cs="Times New Roman"/>
                <w:b/>
                <w:sz w:val="24"/>
                <w:szCs w:val="24"/>
                <w:lang w:eastAsia="en-US"/>
              </w:rPr>
            </w:pPr>
            <w:r w:rsidRPr="004072CD">
              <w:rPr>
                <w:rFonts w:ascii="Times New Roman" w:eastAsia="Calibri" w:hAnsi="Times New Roman" w:cs="Times New Roman"/>
                <w:b/>
                <w:sz w:val="24"/>
                <w:szCs w:val="24"/>
                <w:lang w:eastAsia="en-US"/>
              </w:rPr>
              <w:t xml:space="preserve">                                                                        ВСЕГО:</w:t>
            </w:r>
          </w:p>
        </w:tc>
        <w:tc>
          <w:tcPr>
            <w:tcW w:w="1415" w:type="dxa"/>
            <w:tcBorders>
              <w:top w:val="single" w:sz="4" w:space="0" w:color="auto"/>
              <w:left w:val="single" w:sz="4" w:space="0" w:color="auto"/>
              <w:bottom w:val="single" w:sz="4" w:space="0" w:color="auto"/>
              <w:right w:val="single" w:sz="4" w:space="0" w:color="auto"/>
            </w:tcBorders>
            <w:hideMark/>
          </w:tcPr>
          <w:p w:rsidR="00782DEE" w:rsidRPr="004072CD" w:rsidRDefault="0004377B" w:rsidP="00275BA4">
            <w:pPr>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60</w:t>
            </w:r>
          </w:p>
        </w:tc>
        <w:tc>
          <w:tcPr>
            <w:tcW w:w="1622" w:type="dxa"/>
            <w:tcBorders>
              <w:top w:val="single" w:sz="4" w:space="0" w:color="auto"/>
              <w:left w:val="single" w:sz="4" w:space="0" w:color="auto"/>
              <w:bottom w:val="single" w:sz="4" w:space="0" w:color="auto"/>
              <w:right w:val="single" w:sz="4" w:space="0" w:color="auto"/>
            </w:tcBorders>
          </w:tcPr>
          <w:p w:rsidR="00782DEE" w:rsidRPr="004072CD" w:rsidRDefault="00782DEE" w:rsidP="00275BA4">
            <w:pPr>
              <w:ind w:firstLine="0"/>
              <w:jc w:val="center"/>
              <w:rPr>
                <w:rFonts w:ascii="Times New Roman" w:eastAsia="Calibri" w:hAnsi="Times New Roman" w:cs="Times New Roman"/>
                <w:b/>
                <w:sz w:val="24"/>
                <w:szCs w:val="24"/>
                <w:lang w:eastAsia="en-US"/>
              </w:rPr>
            </w:pPr>
          </w:p>
        </w:tc>
      </w:tr>
    </w:tbl>
    <w:p w:rsidR="00782DEE" w:rsidRPr="004072CD" w:rsidRDefault="00782DEE" w:rsidP="00782DEE">
      <w:pPr>
        <w:ind w:firstLine="0"/>
        <w:jc w:val="center"/>
        <w:rPr>
          <w:rFonts w:ascii="Times New Roman" w:eastAsia="Calibri" w:hAnsi="Times New Roman" w:cs="Times New Roman"/>
          <w:b/>
          <w:iCs/>
          <w:sz w:val="24"/>
          <w:szCs w:val="24"/>
          <w:lang w:eastAsia="en-US"/>
        </w:rPr>
      </w:pPr>
    </w:p>
    <w:p w:rsidR="00782DEE" w:rsidRPr="004072CD" w:rsidRDefault="00782DEE" w:rsidP="00782DEE">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Подпись преподавателя__________________</w:t>
      </w:r>
    </w:p>
    <w:p w:rsidR="00782DEE" w:rsidRPr="004072CD" w:rsidRDefault="00782DEE" w:rsidP="00782DEE">
      <w:pPr>
        <w:ind w:firstLine="0"/>
        <w:jc w:val="left"/>
        <w:rPr>
          <w:rFonts w:ascii="Times New Roman" w:eastAsia="Calibri" w:hAnsi="Times New Roman" w:cs="Times New Roman"/>
          <w:iCs/>
          <w:sz w:val="24"/>
          <w:szCs w:val="24"/>
          <w:lang w:eastAsia="en-US"/>
        </w:rPr>
      </w:pPr>
      <w:r w:rsidRPr="004072CD">
        <w:rPr>
          <w:rFonts w:ascii="Times New Roman" w:eastAsia="Calibri" w:hAnsi="Times New Roman" w:cs="Times New Roman"/>
          <w:iCs/>
          <w:sz w:val="24"/>
          <w:szCs w:val="24"/>
          <w:lang w:eastAsia="en-US"/>
        </w:rPr>
        <w:t>Оценка_________________</w:t>
      </w:r>
    </w:p>
    <w:p w:rsidR="00782DEE" w:rsidRPr="00FE04B0" w:rsidRDefault="00FE04B0" w:rsidP="00782DEE">
      <w:pPr>
        <w:ind w:firstLine="0"/>
        <w:jc w:val="left"/>
        <w:rPr>
          <w:rFonts w:ascii="Times New Roman" w:eastAsia="Calibri" w:hAnsi="Times New Roman" w:cs="Times New Roman"/>
          <w:iCs/>
          <w:sz w:val="24"/>
          <w:szCs w:val="24"/>
          <w:lang w:eastAsia="en-US"/>
        </w:rPr>
      </w:pPr>
      <w:r w:rsidRPr="00FE04B0">
        <w:rPr>
          <w:rFonts w:ascii="Times New Roman" w:eastAsia="Calibri" w:hAnsi="Times New Roman" w:cs="Times New Roman"/>
          <w:iCs/>
          <w:sz w:val="24"/>
          <w:szCs w:val="24"/>
          <w:lang w:eastAsia="en-US"/>
        </w:rPr>
        <w:t>60 - 56</w:t>
      </w:r>
      <w:r w:rsidR="00782DEE" w:rsidRPr="00FE04B0">
        <w:rPr>
          <w:rFonts w:ascii="Times New Roman" w:eastAsia="Calibri" w:hAnsi="Times New Roman" w:cs="Times New Roman"/>
          <w:iCs/>
          <w:sz w:val="24"/>
          <w:szCs w:val="24"/>
          <w:lang w:eastAsia="en-US"/>
        </w:rPr>
        <w:t xml:space="preserve"> –– «5»                                                            </w:t>
      </w:r>
    </w:p>
    <w:p w:rsidR="00782DEE" w:rsidRPr="00FE04B0" w:rsidRDefault="00FE04B0" w:rsidP="00782DEE">
      <w:pPr>
        <w:ind w:firstLine="0"/>
        <w:jc w:val="left"/>
        <w:rPr>
          <w:rFonts w:ascii="Times New Roman" w:eastAsia="Calibri" w:hAnsi="Times New Roman" w:cs="Times New Roman"/>
          <w:iCs/>
          <w:sz w:val="24"/>
          <w:szCs w:val="24"/>
          <w:lang w:eastAsia="en-US"/>
        </w:rPr>
      </w:pPr>
      <w:r w:rsidRPr="00FE04B0">
        <w:rPr>
          <w:rFonts w:ascii="Times New Roman" w:eastAsia="Calibri" w:hAnsi="Times New Roman" w:cs="Times New Roman"/>
          <w:iCs/>
          <w:sz w:val="24"/>
          <w:szCs w:val="24"/>
          <w:lang w:eastAsia="en-US"/>
        </w:rPr>
        <w:t>55  - 51</w:t>
      </w:r>
      <w:r w:rsidR="00782DEE" w:rsidRPr="00FE04B0">
        <w:rPr>
          <w:rFonts w:ascii="Times New Roman" w:eastAsia="Calibri" w:hAnsi="Times New Roman" w:cs="Times New Roman"/>
          <w:iCs/>
          <w:sz w:val="24"/>
          <w:szCs w:val="24"/>
          <w:lang w:eastAsia="en-US"/>
        </w:rPr>
        <w:t xml:space="preserve"> –– «4»                                                             </w:t>
      </w:r>
    </w:p>
    <w:p w:rsidR="00782DEE" w:rsidRPr="00FE04B0" w:rsidRDefault="00FE04B0" w:rsidP="00782DEE">
      <w:pPr>
        <w:ind w:firstLine="0"/>
        <w:jc w:val="left"/>
        <w:rPr>
          <w:rFonts w:ascii="Times New Roman" w:eastAsia="Calibri" w:hAnsi="Times New Roman" w:cs="Times New Roman"/>
          <w:iCs/>
          <w:sz w:val="24"/>
          <w:szCs w:val="24"/>
          <w:lang w:eastAsia="en-US"/>
        </w:rPr>
      </w:pPr>
      <w:r w:rsidRPr="00FE04B0">
        <w:rPr>
          <w:rFonts w:ascii="Times New Roman" w:eastAsia="Calibri" w:hAnsi="Times New Roman" w:cs="Times New Roman"/>
          <w:iCs/>
          <w:sz w:val="24"/>
          <w:szCs w:val="24"/>
          <w:lang w:eastAsia="en-US"/>
        </w:rPr>
        <w:t>50 – 46</w:t>
      </w:r>
      <w:r w:rsidR="00782DEE" w:rsidRPr="00FE04B0">
        <w:rPr>
          <w:rFonts w:ascii="Times New Roman" w:eastAsia="Calibri" w:hAnsi="Times New Roman" w:cs="Times New Roman"/>
          <w:iCs/>
          <w:sz w:val="24"/>
          <w:szCs w:val="24"/>
          <w:lang w:eastAsia="en-US"/>
        </w:rPr>
        <w:t xml:space="preserve">  –  «3»</w:t>
      </w:r>
    </w:p>
    <w:p w:rsidR="00782DEE" w:rsidRPr="004072CD" w:rsidRDefault="00FE04B0" w:rsidP="00782DEE">
      <w:pPr>
        <w:ind w:firstLine="0"/>
        <w:jc w:val="left"/>
        <w:rPr>
          <w:rFonts w:ascii="Times New Roman" w:eastAsia="Calibri" w:hAnsi="Times New Roman" w:cs="Times New Roman"/>
          <w:iCs/>
          <w:sz w:val="24"/>
          <w:szCs w:val="24"/>
          <w:lang w:eastAsia="en-US"/>
        </w:rPr>
      </w:pPr>
      <w:r w:rsidRPr="00FE04B0">
        <w:rPr>
          <w:rFonts w:ascii="Times New Roman" w:eastAsia="Calibri" w:hAnsi="Times New Roman" w:cs="Times New Roman"/>
          <w:iCs/>
          <w:sz w:val="24"/>
          <w:szCs w:val="24"/>
          <w:lang w:eastAsia="en-US"/>
        </w:rPr>
        <w:t>Менее 46</w:t>
      </w:r>
      <w:r w:rsidR="00782DEE" w:rsidRPr="00FE04B0">
        <w:rPr>
          <w:rFonts w:ascii="Times New Roman" w:eastAsia="Calibri" w:hAnsi="Times New Roman" w:cs="Times New Roman"/>
          <w:iCs/>
          <w:sz w:val="24"/>
          <w:szCs w:val="24"/>
          <w:lang w:eastAsia="en-US"/>
        </w:rPr>
        <w:t xml:space="preserve"> баллов – «2»</w:t>
      </w:r>
    </w:p>
    <w:p w:rsidR="000D4A9B" w:rsidRDefault="000D4A9B" w:rsidP="00FF7AAA">
      <w:pPr>
        <w:pStyle w:val="a4"/>
        <w:ind w:left="0"/>
        <w:rPr>
          <w:sz w:val="28"/>
          <w:szCs w:val="28"/>
        </w:rPr>
      </w:pPr>
    </w:p>
    <w:p w:rsidR="000D4A9B" w:rsidRDefault="000D4A9B" w:rsidP="00FF7AAA">
      <w:pPr>
        <w:pStyle w:val="a4"/>
        <w:ind w:left="0"/>
        <w:rPr>
          <w:sz w:val="28"/>
          <w:szCs w:val="28"/>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275BA4" w:rsidRDefault="00275BA4" w:rsidP="00F93C2C">
      <w:pPr>
        <w:jc w:val="right"/>
        <w:rPr>
          <w:rFonts w:ascii="Times New Roman" w:hAnsi="Times New Roman"/>
          <w:sz w:val="24"/>
          <w:szCs w:val="24"/>
        </w:rPr>
      </w:pPr>
    </w:p>
    <w:p w:rsidR="00275BA4" w:rsidRDefault="00275BA4" w:rsidP="00F93C2C">
      <w:pPr>
        <w:jc w:val="right"/>
        <w:rPr>
          <w:rFonts w:ascii="Times New Roman" w:hAnsi="Times New Roman"/>
          <w:sz w:val="24"/>
          <w:szCs w:val="24"/>
        </w:rPr>
      </w:pPr>
    </w:p>
    <w:p w:rsidR="00275BA4" w:rsidRDefault="00275BA4" w:rsidP="00F93C2C">
      <w:pPr>
        <w:jc w:val="right"/>
        <w:rPr>
          <w:rFonts w:ascii="Times New Roman" w:hAnsi="Times New Roman"/>
          <w:sz w:val="24"/>
          <w:szCs w:val="24"/>
        </w:rPr>
      </w:pPr>
    </w:p>
    <w:p w:rsidR="00275BA4" w:rsidRDefault="00275BA4" w:rsidP="00F93C2C">
      <w:pPr>
        <w:jc w:val="right"/>
        <w:rPr>
          <w:rFonts w:ascii="Times New Roman" w:hAnsi="Times New Roman"/>
          <w:sz w:val="24"/>
          <w:szCs w:val="24"/>
        </w:rPr>
      </w:pPr>
    </w:p>
    <w:p w:rsidR="00275BA4" w:rsidRDefault="00275BA4" w:rsidP="00F93C2C">
      <w:pPr>
        <w:jc w:val="right"/>
        <w:rPr>
          <w:rFonts w:ascii="Times New Roman" w:hAnsi="Times New Roman"/>
          <w:sz w:val="24"/>
          <w:szCs w:val="24"/>
        </w:rPr>
      </w:pPr>
    </w:p>
    <w:p w:rsidR="00275BA4" w:rsidRDefault="00275BA4" w:rsidP="00F93C2C">
      <w:pPr>
        <w:jc w:val="right"/>
        <w:rPr>
          <w:rFonts w:ascii="Times New Roman" w:hAnsi="Times New Roman"/>
          <w:sz w:val="24"/>
          <w:szCs w:val="24"/>
        </w:rPr>
      </w:pPr>
    </w:p>
    <w:p w:rsidR="00275BA4" w:rsidRDefault="00275BA4" w:rsidP="00F93C2C">
      <w:pPr>
        <w:jc w:val="right"/>
        <w:rPr>
          <w:rFonts w:ascii="Times New Roman" w:hAnsi="Times New Roman"/>
          <w:sz w:val="24"/>
          <w:szCs w:val="24"/>
        </w:rPr>
      </w:pPr>
    </w:p>
    <w:p w:rsidR="00275BA4" w:rsidRDefault="00275BA4" w:rsidP="00F93C2C">
      <w:pPr>
        <w:jc w:val="right"/>
        <w:rPr>
          <w:rFonts w:ascii="Times New Roman" w:hAnsi="Times New Roman"/>
          <w:sz w:val="24"/>
          <w:szCs w:val="24"/>
        </w:rPr>
      </w:pPr>
    </w:p>
    <w:p w:rsidR="00C42D33" w:rsidRDefault="00C42D33" w:rsidP="00F93C2C">
      <w:pPr>
        <w:jc w:val="right"/>
        <w:rPr>
          <w:rFonts w:ascii="Times New Roman" w:hAnsi="Times New Roman"/>
          <w:sz w:val="24"/>
          <w:szCs w:val="24"/>
        </w:rPr>
      </w:pPr>
    </w:p>
    <w:p w:rsidR="00E75C93" w:rsidRDefault="00E75C93" w:rsidP="00F93C2C">
      <w:pPr>
        <w:jc w:val="right"/>
        <w:rPr>
          <w:rFonts w:ascii="Times New Roman" w:hAnsi="Times New Roman"/>
          <w:sz w:val="24"/>
          <w:szCs w:val="24"/>
        </w:rPr>
      </w:pPr>
    </w:p>
    <w:p w:rsidR="00C42D33" w:rsidRDefault="00F93C2C" w:rsidP="00C42D33">
      <w:pPr>
        <w:jc w:val="right"/>
        <w:rPr>
          <w:rFonts w:ascii="Times New Roman" w:hAnsi="Times New Roman"/>
          <w:sz w:val="24"/>
          <w:szCs w:val="24"/>
        </w:rPr>
      </w:pPr>
      <w:r>
        <w:rPr>
          <w:rFonts w:ascii="Times New Roman" w:hAnsi="Times New Roman"/>
          <w:sz w:val="24"/>
          <w:szCs w:val="24"/>
        </w:rPr>
        <w:lastRenderedPageBreak/>
        <w:t xml:space="preserve">Приложение </w:t>
      </w:r>
      <w:r w:rsidR="00C42D33">
        <w:rPr>
          <w:rFonts w:ascii="Times New Roman" w:hAnsi="Times New Roman"/>
          <w:sz w:val="24"/>
          <w:szCs w:val="24"/>
        </w:rPr>
        <w:t>9</w:t>
      </w:r>
    </w:p>
    <w:p w:rsidR="00F93C2C" w:rsidRPr="00A06A40" w:rsidRDefault="00F93C2C" w:rsidP="00F93C2C">
      <w:pPr>
        <w:jc w:val="center"/>
        <w:rPr>
          <w:rFonts w:ascii="Times New Roman" w:hAnsi="Times New Roman"/>
          <w:b/>
          <w:bCs/>
          <w:sz w:val="24"/>
          <w:szCs w:val="24"/>
        </w:rPr>
      </w:pPr>
      <w:r w:rsidRPr="00A06A40">
        <w:rPr>
          <w:rFonts w:ascii="Times New Roman" w:hAnsi="Times New Roman"/>
          <w:b/>
          <w:bCs/>
          <w:sz w:val="24"/>
          <w:szCs w:val="24"/>
        </w:rPr>
        <w:t xml:space="preserve">Гигиена рук </w:t>
      </w:r>
    </w:p>
    <w:p w:rsidR="00F93C2C" w:rsidRDefault="00F93C2C" w:rsidP="00F93C2C">
      <w:r>
        <w:rPr>
          <w:noProof/>
        </w:rPr>
        <w:drawing>
          <wp:inline distT="0" distB="0" distL="0" distR="0">
            <wp:extent cx="5753100" cy="74580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170" r="1607" b="927"/>
                    <a:stretch>
                      <a:fillRect/>
                    </a:stretch>
                  </pic:blipFill>
                  <pic:spPr bwMode="auto">
                    <a:xfrm>
                      <a:off x="0" y="0"/>
                      <a:ext cx="5753100" cy="7458075"/>
                    </a:xfrm>
                    <a:prstGeom prst="rect">
                      <a:avLst/>
                    </a:prstGeom>
                    <a:noFill/>
                  </pic:spPr>
                </pic:pic>
              </a:graphicData>
            </a:graphic>
          </wp:inline>
        </w:drawing>
      </w:r>
    </w:p>
    <w:p w:rsidR="00F93C2C" w:rsidRDefault="00F93C2C" w:rsidP="00F93C2C"/>
    <w:p w:rsidR="00F93C2C" w:rsidRDefault="00F93C2C" w:rsidP="00F93C2C"/>
    <w:p w:rsidR="00F93C2C" w:rsidRDefault="00F93C2C" w:rsidP="00F93C2C"/>
    <w:p w:rsidR="00C42D33" w:rsidRDefault="00C42D33" w:rsidP="00F93C2C"/>
    <w:p w:rsidR="00C42D33" w:rsidRDefault="00C42D33" w:rsidP="00F93C2C"/>
    <w:p w:rsidR="00E75C93" w:rsidRDefault="00E75C93" w:rsidP="00F93C2C"/>
    <w:p w:rsidR="00E75C93" w:rsidRDefault="00E75C93" w:rsidP="00F93C2C"/>
    <w:p w:rsidR="00E75C93" w:rsidRDefault="00E75C93" w:rsidP="00F93C2C"/>
    <w:p w:rsidR="00F93C2C" w:rsidRDefault="00F93C2C" w:rsidP="00F93C2C">
      <w:pPr>
        <w:jc w:val="right"/>
        <w:rPr>
          <w:rFonts w:ascii="Times New Roman" w:hAnsi="Times New Roman" w:cs="Times New Roman"/>
          <w:sz w:val="24"/>
          <w:szCs w:val="24"/>
        </w:rPr>
      </w:pPr>
      <w:r w:rsidRPr="00813373">
        <w:rPr>
          <w:rFonts w:ascii="Times New Roman" w:hAnsi="Times New Roman" w:cs="Times New Roman"/>
          <w:sz w:val="24"/>
          <w:szCs w:val="24"/>
        </w:rPr>
        <w:lastRenderedPageBreak/>
        <w:t xml:space="preserve">Приложение </w:t>
      </w:r>
      <w:r w:rsidR="00C42D33">
        <w:rPr>
          <w:rFonts w:ascii="Times New Roman" w:hAnsi="Times New Roman" w:cs="Times New Roman"/>
          <w:sz w:val="24"/>
          <w:szCs w:val="24"/>
        </w:rPr>
        <w:t>10</w:t>
      </w:r>
    </w:p>
    <w:p w:rsidR="00F93C2C" w:rsidRDefault="00F93C2C" w:rsidP="00F93C2C">
      <w:pPr>
        <w:jc w:val="right"/>
        <w:rPr>
          <w:rFonts w:ascii="Times New Roman" w:hAnsi="Times New Roman" w:cs="Times New Roman"/>
          <w:sz w:val="24"/>
          <w:szCs w:val="24"/>
        </w:rPr>
      </w:pPr>
    </w:p>
    <w:p w:rsidR="00F93C2C" w:rsidRPr="00813373" w:rsidRDefault="00F93C2C" w:rsidP="00F93C2C">
      <w:pPr>
        <w:spacing w:line="360" w:lineRule="auto"/>
        <w:ind w:left="426"/>
        <w:jc w:val="center"/>
        <w:rPr>
          <w:rFonts w:ascii="Times New Roman" w:hAnsi="Times New Roman" w:cs="Times New Roman"/>
          <w:b/>
          <w:bCs/>
          <w:sz w:val="24"/>
          <w:szCs w:val="24"/>
        </w:rPr>
      </w:pPr>
      <w:r w:rsidRPr="00813373">
        <w:rPr>
          <w:rFonts w:ascii="Times New Roman" w:hAnsi="Times New Roman" w:cs="Times New Roman"/>
          <w:b/>
          <w:bCs/>
          <w:sz w:val="24"/>
          <w:szCs w:val="24"/>
        </w:rPr>
        <w:t>Лист наблюдения за периферическим венозным катетером</w:t>
      </w:r>
    </w:p>
    <w:p w:rsidR="00F93C2C" w:rsidRDefault="00F93C2C" w:rsidP="00F93C2C">
      <w:pPr>
        <w:jc w:val="center"/>
        <w:rPr>
          <w:rFonts w:ascii="Times New Roman" w:hAnsi="Times New Roman" w:cs="Times New Roman"/>
          <w:sz w:val="24"/>
          <w:szCs w:val="24"/>
        </w:rPr>
      </w:pPr>
      <w:r w:rsidRPr="00F41F74">
        <w:rPr>
          <w:rFonts w:ascii="Times New Roman" w:hAnsi="Times New Roman" w:cs="Times New Roman"/>
          <w:noProof/>
          <w:sz w:val="24"/>
          <w:szCs w:val="24"/>
        </w:rPr>
        <w:drawing>
          <wp:inline distT="0" distB="0" distL="0" distR="0">
            <wp:extent cx="4755168" cy="7553325"/>
            <wp:effectExtent l="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1479" t="15806" r="35106" b="12368"/>
                    <a:stretch/>
                  </pic:blipFill>
                  <pic:spPr bwMode="auto">
                    <a:xfrm>
                      <a:off x="0" y="0"/>
                      <a:ext cx="4758644" cy="755884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3C2C" w:rsidRPr="00813373" w:rsidRDefault="00F93C2C" w:rsidP="00F93C2C">
      <w:pPr>
        <w:jc w:val="center"/>
        <w:rPr>
          <w:rFonts w:ascii="Times New Roman" w:hAnsi="Times New Roman" w:cs="Times New Roman"/>
          <w:sz w:val="24"/>
          <w:szCs w:val="24"/>
        </w:rPr>
      </w:pPr>
    </w:p>
    <w:p w:rsidR="00A05D73" w:rsidRDefault="00A05D73" w:rsidP="00FF7AAA">
      <w:pPr>
        <w:pStyle w:val="a4"/>
        <w:ind w:left="0"/>
        <w:rPr>
          <w:sz w:val="28"/>
          <w:szCs w:val="28"/>
        </w:rPr>
      </w:pPr>
    </w:p>
    <w:p w:rsidR="007C010B" w:rsidRDefault="007C010B" w:rsidP="00FF7AAA">
      <w:pPr>
        <w:pStyle w:val="a4"/>
        <w:ind w:left="0"/>
        <w:rPr>
          <w:sz w:val="28"/>
          <w:szCs w:val="28"/>
        </w:rPr>
      </w:pPr>
    </w:p>
    <w:p w:rsidR="00E75C93" w:rsidRDefault="00E75C93" w:rsidP="00FF7AAA">
      <w:pPr>
        <w:pStyle w:val="a4"/>
        <w:ind w:left="0"/>
        <w:rPr>
          <w:sz w:val="28"/>
          <w:szCs w:val="28"/>
        </w:rPr>
      </w:pPr>
    </w:p>
    <w:p w:rsidR="00C42D33" w:rsidRDefault="00C42D33" w:rsidP="00C42D33">
      <w:pPr>
        <w:jc w:val="right"/>
        <w:rPr>
          <w:rFonts w:ascii="Times New Roman" w:hAnsi="Times New Roman" w:cs="Times New Roman"/>
          <w:sz w:val="24"/>
          <w:szCs w:val="24"/>
        </w:rPr>
      </w:pPr>
    </w:p>
    <w:p w:rsidR="00C42D33" w:rsidRDefault="00C42D33" w:rsidP="00C42D33">
      <w:pPr>
        <w:jc w:val="right"/>
        <w:rPr>
          <w:rFonts w:ascii="Times New Roman" w:hAnsi="Times New Roman" w:cs="Times New Roman"/>
          <w:sz w:val="24"/>
          <w:szCs w:val="24"/>
        </w:rPr>
      </w:pPr>
      <w:r w:rsidRPr="00813373">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11</w:t>
      </w:r>
    </w:p>
    <w:p w:rsidR="00C42D33" w:rsidRPr="00E75C93" w:rsidRDefault="00C42D33" w:rsidP="00C42D33">
      <w:pPr>
        <w:jc w:val="center"/>
        <w:rPr>
          <w:rFonts w:ascii="Times New Roman" w:hAnsi="Times New Roman" w:cs="Times New Roman"/>
          <w:b/>
          <w:sz w:val="24"/>
          <w:szCs w:val="24"/>
        </w:rPr>
      </w:pPr>
      <w:r w:rsidRPr="00E75C93">
        <w:rPr>
          <w:rFonts w:ascii="Times New Roman" w:hAnsi="Times New Roman" w:cs="Times New Roman"/>
          <w:b/>
          <w:sz w:val="24"/>
          <w:szCs w:val="24"/>
        </w:rPr>
        <w:t>Лист наблюдения за центральным катетером</w:t>
      </w:r>
    </w:p>
    <w:p w:rsidR="00F93C2C" w:rsidRDefault="00F93C2C" w:rsidP="00FF7AAA">
      <w:pPr>
        <w:pStyle w:val="a4"/>
        <w:ind w:left="0"/>
        <w:rPr>
          <w:sz w:val="28"/>
          <w:szCs w:val="28"/>
        </w:rPr>
      </w:pPr>
    </w:p>
    <w:p w:rsidR="00F93C2C" w:rsidRDefault="00C42D33" w:rsidP="00FF7AAA">
      <w:pPr>
        <w:pStyle w:val="a4"/>
        <w:ind w:left="0"/>
        <w:rPr>
          <w:sz w:val="28"/>
          <w:szCs w:val="28"/>
        </w:rPr>
      </w:pPr>
      <w:r>
        <w:rPr>
          <w:noProof/>
          <w:sz w:val="28"/>
          <w:szCs w:val="28"/>
        </w:rPr>
        <w:drawing>
          <wp:inline distT="0" distB="0" distL="0" distR="0">
            <wp:extent cx="5619750" cy="7181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0" cy="7181850"/>
                    </a:xfrm>
                    <a:prstGeom prst="rect">
                      <a:avLst/>
                    </a:prstGeom>
                    <a:noFill/>
                  </pic:spPr>
                </pic:pic>
              </a:graphicData>
            </a:graphic>
          </wp:inline>
        </w:drawing>
      </w:r>
    </w:p>
    <w:p w:rsidR="00F93C2C" w:rsidRDefault="00F93C2C" w:rsidP="00FF7AAA">
      <w:pPr>
        <w:pStyle w:val="a4"/>
        <w:ind w:left="0"/>
        <w:rPr>
          <w:sz w:val="28"/>
          <w:szCs w:val="28"/>
        </w:rPr>
      </w:pPr>
    </w:p>
    <w:p w:rsidR="00F93C2C" w:rsidRDefault="00F93C2C" w:rsidP="00FF7AAA">
      <w:pPr>
        <w:pStyle w:val="a4"/>
        <w:ind w:left="0"/>
        <w:rPr>
          <w:sz w:val="28"/>
          <w:szCs w:val="28"/>
        </w:rPr>
      </w:pPr>
    </w:p>
    <w:p w:rsidR="00F93C2C" w:rsidRDefault="00F93C2C" w:rsidP="00FF7AAA">
      <w:pPr>
        <w:pStyle w:val="a4"/>
        <w:ind w:left="0"/>
        <w:rPr>
          <w:sz w:val="28"/>
          <w:szCs w:val="28"/>
        </w:rPr>
      </w:pPr>
    </w:p>
    <w:p w:rsidR="00F93C2C" w:rsidRDefault="00F93C2C" w:rsidP="00FF7AAA">
      <w:pPr>
        <w:pStyle w:val="a4"/>
        <w:ind w:left="0"/>
        <w:rPr>
          <w:sz w:val="28"/>
          <w:szCs w:val="28"/>
        </w:rPr>
      </w:pPr>
    </w:p>
    <w:p w:rsidR="00F93C2C" w:rsidRDefault="00F93C2C" w:rsidP="00FF7AAA">
      <w:pPr>
        <w:pStyle w:val="a4"/>
        <w:ind w:left="0"/>
        <w:rPr>
          <w:sz w:val="28"/>
          <w:szCs w:val="28"/>
        </w:rPr>
      </w:pPr>
    </w:p>
    <w:p w:rsidR="00F93C2C" w:rsidRPr="00F93C2C" w:rsidRDefault="00F93C2C" w:rsidP="00F93C2C">
      <w:pPr>
        <w:ind w:firstLine="0"/>
        <w:rPr>
          <w:sz w:val="28"/>
          <w:szCs w:val="28"/>
        </w:rPr>
      </w:pPr>
    </w:p>
    <w:p w:rsidR="00F93C2C" w:rsidRPr="00F93C2C" w:rsidRDefault="00F93C2C" w:rsidP="00F93C2C">
      <w:pPr>
        <w:jc w:val="center"/>
        <w:rPr>
          <w:rFonts w:ascii="Times New Roman" w:hAnsi="Times New Roman" w:cs="Times New Roman"/>
          <w:b/>
          <w:sz w:val="28"/>
          <w:szCs w:val="28"/>
        </w:rPr>
      </w:pPr>
      <w:r w:rsidRPr="00F93C2C">
        <w:rPr>
          <w:rFonts w:ascii="Times New Roman" w:hAnsi="Times New Roman" w:cs="Times New Roman"/>
          <w:b/>
          <w:sz w:val="28"/>
          <w:szCs w:val="28"/>
        </w:rPr>
        <w:lastRenderedPageBreak/>
        <w:t>Глоссарий</w:t>
      </w:r>
    </w:p>
    <w:p w:rsidR="00F93C2C" w:rsidRPr="009B2EDB" w:rsidRDefault="00F93C2C" w:rsidP="00F93C2C">
      <w:pPr>
        <w:rPr>
          <w:rFonts w:ascii="Times New Roman" w:hAnsi="Times New Roman" w:cs="Times New Roman"/>
          <w:sz w:val="24"/>
          <w:szCs w:val="24"/>
        </w:rPr>
      </w:pPr>
    </w:p>
    <w:tbl>
      <w:tblPr>
        <w:tblStyle w:val="a3"/>
        <w:tblW w:w="9782" w:type="dxa"/>
        <w:tblInd w:w="-601" w:type="dxa"/>
        <w:tblLook w:val="04A0"/>
      </w:tblPr>
      <w:tblGrid>
        <w:gridCol w:w="2365"/>
        <w:gridCol w:w="7417"/>
      </w:tblGrid>
      <w:tr w:rsidR="00F93C2C" w:rsidRPr="009C2F55" w:rsidTr="00F93C2C">
        <w:tc>
          <w:tcPr>
            <w:tcW w:w="1985" w:type="dxa"/>
            <w:shd w:val="clear" w:color="auto" w:fill="auto"/>
          </w:tcPr>
          <w:p w:rsidR="00F93C2C" w:rsidRPr="009C2F55" w:rsidRDefault="00F93C2C" w:rsidP="00275BA4">
            <w:pPr>
              <w:ind w:firstLine="34"/>
              <w:jc w:val="center"/>
              <w:rPr>
                <w:b/>
                <w:bCs/>
                <w:iCs/>
                <w:sz w:val="24"/>
                <w:szCs w:val="24"/>
              </w:rPr>
            </w:pPr>
            <w:r w:rsidRPr="009C2F55">
              <w:rPr>
                <w:b/>
                <w:bCs/>
                <w:iCs/>
                <w:sz w:val="24"/>
                <w:szCs w:val="24"/>
              </w:rPr>
              <w:t>Асептика</w:t>
            </w:r>
          </w:p>
          <w:p w:rsidR="00F93C2C" w:rsidRPr="009C2F55" w:rsidRDefault="00F93C2C" w:rsidP="00275BA4">
            <w:pPr>
              <w:ind w:firstLine="34"/>
              <w:jc w:val="center"/>
              <w:rPr>
                <w:b/>
                <w:sz w:val="24"/>
                <w:szCs w:val="24"/>
              </w:rPr>
            </w:pPr>
          </w:p>
        </w:tc>
        <w:tc>
          <w:tcPr>
            <w:tcW w:w="7797" w:type="dxa"/>
            <w:shd w:val="clear" w:color="auto" w:fill="auto"/>
          </w:tcPr>
          <w:p w:rsidR="00F93C2C" w:rsidRPr="009C2F55" w:rsidRDefault="00F93C2C" w:rsidP="00275BA4">
            <w:pPr>
              <w:rPr>
                <w:sz w:val="24"/>
                <w:szCs w:val="24"/>
              </w:rPr>
            </w:pPr>
            <w:r w:rsidRPr="009C2F55">
              <w:rPr>
                <w:bCs/>
                <w:iCs/>
                <w:sz w:val="24"/>
                <w:szCs w:val="24"/>
              </w:rPr>
              <w:t>Комплекс мероприятий по не проникновению инфекции в рану</w:t>
            </w:r>
          </w:p>
        </w:tc>
      </w:tr>
      <w:tr w:rsidR="00F93C2C" w:rsidRPr="009C2F55" w:rsidTr="00F93C2C">
        <w:tc>
          <w:tcPr>
            <w:tcW w:w="1985" w:type="dxa"/>
            <w:shd w:val="clear" w:color="auto" w:fill="auto"/>
          </w:tcPr>
          <w:p w:rsidR="00F93C2C" w:rsidRPr="009C2F55" w:rsidRDefault="00F93C2C" w:rsidP="00275BA4">
            <w:pPr>
              <w:ind w:firstLine="34"/>
              <w:jc w:val="center"/>
              <w:rPr>
                <w:b/>
                <w:sz w:val="24"/>
                <w:szCs w:val="24"/>
              </w:rPr>
            </w:pPr>
            <w:r w:rsidRPr="009C2F55">
              <w:rPr>
                <w:b/>
                <w:bCs/>
                <w:iCs/>
                <w:sz w:val="24"/>
                <w:szCs w:val="24"/>
              </w:rPr>
              <w:t>Антисептика</w:t>
            </w:r>
          </w:p>
        </w:tc>
        <w:tc>
          <w:tcPr>
            <w:tcW w:w="7797" w:type="dxa"/>
            <w:shd w:val="clear" w:color="auto" w:fill="auto"/>
          </w:tcPr>
          <w:p w:rsidR="00F93C2C" w:rsidRPr="009C2F55" w:rsidRDefault="00F93C2C" w:rsidP="00275BA4">
            <w:pPr>
              <w:rPr>
                <w:sz w:val="24"/>
                <w:szCs w:val="24"/>
              </w:rPr>
            </w:pPr>
            <w:r w:rsidRPr="009C2F55">
              <w:rPr>
                <w:bCs/>
                <w:iCs/>
                <w:sz w:val="24"/>
                <w:szCs w:val="24"/>
              </w:rPr>
              <w:t>Комплекс мероприятий по уничтожению микробной флоры попавшей в рану</w:t>
            </w:r>
          </w:p>
        </w:tc>
      </w:tr>
      <w:tr w:rsidR="00F93C2C" w:rsidRPr="009C2F55" w:rsidTr="00F93C2C">
        <w:tc>
          <w:tcPr>
            <w:tcW w:w="1985" w:type="dxa"/>
            <w:shd w:val="clear" w:color="auto" w:fill="auto"/>
          </w:tcPr>
          <w:p w:rsidR="00F93C2C" w:rsidRPr="009C2F55" w:rsidRDefault="00F93C2C" w:rsidP="00275BA4">
            <w:pPr>
              <w:ind w:firstLine="34"/>
              <w:jc w:val="center"/>
              <w:rPr>
                <w:b/>
                <w:sz w:val="24"/>
                <w:szCs w:val="24"/>
              </w:rPr>
            </w:pPr>
            <w:r w:rsidRPr="009C2F55">
              <w:rPr>
                <w:b/>
                <w:sz w:val="24"/>
                <w:szCs w:val="24"/>
              </w:rPr>
              <w:t>Анафилактический шок</w:t>
            </w:r>
          </w:p>
        </w:tc>
        <w:tc>
          <w:tcPr>
            <w:tcW w:w="7797" w:type="dxa"/>
            <w:shd w:val="clear" w:color="auto" w:fill="auto"/>
          </w:tcPr>
          <w:p w:rsidR="00F93C2C" w:rsidRPr="009C2F55" w:rsidRDefault="00F93C2C" w:rsidP="00275BA4">
            <w:pPr>
              <w:rPr>
                <w:sz w:val="24"/>
                <w:szCs w:val="24"/>
              </w:rPr>
            </w:pPr>
            <w:r w:rsidRPr="009C2F55">
              <w:rPr>
                <w:sz w:val="24"/>
                <w:szCs w:val="24"/>
              </w:rPr>
              <w:t>Резко выраженная аллергическая реакция немедленного типа, которая может закончиться смертью</w:t>
            </w:r>
          </w:p>
        </w:tc>
      </w:tr>
      <w:tr w:rsidR="00F93C2C" w:rsidRPr="009C2F55" w:rsidTr="00F93C2C">
        <w:tc>
          <w:tcPr>
            <w:tcW w:w="1985" w:type="dxa"/>
            <w:shd w:val="clear" w:color="auto" w:fill="auto"/>
          </w:tcPr>
          <w:p w:rsidR="00F93C2C" w:rsidRPr="009C2F55" w:rsidRDefault="00F93C2C" w:rsidP="00275BA4">
            <w:pPr>
              <w:pStyle w:val="1"/>
              <w:ind w:firstLine="34"/>
              <w:jc w:val="center"/>
              <w:outlineLvl w:val="0"/>
              <w:rPr>
                <w:i/>
                <w:sz w:val="24"/>
              </w:rPr>
            </w:pPr>
            <w:r w:rsidRPr="009C2F55">
              <w:rPr>
                <w:sz w:val="24"/>
              </w:rPr>
              <w:t>Внутрибольничная инфекция</w:t>
            </w:r>
          </w:p>
          <w:p w:rsidR="00F93C2C" w:rsidRPr="009C2F55" w:rsidRDefault="00F93C2C" w:rsidP="00275BA4">
            <w:pPr>
              <w:pStyle w:val="a7"/>
              <w:spacing w:before="0" w:beforeAutospacing="0" w:after="0" w:afterAutospacing="0"/>
              <w:ind w:left="0" w:right="0" w:firstLine="34"/>
              <w:jc w:val="center"/>
              <w:rPr>
                <w:rFonts w:ascii="Times New Roman" w:hAnsi="Times New Roman" w:cs="Times New Roman"/>
                <w:b/>
                <w:bCs/>
                <w:color w:val="auto"/>
                <w:sz w:val="24"/>
                <w:szCs w:val="24"/>
              </w:rPr>
            </w:pP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color w:val="auto"/>
                <w:sz w:val="24"/>
                <w:szCs w:val="24"/>
              </w:rPr>
            </w:pPr>
            <w:r w:rsidRPr="009C2F55">
              <w:rPr>
                <w:rFonts w:ascii="Times New Roman" w:hAnsi="Times New Roman" w:cs="Times New Roman"/>
                <w:color w:val="auto"/>
                <w:sz w:val="24"/>
                <w:szCs w:val="24"/>
              </w:rPr>
              <w:t>Любое клинически распознаваемое заболевание, которое по</w:t>
            </w:r>
            <w:r w:rsidRPr="009C2F55">
              <w:rPr>
                <w:rFonts w:ascii="Times New Roman" w:hAnsi="Times New Roman" w:cs="Times New Roman"/>
                <w:color w:val="auto"/>
                <w:sz w:val="24"/>
                <w:szCs w:val="24"/>
              </w:rPr>
              <w:softHyphen/>
              <w:t>ражает больного в результате его обращения за медицинской помощью или инфекционное заболевание, которое поражает медицинского работника при выполнении профессионального долга</w:t>
            </w:r>
          </w:p>
        </w:tc>
      </w:tr>
      <w:tr w:rsidR="00F93C2C" w:rsidRPr="009C2F55" w:rsidTr="00F93C2C">
        <w:tc>
          <w:tcPr>
            <w:tcW w:w="1985" w:type="dxa"/>
            <w:shd w:val="clear" w:color="auto" w:fill="auto"/>
          </w:tcPr>
          <w:p w:rsidR="00F93C2C" w:rsidRPr="009C2F55" w:rsidRDefault="00F93C2C" w:rsidP="00275BA4">
            <w:pPr>
              <w:pStyle w:val="a7"/>
              <w:spacing w:before="0" w:beforeAutospacing="0" w:after="0" w:afterAutospacing="0"/>
              <w:ind w:left="0" w:right="0" w:firstLine="34"/>
              <w:jc w:val="center"/>
              <w:rPr>
                <w:rFonts w:ascii="Times New Roman" w:hAnsi="Times New Roman" w:cs="Times New Roman"/>
                <w:b/>
                <w:bCs/>
                <w:color w:val="auto"/>
                <w:sz w:val="24"/>
                <w:szCs w:val="24"/>
              </w:rPr>
            </w:pPr>
            <w:r w:rsidRPr="009C2F55">
              <w:rPr>
                <w:rFonts w:ascii="Times New Roman" w:hAnsi="Times New Roman" w:cs="Times New Roman"/>
                <w:b/>
                <w:color w:val="auto"/>
                <w:sz w:val="24"/>
                <w:szCs w:val="24"/>
              </w:rPr>
              <w:t>Воздушная эмболия</w:t>
            </w:r>
          </w:p>
        </w:tc>
        <w:tc>
          <w:tcPr>
            <w:tcW w:w="7797" w:type="dxa"/>
            <w:shd w:val="clear" w:color="auto" w:fill="auto"/>
          </w:tcPr>
          <w:p w:rsidR="00F93C2C" w:rsidRPr="009C2F55" w:rsidRDefault="00F93C2C" w:rsidP="00275BA4">
            <w:pPr>
              <w:pStyle w:val="a7"/>
              <w:spacing w:before="0" w:beforeAutospacing="0" w:after="0" w:afterAutospacing="0"/>
              <w:ind w:left="0" w:right="0"/>
              <w:rPr>
                <w:rStyle w:val="ucoz-forum-post"/>
                <w:rFonts w:ascii="Times New Roman" w:hAnsi="Times New Roman" w:cs="Times New Roman"/>
                <w:color w:val="auto"/>
                <w:sz w:val="24"/>
                <w:szCs w:val="24"/>
              </w:rPr>
            </w:pPr>
            <w:r w:rsidRPr="009C2F55">
              <w:rPr>
                <w:rFonts w:ascii="Times New Roman" w:hAnsi="Times New Roman" w:cs="Times New Roman"/>
                <w:color w:val="auto"/>
                <w:sz w:val="24"/>
                <w:szCs w:val="24"/>
              </w:rPr>
              <w:t>Закупорка кровеносного сосуда пузырьком воздуха</w:t>
            </w:r>
          </w:p>
        </w:tc>
      </w:tr>
      <w:tr w:rsidR="00F93C2C" w:rsidRPr="009C2F55" w:rsidTr="00F93C2C">
        <w:tc>
          <w:tcPr>
            <w:tcW w:w="1985" w:type="dxa"/>
            <w:shd w:val="clear" w:color="auto" w:fill="auto"/>
          </w:tcPr>
          <w:p w:rsidR="00F93C2C" w:rsidRPr="009C2F55" w:rsidRDefault="00F93C2C" w:rsidP="00275BA4">
            <w:pPr>
              <w:pStyle w:val="a7"/>
              <w:spacing w:before="0" w:beforeAutospacing="0" w:after="0" w:afterAutospacing="0"/>
              <w:ind w:left="0" w:right="0" w:firstLine="34"/>
              <w:jc w:val="center"/>
              <w:rPr>
                <w:rFonts w:ascii="Times New Roman" w:hAnsi="Times New Roman" w:cs="Times New Roman"/>
                <w:b/>
                <w:color w:val="auto"/>
                <w:sz w:val="24"/>
                <w:szCs w:val="24"/>
              </w:rPr>
            </w:pPr>
            <w:r w:rsidRPr="009C2F55">
              <w:rPr>
                <w:rFonts w:ascii="Times New Roman" w:hAnsi="Times New Roman" w:cs="Times New Roman"/>
                <w:b/>
                <w:color w:val="auto"/>
                <w:sz w:val="24"/>
                <w:szCs w:val="24"/>
              </w:rPr>
              <w:t>Гематома</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color w:val="auto"/>
                <w:sz w:val="24"/>
                <w:szCs w:val="24"/>
              </w:rPr>
            </w:pPr>
            <w:r w:rsidRPr="009C2F55">
              <w:rPr>
                <w:rFonts w:ascii="Times New Roman" w:hAnsi="Times New Roman" w:cs="Times New Roman"/>
                <w:color w:val="auto"/>
                <w:sz w:val="24"/>
                <w:szCs w:val="24"/>
              </w:rPr>
              <w:t>Кровоизлияние под кожу</w:t>
            </w:r>
          </w:p>
        </w:tc>
      </w:tr>
      <w:tr w:rsidR="00F93C2C" w:rsidRPr="009C2F55" w:rsidTr="00F93C2C">
        <w:tc>
          <w:tcPr>
            <w:tcW w:w="1985" w:type="dxa"/>
            <w:shd w:val="clear" w:color="auto" w:fill="auto"/>
          </w:tcPr>
          <w:p w:rsidR="00F93C2C" w:rsidRPr="009C2F55" w:rsidRDefault="00F93C2C" w:rsidP="00275BA4">
            <w:pPr>
              <w:ind w:firstLine="34"/>
              <w:jc w:val="center"/>
              <w:rPr>
                <w:b/>
                <w:bCs/>
                <w:iCs/>
                <w:sz w:val="24"/>
                <w:szCs w:val="24"/>
              </w:rPr>
            </w:pPr>
            <w:r w:rsidRPr="009C2F55">
              <w:rPr>
                <w:b/>
                <w:bCs/>
                <w:iCs/>
                <w:sz w:val="24"/>
                <w:szCs w:val="24"/>
              </w:rPr>
              <w:t>Деконтаминация</w:t>
            </w:r>
          </w:p>
          <w:p w:rsidR="00F93C2C" w:rsidRPr="009C2F55" w:rsidRDefault="00F93C2C" w:rsidP="00275BA4">
            <w:pPr>
              <w:pStyle w:val="a7"/>
              <w:spacing w:before="0" w:beforeAutospacing="0" w:after="0" w:afterAutospacing="0"/>
              <w:ind w:left="0" w:right="0" w:firstLine="34"/>
              <w:jc w:val="center"/>
              <w:rPr>
                <w:rFonts w:ascii="Times New Roman" w:hAnsi="Times New Roman" w:cs="Times New Roman"/>
                <w:b/>
                <w:color w:val="auto"/>
                <w:sz w:val="24"/>
                <w:szCs w:val="24"/>
              </w:rPr>
            </w:pP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color w:val="auto"/>
                <w:sz w:val="24"/>
                <w:szCs w:val="24"/>
              </w:rPr>
            </w:pPr>
            <w:r w:rsidRPr="009C2F55">
              <w:rPr>
                <w:rFonts w:ascii="Times New Roman" w:hAnsi="Times New Roman" w:cs="Times New Roman"/>
                <w:bCs/>
                <w:iCs/>
                <w:color w:val="auto"/>
                <w:sz w:val="24"/>
                <w:szCs w:val="24"/>
              </w:rPr>
              <w:t>Процесс удаления или уничтожения микроорганизмов с целью обезвреживания и защиты – дезинфекция, очистка, стерилизация</w:t>
            </w:r>
          </w:p>
        </w:tc>
      </w:tr>
      <w:tr w:rsidR="00F93C2C" w:rsidRPr="009C2F55" w:rsidTr="00F93C2C">
        <w:tc>
          <w:tcPr>
            <w:tcW w:w="1985" w:type="dxa"/>
            <w:shd w:val="clear" w:color="auto" w:fill="auto"/>
          </w:tcPr>
          <w:p w:rsidR="00F93C2C" w:rsidRPr="009C2F55" w:rsidRDefault="00F93C2C" w:rsidP="00275BA4">
            <w:pPr>
              <w:ind w:firstLine="34"/>
              <w:jc w:val="center"/>
              <w:rPr>
                <w:b/>
                <w:bCs/>
                <w:iCs/>
                <w:sz w:val="24"/>
                <w:szCs w:val="24"/>
              </w:rPr>
            </w:pPr>
            <w:r w:rsidRPr="009C2F55">
              <w:rPr>
                <w:b/>
                <w:bCs/>
                <w:iCs/>
                <w:sz w:val="24"/>
                <w:szCs w:val="24"/>
              </w:rPr>
              <w:t>Дезинфекция</w:t>
            </w:r>
          </w:p>
          <w:p w:rsidR="00F93C2C" w:rsidRPr="009C2F55" w:rsidRDefault="00F93C2C" w:rsidP="00275BA4">
            <w:pPr>
              <w:pStyle w:val="a7"/>
              <w:spacing w:before="0" w:beforeAutospacing="0" w:after="0" w:afterAutospacing="0"/>
              <w:ind w:left="0" w:right="0" w:firstLine="34"/>
              <w:jc w:val="center"/>
              <w:rPr>
                <w:rFonts w:ascii="Times New Roman" w:hAnsi="Times New Roman" w:cs="Times New Roman"/>
                <w:b/>
                <w:color w:val="auto"/>
                <w:sz w:val="24"/>
                <w:szCs w:val="24"/>
              </w:rPr>
            </w:pP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color w:val="auto"/>
                <w:sz w:val="24"/>
                <w:szCs w:val="24"/>
              </w:rPr>
            </w:pPr>
            <w:r w:rsidRPr="009C2F55">
              <w:rPr>
                <w:rFonts w:ascii="Times New Roman" w:hAnsi="Times New Roman" w:cs="Times New Roman"/>
                <w:bCs/>
                <w:iCs/>
                <w:color w:val="auto"/>
                <w:sz w:val="24"/>
                <w:szCs w:val="24"/>
              </w:rPr>
              <w:t>Комплекс мероприятий по уничтожению патогенных и непатогенных микроорганизмов</w:t>
            </w:r>
          </w:p>
        </w:tc>
      </w:tr>
      <w:tr w:rsidR="00F93C2C" w:rsidRPr="009C2F55" w:rsidTr="00F93C2C">
        <w:tc>
          <w:tcPr>
            <w:tcW w:w="1985" w:type="dxa"/>
            <w:shd w:val="clear" w:color="auto" w:fill="auto"/>
          </w:tcPr>
          <w:p w:rsidR="00F93C2C" w:rsidRPr="009C2F55" w:rsidRDefault="00F93C2C" w:rsidP="00275BA4">
            <w:pPr>
              <w:pStyle w:val="a7"/>
              <w:spacing w:before="0" w:beforeAutospacing="0" w:after="0" w:afterAutospacing="0"/>
              <w:ind w:left="0" w:right="0" w:firstLine="34"/>
              <w:jc w:val="center"/>
              <w:rPr>
                <w:rFonts w:ascii="Times New Roman" w:hAnsi="Times New Roman" w:cs="Times New Roman"/>
                <w:b/>
                <w:color w:val="auto"/>
                <w:sz w:val="24"/>
                <w:szCs w:val="24"/>
              </w:rPr>
            </w:pPr>
            <w:r w:rsidRPr="009C2F55">
              <w:rPr>
                <w:rFonts w:ascii="Times New Roman" w:hAnsi="Times New Roman" w:cs="Times New Roman"/>
                <w:b/>
                <w:bCs/>
                <w:iCs/>
                <w:color w:val="auto"/>
                <w:sz w:val="24"/>
                <w:szCs w:val="24"/>
              </w:rPr>
              <w:t>Дезинфицирующий агент</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color w:val="auto"/>
                <w:sz w:val="24"/>
                <w:szCs w:val="24"/>
              </w:rPr>
            </w:pPr>
            <w:r w:rsidRPr="009C2F55">
              <w:rPr>
                <w:rFonts w:ascii="Times New Roman" w:hAnsi="Times New Roman" w:cs="Times New Roman"/>
                <w:bCs/>
                <w:iCs/>
                <w:color w:val="auto"/>
                <w:sz w:val="24"/>
                <w:szCs w:val="24"/>
              </w:rPr>
              <w:t>Действующее вещество, обеспечивающее уничтожение патогенных и условно-патогенных микроорганизмов на (в) объектах окружающей среды</w:t>
            </w:r>
          </w:p>
        </w:tc>
      </w:tr>
      <w:tr w:rsidR="00F93C2C" w:rsidRPr="009C2F55" w:rsidTr="00F93C2C">
        <w:tc>
          <w:tcPr>
            <w:tcW w:w="1985" w:type="dxa"/>
            <w:shd w:val="clear" w:color="auto" w:fill="auto"/>
          </w:tcPr>
          <w:p w:rsidR="00F93C2C" w:rsidRPr="009C2F55" w:rsidRDefault="00F93C2C" w:rsidP="00275BA4">
            <w:pPr>
              <w:ind w:firstLine="34"/>
              <w:jc w:val="center"/>
              <w:rPr>
                <w:b/>
                <w:iCs/>
                <w:sz w:val="24"/>
                <w:szCs w:val="24"/>
              </w:rPr>
            </w:pPr>
            <w:r w:rsidRPr="009C2F55">
              <w:rPr>
                <w:b/>
                <w:bCs/>
                <w:iCs/>
                <w:sz w:val="24"/>
                <w:szCs w:val="24"/>
              </w:rPr>
              <w:t>Дезинфицирующее средство</w:t>
            </w:r>
            <w:r w:rsidRPr="009C2F55">
              <w:rPr>
                <w:b/>
                <w:iCs/>
                <w:sz w:val="24"/>
                <w:szCs w:val="24"/>
              </w:rPr>
              <w:t xml:space="preserve"> (дезинфектант)</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color w:val="auto"/>
                <w:sz w:val="24"/>
                <w:szCs w:val="24"/>
              </w:rPr>
            </w:pPr>
            <w:r w:rsidRPr="009C2F55">
              <w:rPr>
                <w:rFonts w:ascii="Times New Roman" w:hAnsi="Times New Roman" w:cs="Times New Roman"/>
                <w:bCs/>
                <w:iCs/>
                <w:color w:val="auto"/>
                <w:sz w:val="24"/>
                <w:szCs w:val="24"/>
              </w:rPr>
              <w:t>Химическое вещество различного происхождения, состава и назначения, вызывающее гибель или приостановку жизнедеятельности микроорганизма</w:t>
            </w:r>
          </w:p>
        </w:tc>
      </w:tr>
      <w:tr w:rsidR="00F93C2C" w:rsidRPr="009C2F55" w:rsidTr="00F93C2C">
        <w:tc>
          <w:tcPr>
            <w:tcW w:w="1985" w:type="dxa"/>
            <w:shd w:val="clear" w:color="auto" w:fill="auto"/>
          </w:tcPr>
          <w:p w:rsidR="00F93C2C" w:rsidRPr="009C2F55" w:rsidRDefault="00F93C2C" w:rsidP="00275BA4">
            <w:pPr>
              <w:ind w:firstLine="34"/>
              <w:jc w:val="center"/>
              <w:rPr>
                <w:b/>
                <w:bCs/>
                <w:iCs/>
                <w:sz w:val="24"/>
                <w:szCs w:val="24"/>
              </w:rPr>
            </w:pPr>
            <w:r w:rsidRPr="009C2F55">
              <w:rPr>
                <w:b/>
                <w:iCs/>
                <w:sz w:val="24"/>
                <w:szCs w:val="24"/>
              </w:rPr>
              <w:t>Задача медсестры</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bCs/>
                <w:iCs/>
                <w:color w:val="auto"/>
                <w:sz w:val="24"/>
                <w:szCs w:val="24"/>
              </w:rPr>
            </w:pPr>
            <w:r w:rsidRPr="009C2F55">
              <w:rPr>
                <w:rFonts w:ascii="Times New Roman" w:hAnsi="Times New Roman" w:cs="Times New Roman"/>
                <w:iCs/>
                <w:color w:val="auto"/>
                <w:sz w:val="24"/>
                <w:szCs w:val="24"/>
              </w:rPr>
              <w:t>Выявление и решение проблем пациента, связанных со здоровьем (болезнью)</w:t>
            </w:r>
          </w:p>
        </w:tc>
      </w:tr>
      <w:tr w:rsidR="00F93C2C" w:rsidRPr="009C2F55" w:rsidTr="00F93C2C">
        <w:tc>
          <w:tcPr>
            <w:tcW w:w="1985" w:type="dxa"/>
            <w:shd w:val="clear" w:color="auto" w:fill="auto"/>
          </w:tcPr>
          <w:p w:rsidR="00F93C2C" w:rsidRPr="009C2F55" w:rsidRDefault="00F93C2C" w:rsidP="00275BA4">
            <w:pPr>
              <w:ind w:firstLine="34"/>
              <w:jc w:val="center"/>
              <w:rPr>
                <w:b/>
                <w:iCs/>
                <w:sz w:val="24"/>
                <w:szCs w:val="24"/>
              </w:rPr>
            </w:pPr>
            <w:r w:rsidRPr="009C2F55">
              <w:rPr>
                <w:b/>
                <w:sz w:val="24"/>
                <w:szCs w:val="24"/>
              </w:rPr>
              <w:t>Интоксикация</w:t>
            </w:r>
          </w:p>
        </w:tc>
        <w:tc>
          <w:tcPr>
            <w:tcW w:w="7797" w:type="dxa"/>
            <w:shd w:val="clear" w:color="auto" w:fill="auto"/>
          </w:tcPr>
          <w:p w:rsidR="00F93C2C" w:rsidRPr="006D0C6D" w:rsidRDefault="00F93C2C" w:rsidP="00275BA4">
            <w:pPr>
              <w:pStyle w:val="a7"/>
              <w:spacing w:before="0" w:beforeAutospacing="0" w:after="0" w:afterAutospacing="0"/>
              <w:ind w:left="0" w:right="0"/>
              <w:rPr>
                <w:rFonts w:ascii="Times New Roman" w:hAnsi="Times New Roman" w:cs="Times New Roman"/>
                <w:iCs/>
                <w:color w:val="auto"/>
                <w:sz w:val="24"/>
                <w:szCs w:val="24"/>
              </w:rPr>
            </w:pPr>
            <w:r w:rsidRPr="006D0C6D">
              <w:rPr>
                <w:rFonts w:ascii="Times New Roman" w:hAnsi="Times New Roman" w:cs="Times New Roman"/>
                <w:color w:val="auto"/>
                <w:sz w:val="24"/>
                <w:szCs w:val="24"/>
              </w:rPr>
              <w:t>Реакция организма на токсическое действие различных факторов.</w:t>
            </w:r>
          </w:p>
        </w:tc>
      </w:tr>
      <w:tr w:rsidR="00F93C2C" w:rsidRPr="009C2F55" w:rsidTr="00F93C2C">
        <w:tc>
          <w:tcPr>
            <w:tcW w:w="1985" w:type="dxa"/>
            <w:shd w:val="clear" w:color="auto" w:fill="auto"/>
          </w:tcPr>
          <w:p w:rsidR="00F93C2C" w:rsidRPr="009C2F55" w:rsidRDefault="00F93C2C" w:rsidP="00275BA4">
            <w:pPr>
              <w:ind w:firstLine="34"/>
              <w:jc w:val="center"/>
              <w:rPr>
                <w:b/>
                <w:bCs/>
                <w:iCs/>
                <w:sz w:val="24"/>
                <w:szCs w:val="24"/>
              </w:rPr>
            </w:pPr>
            <w:r w:rsidRPr="009C2F55">
              <w:rPr>
                <w:b/>
                <w:bCs/>
                <w:iCs/>
                <w:sz w:val="24"/>
                <w:szCs w:val="24"/>
              </w:rPr>
              <w:t>Инфицирование (инфекция)</w:t>
            </w:r>
          </w:p>
        </w:tc>
        <w:tc>
          <w:tcPr>
            <w:tcW w:w="7797" w:type="dxa"/>
            <w:shd w:val="clear" w:color="auto" w:fill="auto"/>
          </w:tcPr>
          <w:p w:rsidR="00F93C2C" w:rsidRPr="009C2F55" w:rsidRDefault="00F93C2C" w:rsidP="00275BA4">
            <w:pPr>
              <w:pStyle w:val="a7"/>
              <w:spacing w:before="0" w:beforeAutospacing="0" w:after="0" w:afterAutospacing="0"/>
              <w:ind w:left="0" w:right="0" w:firstLine="0"/>
              <w:rPr>
                <w:rFonts w:ascii="Times New Roman" w:hAnsi="Times New Roman" w:cs="Times New Roman"/>
                <w:bCs/>
                <w:iCs/>
                <w:color w:val="auto"/>
                <w:sz w:val="24"/>
                <w:szCs w:val="24"/>
              </w:rPr>
            </w:pPr>
            <w:r>
              <w:rPr>
                <w:rFonts w:ascii="Times New Roman" w:hAnsi="Times New Roman" w:cs="Times New Roman"/>
                <w:bCs/>
                <w:iCs/>
                <w:color w:val="auto"/>
                <w:sz w:val="24"/>
                <w:szCs w:val="24"/>
              </w:rPr>
              <w:t>Воспалительный процесс, развивающийся в результате попадания в кровоток патогенных микроорганизмов</w:t>
            </w:r>
          </w:p>
        </w:tc>
      </w:tr>
      <w:tr w:rsidR="00F93C2C" w:rsidRPr="009C2F55" w:rsidTr="00F93C2C">
        <w:tc>
          <w:tcPr>
            <w:tcW w:w="1985" w:type="dxa"/>
            <w:shd w:val="clear" w:color="auto" w:fill="auto"/>
          </w:tcPr>
          <w:p w:rsidR="00F93C2C" w:rsidRPr="009C2F55" w:rsidRDefault="00F93C2C" w:rsidP="00275BA4">
            <w:pPr>
              <w:ind w:firstLine="34"/>
              <w:jc w:val="center"/>
              <w:rPr>
                <w:b/>
                <w:bCs/>
                <w:iCs/>
                <w:sz w:val="24"/>
                <w:szCs w:val="24"/>
              </w:rPr>
            </w:pPr>
            <w:r w:rsidRPr="009C2F55">
              <w:rPr>
                <w:b/>
                <w:bCs/>
                <w:iCs/>
                <w:sz w:val="24"/>
                <w:szCs w:val="24"/>
              </w:rPr>
              <w:t>Инвазивные процедуры</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bCs/>
                <w:iCs/>
                <w:color w:val="auto"/>
                <w:sz w:val="24"/>
                <w:szCs w:val="24"/>
              </w:rPr>
            </w:pPr>
            <w:r w:rsidRPr="009C2F55">
              <w:rPr>
                <w:rFonts w:ascii="Times New Roman" w:hAnsi="Times New Roman" w:cs="Times New Roman"/>
                <w:bCs/>
                <w:iCs/>
                <w:color w:val="auto"/>
                <w:sz w:val="24"/>
                <w:szCs w:val="24"/>
              </w:rPr>
              <w:t>Манипуляции, при которых нарушается целостность тканей, сосудов, полостей</w:t>
            </w:r>
          </w:p>
        </w:tc>
      </w:tr>
      <w:tr w:rsidR="00F93C2C" w:rsidRPr="009C2F55" w:rsidTr="00F93C2C">
        <w:tc>
          <w:tcPr>
            <w:tcW w:w="1985" w:type="dxa"/>
            <w:shd w:val="clear" w:color="auto" w:fill="auto"/>
          </w:tcPr>
          <w:p w:rsidR="00F93C2C" w:rsidRPr="009C2F55" w:rsidRDefault="00F93C2C" w:rsidP="00275BA4">
            <w:pPr>
              <w:ind w:firstLine="34"/>
              <w:jc w:val="center"/>
              <w:rPr>
                <w:b/>
                <w:bCs/>
                <w:iCs/>
                <w:sz w:val="24"/>
                <w:szCs w:val="24"/>
              </w:rPr>
            </w:pPr>
            <w:r w:rsidRPr="009C2F55">
              <w:rPr>
                <w:b/>
                <w:sz w:val="24"/>
                <w:szCs w:val="24"/>
              </w:rPr>
              <w:t>Инъекция (парентеральный путь введения)</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bCs/>
                <w:iCs/>
                <w:color w:val="auto"/>
                <w:sz w:val="24"/>
                <w:szCs w:val="24"/>
              </w:rPr>
            </w:pPr>
            <w:r w:rsidRPr="009C2F55">
              <w:rPr>
                <w:rFonts w:ascii="Times New Roman" w:hAnsi="Times New Roman" w:cs="Times New Roman"/>
                <w:color w:val="auto"/>
                <w:sz w:val="24"/>
                <w:szCs w:val="24"/>
              </w:rPr>
              <w:t>Путь введения лекарственных средств, минуя пищеварительный тракт</w:t>
            </w:r>
          </w:p>
        </w:tc>
      </w:tr>
      <w:tr w:rsidR="00F93C2C" w:rsidRPr="009C2F55" w:rsidTr="00F93C2C">
        <w:tc>
          <w:tcPr>
            <w:tcW w:w="1985" w:type="dxa"/>
            <w:shd w:val="clear" w:color="auto" w:fill="auto"/>
          </w:tcPr>
          <w:p w:rsidR="00F93C2C" w:rsidRPr="009C2F55" w:rsidRDefault="00F93C2C" w:rsidP="00275BA4">
            <w:pPr>
              <w:ind w:firstLine="34"/>
              <w:jc w:val="center"/>
              <w:rPr>
                <w:b/>
                <w:bCs/>
                <w:iCs/>
                <w:sz w:val="24"/>
                <w:szCs w:val="24"/>
              </w:rPr>
            </w:pPr>
            <w:r w:rsidRPr="009C2F55">
              <w:rPr>
                <w:b/>
                <w:bCs/>
                <w:iCs/>
                <w:sz w:val="24"/>
                <w:szCs w:val="24"/>
              </w:rPr>
              <w:t>Инъекция</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bCs/>
                <w:iCs/>
                <w:color w:val="auto"/>
                <w:sz w:val="24"/>
                <w:szCs w:val="24"/>
              </w:rPr>
            </w:pPr>
            <w:r w:rsidRPr="009C2F55">
              <w:rPr>
                <w:rFonts w:ascii="Times New Roman" w:hAnsi="Times New Roman" w:cs="Times New Roman"/>
                <w:bCs/>
                <w:iCs/>
                <w:color w:val="auto"/>
                <w:sz w:val="24"/>
                <w:szCs w:val="24"/>
              </w:rPr>
              <w:t>Введение лекарственного веще</w:t>
            </w:r>
            <w:r w:rsidRPr="009C2F55">
              <w:rPr>
                <w:rFonts w:ascii="Times New Roman" w:hAnsi="Times New Roman" w:cs="Times New Roman"/>
                <w:bCs/>
                <w:iCs/>
                <w:color w:val="auto"/>
                <w:sz w:val="24"/>
                <w:szCs w:val="24"/>
              </w:rPr>
              <w:softHyphen/>
              <w:t>ства с помощью шприца</w:t>
            </w:r>
          </w:p>
        </w:tc>
      </w:tr>
      <w:tr w:rsidR="00F93C2C" w:rsidRPr="009C2F55" w:rsidTr="00F93C2C">
        <w:tc>
          <w:tcPr>
            <w:tcW w:w="1985" w:type="dxa"/>
            <w:shd w:val="clear" w:color="auto" w:fill="auto"/>
          </w:tcPr>
          <w:p w:rsidR="00F93C2C" w:rsidRPr="009C2F55" w:rsidRDefault="00F93C2C" w:rsidP="00275BA4">
            <w:pPr>
              <w:ind w:firstLine="34"/>
              <w:jc w:val="center"/>
              <w:rPr>
                <w:b/>
                <w:bCs/>
                <w:iCs/>
                <w:sz w:val="24"/>
                <w:szCs w:val="24"/>
              </w:rPr>
            </w:pPr>
            <w:r w:rsidRPr="009C2F55">
              <w:rPr>
                <w:b/>
                <w:bCs/>
                <w:iCs/>
                <w:sz w:val="24"/>
                <w:szCs w:val="24"/>
              </w:rPr>
              <w:t>Инфильтрат</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bCs/>
                <w:iCs/>
                <w:color w:val="auto"/>
                <w:sz w:val="24"/>
                <w:szCs w:val="24"/>
              </w:rPr>
            </w:pPr>
            <w:r w:rsidRPr="009C2F55">
              <w:rPr>
                <w:rFonts w:ascii="Times New Roman" w:hAnsi="Times New Roman" w:cs="Times New Roman"/>
                <w:bCs/>
                <w:iCs/>
                <w:color w:val="auto"/>
                <w:sz w:val="24"/>
                <w:szCs w:val="24"/>
              </w:rPr>
              <w:t>Уплотнение в месте инъекции</w:t>
            </w:r>
          </w:p>
        </w:tc>
      </w:tr>
      <w:tr w:rsidR="00F93C2C" w:rsidRPr="009C2F55" w:rsidTr="00F93C2C">
        <w:tc>
          <w:tcPr>
            <w:tcW w:w="1985" w:type="dxa"/>
            <w:shd w:val="clear" w:color="auto" w:fill="auto"/>
          </w:tcPr>
          <w:p w:rsidR="00F93C2C" w:rsidRPr="009C2F55" w:rsidRDefault="00F93C2C" w:rsidP="00275BA4">
            <w:pPr>
              <w:ind w:firstLine="34"/>
              <w:jc w:val="center"/>
              <w:rPr>
                <w:b/>
                <w:bCs/>
                <w:iCs/>
                <w:sz w:val="24"/>
                <w:szCs w:val="24"/>
              </w:rPr>
            </w:pPr>
            <w:r>
              <w:rPr>
                <w:b/>
                <w:bCs/>
                <w:iCs/>
                <w:sz w:val="24"/>
                <w:szCs w:val="24"/>
              </w:rPr>
              <w:t>Инфильтрация</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bCs/>
                <w:iCs/>
                <w:color w:val="auto"/>
                <w:sz w:val="24"/>
                <w:szCs w:val="24"/>
              </w:rPr>
            </w:pPr>
            <w:r>
              <w:rPr>
                <w:rFonts w:ascii="Times New Roman" w:hAnsi="Times New Roman" w:cs="Times New Roman"/>
                <w:bCs/>
                <w:iCs/>
                <w:color w:val="auto"/>
                <w:sz w:val="24"/>
                <w:szCs w:val="24"/>
              </w:rPr>
              <w:t>Попадание инфузионных растворов или лекарственных препаратов, не обладающих раздражающими свойствами, в окружающую вену ткани.</w:t>
            </w:r>
          </w:p>
        </w:tc>
      </w:tr>
      <w:tr w:rsidR="00F93C2C" w:rsidRPr="009C2F55" w:rsidTr="00F93C2C">
        <w:tc>
          <w:tcPr>
            <w:tcW w:w="1985" w:type="dxa"/>
            <w:shd w:val="clear" w:color="auto" w:fill="auto"/>
          </w:tcPr>
          <w:p w:rsidR="00F93C2C" w:rsidRPr="009C2F55" w:rsidRDefault="00F93C2C" w:rsidP="00275BA4">
            <w:pPr>
              <w:ind w:firstLine="34"/>
              <w:jc w:val="center"/>
              <w:rPr>
                <w:b/>
                <w:bCs/>
                <w:iCs/>
                <w:sz w:val="24"/>
                <w:szCs w:val="24"/>
              </w:rPr>
            </w:pPr>
            <w:r w:rsidRPr="009C2F55">
              <w:rPr>
                <w:b/>
                <w:bCs/>
                <w:iCs/>
                <w:sz w:val="24"/>
                <w:szCs w:val="24"/>
              </w:rPr>
              <w:t>Информационное согласие</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bCs/>
                <w:iCs/>
                <w:color w:val="auto"/>
                <w:sz w:val="24"/>
                <w:szCs w:val="24"/>
              </w:rPr>
            </w:pPr>
            <w:r w:rsidRPr="009C2F55">
              <w:rPr>
                <w:rFonts w:ascii="Times New Roman" w:hAnsi="Times New Roman" w:cs="Times New Roman"/>
                <w:bCs/>
                <w:iCs/>
                <w:color w:val="auto"/>
                <w:sz w:val="24"/>
                <w:szCs w:val="24"/>
              </w:rPr>
              <w:t>Согласие, которое дает человек после получение информации</w:t>
            </w:r>
          </w:p>
        </w:tc>
      </w:tr>
      <w:tr w:rsidR="00F93C2C" w:rsidRPr="009C2F55" w:rsidTr="00F93C2C">
        <w:tc>
          <w:tcPr>
            <w:tcW w:w="1985" w:type="dxa"/>
            <w:shd w:val="clear" w:color="auto" w:fill="auto"/>
          </w:tcPr>
          <w:p w:rsidR="00F93C2C" w:rsidRPr="009C2F55" w:rsidRDefault="00F93C2C" w:rsidP="00275BA4">
            <w:pPr>
              <w:pStyle w:val="a7"/>
              <w:spacing w:before="0" w:beforeAutospacing="0" w:after="0" w:afterAutospacing="0"/>
              <w:ind w:left="0" w:right="0" w:firstLine="34"/>
              <w:jc w:val="center"/>
              <w:rPr>
                <w:rFonts w:ascii="Times New Roman" w:hAnsi="Times New Roman" w:cs="Times New Roman"/>
                <w:b/>
                <w:color w:val="auto"/>
                <w:sz w:val="24"/>
                <w:szCs w:val="24"/>
              </w:rPr>
            </w:pPr>
            <w:r w:rsidRPr="009C2F55">
              <w:rPr>
                <w:rFonts w:ascii="Times New Roman" w:hAnsi="Times New Roman" w:cs="Times New Roman"/>
                <w:b/>
                <w:bCs/>
                <w:iCs/>
                <w:color w:val="auto"/>
                <w:sz w:val="24"/>
                <w:szCs w:val="24"/>
              </w:rPr>
              <w:t>Коллапс</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color w:val="auto"/>
                <w:sz w:val="24"/>
                <w:szCs w:val="24"/>
              </w:rPr>
            </w:pPr>
            <w:r w:rsidRPr="009C2F55">
              <w:rPr>
                <w:rFonts w:ascii="Times New Roman" w:hAnsi="Times New Roman" w:cs="Times New Roman"/>
                <w:bCs/>
                <w:iCs/>
                <w:color w:val="auto"/>
                <w:sz w:val="24"/>
                <w:szCs w:val="24"/>
              </w:rPr>
              <w:t>Острая сосудистая недостаточ</w:t>
            </w:r>
            <w:r w:rsidRPr="009C2F55">
              <w:rPr>
                <w:rFonts w:ascii="Times New Roman" w:hAnsi="Times New Roman" w:cs="Times New Roman"/>
                <w:bCs/>
                <w:iCs/>
                <w:color w:val="auto"/>
                <w:sz w:val="24"/>
                <w:szCs w:val="24"/>
              </w:rPr>
              <w:softHyphen/>
              <w:t>ность, характеризующаяся резким падением АД</w:t>
            </w:r>
          </w:p>
        </w:tc>
      </w:tr>
      <w:tr w:rsidR="00F93C2C" w:rsidRPr="009C2F55" w:rsidTr="00F93C2C">
        <w:tc>
          <w:tcPr>
            <w:tcW w:w="1985" w:type="dxa"/>
            <w:shd w:val="clear" w:color="auto" w:fill="auto"/>
          </w:tcPr>
          <w:p w:rsidR="00F93C2C" w:rsidRPr="009C2F55" w:rsidRDefault="00F93C2C" w:rsidP="00275BA4">
            <w:pPr>
              <w:pStyle w:val="a7"/>
              <w:spacing w:before="0" w:beforeAutospacing="0" w:after="0" w:afterAutospacing="0"/>
              <w:ind w:left="0" w:right="0" w:firstLine="34"/>
              <w:jc w:val="center"/>
              <w:rPr>
                <w:rStyle w:val="a8"/>
                <w:rFonts w:ascii="Times New Roman" w:hAnsi="Times New Roman" w:cs="Times New Roman"/>
                <w:color w:val="auto"/>
                <w:sz w:val="24"/>
                <w:szCs w:val="24"/>
              </w:rPr>
            </w:pPr>
            <w:r w:rsidRPr="009C2F55">
              <w:rPr>
                <w:rFonts w:ascii="Times New Roman" w:hAnsi="Times New Roman" w:cs="Times New Roman"/>
                <w:b/>
                <w:bCs/>
                <w:iCs/>
                <w:color w:val="auto"/>
                <w:sz w:val="24"/>
                <w:szCs w:val="24"/>
              </w:rPr>
              <w:t>Тромбоз</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color w:val="auto"/>
                <w:sz w:val="24"/>
                <w:szCs w:val="24"/>
              </w:rPr>
            </w:pPr>
            <w:r w:rsidRPr="009C2F55">
              <w:rPr>
                <w:rFonts w:ascii="Times New Roman" w:hAnsi="Times New Roman" w:cs="Times New Roman"/>
                <w:bCs/>
                <w:iCs/>
                <w:color w:val="auto"/>
                <w:sz w:val="24"/>
                <w:szCs w:val="24"/>
              </w:rPr>
              <w:t>Образование тромба в вене</w:t>
            </w:r>
          </w:p>
        </w:tc>
      </w:tr>
      <w:tr w:rsidR="00F93C2C" w:rsidRPr="009C2F55" w:rsidTr="00F93C2C">
        <w:tc>
          <w:tcPr>
            <w:tcW w:w="1985" w:type="dxa"/>
            <w:shd w:val="clear" w:color="auto" w:fill="auto"/>
          </w:tcPr>
          <w:p w:rsidR="00F93C2C" w:rsidRPr="009C2F55" w:rsidRDefault="00F93C2C" w:rsidP="00275BA4">
            <w:pPr>
              <w:pStyle w:val="a7"/>
              <w:spacing w:before="0" w:beforeAutospacing="0" w:after="0" w:afterAutospacing="0"/>
              <w:ind w:left="0" w:right="0" w:firstLine="34"/>
              <w:jc w:val="center"/>
              <w:rPr>
                <w:rFonts w:ascii="Times New Roman" w:hAnsi="Times New Roman" w:cs="Times New Roman"/>
                <w:b/>
                <w:bCs/>
                <w:iCs/>
                <w:color w:val="auto"/>
                <w:sz w:val="24"/>
                <w:szCs w:val="24"/>
              </w:rPr>
            </w:pPr>
            <w:r>
              <w:rPr>
                <w:rFonts w:ascii="Times New Roman" w:hAnsi="Times New Roman" w:cs="Times New Roman"/>
                <w:b/>
                <w:bCs/>
                <w:iCs/>
                <w:color w:val="auto"/>
                <w:sz w:val="24"/>
                <w:szCs w:val="24"/>
              </w:rPr>
              <w:t>тромбофлебит</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bCs/>
                <w:iCs/>
                <w:color w:val="auto"/>
                <w:sz w:val="24"/>
                <w:szCs w:val="24"/>
              </w:rPr>
            </w:pPr>
            <w:r>
              <w:rPr>
                <w:rFonts w:ascii="Times New Roman" w:hAnsi="Times New Roman" w:cs="Times New Roman"/>
                <w:bCs/>
                <w:iCs/>
                <w:color w:val="auto"/>
                <w:sz w:val="24"/>
                <w:szCs w:val="24"/>
              </w:rPr>
              <w:t>Воспаление стенок вены с образованием тромба в ее просвете</w:t>
            </w:r>
          </w:p>
        </w:tc>
      </w:tr>
      <w:tr w:rsidR="00F93C2C" w:rsidRPr="009C2F55" w:rsidTr="00F93C2C">
        <w:tc>
          <w:tcPr>
            <w:tcW w:w="1985" w:type="dxa"/>
            <w:shd w:val="clear" w:color="auto" w:fill="auto"/>
          </w:tcPr>
          <w:p w:rsidR="00F93C2C" w:rsidRPr="009C2F55" w:rsidRDefault="00F93C2C" w:rsidP="00275BA4">
            <w:pPr>
              <w:pStyle w:val="a7"/>
              <w:spacing w:before="0" w:beforeAutospacing="0" w:after="0" w:afterAutospacing="0"/>
              <w:ind w:left="0" w:right="0" w:firstLine="34"/>
              <w:jc w:val="center"/>
              <w:rPr>
                <w:rStyle w:val="a8"/>
                <w:rFonts w:ascii="Times New Roman" w:hAnsi="Times New Roman" w:cs="Times New Roman"/>
                <w:color w:val="auto"/>
                <w:sz w:val="24"/>
                <w:szCs w:val="24"/>
              </w:rPr>
            </w:pPr>
            <w:r w:rsidRPr="009C2F55">
              <w:rPr>
                <w:rFonts w:ascii="Times New Roman" w:hAnsi="Times New Roman" w:cs="Times New Roman"/>
                <w:b/>
                <w:iCs/>
                <w:color w:val="auto"/>
                <w:sz w:val="24"/>
                <w:szCs w:val="24"/>
              </w:rPr>
              <w:t>Цианоз</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color w:val="auto"/>
                <w:sz w:val="24"/>
                <w:szCs w:val="24"/>
              </w:rPr>
            </w:pPr>
            <w:r w:rsidRPr="009C2F55">
              <w:rPr>
                <w:rFonts w:ascii="Times New Roman" w:hAnsi="Times New Roman" w:cs="Times New Roman"/>
                <w:iCs/>
                <w:color w:val="auto"/>
                <w:sz w:val="24"/>
                <w:szCs w:val="24"/>
              </w:rPr>
              <w:t>Синюшность кожных покровов</w:t>
            </w:r>
          </w:p>
        </w:tc>
      </w:tr>
      <w:tr w:rsidR="00F93C2C" w:rsidRPr="009C2F55" w:rsidTr="00F93C2C">
        <w:tc>
          <w:tcPr>
            <w:tcW w:w="1985" w:type="dxa"/>
            <w:shd w:val="clear" w:color="auto" w:fill="auto"/>
          </w:tcPr>
          <w:p w:rsidR="00F93C2C" w:rsidRPr="009C2F55" w:rsidRDefault="00F93C2C" w:rsidP="00275BA4">
            <w:pPr>
              <w:pStyle w:val="a7"/>
              <w:spacing w:before="0" w:beforeAutospacing="0" w:after="0" w:afterAutospacing="0"/>
              <w:ind w:left="0" w:right="0" w:firstLine="34"/>
              <w:jc w:val="center"/>
              <w:rPr>
                <w:rFonts w:ascii="Times New Roman" w:hAnsi="Times New Roman" w:cs="Times New Roman"/>
                <w:b/>
                <w:iCs/>
                <w:color w:val="auto"/>
                <w:sz w:val="24"/>
                <w:szCs w:val="24"/>
              </w:rPr>
            </w:pPr>
            <w:r w:rsidRPr="009C2F55">
              <w:rPr>
                <w:rFonts w:ascii="Times New Roman" w:hAnsi="Times New Roman" w:cs="Times New Roman"/>
                <w:b/>
                <w:iCs/>
                <w:color w:val="auto"/>
                <w:sz w:val="24"/>
                <w:szCs w:val="24"/>
              </w:rPr>
              <w:t>Флебит</w:t>
            </w:r>
          </w:p>
        </w:tc>
        <w:tc>
          <w:tcPr>
            <w:tcW w:w="7797" w:type="dxa"/>
            <w:shd w:val="clear" w:color="auto" w:fill="auto"/>
          </w:tcPr>
          <w:p w:rsidR="00F93C2C" w:rsidRPr="009C2F55" w:rsidRDefault="00F93C2C" w:rsidP="00275BA4">
            <w:pPr>
              <w:pStyle w:val="a7"/>
              <w:spacing w:before="0" w:beforeAutospacing="0" w:after="0" w:afterAutospacing="0"/>
              <w:ind w:left="0" w:right="0"/>
              <w:rPr>
                <w:rFonts w:ascii="Times New Roman" w:hAnsi="Times New Roman" w:cs="Times New Roman"/>
                <w:iCs/>
                <w:color w:val="auto"/>
                <w:sz w:val="24"/>
                <w:szCs w:val="24"/>
              </w:rPr>
            </w:pPr>
            <w:r>
              <w:rPr>
                <w:rFonts w:ascii="Times New Roman" w:hAnsi="Times New Roman" w:cs="Times New Roman"/>
                <w:iCs/>
                <w:color w:val="auto"/>
                <w:sz w:val="24"/>
                <w:szCs w:val="24"/>
              </w:rPr>
              <w:t>Развитие воспалительного процесса в венозной стенке</w:t>
            </w:r>
          </w:p>
        </w:tc>
      </w:tr>
      <w:tr w:rsidR="00F93C2C" w:rsidRPr="009C2F55" w:rsidTr="00F93C2C">
        <w:tc>
          <w:tcPr>
            <w:tcW w:w="1985" w:type="dxa"/>
            <w:shd w:val="clear" w:color="auto" w:fill="auto"/>
          </w:tcPr>
          <w:p w:rsidR="00F93C2C" w:rsidRPr="009C2F55" w:rsidRDefault="00F93C2C" w:rsidP="00275BA4">
            <w:pPr>
              <w:pStyle w:val="a7"/>
              <w:spacing w:before="0" w:beforeAutospacing="0" w:after="0" w:afterAutospacing="0"/>
              <w:ind w:left="0" w:right="0" w:firstLine="34"/>
              <w:jc w:val="center"/>
              <w:rPr>
                <w:rFonts w:ascii="Times New Roman" w:hAnsi="Times New Roman" w:cs="Times New Roman"/>
                <w:b/>
                <w:iCs/>
                <w:color w:val="auto"/>
                <w:sz w:val="24"/>
                <w:szCs w:val="24"/>
              </w:rPr>
            </w:pPr>
            <w:r>
              <w:rPr>
                <w:rFonts w:ascii="Times New Roman" w:hAnsi="Times New Roman" w:cs="Times New Roman"/>
                <w:b/>
                <w:iCs/>
                <w:color w:val="auto"/>
                <w:sz w:val="24"/>
                <w:szCs w:val="24"/>
              </w:rPr>
              <w:t>Экстравазация</w:t>
            </w:r>
          </w:p>
        </w:tc>
        <w:tc>
          <w:tcPr>
            <w:tcW w:w="7797" w:type="dxa"/>
            <w:shd w:val="clear" w:color="auto" w:fill="auto"/>
          </w:tcPr>
          <w:p w:rsidR="00F93C2C" w:rsidRPr="009C2F55" w:rsidRDefault="00F93C2C" w:rsidP="00F93C2C">
            <w:pPr>
              <w:pStyle w:val="a7"/>
              <w:spacing w:before="0" w:beforeAutospacing="0" w:after="0" w:afterAutospacing="0"/>
              <w:ind w:left="0" w:right="0"/>
              <w:rPr>
                <w:rFonts w:ascii="Times New Roman" w:hAnsi="Times New Roman" w:cs="Times New Roman"/>
                <w:iCs/>
                <w:color w:val="auto"/>
                <w:sz w:val="24"/>
                <w:szCs w:val="24"/>
              </w:rPr>
            </w:pPr>
            <w:r>
              <w:rPr>
                <w:rFonts w:ascii="Times New Roman" w:hAnsi="Times New Roman" w:cs="Times New Roman"/>
                <w:iCs/>
                <w:color w:val="auto"/>
                <w:sz w:val="24"/>
                <w:szCs w:val="24"/>
              </w:rPr>
              <w:t>Попадание препаратов, обладающих раздражающим свойством  в окружающие вену ткани</w:t>
            </w:r>
          </w:p>
        </w:tc>
      </w:tr>
    </w:tbl>
    <w:p w:rsidR="00F93C2C" w:rsidRPr="00F93C2C" w:rsidRDefault="00F93C2C" w:rsidP="00F93C2C">
      <w:pPr>
        <w:ind w:firstLine="0"/>
        <w:rPr>
          <w:sz w:val="28"/>
          <w:szCs w:val="28"/>
        </w:rPr>
      </w:pPr>
    </w:p>
    <w:p w:rsidR="007C010B" w:rsidRPr="00F93C2C" w:rsidRDefault="00F93C2C" w:rsidP="00F93C2C">
      <w:pPr>
        <w:pStyle w:val="a4"/>
        <w:ind w:left="0"/>
        <w:jc w:val="center"/>
        <w:rPr>
          <w:b/>
          <w:sz w:val="28"/>
          <w:szCs w:val="28"/>
        </w:rPr>
      </w:pPr>
      <w:r w:rsidRPr="00F93C2C">
        <w:rPr>
          <w:rFonts w:ascii="Times New Roman" w:hAnsi="Times New Roman"/>
          <w:b/>
          <w:sz w:val="28"/>
          <w:szCs w:val="28"/>
        </w:rPr>
        <w:lastRenderedPageBreak/>
        <w:t>Задания для самостоятельной работы</w:t>
      </w:r>
    </w:p>
    <w:p w:rsidR="00F200A0" w:rsidRPr="00F93C2C" w:rsidRDefault="00F200A0" w:rsidP="00F200A0">
      <w:pPr>
        <w:jc w:val="center"/>
        <w:rPr>
          <w:rFonts w:ascii="Times New Roman" w:hAnsi="Times New Roman" w:cs="Times New Roman"/>
          <w:i/>
          <w:sz w:val="24"/>
          <w:szCs w:val="24"/>
        </w:rPr>
      </w:pPr>
      <w:r w:rsidRPr="00F93C2C">
        <w:rPr>
          <w:rFonts w:ascii="Times New Roman" w:hAnsi="Times New Roman" w:cs="Times New Roman"/>
          <w:sz w:val="24"/>
          <w:szCs w:val="24"/>
        </w:rPr>
        <w:t>Тест контроль</w:t>
      </w:r>
    </w:p>
    <w:p w:rsidR="00F200A0" w:rsidRPr="00F93C2C" w:rsidRDefault="00F200A0" w:rsidP="00F200A0">
      <w:pPr>
        <w:jc w:val="center"/>
        <w:rPr>
          <w:rFonts w:ascii="Times New Roman" w:hAnsi="Times New Roman" w:cs="Times New Roman"/>
          <w:sz w:val="24"/>
          <w:szCs w:val="24"/>
        </w:rPr>
      </w:pPr>
      <w:r w:rsidRPr="00F93C2C">
        <w:rPr>
          <w:rFonts w:ascii="Times New Roman" w:hAnsi="Times New Roman" w:cs="Times New Roman"/>
          <w:sz w:val="24"/>
          <w:szCs w:val="24"/>
        </w:rPr>
        <w:t>(выбрать правильный ответ)</w:t>
      </w:r>
    </w:p>
    <w:p w:rsidR="00F200A0" w:rsidRPr="00F93C2C" w:rsidRDefault="00F200A0" w:rsidP="008C5635">
      <w:pPr>
        <w:ind w:firstLine="0"/>
        <w:rPr>
          <w:rFonts w:ascii="Times New Roman" w:hAnsi="Times New Roman" w:cs="Times New Roman"/>
          <w:sz w:val="24"/>
          <w:szCs w:val="24"/>
        </w:rPr>
      </w:pPr>
    </w:p>
    <w:p w:rsidR="00F200A0" w:rsidRPr="00F93C2C" w:rsidRDefault="00F200A0" w:rsidP="00F200A0">
      <w:pPr>
        <w:ind w:left="2832" w:firstLine="708"/>
        <w:rPr>
          <w:rFonts w:ascii="Times New Roman" w:hAnsi="Times New Roman" w:cs="Times New Roman"/>
          <w:sz w:val="24"/>
          <w:szCs w:val="24"/>
        </w:rPr>
      </w:pPr>
      <w:r w:rsidRPr="00F93C2C">
        <w:rPr>
          <w:rFonts w:ascii="Times New Roman" w:hAnsi="Times New Roman" w:cs="Times New Roman"/>
          <w:sz w:val="24"/>
          <w:szCs w:val="24"/>
        </w:rPr>
        <w:t>1 Вариант</w:t>
      </w:r>
    </w:p>
    <w:p w:rsidR="00F200A0" w:rsidRPr="00275BA4" w:rsidRDefault="00F200A0" w:rsidP="008C5635">
      <w:pPr>
        <w:ind w:firstLine="0"/>
        <w:rPr>
          <w:rFonts w:ascii="Times New Roman" w:hAnsi="Times New Roman" w:cs="Times New Roman"/>
          <w:sz w:val="24"/>
          <w:szCs w:val="24"/>
        </w:rPr>
      </w:pP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t xml:space="preserve">1. Регламентирующий документ, обеспечивающий, обработку и утилизацию изделий медицинского назначения одноразового применения: </w:t>
      </w:r>
    </w:p>
    <w:p w:rsidR="00F200A0" w:rsidRPr="00275BA4" w:rsidRDefault="00F200A0" w:rsidP="00F200A0">
      <w:pPr>
        <w:rPr>
          <w:rFonts w:ascii="Times New Roman" w:hAnsi="Times New Roman" w:cs="Times New Roman"/>
          <w:sz w:val="24"/>
          <w:szCs w:val="24"/>
        </w:rPr>
      </w:pPr>
      <w:r w:rsidRPr="00275BA4">
        <w:rPr>
          <w:rFonts w:ascii="Times New Roman" w:hAnsi="Times New Roman" w:cs="Times New Roman"/>
          <w:sz w:val="24"/>
          <w:szCs w:val="24"/>
        </w:rPr>
        <w:t>А. Приказ № 408</w:t>
      </w:r>
      <w:r w:rsidRPr="00275BA4">
        <w:rPr>
          <w:rFonts w:ascii="Times New Roman" w:hAnsi="Times New Roman" w:cs="Times New Roman"/>
          <w:sz w:val="24"/>
          <w:szCs w:val="24"/>
        </w:rPr>
        <w:tab/>
      </w:r>
      <w:r w:rsidRPr="00275BA4">
        <w:rPr>
          <w:rFonts w:ascii="Times New Roman" w:hAnsi="Times New Roman" w:cs="Times New Roman"/>
          <w:sz w:val="24"/>
          <w:szCs w:val="24"/>
        </w:rPr>
        <w:tab/>
      </w:r>
      <w:r w:rsidRPr="00275BA4">
        <w:rPr>
          <w:rFonts w:ascii="Times New Roman" w:hAnsi="Times New Roman" w:cs="Times New Roman"/>
          <w:sz w:val="24"/>
          <w:szCs w:val="24"/>
        </w:rPr>
        <w:tab/>
      </w:r>
      <w:r w:rsidRPr="00275BA4">
        <w:rPr>
          <w:rFonts w:ascii="Times New Roman" w:hAnsi="Times New Roman" w:cs="Times New Roman"/>
          <w:sz w:val="24"/>
          <w:szCs w:val="24"/>
        </w:rPr>
        <w:tab/>
      </w:r>
      <w:r w:rsidRPr="00275BA4">
        <w:rPr>
          <w:rFonts w:ascii="Times New Roman" w:hAnsi="Times New Roman" w:cs="Times New Roman"/>
          <w:sz w:val="24"/>
          <w:szCs w:val="24"/>
        </w:rPr>
        <w:tab/>
      </w:r>
      <w:r w:rsidRPr="00275BA4">
        <w:rPr>
          <w:rFonts w:ascii="Times New Roman" w:hAnsi="Times New Roman" w:cs="Times New Roman"/>
          <w:sz w:val="24"/>
          <w:szCs w:val="24"/>
        </w:rPr>
        <w:tab/>
      </w:r>
    </w:p>
    <w:p w:rsidR="00F200A0" w:rsidRPr="00275BA4" w:rsidRDefault="00F200A0" w:rsidP="00F200A0">
      <w:pPr>
        <w:rPr>
          <w:rFonts w:ascii="Times New Roman" w:hAnsi="Times New Roman" w:cs="Times New Roman"/>
          <w:sz w:val="24"/>
          <w:szCs w:val="24"/>
        </w:rPr>
      </w:pPr>
      <w:r w:rsidRPr="00275BA4">
        <w:rPr>
          <w:rFonts w:ascii="Times New Roman" w:hAnsi="Times New Roman" w:cs="Times New Roman"/>
          <w:sz w:val="24"/>
          <w:szCs w:val="24"/>
        </w:rPr>
        <w:t xml:space="preserve">Б. МУ 3.1.2 313-08          </w:t>
      </w:r>
    </w:p>
    <w:p w:rsidR="00F200A0" w:rsidRPr="00275BA4" w:rsidRDefault="00F200A0" w:rsidP="00F200A0">
      <w:pPr>
        <w:rPr>
          <w:rFonts w:ascii="Times New Roman" w:hAnsi="Times New Roman" w:cs="Times New Roman"/>
          <w:sz w:val="24"/>
          <w:szCs w:val="24"/>
        </w:rPr>
      </w:pPr>
      <w:r w:rsidRPr="00275BA4">
        <w:rPr>
          <w:rFonts w:ascii="Times New Roman" w:hAnsi="Times New Roman" w:cs="Times New Roman"/>
          <w:sz w:val="24"/>
          <w:szCs w:val="24"/>
        </w:rPr>
        <w:t>В. Приказ № 342.</w:t>
      </w:r>
    </w:p>
    <w:p w:rsidR="00F200A0" w:rsidRPr="00275BA4" w:rsidRDefault="00F200A0" w:rsidP="00F200A0">
      <w:pPr>
        <w:rPr>
          <w:rFonts w:ascii="Times New Roman" w:hAnsi="Times New Roman" w:cs="Times New Roman"/>
          <w:sz w:val="24"/>
          <w:szCs w:val="24"/>
        </w:rPr>
      </w:pPr>
      <w:r w:rsidRPr="00275BA4">
        <w:rPr>
          <w:rFonts w:ascii="Times New Roman" w:hAnsi="Times New Roman" w:cs="Times New Roman"/>
          <w:sz w:val="24"/>
          <w:szCs w:val="24"/>
        </w:rPr>
        <w:t xml:space="preserve">Г. ОСТ 42-21-2-85    </w:t>
      </w: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t xml:space="preserve">2. Установите соответствие:          </w:t>
      </w:r>
    </w:p>
    <w:p w:rsidR="00F200A0" w:rsidRPr="00F93C2C" w:rsidRDefault="00F200A0" w:rsidP="00F200A0">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52"/>
      </w:tblGrid>
      <w:tr w:rsidR="00F200A0" w:rsidRPr="00F93C2C" w:rsidTr="00275BA4">
        <w:trPr>
          <w:trHeight w:val="452"/>
        </w:trPr>
        <w:tc>
          <w:tcPr>
            <w:tcW w:w="4785"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jc w:val="center"/>
              <w:rPr>
                <w:rFonts w:ascii="Times New Roman" w:hAnsi="Times New Roman" w:cs="Times New Roman"/>
                <w:sz w:val="24"/>
                <w:szCs w:val="24"/>
              </w:rPr>
            </w:pPr>
            <w:r w:rsidRPr="00F93C2C">
              <w:rPr>
                <w:rFonts w:ascii="Times New Roman" w:hAnsi="Times New Roman" w:cs="Times New Roman"/>
                <w:sz w:val="24"/>
                <w:szCs w:val="24"/>
              </w:rPr>
              <w:t>Вид инъекции</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jc w:val="center"/>
              <w:rPr>
                <w:rFonts w:ascii="Times New Roman" w:hAnsi="Times New Roman" w:cs="Times New Roman"/>
                <w:sz w:val="24"/>
                <w:szCs w:val="24"/>
              </w:rPr>
            </w:pPr>
            <w:r w:rsidRPr="00F93C2C">
              <w:rPr>
                <w:rFonts w:ascii="Times New Roman" w:hAnsi="Times New Roman" w:cs="Times New Roman"/>
                <w:sz w:val="24"/>
                <w:szCs w:val="24"/>
              </w:rPr>
              <w:t>Место инъекции:</w:t>
            </w:r>
          </w:p>
        </w:tc>
      </w:tr>
      <w:tr w:rsidR="00F200A0" w:rsidRPr="00F93C2C" w:rsidTr="008C5635">
        <w:trPr>
          <w:trHeight w:val="1000"/>
        </w:trPr>
        <w:tc>
          <w:tcPr>
            <w:tcW w:w="4785"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1. Внутривенная</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2. Внутримышечная</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3 Подкожная</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А.Верхний наружный квадрант ягодицы.</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Б.Наружная область плеча.</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В. Вена локтевого сгиба.</w:t>
            </w:r>
          </w:p>
        </w:tc>
      </w:tr>
    </w:tbl>
    <w:p w:rsidR="00F200A0" w:rsidRPr="00F93C2C" w:rsidRDefault="00F200A0" w:rsidP="008C5635">
      <w:pPr>
        <w:ind w:firstLine="0"/>
        <w:rPr>
          <w:rFonts w:ascii="Times New Roman" w:hAnsi="Times New Roman" w:cs="Times New Roman"/>
          <w:sz w:val="24"/>
          <w:szCs w:val="24"/>
        </w:rPr>
      </w:pP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t>3.Установите соответствие:</w:t>
      </w:r>
    </w:p>
    <w:p w:rsidR="00F200A0" w:rsidRPr="00F93C2C" w:rsidRDefault="00F200A0" w:rsidP="00F200A0">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2"/>
        <w:gridCol w:w="4789"/>
      </w:tblGrid>
      <w:tr w:rsidR="00F200A0" w:rsidRPr="00F93C2C" w:rsidTr="00275BA4">
        <w:tc>
          <w:tcPr>
            <w:tcW w:w="4926"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jc w:val="center"/>
              <w:rPr>
                <w:rFonts w:ascii="Times New Roman" w:hAnsi="Times New Roman" w:cs="Times New Roman"/>
                <w:sz w:val="24"/>
                <w:szCs w:val="24"/>
              </w:rPr>
            </w:pPr>
            <w:r w:rsidRPr="00F93C2C">
              <w:rPr>
                <w:rFonts w:ascii="Times New Roman" w:hAnsi="Times New Roman" w:cs="Times New Roman"/>
                <w:sz w:val="24"/>
                <w:szCs w:val="24"/>
              </w:rPr>
              <w:t xml:space="preserve">Лекарственный препарат </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jc w:val="center"/>
              <w:rPr>
                <w:rFonts w:ascii="Times New Roman" w:hAnsi="Times New Roman" w:cs="Times New Roman"/>
                <w:sz w:val="24"/>
                <w:szCs w:val="24"/>
              </w:rPr>
            </w:pPr>
            <w:r w:rsidRPr="00F93C2C">
              <w:rPr>
                <w:rFonts w:ascii="Times New Roman" w:hAnsi="Times New Roman" w:cs="Times New Roman"/>
                <w:sz w:val="24"/>
                <w:szCs w:val="24"/>
              </w:rPr>
              <w:t>Место введения</w:t>
            </w:r>
          </w:p>
        </w:tc>
      </w:tr>
      <w:tr w:rsidR="00F200A0" w:rsidRPr="00F93C2C" w:rsidTr="008C5635">
        <w:trPr>
          <w:trHeight w:val="1006"/>
        </w:trPr>
        <w:tc>
          <w:tcPr>
            <w:tcW w:w="4926"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1. Масляный раствор</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2. Туберкулин</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3. 10% раствор кальция хлорида</w:t>
            </w:r>
            <w:r w:rsidRPr="00F93C2C">
              <w:rPr>
                <w:rFonts w:ascii="Times New Roman" w:hAnsi="Times New Roman" w:cs="Times New Roman"/>
                <w:sz w:val="24"/>
                <w:szCs w:val="24"/>
              </w:rPr>
              <w:tab/>
            </w:r>
          </w:p>
          <w:p w:rsidR="00F200A0" w:rsidRPr="00F93C2C" w:rsidRDefault="00F200A0" w:rsidP="00275BA4">
            <w:pPr>
              <w:rPr>
                <w:rFonts w:ascii="Times New Roman" w:hAnsi="Times New Roman" w:cs="Times New Roman"/>
                <w:sz w:val="24"/>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А. Внутрикожно</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Б.  Внутривенно</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В.  Внутримышечно</w:t>
            </w:r>
          </w:p>
        </w:tc>
      </w:tr>
    </w:tbl>
    <w:p w:rsidR="00F200A0" w:rsidRPr="00F93C2C" w:rsidRDefault="00F200A0" w:rsidP="008C5635">
      <w:pPr>
        <w:ind w:firstLine="0"/>
        <w:rPr>
          <w:rFonts w:ascii="Times New Roman" w:hAnsi="Times New Roman" w:cs="Times New Roman"/>
          <w:sz w:val="24"/>
          <w:szCs w:val="24"/>
        </w:rPr>
      </w:pP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t>4.Установите соответствие</w:t>
      </w:r>
      <w:r w:rsidR="00275BA4">
        <w:rPr>
          <w:rFonts w:ascii="Times New Roman" w:hAnsi="Times New Roman" w:cs="Times New Roman"/>
          <w:b/>
          <w:sz w:val="24"/>
          <w:szCs w:val="24"/>
        </w:rPr>
        <w:t>:</w:t>
      </w:r>
    </w:p>
    <w:p w:rsidR="00F200A0" w:rsidRPr="00F93C2C" w:rsidRDefault="00F200A0" w:rsidP="00F200A0">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200A0" w:rsidRPr="00F93C2C" w:rsidTr="00275BA4">
        <w:tc>
          <w:tcPr>
            <w:tcW w:w="4926"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jc w:val="center"/>
              <w:rPr>
                <w:rFonts w:ascii="Times New Roman" w:hAnsi="Times New Roman" w:cs="Times New Roman"/>
                <w:sz w:val="24"/>
                <w:szCs w:val="24"/>
              </w:rPr>
            </w:pPr>
            <w:r w:rsidRPr="00F93C2C">
              <w:rPr>
                <w:rFonts w:ascii="Times New Roman" w:hAnsi="Times New Roman" w:cs="Times New Roman"/>
                <w:sz w:val="24"/>
                <w:szCs w:val="24"/>
              </w:rPr>
              <w:t>Осложнения инъекций</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jc w:val="center"/>
              <w:rPr>
                <w:rFonts w:ascii="Times New Roman" w:hAnsi="Times New Roman" w:cs="Times New Roman"/>
                <w:sz w:val="24"/>
                <w:szCs w:val="24"/>
              </w:rPr>
            </w:pPr>
            <w:r w:rsidRPr="00F93C2C">
              <w:rPr>
                <w:rFonts w:ascii="Times New Roman" w:hAnsi="Times New Roman" w:cs="Times New Roman"/>
                <w:sz w:val="24"/>
                <w:szCs w:val="24"/>
              </w:rPr>
              <w:t>Причина</w:t>
            </w:r>
          </w:p>
        </w:tc>
      </w:tr>
      <w:tr w:rsidR="00F200A0" w:rsidRPr="00F93C2C" w:rsidTr="00275BA4">
        <w:tc>
          <w:tcPr>
            <w:tcW w:w="4926"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1. Абсцесс</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2.Повреждение нервных стволов</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3.Инфильтрат</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 xml:space="preserve">4.Гематома </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А.Прокол стенок вены.</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Б. Нарушение правил асептики.</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В. Неправильный выбор места инъекции.</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Г. Использование короткой иглы.</w:t>
            </w:r>
          </w:p>
        </w:tc>
      </w:tr>
    </w:tbl>
    <w:p w:rsidR="00F200A0" w:rsidRPr="00F93C2C" w:rsidRDefault="00F200A0" w:rsidP="00F200A0">
      <w:pPr>
        <w:rPr>
          <w:rFonts w:ascii="Times New Roman" w:hAnsi="Times New Roman" w:cs="Times New Roman"/>
          <w:sz w:val="24"/>
          <w:szCs w:val="24"/>
        </w:rPr>
      </w:pP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t>5. Перед пункцией вены локтевого сгиба жгут накладывают на плечо:</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А.На голое тело пациента</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Б.Подложив  пеленку</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 xml:space="preserve">В. Жгут не накладывают </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Г.Не знаю</w:t>
      </w:r>
    </w:p>
    <w:p w:rsidR="00227E3E" w:rsidRPr="00F93C2C" w:rsidRDefault="00227E3E" w:rsidP="00227E3E">
      <w:pPr>
        <w:ind w:firstLine="0"/>
        <w:jc w:val="left"/>
        <w:rPr>
          <w:rFonts w:ascii="Times New Roman" w:eastAsiaTheme="minorHAnsi" w:hAnsi="Times New Roman" w:cs="Times New Roman"/>
          <w:b/>
          <w:sz w:val="24"/>
          <w:szCs w:val="24"/>
          <w:lang w:eastAsia="en-US"/>
        </w:rPr>
      </w:pPr>
      <w:r w:rsidRPr="00F93C2C">
        <w:rPr>
          <w:rFonts w:ascii="Times New Roman" w:eastAsiaTheme="minorHAnsi" w:hAnsi="Times New Roman" w:cs="Times New Roman"/>
          <w:b/>
          <w:sz w:val="24"/>
          <w:szCs w:val="24"/>
          <w:lang w:eastAsia="en-US"/>
        </w:rPr>
        <w:t xml:space="preserve">6. Положение пациента во время внутривенного капельного вливания: </w:t>
      </w:r>
    </w:p>
    <w:p w:rsidR="00227E3E" w:rsidRPr="00F93C2C" w:rsidRDefault="00323551" w:rsidP="00323551">
      <w:pPr>
        <w:ind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iCs/>
          <w:sz w:val="24"/>
          <w:szCs w:val="24"/>
          <w:lang w:eastAsia="en-US"/>
        </w:rPr>
        <w:t xml:space="preserve">    А.</w:t>
      </w:r>
      <w:r w:rsidR="00227E3E" w:rsidRPr="00F93C2C">
        <w:rPr>
          <w:rFonts w:ascii="Times New Roman" w:eastAsiaTheme="minorHAnsi" w:hAnsi="Times New Roman" w:cs="Times New Roman"/>
          <w:iCs/>
          <w:sz w:val="24"/>
          <w:szCs w:val="24"/>
          <w:lang w:eastAsia="en-US"/>
        </w:rPr>
        <w:t xml:space="preserve"> лежа на спине</w:t>
      </w:r>
    </w:p>
    <w:p w:rsidR="00227E3E" w:rsidRPr="00F93C2C" w:rsidRDefault="00323551" w:rsidP="00323551">
      <w:pPr>
        <w:ind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 xml:space="preserve">    Б.</w:t>
      </w:r>
      <w:r w:rsidR="00227E3E" w:rsidRPr="00F93C2C">
        <w:rPr>
          <w:rFonts w:ascii="Times New Roman" w:eastAsiaTheme="minorHAnsi" w:hAnsi="Times New Roman" w:cs="Times New Roman"/>
          <w:sz w:val="24"/>
          <w:szCs w:val="24"/>
          <w:lang w:eastAsia="en-US"/>
        </w:rPr>
        <w:t xml:space="preserve"> сидя</w:t>
      </w:r>
    </w:p>
    <w:p w:rsidR="00227E3E" w:rsidRPr="00F93C2C" w:rsidRDefault="00323551" w:rsidP="00323551">
      <w:pPr>
        <w:ind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 xml:space="preserve">    В.</w:t>
      </w:r>
      <w:r w:rsidR="00227E3E" w:rsidRPr="00F93C2C">
        <w:rPr>
          <w:rFonts w:ascii="Times New Roman" w:eastAsiaTheme="minorHAnsi" w:hAnsi="Times New Roman" w:cs="Times New Roman"/>
          <w:sz w:val="24"/>
          <w:szCs w:val="24"/>
          <w:lang w:eastAsia="en-US"/>
        </w:rPr>
        <w:t xml:space="preserve"> стоя</w:t>
      </w:r>
    </w:p>
    <w:p w:rsidR="00227E3E" w:rsidRPr="00F93C2C" w:rsidRDefault="00323551" w:rsidP="00323551">
      <w:pPr>
        <w:ind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 xml:space="preserve">    В.</w:t>
      </w:r>
      <w:r w:rsidR="00227E3E" w:rsidRPr="00F93C2C">
        <w:rPr>
          <w:rFonts w:ascii="Times New Roman" w:eastAsiaTheme="minorHAnsi" w:hAnsi="Times New Roman" w:cs="Times New Roman"/>
          <w:sz w:val="24"/>
          <w:szCs w:val="24"/>
          <w:lang w:eastAsia="en-US"/>
        </w:rPr>
        <w:t xml:space="preserve"> лежа на животе, на боку</w:t>
      </w:r>
    </w:p>
    <w:p w:rsidR="00227E3E" w:rsidRPr="00F93C2C" w:rsidRDefault="00227E3E" w:rsidP="00227E3E">
      <w:pPr>
        <w:ind w:firstLine="0"/>
        <w:jc w:val="left"/>
        <w:rPr>
          <w:rFonts w:ascii="Times New Roman" w:eastAsiaTheme="minorHAnsi" w:hAnsi="Times New Roman" w:cs="Times New Roman"/>
          <w:b/>
          <w:sz w:val="24"/>
          <w:szCs w:val="24"/>
          <w:lang w:eastAsia="en-US"/>
        </w:rPr>
      </w:pPr>
      <w:r w:rsidRPr="00F93C2C">
        <w:rPr>
          <w:rFonts w:ascii="Times New Roman" w:eastAsiaTheme="minorHAnsi" w:hAnsi="Times New Roman" w:cs="Times New Roman"/>
          <w:b/>
          <w:sz w:val="24"/>
          <w:szCs w:val="24"/>
          <w:lang w:eastAsia="en-US"/>
        </w:rPr>
        <w:t>7. При попадании воздуха в сосуд развивается осложнение:</w:t>
      </w:r>
    </w:p>
    <w:p w:rsidR="00227E3E" w:rsidRPr="00F93C2C" w:rsidRDefault="00323551" w:rsidP="00323551">
      <w:pPr>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А.</w:t>
      </w:r>
      <w:r w:rsidR="00227E3E" w:rsidRPr="00F93C2C">
        <w:rPr>
          <w:rFonts w:ascii="Times New Roman" w:eastAsiaTheme="minorHAnsi" w:hAnsi="Times New Roman" w:cs="Times New Roman"/>
          <w:sz w:val="24"/>
          <w:szCs w:val="24"/>
          <w:lang w:eastAsia="en-US"/>
        </w:rPr>
        <w:t xml:space="preserve"> воздушная эмболия</w:t>
      </w:r>
    </w:p>
    <w:p w:rsidR="00227E3E" w:rsidRPr="00F93C2C" w:rsidRDefault="00323551" w:rsidP="00323551">
      <w:pPr>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Б.</w:t>
      </w:r>
      <w:r w:rsidR="00227E3E" w:rsidRPr="00F93C2C">
        <w:rPr>
          <w:rFonts w:ascii="Times New Roman" w:eastAsiaTheme="minorHAnsi" w:hAnsi="Times New Roman" w:cs="Times New Roman"/>
          <w:sz w:val="24"/>
          <w:szCs w:val="24"/>
          <w:lang w:eastAsia="en-US"/>
        </w:rPr>
        <w:t xml:space="preserve"> тромбофлебит</w:t>
      </w:r>
    </w:p>
    <w:p w:rsidR="00227E3E" w:rsidRPr="00F93C2C" w:rsidRDefault="00323551" w:rsidP="00323551">
      <w:pPr>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В.</w:t>
      </w:r>
      <w:r w:rsidR="00227E3E" w:rsidRPr="00F93C2C">
        <w:rPr>
          <w:rFonts w:ascii="Times New Roman" w:eastAsiaTheme="minorHAnsi" w:hAnsi="Times New Roman" w:cs="Times New Roman"/>
          <w:sz w:val="24"/>
          <w:szCs w:val="24"/>
          <w:lang w:eastAsia="en-US"/>
        </w:rPr>
        <w:t xml:space="preserve"> некроз</w:t>
      </w:r>
    </w:p>
    <w:p w:rsidR="00227E3E" w:rsidRPr="00F93C2C" w:rsidRDefault="00323551" w:rsidP="00323551">
      <w:pPr>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Г.</w:t>
      </w:r>
      <w:r w:rsidR="00227E3E" w:rsidRPr="00F93C2C">
        <w:rPr>
          <w:rFonts w:ascii="Times New Roman" w:eastAsiaTheme="minorHAnsi" w:hAnsi="Times New Roman" w:cs="Times New Roman"/>
          <w:sz w:val="24"/>
          <w:szCs w:val="24"/>
          <w:lang w:eastAsia="en-US"/>
        </w:rPr>
        <w:t xml:space="preserve"> инфильтрат</w:t>
      </w: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lastRenderedPageBreak/>
        <w:t>8.  Показанием для внутривенной инъекции является:</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А. Непереносимость препарата</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 xml:space="preserve"> Б. Инфильтраты в месте инъекции</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В. Введение не больших количеств лекарственных средств</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Г. Введение больших количеств лекарственных средств</w:t>
      </w: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t>9.Сердечные гликозиды вводятся на:</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А.0,9% растворе натрия хлорида</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Б.0,5% растворе новокаина</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 xml:space="preserve">В.0,25% растворе новокаина  </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Г.10% растворе натрия хлорида</w:t>
      </w: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t>10. 10% раствор кальция хлорида вводят:</w:t>
      </w:r>
    </w:p>
    <w:p w:rsidR="00F200A0" w:rsidRPr="00275BA4" w:rsidRDefault="00F200A0" w:rsidP="00F200A0">
      <w:pPr>
        <w:rPr>
          <w:rFonts w:ascii="Times New Roman" w:hAnsi="Times New Roman" w:cs="Times New Roman"/>
          <w:sz w:val="24"/>
          <w:szCs w:val="24"/>
        </w:rPr>
      </w:pPr>
      <w:r w:rsidRPr="00275BA4">
        <w:rPr>
          <w:rFonts w:ascii="Times New Roman" w:hAnsi="Times New Roman" w:cs="Times New Roman"/>
          <w:sz w:val="24"/>
          <w:szCs w:val="24"/>
        </w:rPr>
        <w:t>А. Подкожно.</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 xml:space="preserve">Б. Внутримышечно. </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В. Внутривенно.</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 xml:space="preserve">Г. Внутрикожно. </w:t>
      </w:r>
    </w:p>
    <w:p w:rsidR="00F200A0" w:rsidRPr="00F93C2C" w:rsidRDefault="00F200A0" w:rsidP="00F200A0">
      <w:pPr>
        <w:ind w:firstLine="0"/>
        <w:rPr>
          <w:rFonts w:ascii="Times New Roman" w:hAnsi="Times New Roman" w:cs="Times New Roman"/>
          <w:sz w:val="24"/>
          <w:szCs w:val="24"/>
        </w:rPr>
      </w:pPr>
    </w:p>
    <w:p w:rsidR="00227E3E" w:rsidRPr="00F93C2C" w:rsidRDefault="00323551" w:rsidP="00227E3E">
      <w:pPr>
        <w:ind w:firstLine="0"/>
        <w:jc w:val="left"/>
        <w:rPr>
          <w:rFonts w:ascii="Times New Roman" w:eastAsiaTheme="minorHAnsi" w:hAnsi="Times New Roman" w:cs="Times New Roman"/>
          <w:b/>
          <w:sz w:val="24"/>
          <w:szCs w:val="24"/>
          <w:lang w:eastAsia="en-US"/>
        </w:rPr>
      </w:pPr>
      <w:r w:rsidRPr="00F93C2C">
        <w:rPr>
          <w:rFonts w:ascii="Times New Roman" w:eastAsiaTheme="minorHAnsi" w:hAnsi="Times New Roman" w:cs="Times New Roman"/>
          <w:b/>
          <w:sz w:val="24"/>
          <w:szCs w:val="24"/>
          <w:lang w:eastAsia="en-US"/>
        </w:rPr>
        <w:t>11</w:t>
      </w:r>
      <w:r w:rsidR="00227E3E" w:rsidRPr="00F93C2C">
        <w:rPr>
          <w:rFonts w:ascii="Times New Roman" w:eastAsiaTheme="minorHAnsi" w:hAnsi="Times New Roman" w:cs="Times New Roman"/>
          <w:b/>
          <w:sz w:val="24"/>
          <w:szCs w:val="24"/>
          <w:lang w:eastAsia="en-US"/>
        </w:rPr>
        <w:t>. Наиболее часто внутривенно вводят лекарственное вещество в вены:</w:t>
      </w:r>
    </w:p>
    <w:p w:rsidR="00227E3E" w:rsidRPr="00F93C2C" w:rsidRDefault="00323551" w:rsidP="00323551">
      <w:pPr>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А.</w:t>
      </w:r>
      <w:r w:rsidR="00227E3E" w:rsidRPr="00F93C2C">
        <w:rPr>
          <w:rFonts w:ascii="Times New Roman" w:eastAsiaTheme="minorHAnsi" w:hAnsi="Times New Roman" w:cs="Times New Roman"/>
          <w:sz w:val="24"/>
          <w:szCs w:val="24"/>
          <w:lang w:eastAsia="en-US"/>
        </w:rPr>
        <w:t xml:space="preserve"> кисти</w:t>
      </w:r>
    </w:p>
    <w:p w:rsidR="00227E3E" w:rsidRPr="00F93C2C" w:rsidRDefault="00323551" w:rsidP="00323551">
      <w:pPr>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Б.</w:t>
      </w:r>
      <w:r w:rsidR="00227E3E" w:rsidRPr="00F93C2C">
        <w:rPr>
          <w:rFonts w:ascii="Times New Roman" w:eastAsiaTheme="minorHAnsi" w:hAnsi="Times New Roman" w:cs="Times New Roman"/>
          <w:sz w:val="24"/>
          <w:szCs w:val="24"/>
          <w:lang w:eastAsia="en-US"/>
        </w:rPr>
        <w:t xml:space="preserve"> локтевого сгиба</w:t>
      </w:r>
    </w:p>
    <w:p w:rsidR="00227E3E" w:rsidRPr="00F93C2C" w:rsidRDefault="00323551" w:rsidP="00323551">
      <w:pPr>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В.</w:t>
      </w:r>
      <w:r w:rsidR="00227E3E" w:rsidRPr="00F93C2C">
        <w:rPr>
          <w:rFonts w:ascii="Times New Roman" w:eastAsiaTheme="minorHAnsi" w:hAnsi="Times New Roman" w:cs="Times New Roman"/>
          <w:sz w:val="24"/>
          <w:szCs w:val="24"/>
          <w:lang w:eastAsia="en-US"/>
        </w:rPr>
        <w:t xml:space="preserve"> стопы</w:t>
      </w:r>
    </w:p>
    <w:p w:rsidR="00227E3E" w:rsidRPr="00F93C2C" w:rsidRDefault="00323551" w:rsidP="00323551">
      <w:pPr>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Г.</w:t>
      </w:r>
      <w:r w:rsidR="00227E3E" w:rsidRPr="00F93C2C">
        <w:rPr>
          <w:rFonts w:ascii="Times New Roman" w:eastAsiaTheme="minorHAnsi" w:hAnsi="Times New Roman" w:cs="Times New Roman"/>
          <w:sz w:val="24"/>
          <w:szCs w:val="24"/>
          <w:lang w:eastAsia="en-US"/>
        </w:rPr>
        <w:t xml:space="preserve"> подключичные</w:t>
      </w:r>
    </w:p>
    <w:p w:rsidR="00227E3E" w:rsidRPr="00F93C2C" w:rsidRDefault="00323551" w:rsidP="00227E3E">
      <w:pPr>
        <w:ind w:firstLine="0"/>
        <w:jc w:val="left"/>
        <w:rPr>
          <w:rFonts w:ascii="Times New Roman" w:eastAsiaTheme="minorHAnsi" w:hAnsi="Times New Roman" w:cs="Times New Roman"/>
          <w:b/>
          <w:sz w:val="24"/>
          <w:szCs w:val="24"/>
          <w:lang w:eastAsia="en-US"/>
        </w:rPr>
      </w:pPr>
      <w:r w:rsidRPr="00F93C2C">
        <w:rPr>
          <w:rFonts w:ascii="Times New Roman" w:eastAsiaTheme="minorHAnsi" w:hAnsi="Times New Roman" w:cs="Times New Roman"/>
          <w:b/>
          <w:sz w:val="24"/>
          <w:szCs w:val="24"/>
          <w:lang w:eastAsia="en-US"/>
        </w:rPr>
        <w:t>12</w:t>
      </w:r>
      <w:r w:rsidR="00227E3E" w:rsidRPr="00F93C2C">
        <w:rPr>
          <w:rFonts w:ascii="Times New Roman" w:eastAsiaTheme="minorHAnsi" w:hAnsi="Times New Roman" w:cs="Times New Roman"/>
          <w:b/>
          <w:sz w:val="24"/>
          <w:szCs w:val="24"/>
          <w:lang w:eastAsia="en-US"/>
        </w:rPr>
        <w:t>. Парентеральное введение лекарственных веществ предполагает лекарственные формы:</w:t>
      </w:r>
    </w:p>
    <w:p w:rsidR="00227E3E" w:rsidRPr="00F93C2C" w:rsidRDefault="00323551" w:rsidP="00323551">
      <w:pPr>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А.</w:t>
      </w:r>
      <w:r w:rsidR="00227E3E" w:rsidRPr="00F93C2C">
        <w:rPr>
          <w:rFonts w:ascii="Times New Roman" w:eastAsiaTheme="minorHAnsi" w:hAnsi="Times New Roman" w:cs="Times New Roman"/>
          <w:sz w:val="24"/>
          <w:szCs w:val="24"/>
          <w:lang w:eastAsia="en-US"/>
        </w:rPr>
        <w:t xml:space="preserve"> стерильные растворы</w:t>
      </w:r>
    </w:p>
    <w:p w:rsidR="00227E3E" w:rsidRPr="00F93C2C" w:rsidRDefault="00323551" w:rsidP="00323551">
      <w:pPr>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Б.</w:t>
      </w:r>
      <w:r w:rsidR="00227E3E" w:rsidRPr="00F93C2C">
        <w:rPr>
          <w:rFonts w:ascii="Times New Roman" w:eastAsiaTheme="minorHAnsi" w:hAnsi="Times New Roman" w:cs="Times New Roman"/>
          <w:sz w:val="24"/>
          <w:szCs w:val="24"/>
          <w:lang w:eastAsia="en-US"/>
        </w:rPr>
        <w:t xml:space="preserve"> драже </w:t>
      </w:r>
    </w:p>
    <w:p w:rsidR="00227E3E" w:rsidRPr="00F93C2C" w:rsidRDefault="00323551" w:rsidP="00323551">
      <w:pPr>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В.</w:t>
      </w:r>
      <w:r w:rsidR="00227E3E" w:rsidRPr="00F93C2C">
        <w:rPr>
          <w:rFonts w:ascii="Times New Roman" w:eastAsiaTheme="minorHAnsi" w:hAnsi="Times New Roman" w:cs="Times New Roman"/>
          <w:sz w:val="24"/>
          <w:szCs w:val="24"/>
          <w:lang w:eastAsia="en-US"/>
        </w:rPr>
        <w:t xml:space="preserve"> таблетки</w:t>
      </w:r>
    </w:p>
    <w:p w:rsidR="00227E3E" w:rsidRPr="00F93C2C" w:rsidRDefault="00625208" w:rsidP="00323551">
      <w:pPr>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Г.</w:t>
      </w:r>
      <w:r w:rsidR="00227E3E" w:rsidRPr="00F93C2C">
        <w:rPr>
          <w:rFonts w:ascii="Times New Roman" w:eastAsiaTheme="minorHAnsi" w:hAnsi="Times New Roman" w:cs="Times New Roman"/>
          <w:sz w:val="24"/>
          <w:szCs w:val="24"/>
          <w:lang w:eastAsia="en-US"/>
        </w:rPr>
        <w:t xml:space="preserve"> порошки</w:t>
      </w:r>
    </w:p>
    <w:p w:rsidR="00F200A0" w:rsidRPr="00F93C2C" w:rsidRDefault="00F200A0" w:rsidP="00227E3E">
      <w:pPr>
        <w:ind w:left="2832" w:firstLine="708"/>
        <w:jc w:val="left"/>
        <w:rPr>
          <w:rFonts w:ascii="Times New Roman" w:hAnsi="Times New Roman" w:cs="Times New Roman"/>
          <w:sz w:val="24"/>
          <w:szCs w:val="24"/>
        </w:rPr>
      </w:pPr>
    </w:p>
    <w:p w:rsidR="00227E3E" w:rsidRPr="00F93C2C" w:rsidRDefault="00227E3E" w:rsidP="008C5635">
      <w:pPr>
        <w:ind w:firstLine="0"/>
        <w:rPr>
          <w:rFonts w:ascii="Times New Roman" w:hAnsi="Times New Roman" w:cs="Times New Roman"/>
          <w:sz w:val="24"/>
          <w:szCs w:val="24"/>
        </w:rPr>
      </w:pPr>
    </w:p>
    <w:p w:rsidR="00F200A0" w:rsidRPr="00F93C2C" w:rsidRDefault="00F200A0" w:rsidP="00F200A0">
      <w:pPr>
        <w:ind w:left="2832" w:firstLine="708"/>
        <w:rPr>
          <w:rFonts w:ascii="Times New Roman" w:hAnsi="Times New Roman" w:cs="Times New Roman"/>
          <w:sz w:val="24"/>
          <w:szCs w:val="24"/>
        </w:rPr>
      </w:pPr>
      <w:r w:rsidRPr="00F93C2C">
        <w:rPr>
          <w:rFonts w:ascii="Times New Roman" w:hAnsi="Times New Roman" w:cs="Times New Roman"/>
          <w:sz w:val="24"/>
          <w:szCs w:val="24"/>
        </w:rPr>
        <w:t>Тест контроль</w:t>
      </w:r>
    </w:p>
    <w:p w:rsidR="00F200A0" w:rsidRPr="00F93C2C" w:rsidRDefault="00F200A0" w:rsidP="00F200A0">
      <w:pPr>
        <w:ind w:left="142"/>
        <w:jc w:val="center"/>
        <w:rPr>
          <w:rFonts w:ascii="Times New Roman" w:hAnsi="Times New Roman" w:cs="Times New Roman"/>
          <w:sz w:val="24"/>
          <w:szCs w:val="24"/>
        </w:rPr>
      </w:pPr>
      <w:r w:rsidRPr="00F93C2C">
        <w:rPr>
          <w:rFonts w:ascii="Times New Roman" w:hAnsi="Times New Roman" w:cs="Times New Roman"/>
          <w:color w:val="C00000"/>
          <w:sz w:val="24"/>
          <w:szCs w:val="24"/>
        </w:rPr>
        <w:br/>
      </w:r>
      <w:r w:rsidRPr="00F93C2C">
        <w:rPr>
          <w:rFonts w:ascii="Times New Roman" w:hAnsi="Times New Roman" w:cs="Times New Roman"/>
          <w:sz w:val="24"/>
          <w:szCs w:val="24"/>
        </w:rPr>
        <w:t>/выбрать правильный ответ/</w:t>
      </w:r>
    </w:p>
    <w:p w:rsidR="00F200A0" w:rsidRPr="00F93C2C" w:rsidRDefault="00F200A0" w:rsidP="00F200A0">
      <w:pPr>
        <w:jc w:val="center"/>
        <w:rPr>
          <w:rFonts w:ascii="Times New Roman" w:hAnsi="Times New Roman" w:cs="Times New Roman"/>
          <w:sz w:val="24"/>
          <w:szCs w:val="24"/>
        </w:rPr>
      </w:pPr>
      <w:r w:rsidRPr="00F93C2C">
        <w:rPr>
          <w:rFonts w:ascii="Times New Roman" w:hAnsi="Times New Roman" w:cs="Times New Roman"/>
          <w:sz w:val="24"/>
          <w:szCs w:val="24"/>
        </w:rPr>
        <w:t>2  Вариант</w:t>
      </w: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t>1.Номер приказа, регламентирующий сан.эпид режим ЛПУ по профилактике гепатита</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 xml:space="preserve"> А.342</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Б.720</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В.408</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Г.288</w:t>
      </w: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t>2.При внутривенной инъекции показанием   является:</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А. переливание крови и кровезаменителей</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Б. введение масляных растворов</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В. выполнение профилактических прививок</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Г. введение небольших объемов лекарственных средств.</w:t>
      </w:r>
    </w:p>
    <w:p w:rsidR="00F200A0" w:rsidRPr="00F93C2C" w:rsidRDefault="00F200A0" w:rsidP="00F200A0">
      <w:pPr>
        <w:rPr>
          <w:rFonts w:ascii="Times New Roman" w:hAnsi="Times New Roman" w:cs="Times New Roman"/>
          <w:sz w:val="24"/>
          <w:szCs w:val="24"/>
        </w:rPr>
      </w:pP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t>3.Установите соответствие:</w:t>
      </w:r>
    </w:p>
    <w:p w:rsidR="00F200A0" w:rsidRPr="00F93C2C" w:rsidRDefault="00F200A0" w:rsidP="00F200A0">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7"/>
        <w:gridCol w:w="4774"/>
      </w:tblGrid>
      <w:tr w:rsidR="00F200A0" w:rsidRPr="00F93C2C" w:rsidTr="00275BA4">
        <w:tc>
          <w:tcPr>
            <w:tcW w:w="4926"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jc w:val="center"/>
              <w:rPr>
                <w:rFonts w:ascii="Times New Roman" w:hAnsi="Times New Roman" w:cs="Times New Roman"/>
                <w:sz w:val="24"/>
                <w:szCs w:val="24"/>
              </w:rPr>
            </w:pPr>
            <w:r w:rsidRPr="00F93C2C">
              <w:rPr>
                <w:rFonts w:ascii="Times New Roman" w:hAnsi="Times New Roman" w:cs="Times New Roman"/>
                <w:sz w:val="24"/>
                <w:szCs w:val="24"/>
              </w:rPr>
              <w:t>Вид инъекции</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jc w:val="center"/>
              <w:rPr>
                <w:rFonts w:ascii="Times New Roman" w:hAnsi="Times New Roman" w:cs="Times New Roman"/>
                <w:sz w:val="24"/>
                <w:szCs w:val="24"/>
              </w:rPr>
            </w:pPr>
            <w:r w:rsidRPr="00F93C2C">
              <w:rPr>
                <w:rFonts w:ascii="Times New Roman" w:hAnsi="Times New Roman" w:cs="Times New Roman"/>
                <w:sz w:val="24"/>
                <w:szCs w:val="24"/>
              </w:rPr>
              <w:t>Угол наклона иглы ( в градусах)</w:t>
            </w:r>
          </w:p>
        </w:tc>
      </w:tr>
      <w:tr w:rsidR="00F200A0" w:rsidRPr="00F93C2C" w:rsidTr="008C5635">
        <w:trPr>
          <w:trHeight w:val="983"/>
        </w:trPr>
        <w:tc>
          <w:tcPr>
            <w:tcW w:w="4926"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1. Внутривенная</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2. Внутримышечная</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3 Подкожная</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А.90</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Б.5 или парал</w:t>
            </w:r>
            <w:r w:rsidR="008C5635">
              <w:rPr>
                <w:rFonts w:ascii="Times New Roman" w:hAnsi="Times New Roman" w:cs="Times New Roman"/>
                <w:sz w:val="24"/>
                <w:szCs w:val="24"/>
              </w:rPr>
              <w:t>л</w:t>
            </w:r>
            <w:r w:rsidRPr="00F93C2C">
              <w:rPr>
                <w:rFonts w:ascii="Times New Roman" w:hAnsi="Times New Roman" w:cs="Times New Roman"/>
                <w:sz w:val="24"/>
                <w:szCs w:val="24"/>
              </w:rPr>
              <w:t>ельно</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В. 45</w:t>
            </w:r>
          </w:p>
        </w:tc>
      </w:tr>
    </w:tbl>
    <w:p w:rsidR="00F200A0" w:rsidRPr="00275BA4" w:rsidRDefault="00F200A0" w:rsidP="00F200A0">
      <w:pPr>
        <w:rPr>
          <w:rFonts w:ascii="Times New Roman" w:hAnsi="Times New Roman" w:cs="Times New Roman"/>
          <w:sz w:val="24"/>
          <w:szCs w:val="24"/>
        </w:rPr>
      </w:pPr>
    </w:p>
    <w:p w:rsidR="00F200A0" w:rsidRPr="00275BA4" w:rsidRDefault="00275BA4" w:rsidP="00F200A0">
      <w:pPr>
        <w:rPr>
          <w:rFonts w:ascii="Times New Roman" w:hAnsi="Times New Roman" w:cs="Times New Roman"/>
          <w:b/>
          <w:sz w:val="24"/>
          <w:szCs w:val="24"/>
        </w:rPr>
      </w:pPr>
      <w:r>
        <w:rPr>
          <w:rFonts w:ascii="Times New Roman" w:hAnsi="Times New Roman" w:cs="Times New Roman"/>
          <w:b/>
          <w:sz w:val="24"/>
          <w:szCs w:val="24"/>
        </w:rPr>
        <w:t>4.Установите соответствие:</w:t>
      </w:r>
    </w:p>
    <w:p w:rsidR="00F200A0" w:rsidRPr="00F93C2C" w:rsidRDefault="00F200A0" w:rsidP="00F200A0">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9"/>
        <w:gridCol w:w="4772"/>
      </w:tblGrid>
      <w:tr w:rsidR="00F200A0" w:rsidRPr="00F93C2C" w:rsidTr="00275BA4">
        <w:tc>
          <w:tcPr>
            <w:tcW w:w="4926"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jc w:val="center"/>
              <w:rPr>
                <w:rFonts w:ascii="Times New Roman" w:hAnsi="Times New Roman" w:cs="Times New Roman"/>
                <w:sz w:val="24"/>
                <w:szCs w:val="24"/>
              </w:rPr>
            </w:pPr>
            <w:r w:rsidRPr="00F93C2C">
              <w:rPr>
                <w:rFonts w:ascii="Times New Roman" w:hAnsi="Times New Roman" w:cs="Times New Roman"/>
                <w:sz w:val="24"/>
                <w:szCs w:val="24"/>
              </w:rPr>
              <w:t>Вид инъекции</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jc w:val="center"/>
              <w:rPr>
                <w:rFonts w:ascii="Times New Roman" w:hAnsi="Times New Roman" w:cs="Times New Roman"/>
                <w:sz w:val="24"/>
                <w:szCs w:val="24"/>
              </w:rPr>
            </w:pPr>
            <w:r w:rsidRPr="00F93C2C">
              <w:rPr>
                <w:rFonts w:ascii="Times New Roman" w:hAnsi="Times New Roman" w:cs="Times New Roman"/>
                <w:sz w:val="24"/>
                <w:szCs w:val="24"/>
              </w:rPr>
              <w:t>Количество вводимого раствора</w:t>
            </w:r>
          </w:p>
        </w:tc>
      </w:tr>
      <w:tr w:rsidR="00F200A0" w:rsidRPr="00F93C2C" w:rsidTr="008C5635">
        <w:trPr>
          <w:trHeight w:val="982"/>
        </w:trPr>
        <w:tc>
          <w:tcPr>
            <w:tcW w:w="4926"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1. Внутривенная</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2. Внутримышечная</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3 Подкожная</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А. 2-10 мл.</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Б.1-2 мл.</w:t>
            </w:r>
          </w:p>
          <w:p w:rsidR="00F200A0" w:rsidRPr="00F93C2C" w:rsidRDefault="00F200A0" w:rsidP="00275BA4">
            <w:pPr>
              <w:rPr>
                <w:rFonts w:ascii="Times New Roman" w:hAnsi="Times New Roman" w:cs="Times New Roman"/>
                <w:sz w:val="24"/>
                <w:szCs w:val="24"/>
              </w:rPr>
            </w:pPr>
            <w:r w:rsidRPr="00F93C2C">
              <w:rPr>
                <w:rFonts w:ascii="Times New Roman" w:hAnsi="Times New Roman" w:cs="Times New Roman"/>
                <w:sz w:val="24"/>
                <w:szCs w:val="24"/>
              </w:rPr>
              <w:t>В. 10-20 мл.</w:t>
            </w:r>
          </w:p>
        </w:tc>
      </w:tr>
    </w:tbl>
    <w:p w:rsidR="00F200A0" w:rsidRPr="00F93C2C" w:rsidRDefault="00F200A0" w:rsidP="00F200A0">
      <w:pPr>
        <w:rPr>
          <w:rFonts w:ascii="Times New Roman" w:hAnsi="Times New Roman" w:cs="Times New Roman"/>
          <w:sz w:val="24"/>
          <w:szCs w:val="24"/>
        </w:rPr>
      </w:pP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t>5. Шприцы одноразового применения после использования погружают в:</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А.1% раствор хлорамина</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Б.1%раствор перекиси водорода</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В.0,5%раствор хлорной извести</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Г.0,25% раствор альдезин- ультра</w:t>
      </w: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t>6.Внутривенную инъекцию делают в:</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А. вены локтевого сгиба</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Б. верхне наружный квадрант ягодицы</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В. дельтовидную мышцу плеча</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 xml:space="preserve">Г.подлопаточную область </w:t>
      </w:r>
    </w:p>
    <w:p w:rsidR="00F200A0" w:rsidRPr="00275BA4" w:rsidRDefault="00F200A0" w:rsidP="00F200A0">
      <w:pPr>
        <w:rPr>
          <w:rFonts w:ascii="Times New Roman" w:hAnsi="Times New Roman" w:cs="Times New Roman"/>
          <w:b/>
          <w:sz w:val="24"/>
          <w:szCs w:val="24"/>
        </w:rPr>
      </w:pPr>
      <w:r w:rsidRPr="00275BA4">
        <w:rPr>
          <w:rFonts w:ascii="Times New Roman" w:hAnsi="Times New Roman" w:cs="Times New Roman"/>
          <w:b/>
          <w:sz w:val="24"/>
          <w:szCs w:val="24"/>
        </w:rPr>
        <w:t>7. Для внутривенного введения сердечных гликозидов необходимо взять разбавителя:</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А.1мл</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Б.2,5мл</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В.50 мл</w:t>
      </w:r>
    </w:p>
    <w:p w:rsidR="00F200A0" w:rsidRPr="00F93C2C" w:rsidRDefault="00F200A0" w:rsidP="00F200A0">
      <w:pPr>
        <w:rPr>
          <w:rFonts w:ascii="Times New Roman" w:hAnsi="Times New Roman" w:cs="Times New Roman"/>
          <w:sz w:val="24"/>
          <w:szCs w:val="24"/>
        </w:rPr>
      </w:pPr>
      <w:r w:rsidRPr="00F93C2C">
        <w:rPr>
          <w:rFonts w:ascii="Times New Roman" w:hAnsi="Times New Roman" w:cs="Times New Roman"/>
          <w:sz w:val="24"/>
          <w:szCs w:val="24"/>
        </w:rPr>
        <w:t>Г.10мл.</w:t>
      </w:r>
    </w:p>
    <w:p w:rsidR="00227E3E" w:rsidRPr="00F93C2C" w:rsidRDefault="00227E3E" w:rsidP="00227E3E">
      <w:pPr>
        <w:ind w:firstLine="0"/>
        <w:jc w:val="left"/>
        <w:rPr>
          <w:rFonts w:ascii="Times New Roman" w:eastAsiaTheme="minorHAnsi" w:hAnsi="Times New Roman" w:cs="Times New Roman"/>
          <w:b/>
          <w:sz w:val="24"/>
          <w:szCs w:val="24"/>
          <w:lang w:eastAsia="en-US"/>
        </w:rPr>
      </w:pPr>
      <w:r w:rsidRPr="00F93C2C">
        <w:rPr>
          <w:rFonts w:ascii="Times New Roman" w:eastAsiaTheme="minorHAnsi" w:hAnsi="Times New Roman" w:cs="Times New Roman"/>
          <w:b/>
          <w:sz w:val="24"/>
          <w:szCs w:val="24"/>
          <w:lang w:eastAsia="en-US"/>
        </w:rPr>
        <w:t>8. Парентеральный путь введения лекарственных средств:</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а) через дыхательные пути</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б) через прямую кишку</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в) внутривенно, внутримышечно</w:t>
      </w:r>
    </w:p>
    <w:p w:rsidR="00F200A0" w:rsidRPr="00F93C2C" w:rsidRDefault="00227E3E" w:rsidP="00227E3E">
      <w:pPr>
        <w:ind w:firstLine="0"/>
        <w:rPr>
          <w:rFonts w:ascii="Times New Roman" w:hAnsi="Times New Roman" w:cs="Times New Roman"/>
          <w:sz w:val="24"/>
          <w:szCs w:val="24"/>
        </w:rPr>
      </w:pPr>
      <w:r w:rsidRPr="00F93C2C">
        <w:rPr>
          <w:rFonts w:ascii="Times New Roman" w:eastAsiaTheme="minorHAnsi" w:hAnsi="Times New Roman" w:cs="Times New Roman"/>
          <w:sz w:val="24"/>
          <w:szCs w:val="24"/>
          <w:lang w:eastAsia="en-US"/>
        </w:rPr>
        <w:t>г) под язык</w:t>
      </w:r>
    </w:p>
    <w:p w:rsidR="00227E3E" w:rsidRPr="00F93C2C" w:rsidRDefault="00227E3E" w:rsidP="00227E3E">
      <w:pPr>
        <w:ind w:firstLine="0"/>
        <w:jc w:val="left"/>
        <w:rPr>
          <w:rFonts w:ascii="Times New Roman" w:eastAsiaTheme="minorHAnsi" w:hAnsi="Times New Roman" w:cs="Times New Roman"/>
          <w:b/>
          <w:sz w:val="24"/>
          <w:szCs w:val="24"/>
          <w:lang w:eastAsia="en-US"/>
        </w:rPr>
      </w:pPr>
      <w:r w:rsidRPr="00F93C2C">
        <w:rPr>
          <w:rFonts w:ascii="Times New Roman" w:eastAsiaTheme="minorHAnsi" w:hAnsi="Times New Roman" w:cs="Times New Roman"/>
          <w:b/>
          <w:sz w:val="24"/>
          <w:szCs w:val="24"/>
          <w:lang w:eastAsia="en-US"/>
        </w:rPr>
        <w:t>9.  При проведении венепункции игла располагается срезом:</w:t>
      </w:r>
    </w:p>
    <w:p w:rsidR="00227E3E" w:rsidRPr="00F93C2C" w:rsidRDefault="00227E3E" w:rsidP="00227E3E">
      <w:pPr>
        <w:ind w:left="567"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а) вверх</w:t>
      </w:r>
    </w:p>
    <w:p w:rsidR="00227E3E" w:rsidRPr="00F93C2C" w:rsidRDefault="00227E3E" w:rsidP="00227E3E">
      <w:pPr>
        <w:ind w:left="567"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б) влево</w:t>
      </w:r>
    </w:p>
    <w:p w:rsidR="00227E3E" w:rsidRPr="00F93C2C" w:rsidRDefault="00227E3E" w:rsidP="00227E3E">
      <w:pPr>
        <w:ind w:left="567"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в) вниз</w:t>
      </w:r>
    </w:p>
    <w:p w:rsidR="00227E3E" w:rsidRPr="00F93C2C" w:rsidRDefault="00227E3E" w:rsidP="00227E3E">
      <w:pPr>
        <w:ind w:left="567"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г) вправо</w:t>
      </w:r>
    </w:p>
    <w:p w:rsidR="00227E3E" w:rsidRPr="00F93C2C" w:rsidRDefault="00227E3E" w:rsidP="00227E3E">
      <w:pPr>
        <w:ind w:firstLine="0"/>
        <w:jc w:val="left"/>
        <w:rPr>
          <w:rFonts w:ascii="Times New Roman" w:eastAsiaTheme="minorHAnsi" w:hAnsi="Times New Roman" w:cs="Times New Roman"/>
          <w:b/>
          <w:sz w:val="24"/>
          <w:szCs w:val="24"/>
          <w:lang w:eastAsia="en-US"/>
        </w:rPr>
      </w:pPr>
      <w:r w:rsidRPr="00F93C2C">
        <w:rPr>
          <w:rFonts w:ascii="Times New Roman" w:eastAsiaTheme="minorHAnsi" w:hAnsi="Times New Roman" w:cs="Times New Roman"/>
          <w:b/>
          <w:sz w:val="24"/>
          <w:szCs w:val="24"/>
          <w:lang w:eastAsia="en-US"/>
        </w:rPr>
        <w:t>10. Глубина введения иглы при проведении внутривенной инъекции:</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а) только срез иглы</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б) две трети иглы</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в) в зависимости от расположения сосуда</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г) на всю длину иглы</w:t>
      </w:r>
    </w:p>
    <w:p w:rsidR="00227E3E" w:rsidRPr="00F93C2C" w:rsidRDefault="00323551" w:rsidP="00227E3E">
      <w:pPr>
        <w:ind w:firstLine="0"/>
        <w:jc w:val="left"/>
        <w:rPr>
          <w:rFonts w:ascii="Times New Roman" w:eastAsiaTheme="minorHAnsi" w:hAnsi="Times New Roman" w:cs="Times New Roman"/>
          <w:b/>
          <w:sz w:val="24"/>
          <w:szCs w:val="24"/>
          <w:lang w:eastAsia="en-US"/>
        </w:rPr>
      </w:pPr>
      <w:r w:rsidRPr="00F93C2C">
        <w:rPr>
          <w:rFonts w:ascii="Times New Roman" w:eastAsiaTheme="minorHAnsi" w:hAnsi="Times New Roman" w:cs="Times New Roman"/>
          <w:b/>
          <w:sz w:val="24"/>
          <w:szCs w:val="24"/>
          <w:lang w:eastAsia="en-US"/>
        </w:rPr>
        <w:t>11</w:t>
      </w:r>
      <w:r w:rsidR="00227E3E" w:rsidRPr="00F93C2C">
        <w:rPr>
          <w:rFonts w:ascii="Times New Roman" w:eastAsiaTheme="minorHAnsi" w:hAnsi="Times New Roman" w:cs="Times New Roman"/>
          <w:b/>
          <w:sz w:val="24"/>
          <w:szCs w:val="24"/>
          <w:lang w:eastAsia="en-US"/>
        </w:rPr>
        <w:t>. Объем шприца, применяемого для внутривенного вливания (в мл):</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а) 10-20</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 xml:space="preserve">б) 10-5 </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в) 2-5</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г) 1-2</w:t>
      </w:r>
    </w:p>
    <w:p w:rsidR="00227E3E" w:rsidRPr="00F93C2C" w:rsidRDefault="00323551" w:rsidP="00227E3E">
      <w:pPr>
        <w:ind w:firstLine="0"/>
        <w:jc w:val="left"/>
        <w:rPr>
          <w:rFonts w:ascii="Times New Roman" w:eastAsiaTheme="minorHAnsi" w:hAnsi="Times New Roman" w:cs="Times New Roman"/>
          <w:b/>
          <w:sz w:val="24"/>
          <w:szCs w:val="24"/>
          <w:lang w:eastAsia="en-US"/>
        </w:rPr>
      </w:pPr>
      <w:r w:rsidRPr="00F93C2C">
        <w:rPr>
          <w:rFonts w:ascii="Times New Roman" w:eastAsiaTheme="minorHAnsi" w:hAnsi="Times New Roman" w:cs="Times New Roman"/>
          <w:b/>
          <w:sz w:val="24"/>
          <w:szCs w:val="24"/>
          <w:lang w:eastAsia="en-US"/>
        </w:rPr>
        <w:t>12</w:t>
      </w:r>
      <w:r w:rsidR="00227E3E" w:rsidRPr="00F93C2C">
        <w:rPr>
          <w:rFonts w:ascii="Times New Roman" w:eastAsiaTheme="minorHAnsi" w:hAnsi="Times New Roman" w:cs="Times New Roman"/>
          <w:b/>
          <w:sz w:val="24"/>
          <w:szCs w:val="24"/>
          <w:lang w:eastAsia="en-US"/>
        </w:rPr>
        <w:t>. Внутрибольничная инфекция при внутривенной инъекции может проявиться:</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а) сепсисом</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б) невралгией</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в) гематомой</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r w:rsidRPr="00F93C2C">
        <w:rPr>
          <w:rFonts w:ascii="Times New Roman" w:eastAsiaTheme="minorHAnsi" w:hAnsi="Times New Roman" w:cs="Times New Roman"/>
          <w:sz w:val="24"/>
          <w:szCs w:val="24"/>
          <w:lang w:eastAsia="en-US"/>
        </w:rPr>
        <w:t>г) некрозом</w:t>
      </w:r>
    </w:p>
    <w:p w:rsidR="00227E3E" w:rsidRPr="00F93C2C" w:rsidRDefault="00227E3E" w:rsidP="00227E3E">
      <w:pPr>
        <w:ind w:left="426" w:firstLine="0"/>
        <w:jc w:val="left"/>
        <w:rPr>
          <w:rFonts w:ascii="Times New Roman" w:eastAsiaTheme="minorHAnsi" w:hAnsi="Times New Roman" w:cs="Times New Roman"/>
          <w:sz w:val="24"/>
          <w:szCs w:val="24"/>
          <w:lang w:eastAsia="en-US"/>
        </w:rPr>
      </w:pPr>
    </w:p>
    <w:p w:rsidR="00F200A0" w:rsidRPr="00F93C2C" w:rsidRDefault="00F200A0" w:rsidP="00F200A0">
      <w:pPr>
        <w:jc w:val="center"/>
        <w:rPr>
          <w:rFonts w:ascii="Times New Roman" w:hAnsi="Times New Roman" w:cs="Times New Roman"/>
          <w:sz w:val="24"/>
          <w:szCs w:val="24"/>
        </w:rPr>
      </w:pPr>
    </w:p>
    <w:p w:rsidR="00812257" w:rsidRPr="008C5635" w:rsidRDefault="00812257" w:rsidP="008C5635">
      <w:pPr>
        <w:ind w:firstLine="0"/>
        <w:rPr>
          <w:rFonts w:ascii="Times New Roman" w:hAnsi="Times New Roman"/>
          <w:sz w:val="24"/>
          <w:szCs w:val="24"/>
        </w:rPr>
      </w:pPr>
    </w:p>
    <w:p w:rsidR="008255A7" w:rsidRPr="00F93C2C" w:rsidRDefault="008255A7" w:rsidP="008255A7">
      <w:pPr>
        <w:ind w:left="680" w:right="-397"/>
        <w:jc w:val="center"/>
        <w:rPr>
          <w:rFonts w:ascii="Times New Roman" w:hAnsi="Times New Roman" w:cs="Times New Roman"/>
          <w:b/>
          <w:sz w:val="24"/>
          <w:szCs w:val="24"/>
        </w:rPr>
      </w:pPr>
      <w:r w:rsidRPr="00F93C2C">
        <w:rPr>
          <w:rFonts w:ascii="Times New Roman" w:hAnsi="Times New Roman" w:cs="Times New Roman"/>
          <w:b/>
          <w:sz w:val="24"/>
          <w:szCs w:val="24"/>
        </w:rPr>
        <w:t>Терминологический диктант</w:t>
      </w:r>
    </w:p>
    <w:p w:rsidR="008255A7" w:rsidRPr="00F93C2C" w:rsidRDefault="008255A7" w:rsidP="008255A7">
      <w:pPr>
        <w:ind w:left="680" w:right="-397"/>
        <w:jc w:val="center"/>
        <w:rPr>
          <w:rFonts w:ascii="Times New Roman" w:hAnsi="Times New Roman" w:cs="Times New Roman"/>
          <w:b/>
          <w:bCs/>
          <w:iCs/>
          <w:sz w:val="24"/>
          <w:szCs w:val="24"/>
        </w:rPr>
      </w:pPr>
      <w:r w:rsidRPr="00F93C2C">
        <w:rPr>
          <w:rFonts w:ascii="Times New Roman" w:hAnsi="Times New Roman" w:cs="Times New Roman"/>
          <w:b/>
          <w:sz w:val="24"/>
          <w:szCs w:val="24"/>
        </w:rPr>
        <w:t>на закрепление  темы</w:t>
      </w:r>
      <w:r w:rsidR="005236B5">
        <w:rPr>
          <w:rFonts w:ascii="Times New Roman" w:hAnsi="Times New Roman" w:cs="Times New Roman"/>
          <w:b/>
          <w:sz w:val="24"/>
          <w:szCs w:val="24"/>
        </w:rPr>
        <w:t xml:space="preserve"> </w:t>
      </w:r>
      <w:r w:rsidRPr="00F93C2C">
        <w:rPr>
          <w:rFonts w:ascii="Times New Roman" w:hAnsi="Times New Roman" w:cs="Times New Roman"/>
          <w:b/>
          <w:bCs/>
          <w:iCs/>
          <w:sz w:val="24"/>
          <w:szCs w:val="24"/>
        </w:rPr>
        <w:t>«Постановка венозного периферического катетера»</w:t>
      </w:r>
    </w:p>
    <w:p w:rsidR="008255A7" w:rsidRPr="00F93C2C" w:rsidRDefault="008255A7" w:rsidP="008255A7">
      <w:pPr>
        <w:ind w:left="680" w:right="-397"/>
        <w:jc w:val="center"/>
        <w:rPr>
          <w:rFonts w:ascii="Times New Roman" w:hAnsi="Times New Roman" w:cs="Times New Roman"/>
          <w:b/>
          <w:bCs/>
          <w:iCs/>
          <w:sz w:val="24"/>
          <w:szCs w:val="24"/>
        </w:rPr>
      </w:pPr>
    </w:p>
    <w:p w:rsidR="008255A7" w:rsidRPr="00275BA4" w:rsidRDefault="008255A7" w:rsidP="00275BA4">
      <w:pPr>
        <w:ind w:right="-397"/>
        <w:rPr>
          <w:rFonts w:ascii="Times New Roman" w:hAnsi="Times New Roman" w:cs="Times New Roman"/>
          <w:i/>
          <w:sz w:val="24"/>
          <w:szCs w:val="24"/>
        </w:rPr>
      </w:pPr>
      <w:r w:rsidRPr="00275BA4">
        <w:rPr>
          <w:rFonts w:ascii="Times New Roman" w:hAnsi="Times New Roman" w:cs="Times New Roman"/>
          <w:i/>
          <w:sz w:val="24"/>
          <w:szCs w:val="24"/>
        </w:rPr>
        <w:t>Ответить на вопросы верно или неверно, если неверно обоснуйте правильный ответ</w:t>
      </w:r>
    </w:p>
    <w:p w:rsidR="008255A7" w:rsidRPr="00F93C2C" w:rsidRDefault="008255A7" w:rsidP="008255A7">
      <w:pPr>
        <w:ind w:left="680" w:right="-397"/>
        <w:rPr>
          <w:rFonts w:ascii="Times New Roman" w:hAnsi="Times New Roman" w:cs="Times New Roman"/>
          <w:b/>
          <w:sz w:val="24"/>
          <w:szCs w:val="24"/>
        </w:rPr>
      </w:pPr>
    </w:p>
    <w:p w:rsidR="008255A7" w:rsidRPr="00F93C2C" w:rsidRDefault="008255A7" w:rsidP="00275BA4">
      <w:pPr>
        <w:ind w:right="-1" w:firstLine="0"/>
        <w:rPr>
          <w:rFonts w:ascii="Times New Roman" w:hAnsi="Times New Roman" w:cs="Times New Roman"/>
          <w:b/>
          <w:sz w:val="24"/>
          <w:szCs w:val="24"/>
        </w:rPr>
      </w:pPr>
      <w:r w:rsidRPr="00F93C2C">
        <w:rPr>
          <w:rFonts w:ascii="Times New Roman" w:hAnsi="Times New Roman" w:cs="Times New Roman"/>
          <w:b/>
          <w:sz w:val="24"/>
          <w:szCs w:val="24"/>
        </w:rPr>
        <w:t>1. Антисептика - комплекс мероприятий по не проникновению инфекции в рану.</w:t>
      </w:r>
    </w:p>
    <w:p w:rsidR="008255A7" w:rsidRPr="00F93C2C" w:rsidRDefault="008255A7" w:rsidP="00275BA4">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275BA4" w:rsidP="00275BA4">
      <w:pPr>
        <w:ind w:right="-1"/>
        <w:rPr>
          <w:rFonts w:ascii="Times New Roman" w:hAnsi="Times New Roman" w:cs="Times New Roman"/>
          <w:sz w:val="24"/>
          <w:szCs w:val="24"/>
        </w:rPr>
      </w:pPr>
      <w:r>
        <w:rPr>
          <w:rFonts w:ascii="Times New Roman" w:hAnsi="Times New Roman" w:cs="Times New Roman"/>
          <w:sz w:val="24"/>
          <w:szCs w:val="24"/>
        </w:rPr>
        <w:t>б)</w:t>
      </w:r>
      <w:r w:rsidR="005236B5">
        <w:rPr>
          <w:rFonts w:ascii="Times New Roman" w:hAnsi="Times New Roman" w:cs="Times New Roman"/>
          <w:sz w:val="24"/>
          <w:szCs w:val="24"/>
        </w:rPr>
        <w:t xml:space="preserve"> </w:t>
      </w:r>
      <w:r>
        <w:rPr>
          <w:rFonts w:ascii="Times New Roman" w:hAnsi="Times New Roman" w:cs="Times New Roman"/>
          <w:sz w:val="24"/>
          <w:szCs w:val="24"/>
        </w:rPr>
        <w:t>неверно</w:t>
      </w:r>
    </w:p>
    <w:p w:rsidR="008255A7" w:rsidRPr="00F93C2C" w:rsidRDefault="008255A7" w:rsidP="00275BA4">
      <w:pPr>
        <w:ind w:left="680" w:right="-1"/>
        <w:rPr>
          <w:rFonts w:ascii="Times New Roman" w:hAnsi="Times New Roman" w:cs="Times New Roman"/>
          <w:b/>
          <w:sz w:val="24"/>
          <w:szCs w:val="24"/>
        </w:rPr>
      </w:pPr>
    </w:p>
    <w:p w:rsidR="008255A7" w:rsidRPr="00F93C2C" w:rsidRDefault="00275BA4" w:rsidP="00275BA4">
      <w:pPr>
        <w:ind w:right="-1" w:firstLine="0"/>
        <w:rPr>
          <w:rFonts w:ascii="Times New Roman" w:hAnsi="Times New Roman" w:cs="Times New Roman"/>
          <w:b/>
          <w:sz w:val="24"/>
          <w:szCs w:val="24"/>
        </w:rPr>
      </w:pPr>
      <w:r>
        <w:rPr>
          <w:rFonts w:ascii="Times New Roman" w:hAnsi="Times New Roman" w:cs="Times New Roman"/>
          <w:b/>
          <w:sz w:val="24"/>
          <w:szCs w:val="24"/>
        </w:rPr>
        <w:t xml:space="preserve">2. Инфильтрат </w:t>
      </w:r>
      <w:r w:rsidR="008255A7" w:rsidRPr="00F93C2C">
        <w:rPr>
          <w:rFonts w:ascii="Times New Roman" w:hAnsi="Times New Roman" w:cs="Times New Roman"/>
          <w:b/>
          <w:sz w:val="24"/>
          <w:szCs w:val="24"/>
        </w:rPr>
        <w:t>- уплотнение в месте инъекции.</w:t>
      </w:r>
    </w:p>
    <w:p w:rsidR="008255A7" w:rsidRPr="00F93C2C" w:rsidRDefault="008255A7" w:rsidP="00275BA4">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275BA4" w:rsidP="00275BA4">
      <w:pPr>
        <w:ind w:right="-1"/>
        <w:rPr>
          <w:rFonts w:ascii="Times New Roman" w:hAnsi="Times New Roman" w:cs="Times New Roman"/>
          <w:sz w:val="24"/>
          <w:szCs w:val="24"/>
        </w:rPr>
      </w:pPr>
      <w:r>
        <w:rPr>
          <w:rFonts w:ascii="Times New Roman" w:hAnsi="Times New Roman" w:cs="Times New Roman"/>
          <w:sz w:val="24"/>
          <w:szCs w:val="24"/>
        </w:rPr>
        <w:t>б)</w:t>
      </w:r>
      <w:r w:rsidR="005236B5">
        <w:rPr>
          <w:rFonts w:ascii="Times New Roman" w:hAnsi="Times New Roman" w:cs="Times New Roman"/>
          <w:sz w:val="24"/>
          <w:szCs w:val="24"/>
        </w:rPr>
        <w:t xml:space="preserve"> </w:t>
      </w:r>
      <w:r>
        <w:rPr>
          <w:rFonts w:ascii="Times New Roman" w:hAnsi="Times New Roman" w:cs="Times New Roman"/>
          <w:sz w:val="24"/>
          <w:szCs w:val="24"/>
        </w:rPr>
        <w:t>неверно</w:t>
      </w:r>
    </w:p>
    <w:p w:rsidR="008255A7" w:rsidRPr="00F93C2C" w:rsidRDefault="008255A7" w:rsidP="00275BA4">
      <w:pPr>
        <w:ind w:left="680" w:right="-1"/>
        <w:rPr>
          <w:rFonts w:ascii="Times New Roman" w:hAnsi="Times New Roman" w:cs="Times New Roman"/>
          <w:b/>
          <w:sz w:val="24"/>
          <w:szCs w:val="24"/>
        </w:rPr>
      </w:pPr>
    </w:p>
    <w:p w:rsidR="008255A7" w:rsidRPr="00F93C2C" w:rsidRDefault="008255A7" w:rsidP="00275BA4">
      <w:pPr>
        <w:ind w:right="-1" w:firstLine="0"/>
        <w:rPr>
          <w:rFonts w:ascii="Times New Roman" w:hAnsi="Times New Roman" w:cs="Times New Roman"/>
          <w:b/>
          <w:sz w:val="24"/>
          <w:szCs w:val="24"/>
        </w:rPr>
      </w:pPr>
      <w:r w:rsidRPr="00F93C2C">
        <w:rPr>
          <w:rFonts w:ascii="Times New Roman" w:hAnsi="Times New Roman" w:cs="Times New Roman"/>
          <w:b/>
          <w:sz w:val="24"/>
          <w:szCs w:val="24"/>
        </w:rPr>
        <w:t>3.Флебит – это закупорка вены тромбом.</w:t>
      </w:r>
    </w:p>
    <w:p w:rsidR="008255A7" w:rsidRPr="00F93C2C" w:rsidRDefault="008255A7" w:rsidP="00275BA4">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275BA4" w:rsidP="00275BA4">
      <w:pPr>
        <w:ind w:right="-1"/>
        <w:rPr>
          <w:rFonts w:ascii="Times New Roman" w:hAnsi="Times New Roman" w:cs="Times New Roman"/>
          <w:sz w:val="24"/>
          <w:szCs w:val="24"/>
        </w:rPr>
      </w:pPr>
      <w:r>
        <w:rPr>
          <w:rFonts w:ascii="Times New Roman" w:hAnsi="Times New Roman" w:cs="Times New Roman"/>
          <w:sz w:val="24"/>
          <w:szCs w:val="24"/>
        </w:rPr>
        <w:t>б</w:t>
      </w:r>
      <w:r w:rsidR="005236B5">
        <w:rPr>
          <w:rFonts w:ascii="Times New Roman" w:hAnsi="Times New Roman" w:cs="Times New Roman"/>
          <w:sz w:val="24"/>
          <w:szCs w:val="24"/>
        </w:rPr>
        <w:t xml:space="preserve">) </w:t>
      </w:r>
      <w:r>
        <w:rPr>
          <w:rFonts w:ascii="Times New Roman" w:hAnsi="Times New Roman" w:cs="Times New Roman"/>
          <w:sz w:val="24"/>
          <w:szCs w:val="24"/>
        </w:rPr>
        <w:t>неверно</w:t>
      </w:r>
    </w:p>
    <w:p w:rsidR="008255A7" w:rsidRPr="00F93C2C" w:rsidRDefault="008255A7" w:rsidP="00275BA4">
      <w:pPr>
        <w:ind w:right="-1" w:firstLine="0"/>
        <w:rPr>
          <w:rFonts w:ascii="Times New Roman" w:hAnsi="Times New Roman" w:cs="Times New Roman"/>
          <w:b/>
          <w:sz w:val="24"/>
          <w:szCs w:val="24"/>
        </w:rPr>
      </w:pPr>
      <w:r w:rsidRPr="00F93C2C">
        <w:rPr>
          <w:rFonts w:ascii="Times New Roman" w:hAnsi="Times New Roman" w:cs="Times New Roman"/>
          <w:b/>
          <w:sz w:val="24"/>
          <w:szCs w:val="24"/>
        </w:rPr>
        <w:t>4. Деконтаминация - комплекс мероприятий по уничтожению патогенных и непатогенных микроорганизмов.</w:t>
      </w:r>
    </w:p>
    <w:p w:rsidR="008255A7" w:rsidRPr="00F93C2C" w:rsidRDefault="008255A7" w:rsidP="00275BA4">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8255A7" w:rsidP="00275BA4">
      <w:pPr>
        <w:ind w:right="-1"/>
        <w:rPr>
          <w:rFonts w:ascii="Times New Roman" w:hAnsi="Times New Roman" w:cs="Times New Roman"/>
          <w:sz w:val="24"/>
          <w:szCs w:val="24"/>
        </w:rPr>
      </w:pPr>
      <w:r w:rsidRPr="00F93C2C">
        <w:rPr>
          <w:rFonts w:ascii="Times New Roman" w:hAnsi="Times New Roman" w:cs="Times New Roman"/>
          <w:sz w:val="24"/>
          <w:szCs w:val="24"/>
        </w:rPr>
        <w:t>б)</w:t>
      </w:r>
      <w:r w:rsidR="005236B5">
        <w:rPr>
          <w:rFonts w:ascii="Times New Roman" w:hAnsi="Times New Roman" w:cs="Times New Roman"/>
          <w:sz w:val="24"/>
          <w:szCs w:val="24"/>
        </w:rPr>
        <w:t xml:space="preserve"> </w:t>
      </w:r>
      <w:r w:rsidRPr="00F93C2C">
        <w:rPr>
          <w:rFonts w:ascii="Times New Roman" w:hAnsi="Times New Roman" w:cs="Times New Roman"/>
          <w:sz w:val="24"/>
          <w:szCs w:val="24"/>
        </w:rPr>
        <w:t>неверно</w:t>
      </w:r>
    </w:p>
    <w:p w:rsidR="008255A7" w:rsidRPr="00F93C2C" w:rsidRDefault="008255A7" w:rsidP="00275BA4">
      <w:pPr>
        <w:ind w:left="680" w:right="-1"/>
        <w:rPr>
          <w:rFonts w:ascii="Times New Roman" w:hAnsi="Times New Roman" w:cs="Times New Roman"/>
          <w:sz w:val="24"/>
          <w:szCs w:val="24"/>
        </w:rPr>
      </w:pPr>
    </w:p>
    <w:p w:rsidR="008255A7" w:rsidRPr="00F93C2C" w:rsidRDefault="008255A7" w:rsidP="00275BA4">
      <w:pPr>
        <w:ind w:right="-1" w:firstLine="0"/>
        <w:rPr>
          <w:rFonts w:ascii="Times New Roman" w:hAnsi="Times New Roman" w:cs="Times New Roman"/>
          <w:b/>
          <w:sz w:val="24"/>
          <w:szCs w:val="24"/>
        </w:rPr>
      </w:pPr>
      <w:r w:rsidRPr="00F93C2C">
        <w:rPr>
          <w:rFonts w:ascii="Times New Roman" w:hAnsi="Times New Roman" w:cs="Times New Roman"/>
          <w:b/>
          <w:sz w:val="24"/>
          <w:szCs w:val="24"/>
        </w:rPr>
        <w:t>5.Периферический венозный катетер - это устройство, введенное в периферическую вену и обеспечивающее доступ в кровяное русло.</w:t>
      </w:r>
    </w:p>
    <w:p w:rsidR="008255A7" w:rsidRPr="00F93C2C" w:rsidRDefault="008255A7" w:rsidP="00275BA4">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8255A7" w:rsidP="00275BA4">
      <w:pPr>
        <w:ind w:right="-1"/>
        <w:rPr>
          <w:rFonts w:ascii="Times New Roman" w:hAnsi="Times New Roman" w:cs="Times New Roman"/>
          <w:sz w:val="24"/>
          <w:szCs w:val="24"/>
        </w:rPr>
      </w:pPr>
      <w:r w:rsidRPr="00F93C2C">
        <w:rPr>
          <w:rFonts w:ascii="Times New Roman" w:hAnsi="Times New Roman" w:cs="Times New Roman"/>
          <w:sz w:val="24"/>
          <w:szCs w:val="24"/>
        </w:rPr>
        <w:t>б)</w:t>
      </w:r>
      <w:r w:rsidR="005236B5">
        <w:rPr>
          <w:rFonts w:ascii="Times New Roman" w:hAnsi="Times New Roman" w:cs="Times New Roman"/>
          <w:sz w:val="24"/>
          <w:szCs w:val="24"/>
        </w:rPr>
        <w:t xml:space="preserve"> </w:t>
      </w:r>
      <w:r w:rsidRPr="00F93C2C">
        <w:rPr>
          <w:rFonts w:ascii="Times New Roman" w:hAnsi="Times New Roman" w:cs="Times New Roman"/>
          <w:sz w:val="24"/>
          <w:szCs w:val="24"/>
        </w:rPr>
        <w:t>неверно</w:t>
      </w:r>
    </w:p>
    <w:p w:rsidR="008255A7" w:rsidRPr="00F93C2C" w:rsidRDefault="008255A7" w:rsidP="00275BA4">
      <w:pPr>
        <w:ind w:left="680" w:right="-1"/>
        <w:rPr>
          <w:rFonts w:ascii="Times New Roman" w:hAnsi="Times New Roman" w:cs="Times New Roman"/>
          <w:b/>
          <w:sz w:val="24"/>
          <w:szCs w:val="24"/>
        </w:rPr>
      </w:pPr>
    </w:p>
    <w:p w:rsidR="008255A7" w:rsidRPr="00F93C2C" w:rsidRDefault="008255A7" w:rsidP="00275BA4">
      <w:pPr>
        <w:ind w:right="-1" w:firstLine="0"/>
        <w:rPr>
          <w:rFonts w:ascii="Times New Roman" w:hAnsi="Times New Roman" w:cs="Times New Roman"/>
          <w:b/>
          <w:sz w:val="24"/>
          <w:szCs w:val="24"/>
        </w:rPr>
      </w:pPr>
      <w:r w:rsidRPr="00F93C2C">
        <w:rPr>
          <w:rFonts w:ascii="Times New Roman" w:hAnsi="Times New Roman" w:cs="Times New Roman"/>
          <w:b/>
          <w:sz w:val="24"/>
          <w:szCs w:val="24"/>
        </w:rPr>
        <w:t xml:space="preserve">6.Внутрибольничная инфекция -проникновение патогенных микроорганизмов – возбудителей заболевания в человеческий организм.    </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 xml:space="preserve"> а) верно</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б)</w:t>
      </w:r>
      <w:r w:rsidR="005236B5">
        <w:rPr>
          <w:rFonts w:ascii="Times New Roman" w:hAnsi="Times New Roman" w:cs="Times New Roman"/>
          <w:sz w:val="24"/>
          <w:szCs w:val="24"/>
        </w:rPr>
        <w:t xml:space="preserve"> </w:t>
      </w:r>
      <w:r w:rsidRPr="00F93C2C">
        <w:rPr>
          <w:rFonts w:ascii="Times New Roman" w:hAnsi="Times New Roman" w:cs="Times New Roman"/>
          <w:sz w:val="24"/>
          <w:szCs w:val="24"/>
        </w:rPr>
        <w:t>невер</w:t>
      </w:r>
      <w:r w:rsidR="005236B5">
        <w:rPr>
          <w:rFonts w:ascii="Times New Roman" w:hAnsi="Times New Roman" w:cs="Times New Roman"/>
          <w:sz w:val="24"/>
          <w:szCs w:val="24"/>
        </w:rPr>
        <w:t>но</w:t>
      </w:r>
    </w:p>
    <w:p w:rsidR="008255A7" w:rsidRPr="00F93C2C" w:rsidRDefault="008255A7" w:rsidP="00275BA4">
      <w:pPr>
        <w:ind w:right="-1" w:firstLine="0"/>
        <w:rPr>
          <w:rFonts w:ascii="Times New Roman" w:hAnsi="Times New Roman" w:cs="Times New Roman"/>
          <w:sz w:val="24"/>
          <w:szCs w:val="24"/>
        </w:rPr>
      </w:pPr>
      <w:r w:rsidRPr="00F93C2C">
        <w:rPr>
          <w:rFonts w:ascii="Times New Roman" w:hAnsi="Times New Roman" w:cs="Times New Roman"/>
          <w:b/>
          <w:sz w:val="24"/>
          <w:szCs w:val="24"/>
        </w:rPr>
        <w:t>7. Инвазивные процедуры – это выявление и решение проблем пациента, связанных со здоровьем (болезнью)</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б)</w:t>
      </w:r>
      <w:r w:rsidR="005236B5">
        <w:rPr>
          <w:rFonts w:ascii="Times New Roman" w:hAnsi="Times New Roman" w:cs="Times New Roman"/>
          <w:sz w:val="24"/>
          <w:szCs w:val="24"/>
        </w:rPr>
        <w:t xml:space="preserve"> </w:t>
      </w:r>
      <w:r w:rsidRPr="00F93C2C">
        <w:rPr>
          <w:rFonts w:ascii="Times New Roman" w:hAnsi="Times New Roman" w:cs="Times New Roman"/>
          <w:sz w:val="24"/>
          <w:szCs w:val="24"/>
        </w:rPr>
        <w:t>неверно</w:t>
      </w:r>
    </w:p>
    <w:p w:rsidR="008255A7" w:rsidRPr="00F93C2C" w:rsidRDefault="008255A7" w:rsidP="00275BA4">
      <w:pPr>
        <w:ind w:left="680" w:right="-1"/>
        <w:rPr>
          <w:rFonts w:ascii="Times New Roman" w:hAnsi="Times New Roman" w:cs="Times New Roman"/>
          <w:sz w:val="24"/>
          <w:szCs w:val="24"/>
        </w:rPr>
      </w:pPr>
    </w:p>
    <w:p w:rsidR="008255A7" w:rsidRPr="00F93C2C" w:rsidRDefault="008255A7" w:rsidP="00275BA4">
      <w:pPr>
        <w:ind w:right="-1" w:firstLine="0"/>
        <w:rPr>
          <w:rFonts w:ascii="Times New Roman" w:hAnsi="Times New Roman" w:cs="Times New Roman"/>
          <w:b/>
          <w:sz w:val="24"/>
          <w:szCs w:val="24"/>
        </w:rPr>
      </w:pPr>
      <w:r w:rsidRPr="00F93C2C">
        <w:rPr>
          <w:rFonts w:ascii="Times New Roman" w:hAnsi="Times New Roman" w:cs="Times New Roman"/>
          <w:b/>
          <w:sz w:val="24"/>
          <w:szCs w:val="24"/>
        </w:rPr>
        <w:t>8. Дезинфекция - комплекс мероприятий по уничтожению патогенных и непатогенных микроорганизмов.</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б)</w:t>
      </w:r>
      <w:r w:rsidR="005236B5">
        <w:rPr>
          <w:rFonts w:ascii="Times New Roman" w:hAnsi="Times New Roman" w:cs="Times New Roman"/>
          <w:sz w:val="24"/>
          <w:szCs w:val="24"/>
        </w:rPr>
        <w:t xml:space="preserve"> неверно</w:t>
      </w:r>
    </w:p>
    <w:p w:rsidR="008255A7" w:rsidRPr="00F93C2C" w:rsidRDefault="008255A7" w:rsidP="00275BA4">
      <w:pPr>
        <w:ind w:left="680" w:right="-1"/>
        <w:rPr>
          <w:rFonts w:ascii="Times New Roman" w:hAnsi="Times New Roman" w:cs="Times New Roman"/>
          <w:b/>
          <w:sz w:val="24"/>
          <w:szCs w:val="24"/>
        </w:rPr>
      </w:pPr>
    </w:p>
    <w:p w:rsidR="008255A7" w:rsidRPr="00F93C2C" w:rsidRDefault="008255A7" w:rsidP="00275BA4">
      <w:pPr>
        <w:ind w:right="-1" w:firstLine="0"/>
        <w:rPr>
          <w:rFonts w:ascii="Times New Roman" w:hAnsi="Times New Roman" w:cs="Times New Roman"/>
          <w:b/>
          <w:sz w:val="24"/>
          <w:szCs w:val="24"/>
        </w:rPr>
      </w:pPr>
      <w:r w:rsidRPr="00F93C2C">
        <w:rPr>
          <w:rFonts w:ascii="Times New Roman" w:hAnsi="Times New Roman" w:cs="Times New Roman"/>
          <w:b/>
          <w:sz w:val="24"/>
          <w:szCs w:val="24"/>
        </w:rPr>
        <w:t>9.Парентеральный путь введения лекарственных веществ -</w:t>
      </w:r>
      <w:r w:rsidRPr="00F93C2C">
        <w:rPr>
          <w:rFonts w:ascii="Times New Roman" w:hAnsi="Times New Roman" w:cs="Times New Roman"/>
          <w:b/>
          <w:sz w:val="24"/>
          <w:szCs w:val="24"/>
        </w:rPr>
        <w:tab/>
        <w:t>путь введения, минуя пищеварительный тракт.</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5236B5" w:rsidP="005236B5">
      <w:pPr>
        <w:ind w:right="-1"/>
        <w:rPr>
          <w:rFonts w:ascii="Times New Roman" w:hAnsi="Times New Roman" w:cs="Times New Roman"/>
          <w:sz w:val="24"/>
          <w:szCs w:val="24"/>
        </w:rPr>
      </w:pPr>
      <w:r>
        <w:rPr>
          <w:rFonts w:ascii="Times New Roman" w:hAnsi="Times New Roman" w:cs="Times New Roman"/>
          <w:sz w:val="24"/>
          <w:szCs w:val="24"/>
        </w:rPr>
        <w:t>б) неверно</w:t>
      </w:r>
    </w:p>
    <w:p w:rsidR="008255A7" w:rsidRPr="00F93C2C" w:rsidRDefault="008255A7" w:rsidP="00275BA4">
      <w:pPr>
        <w:ind w:left="680" w:right="-1"/>
        <w:rPr>
          <w:rFonts w:ascii="Times New Roman" w:hAnsi="Times New Roman" w:cs="Times New Roman"/>
          <w:b/>
          <w:sz w:val="24"/>
          <w:szCs w:val="24"/>
        </w:rPr>
      </w:pPr>
    </w:p>
    <w:p w:rsidR="008255A7" w:rsidRPr="00F93C2C" w:rsidRDefault="008255A7" w:rsidP="00275BA4">
      <w:pPr>
        <w:ind w:right="-1" w:firstLine="0"/>
        <w:rPr>
          <w:rFonts w:ascii="Times New Roman" w:hAnsi="Times New Roman" w:cs="Times New Roman"/>
          <w:b/>
          <w:sz w:val="24"/>
          <w:szCs w:val="24"/>
        </w:rPr>
      </w:pPr>
      <w:r w:rsidRPr="00F93C2C">
        <w:rPr>
          <w:rFonts w:ascii="Times New Roman" w:hAnsi="Times New Roman" w:cs="Times New Roman"/>
          <w:b/>
          <w:sz w:val="24"/>
          <w:szCs w:val="24"/>
        </w:rPr>
        <w:t>10. Экстравазация – защитная функция организма на попадание экзогенных и эндогенных веществ.</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б) неверно</w:t>
      </w:r>
    </w:p>
    <w:p w:rsidR="008255A7" w:rsidRPr="00F93C2C" w:rsidRDefault="008255A7" w:rsidP="00275BA4">
      <w:pPr>
        <w:ind w:left="680" w:right="-1"/>
        <w:rPr>
          <w:rFonts w:ascii="Times New Roman" w:hAnsi="Times New Roman" w:cs="Times New Roman"/>
          <w:b/>
          <w:sz w:val="24"/>
          <w:szCs w:val="24"/>
        </w:rPr>
      </w:pPr>
    </w:p>
    <w:p w:rsidR="008255A7" w:rsidRPr="00F93C2C" w:rsidRDefault="008255A7" w:rsidP="00275BA4">
      <w:pPr>
        <w:ind w:right="-1" w:firstLine="0"/>
        <w:rPr>
          <w:rFonts w:ascii="Times New Roman" w:hAnsi="Times New Roman" w:cs="Times New Roman"/>
          <w:b/>
          <w:sz w:val="24"/>
          <w:szCs w:val="24"/>
        </w:rPr>
      </w:pPr>
      <w:r w:rsidRPr="00F93C2C">
        <w:rPr>
          <w:rFonts w:ascii="Times New Roman" w:hAnsi="Times New Roman" w:cs="Times New Roman"/>
          <w:b/>
          <w:sz w:val="24"/>
          <w:szCs w:val="24"/>
        </w:rPr>
        <w:lastRenderedPageBreak/>
        <w:t>11. Периферические венозные канюли предназначены для установки не только в периферические вены, но и в центральную вену.</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5236B5" w:rsidP="005236B5">
      <w:pPr>
        <w:ind w:right="-1"/>
        <w:rPr>
          <w:rFonts w:ascii="Times New Roman" w:hAnsi="Times New Roman" w:cs="Times New Roman"/>
          <w:sz w:val="24"/>
          <w:szCs w:val="24"/>
        </w:rPr>
      </w:pPr>
      <w:r>
        <w:rPr>
          <w:rFonts w:ascii="Times New Roman" w:hAnsi="Times New Roman" w:cs="Times New Roman"/>
          <w:sz w:val="24"/>
          <w:szCs w:val="24"/>
        </w:rPr>
        <w:t>б) неверно</w:t>
      </w:r>
    </w:p>
    <w:p w:rsidR="008255A7" w:rsidRPr="00F93C2C" w:rsidRDefault="008255A7" w:rsidP="00275BA4">
      <w:pPr>
        <w:ind w:left="680" w:right="-1"/>
        <w:rPr>
          <w:rFonts w:ascii="Times New Roman" w:hAnsi="Times New Roman" w:cs="Times New Roman"/>
          <w:b/>
          <w:sz w:val="24"/>
          <w:szCs w:val="24"/>
        </w:rPr>
      </w:pPr>
    </w:p>
    <w:p w:rsidR="008255A7" w:rsidRPr="00F93C2C" w:rsidRDefault="008255A7" w:rsidP="00275BA4">
      <w:pPr>
        <w:ind w:right="-1" w:firstLine="0"/>
        <w:rPr>
          <w:rFonts w:ascii="Times New Roman" w:hAnsi="Times New Roman" w:cs="Times New Roman"/>
          <w:b/>
          <w:sz w:val="24"/>
          <w:szCs w:val="24"/>
        </w:rPr>
      </w:pPr>
      <w:r w:rsidRPr="00F93C2C">
        <w:rPr>
          <w:rFonts w:ascii="Times New Roman" w:hAnsi="Times New Roman" w:cs="Times New Roman"/>
          <w:b/>
          <w:sz w:val="24"/>
          <w:szCs w:val="24"/>
        </w:rPr>
        <w:t>12. Боль, отечность, покраснение. Вена пальпируется в виде плотного тяжа, симптомы, характерные для 3 степени по шкале оценки флебита.</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б)</w:t>
      </w:r>
      <w:r w:rsidR="005236B5">
        <w:rPr>
          <w:rFonts w:ascii="Times New Roman" w:hAnsi="Times New Roman" w:cs="Times New Roman"/>
          <w:sz w:val="24"/>
          <w:szCs w:val="24"/>
        </w:rPr>
        <w:t xml:space="preserve"> </w:t>
      </w:r>
      <w:r w:rsidRPr="00F93C2C">
        <w:rPr>
          <w:rFonts w:ascii="Times New Roman" w:hAnsi="Times New Roman" w:cs="Times New Roman"/>
          <w:sz w:val="24"/>
          <w:szCs w:val="24"/>
        </w:rPr>
        <w:t>неверно</w:t>
      </w:r>
    </w:p>
    <w:p w:rsidR="008255A7" w:rsidRPr="00F93C2C" w:rsidRDefault="008255A7" w:rsidP="00275BA4">
      <w:pPr>
        <w:ind w:left="680" w:right="-1"/>
        <w:rPr>
          <w:rFonts w:ascii="Times New Roman" w:hAnsi="Times New Roman" w:cs="Times New Roman"/>
          <w:sz w:val="24"/>
          <w:szCs w:val="24"/>
        </w:rPr>
      </w:pPr>
    </w:p>
    <w:p w:rsidR="008255A7" w:rsidRPr="00F93C2C" w:rsidRDefault="008255A7" w:rsidP="00275BA4">
      <w:pPr>
        <w:ind w:right="-1" w:firstLine="0"/>
        <w:rPr>
          <w:rFonts w:ascii="Times New Roman" w:hAnsi="Times New Roman" w:cs="Times New Roman"/>
          <w:b/>
          <w:sz w:val="24"/>
          <w:szCs w:val="24"/>
        </w:rPr>
      </w:pPr>
      <w:r w:rsidRPr="00F93C2C">
        <w:rPr>
          <w:rFonts w:ascii="Times New Roman" w:hAnsi="Times New Roman" w:cs="Times New Roman"/>
          <w:b/>
          <w:sz w:val="24"/>
          <w:szCs w:val="24"/>
        </w:rPr>
        <w:t xml:space="preserve">13. Во избежание развития тромбоза выбор размера катетера с величиной пунктируемой вены не имеет значения. Главное – соблюдение правил асептики. </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5236B5" w:rsidP="005236B5">
      <w:pPr>
        <w:ind w:right="-1"/>
        <w:rPr>
          <w:rFonts w:ascii="Times New Roman" w:hAnsi="Times New Roman" w:cs="Times New Roman"/>
          <w:sz w:val="24"/>
          <w:szCs w:val="24"/>
        </w:rPr>
      </w:pPr>
      <w:r>
        <w:rPr>
          <w:rFonts w:ascii="Times New Roman" w:hAnsi="Times New Roman" w:cs="Times New Roman"/>
          <w:sz w:val="24"/>
          <w:szCs w:val="24"/>
        </w:rPr>
        <w:t>б) неверно</w:t>
      </w:r>
    </w:p>
    <w:p w:rsidR="008255A7" w:rsidRPr="00F93C2C" w:rsidRDefault="008255A7" w:rsidP="00275BA4">
      <w:pPr>
        <w:ind w:left="680" w:right="-1"/>
        <w:rPr>
          <w:rFonts w:ascii="Times New Roman" w:hAnsi="Times New Roman" w:cs="Times New Roman"/>
          <w:sz w:val="24"/>
          <w:szCs w:val="24"/>
        </w:rPr>
      </w:pPr>
    </w:p>
    <w:p w:rsidR="008255A7" w:rsidRPr="00F93C2C" w:rsidRDefault="008255A7" w:rsidP="00275BA4">
      <w:pPr>
        <w:ind w:right="-1" w:firstLine="0"/>
        <w:rPr>
          <w:rFonts w:ascii="Times New Roman" w:hAnsi="Times New Roman" w:cs="Times New Roman"/>
          <w:b/>
          <w:sz w:val="24"/>
          <w:szCs w:val="24"/>
        </w:rPr>
      </w:pPr>
      <w:r w:rsidRPr="00F93C2C">
        <w:rPr>
          <w:rFonts w:ascii="Times New Roman" w:hAnsi="Times New Roman" w:cs="Times New Roman"/>
          <w:b/>
          <w:sz w:val="24"/>
          <w:szCs w:val="24"/>
        </w:rPr>
        <w:t>14. Переливание больших объемов крови, противопоказание для постановки периферического венозного катетера.</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б)</w:t>
      </w:r>
      <w:r w:rsidR="005236B5">
        <w:rPr>
          <w:rFonts w:ascii="Times New Roman" w:hAnsi="Times New Roman" w:cs="Times New Roman"/>
          <w:sz w:val="24"/>
          <w:szCs w:val="24"/>
        </w:rPr>
        <w:t xml:space="preserve"> </w:t>
      </w:r>
      <w:r w:rsidRPr="00F93C2C">
        <w:rPr>
          <w:rFonts w:ascii="Times New Roman" w:hAnsi="Times New Roman" w:cs="Times New Roman"/>
          <w:sz w:val="24"/>
          <w:szCs w:val="24"/>
        </w:rPr>
        <w:t>неверно</w:t>
      </w:r>
    </w:p>
    <w:p w:rsidR="008255A7" w:rsidRPr="00F93C2C" w:rsidRDefault="008255A7" w:rsidP="00275BA4">
      <w:pPr>
        <w:ind w:left="680" w:right="-1"/>
        <w:rPr>
          <w:rFonts w:ascii="Times New Roman" w:hAnsi="Times New Roman" w:cs="Times New Roman"/>
          <w:sz w:val="24"/>
          <w:szCs w:val="24"/>
        </w:rPr>
      </w:pPr>
    </w:p>
    <w:p w:rsidR="008255A7" w:rsidRPr="00F93C2C" w:rsidRDefault="008255A7" w:rsidP="00275BA4">
      <w:pPr>
        <w:ind w:right="-1" w:firstLine="0"/>
        <w:rPr>
          <w:rFonts w:ascii="Times New Roman" w:hAnsi="Times New Roman" w:cs="Times New Roman"/>
          <w:b/>
          <w:sz w:val="24"/>
          <w:szCs w:val="24"/>
        </w:rPr>
      </w:pPr>
      <w:r w:rsidRPr="00F93C2C">
        <w:rPr>
          <w:rFonts w:ascii="Times New Roman" w:hAnsi="Times New Roman" w:cs="Times New Roman"/>
          <w:b/>
          <w:sz w:val="24"/>
          <w:szCs w:val="24"/>
        </w:rPr>
        <w:t>15. Воздушная эмболия может возникнуть при проведении любого вида внутривенной терапии.</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а) верно</w:t>
      </w:r>
    </w:p>
    <w:p w:rsidR="008255A7" w:rsidRPr="00F93C2C" w:rsidRDefault="008255A7" w:rsidP="005236B5">
      <w:pPr>
        <w:ind w:right="-1"/>
        <w:rPr>
          <w:rFonts w:ascii="Times New Roman" w:hAnsi="Times New Roman" w:cs="Times New Roman"/>
          <w:sz w:val="24"/>
          <w:szCs w:val="24"/>
        </w:rPr>
      </w:pPr>
      <w:r w:rsidRPr="00F93C2C">
        <w:rPr>
          <w:rFonts w:ascii="Times New Roman" w:hAnsi="Times New Roman" w:cs="Times New Roman"/>
          <w:sz w:val="24"/>
          <w:szCs w:val="24"/>
        </w:rPr>
        <w:t>б) неверно</w:t>
      </w:r>
    </w:p>
    <w:p w:rsidR="008255A7" w:rsidRPr="00F93C2C" w:rsidRDefault="008255A7" w:rsidP="00275BA4">
      <w:pPr>
        <w:ind w:right="-1"/>
        <w:rPr>
          <w:rFonts w:ascii="Times New Roman" w:hAnsi="Times New Roman" w:cs="Times New Roman"/>
          <w:b/>
          <w:bCs/>
          <w:i/>
          <w:iCs/>
          <w:color w:val="FF0000"/>
          <w:sz w:val="24"/>
          <w:szCs w:val="24"/>
        </w:rPr>
      </w:pPr>
    </w:p>
    <w:p w:rsidR="00812257" w:rsidRPr="00F93C2C" w:rsidRDefault="00812257" w:rsidP="00FF7AAA">
      <w:pPr>
        <w:pStyle w:val="a4"/>
        <w:ind w:left="0"/>
        <w:rPr>
          <w:rFonts w:ascii="Times New Roman" w:hAnsi="Times New Roman"/>
          <w:sz w:val="24"/>
          <w:szCs w:val="24"/>
        </w:rPr>
      </w:pPr>
    </w:p>
    <w:p w:rsidR="00871984" w:rsidRPr="00F93C2C" w:rsidRDefault="00871984" w:rsidP="00871984">
      <w:pPr>
        <w:ind w:left="680" w:right="-397"/>
        <w:jc w:val="center"/>
        <w:rPr>
          <w:rFonts w:ascii="Times New Roman" w:hAnsi="Times New Roman" w:cs="Times New Roman"/>
          <w:b/>
          <w:bCs/>
          <w:iCs/>
          <w:sz w:val="24"/>
          <w:szCs w:val="24"/>
        </w:rPr>
      </w:pPr>
      <w:r w:rsidRPr="00F93C2C">
        <w:rPr>
          <w:rFonts w:ascii="Times New Roman" w:hAnsi="Times New Roman" w:cs="Times New Roman"/>
          <w:b/>
          <w:bCs/>
          <w:iCs/>
          <w:sz w:val="24"/>
          <w:szCs w:val="24"/>
        </w:rPr>
        <w:t>Таблица на закрепление и коррекцию знаний по теме</w:t>
      </w:r>
    </w:p>
    <w:p w:rsidR="00871984" w:rsidRPr="00871984" w:rsidRDefault="00871984" w:rsidP="00871984">
      <w:pPr>
        <w:ind w:left="680" w:right="-397"/>
        <w:jc w:val="center"/>
        <w:rPr>
          <w:rFonts w:ascii="Times New Roman" w:hAnsi="Times New Roman" w:cs="Times New Roman"/>
          <w:b/>
          <w:bCs/>
          <w:iCs/>
          <w:sz w:val="24"/>
          <w:szCs w:val="24"/>
        </w:rPr>
      </w:pPr>
      <w:r w:rsidRPr="00871984">
        <w:rPr>
          <w:rFonts w:ascii="Times New Roman" w:hAnsi="Times New Roman" w:cs="Times New Roman"/>
          <w:b/>
          <w:bCs/>
          <w:iCs/>
          <w:sz w:val="24"/>
          <w:szCs w:val="24"/>
        </w:rPr>
        <w:t>«Постановка венозного периферического катетера»</w:t>
      </w:r>
    </w:p>
    <w:p w:rsidR="00871984" w:rsidRDefault="00871984" w:rsidP="00871984">
      <w:pPr>
        <w:jc w:val="center"/>
        <w:rPr>
          <w:b/>
          <w:bCs/>
          <w:iCs/>
          <w:sz w:val="28"/>
          <w:szCs w:val="28"/>
        </w:rPr>
      </w:pPr>
    </w:p>
    <w:tbl>
      <w:tblPr>
        <w:tblStyle w:val="a3"/>
        <w:tblW w:w="0" w:type="auto"/>
        <w:tblLook w:val="04A0"/>
      </w:tblPr>
      <w:tblGrid>
        <w:gridCol w:w="1124"/>
        <w:gridCol w:w="3381"/>
        <w:gridCol w:w="5066"/>
      </w:tblGrid>
      <w:tr w:rsidR="00871984" w:rsidRPr="00553C31" w:rsidTr="008C5635">
        <w:tc>
          <w:tcPr>
            <w:tcW w:w="1120" w:type="dxa"/>
            <w:shd w:val="clear" w:color="auto" w:fill="FFFF00"/>
          </w:tcPr>
          <w:p w:rsidR="00871984" w:rsidRPr="00553C31" w:rsidRDefault="00871984" w:rsidP="00871984">
            <w:pPr>
              <w:ind w:firstLine="0"/>
              <w:jc w:val="center"/>
              <w:rPr>
                <w:b/>
                <w:bCs/>
                <w:iCs/>
                <w:sz w:val="24"/>
                <w:szCs w:val="24"/>
              </w:rPr>
            </w:pPr>
            <w:bookmarkStart w:id="10" w:name="_Hlk84502171"/>
            <w:r w:rsidRPr="00553C31">
              <w:rPr>
                <w:b/>
                <w:bCs/>
                <w:iCs/>
                <w:sz w:val="24"/>
                <w:szCs w:val="24"/>
                <w:highlight w:val="yellow"/>
              </w:rPr>
              <w:t>Степень</w:t>
            </w:r>
          </w:p>
        </w:tc>
        <w:tc>
          <w:tcPr>
            <w:tcW w:w="3383" w:type="dxa"/>
            <w:shd w:val="clear" w:color="auto" w:fill="F2DBDB" w:themeFill="accent2" w:themeFillTint="33"/>
          </w:tcPr>
          <w:p w:rsidR="00871984" w:rsidRPr="00553C31" w:rsidRDefault="00871984" w:rsidP="00871984">
            <w:pPr>
              <w:ind w:firstLine="0"/>
              <w:jc w:val="center"/>
              <w:rPr>
                <w:b/>
                <w:bCs/>
                <w:iCs/>
                <w:sz w:val="24"/>
                <w:szCs w:val="24"/>
              </w:rPr>
            </w:pPr>
            <w:r w:rsidRPr="00553C31">
              <w:rPr>
                <w:b/>
                <w:bCs/>
                <w:iCs/>
                <w:sz w:val="24"/>
                <w:szCs w:val="24"/>
              </w:rPr>
              <w:t xml:space="preserve">Признаки </w:t>
            </w:r>
          </w:p>
        </w:tc>
        <w:tc>
          <w:tcPr>
            <w:tcW w:w="5068" w:type="dxa"/>
            <w:shd w:val="clear" w:color="auto" w:fill="00B050"/>
          </w:tcPr>
          <w:p w:rsidR="00871984" w:rsidRPr="00553C31" w:rsidRDefault="00871984" w:rsidP="00871984">
            <w:pPr>
              <w:ind w:firstLine="0"/>
              <w:jc w:val="center"/>
              <w:rPr>
                <w:b/>
                <w:bCs/>
                <w:iCs/>
                <w:sz w:val="24"/>
                <w:szCs w:val="24"/>
              </w:rPr>
            </w:pPr>
            <w:r w:rsidRPr="00553C31">
              <w:rPr>
                <w:b/>
                <w:bCs/>
                <w:iCs/>
                <w:sz w:val="24"/>
                <w:szCs w:val="24"/>
              </w:rPr>
              <w:t xml:space="preserve">Действия </w:t>
            </w:r>
          </w:p>
        </w:tc>
      </w:tr>
      <w:tr w:rsidR="00871984" w:rsidRPr="00553C31" w:rsidTr="008C5635">
        <w:tc>
          <w:tcPr>
            <w:tcW w:w="1120" w:type="dxa"/>
          </w:tcPr>
          <w:p w:rsidR="00871984" w:rsidRPr="00553C31" w:rsidRDefault="00871984" w:rsidP="00871984">
            <w:pPr>
              <w:ind w:firstLine="0"/>
              <w:jc w:val="center"/>
              <w:rPr>
                <w:b/>
                <w:bCs/>
                <w:iCs/>
                <w:sz w:val="24"/>
                <w:szCs w:val="24"/>
              </w:rPr>
            </w:pPr>
            <w:r w:rsidRPr="00553C31">
              <w:rPr>
                <w:b/>
                <w:bCs/>
                <w:iCs/>
                <w:sz w:val="24"/>
                <w:szCs w:val="24"/>
              </w:rPr>
              <w:t>0</w:t>
            </w:r>
          </w:p>
        </w:tc>
        <w:tc>
          <w:tcPr>
            <w:tcW w:w="3383" w:type="dxa"/>
          </w:tcPr>
          <w:p w:rsidR="00871984" w:rsidRPr="00553C31" w:rsidRDefault="00871984" w:rsidP="00871984">
            <w:pPr>
              <w:ind w:firstLine="0"/>
              <w:jc w:val="center"/>
              <w:rPr>
                <w:iCs/>
                <w:sz w:val="24"/>
                <w:szCs w:val="24"/>
              </w:rPr>
            </w:pPr>
            <w:r w:rsidRPr="00553C31">
              <w:rPr>
                <w:iCs/>
                <w:sz w:val="24"/>
                <w:szCs w:val="24"/>
              </w:rPr>
              <w:t>Боль и симптоматика отсутствуют</w:t>
            </w:r>
          </w:p>
        </w:tc>
        <w:tc>
          <w:tcPr>
            <w:tcW w:w="5068" w:type="dxa"/>
          </w:tcPr>
          <w:p w:rsidR="00871984" w:rsidRPr="00553C31" w:rsidRDefault="00871984" w:rsidP="00871984">
            <w:pPr>
              <w:ind w:firstLine="0"/>
              <w:jc w:val="center"/>
              <w:rPr>
                <w:b/>
                <w:bCs/>
                <w:iCs/>
                <w:sz w:val="24"/>
                <w:szCs w:val="24"/>
              </w:rPr>
            </w:pPr>
          </w:p>
        </w:tc>
      </w:tr>
      <w:tr w:rsidR="00871984" w:rsidRPr="00553C31" w:rsidTr="008C5635">
        <w:tc>
          <w:tcPr>
            <w:tcW w:w="1120" w:type="dxa"/>
          </w:tcPr>
          <w:p w:rsidR="00871984" w:rsidRPr="00553C31" w:rsidRDefault="00871984" w:rsidP="00871984">
            <w:pPr>
              <w:ind w:firstLine="0"/>
              <w:jc w:val="center"/>
              <w:rPr>
                <w:b/>
                <w:bCs/>
                <w:iCs/>
                <w:sz w:val="24"/>
                <w:szCs w:val="24"/>
              </w:rPr>
            </w:pPr>
            <w:r w:rsidRPr="00553C31">
              <w:rPr>
                <w:b/>
                <w:bCs/>
                <w:iCs/>
                <w:sz w:val="24"/>
                <w:szCs w:val="24"/>
              </w:rPr>
              <w:t>1</w:t>
            </w:r>
          </w:p>
        </w:tc>
        <w:tc>
          <w:tcPr>
            <w:tcW w:w="3383" w:type="dxa"/>
          </w:tcPr>
          <w:p w:rsidR="00871984" w:rsidRPr="00553C31" w:rsidRDefault="00871984" w:rsidP="00871984">
            <w:pPr>
              <w:ind w:firstLine="0"/>
              <w:jc w:val="center"/>
              <w:rPr>
                <w:iCs/>
                <w:sz w:val="24"/>
                <w:szCs w:val="24"/>
              </w:rPr>
            </w:pPr>
          </w:p>
        </w:tc>
        <w:tc>
          <w:tcPr>
            <w:tcW w:w="5068" w:type="dxa"/>
          </w:tcPr>
          <w:p w:rsidR="00871984" w:rsidRPr="00553C31" w:rsidRDefault="00871984" w:rsidP="00871984">
            <w:pPr>
              <w:ind w:firstLine="0"/>
              <w:jc w:val="center"/>
              <w:rPr>
                <w:iCs/>
                <w:sz w:val="24"/>
                <w:szCs w:val="24"/>
              </w:rPr>
            </w:pPr>
            <w:r w:rsidRPr="00553C31">
              <w:rPr>
                <w:iCs/>
                <w:sz w:val="24"/>
                <w:szCs w:val="24"/>
              </w:rPr>
              <w:t>Удалить катетер и установить новый в другой области. Проводить наблюдение за обеими областями.</w:t>
            </w:r>
          </w:p>
        </w:tc>
      </w:tr>
      <w:tr w:rsidR="00871984" w:rsidRPr="00553C31" w:rsidTr="008C5635">
        <w:tc>
          <w:tcPr>
            <w:tcW w:w="1120" w:type="dxa"/>
          </w:tcPr>
          <w:p w:rsidR="00871984" w:rsidRPr="00553C31" w:rsidRDefault="00871984" w:rsidP="00871984">
            <w:pPr>
              <w:ind w:firstLine="0"/>
              <w:jc w:val="center"/>
              <w:rPr>
                <w:b/>
                <w:bCs/>
                <w:iCs/>
                <w:sz w:val="24"/>
                <w:szCs w:val="24"/>
              </w:rPr>
            </w:pPr>
            <w:r w:rsidRPr="00553C31">
              <w:rPr>
                <w:b/>
                <w:bCs/>
                <w:iCs/>
                <w:sz w:val="24"/>
                <w:szCs w:val="24"/>
              </w:rPr>
              <w:t>2</w:t>
            </w:r>
          </w:p>
        </w:tc>
        <w:tc>
          <w:tcPr>
            <w:tcW w:w="3383" w:type="dxa"/>
          </w:tcPr>
          <w:p w:rsidR="00871984" w:rsidRPr="00553C31" w:rsidRDefault="00871984" w:rsidP="00871984">
            <w:pPr>
              <w:ind w:firstLine="0"/>
              <w:jc w:val="center"/>
              <w:rPr>
                <w:iCs/>
                <w:sz w:val="24"/>
                <w:szCs w:val="24"/>
              </w:rPr>
            </w:pPr>
            <w:r w:rsidRPr="00553C31">
              <w:rPr>
                <w:iCs/>
                <w:sz w:val="24"/>
                <w:szCs w:val="24"/>
              </w:rPr>
              <w:t>Боль, отечность, покраснение. Вены пальпируются в виде плотного тяжа.</w:t>
            </w:r>
          </w:p>
        </w:tc>
        <w:tc>
          <w:tcPr>
            <w:tcW w:w="5068" w:type="dxa"/>
          </w:tcPr>
          <w:p w:rsidR="00871984" w:rsidRPr="00553C31" w:rsidRDefault="00871984" w:rsidP="00871984">
            <w:pPr>
              <w:ind w:firstLine="0"/>
              <w:jc w:val="center"/>
              <w:rPr>
                <w:b/>
                <w:bCs/>
                <w:iCs/>
                <w:sz w:val="24"/>
                <w:szCs w:val="24"/>
              </w:rPr>
            </w:pPr>
          </w:p>
        </w:tc>
      </w:tr>
      <w:tr w:rsidR="00871984" w:rsidRPr="00553C31" w:rsidTr="008C5635">
        <w:tc>
          <w:tcPr>
            <w:tcW w:w="1120" w:type="dxa"/>
          </w:tcPr>
          <w:p w:rsidR="00871984" w:rsidRPr="00553C31" w:rsidRDefault="00871984" w:rsidP="00871984">
            <w:pPr>
              <w:ind w:firstLine="0"/>
              <w:jc w:val="center"/>
              <w:rPr>
                <w:b/>
                <w:bCs/>
                <w:iCs/>
                <w:sz w:val="24"/>
                <w:szCs w:val="24"/>
              </w:rPr>
            </w:pPr>
            <w:r w:rsidRPr="00553C31">
              <w:rPr>
                <w:b/>
                <w:bCs/>
                <w:iCs/>
                <w:sz w:val="24"/>
                <w:szCs w:val="24"/>
              </w:rPr>
              <w:t>3</w:t>
            </w:r>
          </w:p>
        </w:tc>
        <w:tc>
          <w:tcPr>
            <w:tcW w:w="3383" w:type="dxa"/>
          </w:tcPr>
          <w:p w:rsidR="00871984" w:rsidRPr="00553C31" w:rsidRDefault="00871984" w:rsidP="00871984">
            <w:pPr>
              <w:ind w:firstLine="0"/>
              <w:jc w:val="center"/>
              <w:rPr>
                <w:b/>
                <w:bCs/>
                <w:iCs/>
                <w:sz w:val="24"/>
                <w:szCs w:val="24"/>
              </w:rPr>
            </w:pPr>
          </w:p>
        </w:tc>
        <w:tc>
          <w:tcPr>
            <w:tcW w:w="5068" w:type="dxa"/>
          </w:tcPr>
          <w:p w:rsidR="00AC365E" w:rsidRPr="00553C31" w:rsidRDefault="00AC365E" w:rsidP="002C0BD2">
            <w:pPr>
              <w:pStyle w:val="a4"/>
              <w:numPr>
                <w:ilvl w:val="0"/>
                <w:numId w:val="72"/>
              </w:numPr>
              <w:autoSpaceDE w:val="0"/>
              <w:autoSpaceDN w:val="0"/>
              <w:adjustRightInd w:val="0"/>
              <w:ind w:left="0" w:hanging="357"/>
              <w:rPr>
                <w:rFonts w:ascii="Times New Roman" w:eastAsia="SymbolMT" w:hAnsi="Times New Roman"/>
                <w:sz w:val="24"/>
                <w:szCs w:val="24"/>
              </w:rPr>
            </w:pPr>
            <w:r w:rsidRPr="00553C31">
              <w:rPr>
                <w:rFonts w:ascii="Times New Roman" w:eastAsia="SymbolMT" w:hAnsi="Times New Roman"/>
                <w:sz w:val="24"/>
                <w:szCs w:val="24"/>
              </w:rPr>
              <w:t>Удалить катетер и установить новый в другой области.</w:t>
            </w:r>
          </w:p>
          <w:p w:rsidR="00AC365E" w:rsidRPr="00553C31" w:rsidRDefault="00AC365E" w:rsidP="002C0BD2">
            <w:pPr>
              <w:pStyle w:val="a4"/>
              <w:numPr>
                <w:ilvl w:val="0"/>
                <w:numId w:val="72"/>
              </w:numPr>
              <w:autoSpaceDE w:val="0"/>
              <w:autoSpaceDN w:val="0"/>
              <w:adjustRightInd w:val="0"/>
              <w:ind w:left="0" w:hanging="357"/>
              <w:rPr>
                <w:rFonts w:ascii="Times New Roman" w:eastAsia="SymbolMT" w:hAnsi="Times New Roman"/>
                <w:sz w:val="24"/>
                <w:szCs w:val="24"/>
              </w:rPr>
            </w:pPr>
            <w:r w:rsidRPr="00553C31">
              <w:rPr>
                <w:rFonts w:ascii="Times New Roman" w:eastAsia="SymbolMT" w:hAnsi="Times New Roman"/>
                <w:sz w:val="24"/>
                <w:szCs w:val="24"/>
              </w:rPr>
              <w:t>Канюлю катетера отправить</w:t>
            </w:r>
          </w:p>
          <w:p w:rsidR="00AC365E" w:rsidRPr="00553C31" w:rsidRDefault="00AC365E" w:rsidP="00AC365E">
            <w:pPr>
              <w:autoSpaceDE w:val="0"/>
              <w:autoSpaceDN w:val="0"/>
              <w:adjustRightInd w:val="0"/>
              <w:rPr>
                <w:rFonts w:eastAsia="SymbolMT"/>
                <w:sz w:val="24"/>
                <w:szCs w:val="24"/>
              </w:rPr>
            </w:pPr>
            <w:r w:rsidRPr="00553C31">
              <w:rPr>
                <w:rFonts w:eastAsia="SymbolMT"/>
                <w:sz w:val="24"/>
                <w:szCs w:val="24"/>
              </w:rPr>
              <w:t>на бактериологическое исследование. Также необходимо провести</w:t>
            </w:r>
          </w:p>
          <w:p w:rsidR="00AC365E" w:rsidRPr="00553C31" w:rsidRDefault="00AC365E" w:rsidP="00AC365E">
            <w:pPr>
              <w:autoSpaceDE w:val="0"/>
              <w:autoSpaceDN w:val="0"/>
              <w:adjustRightInd w:val="0"/>
              <w:rPr>
                <w:rFonts w:eastAsia="SymbolMT"/>
                <w:sz w:val="24"/>
                <w:szCs w:val="24"/>
              </w:rPr>
            </w:pPr>
            <w:r w:rsidRPr="00553C31">
              <w:rPr>
                <w:rFonts w:eastAsia="SymbolMT"/>
                <w:sz w:val="24"/>
                <w:szCs w:val="24"/>
              </w:rPr>
              <w:t>бактериологический анализ</w:t>
            </w:r>
          </w:p>
          <w:p w:rsidR="00871984" w:rsidRPr="00553C31" w:rsidRDefault="00AC365E" w:rsidP="00AC365E">
            <w:pPr>
              <w:ind w:firstLine="0"/>
              <w:jc w:val="center"/>
              <w:rPr>
                <w:b/>
                <w:bCs/>
                <w:iCs/>
                <w:sz w:val="24"/>
                <w:szCs w:val="24"/>
              </w:rPr>
            </w:pPr>
            <w:r w:rsidRPr="00553C31">
              <w:rPr>
                <w:rFonts w:eastAsia="SymbolMT"/>
                <w:sz w:val="24"/>
                <w:szCs w:val="24"/>
              </w:rPr>
              <w:t>образца крови, взятого из вены здоровой руки</w:t>
            </w:r>
          </w:p>
        </w:tc>
      </w:tr>
      <w:tr w:rsidR="00871984" w:rsidRPr="00553C31" w:rsidTr="008C5635">
        <w:tc>
          <w:tcPr>
            <w:tcW w:w="1120" w:type="dxa"/>
          </w:tcPr>
          <w:p w:rsidR="00871984" w:rsidRPr="00553C31" w:rsidRDefault="00871984" w:rsidP="00871984">
            <w:pPr>
              <w:ind w:firstLine="0"/>
              <w:jc w:val="center"/>
              <w:rPr>
                <w:b/>
                <w:bCs/>
                <w:iCs/>
                <w:sz w:val="24"/>
                <w:szCs w:val="24"/>
              </w:rPr>
            </w:pPr>
            <w:r w:rsidRPr="00553C31">
              <w:rPr>
                <w:b/>
                <w:bCs/>
                <w:iCs/>
                <w:sz w:val="24"/>
                <w:szCs w:val="24"/>
              </w:rPr>
              <w:t>4</w:t>
            </w:r>
          </w:p>
        </w:tc>
        <w:tc>
          <w:tcPr>
            <w:tcW w:w="3383" w:type="dxa"/>
          </w:tcPr>
          <w:p w:rsidR="00871984" w:rsidRPr="00553C31" w:rsidRDefault="00871984" w:rsidP="00871984">
            <w:pPr>
              <w:ind w:firstLine="0"/>
              <w:jc w:val="center"/>
              <w:rPr>
                <w:b/>
                <w:bCs/>
                <w:iCs/>
                <w:sz w:val="24"/>
                <w:szCs w:val="24"/>
              </w:rPr>
            </w:pPr>
            <w:r w:rsidRPr="00553C31">
              <w:rPr>
                <w:iCs/>
                <w:sz w:val="24"/>
                <w:szCs w:val="24"/>
              </w:rPr>
              <w:t>Боль, отечность, покраснение. Вены пальпируются в виде плотного тяжа более 3 см. Нагноение. Повреждение тканей.</w:t>
            </w:r>
          </w:p>
        </w:tc>
        <w:tc>
          <w:tcPr>
            <w:tcW w:w="5068" w:type="dxa"/>
          </w:tcPr>
          <w:p w:rsidR="00871984" w:rsidRPr="00553C31" w:rsidRDefault="00871984" w:rsidP="00871984">
            <w:pPr>
              <w:ind w:firstLine="0"/>
              <w:jc w:val="center"/>
              <w:rPr>
                <w:b/>
                <w:bCs/>
                <w:iCs/>
                <w:sz w:val="24"/>
                <w:szCs w:val="24"/>
              </w:rPr>
            </w:pPr>
          </w:p>
        </w:tc>
      </w:tr>
      <w:bookmarkEnd w:id="10"/>
    </w:tbl>
    <w:p w:rsidR="00812257" w:rsidRPr="00AC365E" w:rsidRDefault="00812257" w:rsidP="00AC365E">
      <w:pPr>
        <w:ind w:firstLine="0"/>
        <w:rPr>
          <w:sz w:val="28"/>
          <w:szCs w:val="28"/>
        </w:rPr>
      </w:pPr>
    </w:p>
    <w:p w:rsidR="00AC365E" w:rsidRPr="00F93C2C" w:rsidRDefault="00AC365E" w:rsidP="00AC365E">
      <w:pPr>
        <w:ind w:left="2832" w:firstLine="708"/>
        <w:rPr>
          <w:rFonts w:ascii="Times New Roman" w:hAnsi="Times New Roman" w:cs="Times New Roman"/>
          <w:sz w:val="24"/>
          <w:szCs w:val="24"/>
        </w:rPr>
      </w:pPr>
      <w:r w:rsidRPr="00F93C2C">
        <w:rPr>
          <w:rFonts w:ascii="Times New Roman" w:hAnsi="Times New Roman" w:cs="Times New Roman"/>
          <w:b/>
          <w:sz w:val="24"/>
          <w:szCs w:val="24"/>
        </w:rPr>
        <w:lastRenderedPageBreak/>
        <w:t>Ситуационные задачи</w:t>
      </w:r>
    </w:p>
    <w:p w:rsidR="00AC365E" w:rsidRPr="00F93C2C" w:rsidRDefault="00AC365E" w:rsidP="00AC365E">
      <w:pPr>
        <w:ind w:left="2832" w:firstLine="708"/>
        <w:rPr>
          <w:rFonts w:ascii="Times New Roman" w:hAnsi="Times New Roman" w:cs="Times New Roman"/>
          <w:sz w:val="24"/>
          <w:szCs w:val="24"/>
        </w:rPr>
      </w:pPr>
    </w:p>
    <w:p w:rsidR="00AC365E" w:rsidRPr="00F93C2C" w:rsidRDefault="00AC365E" w:rsidP="00AC365E">
      <w:pPr>
        <w:ind w:left="3540" w:firstLine="708"/>
        <w:rPr>
          <w:rFonts w:ascii="Times New Roman" w:hAnsi="Times New Roman" w:cs="Times New Roman"/>
          <w:sz w:val="24"/>
          <w:szCs w:val="24"/>
        </w:rPr>
      </w:pPr>
      <w:r w:rsidRPr="00F93C2C">
        <w:rPr>
          <w:rFonts w:ascii="Times New Roman" w:hAnsi="Times New Roman" w:cs="Times New Roman"/>
          <w:sz w:val="24"/>
          <w:szCs w:val="24"/>
        </w:rPr>
        <w:t>Задача № 1</w:t>
      </w: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 xml:space="preserve">Медицинская сестра процедурного кабинета терапевтического отделения после выполнения внутривенной инъекции по назначению врача,  надевая колпачок   на иглу, уколола свой  палец. </w:t>
      </w: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1. Оцените действия медсестры.</w:t>
      </w: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2. Дальнейшие действия медсестры?</w:t>
      </w:r>
    </w:p>
    <w:p w:rsidR="00AC365E" w:rsidRPr="00F93C2C" w:rsidRDefault="00AC365E" w:rsidP="00AC365E">
      <w:pPr>
        <w:rPr>
          <w:rFonts w:ascii="Times New Roman" w:hAnsi="Times New Roman" w:cs="Times New Roman"/>
          <w:sz w:val="24"/>
          <w:szCs w:val="24"/>
        </w:rPr>
      </w:pPr>
    </w:p>
    <w:p w:rsidR="00AC365E" w:rsidRPr="00F93C2C" w:rsidRDefault="00AC365E" w:rsidP="00AC365E">
      <w:pPr>
        <w:ind w:left="3540" w:firstLine="708"/>
        <w:rPr>
          <w:rFonts w:ascii="Times New Roman" w:hAnsi="Times New Roman" w:cs="Times New Roman"/>
          <w:sz w:val="24"/>
          <w:szCs w:val="24"/>
        </w:rPr>
      </w:pPr>
      <w:r w:rsidRPr="00F93C2C">
        <w:rPr>
          <w:rFonts w:ascii="Times New Roman" w:hAnsi="Times New Roman" w:cs="Times New Roman"/>
          <w:sz w:val="24"/>
          <w:szCs w:val="24"/>
        </w:rPr>
        <w:t>Задача № 2</w:t>
      </w: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 xml:space="preserve">Медицинская сестра  по назначению врача в хирургическом отделении при проведении внутривенных вливаний заметила, что в вену прекратился ток жидкости. </w:t>
      </w: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1.Что явилось причиной возникновения такой ситуации?</w:t>
      </w: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2.Каковы должны быть  действия медсестры?</w:t>
      </w:r>
    </w:p>
    <w:p w:rsidR="00AC365E" w:rsidRPr="00F93C2C" w:rsidRDefault="00AC365E" w:rsidP="00AC365E">
      <w:pPr>
        <w:rPr>
          <w:rFonts w:ascii="Times New Roman" w:hAnsi="Times New Roman" w:cs="Times New Roman"/>
          <w:sz w:val="24"/>
          <w:szCs w:val="24"/>
        </w:rPr>
      </w:pPr>
    </w:p>
    <w:p w:rsidR="00AC365E" w:rsidRPr="00F93C2C" w:rsidRDefault="00AC365E" w:rsidP="00AC365E">
      <w:pPr>
        <w:ind w:left="3540" w:firstLine="708"/>
        <w:rPr>
          <w:rFonts w:ascii="Times New Roman" w:hAnsi="Times New Roman" w:cs="Times New Roman"/>
          <w:sz w:val="24"/>
          <w:szCs w:val="24"/>
        </w:rPr>
      </w:pPr>
      <w:r w:rsidRPr="00F93C2C">
        <w:rPr>
          <w:rFonts w:ascii="Times New Roman" w:hAnsi="Times New Roman" w:cs="Times New Roman"/>
          <w:sz w:val="24"/>
          <w:szCs w:val="24"/>
        </w:rPr>
        <w:t>Задача № 3</w:t>
      </w: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 xml:space="preserve">В процедурном кабинете заполнив  систему, для внутривенного капельного вливания раствором, медицинская сестра не  обратила  внимания,  что в системе имеются пузырьки воздуха. </w:t>
      </w: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 xml:space="preserve">1.Оцените действия медсестры. </w:t>
      </w:r>
    </w:p>
    <w:p w:rsidR="00AC365E" w:rsidRPr="00F93C2C" w:rsidRDefault="00AC365E" w:rsidP="00AC365E">
      <w:pPr>
        <w:ind w:left="3540" w:firstLine="708"/>
        <w:rPr>
          <w:rFonts w:ascii="Times New Roman" w:hAnsi="Times New Roman" w:cs="Times New Roman"/>
          <w:sz w:val="24"/>
          <w:szCs w:val="24"/>
        </w:rPr>
      </w:pPr>
    </w:p>
    <w:p w:rsidR="00AC365E" w:rsidRPr="00F93C2C" w:rsidRDefault="00AC365E" w:rsidP="00AC365E">
      <w:pPr>
        <w:ind w:left="3540" w:firstLine="708"/>
        <w:rPr>
          <w:rFonts w:ascii="Times New Roman" w:hAnsi="Times New Roman" w:cs="Times New Roman"/>
          <w:sz w:val="24"/>
          <w:szCs w:val="24"/>
        </w:rPr>
      </w:pPr>
      <w:r w:rsidRPr="00F93C2C">
        <w:rPr>
          <w:rFonts w:ascii="Times New Roman" w:hAnsi="Times New Roman" w:cs="Times New Roman"/>
          <w:sz w:val="24"/>
          <w:szCs w:val="24"/>
        </w:rPr>
        <w:t>Задача № 4</w:t>
      </w: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 xml:space="preserve">После выполнения внутривенной инъекции,  медицинская сестра не разбирая шприц, сбросила его в 3% раствор хлорамина. </w:t>
      </w: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Все ли верно сделала медсестра?</w:t>
      </w:r>
    </w:p>
    <w:p w:rsidR="00AC365E" w:rsidRPr="00F93C2C" w:rsidRDefault="00AC365E" w:rsidP="00AC365E">
      <w:pPr>
        <w:rPr>
          <w:rFonts w:ascii="Times New Roman" w:hAnsi="Times New Roman" w:cs="Times New Roman"/>
          <w:sz w:val="24"/>
          <w:szCs w:val="24"/>
        </w:rPr>
      </w:pPr>
    </w:p>
    <w:p w:rsidR="00AC365E" w:rsidRPr="00F93C2C" w:rsidRDefault="00AC365E" w:rsidP="00AC365E">
      <w:pPr>
        <w:ind w:left="3540" w:firstLine="708"/>
        <w:rPr>
          <w:rFonts w:ascii="Times New Roman" w:hAnsi="Times New Roman" w:cs="Times New Roman"/>
          <w:sz w:val="24"/>
          <w:szCs w:val="24"/>
        </w:rPr>
      </w:pPr>
      <w:r w:rsidRPr="00F93C2C">
        <w:rPr>
          <w:rFonts w:ascii="Times New Roman" w:hAnsi="Times New Roman" w:cs="Times New Roman"/>
          <w:sz w:val="24"/>
          <w:szCs w:val="24"/>
        </w:rPr>
        <w:t>Задача № 5</w:t>
      </w: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 xml:space="preserve">Патронажная мед сестра на дому  неудачно сделала  внутривенную инъекцию,  под кожей образовалось багровое пятно.       </w:t>
      </w: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 xml:space="preserve">1. Что случилось? </w:t>
      </w: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2. Что следует предпринять?</w:t>
      </w:r>
    </w:p>
    <w:p w:rsidR="00AC365E" w:rsidRPr="00F93C2C" w:rsidRDefault="00AC365E" w:rsidP="00AC365E">
      <w:pPr>
        <w:rPr>
          <w:rFonts w:ascii="Times New Roman" w:hAnsi="Times New Roman" w:cs="Times New Roman"/>
          <w:sz w:val="24"/>
          <w:szCs w:val="24"/>
        </w:rPr>
      </w:pPr>
    </w:p>
    <w:p w:rsidR="00AC365E" w:rsidRPr="00F93C2C" w:rsidRDefault="00AC365E" w:rsidP="00AC365E">
      <w:pPr>
        <w:ind w:left="3540" w:firstLine="708"/>
        <w:rPr>
          <w:rFonts w:ascii="Times New Roman" w:hAnsi="Times New Roman" w:cs="Times New Roman"/>
          <w:sz w:val="24"/>
          <w:szCs w:val="24"/>
        </w:rPr>
      </w:pPr>
      <w:r w:rsidRPr="00F93C2C">
        <w:rPr>
          <w:rFonts w:ascii="Times New Roman" w:hAnsi="Times New Roman" w:cs="Times New Roman"/>
          <w:sz w:val="24"/>
          <w:szCs w:val="24"/>
        </w:rPr>
        <w:t>Задача № 6</w:t>
      </w: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 xml:space="preserve">В урологическом отделении при введении 10%  раствора кальция хлорида, больной пожаловался на жжение под иглой. </w:t>
      </w: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 xml:space="preserve">1. Что случилось? </w:t>
      </w: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2. Дальнейшие действия медсестры?</w:t>
      </w:r>
    </w:p>
    <w:p w:rsidR="00AC365E" w:rsidRPr="00F93C2C" w:rsidRDefault="00AC365E" w:rsidP="00AC365E">
      <w:pPr>
        <w:rPr>
          <w:rFonts w:ascii="Times New Roman" w:hAnsi="Times New Roman" w:cs="Times New Roman"/>
          <w:sz w:val="24"/>
          <w:szCs w:val="24"/>
        </w:rPr>
      </w:pPr>
    </w:p>
    <w:p w:rsidR="00AC365E" w:rsidRPr="00F93C2C" w:rsidRDefault="00AC365E" w:rsidP="00AC365E">
      <w:pPr>
        <w:ind w:left="2832" w:firstLine="708"/>
        <w:rPr>
          <w:rFonts w:ascii="Times New Roman" w:hAnsi="Times New Roman" w:cs="Times New Roman"/>
          <w:sz w:val="24"/>
          <w:szCs w:val="24"/>
        </w:rPr>
      </w:pPr>
      <w:r w:rsidRPr="00F93C2C">
        <w:rPr>
          <w:rFonts w:ascii="Times New Roman" w:hAnsi="Times New Roman" w:cs="Times New Roman"/>
          <w:sz w:val="24"/>
          <w:szCs w:val="24"/>
        </w:rPr>
        <w:t>Задача №7</w:t>
      </w:r>
    </w:p>
    <w:p w:rsidR="00AC365E" w:rsidRPr="00F93C2C" w:rsidRDefault="00AC365E" w:rsidP="00AC365E">
      <w:pPr>
        <w:ind w:left="2832" w:firstLine="708"/>
        <w:rPr>
          <w:rFonts w:ascii="Times New Roman" w:hAnsi="Times New Roman" w:cs="Times New Roman"/>
          <w:sz w:val="24"/>
          <w:szCs w:val="24"/>
        </w:rPr>
      </w:pPr>
    </w:p>
    <w:p w:rsidR="00AC365E" w:rsidRPr="00F93C2C" w:rsidRDefault="00AC365E" w:rsidP="00AC365E">
      <w:pPr>
        <w:widowControl w:val="0"/>
        <w:autoSpaceDE w:val="0"/>
        <w:autoSpaceDN w:val="0"/>
        <w:adjustRightInd w:val="0"/>
        <w:rPr>
          <w:rFonts w:ascii="Times New Roman" w:hAnsi="Times New Roman" w:cs="Times New Roman"/>
          <w:sz w:val="24"/>
          <w:szCs w:val="24"/>
        </w:rPr>
      </w:pPr>
      <w:r w:rsidRPr="00F93C2C">
        <w:rPr>
          <w:rFonts w:ascii="Times New Roman" w:hAnsi="Times New Roman" w:cs="Times New Roman"/>
          <w:sz w:val="24"/>
          <w:szCs w:val="24"/>
        </w:rPr>
        <w:lastRenderedPageBreak/>
        <w:t xml:space="preserve">В послеоперационном периоде с целью восполнения ОЦК, пациенту П. 45 лет внутривенно капельно вводили раствор Рингера, на этикетке которого не были указаны срок годности и дата производства. После инфузии у больного возникло повышение температуры тела до фебрильных цифр, лихорадка, которые вскоре разрешились профузным потом. </w:t>
      </w: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 xml:space="preserve">1.Что случилось? </w:t>
      </w:r>
    </w:p>
    <w:p w:rsidR="00AC365E" w:rsidRPr="00F93C2C" w:rsidRDefault="00AC365E" w:rsidP="00AC365E">
      <w:pPr>
        <w:rPr>
          <w:rFonts w:ascii="Times New Roman" w:hAnsi="Times New Roman" w:cs="Times New Roman"/>
          <w:sz w:val="24"/>
          <w:szCs w:val="24"/>
        </w:rPr>
      </w:pPr>
      <w:r w:rsidRPr="00F93C2C">
        <w:rPr>
          <w:rFonts w:ascii="Times New Roman" w:hAnsi="Times New Roman" w:cs="Times New Roman"/>
          <w:sz w:val="24"/>
          <w:szCs w:val="24"/>
        </w:rPr>
        <w:t>2. Дальнейшие действия медсестры?</w:t>
      </w:r>
    </w:p>
    <w:p w:rsidR="00AC365E" w:rsidRPr="00F93C2C" w:rsidRDefault="00AC365E" w:rsidP="00AC365E">
      <w:pPr>
        <w:rPr>
          <w:rFonts w:ascii="Times New Roman" w:hAnsi="Times New Roman" w:cs="Times New Roman"/>
          <w:sz w:val="24"/>
          <w:szCs w:val="24"/>
        </w:rPr>
      </w:pPr>
    </w:p>
    <w:p w:rsidR="00AC365E" w:rsidRPr="00F93C2C" w:rsidRDefault="00AC365E" w:rsidP="00AC365E">
      <w:pPr>
        <w:spacing w:after="240"/>
        <w:rPr>
          <w:rFonts w:ascii="Times New Roman" w:hAnsi="Times New Roman" w:cs="Times New Roman"/>
          <w:sz w:val="24"/>
          <w:szCs w:val="24"/>
        </w:rPr>
      </w:pPr>
    </w:p>
    <w:p w:rsidR="00AC365E" w:rsidRPr="00F93C2C" w:rsidRDefault="00AC365E" w:rsidP="00AC365E">
      <w:pPr>
        <w:widowControl w:val="0"/>
        <w:autoSpaceDE w:val="0"/>
        <w:autoSpaceDN w:val="0"/>
        <w:adjustRightInd w:val="0"/>
        <w:ind w:firstLine="0"/>
        <w:rPr>
          <w:rFonts w:ascii="Times New Roman" w:hAnsi="Times New Roman" w:cs="Times New Roman"/>
          <w:b/>
          <w:i/>
          <w:sz w:val="24"/>
          <w:szCs w:val="24"/>
        </w:rPr>
      </w:pPr>
    </w:p>
    <w:p w:rsidR="00AC365E" w:rsidRPr="00F93C2C" w:rsidRDefault="00AC365E" w:rsidP="00AC365E">
      <w:pPr>
        <w:widowControl w:val="0"/>
        <w:autoSpaceDE w:val="0"/>
        <w:autoSpaceDN w:val="0"/>
        <w:adjustRightInd w:val="0"/>
        <w:jc w:val="right"/>
        <w:rPr>
          <w:rFonts w:ascii="Times New Roman" w:hAnsi="Times New Roman" w:cs="Times New Roman"/>
          <w:b/>
          <w:i/>
          <w:sz w:val="24"/>
          <w:szCs w:val="24"/>
        </w:rPr>
      </w:pPr>
    </w:p>
    <w:p w:rsidR="00AC365E" w:rsidRPr="00F93C2C" w:rsidRDefault="00AC365E" w:rsidP="00AC365E">
      <w:pPr>
        <w:widowControl w:val="0"/>
        <w:autoSpaceDE w:val="0"/>
        <w:autoSpaceDN w:val="0"/>
        <w:adjustRightInd w:val="0"/>
        <w:jc w:val="right"/>
        <w:rPr>
          <w:rFonts w:ascii="Times New Roman" w:hAnsi="Times New Roman" w:cs="Times New Roman"/>
          <w:b/>
          <w:i/>
          <w:sz w:val="24"/>
          <w:szCs w:val="24"/>
        </w:rPr>
      </w:pPr>
    </w:p>
    <w:p w:rsidR="00AC365E" w:rsidRPr="00F93C2C" w:rsidRDefault="00AC365E" w:rsidP="00AC365E">
      <w:pPr>
        <w:widowControl w:val="0"/>
        <w:autoSpaceDE w:val="0"/>
        <w:autoSpaceDN w:val="0"/>
        <w:adjustRightInd w:val="0"/>
        <w:jc w:val="right"/>
        <w:rPr>
          <w:rFonts w:ascii="Times New Roman" w:hAnsi="Times New Roman" w:cs="Times New Roman"/>
          <w:b/>
          <w:i/>
          <w:sz w:val="24"/>
          <w:szCs w:val="24"/>
        </w:rPr>
      </w:pPr>
      <w:r w:rsidRPr="00F93C2C">
        <w:rPr>
          <w:rFonts w:ascii="Times New Roman" w:hAnsi="Times New Roman" w:cs="Times New Roman"/>
          <w:b/>
          <w:i/>
          <w:sz w:val="24"/>
          <w:szCs w:val="24"/>
        </w:rPr>
        <w:t>Проблемно ситуационная задача</w:t>
      </w:r>
      <w:r w:rsidRPr="00F93C2C">
        <w:rPr>
          <w:rFonts w:ascii="Times New Roman" w:hAnsi="Times New Roman" w:cs="Times New Roman"/>
          <w:b/>
          <w:i/>
          <w:sz w:val="24"/>
          <w:szCs w:val="24"/>
        </w:rPr>
        <w:tab/>
      </w:r>
      <w:r w:rsidRPr="00F93C2C">
        <w:rPr>
          <w:rFonts w:ascii="Times New Roman" w:hAnsi="Times New Roman" w:cs="Times New Roman"/>
          <w:b/>
          <w:i/>
          <w:sz w:val="24"/>
          <w:szCs w:val="24"/>
        </w:rPr>
        <w:tab/>
      </w:r>
      <w:r w:rsidRPr="00F93C2C">
        <w:rPr>
          <w:rFonts w:ascii="Times New Roman" w:hAnsi="Times New Roman" w:cs="Times New Roman"/>
          <w:b/>
          <w:i/>
          <w:sz w:val="24"/>
          <w:szCs w:val="24"/>
        </w:rPr>
        <w:tab/>
      </w:r>
      <w:r w:rsidRPr="00F93C2C">
        <w:rPr>
          <w:rFonts w:ascii="Times New Roman" w:hAnsi="Times New Roman" w:cs="Times New Roman"/>
          <w:b/>
          <w:i/>
          <w:sz w:val="24"/>
          <w:szCs w:val="24"/>
        </w:rPr>
        <w:tab/>
      </w:r>
      <w:r w:rsidRPr="00F93C2C">
        <w:rPr>
          <w:rFonts w:ascii="Times New Roman" w:hAnsi="Times New Roman" w:cs="Times New Roman"/>
          <w:b/>
          <w:i/>
          <w:sz w:val="24"/>
          <w:szCs w:val="24"/>
        </w:rPr>
        <w:tab/>
      </w:r>
    </w:p>
    <w:p w:rsidR="00AC365E" w:rsidRPr="00F93C2C" w:rsidRDefault="00AC365E" w:rsidP="00AC365E">
      <w:pPr>
        <w:widowControl w:val="0"/>
        <w:autoSpaceDE w:val="0"/>
        <w:autoSpaceDN w:val="0"/>
        <w:adjustRightInd w:val="0"/>
        <w:jc w:val="right"/>
        <w:rPr>
          <w:rFonts w:ascii="Times New Roman" w:hAnsi="Times New Roman" w:cs="Times New Roman"/>
          <w:b/>
          <w:i/>
          <w:sz w:val="24"/>
          <w:szCs w:val="24"/>
        </w:rPr>
      </w:pPr>
    </w:p>
    <w:p w:rsidR="00AC365E" w:rsidRPr="00F93C2C" w:rsidRDefault="00AC365E" w:rsidP="00AC365E">
      <w:pPr>
        <w:pStyle w:val="a7"/>
        <w:ind w:firstLine="720"/>
        <w:rPr>
          <w:rFonts w:ascii="Times New Roman" w:hAnsi="Times New Roman" w:cs="Times New Roman"/>
          <w:bCs/>
          <w:color w:val="auto"/>
          <w:sz w:val="24"/>
          <w:szCs w:val="24"/>
        </w:rPr>
      </w:pPr>
      <w:r w:rsidRPr="00F93C2C">
        <w:rPr>
          <w:rFonts w:ascii="Times New Roman" w:hAnsi="Times New Roman" w:cs="Times New Roman"/>
          <w:bCs/>
          <w:color w:val="auto"/>
          <w:sz w:val="24"/>
          <w:szCs w:val="24"/>
        </w:rPr>
        <w:t>Пациент А, находится на стационарном лечении в пульмонологическом отделении, с диагнозом бронхиальная астма. Два дня назад пациент переведён из реанимационного отделения, где на тыльной поверхности кисти был установлен периферический венозный катетер, для постоянного венозного доступа. С момента постановки катетера прошло 2-е суток.  У пациента появились  боли в области постановки периферического венозного катетера, на что он пожаловался медицинской сестре. Пациент обеспокоен своим состоянием. Боится повторной установки периферического венозного катетера, так как в приёмном отделении медицинская сестра не смогла попасть в вену.  При обследовании пациента состояние удовлетворительное,  пульс 84 в мин., ритмичный, удовлетворительных качеств, АД 130/80 мм рт.ст., ЧДД 22 в мин. Температура тела 37,1</w:t>
      </w:r>
      <w:r w:rsidRPr="00F93C2C">
        <w:rPr>
          <w:rFonts w:ascii="Times New Roman" w:hAnsi="Times New Roman" w:cs="Times New Roman"/>
          <w:bCs/>
          <w:color w:val="auto"/>
          <w:sz w:val="24"/>
          <w:szCs w:val="24"/>
          <w:vertAlign w:val="superscript"/>
        </w:rPr>
        <w:t>0</w:t>
      </w:r>
      <w:r w:rsidRPr="00F93C2C">
        <w:rPr>
          <w:rFonts w:ascii="Times New Roman" w:hAnsi="Times New Roman" w:cs="Times New Roman"/>
          <w:bCs/>
          <w:color w:val="auto"/>
          <w:sz w:val="24"/>
          <w:szCs w:val="24"/>
        </w:rPr>
        <w:t>С, кожные покровы  обычной окраски.</w:t>
      </w:r>
    </w:p>
    <w:p w:rsidR="00AC365E" w:rsidRPr="00F93C2C" w:rsidRDefault="00AC365E" w:rsidP="00AC365E">
      <w:pPr>
        <w:widowControl w:val="0"/>
        <w:autoSpaceDE w:val="0"/>
        <w:autoSpaceDN w:val="0"/>
        <w:adjustRightInd w:val="0"/>
        <w:rPr>
          <w:rFonts w:ascii="Times New Roman" w:hAnsi="Times New Roman" w:cs="Times New Roman"/>
          <w:bCs/>
          <w:sz w:val="24"/>
          <w:szCs w:val="24"/>
          <w:u w:val="single"/>
        </w:rPr>
      </w:pPr>
      <w:r w:rsidRPr="00F93C2C">
        <w:rPr>
          <w:rFonts w:ascii="Times New Roman" w:hAnsi="Times New Roman" w:cs="Times New Roman"/>
          <w:bCs/>
          <w:sz w:val="24"/>
          <w:szCs w:val="24"/>
          <w:u w:val="single"/>
        </w:rPr>
        <w:t>В области установки катетера отмечается покраснение, диаметром 2,5 мм.</w:t>
      </w:r>
    </w:p>
    <w:p w:rsidR="00AC365E" w:rsidRPr="00F93C2C" w:rsidRDefault="00AC365E" w:rsidP="00AC365E">
      <w:pPr>
        <w:widowControl w:val="0"/>
        <w:autoSpaceDE w:val="0"/>
        <w:autoSpaceDN w:val="0"/>
        <w:adjustRightInd w:val="0"/>
        <w:rPr>
          <w:rFonts w:ascii="Times New Roman" w:hAnsi="Times New Roman" w:cs="Times New Roman"/>
          <w:b/>
          <w:sz w:val="24"/>
          <w:szCs w:val="24"/>
        </w:rPr>
      </w:pPr>
      <w:r w:rsidRPr="00F93C2C">
        <w:rPr>
          <w:rFonts w:ascii="Times New Roman" w:hAnsi="Times New Roman" w:cs="Times New Roman"/>
          <w:b/>
          <w:sz w:val="24"/>
          <w:szCs w:val="24"/>
        </w:rPr>
        <w:t>Задание:</w:t>
      </w:r>
    </w:p>
    <w:p w:rsidR="00AC365E" w:rsidRPr="00F93C2C" w:rsidRDefault="00AC365E" w:rsidP="00AC365E">
      <w:pPr>
        <w:shd w:val="clear" w:color="auto" w:fill="FFFFFF"/>
        <w:rPr>
          <w:rFonts w:ascii="Times New Roman" w:hAnsi="Times New Roman" w:cs="Times New Roman"/>
          <w:sz w:val="24"/>
          <w:szCs w:val="24"/>
        </w:rPr>
      </w:pPr>
      <w:r w:rsidRPr="00F93C2C">
        <w:rPr>
          <w:rFonts w:ascii="Times New Roman" w:hAnsi="Times New Roman" w:cs="Times New Roman"/>
          <w:sz w:val="24"/>
          <w:szCs w:val="24"/>
        </w:rPr>
        <w:t>1. Укажите возможную причину данного состояния.</w:t>
      </w:r>
    </w:p>
    <w:p w:rsidR="00AC365E" w:rsidRPr="00F93C2C" w:rsidRDefault="00AC365E" w:rsidP="00AC365E">
      <w:pPr>
        <w:shd w:val="clear" w:color="auto" w:fill="FFFFFF"/>
        <w:rPr>
          <w:rFonts w:ascii="Times New Roman" w:hAnsi="Times New Roman" w:cs="Times New Roman"/>
          <w:sz w:val="24"/>
          <w:szCs w:val="24"/>
        </w:rPr>
      </w:pPr>
      <w:r w:rsidRPr="00F93C2C">
        <w:rPr>
          <w:rFonts w:ascii="Times New Roman" w:hAnsi="Times New Roman" w:cs="Times New Roman"/>
          <w:sz w:val="24"/>
          <w:szCs w:val="24"/>
        </w:rPr>
        <w:t>2. Перечислите, удовлетворение, каких потребностей на</w:t>
      </w:r>
      <w:r w:rsidRPr="00F93C2C">
        <w:rPr>
          <w:rFonts w:ascii="Times New Roman" w:hAnsi="Times New Roman" w:cs="Times New Roman"/>
          <w:sz w:val="24"/>
          <w:szCs w:val="24"/>
        </w:rPr>
        <w:softHyphen/>
        <w:t>рушено  у данного пациента.</w:t>
      </w:r>
    </w:p>
    <w:p w:rsidR="00AC365E" w:rsidRPr="00F93C2C" w:rsidRDefault="00AC365E" w:rsidP="00AC365E">
      <w:pPr>
        <w:shd w:val="clear" w:color="auto" w:fill="FFFFFF"/>
        <w:rPr>
          <w:rFonts w:ascii="Times New Roman" w:hAnsi="Times New Roman" w:cs="Times New Roman"/>
          <w:sz w:val="24"/>
          <w:szCs w:val="24"/>
        </w:rPr>
      </w:pPr>
      <w:r w:rsidRPr="00F93C2C">
        <w:rPr>
          <w:rFonts w:ascii="Times New Roman" w:hAnsi="Times New Roman" w:cs="Times New Roman"/>
          <w:sz w:val="24"/>
          <w:szCs w:val="24"/>
        </w:rPr>
        <w:t>3. Определите настоящие и потенциальные проблемы па</w:t>
      </w:r>
      <w:r w:rsidRPr="00F93C2C">
        <w:rPr>
          <w:rFonts w:ascii="Times New Roman" w:hAnsi="Times New Roman" w:cs="Times New Roman"/>
          <w:sz w:val="24"/>
          <w:szCs w:val="24"/>
        </w:rPr>
        <w:softHyphen/>
        <w:t xml:space="preserve">циента. </w:t>
      </w:r>
    </w:p>
    <w:p w:rsidR="00AC365E" w:rsidRPr="00F93C2C" w:rsidRDefault="00AC365E" w:rsidP="00AC365E">
      <w:pPr>
        <w:shd w:val="clear" w:color="auto" w:fill="FFFFFF"/>
        <w:rPr>
          <w:rFonts w:ascii="Times New Roman" w:hAnsi="Times New Roman" w:cs="Times New Roman"/>
          <w:sz w:val="24"/>
          <w:szCs w:val="24"/>
        </w:rPr>
      </w:pPr>
      <w:r w:rsidRPr="00F93C2C">
        <w:rPr>
          <w:rFonts w:ascii="Times New Roman" w:hAnsi="Times New Roman" w:cs="Times New Roman"/>
          <w:sz w:val="24"/>
          <w:szCs w:val="24"/>
        </w:rPr>
        <w:t>4. Составьте план сестринских вмешательств  к приоритетной проблеме.</w:t>
      </w:r>
    </w:p>
    <w:p w:rsidR="00AC365E" w:rsidRPr="00F93C2C" w:rsidRDefault="00AC365E" w:rsidP="00AC365E">
      <w:pPr>
        <w:widowControl w:val="0"/>
        <w:shd w:val="clear" w:color="auto" w:fill="FFFFFF"/>
        <w:autoSpaceDE w:val="0"/>
        <w:autoSpaceDN w:val="0"/>
        <w:adjustRightInd w:val="0"/>
        <w:rPr>
          <w:rFonts w:ascii="Times New Roman" w:hAnsi="Times New Roman" w:cs="Times New Roman"/>
          <w:b/>
          <w:sz w:val="24"/>
          <w:szCs w:val="24"/>
        </w:rPr>
      </w:pP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p>
    <w:p w:rsidR="00AC365E" w:rsidRPr="00F93C2C" w:rsidRDefault="00AC365E" w:rsidP="00AC365E">
      <w:pPr>
        <w:rPr>
          <w:rFonts w:ascii="Times New Roman" w:hAnsi="Times New Roman" w:cs="Times New Roman"/>
          <w:sz w:val="24"/>
          <w:szCs w:val="24"/>
        </w:rPr>
      </w:pPr>
    </w:p>
    <w:p w:rsidR="00AC365E" w:rsidRPr="00F93C2C" w:rsidRDefault="00AC365E" w:rsidP="00AC365E">
      <w:pPr>
        <w:ind w:firstLine="0"/>
        <w:rPr>
          <w:rFonts w:ascii="Times New Roman" w:hAnsi="Times New Roman" w:cs="Times New Roman"/>
          <w:b/>
          <w:sz w:val="24"/>
          <w:szCs w:val="24"/>
        </w:rPr>
      </w:pPr>
    </w:p>
    <w:p w:rsidR="00AC365E" w:rsidRPr="00F93C2C" w:rsidRDefault="00AC365E" w:rsidP="00AC365E">
      <w:pPr>
        <w:jc w:val="center"/>
        <w:rPr>
          <w:rFonts w:ascii="Times New Roman" w:hAnsi="Times New Roman" w:cs="Times New Roman"/>
          <w:b/>
          <w:sz w:val="24"/>
          <w:szCs w:val="24"/>
        </w:rPr>
      </w:pPr>
    </w:p>
    <w:p w:rsidR="00AB0AD9" w:rsidRDefault="00AB0AD9" w:rsidP="00AC365E">
      <w:pPr>
        <w:spacing w:line="312" w:lineRule="auto"/>
        <w:rPr>
          <w:rFonts w:ascii="Times New Roman" w:hAnsi="Times New Roman" w:cs="Times New Roman"/>
          <w:sz w:val="20"/>
          <w:szCs w:val="20"/>
        </w:rPr>
      </w:pPr>
    </w:p>
    <w:p w:rsidR="00AB0AD9" w:rsidRDefault="00AB0AD9" w:rsidP="00AC365E">
      <w:pPr>
        <w:spacing w:line="312" w:lineRule="auto"/>
        <w:rPr>
          <w:rFonts w:ascii="Times New Roman" w:hAnsi="Times New Roman" w:cs="Times New Roman"/>
          <w:sz w:val="20"/>
          <w:szCs w:val="20"/>
        </w:rPr>
      </w:pPr>
    </w:p>
    <w:p w:rsidR="00AC365E" w:rsidRDefault="00AC365E" w:rsidP="00AC365E">
      <w:pPr>
        <w:spacing w:line="312" w:lineRule="auto"/>
        <w:rPr>
          <w:rFonts w:eastAsia="Times New Roman"/>
          <w:b/>
          <w:sz w:val="36"/>
          <w:szCs w:val="36"/>
        </w:rPr>
      </w:pPr>
      <w:r w:rsidRPr="00AC365E">
        <w:rPr>
          <w:rFonts w:ascii="Times New Roman" w:hAnsi="Times New Roman" w:cs="Times New Roman"/>
          <w:sz w:val="20"/>
          <w:szCs w:val="20"/>
        </w:rPr>
        <w:tab/>
      </w:r>
      <w:r>
        <w:tab/>
      </w:r>
      <w:r>
        <w:tab/>
      </w:r>
      <w:r>
        <w:tab/>
      </w:r>
      <w:r>
        <w:tab/>
      </w:r>
    </w:p>
    <w:p w:rsidR="00812257" w:rsidRDefault="00812257" w:rsidP="00FF7AAA">
      <w:pPr>
        <w:pStyle w:val="a4"/>
        <w:ind w:left="0"/>
        <w:rPr>
          <w:sz w:val="28"/>
          <w:szCs w:val="28"/>
        </w:rPr>
      </w:pPr>
    </w:p>
    <w:p w:rsidR="00812257" w:rsidRDefault="00812257" w:rsidP="00FF7AAA">
      <w:pPr>
        <w:pStyle w:val="a4"/>
        <w:ind w:left="0"/>
        <w:rPr>
          <w:sz w:val="28"/>
          <w:szCs w:val="28"/>
        </w:rPr>
      </w:pPr>
    </w:p>
    <w:p w:rsidR="00812257" w:rsidRDefault="00812257" w:rsidP="00FF7AAA">
      <w:pPr>
        <w:pStyle w:val="a4"/>
        <w:ind w:left="0"/>
        <w:rPr>
          <w:sz w:val="28"/>
          <w:szCs w:val="28"/>
        </w:rPr>
      </w:pPr>
    </w:p>
    <w:p w:rsidR="008C5635" w:rsidRPr="008C5635" w:rsidRDefault="008C5635" w:rsidP="008C5635">
      <w:pPr>
        <w:jc w:val="center"/>
        <w:rPr>
          <w:rFonts w:ascii="Times New Roman" w:hAnsi="Times New Roman" w:cs="Times New Roman"/>
          <w:b/>
          <w:bCs/>
          <w:sz w:val="24"/>
          <w:szCs w:val="24"/>
        </w:rPr>
      </w:pPr>
      <w:r w:rsidRPr="008C5635">
        <w:rPr>
          <w:rFonts w:ascii="Times New Roman" w:hAnsi="Times New Roman" w:cs="Times New Roman"/>
          <w:b/>
          <w:bCs/>
          <w:sz w:val="24"/>
          <w:szCs w:val="24"/>
        </w:rPr>
        <w:lastRenderedPageBreak/>
        <w:t>Эталон</w:t>
      </w:r>
      <w:r>
        <w:rPr>
          <w:rFonts w:ascii="Times New Roman" w:hAnsi="Times New Roman" w:cs="Times New Roman"/>
          <w:b/>
          <w:bCs/>
          <w:sz w:val="24"/>
          <w:szCs w:val="24"/>
        </w:rPr>
        <w:t>ы</w:t>
      </w:r>
      <w:r w:rsidRPr="008C5635">
        <w:rPr>
          <w:rFonts w:ascii="Times New Roman" w:hAnsi="Times New Roman" w:cs="Times New Roman"/>
          <w:b/>
          <w:bCs/>
          <w:sz w:val="24"/>
          <w:szCs w:val="24"/>
        </w:rPr>
        <w:t xml:space="preserve"> ответов</w:t>
      </w:r>
    </w:p>
    <w:p w:rsidR="008C5635" w:rsidRPr="00F93C2C" w:rsidRDefault="008C5635" w:rsidP="008C5635">
      <w:pPr>
        <w:jc w:val="center"/>
        <w:rPr>
          <w:rFonts w:ascii="Times New Roman" w:hAnsi="Times New Roman" w:cs="Times New Roman"/>
          <w:sz w:val="24"/>
          <w:szCs w:val="24"/>
        </w:rPr>
      </w:pPr>
      <w:r w:rsidRPr="00F93C2C">
        <w:rPr>
          <w:rFonts w:ascii="Times New Roman" w:hAnsi="Times New Roman" w:cs="Times New Roman"/>
          <w:sz w:val="24"/>
          <w:szCs w:val="24"/>
        </w:rPr>
        <w:t>Тест контроль</w:t>
      </w:r>
    </w:p>
    <w:p w:rsidR="008C5635" w:rsidRPr="00F93C2C" w:rsidRDefault="008C5635" w:rsidP="008C5635">
      <w:pPr>
        <w:ind w:firstLine="0"/>
        <w:rPr>
          <w:rFonts w:ascii="Times New Roman" w:hAnsi="Times New Roman" w:cs="Times New Roman"/>
          <w:sz w:val="24"/>
          <w:szCs w:val="24"/>
        </w:rPr>
      </w:pPr>
    </w:p>
    <w:p w:rsidR="008C5635" w:rsidRPr="00F93C2C" w:rsidRDefault="008C5635" w:rsidP="008C5635">
      <w:pPr>
        <w:ind w:left="3540" w:firstLine="708"/>
        <w:rPr>
          <w:rFonts w:ascii="Times New Roman" w:hAnsi="Times New Roman" w:cs="Times New Roman"/>
          <w:sz w:val="24"/>
          <w:szCs w:val="24"/>
        </w:rPr>
      </w:pPr>
      <w:r w:rsidRPr="00F93C2C">
        <w:rPr>
          <w:rFonts w:ascii="Times New Roman" w:hAnsi="Times New Roman" w:cs="Times New Roman"/>
          <w:sz w:val="24"/>
          <w:szCs w:val="24"/>
        </w:rPr>
        <w:t>1вариант</w:t>
      </w:r>
      <w:r w:rsidRPr="00F93C2C">
        <w:rPr>
          <w:rFonts w:ascii="Times New Roman" w:hAnsi="Times New Roman" w:cs="Times New Roman"/>
          <w:sz w:val="24"/>
          <w:szCs w:val="24"/>
        </w:rPr>
        <w:tab/>
      </w:r>
    </w:p>
    <w:p w:rsidR="008C5635" w:rsidRPr="00F93C2C" w:rsidRDefault="008C5635" w:rsidP="008C5635">
      <w:pPr>
        <w:rPr>
          <w:rFonts w:ascii="Times New Roman" w:hAnsi="Times New Roman" w:cs="Times New Roman"/>
          <w:sz w:val="24"/>
          <w:szCs w:val="24"/>
        </w:rPr>
      </w:pPr>
    </w:p>
    <w:p w:rsidR="008C5635" w:rsidRPr="00F93C2C" w:rsidRDefault="008C5635" w:rsidP="008C5635">
      <w:pPr>
        <w:rPr>
          <w:rFonts w:ascii="Times New Roman" w:hAnsi="Times New Roman" w:cs="Times New Roman"/>
          <w:sz w:val="24"/>
          <w:szCs w:val="24"/>
        </w:rPr>
      </w:pPr>
      <w:r w:rsidRPr="00F93C2C">
        <w:rPr>
          <w:rFonts w:ascii="Times New Roman" w:hAnsi="Times New Roman" w:cs="Times New Roman"/>
          <w:sz w:val="24"/>
          <w:szCs w:val="24"/>
        </w:rPr>
        <w:t>1Б;   2.1 В, 2А, 3Б; 3. 1В, 2А, 3Б; 4. 1Б, 2В, 3Г, 4А; 5Б; 6А; 7А; 8В; 9А; 10В, 11Б; 12 А.</w:t>
      </w:r>
    </w:p>
    <w:p w:rsidR="008C5635" w:rsidRPr="00F93C2C" w:rsidRDefault="008C5635" w:rsidP="008C5635">
      <w:pPr>
        <w:rPr>
          <w:rFonts w:ascii="Times New Roman" w:hAnsi="Times New Roman" w:cs="Times New Roman"/>
          <w:sz w:val="24"/>
          <w:szCs w:val="24"/>
        </w:rPr>
      </w:pPr>
    </w:p>
    <w:p w:rsidR="008C5635" w:rsidRPr="00F93C2C" w:rsidRDefault="008C5635" w:rsidP="008C5635">
      <w:pPr>
        <w:ind w:left="3540" w:firstLine="708"/>
        <w:rPr>
          <w:rFonts w:ascii="Times New Roman" w:hAnsi="Times New Roman" w:cs="Times New Roman"/>
          <w:sz w:val="24"/>
          <w:szCs w:val="24"/>
        </w:rPr>
      </w:pPr>
      <w:r w:rsidRPr="00F93C2C">
        <w:rPr>
          <w:rFonts w:ascii="Times New Roman" w:hAnsi="Times New Roman" w:cs="Times New Roman"/>
          <w:sz w:val="24"/>
          <w:szCs w:val="24"/>
        </w:rPr>
        <w:t>2 вариант</w:t>
      </w:r>
      <w:r w:rsidRPr="00F93C2C">
        <w:rPr>
          <w:rFonts w:ascii="Times New Roman" w:hAnsi="Times New Roman" w:cs="Times New Roman"/>
          <w:sz w:val="24"/>
          <w:szCs w:val="24"/>
        </w:rPr>
        <w:tab/>
      </w:r>
    </w:p>
    <w:p w:rsidR="008C5635" w:rsidRPr="00F93C2C" w:rsidRDefault="008C5635" w:rsidP="008C5635">
      <w:pPr>
        <w:rPr>
          <w:rFonts w:ascii="Times New Roman" w:hAnsi="Times New Roman" w:cs="Times New Roman"/>
          <w:sz w:val="24"/>
          <w:szCs w:val="24"/>
        </w:rPr>
      </w:pPr>
    </w:p>
    <w:p w:rsidR="008C5635" w:rsidRPr="00F93C2C" w:rsidRDefault="008C5635" w:rsidP="008C5635">
      <w:pPr>
        <w:rPr>
          <w:rFonts w:ascii="Times New Roman" w:hAnsi="Times New Roman" w:cs="Times New Roman"/>
          <w:sz w:val="24"/>
          <w:szCs w:val="24"/>
        </w:rPr>
      </w:pPr>
      <w:r w:rsidRPr="00F93C2C">
        <w:rPr>
          <w:rFonts w:ascii="Times New Roman" w:hAnsi="Times New Roman" w:cs="Times New Roman"/>
          <w:sz w:val="24"/>
          <w:szCs w:val="24"/>
        </w:rPr>
        <w:t>1В; 2Г;  3. 1Б ,2А, 3В;  4. 1В, 2А, 3Б; 5Г; 6А; 7Г; 8В; 9А; 10В; 11 А; 12А.</w:t>
      </w:r>
    </w:p>
    <w:p w:rsidR="008C5635" w:rsidRPr="00F93C2C" w:rsidRDefault="008C5635" w:rsidP="008C5635">
      <w:pPr>
        <w:ind w:firstLine="0"/>
        <w:rPr>
          <w:rFonts w:ascii="Times New Roman" w:hAnsi="Times New Roman" w:cs="Times New Roman"/>
          <w:sz w:val="24"/>
          <w:szCs w:val="24"/>
        </w:rPr>
      </w:pPr>
    </w:p>
    <w:p w:rsidR="008C5635" w:rsidRPr="00F93C2C" w:rsidRDefault="008C5635" w:rsidP="008C5635">
      <w:pPr>
        <w:ind w:left="2832" w:firstLine="708"/>
        <w:rPr>
          <w:rFonts w:ascii="Times New Roman" w:hAnsi="Times New Roman" w:cs="Times New Roman"/>
          <w:b/>
          <w:sz w:val="24"/>
          <w:szCs w:val="24"/>
        </w:rPr>
      </w:pPr>
      <w:r w:rsidRPr="00F93C2C">
        <w:rPr>
          <w:rFonts w:ascii="Times New Roman" w:hAnsi="Times New Roman" w:cs="Times New Roman"/>
          <w:b/>
          <w:sz w:val="24"/>
          <w:szCs w:val="24"/>
        </w:rPr>
        <w:t>Критерии оценок</w:t>
      </w:r>
    </w:p>
    <w:p w:rsidR="008C5635" w:rsidRPr="00F93C2C" w:rsidRDefault="008C5635" w:rsidP="008C5635">
      <w:pPr>
        <w:rPr>
          <w:rFonts w:ascii="Times New Roman" w:hAnsi="Times New Roman" w:cs="Times New Roman"/>
          <w:b/>
          <w:sz w:val="24"/>
          <w:szCs w:val="24"/>
        </w:rPr>
      </w:pPr>
    </w:p>
    <w:p w:rsidR="008C5635" w:rsidRPr="00F93C2C" w:rsidRDefault="008C5635" w:rsidP="008C5635">
      <w:pPr>
        <w:rPr>
          <w:rFonts w:ascii="Times New Roman" w:hAnsi="Times New Roman" w:cs="Times New Roman"/>
          <w:sz w:val="24"/>
          <w:szCs w:val="24"/>
        </w:rPr>
      </w:pPr>
      <w:r w:rsidRPr="00F93C2C">
        <w:rPr>
          <w:rFonts w:ascii="Times New Roman" w:hAnsi="Times New Roman" w:cs="Times New Roman"/>
          <w:sz w:val="24"/>
          <w:szCs w:val="24"/>
        </w:rPr>
        <w:t>1 ошибка- «5»</w:t>
      </w:r>
    </w:p>
    <w:p w:rsidR="008C5635" w:rsidRPr="00F93C2C" w:rsidRDefault="008C5635" w:rsidP="008C5635">
      <w:pPr>
        <w:rPr>
          <w:rFonts w:ascii="Times New Roman" w:hAnsi="Times New Roman" w:cs="Times New Roman"/>
          <w:sz w:val="24"/>
          <w:szCs w:val="24"/>
        </w:rPr>
      </w:pPr>
      <w:r w:rsidRPr="00F93C2C">
        <w:rPr>
          <w:rFonts w:ascii="Times New Roman" w:hAnsi="Times New Roman" w:cs="Times New Roman"/>
          <w:sz w:val="24"/>
          <w:szCs w:val="24"/>
        </w:rPr>
        <w:t>2 ошибки – «4»</w:t>
      </w:r>
    </w:p>
    <w:p w:rsidR="008C5635" w:rsidRPr="00F93C2C" w:rsidRDefault="008C5635" w:rsidP="008C5635">
      <w:pPr>
        <w:rPr>
          <w:rFonts w:ascii="Times New Roman" w:hAnsi="Times New Roman" w:cs="Times New Roman"/>
          <w:sz w:val="24"/>
          <w:szCs w:val="24"/>
        </w:rPr>
      </w:pPr>
      <w:r w:rsidRPr="00F93C2C">
        <w:rPr>
          <w:rFonts w:ascii="Times New Roman" w:hAnsi="Times New Roman" w:cs="Times New Roman"/>
          <w:sz w:val="24"/>
          <w:szCs w:val="24"/>
        </w:rPr>
        <w:t>3 ошибки – «3»</w:t>
      </w:r>
    </w:p>
    <w:p w:rsidR="008C5635" w:rsidRPr="00F93C2C" w:rsidRDefault="008C5635" w:rsidP="008C5635">
      <w:pPr>
        <w:rPr>
          <w:rFonts w:ascii="Times New Roman" w:hAnsi="Times New Roman" w:cs="Times New Roman"/>
          <w:sz w:val="24"/>
          <w:szCs w:val="24"/>
        </w:rPr>
      </w:pPr>
      <w:r w:rsidRPr="00F93C2C">
        <w:rPr>
          <w:rFonts w:ascii="Times New Roman" w:hAnsi="Times New Roman" w:cs="Times New Roman"/>
          <w:sz w:val="24"/>
          <w:szCs w:val="24"/>
        </w:rPr>
        <w:t>Более 4 ошибок – «2»</w:t>
      </w:r>
    </w:p>
    <w:p w:rsidR="00812257" w:rsidRDefault="00812257" w:rsidP="00FF7AAA">
      <w:pPr>
        <w:pStyle w:val="a4"/>
        <w:ind w:left="0"/>
        <w:rPr>
          <w:sz w:val="28"/>
          <w:szCs w:val="28"/>
        </w:rPr>
      </w:pPr>
    </w:p>
    <w:p w:rsidR="008C5635" w:rsidRPr="00F93C2C" w:rsidRDefault="008C5635" w:rsidP="008C5635">
      <w:pPr>
        <w:ind w:left="680"/>
        <w:jc w:val="center"/>
        <w:rPr>
          <w:rFonts w:ascii="Times New Roman" w:hAnsi="Times New Roman" w:cs="Times New Roman"/>
          <w:b/>
          <w:sz w:val="24"/>
          <w:szCs w:val="24"/>
        </w:rPr>
      </w:pPr>
      <w:r w:rsidRPr="00F93C2C">
        <w:rPr>
          <w:rFonts w:ascii="Times New Roman" w:hAnsi="Times New Roman" w:cs="Times New Roman"/>
          <w:b/>
          <w:sz w:val="24"/>
          <w:szCs w:val="24"/>
        </w:rPr>
        <w:t xml:space="preserve">Эталоны ответов к терминологическому диктанту,на </w:t>
      </w:r>
    </w:p>
    <w:p w:rsidR="008C5635" w:rsidRPr="00F93C2C" w:rsidRDefault="008C5635" w:rsidP="008C5635">
      <w:pPr>
        <w:ind w:left="680"/>
        <w:jc w:val="center"/>
        <w:rPr>
          <w:rFonts w:ascii="Times New Roman" w:hAnsi="Times New Roman" w:cs="Times New Roman"/>
          <w:b/>
          <w:color w:val="C00000"/>
          <w:sz w:val="24"/>
          <w:szCs w:val="24"/>
        </w:rPr>
      </w:pPr>
      <w:r w:rsidRPr="00F93C2C">
        <w:rPr>
          <w:rFonts w:ascii="Times New Roman" w:hAnsi="Times New Roman" w:cs="Times New Roman"/>
          <w:b/>
          <w:sz w:val="24"/>
          <w:szCs w:val="24"/>
        </w:rPr>
        <w:t xml:space="preserve">закрепление темы </w:t>
      </w:r>
      <w:r w:rsidRPr="00F93C2C">
        <w:rPr>
          <w:rFonts w:ascii="Times New Roman" w:hAnsi="Times New Roman" w:cs="Times New Roman"/>
          <w:b/>
          <w:bCs/>
          <w:iCs/>
          <w:sz w:val="24"/>
          <w:szCs w:val="24"/>
        </w:rPr>
        <w:t>«Постановка венозного периферического катетера»</w:t>
      </w:r>
    </w:p>
    <w:p w:rsidR="008C5635" w:rsidRPr="00F93C2C" w:rsidRDefault="008C5635" w:rsidP="008C5635">
      <w:pPr>
        <w:ind w:left="850"/>
        <w:jc w:val="center"/>
        <w:rPr>
          <w:rFonts w:ascii="Times New Roman" w:hAnsi="Times New Roman" w:cs="Times New Roman"/>
          <w:b/>
          <w:sz w:val="24"/>
          <w:szCs w:val="24"/>
        </w:rPr>
      </w:pPr>
    </w:p>
    <w:p w:rsidR="008C5635" w:rsidRPr="00F93C2C" w:rsidRDefault="008C5635" w:rsidP="005236B5">
      <w:pPr>
        <w:ind w:right="141" w:firstLine="0"/>
        <w:rPr>
          <w:rFonts w:ascii="Times New Roman" w:hAnsi="Times New Roman" w:cs="Times New Roman"/>
          <w:sz w:val="24"/>
          <w:szCs w:val="24"/>
        </w:rPr>
      </w:pPr>
      <w:r w:rsidRPr="00F93C2C">
        <w:rPr>
          <w:rFonts w:ascii="Times New Roman" w:hAnsi="Times New Roman" w:cs="Times New Roman"/>
          <w:sz w:val="24"/>
          <w:szCs w:val="24"/>
        </w:rPr>
        <w:t xml:space="preserve">1. </w:t>
      </w:r>
      <w:r w:rsidRPr="00F93C2C">
        <w:rPr>
          <w:rFonts w:ascii="Times New Roman" w:hAnsi="Times New Roman" w:cs="Times New Roman"/>
          <w:b/>
          <w:sz w:val="24"/>
          <w:szCs w:val="24"/>
        </w:rPr>
        <w:t>б) неверно</w:t>
      </w:r>
      <w:r w:rsidRPr="00F93C2C">
        <w:rPr>
          <w:rFonts w:ascii="Times New Roman" w:hAnsi="Times New Roman" w:cs="Times New Roman"/>
          <w:sz w:val="24"/>
          <w:szCs w:val="24"/>
        </w:rPr>
        <w:t xml:space="preserve">. </w:t>
      </w:r>
      <w:r w:rsidRPr="00F93C2C">
        <w:rPr>
          <w:rFonts w:ascii="Times New Roman" w:hAnsi="Times New Roman" w:cs="Times New Roman"/>
          <w:i/>
          <w:sz w:val="24"/>
          <w:szCs w:val="24"/>
        </w:rPr>
        <w:t>Антисептика – это комплекс мероприятий по уничтожению микробной флоры попавшей в рану</w:t>
      </w:r>
    </w:p>
    <w:p w:rsidR="008C5635" w:rsidRPr="00F93C2C" w:rsidRDefault="008C5635" w:rsidP="005236B5">
      <w:pPr>
        <w:ind w:right="141" w:firstLine="0"/>
        <w:rPr>
          <w:rFonts w:ascii="Times New Roman" w:hAnsi="Times New Roman" w:cs="Times New Roman"/>
          <w:sz w:val="24"/>
          <w:szCs w:val="24"/>
        </w:rPr>
      </w:pPr>
      <w:r w:rsidRPr="00F93C2C">
        <w:rPr>
          <w:rFonts w:ascii="Times New Roman" w:hAnsi="Times New Roman" w:cs="Times New Roman"/>
          <w:sz w:val="24"/>
          <w:szCs w:val="24"/>
        </w:rPr>
        <w:t xml:space="preserve">2. </w:t>
      </w:r>
      <w:r w:rsidRPr="00F93C2C">
        <w:rPr>
          <w:rFonts w:ascii="Times New Roman" w:hAnsi="Times New Roman" w:cs="Times New Roman"/>
          <w:b/>
          <w:sz w:val="24"/>
          <w:szCs w:val="24"/>
        </w:rPr>
        <w:t>а) верно.</w:t>
      </w:r>
    </w:p>
    <w:p w:rsidR="008C5635" w:rsidRPr="00F93C2C" w:rsidRDefault="008C5635" w:rsidP="005236B5">
      <w:pPr>
        <w:ind w:right="141" w:firstLine="0"/>
        <w:rPr>
          <w:rFonts w:ascii="Times New Roman" w:hAnsi="Times New Roman" w:cs="Times New Roman"/>
          <w:sz w:val="24"/>
          <w:szCs w:val="24"/>
        </w:rPr>
      </w:pPr>
      <w:r w:rsidRPr="00F93C2C">
        <w:rPr>
          <w:rFonts w:ascii="Times New Roman" w:hAnsi="Times New Roman" w:cs="Times New Roman"/>
          <w:sz w:val="24"/>
          <w:szCs w:val="24"/>
        </w:rPr>
        <w:t xml:space="preserve">3. </w:t>
      </w:r>
      <w:r w:rsidRPr="00F93C2C">
        <w:rPr>
          <w:rFonts w:ascii="Times New Roman" w:hAnsi="Times New Roman" w:cs="Times New Roman"/>
          <w:b/>
          <w:sz w:val="24"/>
          <w:szCs w:val="24"/>
        </w:rPr>
        <w:t xml:space="preserve">б) неверно. </w:t>
      </w:r>
      <w:r w:rsidRPr="00F93C2C">
        <w:rPr>
          <w:rFonts w:ascii="Times New Roman" w:hAnsi="Times New Roman" w:cs="Times New Roman"/>
          <w:i/>
          <w:sz w:val="24"/>
          <w:szCs w:val="24"/>
        </w:rPr>
        <w:t>Флебит – воспаление вены</w:t>
      </w:r>
    </w:p>
    <w:p w:rsidR="008C5635" w:rsidRPr="00F93C2C" w:rsidRDefault="008C5635" w:rsidP="005236B5">
      <w:pPr>
        <w:ind w:right="141" w:firstLine="0"/>
        <w:rPr>
          <w:rFonts w:ascii="Times New Roman" w:hAnsi="Times New Roman" w:cs="Times New Roman"/>
          <w:sz w:val="24"/>
          <w:szCs w:val="24"/>
        </w:rPr>
      </w:pPr>
      <w:r w:rsidRPr="00F93C2C">
        <w:rPr>
          <w:rFonts w:ascii="Times New Roman" w:hAnsi="Times New Roman" w:cs="Times New Roman"/>
          <w:sz w:val="24"/>
          <w:szCs w:val="24"/>
        </w:rPr>
        <w:t xml:space="preserve">4. </w:t>
      </w:r>
      <w:r w:rsidRPr="00F93C2C">
        <w:rPr>
          <w:rFonts w:ascii="Times New Roman" w:hAnsi="Times New Roman" w:cs="Times New Roman"/>
          <w:b/>
          <w:sz w:val="24"/>
          <w:szCs w:val="24"/>
        </w:rPr>
        <w:t>б) неверно.</w:t>
      </w:r>
      <w:r w:rsidR="005236B5">
        <w:rPr>
          <w:rFonts w:ascii="Times New Roman" w:hAnsi="Times New Roman" w:cs="Times New Roman"/>
          <w:b/>
          <w:sz w:val="24"/>
          <w:szCs w:val="24"/>
        </w:rPr>
        <w:t xml:space="preserve"> </w:t>
      </w:r>
      <w:r w:rsidRPr="00F93C2C">
        <w:rPr>
          <w:rFonts w:ascii="Times New Roman" w:hAnsi="Times New Roman" w:cs="Times New Roman"/>
          <w:i/>
          <w:sz w:val="24"/>
          <w:szCs w:val="24"/>
        </w:rPr>
        <w:t>Деконтаминация - процесс удаления или уничтожения микроорганизмов с целью обезвреживания и защиты – дезинфекция, очистка, стерилизация</w:t>
      </w:r>
      <w:r w:rsidRPr="00F93C2C">
        <w:rPr>
          <w:rFonts w:ascii="Times New Roman" w:hAnsi="Times New Roman" w:cs="Times New Roman"/>
          <w:sz w:val="24"/>
          <w:szCs w:val="24"/>
        </w:rPr>
        <w:t>.</w:t>
      </w:r>
    </w:p>
    <w:p w:rsidR="008C5635" w:rsidRPr="00F93C2C" w:rsidRDefault="008C5635" w:rsidP="005236B5">
      <w:pPr>
        <w:ind w:right="141" w:firstLine="0"/>
        <w:rPr>
          <w:rFonts w:ascii="Times New Roman" w:hAnsi="Times New Roman" w:cs="Times New Roman"/>
          <w:sz w:val="24"/>
          <w:szCs w:val="24"/>
        </w:rPr>
      </w:pPr>
      <w:r w:rsidRPr="00F93C2C">
        <w:rPr>
          <w:rFonts w:ascii="Times New Roman" w:hAnsi="Times New Roman" w:cs="Times New Roman"/>
          <w:sz w:val="24"/>
          <w:szCs w:val="24"/>
        </w:rPr>
        <w:t xml:space="preserve">5. </w:t>
      </w:r>
      <w:r w:rsidRPr="00F93C2C">
        <w:rPr>
          <w:rFonts w:ascii="Times New Roman" w:hAnsi="Times New Roman" w:cs="Times New Roman"/>
          <w:b/>
          <w:sz w:val="24"/>
          <w:szCs w:val="24"/>
        </w:rPr>
        <w:t>а) верно.</w:t>
      </w:r>
    </w:p>
    <w:p w:rsidR="008C5635" w:rsidRPr="00F93C2C" w:rsidRDefault="008C5635" w:rsidP="005236B5">
      <w:pPr>
        <w:ind w:right="141" w:firstLine="0"/>
        <w:rPr>
          <w:rFonts w:ascii="Times New Roman" w:hAnsi="Times New Roman" w:cs="Times New Roman"/>
          <w:i/>
          <w:sz w:val="24"/>
          <w:szCs w:val="24"/>
        </w:rPr>
      </w:pPr>
      <w:r w:rsidRPr="00F93C2C">
        <w:rPr>
          <w:rFonts w:ascii="Times New Roman" w:hAnsi="Times New Roman" w:cs="Times New Roman"/>
          <w:sz w:val="24"/>
          <w:szCs w:val="24"/>
        </w:rPr>
        <w:t xml:space="preserve">6. </w:t>
      </w:r>
      <w:r w:rsidRPr="00F93C2C">
        <w:rPr>
          <w:rFonts w:ascii="Times New Roman" w:hAnsi="Times New Roman" w:cs="Times New Roman"/>
          <w:b/>
          <w:sz w:val="24"/>
          <w:szCs w:val="24"/>
        </w:rPr>
        <w:t>б) неверно.</w:t>
      </w:r>
      <w:r w:rsidRPr="00F93C2C">
        <w:rPr>
          <w:rFonts w:ascii="Times New Roman" w:hAnsi="Times New Roman" w:cs="Times New Roman"/>
          <w:i/>
          <w:sz w:val="24"/>
          <w:szCs w:val="24"/>
        </w:rPr>
        <w:t>Внутрибольничная инфекция - любое клинически распознаваемое заболевание, которое поражает больного в результате его обращения за медицинской помощью или инфекционное заболевание, которое поражает медработника  при выполнении профессионального долга</w:t>
      </w:r>
    </w:p>
    <w:p w:rsidR="008C5635" w:rsidRPr="00F93C2C" w:rsidRDefault="008C5635" w:rsidP="005236B5">
      <w:pPr>
        <w:ind w:right="141" w:firstLine="0"/>
        <w:rPr>
          <w:rFonts w:ascii="Times New Roman" w:hAnsi="Times New Roman" w:cs="Times New Roman"/>
          <w:sz w:val="24"/>
          <w:szCs w:val="24"/>
        </w:rPr>
      </w:pPr>
      <w:r w:rsidRPr="00F93C2C">
        <w:rPr>
          <w:rFonts w:ascii="Times New Roman" w:hAnsi="Times New Roman" w:cs="Times New Roman"/>
          <w:sz w:val="24"/>
          <w:szCs w:val="24"/>
        </w:rPr>
        <w:t xml:space="preserve">7. </w:t>
      </w:r>
      <w:r w:rsidRPr="00F93C2C">
        <w:rPr>
          <w:rFonts w:ascii="Times New Roman" w:hAnsi="Times New Roman" w:cs="Times New Roman"/>
          <w:b/>
          <w:sz w:val="24"/>
          <w:szCs w:val="24"/>
        </w:rPr>
        <w:t>б) неверно.</w:t>
      </w:r>
      <w:r w:rsidRPr="00F93C2C">
        <w:rPr>
          <w:rFonts w:ascii="Times New Roman" w:hAnsi="Times New Roman" w:cs="Times New Roman"/>
          <w:i/>
          <w:sz w:val="24"/>
          <w:szCs w:val="24"/>
        </w:rPr>
        <w:t>Инвазивные процедуры - манипуляции, при которых нарушается целостность тканей, сосудов, полостей.</w:t>
      </w:r>
    </w:p>
    <w:p w:rsidR="008C5635" w:rsidRPr="00F93C2C" w:rsidRDefault="008C5635" w:rsidP="005236B5">
      <w:pPr>
        <w:ind w:right="141" w:firstLine="0"/>
        <w:rPr>
          <w:rFonts w:ascii="Times New Roman" w:hAnsi="Times New Roman" w:cs="Times New Roman"/>
          <w:sz w:val="24"/>
          <w:szCs w:val="24"/>
        </w:rPr>
      </w:pPr>
      <w:r w:rsidRPr="00F93C2C">
        <w:rPr>
          <w:rFonts w:ascii="Times New Roman" w:hAnsi="Times New Roman" w:cs="Times New Roman"/>
          <w:sz w:val="24"/>
          <w:szCs w:val="24"/>
        </w:rPr>
        <w:t xml:space="preserve">8. </w:t>
      </w:r>
      <w:r w:rsidRPr="00F93C2C">
        <w:rPr>
          <w:rFonts w:ascii="Times New Roman" w:hAnsi="Times New Roman" w:cs="Times New Roman"/>
          <w:b/>
          <w:sz w:val="24"/>
          <w:szCs w:val="24"/>
        </w:rPr>
        <w:t>а) верно.</w:t>
      </w:r>
    </w:p>
    <w:p w:rsidR="008C5635" w:rsidRPr="00F93C2C" w:rsidRDefault="008C5635" w:rsidP="005236B5">
      <w:pPr>
        <w:ind w:right="141" w:firstLine="0"/>
        <w:rPr>
          <w:rFonts w:ascii="Times New Roman" w:hAnsi="Times New Roman" w:cs="Times New Roman"/>
          <w:sz w:val="24"/>
          <w:szCs w:val="24"/>
        </w:rPr>
      </w:pPr>
      <w:r w:rsidRPr="00F93C2C">
        <w:rPr>
          <w:rFonts w:ascii="Times New Roman" w:hAnsi="Times New Roman" w:cs="Times New Roman"/>
          <w:sz w:val="24"/>
          <w:szCs w:val="24"/>
        </w:rPr>
        <w:t xml:space="preserve">9. </w:t>
      </w:r>
      <w:r w:rsidRPr="00F93C2C">
        <w:rPr>
          <w:rFonts w:ascii="Times New Roman" w:hAnsi="Times New Roman" w:cs="Times New Roman"/>
          <w:b/>
          <w:sz w:val="24"/>
          <w:szCs w:val="24"/>
        </w:rPr>
        <w:t>а) верно.</w:t>
      </w:r>
    </w:p>
    <w:p w:rsidR="008C5635" w:rsidRPr="00F93C2C" w:rsidRDefault="008C5635" w:rsidP="005236B5">
      <w:pPr>
        <w:ind w:right="141" w:firstLine="0"/>
        <w:rPr>
          <w:rFonts w:ascii="Times New Roman" w:hAnsi="Times New Roman" w:cs="Times New Roman"/>
          <w:i/>
          <w:sz w:val="24"/>
          <w:szCs w:val="24"/>
        </w:rPr>
      </w:pPr>
      <w:r w:rsidRPr="00F93C2C">
        <w:rPr>
          <w:rFonts w:ascii="Times New Roman" w:hAnsi="Times New Roman" w:cs="Times New Roman"/>
          <w:sz w:val="24"/>
          <w:szCs w:val="24"/>
        </w:rPr>
        <w:t xml:space="preserve">10. </w:t>
      </w:r>
      <w:r w:rsidRPr="00F93C2C">
        <w:rPr>
          <w:rFonts w:ascii="Times New Roman" w:hAnsi="Times New Roman" w:cs="Times New Roman"/>
          <w:b/>
          <w:sz w:val="24"/>
          <w:szCs w:val="24"/>
        </w:rPr>
        <w:t>б) неверно.</w:t>
      </w:r>
      <w:r w:rsidRPr="00F93C2C">
        <w:rPr>
          <w:rFonts w:ascii="Times New Roman" w:hAnsi="Times New Roman" w:cs="Times New Roman"/>
          <w:i/>
          <w:sz w:val="24"/>
          <w:szCs w:val="24"/>
        </w:rPr>
        <w:t>Экстравазация - попадание препаратов, обладающих раздражающим свойством в окружающие вену ткани.</w:t>
      </w:r>
    </w:p>
    <w:p w:rsidR="008C5635" w:rsidRPr="00F93C2C" w:rsidRDefault="008C5635" w:rsidP="005236B5">
      <w:pPr>
        <w:ind w:right="141" w:firstLine="0"/>
        <w:rPr>
          <w:rFonts w:ascii="Times New Roman" w:hAnsi="Times New Roman" w:cs="Times New Roman"/>
          <w:sz w:val="24"/>
          <w:szCs w:val="24"/>
        </w:rPr>
      </w:pPr>
      <w:r w:rsidRPr="00F93C2C">
        <w:rPr>
          <w:rFonts w:ascii="Times New Roman" w:hAnsi="Times New Roman" w:cs="Times New Roman"/>
          <w:sz w:val="24"/>
          <w:szCs w:val="24"/>
        </w:rPr>
        <w:t xml:space="preserve">11. </w:t>
      </w:r>
      <w:r w:rsidRPr="00F93C2C">
        <w:rPr>
          <w:rFonts w:ascii="Times New Roman" w:hAnsi="Times New Roman" w:cs="Times New Roman"/>
          <w:b/>
          <w:sz w:val="24"/>
          <w:szCs w:val="24"/>
        </w:rPr>
        <w:t>б) неверно.</w:t>
      </w:r>
      <w:r w:rsidRPr="00F93C2C">
        <w:rPr>
          <w:rFonts w:ascii="Times New Roman" w:hAnsi="Times New Roman" w:cs="Times New Roman"/>
          <w:i/>
          <w:sz w:val="24"/>
          <w:szCs w:val="24"/>
        </w:rPr>
        <w:t>Периферические венозные канюли предназначены для установки только в периферические вены. Попытки использования их для установки в центральную вену могут привести к осложнениям.</w:t>
      </w:r>
    </w:p>
    <w:p w:rsidR="008C5635" w:rsidRPr="00F93C2C" w:rsidRDefault="008C5635" w:rsidP="005236B5">
      <w:pPr>
        <w:tabs>
          <w:tab w:val="num" w:pos="2160"/>
        </w:tabs>
        <w:ind w:right="141" w:firstLine="0"/>
        <w:rPr>
          <w:rFonts w:ascii="Times New Roman" w:hAnsi="Times New Roman" w:cs="Times New Roman"/>
          <w:sz w:val="24"/>
          <w:szCs w:val="24"/>
        </w:rPr>
      </w:pPr>
      <w:r w:rsidRPr="00F93C2C">
        <w:rPr>
          <w:rFonts w:ascii="Times New Roman" w:hAnsi="Times New Roman" w:cs="Times New Roman"/>
          <w:sz w:val="24"/>
          <w:szCs w:val="24"/>
        </w:rPr>
        <w:t xml:space="preserve">12. </w:t>
      </w:r>
      <w:r w:rsidRPr="00F93C2C">
        <w:rPr>
          <w:rFonts w:ascii="Times New Roman" w:hAnsi="Times New Roman" w:cs="Times New Roman"/>
          <w:b/>
          <w:sz w:val="24"/>
          <w:szCs w:val="24"/>
        </w:rPr>
        <w:t>б) неверно.</w:t>
      </w:r>
      <w:r w:rsidRPr="00F93C2C">
        <w:rPr>
          <w:rFonts w:ascii="Times New Roman" w:hAnsi="Times New Roman" w:cs="Times New Roman"/>
          <w:i/>
          <w:sz w:val="24"/>
          <w:szCs w:val="24"/>
        </w:rPr>
        <w:t>Симптомы соответствуют 2 степени по шкале оценки флебита.</w:t>
      </w:r>
    </w:p>
    <w:p w:rsidR="008C5635" w:rsidRPr="00F93C2C" w:rsidRDefault="008C5635" w:rsidP="005236B5">
      <w:pPr>
        <w:ind w:right="141" w:firstLine="0"/>
        <w:rPr>
          <w:rFonts w:ascii="Times New Roman" w:hAnsi="Times New Roman" w:cs="Times New Roman"/>
          <w:sz w:val="24"/>
          <w:szCs w:val="24"/>
        </w:rPr>
      </w:pPr>
      <w:r w:rsidRPr="00F93C2C">
        <w:rPr>
          <w:rFonts w:ascii="Times New Roman" w:hAnsi="Times New Roman" w:cs="Times New Roman"/>
          <w:sz w:val="24"/>
          <w:szCs w:val="24"/>
        </w:rPr>
        <w:t xml:space="preserve">13. </w:t>
      </w:r>
      <w:r w:rsidRPr="00F93C2C">
        <w:rPr>
          <w:rFonts w:ascii="Times New Roman" w:hAnsi="Times New Roman" w:cs="Times New Roman"/>
          <w:b/>
          <w:sz w:val="24"/>
          <w:szCs w:val="24"/>
        </w:rPr>
        <w:t>б) неверно.</w:t>
      </w:r>
      <w:r w:rsidRPr="00F93C2C">
        <w:rPr>
          <w:rFonts w:ascii="Times New Roman" w:hAnsi="Times New Roman" w:cs="Times New Roman"/>
          <w:i/>
          <w:sz w:val="24"/>
          <w:szCs w:val="24"/>
        </w:rPr>
        <w:t>Во избежание развития тромбоза необходимо производить правильный выбор размера катетера в соответствии с величиной пунктируемой вены.</w:t>
      </w:r>
    </w:p>
    <w:p w:rsidR="008C5635" w:rsidRPr="00F93C2C" w:rsidRDefault="008C5635" w:rsidP="005236B5">
      <w:pPr>
        <w:ind w:right="141" w:firstLine="0"/>
        <w:rPr>
          <w:rFonts w:ascii="Times New Roman" w:hAnsi="Times New Roman" w:cs="Times New Roman"/>
          <w:b/>
          <w:sz w:val="24"/>
          <w:szCs w:val="24"/>
        </w:rPr>
      </w:pPr>
      <w:r w:rsidRPr="00F93C2C">
        <w:rPr>
          <w:rFonts w:ascii="Times New Roman" w:hAnsi="Times New Roman" w:cs="Times New Roman"/>
          <w:sz w:val="24"/>
          <w:szCs w:val="24"/>
        </w:rPr>
        <w:t xml:space="preserve">14. </w:t>
      </w:r>
      <w:r w:rsidRPr="00F93C2C">
        <w:rPr>
          <w:rFonts w:ascii="Times New Roman" w:hAnsi="Times New Roman" w:cs="Times New Roman"/>
          <w:b/>
          <w:sz w:val="24"/>
          <w:szCs w:val="24"/>
        </w:rPr>
        <w:t>а) верно.</w:t>
      </w:r>
    </w:p>
    <w:p w:rsidR="008C5635" w:rsidRPr="00F93C2C" w:rsidRDefault="008C5635" w:rsidP="005236B5">
      <w:pPr>
        <w:tabs>
          <w:tab w:val="num" w:pos="2160"/>
        </w:tabs>
        <w:ind w:right="141" w:firstLine="0"/>
        <w:rPr>
          <w:rFonts w:ascii="Times New Roman" w:hAnsi="Times New Roman" w:cs="Times New Roman"/>
          <w:sz w:val="24"/>
          <w:szCs w:val="24"/>
        </w:rPr>
      </w:pPr>
      <w:r w:rsidRPr="00F93C2C">
        <w:rPr>
          <w:rFonts w:ascii="Times New Roman" w:hAnsi="Times New Roman" w:cs="Times New Roman"/>
          <w:sz w:val="24"/>
          <w:szCs w:val="24"/>
        </w:rPr>
        <w:t xml:space="preserve">15. </w:t>
      </w:r>
      <w:r w:rsidRPr="00F93C2C">
        <w:rPr>
          <w:rFonts w:ascii="Times New Roman" w:hAnsi="Times New Roman" w:cs="Times New Roman"/>
          <w:b/>
          <w:sz w:val="24"/>
          <w:szCs w:val="24"/>
        </w:rPr>
        <w:t>а) верно.</w:t>
      </w:r>
    </w:p>
    <w:p w:rsidR="008C5635" w:rsidRPr="00F93C2C" w:rsidRDefault="008C5635" w:rsidP="005236B5">
      <w:pPr>
        <w:ind w:right="141" w:firstLine="0"/>
        <w:rPr>
          <w:rFonts w:ascii="Times New Roman" w:hAnsi="Times New Roman" w:cs="Times New Roman"/>
          <w:b/>
          <w:i/>
          <w:sz w:val="24"/>
          <w:szCs w:val="24"/>
        </w:rPr>
      </w:pPr>
    </w:p>
    <w:p w:rsidR="008C5635" w:rsidRPr="00F93C2C" w:rsidRDefault="008C5635" w:rsidP="005236B5">
      <w:pPr>
        <w:ind w:left="1134"/>
        <w:rPr>
          <w:rFonts w:ascii="Times New Roman" w:hAnsi="Times New Roman" w:cs="Times New Roman"/>
          <w:b/>
          <w:bCs/>
          <w:iCs/>
          <w:sz w:val="24"/>
          <w:szCs w:val="24"/>
        </w:rPr>
      </w:pPr>
      <w:r w:rsidRPr="00F93C2C">
        <w:rPr>
          <w:rFonts w:ascii="Times New Roman" w:hAnsi="Times New Roman" w:cs="Times New Roman"/>
          <w:b/>
          <w:bCs/>
          <w:iCs/>
          <w:sz w:val="24"/>
          <w:szCs w:val="24"/>
        </w:rPr>
        <w:t>Критерии оценки:</w:t>
      </w:r>
    </w:p>
    <w:p w:rsidR="008C5635" w:rsidRPr="00F93C2C" w:rsidRDefault="008C5635" w:rsidP="008C5635">
      <w:pPr>
        <w:ind w:left="1134"/>
        <w:rPr>
          <w:rFonts w:ascii="Times New Roman" w:hAnsi="Times New Roman" w:cs="Times New Roman"/>
          <w:iCs/>
          <w:sz w:val="24"/>
          <w:szCs w:val="24"/>
        </w:rPr>
      </w:pPr>
      <w:r w:rsidRPr="00F93C2C">
        <w:rPr>
          <w:rFonts w:ascii="Times New Roman" w:hAnsi="Times New Roman" w:cs="Times New Roman"/>
          <w:iCs/>
          <w:sz w:val="24"/>
          <w:szCs w:val="24"/>
        </w:rPr>
        <w:t>«5» - 90% правильных ответов (допустима 1-2 ошибки)</w:t>
      </w:r>
    </w:p>
    <w:p w:rsidR="008C5635" w:rsidRPr="00F93C2C" w:rsidRDefault="008C5635" w:rsidP="008C5635">
      <w:pPr>
        <w:ind w:left="1134"/>
        <w:rPr>
          <w:rFonts w:ascii="Times New Roman" w:hAnsi="Times New Roman" w:cs="Times New Roman"/>
          <w:iCs/>
          <w:sz w:val="24"/>
          <w:szCs w:val="24"/>
        </w:rPr>
      </w:pPr>
      <w:r w:rsidRPr="00F93C2C">
        <w:rPr>
          <w:rFonts w:ascii="Times New Roman" w:hAnsi="Times New Roman" w:cs="Times New Roman"/>
          <w:iCs/>
          <w:sz w:val="24"/>
          <w:szCs w:val="24"/>
        </w:rPr>
        <w:t>«4» - 80-89 % правильных ответов (допустимо 3 ошибки)</w:t>
      </w:r>
    </w:p>
    <w:p w:rsidR="008C5635" w:rsidRPr="00F93C2C" w:rsidRDefault="008C5635" w:rsidP="008C5635">
      <w:pPr>
        <w:ind w:left="1134"/>
        <w:rPr>
          <w:rFonts w:ascii="Times New Roman" w:hAnsi="Times New Roman" w:cs="Times New Roman"/>
          <w:iCs/>
          <w:sz w:val="24"/>
          <w:szCs w:val="24"/>
        </w:rPr>
      </w:pPr>
      <w:r w:rsidRPr="00F93C2C">
        <w:rPr>
          <w:rFonts w:ascii="Times New Roman" w:hAnsi="Times New Roman" w:cs="Times New Roman"/>
          <w:iCs/>
          <w:sz w:val="24"/>
          <w:szCs w:val="24"/>
        </w:rPr>
        <w:t xml:space="preserve">«3» - 79-70 % правильных ответов (допустимо 4   ошибки) </w:t>
      </w:r>
    </w:p>
    <w:p w:rsidR="008C5635" w:rsidRPr="00F93C2C" w:rsidRDefault="008C5635" w:rsidP="008C5635">
      <w:pPr>
        <w:ind w:left="1134"/>
        <w:rPr>
          <w:rFonts w:ascii="Times New Roman" w:hAnsi="Times New Roman" w:cs="Times New Roman"/>
          <w:iCs/>
          <w:sz w:val="24"/>
          <w:szCs w:val="24"/>
        </w:rPr>
      </w:pPr>
      <w:r w:rsidRPr="00F93C2C">
        <w:rPr>
          <w:rFonts w:ascii="Times New Roman" w:hAnsi="Times New Roman" w:cs="Times New Roman"/>
          <w:iCs/>
          <w:sz w:val="24"/>
          <w:szCs w:val="24"/>
        </w:rPr>
        <w:t>«2» - менее 70 % правильных ответов (более 4 ошибок)</w:t>
      </w:r>
    </w:p>
    <w:p w:rsidR="008C5635" w:rsidRPr="00F93C2C" w:rsidRDefault="008C5635" w:rsidP="008C5635">
      <w:pPr>
        <w:pStyle w:val="a4"/>
        <w:ind w:left="0"/>
        <w:rPr>
          <w:rFonts w:ascii="Times New Roman" w:hAnsi="Times New Roman"/>
          <w:sz w:val="24"/>
          <w:szCs w:val="24"/>
        </w:rPr>
      </w:pPr>
    </w:p>
    <w:p w:rsidR="00E874EB" w:rsidRDefault="00E874EB" w:rsidP="00FF7AAA">
      <w:pPr>
        <w:rPr>
          <w:rFonts w:ascii="Times New Roman" w:hAnsi="Times New Roman" w:cs="Times New Roman"/>
          <w:b/>
          <w:sz w:val="24"/>
          <w:szCs w:val="24"/>
        </w:rPr>
      </w:pPr>
    </w:p>
    <w:p w:rsidR="008C5635" w:rsidRPr="00AC365E" w:rsidRDefault="008C5635" w:rsidP="008C5635">
      <w:pPr>
        <w:jc w:val="center"/>
        <w:rPr>
          <w:rFonts w:ascii="Times New Roman" w:hAnsi="Times New Roman" w:cs="Times New Roman"/>
          <w:b/>
          <w:bCs/>
          <w:iCs/>
          <w:sz w:val="24"/>
          <w:szCs w:val="24"/>
        </w:rPr>
      </w:pPr>
      <w:r w:rsidRPr="00AC365E">
        <w:rPr>
          <w:rFonts w:ascii="Times New Roman" w:hAnsi="Times New Roman" w:cs="Times New Roman"/>
          <w:b/>
          <w:sz w:val="24"/>
          <w:szCs w:val="24"/>
        </w:rPr>
        <w:t xml:space="preserve">Эталон ответа на </w:t>
      </w:r>
      <w:r w:rsidRPr="00AC365E">
        <w:rPr>
          <w:rFonts w:ascii="Times New Roman" w:hAnsi="Times New Roman" w:cs="Times New Roman"/>
          <w:b/>
          <w:bCs/>
          <w:iCs/>
          <w:sz w:val="24"/>
          <w:szCs w:val="24"/>
        </w:rPr>
        <w:t>таблицу, на закрепление и коррекцию знание по теме«Постановка венозного периферического катетера»</w:t>
      </w:r>
    </w:p>
    <w:tbl>
      <w:tblPr>
        <w:tblStyle w:val="a3"/>
        <w:tblW w:w="0" w:type="auto"/>
        <w:tblLook w:val="04A0"/>
      </w:tblPr>
      <w:tblGrid>
        <w:gridCol w:w="1384"/>
        <w:gridCol w:w="3544"/>
        <w:gridCol w:w="4643"/>
      </w:tblGrid>
      <w:tr w:rsidR="008C5635" w:rsidRPr="00553C31" w:rsidTr="00275BA4">
        <w:tc>
          <w:tcPr>
            <w:tcW w:w="1384" w:type="dxa"/>
            <w:shd w:val="clear" w:color="auto" w:fill="FFFF00"/>
          </w:tcPr>
          <w:p w:rsidR="008C5635" w:rsidRPr="00553C31" w:rsidRDefault="008C5635" w:rsidP="00275BA4">
            <w:pPr>
              <w:ind w:firstLine="0"/>
              <w:jc w:val="center"/>
              <w:rPr>
                <w:b/>
                <w:bCs/>
                <w:iCs/>
                <w:sz w:val="24"/>
                <w:szCs w:val="24"/>
              </w:rPr>
            </w:pPr>
            <w:r w:rsidRPr="00553C31">
              <w:rPr>
                <w:b/>
                <w:bCs/>
                <w:iCs/>
                <w:sz w:val="24"/>
                <w:szCs w:val="24"/>
                <w:highlight w:val="yellow"/>
              </w:rPr>
              <w:t>Степень</w:t>
            </w:r>
          </w:p>
        </w:tc>
        <w:tc>
          <w:tcPr>
            <w:tcW w:w="3544" w:type="dxa"/>
            <w:shd w:val="clear" w:color="auto" w:fill="F2DBDB" w:themeFill="accent2" w:themeFillTint="33"/>
          </w:tcPr>
          <w:p w:rsidR="008C5635" w:rsidRPr="00553C31" w:rsidRDefault="008C5635" w:rsidP="00275BA4">
            <w:pPr>
              <w:ind w:firstLine="0"/>
              <w:jc w:val="center"/>
              <w:rPr>
                <w:b/>
                <w:bCs/>
                <w:iCs/>
                <w:sz w:val="24"/>
                <w:szCs w:val="24"/>
              </w:rPr>
            </w:pPr>
            <w:r w:rsidRPr="00553C31">
              <w:rPr>
                <w:b/>
                <w:bCs/>
                <w:iCs/>
                <w:sz w:val="24"/>
                <w:szCs w:val="24"/>
              </w:rPr>
              <w:t xml:space="preserve">Признаки </w:t>
            </w:r>
          </w:p>
        </w:tc>
        <w:tc>
          <w:tcPr>
            <w:tcW w:w="4643" w:type="dxa"/>
            <w:shd w:val="clear" w:color="auto" w:fill="00B050"/>
          </w:tcPr>
          <w:p w:rsidR="008C5635" w:rsidRPr="00553C31" w:rsidRDefault="008C5635" w:rsidP="00275BA4">
            <w:pPr>
              <w:ind w:firstLine="0"/>
              <w:jc w:val="center"/>
              <w:rPr>
                <w:b/>
                <w:bCs/>
                <w:iCs/>
                <w:sz w:val="24"/>
                <w:szCs w:val="24"/>
              </w:rPr>
            </w:pPr>
            <w:r w:rsidRPr="00553C31">
              <w:rPr>
                <w:b/>
                <w:bCs/>
                <w:iCs/>
                <w:sz w:val="24"/>
                <w:szCs w:val="24"/>
              </w:rPr>
              <w:t xml:space="preserve">Действия </w:t>
            </w:r>
          </w:p>
        </w:tc>
      </w:tr>
      <w:tr w:rsidR="008C5635" w:rsidRPr="00553C31" w:rsidTr="00275BA4">
        <w:tc>
          <w:tcPr>
            <w:tcW w:w="1384" w:type="dxa"/>
          </w:tcPr>
          <w:p w:rsidR="008C5635" w:rsidRPr="00553C31" w:rsidRDefault="008C5635" w:rsidP="00275BA4">
            <w:pPr>
              <w:ind w:firstLine="0"/>
              <w:jc w:val="center"/>
              <w:rPr>
                <w:b/>
                <w:bCs/>
                <w:iCs/>
                <w:sz w:val="24"/>
                <w:szCs w:val="24"/>
              </w:rPr>
            </w:pPr>
            <w:r w:rsidRPr="00553C31">
              <w:rPr>
                <w:b/>
                <w:bCs/>
                <w:iCs/>
                <w:sz w:val="24"/>
                <w:szCs w:val="24"/>
              </w:rPr>
              <w:t>0</w:t>
            </w:r>
          </w:p>
        </w:tc>
        <w:tc>
          <w:tcPr>
            <w:tcW w:w="3544" w:type="dxa"/>
          </w:tcPr>
          <w:p w:rsidR="008C5635" w:rsidRPr="00553C31" w:rsidRDefault="008C5635" w:rsidP="00275BA4">
            <w:pPr>
              <w:ind w:firstLine="0"/>
              <w:jc w:val="center"/>
              <w:rPr>
                <w:iCs/>
                <w:sz w:val="24"/>
                <w:szCs w:val="24"/>
              </w:rPr>
            </w:pPr>
            <w:r w:rsidRPr="00553C31">
              <w:rPr>
                <w:iCs/>
                <w:sz w:val="24"/>
                <w:szCs w:val="24"/>
              </w:rPr>
              <w:t>Боль и симптоматика отсутствуют</w:t>
            </w:r>
          </w:p>
        </w:tc>
        <w:tc>
          <w:tcPr>
            <w:tcW w:w="4643" w:type="dxa"/>
          </w:tcPr>
          <w:p w:rsidR="008C5635" w:rsidRPr="00553C31" w:rsidRDefault="008C5635" w:rsidP="00275BA4">
            <w:pPr>
              <w:ind w:firstLine="0"/>
              <w:jc w:val="center"/>
              <w:rPr>
                <w:b/>
                <w:bCs/>
                <w:iCs/>
                <w:sz w:val="24"/>
                <w:szCs w:val="24"/>
              </w:rPr>
            </w:pPr>
            <w:r w:rsidRPr="00553C31">
              <w:rPr>
                <w:sz w:val="24"/>
                <w:szCs w:val="24"/>
              </w:rPr>
              <w:t>Продолжать наблюдение</w:t>
            </w:r>
          </w:p>
        </w:tc>
      </w:tr>
      <w:tr w:rsidR="008C5635" w:rsidRPr="00553C31" w:rsidTr="00275BA4">
        <w:tc>
          <w:tcPr>
            <w:tcW w:w="1384" w:type="dxa"/>
          </w:tcPr>
          <w:p w:rsidR="008C5635" w:rsidRPr="00553C31" w:rsidRDefault="008C5635" w:rsidP="00275BA4">
            <w:pPr>
              <w:ind w:firstLine="0"/>
              <w:jc w:val="center"/>
              <w:rPr>
                <w:b/>
                <w:bCs/>
                <w:iCs/>
                <w:sz w:val="24"/>
                <w:szCs w:val="24"/>
              </w:rPr>
            </w:pPr>
            <w:r w:rsidRPr="00553C31">
              <w:rPr>
                <w:b/>
                <w:bCs/>
                <w:iCs/>
                <w:sz w:val="24"/>
                <w:szCs w:val="24"/>
              </w:rPr>
              <w:t>1</w:t>
            </w:r>
          </w:p>
        </w:tc>
        <w:tc>
          <w:tcPr>
            <w:tcW w:w="3544" w:type="dxa"/>
          </w:tcPr>
          <w:p w:rsidR="008C5635" w:rsidRPr="00553C31" w:rsidRDefault="008C5635" w:rsidP="00275BA4">
            <w:pPr>
              <w:ind w:firstLine="0"/>
              <w:jc w:val="center"/>
              <w:rPr>
                <w:iCs/>
                <w:sz w:val="24"/>
                <w:szCs w:val="24"/>
              </w:rPr>
            </w:pPr>
            <w:r w:rsidRPr="00553C31">
              <w:rPr>
                <w:sz w:val="24"/>
                <w:szCs w:val="24"/>
              </w:rPr>
              <w:t>Боль/покраснение вокруг места введения катетера</w:t>
            </w:r>
          </w:p>
        </w:tc>
        <w:tc>
          <w:tcPr>
            <w:tcW w:w="4643" w:type="dxa"/>
          </w:tcPr>
          <w:p w:rsidR="008C5635" w:rsidRPr="00553C31" w:rsidRDefault="008C5635" w:rsidP="00275BA4">
            <w:pPr>
              <w:ind w:firstLine="0"/>
              <w:jc w:val="center"/>
              <w:rPr>
                <w:iCs/>
                <w:sz w:val="24"/>
                <w:szCs w:val="24"/>
              </w:rPr>
            </w:pPr>
            <w:r w:rsidRPr="00553C31">
              <w:rPr>
                <w:iCs/>
                <w:sz w:val="24"/>
                <w:szCs w:val="24"/>
              </w:rPr>
              <w:t>Удалить катетер и установить новый в другой области. Проводить наблюдение за обеими областями.</w:t>
            </w:r>
          </w:p>
        </w:tc>
      </w:tr>
      <w:tr w:rsidR="008C5635" w:rsidRPr="00553C31" w:rsidTr="00275BA4">
        <w:tc>
          <w:tcPr>
            <w:tcW w:w="1384" w:type="dxa"/>
          </w:tcPr>
          <w:p w:rsidR="008C5635" w:rsidRPr="00553C31" w:rsidRDefault="008C5635" w:rsidP="00275BA4">
            <w:pPr>
              <w:ind w:firstLine="0"/>
              <w:jc w:val="center"/>
              <w:rPr>
                <w:b/>
                <w:bCs/>
                <w:iCs/>
                <w:sz w:val="24"/>
                <w:szCs w:val="24"/>
              </w:rPr>
            </w:pPr>
            <w:r w:rsidRPr="00553C31">
              <w:rPr>
                <w:b/>
                <w:bCs/>
                <w:iCs/>
                <w:sz w:val="24"/>
                <w:szCs w:val="24"/>
              </w:rPr>
              <w:t>2</w:t>
            </w:r>
          </w:p>
        </w:tc>
        <w:tc>
          <w:tcPr>
            <w:tcW w:w="3544" w:type="dxa"/>
          </w:tcPr>
          <w:p w:rsidR="008C5635" w:rsidRPr="00553C31" w:rsidRDefault="008C5635" w:rsidP="00275BA4">
            <w:pPr>
              <w:ind w:firstLine="0"/>
              <w:jc w:val="center"/>
              <w:rPr>
                <w:iCs/>
                <w:sz w:val="24"/>
                <w:szCs w:val="24"/>
              </w:rPr>
            </w:pPr>
            <w:r w:rsidRPr="00553C31">
              <w:rPr>
                <w:iCs/>
                <w:sz w:val="24"/>
                <w:szCs w:val="24"/>
              </w:rPr>
              <w:t>Боль, отечность, покраснение. Вены пальпируются в виде плотного тяжа.</w:t>
            </w:r>
          </w:p>
        </w:tc>
        <w:tc>
          <w:tcPr>
            <w:tcW w:w="4643" w:type="dxa"/>
          </w:tcPr>
          <w:p w:rsidR="008C5635" w:rsidRPr="00553C31" w:rsidRDefault="008C5635" w:rsidP="002C0BD2">
            <w:pPr>
              <w:pStyle w:val="a7"/>
              <w:numPr>
                <w:ilvl w:val="0"/>
                <w:numId w:val="71"/>
              </w:numPr>
              <w:spacing w:before="0" w:beforeAutospacing="0" w:after="0" w:afterAutospacing="0"/>
              <w:ind w:left="0" w:right="0"/>
              <w:rPr>
                <w:rFonts w:ascii="Times New Roman" w:hAnsi="Times New Roman" w:cs="Times New Roman"/>
                <w:color w:val="auto"/>
                <w:sz w:val="24"/>
                <w:szCs w:val="24"/>
              </w:rPr>
            </w:pPr>
            <w:r w:rsidRPr="00553C31">
              <w:rPr>
                <w:rFonts w:ascii="Times New Roman" w:hAnsi="Times New Roman" w:cs="Times New Roman"/>
                <w:color w:val="auto"/>
                <w:sz w:val="24"/>
                <w:szCs w:val="24"/>
              </w:rPr>
              <w:t>Удалить катетер и установить новый в другой области.</w:t>
            </w:r>
          </w:p>
          <w:p w:rsidR="008C5635" w:rsidRPr="00553C31" w:rsidRDefault="008C5635" w:rsidP="002C0BD2">
            <w:pPr>
              <w:pStyle w:val="a7"/>
              <w:numPr>
                <w:ilvl w:val="0"/>
                <w:numId w:val="71"/>
              </w:numPr>
              <w:spacing w:before="0" w:beforeAutospacing="0" w:after="0" w:afterAutospacing="0"/>
              <w:ind w:left="0" w:right="0"/>
              <w:rPr>
                <w:rFonts w:ascii="Times New Roman" w:hAnsi="Times New Roman" w:cs="Times New Roman"/>
                <w:color w:val="auto"/>
                <w:sz w:val="24"/>
                <w:szCs w:val="24"/>
              </w:rPr>
            </w:pPr>
            <w:r w:rsidRPr="00553C31">
              <w:rPr>
                <w:rFonts w:ascii="Times New Roman" w:hAnsi="Times New Roman" w:cs="Times New Roman"/>
                <w:color w:val="auto"/>
                <w:sz w:val="24"/>
                <w:szCs w:val="24"/>
              </w:rPr>
              <w:t>Проводить наблюдение за обеими областями. При необходимости начать лечение.</w:t>
            </w:r>
          </w:p>
        </w:tc>
      </w:tr>
      <w:tr w:rsidR="008C5635" w:rsidRPr="00553C31" w:rsidTr="00275BA4">
        <w:tc>
          <w:tcPr>
            <w:tcW w:w="1384" w:type="dxa"/>
          </w:tcPr>
          <w:p w:rsidR="008C5635" w:rsidRPr="00553C31" w:rsidRDefault="008C5635" w:rsidP="00275BA4">
            <w:pPr>
              <w:ind w:firstLine="0"/>
              <w:jc w:val="center"/>
              <w:rPr>
                <w:b/>
                <w:bCs/>
                <w:iCs/>
                <w:sz w:val="24"/>
                <w:szCs w:val="24"/>
              </w:rPr>
            </w:pPr>
            <w:r w:rsidRPr="00553C31">
              <w:rPr>
                <w:b/>
                <w:bCs/>
                <w:iCs/>
                <w:sz w:val="24"/>
                <w:szCs w:val="24"/>
              </w:rPr>
              <w:t>3</w:t>
            </w:r>
          </w:p>
        </w:tc>
        <w:tc>
          <w:tcPr>
            <w:tcW w:w="3544" w:type="dxa"/>
          </w:tcPr>
          <w:p w:rsidR="008C5635" w:rsidRPr="00553C31" w:rsidRDefault="008C5635" w:rsidP="00275BA4">
            <w:pPr>
              <w:pStyle w:val="a4"/>
              <w:autoSpaceDE w:val="0"/>
              <w:autoSpaceDN w:val="0"/>
              <w:adjustRightInd w:val="0"/>
              <w:ind w:left="0"/>
              <w:rPr>
                <w:rFonts w:ascii="Times New Roman" w:hAnsi="Times New Roman"/>
                <w:sz w:val="24"/>
                <w:szCs w:val="24"/>
              </w:rPr>
            </w:pPr>
            <w:r w:rsidRPr="00553C31">
              <w:rPr>
                <w:rFonts w:ascii="Times New Roman" w:hAnsi="Times New Roman"/>
                <w:sz w:val="24"/>
                <w:szCs w:val="24"/>
              </w:rPr>
              <w:t>Боль, отечность, уплотнение, покраснение.</w:t>
            </w:r>
          </w:p>
          <w:p w:rsidR="008C5635" w:rsidRPr="00553C31" w:rsidRDefault="008C5635" w:rsidP="00275BA4">
            <w:pPr>
              <w:pStyle w:val="a4"/>
              <w:autoSpaceDE w:val="0"/>
              <w:autoSpaceDN w:val="0"/>
              <w:adjustRightInd w:val="0"/>
              <w:ind w:left="0"/>
              <w:rPr>
                <w:rFonts w:ascii="Times New Roman" w:hAnsi="Times New Roman"/>
                <w:sz w:val="24"/>
                <w:szCs w:val="24"/>
              </w:rPr>
            </w:pPr>
            <w:r w:rsidRPr="00553C31">
              <w:rPr>
                <w:rFonts w:ascii="Times New Roman" w:hAnsi="Times New Roman"/>
                <w:sz w:val="24"/>
                <w:szCs w:val="24"/>
              </w:rPr>
              <w:t>Вена пальпируется в виде плотного тяжа более 3 см. Нагноение.</w:t>
            </w:r>
          </w:p>
        </w:tc>
        <w:tc>
          <w:tcPr>
            <w:tcW w:w="4643" w:type="dxa"/>
          </w:tcPr>
          <w:p w:rsidR="008C5635" w:rsidRPr="00553C31" w:rsidRDefault="008C5635" w:rsidP="002C0BD2">
            <w:pPr>
              <w:pStyle w:val="a4"/>
              <w:numPr>
                <w:ilvl w:val="0"/>
                <w:numId w:val="72"/>
              </w:numPr>
              <w:autoSpaceDE w:val="0"/>
              <w:autoSpaceDN w:val="0"/>
              <w:adjustRightInd w:val="0"/>
              <w:ind w:left="0" w:hanging="357"/>
              <w:rPr>
                <w:rFonts w:ascii="Times New Roman" w:eastAsia="SymbolMT" w:hAnsi="Times New Roman"/>
                <w:sz w:val="24"/>
                <w:szCs w:val="24"/>
              </w:rPr>
            </w:pPr>
            <w:r w:rsidRPr="00553C31">
              <w:rPr>
                <w:rFonts w:ascii="Times New Roman" w:eastAsia="SymbolMT" w:hAnsi="Times New Roman"/>
                <w:sz w:val="24"/>
                <w:szCs w:val="24"/>
              </w:rPr>
              <w:t>Удалить катетер и установить новый в другой области.</w:t>
            </w:r>
          </w:p>
          <w:p w:rsidR="008C5635" w:rsidRPr="00553C31" w:rsidRDefault="008C5635" w:rsidP="002C0BD2">
            <w:pPr>
              <w:pStyle w:val="a4"/>
              <w:numPr>
                <w:ilvl w:val="0"/>
                <w:numId w:val="72"/>
              </w:numPr>
              <w:autoSpaceDE w:val="0"/>
              <w:autoSpaceDN w:val="0"/>
              <w:adjustRightInd w:val="0"/>
              <w:ind w:left="0" w:hanging="357"/>
              <w:rPr>
                <w:rFonts w:ascii="Times New Roman" w:eastAsia="SymbolMT" w:hAnsi="Times New Roman"/>
                <w:sz w:val="24"/>
                <w:szCs w:val="24"/>
              </w:rPr>
            </w:pPr>
            <w:r w:rsidRPr="00553C31">
              <w:rPr>
                <w:rFonts w:ascii="Times New Roman" w:eastAsia="SymbolMT" w:hAnsi="Times New Roman"/>
                <w:sz w:val="24"/>
                <w:szCs w:val="24"/>
              </w:rPr>
              <w:t>Канюлю катетера отправить</w:t>
            </w:r>
          </w:p>
          <w:p w:rsidR="008C5635" w:rsidRPr="00553C31" w:rsidRDefault="008C5635" w:rsidP="00275BA4">
            <w:pPr>
              <w:autoSpaceDE w:val="0"/>
              <w:autoSpaceDN w:val="0"/>
              <w:adjustRightInd w:val="0"/>
              <w:rPr>
                <w:rFonts w:eastAsia="SymbolMT"/>
                <w:sz w:val="24"/>
                <w:szCs w:val="24"/>
              </w:rPr>
            </w:pPr>
            <w:r w:rsidRPr="00553C31">
              <w:rPr>
                <w:rFonts w:eastAsia="SymbolMT"/>
                <w:sz w:val="24"/>
                <w:szCs w:val="24"/>
              </w:rPr>
              <w:t>на бактериологическое исследование. Также необходимо провести</w:t>
            </w:r>
          </w:p>
          <w:p w:rsidR="008C5635" w:rsidRPr="00553C31" w:rsidRDefault="008C5635" w:rsidP="00275BA4">
            <w:pPr>
              <w:autoSpaceDE w:val="0"/>
              <w:autoSpaceDN w:val="0"/>
              <w:adjustRightInd w:val="0"/>
              <w:rPr>
                <w:rFonts w:eastAsia="SymbolMT"/>
                <w:sz w:val="24"/>
                <w:szCs w:val="24"/>
              </w:rPr>
            </w:pPr>
            <w:r w:rsidRPr="00553C31">
              <w:rPr>
                <w:rFonts w:eastAsia="SymbolMT"/>
                <w:sz w:val="24"/>
                <w:szCs w:val="24"/>
              </w:rPr>
              <w:t>бактериологический анализ</w:t>
            </w:r>
          </w:p>
          <w:p w:rsidR="008C5635" w:rsidRPr="00553C31" w:rsidRDefault="008C5635" w:rsidP="00275BA4">
            <w:pPr>
              <w:ind w:firstLine="0"/>
              <w:jc w:val="center"/>
              <w:rPr>
                <w:b/>
                <w:bCs/>
                <w:iCs/>
                <w:sz w:val="24"/>
                <w:szCs w:val="24"/>
              </w:rPr>
            </w:pPr>
            <w:r w:rsidRPr="00553C31">
              <w:rPr>
                <w:rFonts w:eastAsia="SymbolMT"/>
                <w:sz w:val="24"/>
                <w:szCs w:val="24"/>
              </w:rPr>
              <w:t>образца крови, взятого из вены здоровой руки</w:t>
            </w:r>
          </w:p>
        </w:tc>
      </w:tr>
      <w:tr w:rsidR="008C5635" w:rsidRPr="00553C31" w:rsidTr="00275BA4">
        <w:tc>
          <w:tcPr>
            <w:tcW w:w="1384" w:type="dxa"/>
          </w:tcPr>
          <w:p w:rsidR="008C5635" w:rsidRPr="00553C31" w:rsidRDefault="008C5635" w:rsidP="00275BA4">
            <w:pPr>
              <w:ind w:firstLine="0"/>
              <w:jc w:val="center"/>
              <w:rPr>
                <w:b/>
                <w:bCs/>
                <w:iCs/>
                <w:sz w:val="24"/>
                <w:szCs w:val="24"/>
              </w:rPr>
            </w:pPr>
            <w:r w:rsidRPr="00553C31">
              <w:rPr>
                <w:b/>
                <w:bCs/>
                <w:iCs/>
                <w:sz w:val="24"/>
                <w:szCs w:val="24"/>
              </w:rPr>
              <w:t>4</w:t>
            </w:r>
          </w:p>
        </w:tc>
        <w:tc>
          <w:tcPr>
            <w:tcW w:w="3544" w:type="dxa"/>
          </w:tcPr>
          <w:p w:rsidR="008C5635" w:rsidRPr="00553C31" w:rsidRDefault="008C5635" w:rsidP="00275BA4">
            <w:pPr>
              <w:ind w:firstLine="0"/>
              <w:jc w:val="center"/>
              <w:rPr>
                <w:b/>
                <w:bCs/>
                <w:iCs/>
                <w:sz w:val="24"/>
                <w:szCs w:val="24"/>
              </w:rPr>
            </w:pPr>
            <w:r w:rsidRPr="00553C31">
              <w:rPr>
                <w:iCs/>
                <w:sz w:val="24"/>
                <w:szCs w:val="24"/>
              </w:rPr>
              <w:t>Боль, отечность, покраснение. Вены пальпируются в виде плотного тяжа более 3 см. Нагноение. Повреждение тканей.</w:t>
            </w:r>
          </w:p>
        </w:tc>
        <w:tc>
          <w:tcPr>
            <w:tcW w:w="4643" w:type="dxa"/>
          </w:tcPr>
          <w:p w:rsidR="008C5635" w:rsidRPr="00553C31" w:rsidRDefault="008C5635" w:rsidP="002C0BD2">
            <w:pPr>
              <w:pStyle w:val="a4"/>
              <w:numPr>
                <w:ilvl w:val="0"/>
                <w:numId w:val="73"/>
              </w:numPr>
              <w:autoSpaceDE w:val="0"/>
              <w:autoSpaceDN w:val="0"/>
              <w:adjustRightInd w:val="0"/>
              <w:ind w:left="0" w:hanging="357"/>
              <w:rPr>
                <w:rFonts w:ascii="Times New Roman" w:hAnsi="Times New Roman"/>
                <w:sz w:val="24"/>
                <w:szCs w:val="24"/>
              </w:rPr>
            </w:pPr>
            <w:r w:rsidRPr="00553C31">
              <w:rPr>
                <w:rFonts w:ascii="Times New Roman" w:hAnsi="Times New Roman"/>
                <w:sz w:val="24"/>
                <w:szCs w:val="24"/>
              </w:rPr>
              <w:t>Удалить катетер и установить новый в другой области.</w:t>
            </w:r>
          </w:p>
          <w:p w:rsidR="008C5635" w:rsidRPr="00553C31" w:rsidRDefault="008C5635" w:rsidP="002C0BD2">
            <w:pPr>
              <w:pStyle w:val="a4"/>
              <w:numPr>
                <w:ilvl w:val="0"/>
                <w:numId w:val="73"/>
              </w:numPr>
              <w:autoSpaceDE w:val="0"/>
              <w:autoSpaceDN w:val="0"/>
              <w:adjustRightInd w:val="0"/>
              <w:ind w:left="0" w:hanging="357"/>
              <w:rPr>
                <w:rFonts w:ascii="Times New Roman" w:hAnsi="Times New Roman"/>
                <w:sz w:val="24"/>
                <w:szCs w:val="24"/>
              </w:rPr>
            </w:pPr>
            <w:r w:rsidRPr="00553C31">
              <w:rPr>
                <w:rFonts w:ascii="Times New Roman" w:hAnsi="Times New Roman"/>
                <w:sz w:val="24"/>
                <w:szCs w:val="24"/>
              </w:rPr>
              <w:t>Канюлю катетера отправить</w:t>
            </w:r>
          </w:p>
          <w:p w:rsidR="008C5635" w:rsidRPr="00553C31" w:rsidRDefault="008C5635" w:rsidP="00275BA4">
            <w:pPr>
              <w:ind w:firstLine="0"/>
              <w:jc w:val="center"/>
              <w:rPr>
                <w:b/>
                <w:bCs/>
                <w:iCs/>
                <w:sz w:val="24"/>
                <w:szCs w:val="24"/>
              </w:rPr>
            </w:pPr>
            <w:r w:rsidRPr="00553C31">
              <w:rPr>
                <w:sz w:val="24"/>
                <w:szCs w:val="24"/>
              </w:rPr>
              <w:t>на бактериологическое исследование. Также необходимо провести посев крови, взятой из вены другой руки.</w:t>
            </w:r>
          </w:p>
        </w:tc>
      </w:tr>
    </w:tbl>
    <w:p w:rsidR="00FF7AAA" w:rsidRPr="00730B22" w:rsidRDefault="00FF7AAA" w:rsidP="00FF7AAA">
      <w:pPr>
        <w:pStyle w:val="a4"/>
        <w:ind w:left="0"/>
        <w:jc w:val="center"/>
        <w:rPr>
          <w:b/>
          <w:sz w:val="28"/>
          <w:szCs w:val="28"/>
        </w:rPr>
      </w:pPr>
    </w:p>
    <w:p w:rsidR="00FF7AAA" w:rsidRDefault="00FF7AAA"/>
    <w:p w:rsidR="00AB0AD9" w:rsidRPr="00F93C2C" w:rsidRDefault="00AB0AD9" w:rsidP="00AB0AD9">
      <w:pPr>
        <w:jc w:val="center"/>
        <w:rPr>
          <w:rFonts w:ascii="Times New Roman" w:hAnsi="Times New Roman" w:cs="Times New Roman"/>
          <w:b/>
          <w:sz w:val="24"/>
          <w:szCs w:val="24"/>
        </w:rPr>
      </w:pPr>
      <w:r w:rsidRPr="00F93C2C">
        <w:rPr>
          <w:rFonts w:ascii="Times New Roman" w:hAnsi="Times New Roman" w:cs="Times New Roman"/>
          <w:b/>
          <w:sz w:val="24"/>
          <w:szCs w:val="24"/>
        </w:rPr>
        <w:t>Эталоны ответов.</w:t>
      </w:r>
    </w:p>
    <w:p w:rsidR="00AB0AD9" w:rsidRPr="00F93C2C" w:rsidRDefault="00AB0AD9" w:rsidP="00AB0AD9">
      <w:pPr>
        <w:jc w:val="center"/>
        <w:rPr>
          <w:rFonts w:ascii="Times New Roman" w:hAnsi="Times New Roman" w:cs="Times New Roman"/>
          <w:b/>
          <w:sz w:val="24"/>
          <w:szCs w:val="24"/>
        </w:rPr>
      </w:pPr>
      <w:r w:rsidRPr="00F93C2C">
        <w:rPr>
          <w:rFonts w:ascii="Times New Roman" w:hAnsi="Times New Roman" w:cs="Times New Roman"/>
          <w:b/>
          <w:sz w:val="24"/>
          <w:szCs w:val="24"/>
        </w:rPr>
        <w:t>Ситуационные задачи.</w:t>
      </w:r>
    </w:p>
    <w:p w:rsidR="00AB0AD9" w:rsidRPr="00F93C2C" w:rsidRDefault="00AB0AD9" w:rsidP="00AB0AD9">
      <w:pPr>
        <w:rPr>
          <w:rFonts w:ascii="Times New Roman" w:hAnsi="Times New Roman" w:cs="Times New Roman"/>
          <w:sz w:val="24"/>
          <w:szCs w:val="24"/>
        </w:rPr>
      </w:pPr>
    </w:p>
    <w:p w:rsidR="00AB0AD9" w:rsidRPr="00F93C2C" w:rsidRDefault="00AB0AD9" w:rsidP="00AB0AD9">
      <w:pPr>
        <w:jc w:val="center"/>
        <w:rPr>
          <w:rFonts w:ascii="Times New Roman" w:hAnsi="Times New Roman" w:cs="Times New Roman"/>
          <w:sz w:val="24"/>
          <w:szCs w:val="24"/>
        </w:rPr>
      </w:pPr>
      <w:r w:rsidRPr="00F93C2C">
        <w:rPr>
          <w:rFonts w:ascii="Times New Roman" w:hAnsi="Times New Roman" w:cs="Times New Roman"/>
          <w:sz w:val="24"/>
          <w:szCs w:val="24"/>
        </w:rPr>
        <w:t>Задача № 1.</w:t>
      </w:r>
    </w:p>
    <w:p w:rsidR="00AB0AD9" w:rsidRPr="00F93C2C" w:rsidRDefault="00AB0AD9" w:rsidP="00AB0AD9">
      <w:pPr>
        <w:rPr>
          <w:rFonts w:ascii="Times New Roman" w:hAnsi="Times New Roman" w:cs="Times New Roman"/>
          <w:sz w:val="24"/>
          <w:szCs w:val="24"/>
        </w:rPr>
      </w:pPr>
    </w:p>
    <w:p w:rsidR="00AB0AD9" w:rsidRPr="00F93C2C" w:rsidRDefault="00AB0AD9" w:rsidP="00AB0AD9">
      <w:pPr>
        <w:rPr>
          <w:rFonts w:ascii="Times New Roman" w:hAnsi="Times New Roman" w:cs="Times New Roman"/>
          <w:sz w:val="24"/>
          <w:szCs w:val="24"/>
        </w:rPr>
      </w:pPr>
      <w:r w:rsidRPr="00F93C2C">
        <w:rPr>
          <w:rFonts w:ascii="Times New Roman" w:hAnsi="Times New Roman" w:cs="Times New Roman"/>
          <w:sz w:val="24"/>
          <w:szCs w:val="24"/>
        </w:rPr>
        <w:t>1. Категорически  запрещается надевать колпачок на использованную иглу.</w:t>
      </w:r>
    </w:p>
    <w:p w:rsidR="00AB0AD9" w:rsidRPr="00F93C2C" w:rsidRDefault="00AB0AD9" w:rsidP="00AB0AD9">
      <w:pPr>
        <w:rPr>
          <w:rFonts w:ascii="Times New Roman" w:hAnsi="Times New Roman" w:cs="Times New Roman"/>
          <w:sz w:val="24"/>
          <w:szCs w:val="24"/>
        </w:rPr>
      </w:pPr>
      <w:r w:rsidRPr="00F93C2C">
        <w:rPr>
          <w:rFonts w:ascii="Times New Roman" w:hAnsi="Times New Roman" w:cs="Times New Roman"/>
          <w:sz w:val="24"/>
          <w:szCs w:val="24"/>
        </w:rPr>
        <w:t>2. Снять перчатки и сбросить в  емкость для дезинфекции перчаток.</w:t>
      </w:r>
    </w:p>
    <w:p w:rsidR="00AB0AD9" w:rsidRPr="00F93C2C" w:rsidRDefault="00AB0AD9" w:rsidP="00AB0AD9">
      <w:pPr>
        <w:rPr>
          <w:rFonts w:ascii="Times New Roman" w:hAnsi="Times New Roman" w:cs="Times New Roman"/>
          <w:sz w:val="24"/>
          <w:szCs w:val="24"/>
        </w:rPr>
      </w:pPr>
      <w:r w:rsidRPr="00F93C2C">
        <w:rPr>
          <w:rFonts w:ascii="Times New Roman" w:hAnsi="Times New Roman" w:cs="Times New Roman"/>
          <w:sz w:val="24"/>
          <w:szCs w:val="24"/>
        </w:rPr>
        <w:t>3.Не останавливая кровотечение, выдавить кровь из раны, промыть раневую поверхность водой с мылом.</w:t>
      </w:r>
    </w:p>
    <w:p w:rsidR="00AB0AD9" w:rsidRPr="00F93C2C" w:rsidRDefault="00AB0AD9" w:rsidP="002C0BD2">
      <w:pPr>
        <w:numPr>
          <w:ilvl w:val="0"/>
          <w:numId w:val="74"/>
        </w:numPr>
        <w:ind w:left="426"/>
        <w:rPr>
          <w:rFonts w:ascii="Times New Roman" w:hAnsi="Times New Roman" w:cs="Times New Roman"/>
          <w:sz w:val="24"/>
          <w:szCs w:val="24"/>
        </w:rPr>
      </w:pPr>
      <w:r w:rsidRPr="00F93C2C">
        <w:rPr>
          <w:rFonts w:ascii="Times New Roman" w:hAnsi="Times New Roman" w:cs="Times New Roman"/>
          <w:sz w:val="24"/>
          <w:szCs w:val="24"/>
        </w:rPr>
        <w:t>Высушить стерильным шариком раневую поверхность и сбросить в дезинфицирующий раствор.</w:t>
      </w:r>
    </w:p>
    <w:p w:rsidR="00AB0AD9" w:rsidRPr="00F93C2C" w:rsidRDefault="00AB0AD9" w:rsidP="002C0BD2">
      <w:pPr>
        <w:numPr>
          <w:ilvl w:val="0"/>
          <w:numId w:val="74"/>
        </w:numPr>
        <w:ind w:left="426"/>
        <w:rPr>
          <w:rFonts w:ascii="Times New Roman" w:hAnsi="Times New Roman" w:cs="Times New Roman"/>
          <w:sz w:val="24"/>
          <w:szCs w:val="24"/>
        </w:rPr>
      </w:pPr>
      <w:r w:rsidRPr="00F93C2C">
        <w:rPr>
          <w:rFonts w:ascii="Times New Roman" w:hAnsi="Times New Roman" w:cs="Times New Roman"/>
          <w:sz w:val="24"/>
          <w:szCs w:val="24"/>
        </w:rPr>
        <w:t>Обработать раневую поверхность 70º спиртом или 5% раствором йода и сбросить в дезинфицирующий раствор.</w:t>
      </w:r>
    </w:p>
    <w:p w:rsidR="00AB0AD9" w:rsidRPr="00F93C2C" w:rsidRDefault="00AB0AD9" w:rsidP="002C0BD2">
      <w:pPr>
        <w:numPr>
          <w:ilvl w:val="0"/>
          <w:numId w:val="74"/>
        </w:numPr>
        <w:ind w:left="426"/>
        <w:rPr>
          <w:rFonts w:ascii="Times New Roman" w:hAnsi="Times New Roman" w:cs="Times New Roman"/>
          <w:sz w:val="24"/>
          <w:szCs w:val="24"/>
        </w:rPr>
      </w:pPr>
      <w:r w:rsidRPr="00F93C2C">
        <w:rPr>
          <w:rFonts w:ascii="Times New Roman" w:hAnsi="Times New Roman" w:cs="Times New Roman"/>
          <w:sz w:val="24"/>
          <w:szCs w:val="24"/>
        </w:rPr>
        <w:t>Наложить на раневую поверхность бактерицидный лейкопластырь.</w:t>
      </w:r>
    </w:p>
    <w:p w:rsidR="00AB0AD9" w:rsidRPr="00F93C2C" w:rsidRDefault="00AB0AD9" w:rsidP="002C0BD2">
      <w:pPr>
        <w:numPr>
          <w:ilvl w:val="0"/>
          <w:numId w:val="74"/>
        </w:numPr>
        <w:ind w:left="426"/>
        <w:rPr>
          <w:rFonts w:ascii="Times New Roman" w:hAnsi="Times New Roman" w:cs="Times New Roman"/>
          <w:sz w:val="24"/>
          <w:szCs w:val="24"/>
        </w:rPr>
      </w:pPr>
      <w:r w:rsidRPr="00F93C2C">
        <w:rPr>
          <w:rFonts w:ascii="Times New Roman" w:hAnsi="Times New Roman" w:cs="Times New Roman"/>
          <w:sz w:val="24"/>
          <w:szCs w:val="24"/>
        </w:rPr>
        <w:t>Надеть резиновый напальчник.</w:t>
      </w:r>
    </w:p>
    <w:p w:rsidR="00AB0AD9" w:rsidRPr="00F93C2C" w:rsidRDefault="00AB0AD9" w:rsidP="002C0BD2">
      <w:pPr>
        <w:numPr>
          <w:ilvl w:val="0"/>
          <w:numId w:val="74"/>
        </w:numPr>
        <w:ind w:left="426"/>
        <w:rPr>
          <w:rFonts w:ascii="Times New Roman" w:hAnsi="Times New Roman" w:cs="Times New Roman"/>
          <w:sz w:val="24"/>
          <w:szCs w:val="24"/>
        </w:rPr>
      </w:pPr>
      <w:r w:rsidRPr="00F93C2C">
        <w:rPr>
          <w:rFonts w:ascii="Times New Roman" w:hAnsi="Times New Roman" w:cs="Times New Roman"/>
          <w:sz w:val="24"/>
          <w:szCs w:val="24"/>
        </w:rPr>
        <w:t>Надеть перчатки.</w:t>
      </w:r>
    </w:p>
    <w:p w:rsidR="00AB0AD9" w:rsidRPr="00F93C2C" w:rsidRDefault="00AB0AD9" w:rsidP="002C0BD2">
      <w:pPr>
        <w:numPr>
          <w:ilvl w:val="0"/>
          <w:numId w:val="74"/>
        </w:numPr>
        <w:ind w:left="426"/>
        <w:rPr>
          <w:rFonts w:ascii="Times New Roman" w:hAnsi="Times New Roman" w:cs="Times New Roman"/>
          <w:sz w:val="24"/>
          <w:szCs w:val="24"/>
        </w:rPr>
      </w:pPr>
      <w:r w:rsidRPr="00F93C2C">
        <w:rPr>
          <w:rFonts w:ascii="Times New Roman" w:hAnsi="Times New Roman" w:cs="Times New Roman"/>
          <w:sz w:val="24"/>
          <w:szCs w:val="24"/>
        </w:rPr>
        <w:t>Сделать запись в журнале аварийных ситуаций</w:t>
      </w:r>
    </w:p>
    <w:p w:rsidR="00AB0AD9" w:rsidRPr="00F93C2C" w:rsidRDefault="00AB0AD9" w:rsidP="002C0BD2">
      <w:pPr>
        <w:numPr>
          <w:ilvl w:val="0"/>
          <w:numId w:val="74"/>
        </w:numPr>
        <w:ind w:left="426"/>
        <w:rPr>
          <w:rFonts w:ascii="Times New Roman" w:hAnsi="Times New Roman" w:cs="Times New Roman"/>
          <w:sz w:val="24"/>
          <w:szCs w:val="24"/>
        </w:rPr>
      </w:pPr>
      <w:r w:rsidRPr="00F93C2C">
        <w:rPr>
          <w:rFonts w:ascii="Times New Roman" w:hAnsi="Times New Roman" w:cs="Times New Roman"/>
          <w:sz w:val="24"/>
          <w:szCs w:val="24"/>
        </w:rPr>
        <w:t xml:space="preserve">Составить акт о несчастном случае на производстве и сообщить в Центр по профилактике и борьбе со СПИДом. </w:t>
      </w:r>
    </w:p>
    <w:p w:rsidR="00AB0AD9" w:rsidRPr="00F93C2C" w:rsidRDefault="00AB0AD9" w:rsidP="00AB0AD9">
      <w:pPr>
        <w:rPr>
          <w:rFonts w:ascii="Times New Roman" w:hAnsi="Times New Roman" w:cs="Times New Roman"/>
          <w:sz w:val="24"/>
          <w:szCs w:val="24"/>
        </w:rPr>
      </w:pPr>
    </w:p>
    <w:p w:rsidR="00AB0AD9" w:rsidRPr="00F93C2C" w:rsidRDefault="00AB0AD9" w:rsidP="00AB0AD9">
      <w:pPr>
        <w:jc w:val="center"/>
        <w:rPr>
          <w:rFonts w:ascii="Times New Roman" w:hAnsi="Times New Roman" w:cs="Times New Roman"/>
          <w:sz w:val="24"/>
          <w:szCs w:val="24"/>
        </w:rPr>
      </w:pPr>
      <w:r w:rsidRPr="00F93C2C">
        <w:rPr>
          <w:rFonts w:ascii="Times New Roman" w:hAnsi="Times New Roman" w:cs="Times New Roman"/>
          <w:sz w:val="24"/>
          <w:szCs w:val="24"/>
        </w:rPr>
        <w:lastRenderedPageBreak/>
        <w:t>Задача № 2.</w:t>
      </w:r>
    </w:p>
    <w:p w:rsidR="00AB0AD9" w:rsidRPr="00F93C2C" w:rsidRDefault="00AB0AD9" w:rsidP="00AB0AD9">
      <w:pPr>
        <w:rPr>
          <w:rFonts w:ascii="Times New Roman" w:hAnsi="Times New Roman" w:cs="Times New Roman"/>
          <w:sz w:val="24"/>
          <w:szCs w:val="24"/>
        </w:rPr>
      </w:pPr>
    </w:p>
    <w:p w:rsidR="00AB0AD9" w:rsidRPr="00F93C2C" w:rsidRDefault="00AB0AD9" w:rsidP="00AB0AD9">
      <w:pPr>
        <w:ind w:firstLine="426"/>
        <w:rPr>
          <w:rFonts w:ascii="Times New Roman" w:hAnsi="Times New Roman" w:cs="Times New Roman"/>
          <w:sz w:val="24"/>
          <w:szCs w:val="24"/>
        </w:rPr>
      </w:pPr>
      <w:r w:rsidRPr="00F93C2C">
        <w:rPr>
          <w:rFonts w:ascii="Times New Roman" w:hAnsi="Times New Roman" w:cs="Times New Roman"/>
          <w:sz w:val="24"/>
          <w:szCs w:val="24"/>
        </w:rPr>
        <w:t>Причиной прекращения тока жидкости может быть перегиб трубок системы или тромбирование иглы. Устранить перегиб трубок. В случае тромбированияиглы,  отсоединить систему и пунктировать вену другой иглой. Тромбированную иглу повторно использовать нельзя, так как в канюле иглы остался сгусток крови (тромб), а при попадании его в вену возникает тяжелейшее осложнение – тромбоэмболия.</w:t>
      </w:r>
    </w:p>
    <w:p w:rsidR="00AB0AD9" w:rsidRPr="00F93C2C" w:rsidRDefault="00AB0AD9" w:rsidP="00AB0AD9">
      <w:pPr>
        <w:rPr>
          <w:rFonts w:ascii="Times New Roman" w:hAnsi="Times New Roman" w:cs="Times New Roman"/>
          <w:sz w:val="24"/>
          <w:szCs w:val="24"/>
        </w:rPr>
      </w:pPr>
    </w:p>
    <w:p w:rsidR="00AB0AD9" w:rsidRPr="00F93C2C" w:rsidRDefault="00AB0AD9" w:rsidP="00AB0AD9">
      <w:pPr>
        <w:jc w:val="center"/>
        <w:rPr>
          <w:rFonts w:ascii="Times New Roman" w:hAnsi="Times New Roman" w:cs="Times New Roman"/>
          <w:sz w:val="24"/>
          <w:szCs w:val="24"/>
        </w:rPr>
      </w:pPr>
      <w:r w:rsidRPr="00F93C2C">
        <w:rPr>
          <w:rFonts w:ascii="Times New Roman" w:hAnsi="Times New Roman" w:cs="Times New Roman"/>
          <w:sz w:val="24"/>
          <w:szCs w:val="24"/>
        </w:rPr>
        <w:t>Задача № 3.</w:t>
      </w:r>
    </w:p>
    <w:p w:rsidR="00AB0AD9" w:rsidRPr="00F93C2C" w:rsidRDefault="00AB0AD9" w:rsidP="00AB0AD9">
      <w:pPr>
        <w:rPr>
          <w:rFonts w:ascii="Times New Roman" w:hAnsi="Times New Roman" w:cs="Times New Roman"/>
          <w:sz w:val="24"/>
          <w:szCs w:val="24"/>
        </w:rPr>
      </w:pPr>
    </w:p>
    <w:p w:rsidR="00AB0AD9" w:rsidRPr="00F93C2C" w:rsidRDefault="00AB0AD9" w:rsidP="00AB0AD9">
      <w:pPr>
        <w:ind w:firstLine="426"/>
        <w:rPr>
          <w:rFonts w:ascii="Times New Roman" w:hAnsi="Times New Roman" w:cs="Times New Roman"/>
          <w:sz w:val="24"/>
          <w:szCs w:val="24"/>
        </w:rPr>
      </w:pPr>
      <w:r w:rsidRPr="00F93C2C">
        <w:rPr>
          <w:rFonts w:ascii="Times New Roman" w:hAnsi="Times New Roman" w:cs="Times New Roman"/>
          <w:sz w:val="24"/>
          <w:szCs w:val="24"/>
        </w:rPr>
        <w:t>Такую систему подсоединять к вене нельзя, так как при попадании воздуха в вену очень быстро (в течение минуты!)  развивается осложнение воздушная эмболия, которое может закончиться смертью больного. Для профилактики воздушной эмболии следует полностью вытеснить воздух из системы для капельного вливания. При заполнении системы для капельного вливания необходимо соблюдать последовательность заполнения системы и внимательно осмотреть прозрачные трубки системы и убедиться, что воздуха в системе нет, только после этого начинать вливание.</w:t>
      </w:r>
    </w:p>
    <w:p w:rsidR="00AB0AD9" w:rsidRPr="00F93C2C" w:rsidRDefault="00AB0AD9" w:rsidP="00AB0AD9">
      <w:pPr>
        <w:rPr>
          <w:rFonts w:ascii="Times New Roman" w:hAnsi="Times New Roman" w:cs="Times New Roman"/>
          <w:sz w:val="24"/>
          <w:szCs w:val="24"/>
        </w:rPr>
      </w:pPr>
      <w:r w:rsidRPr="00F93C2C">
        <w:rPr>
          <w:rFonts w:ascii="Times New Roman" w:hAnsi="Times New Roman" w:cs="Times New Roman"/>
          <w:sz w:val="24"/>
          <w:szCs w:val="24"/>
        </w:rPr>
        <w:tab/>
      </w:r>
    </w:p>
    <w:p w:rsidR="00AB0AD9" w:rsidRPr="00F93C2C" w:rsidRDefault="00AB0AD9" w:rsidP="00AB0AD9">
      <w:pPr>
        <w:jc w:val="center"/>
        <w:rPr>
          <w:rFonts w:ascii="Times New Roman" w:hAnsi="Times New Roman" w:cs="Times New Roman"/>
          <w:sz w:val="24"/>
          <w:szCs w:val="24"/>
        </w:rPr>
      </w:pPr>
      <w:r w:rsidRPr="00F93C2C">
        <w:rPr>
          <w:rFonts w:ascii="Times New Roman" w:hAnsi="Times New Roman" w:cs="Times New Roman"/>
          <w:sz w:val="24"/>
          <w:szCs w:val="24"/>
        </w:rPr>
        <w:t>Задача № 4</w:t>
      </w:r>
    </w:p>
    <w:p w:rsidR="00AB0AD9" w:rsidRPr="00F93C2C" w:rsidRDefault="00AB0AD9" w:rsidP="00AB0AD9">
      <w:pPr>
        <w:rPr>
          <w:rFonts w:ascii="Times New Roman" w:hAnsi="Times New Roman" w:cs="Times New Roman"/>
          <w:sz w:val="24"/>
          <w:szCs w:val="24"/>
        </w:rPr>
      </w:pPr>
    </w:p>
    <w:p w:rsidR="00AB0AD9" w:rsidRPr="00F93C2C" w:rsidRDefault="00AB0AD9" w:rsidP="00AB0AD9">
      <w:pPr>
        <w:ind w:firstLine="426"/>
        <w:rPr>
          <w:rFonts w:ascii="Times New Roman" w:hAnsi="Times New Roman" w:cs="Times New Roman"/>
          <w:sz w:val="24"/>
          <w:szCs w:val="24"/>
        </w:rPr>
      </w:pPr>
      <w:r w:rsidRPr="00F93C2C">
        <w:rPr>
          <w:rFonts w:ascii="Times New Roman" w:hAnsi="Times New Roman" w:cs="Times New Roman"/>
          <w:sz w:val="24"/>
          <w:szCs w:val="24"/>
        </w:rPr>
        <w:t>Медицинская сестра поступила неправильно.  Необходимо было  шприц поместить в дезинфицирующий раствор, (например - 0,25% раствор альдезин ультра) предварительно заполнить иглу и цилиндр шприца дезинфицирующим раствором, иглу поместить в иглосъёмник, а шприц в ёмкость - контейнер для обеззараживания шприцев на 30 мин. Снять перчатки и вымыть руки.</w:t>
      </w:r>
    </w:p>
    <w:p w:rsidR="00AB0AD9" w:rsidRPr="00F93C2C" w:rsidRDefault="00AB0AD9" w:rsidP="00AB0AD9">
      <w:pPr>
        <w:jc w:val="center"/>
        <w:rPr>
          <w:rFonts w:ascii="Times New Roman" w:hAnsi="Times New Roman" w:cs="Times New Roman"/>
          <w:sz w:val="24"/>
          <w:szCs w:val="24"/>
        </w:rPr>
      </w:pPr>
    </w:p>
    <w:p w:rsidR="00AB0AD9" w:rsidRPr="00F93C2C" w:rsidRDefault="00AB0AD9" w:rsidP="00AB0AD9">
      <w:pPr>
        <w:jc w:val="center"/>
        <w:rPr>
          <w:rFonts w:ascii="Times New Roman" w:hAnsi="Times New Roman" w:cs="Times New Roman"/>
          <w:sz w:val="24"/>
          <w:szCs w:val="24"/>
        </w:rPr>
      </w:pPr>
      <w:r w:rsidRPr="00F93C2C">
        <w:rPr>
          <w:rFonts w:ascii="Times New Roman" w:hAnsi="Times New Roman" w:cs="Times New Roman"/>
          <w:sz w:val="24"/>
          <w:szCs w:val="24"/>
        </w:rPr>
        <w:t>Задача № 5.</w:t>
      </w:r>
    </w:p>
    <w:p w:rsidR="00AB0AD9" w:rsidRPr="00F93C2C" w:rsidRDefault="00AB0AD9" w:rsidP="00AB0AD9">
      <w:pPr>
        <w:rPr>
          <w:rFonts w:ascii="Times New Roman" w:hAnsi="Times New Roman" w:cs="Times New Roman"/>
          <w:sz w:val="24"/>
          <w:szCs w:val="24"/>
        </w:rPr>
      </w:pPr>
    </w:p>
    <w:p w:rsidR="00AB0AD9" w:rsidRPr="00F93C2C" w:rsidRDefault="00AB0AD9" w:rsidP="00AB0AD9">
      <w:pPr>
        <w:rPr>
          <w:rFonts w:ascii="Times New Roman" w:hAnsi="Times New Roman" w:cs="Times New Roman"/>
          <w:sz w:val="24"/>
          <w:szCs w:val="24"/>
        </w:rPr>
      </w:pPr>
      <w:r w:rsidRPr="00F93C2C">
        <w:rPr>
          <w:rFonts w:ascii="Times New Roman" w:hAnsi="Times New Roman" w:cs="Times New Roman"/>
          <w:sz w:val="24"/>
          <w:szCs w:val="24"/>
        </w:rPr>
        <w:t xml:space="preserve">Медсестра проколола обе стенки вены, и кровь попала в ткани. </w:t>
      </w:r>
    </w:p>
    <w:p w:rsidR="00AB0AD9" w:rsidRPr="00F93C2C" w:rsidRDefault="00AB0AD9" w:rsidP="00AB0AD9">
      <w:pPr>
        <w:rPr>
          <w:rFonts w:ascii="Times New Roman" w:hAnsi="Times New Roman" w:cs="Times New Roman"/>
          <w:sz w:val="24"/>
          <w:szCs w:val="24"/>
        </w:rPr>
      </w:pPr>
    </w:p>
    <w:p w:rsidR="00AB0AD9" w:rsidRPr="00F93C2C" w:rsidRDefault="00AB0AD9" w:rsidP="00AB0AD9">
      <w:pPr>
        <w:rPr>
          <w:rFonts w:ascii="Times New Roman" w:hAnsi="Times New Roman" w:cs="Times New Roman"/>
          <w:sz w:val="24"/>
          <w:szCs w:val="24"/>
        </w:rPr>
      </w:pPr>
      <w:r w:rsidRPr="00F93C2C">
        <w:rPr>
          <w:rFonts w:ascii="Times New Roman" w:hAnsi="Times New Roman" w:cs="Times New Roman"/>
          <w:sz w:val="24"/>
          <w:szCs w:val="24"/>
        </w:rPr>
        <w:t>Необходимо прекратить пункцию вены и прижать ватным шариком, смоченным спиртом  на 5-7 минут.  На область гематомы положить полуспиртовый согревающий компресс.</w:t>
      </w:r>
    </w:p>
    <w:p w:rsidR="00AB0AD9" w:rsidRPr="00F93C2C" w:rsidRDefault="00AB0AD9" w:rsidP="00AB0AD9">
      <w:pPr>
        <w:rPr>
          <w:rFonts w:ascii="Times New Roman" w:hAnsi="Times New Roman" w:cs="Times New Roman"/>
          <w:sz w:val="24"/>
          <w:szCs w:val="24"/>
        </w:rPr>
      </w:pPr>
    </w:p>
    <w:p w:rsidR="00AB0AD9" w:rsidRPr="00F93C2C" w:rsidRDefault="00AB0AD9" w:rsidP="00AB0AD9">
      <w:pPr>
        <w:jc w:val="center"/>
        <w:rPr>
          <w:rFonts w:ascii="Times New Roman" w:hAnsi="Times New Roman" w:cs="Times New Roman"/>
          <w:sz w:val="24"/>
          <w:szCs w:val="24"/>
        </w:rPr>
      </w:pPr>
      <w:r w:rsidRPr="00F93C2C">
        <w:rPr>
          <w:rFonts w:ascii="Times New Roman" w:hAnsi="Times New Roman" w:cs="Times New Roman"/>
          <w:sz w:val="24"/>
          <w:szCs w:val="24"/>
        </w:rPr>
        <w:t>Задача № 6.</w:t>
      </w:r>
    </w:p>
    <w:p w:rsidR="00AB0AD9" w:rsidRPr="00F93C2C" w:rsidRDefault="00AB0AD9" w:rsidP="00AB0AD9">
      <w:pPr>
        <w:rPr>
          <w:rFonts w:ascii="Times New Roman" w:hAnsi="Times New Roman" w:cs="Times New Roman"/>
          <w:sz w:val="24"/>
          <w:szCs w:val="24"/>
        </w:rPr>
      </w:pPr>
    </w:p>
    <w:p w:rsidR="00AB0AD9" w:rsidRPr="00F93C2C" w:rsidRDefault="00AB0AD9" w:rsidP="00AB0AD9">
      <w:pPr>
        <w:ind w:firstLine="426"/>
        <w:rPr>
          <w:rFonts w:ascii="Times New Roman" w:hAnsi="Times New Roman" w:cs="Times New Roman"/>
          <w:sz w:val="24"/>
          <w:szCs w:val="24"/>
        </w:rPr>
      </w:pPr>
      <w:r w:rsidRPr="00F93C2C">
        <w:rPr>
          <w:rFonts w:ascii="Times New Roman" w:hAnsi="Times New Roman" w:cs="Times New Roman"/>
          <w:sz w:val="24"/>
          <w:szCs w:val="24"/>
        </w:rPr>
        <w:t>Под кожу попало сильно раздражающее средство. Введение лекарственного средства прекратить, не извлекая иглы, отсоединить шприц  с лекарством, а другим шприцем ввести через иглу в клетчатку 5-10 мл. физиологического раствора хлорида натрия, для понижения концентрации попавшего и неё хлористого кальция. Затем обколоть место пункции  0,5% раствора новокаина в количестве 10 мл. Через 1,5 – 2 часа  наложитьполуспиртовый согревающий компресс.</w:t>
      </w:r>
    </w:p>
    <w:p w:rsidR="00AB0AD9" w:rsidRPr="00F93C2C" w:rsidRDefault="00AB0AD9" w:rsidP="00AB0AD9">
      <w:pPr>
        <w:rPr>
          <w:rFonts w:ascii="Times New Roman" w:hAnsi="Times New Roman" w:cs="Times New Roman"/>
          <w:sz w:val="24"/>
          <w:szCs w:val="24"/>
        </w:rPr>
      </w:pPr>
    </w:p>
    <w:p w:rsidR="00AB0AD9" w:rsidRPr="00F93C2C" w:rsidRDefault="00AB0AD9" w:rsidP="00AB0AD9">
      <w:pPr>
        <w:jc w:val="center"/>
        <w:rPr>
          <w:rFonts w:ascii="Times New Roman" w:hAnsi="Times New Roman" w:cs="Times New Roman"/>
          <w:sz w:val="24"/>
          <w:szCs w:val="24"/>
        </w:rPr>
      </w:pPr>
      <w:r w:rsidRPr="00F93C2C">
        <w:rPr>
          <w:rFonts w:ascii="Times New Roman" w:hAnsi="Times New Roman" w:cs="Times New Roman"/>
          <w:sz w:val="24"/>
          <w:szCs w:val="24"/>
        </w:rPr>
        <w:t>Задача №7</w:t>
      </w:r>
    </w:p>
    <w:p w:rsidR="00AB0AD9" w:rsidRPr="00F93C2C" w:rsidRDefault="00AB0AD9" w:rsidP="00AB0AD9">
      <w:pPr>
        <w:ind w:firstLine="426"/>
        <w:rPr>
          <w:rFonts w:ascii="Times New Roman" w:hAnsi="Times New Roman" w:cs="Times New Roman"/>
          <w:sz w:val="24"/>
          <w:szCs w:val="24"/>
        </w:rPr>
      </w:pPr>
      <w:r w:rsidRPr="00F93C2C">
        <w:rPr>
          <w:rFonts w:ascii="Times New Roman" w:hAnsi="Times New Roman" w:cs="Times New Roman"/>
          <w:sz w:val="24"/>
          <w:szCs w:val="24"/>
        </w:rPr>
        <w:t>Медицинская сестра ввела  раствор, на этикетке не было указано ни даты приготовления, ни срока годности, что является грубейшей ошибкой в её действии. У пациента развилась пирогенная реакция, очевидно вследствие непригодности раствора Рингера.</w:t>
      </w:r>
    </w:p>
    <w:p w:rsidR="00AB0AD9" w:rsidRPr="00F93C2C" w:rsidRDefault="00AB0AD9" w:rsidP="00AB0AD9">
      <w:pPr>
        <w:ind w:firstLine="426"/>
        <w:rPr>
          <w:rFonts w:ascii="Times New Roman" w:hAnsi="Times New Roman" w:cs="Times New Roman"/>
          <w:sz w:val="24"/>
          <w:szCs w:val="24"/>
        </w:rPr>
      </w:pPr>
      <w:r w:rsidRPr="00F93C2C">
        <w:rPr>
          <w:rFonts w:ascii="Times New Roman" w:hAnsi="Times New Roman" w:cs="Times New Roman"/>
          <w:sz w:val="24"/>
          <w:szCs w:val="24"/>
        </w:rPr>
        <w:t>Сообщить врачу, поднять ножной конец кровати, убрать подушку из - под головы пациента, обтереть кожные покровы, сменить нательное и постельное бельё. Следить за состоянием пациента; измерять температуру тела, А/Д, ЧСС, выполнять назначения врача.</w:t>
      </w:r>
    </w:p>
    <w:p w:rsidR="00AB0AD9" w:rsidRPr="00F93C2C" w:rsidRDefault="00AB0AD9" w:rsidP="00AB0AD9">
      <w:pPr>
        <w:widowControl w:val="0"/>
        <w:autoSpaceDE w:val="0"/>
        <w:autoSpaceDN w:val="0"/>
        <w:adjustRightInd w:val="0"/>
        <w:jc w:val="right"/>
        <w:rPr>
          <w:rFonts w:ascii="Times New Roman" w:hAnsi="Times New Roman" w:cs="Times New Roman"/>
          <w:b/>
          <w:i/>
          <w:sz w:val="24"/>
          <w:szCs w:val="24"/>
        </w:rPr>
      </w:pPr>
    </w:p>
    <w:p w:rsidR="00AB0AD9" w:rsidRPr="00F93C2C" w:rsidRDefault="00AB0AD9" w:rsidP="00AB0AD9">
      <w:pPr>
        <w:tabs>
          <w:tab w:val="left" w:pos="9356"/>
        </w:tabs>
        <w:ind w:firstLine="0"/>
        <w:rPr>
          <w:rFonts w:ascii="Times New Roman" w:hAnsi="Times New Roman" w:cs="Times New Roman"/>
          <w:b/>
          <w:sz w:val="24"/>
          <w:szCs w:val="24"/>
        </w:rPr>
      </w:pPr>
    </w:p>
    <w:p w:rsidR="00AB0AD9" w:rsidRPr="00F93C2C" w:rsidRDefault="00AB0AD9" w:rsidP="00AB0AD9">
      <w:pPr>
        <w:tabs>
          <w:tab w:val="left" w:pos="9356"/>
        </w:tabs>
        <w:jc w:val="center"/>
        <w:rPr>
          <w:rFonts w:ascii="Times New Roman" w:hAnsi="Times New Roman" w:cs="Times New Roman"/>
          <w:b/>
          <w:sz w:val="24"/>
          <w:szCs w:val="24"/>
        </w:rPr>
      </w:pPr>
    </w:p>
    <w:p w:rsidR="00AB0AD9" w:rsidRPr="00F93C2C" w:rsidRDefault="00AB0AD9" w:rsidP="00AB0AD9">
      <w:pPr>
        <w:tabs>
          <w:tab w:val="left" w:pos="9356"/>
        </w:tabs>
        <w:jc w:val="center"/>
        <w:rPr>
          <w:rFonts w:ascii="Times New Roman" w:hAnsi="Times New Roman" w:cs="Times New Roman"/>
          <w:b/>
          <w:sz w:val="24"/>
          <w:szCs w:val="24"/>
        </w:rPr>
      </w:pPr>
      <w:r w:rsidRPr="00F93C2C">
        <w:rPr>
          <w:rFonts w:ascii="Times New Roman" w:hAnsi="Times New Roman" w:cs="Times New Roman"/>
          <w:b/>
          <w:sz w:val="24"/>
          <w:szCs w:val="24"/>
        </w:rPr>
        <w:t>Проблемно ситуационная задача</w:t>
      </w:r>
    </w:p>
    <w:p w:rsidR="00AB0AD9" w:rsidRPr="00F93C2C" w:rsidRDefault="00AB0AD9" w:rsidP="00AB0AD9">
      <w:pPr>
        <w:tabs>
          <w:tab w:val="left" w:pos="9356"/>
        </w:tabs>
        <w:rPr>
          <w:rFonts w:ascii="Times New Roman" w:hAnsi="Times New Roman" w:cs="Times New Roman"/>
          <w:sz w:val="24"/>
          <w:szCs w:val="24"/>
        </w:rPr>
      </w:pP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t xml:space="preserve"> 1. У пациента возникло  осложнение: флебит - воспаление пунктируемой вены, вследствие нахождения периферического венозного катетера.   2.Нарушены </w:t>
      </w:r>
      <w:r w:rsidRPr="00F93C2C">
        <w:rPr>
          <w:rFonts w:ascii="Times New Roman" w:hAnsi="Times New Roman" w:cs="Times New Roman"/>
          <w:i/>
          <w:sz w:val="24"/>
          <w:szCs w:val="24"/>
        </w:rPr>
        <w:t>Потребности</w:t>
      </w:r>
      <w:r w:rsidRPr="00F93C2C">
        <w:rPr>
          <w:rFonts w:ascii="Times New Roman" w:hAnsi="Times New Roman" w:cs="Times New Roman"/>
          <w:sz w:val="24"/>
          <w:szCs w:val="24"/>
        </w:rPr>
        <w:t>: дыхании, поддерживать нормальную температуру тела, безопасности.</w:t>
      </w:r>
    </w:p>
    <w:p w:rsidR="00AB0AD9" w:rsidRPr="00F93C2C" w:rsidRDefault="00AB0AD9" w:rsidP="00AB0AD9">
      <w:pPr>
        <w:tabs>
          <w:tab w:val="left" w:pos="9356"/>
        </w:tabs>
        <w:rPr>
          <w:rFonts w:ascii="Times New Roman" w:hAnsi="Times New Roman" w:cs="Times New Roman"/>
          <w:i/>
          <w:sz w:val="24"/>
          <w:szCs w:val="24"/>
        </w:rPr>
      </w:pPr>
      <w:r w:rsidRPr="00F93C2C">
        <w:rPr>
          <w:rFonts w:ascii="Times New Roman" w:hAnsi="Times New Roman" w:cs="Times New Roman"/>
          <w:i/>
          <w:sz w:val="24"/>
          <w:szCs w:val="24"/>
        </w:rPr>
        <w:t>Настоящие проблемы:</w:t>
      </w:r>
    </w:p>
    <w:p w:rsidR="00AB0AD9" w:rsidRPr="00F93C2C" w:rsidRDefault="00AB0AD9" w:rsidP="00AB0AD9">
      <w:pPr>
        <w:tabs>
          <w:tab w:val="left" w:pos="9356"/>
        </w:tabs>
        <w:rPr>
          <w:rFonts w:ascii="Times New Roman" w:hAnsi="Times New Roman" w:cs="Times New Roman"/>
          <w:sz w:val="24"/>
          <w:szCs w:val="24"/>
        </w:rPr>
      </w:pPr>
      <w:r w:rsidRPr="00F93C2C">
        <w:rPr>
          <w:rFonts w:ascii="Times New Roman" w:hAnsi="Times New Roman" w:cs="Times New Roman"/>
          <w:sz w:val="24"/>
          <w:szCs w:val="24"/>
        </w:rPr>
        <w:t>1) Дискомфорт из-за боли в области вены тыльной поверхности кисти.</w:t>
      </w:r>
    </w:p>
    <w:p w:rsidR="00AB0AD9" w:rsidRPr="00F93C2C" w:rsidRDefault="00AB0AD9" w:rsidP="00AB0AD9">
      <w:pPr>
        <w:tabs>
          <w:tab w:val="left" w:pos="9356"/>
        </w:tabs>
        <w:rPr>
          <w:rFonts w:ascii="Times New Roman" w:hAnsi="Times New Roman" w:cs="Times New Roman"/>
          <w:sz w:val="24"/>
          <w:szCs w:val="24"/>
        </w:rPr>
      </w:pPr>
      <w:r w:rsidRPr="00F93C2C">
        <w:rPr>
          <w:rFonts w:ascii="Times New Roman" w:hAnsi="Times New Roman" w:cs="Times New Roman"/>
          <w:sz w:val="24"/>
          <w:szCs w:val="24"/>
        </w:rPr>
        <w:t>2) Одышка, обусловленная основным заболеванием.</w:t>
      </w:r>
    </w:p>
    <w:p w:rsidR="00AB0AD9" w:rsidRPr="00F93C2C" w:rsidRDefault="00AB0AD9" w:rsidP="00AB0AD9">
      <w:pPr>
        <w:tabs>
          <w:tab w:val="left" w:pos="9356"/>
        </w:tabs>
        <w:rPr>
          <w:rFonts w:ascii="Times New Roman" w:hAnsi="Times New Roman" w:cs="Times New Roman"/>
          <w:sz w:val="24"/>
          <w:szCs w:val="24"/>
        </w:rPr>
      </w:pPr>
      <w:r w:rsidRPr="00F93C2C">
        <w:rPr>
          <w:rFonts w:ascii="Times New Roman" w:hAnsi="Times New Roman" w:cs="Times New Roman"/>
          <w:sz w:val="24"/>
          <w:szCs w:val="24"/>
        </w:rPr>
        <w:t>3) Пациент обеспокоен своим состоянием.</w:t>
      </w:r>
    </w:p>
    <w:p w:rsidR="00AB0AD9" w:rsidRPr="00F93C2C" w:rsidRDefault="00AB0AD9" w:rsidP="00AB0AD9">
      <w:pPr>
        <w:tabs>
          <w:tab w:val="left" w:pos="9356"/>
        </w:tabs>
        <w:rPr>
          <w:rFonts w:ascii="Times New Roman" w:hAnsi="Times New Roman" w:cs="Times New Roman"/>
          <w:sz w:val="24"/>
          <w:szCs w:val="24"/>
        </w:rPr>
      </w:pPr>
      <w:r w:rsidRPr="00F93C2C">
        <w:rPr>
          <w:rFonts w:ascii="Times New Roman" w:hAnsi="Times New Roman" w:cs="Times New Roman"/>
          <w:sz w:val="24"/>
          <w:szCs w:val="24"/>
        </w:rPr>
        <w:t>4) Боится повторной установки периферического венозного катетера.</w:t>
      </w:r>
    </w:p>
    <w:p w:rsidR="00AB0AD9" w:rsidRPr="00F93C2C" w:rsidRDefault="00AB0AD9" w:rsidP="00AB0AD9">
      <w:pPr>
        <w:tabs>
          <w:tab w:val="left" w:pos="9356"/>
        </w:tabs>
        <w:rPr>
          <w:rFonts w:ascii="Times New Roman" w:hAnsi="Times New Roman" w:cs="Times New Roman"/>
          <w:sz w:val="24"/>
          <w:szCs w:val="24"/>
        </w:rPr>
      </w:pPr>
      <w:r w:rsidRPr="00F93C2C">
        <w:rPr>
          <w:rFonts w:ascii="Times New Roman" w:hAnsi="Times New Roman" w:cs="Times New Roman"/>
          <w:sz w:val="24"/>
          <w:szCs w:val="24"/>
        </w:rPr>
        <w:t>5) Дефицит знаний о своём состоянии.</w:t>
      </w:r>
    </w:p>
    <w:p w:rsidR="00AB0AD9" w:rsidRPr="00F93C2C" w:rsidRDefault="00AB0AD9" w:rsidP="00AB0AD9">
      <w:pPr>
        <w:tabs>
          <w:tab w:val="left" w:pos="6830"/>
          <w:tab w:val="left" w:pos="9356"/>
        </w:tabs>
        <w:rPr>
          <w:rFonts w:ascii="Times New Roman" w:hAnsi="Times New Roman" w:cs="Times New Roman"/>
          <w:sz w:val="24"/>
          <w:szCs w:val="24"/>
        </w:rPr>
      </w:pPr>
      <w:r w:rsidRPr="00F93C2C">
        <w:rPr>
          <w:rFonts w:ascii="Times New Roman" w:hAnsi="Times New Roman" w:cs="Times New Roman"/>
          <w:i/>
          <w:sz w:val="24"/>
          <w:szCs w:val="24"/>
        </w:rPr>
        <w:t xml:space="preserve"> Потенциальные проблемы:</w:t>
      </w:r>
    </w:p>
    <w:p w:rsidR="00AB0AD9" w:rsidRPr="00F93C2C" w:rsidRDefault="00AB0AD9" w:rsidP="00AB0AD9">
      <w:pPr>
        <w:tabs>
          <w:tab w:val="left" w:pos="6830"/>
          <w:tab w:val="left" w:pos="9356"/>
        </w:tabs>
        <w:rPr>
          <w:rFonts w:ascii="Times New Roman" w:hAnsi="Times New Roman" w:cs="Times New Roman"/>
          <w:sz w:val="24"/>
          <w:szCs w:val="24"/>
        </w:rPr>
      </w:pPr>
      <w:r w:rsidRPr="00F93C2C">
        <w:rPr>
          <w:rFonts w:ascii="Times New Roman" w:hAnsi="Times New Roman" w:cs="Times New Roman"/>
          <w:sz w:val="24"/>
          <w:szCs w:val="24"/>
        </w:rPr>
        <w:t>1) Риск осложнений со стороны органов дыхания. 2) . Риск повышения температуры. 3).Риск осложнения в месте пунктируемой вены.</w:t>
      </w:r>
    </w:p>
    <w:p w:rsidR="00AB0AD9" w:rsidRPr="00F93C2C" w:rsidRDefault="00AB0AD9" w:rsidP="00AB0AD9">
      <w:pPr>
        <w:tabs>
          <w:tab w:val="left" w:pos="6830"/>
          <w:tab w:val="left" w:pos="9356"/>
        </w:tabs>
        <w:rPr>
          <w:rFonts w:ascii="Times New Roman" w:hAnsi="Times New Roman" w:cs="Times New Roman"/>
          <w:sz w:val="24"/>
          <w:szCs w:val="24"/>
        </w:rPr>
      </w:pPr>
      <w:r w:rsidRPr="00F93C2C">
        <w:rPr>
          <w:rFonts w:ascii="Times New Roman" w:hAnsi="Times New Roman" w:cs="Times New Roman"/>
          <w:i/>
          <w:sz w:val="24"/>
          <w:szCs w:val="24"/>
        </w:rPr>
        <w:t>Приоритетная проблема:</w:t>
      </w:r>
      <w:r w:rsidRPr="00F93C2C">
        <w:rPr>
          <w:rFonts w:ascii="Times New Roman" w:hAnsi="Times New Roman" w:cs="Times New Roman"/>
          <w:sz w:val="24"/>
          <w:szCs w:val="24"/>
        </w:rPr>
        <w:t xml:space="preserve"> Дискомфорт из-за боли в области вены тыльной поверхности кисти.</w:t>
      </w:r>
    </w:p>
    <w:p w:rsidR="00AB0AD9" w:rsidRPr="00F93C2C" w:rsidRDefault="00AB0AD9" w:rsidP="00AB0AD9">
      <w:pPr>
        <w:widowControl w:val="0"/>
        <w:tabs>
          <w:tab w:val="left" w:pos="426"/>
          <w:tab w:val="left" w:pos="9356"/>
        </w:tabs>
        <w:rPr>
          <w:rFonts w:ascii="Times New Roman" w:hAnsi="Times New Roman" w:cs="Times New Roman"/>
          <w:sz w:val="24"/>
          <w:szCs w:val="24"/>
        </w:rPr>
      </w:pPr>
      <w:r w:rsidRPr="00F93C2C">
        <w:rPr>
          <w:rFonts w:ascii="Times New Roman" w:hAnsi="Times New Roman" w:cs="Times New Roman"/>
          <w:i/>
          <w:sz w:val="24"/>
          <w:szCs w:val="24"/>
        </w:rPr>
        <w:t>Цели сестринского вмешательства</w:t>
      </w:r>
      <w:r w:rsidRPr="00F93C2C">
        <w:rPr>
          <w:rFonts w:ascii="Times New Roman" w:hAnsi="Times New Roman" w:cs="Times New Roman"/>
          <w:sz w:val="24"/>
          <w:szCs w:val="24"/>
        </w:rPr>
        <w:t>: Дискомфорта не будет, так как боль исчезнет.</w:t>
      </w:r>
    </w:p>
    <w:p w:rsidR="00AB0AD9" w:rsidRPr="00F93C2C" w:rsidRDefault="00AB0AD9" w:rsidP="00AB0AD9">
      <w:pPr>
        <w:pStyle w:val="a4"/>
        <w:widowControl w:val="0"/>
        <w:tabs>
          <w:tab w:val="left" w:pos="2647"/>
          <w:tab w:val="left" w:pos="9356"/>
        </w:tabs>
        <w:ind w:left="0"/>
        <w:rPr>
          <w:rFonts w:ascii="Times New Roman" w:eastAsia="Trebuchet MS" w:hAnsi="Times New Roman"/>
          <w:bCs/>
          <w:sz w:val="24"/>
          <w:szCs w:val="24"/>
          <w:u w:val="single"/>
        </w:rPr>
      </w:pPr>
      <w:r w:rsidRPr="00F93C2C">
        <w:rPr>
          <w:rFonts w:ascii="Times New Roman" w:hAnsi="Times New Roman"/>
          <w:sz w:val="24"/>
          <w:szCs w:val="24"/>
          <w:u w:val="single"/>
        </w:rPr>
        <w:t>План сестринских вмешательств:</w:t>
      </w:r>
    </w:p>
    <w:p w:rsidR="00AB0AD9" w:rsidRPr="00F93C2C" w:rsidRDefault="00AB0AD9" w:rsidP="002C0BD2">
      <w:pPr>
        <w:pStyle w:val="a4"/>
        <w:widowControl w:val="0"/>
        <w:numPr>
          <w:ilvl w:val="0"/>
          <w:numId w:val="75"/>
        </w:numPr>
        <w:tabs>
          <w:tab w:val="left" w:pos="709"/>
          <w:tab w:val="left" w:pos="2647"/>
        </w:tabs>
        <w:rPr>
          <w:rFonts w:ascii="Times New Roman" w:eastAsia="Trebuchet MS" w:hAnsi="Times New Roman"/>
          <w:bCs/>
          <w:sz w:val="24"/>
          <w:szCs w:val="24"/>
        </w:rPr>
      </w:pPr>
      <w:r w:rsidRPr="00F93C2C">
        <w:rPr>
          <w:rFonts w:ascii="Times New Roman" w:eastAsia="Trebuchet MS" w:hAnsi="Times New Roman"/>
          <w:bCs/>
          <w:sz w:val="24"/>
          <w:szCs w:val="24"/>
        </w:rPr>
        <w:t>медсестра проведёт беседу, снижающую напряжениепациента;</w:t>
      </w:r>
    </w:p>
    <w:p w:rsidR="00AB0AD9" w:rsidRPr="00F93C2C" w:rsidRDefault="00AB0AD9" w:rsidP="002C0BD2">
      <w:pPr>
        <w:pStyle w:val="a4"/>
        <w:widowControl w:val="0"/>
        <w:numPr>
          <w:ilvl w:val="0"/>
          <w:numId w:val="75"/>
        </w:numPr>
        <w:tabs>
          <w:tab w:val="left" w:pos="709"/>
          <w:tab w:val="left" w:pos="2647"/>
        </w:tabs>
        <w:rPr>
          <w:rFonts w:ascii="Times New Roman" w:eastAsia="Trebuchet MS" w:hAnsi="Times New Roman"/>
          <w:bCs/>
          <w:sz w:val="24"/>
          <w:szCs w:val="24"/>
        </w:rPr>
      </w:pPr>
      <w:r w:rsidRPr="00F93C2C">
        <w:rPr>
          <w:rFonts w:ascii="Times New Roman" w:eastAsia="Trebuchet MS" w:hAnsi="Times New Roman"/>
          <w:bCs/>
          <w:sz w:val="24"/>
          <w:szCs w:val="24"/>
        </w:rPr>
        <w:t>медсестра создаст атмосферу физической и психологической безопасности для пациента;</w:t>
      </w:r>
    </w:p>
    <w:p w:rsidR="00AB0AD9" w:rsidRPr="00F93C2C" w:rsidRDefault="00AB0AD9" w:rsidP="002C0BD2">
      <w:pPr>
        <w:pStyle w:val="a4"/>
        <w:widowControl w:val="0"/>
        <w:numPr>
          <w:ilvl w:val="0"/>
          <w:numId w:val="75"/>
        </w:numPr>
        <w:tabs>
          <w:tab w:val="left" w:pos="709"/>
          <w:tab w:val="left" w:pos="2647"/>
        </w:tabs>
        <w:rPr>
          <w:rFonts w:ascii="Times New Roman" w:hAnsi="Times New Roman"/>
          <w:sz w:val="24"/>
          <w:szCs w:val="24"/>
        </w:rPr>
      </w:pPr>
      <w:r w:rsidRPr="00F93C2C">
        <w:rPr>
          <w:rFonts w:ascii="Times New Roman" w:eastAsia="Trebuchet MS" w:hAnsi="Times New Roman"/>
          <w:bCs/>
          <w:sz w:val="24"/>
          <w:szCs w:val="24"/>
        </w:rPr>
        <w:t>доброжелательное отношение, присутствие врача</w:t>
      </w:r>
      <w:r w:rsidRPr="00F93C2C">
        <w:rPr>
          <w:rFonts w:ascii="Times New Roman" w:hAnsi="Times New Roman"/>
          <w:sz w:val="24"/>
          <w:szCs w:val="24"/>
        </w:rPr>
        <w:t>.</w:t>
      </w:r>
    </w:p>
    <w:p w:rsidR="00AB0AD9" w:rsidRPr="00F93C2C" w:rsidRDefault="00AB0AD9" w:rsidP="00AB0AD9">
      <w:pPr>
        <w:pStyle w:val="a4"/>
        <w:widowControl w:val="0"/>
        <w:tabs>
          <w:tab w:val="left" w:pos="2647"/>
          <w:tab w:val="left" w:pos="9356"/>
        </w:tabs>
        <w:ind w:left="0"/>
        <w:rPr>
          <w:rFonts w:ascii="Times New Roman" w:hAnsi="Times New Roman"/>
          <w:sz w:val="24"/>
          <w:szCs w:val="24"/>
        </w:rPr>
      </w:pPr>
      <w:r w:rsidRPr="00F93C2C">
        <w:rPr>
          <w:rFonts w:ascii="Times New Roman" w:hAnsi="Times New Roman"/>
          <w:sz w:val="24"/>
          <w:szCs w:val="24"/>
        </w:rPr>
        <w:t xml:space="preserve">Удалить венозный периферический катетер, </w:t>
      </w:r>
      <w:r w:rsidRPr="00F93C2C">
        <w:rPr>
          <w:rFonts w:ascii="Times New Roman" w:hAnsi="Times New Roman"/>
          <w:i/>
          <w:sz w:val="24"/>
          <w:szCs w:val="24"/>
        </w:rPr>
        <w:t>согласно алгоритма</w:t>
      </w:r>
      <w:r w:rsidRPr="00F93C2C">
        <w:rPr>
          <w:rFonts w:ascii="Times New Roman" w:hAnsi="Times New Roman"/>
          <w:sz w:val="24"/>
          <w:szCs w:val="24"/>
        </w:rPr>
        <w:t xml:space="preserve">: </w:t>
      </w:r>
    </w:p>
    <w:p w:rsidR="00AB0AD9" w:rsidRPr="00F93C2C" w:rsidRDefault="00AB0AD9" w:rsidP="002C0BD2">
      <w:pPr>
        <w:numPr>
          <w:ilvl w:val="0"/>
          <w:numId w:val="76"/>
        </w:numPr>
        <w:tabs>
          <w:tab w:val="left" w:pos="426"/>
        </w:tabs>
        <w:ind w:left="426"/>
        <w:rPr>
          <w:rFonts w:ascii="Times New Roman" w:hAnsi="Times New Roman" w:cs="Times New Roman"/>
          <w:sz w:val="24"/>
          <w:szCs w:val="24"/>
        </w:rPr>
      </w:pPr>
      <w:r w:rsidRPr="00F93C2C">
        <w:rPr>
          <w:rFonts w:ascii="Times New Roman" w:hAnsi="Times New Roman" w:cs="Times New Roman"/>
          <w:sz w:val="24"/>
          <w:szCs w:val="24"/>
        </w:rPr>
        <w:t>Вымыть руки на гигиеническом уровне, снять защитную бинтовую повязку.</w:t>
      </w:r>
    </w:p>
    <w:p w:rsidR="00AB0AD9" w:rsidRPr="00F93C2C" w:rsidRDefault="00AB0AD9" w:rsidP="002C0BD2">
      <w:pPr>
        <w:numPr>
          <w:ilvl w:val="0"/>
          <w:numId w:val="76"/>
        </w:numPr>
        <w:tabs>
          <w:tab w:val="left" w:pos="426"/>
        </w:tabs>
        <w:ind w:left="426"/>
        <w:rPr>
          <w:rFonts w:ascii="Times New Roman" w:hAnsi="Times New Roman" w:cs="Times New Roman"/>
          <w:sz w:val="24"/>
          <w:szCs w:val="24"/>
        </w:rPr>
      </w:pPr>
      <w:r w:rsidRPr="00F93C2C">
        <w:rPr>
          <w:rFonts w:ascii="Times New Roman" w:hAnsi="Times New Roman" w:cs="Times New Roman"/>
          <w:sz w:val="24"/>
          <w:szCs w:val="24"/>
        </w:rPr>
        <w:t>Обработать  руки антисептиком, надеть  стерильные перчатки.</w:t>
      </w:r>
    </w:p>
    <w:p w:rsidR="00AB0AD9" w:rsidRPr="00F93C2C" w:rsidRDefault="00AB0AD9" w:rsidP="002C0BD2">
      <w:pPr>
        <w:numPr>
          <w:ilvl w:val="0"/>
          <w:numId w:val="76"/>
        </w:numPr>
        <w:tabs>
          <w:tab w:val="left" w:pos="426"/>
        </w:tabs>
        <w:ind w:left="426"/>
        <w:rPr>
          <w:rFonts w:ascii="Times New Roman" w:hAnsi="Times New Roman" w:cs="Times New Roman"/>
          <w:sz w:val="24"/>
          <w:szCs w:val="24"/>
        </w:rPr>
      </w:pPr>
      <w:r w:rsidRPr="00F93C2C">
        <w:rPr>
          <w:rFonts w:ascii="Times New Roman" w:hAnsi="Times New Roman" w:cs="Times New Roman"/>
          <w:sz w:val="24"/>
          <w:szCs w:val="24"/>
        </w:rPr>
        <w:t>Двигаясь от периферии к центру, удалить без ножниц фиксирующую повязку</w:t>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p>
    <w:p w:rsidR="00AB0AD9" w:rsidRPr="00F93C2C" w:rsidRDefault="00AB0AD9" w:rsidP="002C0BD2">
      <w:pPr>
        <w:numPr>
          <w:ilvl w:val="0"/>
          <w:numId w:val="76"/>
        </w:numPr>
        <w:tabs>
          <w:tab w:val="left" w:pos="426"/>
        </w:tabs>
        <w:ind w:left="426"/>
        <w:rPr>
          <w:rFonts w:ascii="Times New Roman" w:hAnsi="Times New Roman" w:cs="Times New Roman"/>
          <w:sz w:val="24"/>
          <w:szCs w:val="24"/>
        </w:rPr>
      </w:pPr>
      <w:r w:rsidRPr="00F93C2C">
        <w:rPr>
          <w:rFonts w:ascii="Times New Roman" w:hAnsi="Times New Roman" w:cs="Times New Roman"/>
          <w:sz w:val="24"/>
          <w:szCs w:val="24"/>
        </w:rPr>
        <w:t>Медленно и осторожно вывести катетер из вены.</w:t>
      </w:r>
    </w:p>
    <w:p w:rsidR="00AB0AD9" w:rsidRPr="00F93C2C" w:rsidRDefault="00AB0AD9" w:rsidP="002C0BD2">
      <w:pPr>
        <w:numPr>
          <w:ilvl w:val="0"/>
          <w:numId w:val="76"/>
        </w:numPr>
        <w:tabs>
          <w:tab w:val="left" w:pos="426"/>
        </w:tabs>
        <w:ind w:left="426"/>
        <w:rPr>
          <w:rFonts w:ascii="Times New Roman" w:hAnsi="Times New Roman" w:cs="Times New Roman"/>
          <w:sz w:val="24"/>
          <w:szCs w:val="24"/>
        </w:rPr>
      </w:pPr>
      <w:r w:rsidRPr="00F93C2C">
        <w:rPr>
          <w:rFonts w:ascii="Times New Roman" w:hAnsi="Times New Roman" w:cs="Times New Roman"/>
          <w:sz w:val="24"/>
          <w:szCs w:val="24"/>
        </w:rPr>
        <w:t>Осторожно, на 2-3 мин, прижать место катетеризации стерильным марлевым тампоном.</w:t>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p>
    <w:p w:rsidR="00AB0AD9" w:rsidRPr="00F93C2C" w:rsidRDefault="00AB0AD9" w:rsidP="002C0BD2">
      <w:pPr>
        <w:numPr>
          <w:ilvl w:val="0"/>
          <w:numId w:val="76"/>
        </w:numPr>
        <w:tabs>
          <w:tab w:val="left" w:pos="426"/>
        </w:tabs>
        <w:ind w:left="426"/>
        <w:rPr>
          <w:rFonts w:ascii="Times New Roman" w:hAnsi="Times New Roman" w:cs="Times New Roman"/>
          <w:sz w:val="24"/>
          <w:szCs w:val="24"/>
        </w:rPr>
      </w:pPr>
      <w:r w:rsidRPr="00F93C2C">
        <w:rPr>
          <w:rFonts w:ascii="Times New Roman" w:hAnsi="Times New Roman" w:cs="Times New Roman"/>
          <w:sz w:val="24"/>
          <w:szCs w:val="24"/>
        </w:rPr>
        <w:t>Обработать место катетеризации кожным антисептиком.</w:t>
      </w:r>
      <w:r w:rsidRPr="00F93C2C">
        <w:rPr>
          <w:rFonts w:ascii="Times New Roman" w:hAnsi="Times New Roman" w:cs="Times New Roman"/>
          <w:sz w:val="24"/>
          <w:szCs w:val="24"/>
        </w:rPr>
        <w:tab/>
      </w:r>
      <w:r w:rsidRPr="00F93C2C">
        <w:rPr>
          <w:rFonts w:ascii="Times New Roman" w:hAnsi="Times New Roman" w:cs="Times New Roman"/>
          <w:sz w:val="24"/>
          <w:szCs w:val="24"/>
        </w:rPr>
        <w:tab/>
      </w:r>
    </w:p>
    <w:p w:rsidR="00AB0AD9" w:rsidRPr="00F93C2C" w:rsidRDefault="00AB0AD9" w:rsidP="002C0BD2">
      <w:pPr>
        <w:numPr>
          <w:ilvl w:val="0"/>
          <w:numId w:val="76"/>
        </w:numPr>
        <w:tabs>
          <w:tab w:val="left" w:pos="0"/>
          <w:tab w:val="left" w:pos="426"/>
        </w:tabs>
        <w:ind w:left="0" w:firstLine="0"/>
        <w:rPr>
          <w:rFonts w:ascii="Times New Roman" w:hAnsi="Times New Roman" w:cs="Times New Roman"/>
          <w:sz w:val="24"/>
          <w:szCs w:val="24"/>
        </w:rPr>
      </w:pPr>
      <w:r w:rsidRPr="00F93C2C">
        <w:rPr>
          <w:rFonts w:ascii="Times New Roman" w:hAnsi="Times New Roman" w:cs="Times New Roman"/>
          <w:sz w:val="24"/>
          <w:szCs w:val="24"/>
        </w:rPr>
        <w:t>Наложить на место катетеризации стерильную давящую повязку и</w:t>
      </w:r>
    </w:p>
    <w:p w:rsidR="00AB0AD9" w:rsidRPr="00F93C2C" w:rsidRDefault="00AB0AD9" w:rsidP="00AB0AD9">
      <w:pPr>
        <w:tabs>
          <w:tab w:val="left" w:pos="0"/>
          <w:tab w:val="left" w:pos="426"/>
        </w:tabs>
        <w:rPr>
          <w:rFonts w:ascii="Times New Roman" w:hAnsi="Times New Roman" w:cs="Times New Roman"/>
          <w:sz w:val="24"/>
          <w:szCs w:val="24"/>
        </w:rPr>
      </w:pPr>
      <w:r w:rsidRPr="00F93C2C">
        <w:rPr>
          <w:rFonts w:ascii="Times New Roman" w:hAnsi="Times New Roman" w:cs="Times New Roman"/>
          <w:sz w:val="24"/>
          <w:szCs w:val="24"/>
        </w:rPr>
        <w:t xml:space="preserve">     зафиксировать ее лейкопластырем.</w:t>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r w:rsidRPr="00F93C2C">
        <w:rPr>
          <w:rFonts w:ascii="Times New Roman" w:hAnsi="Times New Roman" w:cs="Times New Roman"/>
          <w:sz w:val="24"/>
          <w:szCs w:val="24"/>
        </w:rPr>
        <w:tab/>
      </w:r>
    </w:p>
    <w:p w:rsidR="00AB0AD9" w:rsidRPr="00F93C2C" w:rsidRDefault="00AB0AD9" w:rsidP="002C0BD2">
      <w:pPr>
        <w:numPr>
          <w:ilvl w:val="0"/>
          <w:numId w:val="76"/>
        </w:numPr>
        <w:tabs>
          <w:tab w:val="left" w:pos="426"/>
        </w:tabs>
        <w:ind w:left="426"/>
        <w:rPr>
          <w:rFonts w:ascii="Times New Roman" w:hAnsi="Times New Roman" w:cs="Times New Roman"/>
          <w:sz w:val="24"/>
          <w:szCs w:val="24"/>
        </w:rPr>
      </w:pPr>
      <w:r w:rsidRPr="00F93C2C">
        <w:rPr>
          <w:rFonts w:ascii="Times New Roman" w:hAnsi="Times New Roman" w:cs="Times New Roman"/>
          <w:sz w:val="24"/>
          <w:szCs w:val="24"/>
        </w:rPr>
        <w:t>Проверить целостность канюли катетера. При наличии тромба или подозрении на инфицирование катетера кончик канюли отрезать стерильными ножницами, поместить в стерильную пробирку и направить в бактериологическую лабораторию на исследование (по назначению врача).</w:t>
      </w:r>
    </w:p>
    <w:p w:rsidR="00AB0AD9" w:rsidRPr="00F93C2C" w:rsidRDefault="00AB0AD9" w:rsidP="002C0BD2">
      <w:pPr>
        <w:numPr>
          <w:ilvl w:val="0"/>
          <w:numId w:val="76"/>
        </w:numPr>
        <w:tabs>
          <w:tab w:val="left" w:pos="426"/>
        </w:tabs>
        <w:ind w:left="426"/>
        <w:rPr>
          <w:rFonts w:ascii="Times New Roman" w:hAnsi="Times New Roman" w:cs="Times New Roman"/>
          <w:sz w:val="24"/>
          <w:szCs w:val="24"/>
        </w:rPr>
      </w:pPr>
      <w:r w:rsidRPr="00F93C2C">
        <w:rPr>
          <w:rFonts w:ascii="Times New Roman" w:hAnsi="Times New Roman" w:cs="Times New Roman"/>
          <w:sz w:val="24"/>
          <w:szCs w:val="24"/>
        </w:rPr>
        <w:t>Отметить в документации время, дату и причину удаления катетера.</w:t>
      </w:r>
    </w:p>
    <w:p w:rsidR="00AB0AD9" w:rsidRPr="00F93C2C" w:rsidRDefault="00AB0AD9" w:rsidP="002C0BD2">
      <w:pPr>
        <w:widowControl w:val="0"/>
        <w:numPr>
          <w:ilvl w:val="0"/>
          <w:numId w:val="77"/>
        </w:numPr>
        <w:tabs>
          <w:tab w:val="left" w:pos="0"/>
        </w:tabs>
        <w:ind w:left="426"/>
        <w:rPr>
          <w:rFonts w:ascii="Times New Roman" w:eastAsia="Courier New" w:hAnsi="Times New Roman" w:cs="Times New Roman"/>
          <w:color w:val="000000"/>
          <w:sz w:val="24"/>
          <w:szCs w:val="24"/>
        </w:rPr>
      </w:pPr>
      <w:r w:rsidRPr="00F93C2C">
        <w:rPr>
          <w:rFonts w:ascii="Times New Roman" w:hAnsi="Times New Roman" w:cs="Times New Roman"/>
          <w:sz w:val="24"/>
          <w:szCs w:val="24"/>
        </w:rPr>
        <w:t xml:space="preserve">следить за общим состоянием пациента: </w:t>
      </w:r>
      <w:r w:rsidRPr="00F93C2C">
        <w:rPr>
          <w:rFonts w:ascii="Times New Roman" w:eastAsia="Courier New" w:hAnsi="Times New Roman" w:cs="Times New Roman"/>
          <w:color w:val="000000"/>
          <w:sz w:val="24"/>
          <w:szCs w:val="24"/>
        </w:rPr>
        <w:t>контролировать температуру тела, пульс, частоту дыхания, артериальное давление;</w:t>
      </w:r>
    </w:p>
    <w:p w:rsidR="00AB0AD9" w:rsidRPr="00F93C2C" w:rsidRDefault="00AB0AD9" w:rsidP="002C0BD2">
      <w:pPr>
        <w:widowControl w:val="0"/>
        <w:numPr>
          <w:ilvl w:val="0"/>
          <w:numId w:val="77"/>
        </w:numPr>
        <w:tabs>
          <w:tab w:val="left" w:pos="0"/>
        </w:tabs>
        <w:ind w:left="426"/>
        <w:rPr>
          <w:rFonts w:ascii="Times New Roman" w:eastAsia="Courier New" w:hAnsi="Times New Roman" w:cs="Times New Roman"/>
          <w:color w:val="000000"/>
          <w:sz w:val="24"/>
          <w:szCs w:val="24"/>
        </w:rPr>
      </w:pPr>
      <w:r w:rsidRPr="00F93C2C">
        <w:rPr>
          <w:rFonts w:ascii="Times New Roman" w:hAnsi="Times New Roman" w:cs="Times New Roman"/>
          <w:sz w:val="24"/>
          <w:szCs w:val="24"/>
        </w:rPr>
        <w:t>при ухудшении состояния  - сообщит врачу.</w:t>
      </w:r>
    </w:p>
    <w:p w:rsidR="00BA6525" w:rsidRDefault="00AB0AD9" w:rsidP="00AB0AD9">
      <w:r w:rsidRPr="00F93C2C">
        <w:rPr>
          <w:rFonts w:ascii="Times New Roman" w:eastAsia="Courier New" w:hAnsi="Times New Roman" w:cs="Times New Roman"/>
          <w:b/>
          <w:sz w:val="24"/>
          <w:szCs w:val="24"/>
        </w:rPr>
        <w:t>Оценка:</w:t>
      </w:r>
      <w:r w:rsidRPr="00F93C2C">
        <w:rPr>
          <w:rFonts w:ascii="Times New Roman" w:eastAsia="Courier New" w:hAnsi="Times New Roman" w:cs="Times New Roman"/>
          <w:sz w:val="24"/>
          <w:szCs w:val="24"/>
        </w:rPr>
        <w:t xml:space="preserve"> у пациента боль отсутствует</w:t>
      </w:r>
      <w:r w:rsidRPr="00AC365E">
        <w:rPr>
          <w:rFonts w:ascii="Times New Roman" w:hAnsi="Times New Roman" w:cs="Times New Roman"/>
          <w:sz w:val="20"/>
          <w:szCs w:val="20"/>
        </w:rPr>
        <w:tab/>
      </w:r>
    </w:p>
    <w:p w:rsidR="00BA6525" w:rsidRDefault="00BA6525"/>
    <w:p w:rsidR="00BA6525" w:rsidRDefault="00BA6525"/>
    <w:p w:rsidR="00BA6525" w:rsidRDefault="00BA6525"/>
    <w:p w:rsidR="00BA6525" w:rsidRDefault="00BA6525"/>
    <w:p w:rsidR="00F93C2C" w:rsidRDefault="00F93C2C" w:rsidP="00AB0AD9">
      <w:pPr>
        <w:ind w:firstLine="0"/>
      </w:pPr>
    </w:p>
    <w:p w:rsidR="005236B5" w:rsidRDefault="005236B5" w:rsidP="00AB0AD9">
      <w:pPr>
        <w:ind w:firstLine="0"/>
      </w:pPr>
    </w:p>
    <w:p w:rsidR="005236B5" w:rsidRDefault="005236B5" w:rsidP="00AB0AD9">
      <w:pPr>
        <w:ind w:firstLine="0"/>
      </w:pPr>
    </w:p>
    <w:p w:rsidR="005236B5" w:rsidRDefault="005236B5" w:rsidP="00AB0AD9">
      <w:pPr>
        <w:ind w:firstLine="0"/>
      </w:pPr>
    </w:p>
    <w:p w:rsidR="005236B5" w:rsidRDefault="005236B5" w:rsidP="00AB0AD9">
      <w:pPr>
        <w:ind w:firstLine="0"/>
      </w:pPr>
    </w:p>
    <w:p w:rsidR="00BA6525" w:rsidRDefault="00BA6525"/>
    <w:p w:rsidR="00BA6525" w:rsidRPr="00F93C2C" w:rsidRDefault="00F93C2C" w:rsidP="00BA6525">
      <w:pPr>
        <w:jc w:val="center"/>
        <w:rPr>
          <w:rFonts w:ascii="Times New Roman" w:hAnsi="Times New Roman" w:cs="Times New Roman"/>
          <w:b/>
          <w:sz w:val="28"/>
          <w:szCs w:val="28"/>
        </w:rPr>
      </w:pPr>
      <w:r w:rsidRPr="00F93C2C">
        <w:rPr>
          <w:rFonts w:ascii="Times New Roman" w:hAnsi="Times New Roman" w:cs="Times New Roman"/>
          <w:b/>
          <w:sz w:val="28"/>
          <w:szCs w:val="28"/>
        </w:rPr>
        <w:lastRenderedPageBreak/>
        <w:t>Список использованных источников</w:t>
      </w:r>
    </w:p>
    <w:p w:rsidR="00F93C2C" w:rsidRPr="00BA6525" w:rsidRDefault="00F93C2C" w:rsidP="00BA6525">
      <w:pPr>
        <w:jc w:val="center"/>
        <w:rPr>
          <w:rFonts w:ascii="Times New Roman" w:hAnsi="Times New Roman" w:cs="Times New Roman"/>
          <w:b/>
          <w:sz w:val="24"/>
          <w:szCs w:val="24"/>
        </w:rPr>
      </w:pPr>
    </w:p>
    <w:p w:rsidR="00BA6525" w:rsidRPr="00BA6525" w:rsidRDefault="00BA6525" w:rsidP="002C0BD2">
      <w:pPr>
        <w:pStyle w:val="12"/>
        <w:numPr>
          <w:ilvl w:val="0"/>
          <w:numId w:val="55"/>
        </w:numPr>
        <w:spacing w:line="240" w:lineRule="auto"/>
        <w:rPr>
          <w:rFonts w:ascii="Times New Roman" w:hAnsi="Times New Roman" w:cs="Times New Roman"/>
          <w:bCs/>
          <w:sz w:val="24"/>
          <w:szCs w:val="24"/>
        </w:rPr>
      </w:pPr>
      <w:r w:rsidRPr="00BA6525">
        <w:rPr>
          <w:rFonts w:ascii="Times New Roman" w:hAnsi="Times New Roman" w:cs="Times New Roman"/>
          <w:bCs/>
          <w:sz w:val="24"/>
          <w:szCs w:val="24"/>
        </w:rPr>
        <w:t xml:space="preserve">ГОСТ Р 52623.3 – 2015 </w:t>
      </w:r>
      <w:r w:rsidRPr="00BA6525">
        <w:rPr>
          <w:rFonts w:ascii="Times New Roman" w:hAnsi="Times New Roman" w:cs="Times New Roman"/>
          <w:bCs/>
          <w:color w:val="000000"/>
          <w:sz w:val="24"/>
          <w:szCs w:val="24"/>
        </w:rPr>
        <w:t>Технологии выполнения простых медицинских услуг</w:t>
      </w:r>
      <w:r>
        <w:rPr>
          <w:rFonts w:ascii="Times New Roman" w:hAnsi="Times New Roman" w:cs="Times New Roman"/>
          <w:bCs/>
          <w:color w:val="000000"/>
          <w:sz w:val="24"/>
          <w:szCs w:val="24"/>
        </w:rPr>
        <w:t xml:space="preserve"> М</w:t>
      </w:r>
      <w:r w:rsidRPr="00BA6525">
        <w:rPr>
          <w:rFonts w:ascii="Times New Roman" w:hAnsi="Times New Roman" w:cs="Times New Roman"/>
          <w:bCs/>
          <w:color w:val="000000"/>
          <w:sz w:val="24"/>
          <w:szCs w:val="24"/>
        </w:rPr>
        <w:t>анипуляции сестринского ухода</w:t>
      </w:r>
    </w:p>
    <w:p w:rsidR="00BA6525" w:rsidRPr="00F93C2C" w:rsidRDefault="00BA6525" w:rsidP="002C0BD2">
      <w:pPr>
        <w:pStyle w:val="a4"/>
        <w:numPr>
          <w:ilvl w:val="0"/>
          <w:numId w:val="55"/>
        </w:numPr>
        <w:rPr>
          <w:rFonts w:ascii="Times New Roman" w:hAnsi="Times New Roman"/>
          <w:sz w:val="24"/>
          <w:szCs w:val="24"/>
        </w:rPr>
      </w:pPr>
      <w:r w:rsidRPr="00BA6525">
        <w:rPr>
          <w:rFonts w:ascii="Times New Roman" w:hAnsi="Times New Roman"/>
          <w:sz w:val="24"/>
          <w:szCs w:val="24"/>
        </w:rPr>
        <w:t>ГОСТ Р 52623.4 – 2015 Технологии выполнения простых медицинских услуг инвазивных вмешательств</w:t>
      </w:r>
    </w:p>
    <w:p w:rsidR="00BA6525" w:rsidRPr="00BA6525" w:rsidRDefault="00BA6525" w:rsidP="002C0BD2">
      <w:pPr>
        <w:pStyle w:val="a4"/>
        <w:numPr>
          <w:ilvl w:val="0"/>
          <w:numId w:val="55"/>
        </w:numPr>
        <w:spacing w:line="360" w:lineRule="auto"/>
        <w:rPr>
          <w:iCs/>
          <w:color w:val="000000"/>
          <w:sz w:val="24"/>
          <w:szCs w:val="24"/>
        </w:rPr>
      </w:pPr>
      <w:r w:rsidRPr="00BA6525">
        <w:rPr>
          <w:rFonts w:ascii="Times New Roman" w:hAnsi="Times New Roman"/>
          <w:iCs/>
          <w:color w:val="000000"/>
          <w:sz w:val="24"/>
          <w:szCs w:val="24"/>
        </w:rPr>
        <w:t>Методическая литература «Ассоциации медицинских сестер России» «Методические рекомендации по обеспечению и поддержанию периферического венозного доступа», 2018 год.</w:t>
      </w:r>
    </w:p>
    <w:p w:rsidR="00BA6525" w:rsidRDefault="00BA6525" w:rsidP="002C0BD2">
      <w:pPr>
        <w:pStyle w:val="a4"/>
        <w:numPr>
          <w:ilvl w:val="0"/>
          <w:numId w:val="55"/>
        </w:numPr>
        <w:rPr>
          <w:rFonts w:ascii="Times New Roman" w:hAnsi="Times New Roman"/>
          <w:sz w:val="24"/>
          <w:szCs w:val="24"/>
        </w:rPr>
      </w:pPr>
      <w:r w:rsidRPr="00BA6525">
        <w:rPr>
          <w:rFonts w:ascii="Times New Roman" w:hAnsi="Times New Roman"/>
          <w:sz w:val="24"/>
          <w:szCs w:val="24"/>
        </w:rPr>
        <w:t xml:space="preserve">КР «Профилактика катетер-ассоциированных инфекций кровотока и уход за центральным венозным катетером», 2017 </w:t>
      </w:r>
    </w:p>
    <w:p w:rsidR="00AB0AD9" w:rsidRDefault="00AB0AD9" w:rsidP="00AB0AD9">
      <w:pPr>
        <w:pStyle w:val="a4"/>
        <w:ind w:left="784" w:firstLine="0"/>
        <w:rPr>
          <w:rFonts w:ascii="Times New Roman" w:hAnsi="Times New Roman"/>
          <w:sz w:val="24"/>
          <w:szCs w:val="24"/>
        </w:rPr>
      </w:pPr>
    </w:p>
    <w:p w:rsidR="00BA6525" w:rsidRDefault="00BA6525" w:rsidP="00A06A40">
      <w:pPr>
        <w:rPr>
          <w:rFonts w:ascii="Times New Roman" w:hAnsi="Times New Roman"/>
          <w:sz w:val="24"/>
          <w:szCs w:val="24"/>
        </w:rPr>
      </w:pPr>
    </w:p>
    <w:p w:rsidR="00A06A40" w:rsidRDefault="00A06A40" w:rsidP="00A06A40">
      <w:pPr>
        <w:rPr>
          <w:rFonts w:ascii="Times New Roman" w:hAnsi="Times New Roman"/>
          <w:sz w:val="24"/>
          <w:szCs w:val="24"/>
        </w:rPr>
      </w:pPr>
    </w:p>
    <w:p w:rsidR="00A06A40" w:rsidRDefault="00A06A40" w:rsidP="00A06A40">
      <w:pPr>
        <w:rPr>
          <w:rFonts w:ascii="Times New Roman" w:hAnsi="Times New Roman"/>
          <w:sz w:val="24"/>
          <w:szCs w:val="24"/>
        </w:rPr>
      </w:pPr>
    </w:p>
    <w:p w:rsidR="00A06A40" w:rsidRDefault="00A06A40" w:rsidP="00A06A40">
      <w:pPr>
        <w:rPr>
          <w:rFonts w:ascii="Times New Roman" w:hAnsi="Times New Roman"/>
          <w:sz w:val="24"/>
          <w:szCs w:val="24"/>
        </w:rPr>
      </w:pPr>
    </w:p>
    <w:p w:rsidR="00A06A40" w:rsidRDefault="00A06A40" w:rsidP="00A06A40">
      <w:pPr>
        <w:rPr>
          <w:rFonts w:ascii="Times New Roman" w:hAnsi="Times New Roman"/>
          <w:sz w:val="24"/>
          <w:szCs w:val="24"/>
        </w:rPr>
      </w:pPr>
    </w:p>
    <w:p w:rsidR="00A06A40" w:rsidRDefault="00A06A40" w:rsidP="00A06A40">
      <w:pPr>
        <w:rPr>
          <w:rFonts w:ascii="Times New Roman" w:hAnsi="Times New Roman"/>
          <w:sz w:val="24"/>
          <w:szCs w:val="24"/>
        </w:rPr>
      </w:pPr>
    </w:p>
    <w:p w:rsidR="00A06A40" w:rsidRDefault="00A06A40" w:rsidP="00A06A40">
      <w:pPr>
        <w:rPr>
          <w:rFonts w:ascii="Times New Roman" w:hAnsi="Times New Roman"/>
          <w:sz w:val="24"/>
          <w:szCs w:val="24"/>
        </w:rPr>
      </w:pPr>
    </w:p>
    <w:p w:rsidR="00A06A40" w:rsidRDefault="00A06A40" w:rsidP="00A06A40">
      <w:pPr>
        <w:rPr>
          <w:rFonts w:ascii="Times New Roman" w:hAnsi="Times New Roman"/>
          <w:sz w:val="24"/>
          <w:szCs w:val="24"/>
        </w:rPr>
      </w:pPr>
    </w:p>
    <w:p w:rsidR="00A06A40" w:rsidRDefault="00A06A40" w:rsidP="00A06A40">
      <w:pPr>
        <w:rPr>
          <w:rFonts w:ascii="Times New Roman" w:hAnsi="Times New Roman"/>
          <w:sz w:val="24"/>
          <w:szCs w:val="24"/>
        </w:rPr>
      </w:pPr>
    </w:p>
    <w:p w:rsidR="00A06A40" w:rsidRDefault="00A06A40" w:rsidP="00A06A40">
      <w:pPr>
        <w:rPr>
          <w:rFonts w:ascii="Times New Roman" w:hAnsi="Times New Roman"/>
          <w:sz w:val="24"/>
          <w:szCs w:val="24"/>
        </w:rPr>
      </w:pPr>
    </w:p>
    <w:p w:rsidR="00A06A40" w:rsidRDefault="00A06A40"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06A40">
      <w:pPr>
        <w:rPr>
          <w:rFonts w:ascii="Times New Roman" w:hAnsi="Times New Roman"/>
          <w:sz w:val="24"/>
          <w:szCs w:val="24"/>
        </w:rPr>
      </w:pPr>
    </w:p>
    <w:p w:rsidR="00F93C2C" w:rsidRDefault="00F93C2C" w:rsidP="00AB0AD9">
      <w:pPr>
        <w:ind w:firstLine="0"/>
        <w:rPr>
          <w:rFonts w:ascii="Times New Roman" w:hAnsi="Times New Roman"/>
          <w:sz w:val="24"/>
          <w:szCs w:val="24"/>
        </w:rPr>
      </w:pPr>
    </w:p>
    <w:sectPr w:rsidR="00F93C2C" w:rsidSect="00A115DC">
      <w:footerReference w:type="default" r:id="rId6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BA5" w:rsidRDefault="00444BA5" w:rsidP="00A115DC">
      <w:r>
        <w:separator/>
      </w:r>
    </w:p>
  </w:endnote>
  <w:endnote w:type="continuationSeparator" w:id="1">
    <w:p w:rsidR="00444BA5" w:rsidRDefault="00444BA5" w:rsidP="00A115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3070781"/>
      <w:docPartObj>
        <w:docPartGallery w:val="Page Numbers (Bottom of Page)"/>
        <w:docPartUnique/>
      </w:docPartObj>
    </w:sdtPr>
    <w:sdtContent>
      <w:p w:rsidR="00275BA4" w:rsidRDefault="00105A16">
        <w:pPr>
          <w:pStyle w:val="ab"/>
          <w:jc w:val="center"/>
        </w:pPr>
        <w:fldSimple w:instr="PAGE   \* MERGEFORMAT">
          <w:r w:rsidR="001F22BD">
            <w:rPr>
              <w:noProof/>
            </w:rPr>
            <w:t>2</w:t>
          </w:r>
        </w:fldSimple>
      </w:p>
    </w:sdtContent>
  </w:sdt>
  <w:p w:rsidR="00275BA4" w:rsidRDefault="00275BA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BA5" w:rsidRDefault="00444BA5" w:rsidP="00A115DC">
      <w:r>
        <w:separator/>
      </w:r>
    </w:p>
  </w:footnote>
  <w:footnote w:type="continuationSeparator" w:id="1">
    <w:p w:rsidR="00444BA5" w:rsidRDefault="00444BA5" w:rsidP="00A115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63D2"/>
    <w:multiLevelType w:val="hybridMultilevel"/>
    <w:tmpl w:val="68AAB3C4"/>
    <w:lvl w:ilvl="0" w:tplc="E8C43A2E">
      <w:start w:val="1"/>
      <w:numFmt w:val="bullet"/>
      <w:lvlText w:val=""/>
      <w:lvlJc w:val="left"/>
      <w:pPr>
        <w:tabs>
          <w:tab w:val="num" w:pos="720"/>
        </w:tabs>
        <w:ind w:left="720" w:hanging="360"/>
      </w:pPr>
      <w:rPr>
        <w:rFonts w:ascii="Symbol" w:hAnsi="Symbol" w:hint="default"/>
      </w:rPr>
    </w:lvl>
    <w:lvl w:ilvl="1" w:tplc="7FD80CF4" w:tentative="1">
      <w:start w:val="1"/>
      <w:numFmt w:val="bullet"/>
      <w:lvlText w:val=""/>
      <w:lvlJc w:val="left"/>
      <w:pPr>
        <w:tabs>
          <w:tab w:val="num" w:pos="1440"/>
        </w:tabs>
        <w:ind w:left="1440" w:hanging="360"/>
      </w:pPr>
      <w:rPr>
        <w:rFonts w:ascii="Symbol" w:hAnsi="Symbol" w:hint="default"/>
      </w:rPr>
    </w:lvl>
    <w:lvl w:ilvl="2" w:tplc="3AD2FD3E" w:tentative="1">
      <w:start w:val="1"/>
      <w:numFmt w:val="bullet"/>
      <w:lvlText w:val=""/>
      <w:lvlJc w:val="left"/>
      <w:pPr>
        <w:tabs>
          <w:tab w:val="num" w:pos="2160"/>
        </w:tabs>
        <w:ind w:left="2160" w:hanging="360"/>
      </w:pPr>
      <w:rPr>
        <w:rFonts w:ascii="Symbol" w:hAnsi="Symbol" w:hint="default"/>
      </w:rPr>
    </w:lvl>
    <w:lvl w:ilvl="3" w:tplc="013EF49A" w:tentative="1">
      <w:start w:val="1"/>
      <w:numFmt w:val="bullet"/>
      <w:lvlText w:val=""/>
      <w:lvlJc w:val="left"/>
      <w:pPr>
        <w:tabs>
          <w:tab w:val="num" w:pos="2880"/>
        </w:tabs>
        <w:ind w:left="2880" w:hanging="360"/>
      </w:pPr>
      <w:rPr>
        <w:rFonts w:ascii="Symbol" w:hAnsi="Symbol" w:hint="default"/>
      </w:rPr>
    </w:lvl>
    <w:lvl w:ilvl="4" w:tplc="70DADF64" w:tentative="1">
      <w:start w:val="1"/>
      <w:numFmt w:val="bullet"/>
      <w:lvlText w:val=""/>
      <w:lvlJc w:val="left"/>
      <w:pPr>
        <w:tabs>
          <w:tab w:val="num" w:pos="3600"/>
        </w:tabs>
        <w:ind w:left="3600" w:hanging="360"/>
      </w:pPr>
      <w:rPr>
        <w:rFonts w:ascii="Symbol" w:hAnsi="Symbol" w:hint="default"/>
      </w:rPr>
    </w:lvl>
    <w:lvl w:ilvl="5" w:tplc="B6CEB1C4" w:tentative="1">
      <w:start w:val="1"/>
      <w:numFmt w:val="bullet"/>
      <w:lvlText w:val=""/>
      <w:lvlJc w:val="left"/>
      <w:pPr>
        <w:tabs>
          <w:tab w:val="num" w:pos="4320"/>
        </w:tabs>
        <w:ind w:left="4320" w:hanging="360"/>
      </w:pPr>
      <w:rPr>
        <w:rFonts w:ascii="Symbol" w:hAnsi="Symbol" w:hint="default"/>
      </w:rPr>
    </w:lvl>
    <w:lvl w:ilvl="6" w:tplc="27927B6C" w:tentative="1">
      <w:start w:val="1"/>
      <w:numFmt w:val="bullet"/>
      <w:lvlText w:val=""/>
      <w:lvlJc w:val="left"/>
      <w:pPr>
        <w:tabs>
          <w:tab w:val="num" w:pos="5040"/>
        </w:tabs>
        <w:ind w:left="5040" w:hanging="360"/>
      </w:pPr>
      <w:rPr>
        <w:rFonts w:ascii="Symbol" w:hAnsi="Symbol" w:hint="default"/>
      </w:rPr>
    </w:lvl>
    <w:lvl w:ilvl="7" w:tplc="4FC6BD8A" w:tentative="1">
      <w:start w:val="1"/>
      <w:numFmt w:val="bullet"/>
      <w:lvlText w:val=""/>
      <w:lvlJc w:val="left"/>
      <w:pPr>
        <w:tabs>
          <w:tab w:val="num" w:pos="5760"/>
        </w:tabs>
        <w:ind w:left="5760" w:hanging="360"/>
      </w:pPr>
      <w:rPr>
        <w:rFonts w:ascii="Symbol" w:hAnsi="Symbol" w:hint="default"/>
      </w:rPr>
    </w:lvl>
    <w:lvl w:ilvl="8" w:tplc="E99C9B98" w:tentative="1">
      <w:start w:val="1"/>
      <w:numFmt w:val="bullet"/>
      <w:lvlText w:val=""/>
      <w:lvlJc w:val="left"/>
      <w:pPr>
        <w:tabs>
          <w:tab w:val="num" w:pos="6480"/>
        </w:tabs>
        <w:ind w:left="6480" w:hanging="360"/>
      </w:pPr>
      <w:rPr>
        <w:rFonts w:ascii="Symbol" w:hAnsi="Symbol" w:hint="default"/>
      </w:rPr>
    </w:lvl>
  </w:abstractNum>
  <w:abstractNum w:abstractNumId="1">
    <w:nsid w:val="0167063F"/>
    <w:multiLevelType w:val="multilevel"/>
    <w:tmpl w:val="B1C080C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9D6E4C"/>
    <w:multiLevelType w:val="multilevel"/>
    <w:tmpl w:val="45A2B9C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1D2F34"/>
    <w:multiLevelType w:val="hybridMultilevel"/>
    <w:tmpl w:val="4EDA573C"/>
    <w:lvl w:ilvl="0" w:tplc="B5C4CDF4">
      <w:start w:val="1"/>
      <w:numFmt w:val="bullet"/>
      <w:lvlText w:val="−"/>
      <w:lvlJc w:val="left"/>
      <w:pPr>
        <w:ind w:left="720" w:hanging="360"/>
      </w:pPr>
      <w:rPr>
        <w:rFonts w:ascii="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6FF0904"/>
    <w:multiLevelType w:val="hybridMultilevel"/>
    <w:tmpl w:val="3D344B82"/>
    <w:lvl w:ilvl="0" w:tplc="21B80C7A">
      <w:start w:val="1"/>
      <w:numFmt w:val="bullet"/>
      <w:lvlText w:val=""/>
      <w:lvlJc w:val="left"/>
      <w:pPr>
        <w:tabs>
          <w:tab w:val="num" w:pos="720"/>
        </w:tabs>
        <w:ind w:left="720" w:hanging="360"/>
      </w:pPr>
      <w:rPr>
        <w:rFonts w:ascii="Symbol" w:hAnsi="Symbol" w:hint="default"/>
      </w:rPr>
    </w:lvl>
    <w:lvl w:ilvl="1" w:tplc="E1CE3964" w:tentative="1">
      <w:start w:val="1"/>
      <w:numFmt w:val="bullet"/>
      <w:lvlText w:val=""/>
      <w:lvlJc w:val="left"/>
      <w:pPr>
        <w:tabs>
          <w:tab w:val="num" w:pos="1440"/>
        </w:tabs>
        <w:ind w:left="1440" w:hanging="360"/>
      </w:pPr>
      <w:rPr>
        <w:rFonts w:ascii="Symbol" w:hAnsi="Symbol" w:hint="default"/>
      </w:rPr>
    </w:lvl>
    <w:lvl w:ilvl="2" w:tplc="FD184C1E" w:tentative="1">
      <w:start w:val="1"/>
      <w:numFmt w:val="bullet"/>
      <w:lvlText w:val=""/>
      <w:lvlJc w:val="left"/>
      <w:pPr>
        <w:tabs>
          <w:tab w:val="num" w:pos="2160"/>
        </w:tabs>
        <w:ind w:left="2160" w:hanging="360"/>
      </w:pPr>
      <w:rPr>
        <w:rFonts w:ascii="Symbol" w:hAnsi="Symbol" w:hint="default"/>
      </w:rPr>
    </w:lvl>
    <w:lvl w:ilvl="3" w:tplc="919445F4" w:tentative="1">
      <w:start w:val="1"/>
      <w:numFmt w:val="bullet"/>
      <w:lvlText w:val=""/>
      <w:lvlJc w:val="left"/>
      <w:pPr>
        <w:tabs>
          <w:tab w:val="num" w:pos="2880"/>
        </w:tabs>
        <w:ind w:left="2880" w:hanging="360"/>
      </w:pPr>
      <w:rPr>
        <w:rFonts w:ascii="Symbol" w:hAnsi="Symbol" w:hint="default"/>
      </w:rPr>
    </w:lvl>
    <w:lvl w:ilvl="4" w:tplc="184A1050" w:tentative="1">
      <w:start w:val="1"/>
      <w:numFmt w:val="bullet"/>
      <w:lvlText w:val=""/>
      <w:lvlJc w:val="left"/>
      <w:pPr>
        <w:tabs>
          <w:tab w:val="num" w:pos="3600"/>
        </w:tabs>
        <w:ind w:left="3600" w:hanging="360"/>
      </w:pPr>
      <w:rPr>
        <w:rFonts w:ascii="Symbol" w:hAnsi="Symbol" w:hint="default"/>
      </w:rPr>
    </w:lvl>
    <w:lvl w:ilvl="5" w:tplc="24821576" w:tentative="1">
      <w:start w:val="1"/>
      <w:numFmt w:val="bullet"/>
      <w:lvlText w:val=""/>
      <w:lvlJc w:val="left"/>
      <w:pPr>
        <w:tabs>
          <w:tab w:val="num" w:pos="4320"/>
        </w:tabs>
        <w:ind w:left="4320" w:hanging="360"/>
      </w:pPr>
      <w:rPr>
        <w:rFonts w:ascii="Symbol" w:hAnsi="Symbol" w:hint="default"/>
      </w:rPr>
    </w:lvl>
    <w:lvl w:ilvl="6" w:tplc="9A14875E" w:tentative="1">
      <w:start w:val="1"/>
      <w:numFmt w:val="bullet"/>
      <w:lvlText w:val=""/>
      <w:lvlJc w:val="left"/>
      <w:pPr>
        <w:tabs>
          <w:tab w:val="num" w:pos="5040"/>
        </w:tabs>
        <w:ind w:left="5040" w:hanging="360"/>
      </w:pPr>
      <w:rPr>
        <w:rFonts w:ascii="Symbol" w:hAnsi="Symbol" w:hint="default"/>
      </w:rPr>
    </w:lvl>
    <w:lvl w:ilvl="7" w:tplc="C9A68592" w:tentative="1">
      <w:start w:val="1"/>
      <w:numFmt w:val="bullet"/>
      <w:lvlText w:val=""/>
      <w:lvlJc w:val="left"/>
      <w:pPr>
        <w:tabs>
          <w:tab w:val="num" w:pos="5760"/>
        </w:tabs>
        <w:ind w:left="5760" w:hanging="360"/>
      </w:pPr>
      <w:rPr>
        <w:rFonts w:ascii="Symbol" w:hAnsi="Symbol" w:hint="default"/>
      </w:rPr>
    </w:lvl>
    <w:lvl w:ilvl="8" w:tplc="B2F29772" w:tentative="1">
      <w:start w:val="1"/>
      <w:numFmt w:val="bullet"/>
      <w:lvlText w:val=""/>
      <w:lvlJc w:val="left"/>
      <w:pPr>
        <w:tabs>
          <w:tab w:val="num" w:pos="6480"/>
        </w:tabs>
        <w:ind w:left="6480" w:hanging="360"/>
      </w:pPr>
      <w:rPr>
        <w:rFonts w:ascii="Symbol" w:hAnsi="Symbol" w:hint="default"/>
      </w:rPr>
    </w:lvl>
  </w:abstractNum>
  <w:abstractNum w:abstractNumId="5">
    <w:nsid w:val="07213B7D"/>
    <w:multiLevelType w:val="multilevel"/>
    <w:tmpl w:val="C64C03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AD35B4"/>
    <w:multiLevelType w:val="multilevel"/>
    <w:tmpl w:val="0BC013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500B5D"/>
    <w:multiLevelType w:val="hybridMultilevel"/>
    <w:tmpl w:val="4D32CFF6"/>
    <w:lvl w:ilvl="0" w:tplc="8FA4E886">
      <w:start w:val="1"/>
      <w:numFmt w:val="bullet"/>
      <w:lvlText w:val="•"/>
      <w:lvlJc w:val="left"/>
      <w:pPr>
        <w:tabs>
          <w:tab w:val="num" w:pos="720"/>
        </w:tabs>
        <w:ind w:left="720" w:hanging="360"/>
      </w:pPr>
      <w:rPr>
        <w:rFonts w:ascii="Arial" w:hAnsi="Arial" w:hint="default"/>
      </w:rPr>
    </w:lvl>
    <w:lvl w:ilvl="1" w:tplc="F8C2D62E" w:tentative="1">
      <w:start w:val="1"/>
      <w:numFmt w:val="bullet"/>
      <w:lvlText w:val="•"/>
      <w:lvlJc w:val="left"/>
      <w:pPr>
        <w:tabs>
          <w:tab w:val="num" w:pos="1440"/>
        </w:tabs>
        <w:ind w:left="1440" w:hanging="360"/>
      </w:pPr>
      <w:rPr>
        <w:rFonts w:ascii="Arial" w:hAnsi="Arial" w:hint="default"/>
      </w:rPr>
    </w:lvl>
    <w:lvl w:ilvl="2" w:tplc="59629F74" w:tentative="1">
      <w:start w:val="1"/>
      <w:numFmt w:val="bullet"/>
      <w:lvlText w:val="•"/>
      <w:lvlJc w:val="left"/>
      <w:pPr>
        <w:tabs>
          <w:tab w:val="num" w:pos="2160"/>
        </w:tabs>
        <w:ind w:left="2160" w:hanging="360"/>
      </w:pPr>
      <w:rPr>
        <w:rFonts w:ascii="Arial" w:hAnsi="Arial" w:hint="default"/>
      </w:rPr>
    </w:lvl>
    <w:lvl w:ilvl="3" w:tplc="B2D401B6" w:tentative="1">
      <w:start w:val="1"/>
      <w:numFmt w:val="bullet"/>
      <w:lvlText w:val="•"/>
      <w:lvlJc w:val="left"/>
      <w:pPr>
        <w:tabs>
          <w:tab w:val="num" w:pos="2880"/>
        </w:tabs>
        <w:ind w:left="2880" w:hanging="360"/>
      </w:pPr>
      <w:rPr>
        <w:rFonts w:ascii="Arial" w:hAnsi="Arial" w:hint="default"/>
      </w:rPr>
    </w:lvl>
    <w:lvl w:ilvl="4" w:tplc="DADA9FA6" w:tentative="1">
      <w:start w:val="1"/>
      <w:numFmt w:val="bullet"/>
      <w:lvlText w:val="•"/>
      <w:lvlJc w:val="left"/>
      <w:pPr>
        <w:tabs>
          <w:tab w:val="num" w:pos="3600"/>
        </w:tabs>
        <w:ind w:left="3600" w:hanging="360"/>
      </w:pPr>
      <w:rPr>
        <w:rFonts w:ascii="Arial" w:hAnsi="Arial" w:hint="default"/>
      </w:rPr>
    </w:lvl>
    <w:lvl w:ilvl="5" w:tplc="2D9ADD38" w:tentative="1">
      <w:start w:val="1"/>
      <w:numFmt w:val="bullet"/>
      <w:lvlText w:val="•"/>
      <w:lvlJc w:val="left"/>
      <w:pPr>
        <w:tabs>
          <w:tab w:val="num" w:pos="4320"/>
        </w:tabs>
        <w:ind w:left="4320" w:hanging="360"/>
      </w:pPr>
      <w:rPr>
        <w:rFonts w:ascii="Arial" w:hAnsi="Arial" w:hint="default"/>
      </w:rPr>
    </w:lvl>
    <w:lvl w:ilvl="6" w:tplc="305EE252" w:tentative="1">
      <w:start w:val="1"/>
      <w:numFmt w:val="bullet"/>
      <w:lvlText w:val="•"/>
      <w:lvlJc w:val="left"/>
      <w:pPr>
        <w:tabs>
          <w:tab w:val="num" w:pos="5040"/>
        </w:tabs>
        <w:ind w:left="5040" w:hanging="360"/>
      </w:pPr>
      <w:rPr>
        <w:rFonts w:ascii="Arial" w:hAnsi="Arial" w:hint="default"/>
      </w:rPr>
    </w:lvl>
    <w:lvl w:ilvl="7" w:tplc="EECA855E" w:tentative="1">
      <w:start w:val="1"/>
      <w:numFmt w:val="bullet"/>
      <w:lvlText w:val="•"/>
      <w:lvlJc w:val="left"/>
      <w:pPr>
        <w:tabs>
          <w:tab w:val="num" w:pos="5760"/>
        </w:tabs>
        <w:ind w:left="5760" w:hanging="360"/>
      </w:pPr>
      <w:rPr>
        <w:rFonts w:ascii="Arial" w:hAnsi="Arial" w:hint="default"/>
      </w:rPr>
    </w:lvl>
    <w:lvl w:ilvl="8" w:tplc="11E830DC" w:tentative="1">
      <w:start w:val="1"/>
      <w:numFmt w:val="bullet"/>
      <w:lvlText w:val="•"/>
      <w:lvlJc w:val="left"/>
      <w:pPr>
        <w:tabs>
          <w:tab w:val="num" w:pos="6480"/>
        </w:tabs>
        <w:ind w:left="6480" w:hanging="360"/>
      </w:pPr>
      <w:rPr>
        <w:rFonts w:ascii="Arial" w:hAnsi="Arial" w:hint="default"/>
      </w:rPr>
    </w:lvl>
  </w:abstractNum>
  <w:abstractNum w:abstractNumId="8">
    <w:nsid w:val="086709C2"/>
    <w:multiLevelType w:val="hybridMultilevel"/>
    <w:tmpl w:val="0332FF18"/>
    <w:lvl w:ilvl="0" w:tplc="FC70E072">
      <w:start w:val="1"/>
      <w:numFmt w:val="bullet"/>
      <w:lvlText w:val="•"/>
      <w:lvlJc w:val="left"/>
      <w:pPr>
        <w:tabs>
          <w:tab w:val="num" w:pos="720"/>
        </w:tabs>
        <w:ind w:left="720" w:hanging="360"/>
      </w:pPr>
      <w:rPr>
        <w:rFonts w:ascii="Arial" w:hAnsi="Arial" w:hint="default"/>
      </w:rPr>
    </w:lvl>
    <w:lvl w:ilvl="1" w:tplc="16A4F8D2" w:tentative="1">
      <w:start w:val="1"/>
      <w:numFmt w:val="bullet"/>
      <w:lvlText w:val="•"/>
      <w:lvlJc w:val="left"/>
      <w:pPr>
        <w:tabs>
          <w:tab w:val="num" w:pos="1440"/>
        </w:tabs>
        <w:ind w:left="1440" w:hanging="360"/>
      </w:pPr>
      <w:rPr>
        <w:rFonts w:ascii="Arial" w:hAnsi="Arial" w:hint="default"/>
      </w:rPr>
    </w:lvl>
    <w:lvl w:ilvl="2" w:tplc="328CA17A" w:tentative="1">
      <w:start w:val="1"/>
      <w:numFmt w:val="bullet"/>
      <w:lvlText w:val="•"/>
      <w:lvlJc w:val="left"/>
      <w:pPr>
        <w:tabs>
          <w:tab w:val="num" w:pos="2160"/>
        </w:tabs>
        <w:ind w:left="2160" w:hanging="360"/>
      </w:pPr>
      <w:rPr>
        <w:rFonts w:ascii="Arial" w:hAnsi="Arial" w:hint="default"/>
      </w:rPr>
    </w:lvl>
    <w:lvl w:ilvl="3" w:tplc="59323CA2" w:tentative="1">
      <w:start w:val="1"/>
      <w:numFmt w:val="bullet"/>
      <w:lvlText w:val="•"/>
      <w:lvlJc w:val="left"/>
      <w:pPr>
        <w:tabs>
          <w:tab w:val="num" w:pos="2880"/>
        </w:tabs>
        <w:ind w:left="2880" w:hanging="360"/>
      </w:pPr>
      <w:rPr>
        <w:rFonts w:ascii="Arial" w:hAnsi="Arial" w:hint="default"/>
      </w:rPr>
    </w:lvl>
    <w:lvl w:ilvl="4" w:tplc="92A2E99C" w:tentative="1">
      <w:start w:val="1"/>
      <w:numFmt w:val="bullet"/>
      <w:lvlText w:val="•"/>
      <w:lvlJc w:val="left"/>
      <w:pPr>
        <w:tabs>
          <w:tab w:val="num" w:pos="3600"/>
        </w:tabs>
        <w:ind w:left="3600" w:hanging="360"/>
      </w:pPr>
      <w:rPr>
        <w:rFonts w:ascii="Arial" w:hAnsi="Arial" w:hint="default"/>
      </w:rPr>
    </w:lvl>
    <w:lvl w:ilvl="5" w:tplc="CE0AD4E4" w:tentative="1">
      <w:start w:val="1"/>
      <w:numFmt w:val="bullet"/>
      <w:lvlText w:val="•"/>
      <w:lvlJc w:val="left"/>
      <w:pPr>
        <w:tabs>
          <w:tab w:val="num" w:pos="4320"/>
        </w:tabs>
        <w:ind w:left="4320" w:hanging="360"/>
      </w:pPr>
      <w:rPr>
        <w:rFonts w:ascii="Arial" w:hAnsi="Arial" w:hint="default"/>
      </w:rPr>
    </w:lvl>
    <w:lvl w:ilvl="6" w:tplc="B248290A" w:tentative="1">
      <w:start w:val="1"/>
      <w:numFmt w:val="bullet"/>
      <w:lvlText w:val="•"/>
      <w:lvlJc w:val="left"/>
      <w:pPr>
        <w:tabs>
          <w:tab w:val="num" w:pos="5040"/>
        </w:tabs>
        <w:ind w:left="5040" w:hanging="360"/>
      </w:pPr>
      <w:rPr>
        <w:rFonts w:ascii="Arial" w:hAnsi="Arial" w:hint="default"/>
      </w:rPr>
    </w:lvl>
    <w:lvl w:ilvl="7" w:tplc="B238AE80" w:tentative="1">
      <w:start w:val="1"/>
      <w:numFmt w:val="bullet"/>
      <w:lvlText w:val="•"/>
      <w:lvlJc w:val="left"/>
      <w:pPr>
        <w:tabs>
          <w:tab w:val="num" w:pos="5760"/>
        </w:tabs>
        <w:ind w:left="5760" w:hanging="360"/>
      </w:pPr>
      <w:rPr>
        <w:rFonts w:ascii="Arial" w:hAnsi="Arial" w:hint="default"/>
      </w:rPr>
    </w:lvl>
    <w:lvl w:ilvl="8" w:tplc="FB440CDC" w:tentative="1">
      <w:start w:val="1"/>
      <w:numFmt w:val="bullet"/>
      <w:lvlText w:val="•"/>
      <w:lvlJc w:val="left"/>
      <w:pPr>
        <w:tabs>
          <w:tab w:val="num" w:pos="6480"/>
        </w:tabs>
        <w:ind w:left="6480" w:hanging="360"/>
      </w:pPr>
      <w:rPr>
        <w:rFonts w:ascii="Arial" w:hAnsi="Arial" w:hint="default"/>
      </w:rPr>
    </w:lvl>
  </w:abstractNum>
  <w:abstractNum w:abstractNumId="9">
    <w:nsid w:val="087A6E31"/>
    <w:multiLevelType w:val="hybridMultilevel"/>
    <w:tmpl w:val="246A3E40"/>
    <w:lvl w:ilvl="0" w:tplc="8B4AF6B6">
      <w:start w:val="1"/>
      <w:numFmt w:val="bullet"/>
      <w:lvlText w:val="-"/>
      <w:lvlJc w:val="left"/>
      <w:pPr>
        <w:tabs>
          <w:tab w:val="num" w:pos="720"/>
        </w:tabs>
        <w:ind w:left="720" w:hanging="360"/>
      </w:pPr>
      <w:rPr>
        <w:rFonts w:ascii="Times New Roman" w:hAnsi="Times New Roman" w:hint="default"/>
      </w:rPr>
    </w:lvl>
    <w:lvl w:ilvl="1" w:tplc="58D0839A" w:tentative="1">
      <w:start w:val="1"/>
      <w:numFmt w:val="bullet"/>
      <w:lvlText w:val="-"/>
      <w:lvlJc w:val="left"/>
      <w:pPr>
        <w:tabs>
          <w:tab w:val="num" w:pos="1440"/>
        </w:tabs>
        <w:ind w:left="1440" w:hanging="360"/>
      </w:pPr>
      <w:rPr>
        <w:rFonts w:ascii="Times New Roman" w:hAnsi="Times New Roman" w:hint="default"/>
      </w:rPr>
    </w:lvl>
    <w:lvl w:ilvl="2" w:tplc="08A8778A" w:tentative="1">
      <w:start w:val="1"/>
      <w:numFmt w:val="bullet"/>
      <w:lvlText w:val="-"/>
      <w:lvlJc w:val="left"/>
      <w:pPr>
        <w:tabs>
          <w:tab w:val="num" w:pos="2160"/>
        </w:tabs>
        <w:ind w:left="2160" w:hanging="360"/>
      </w:pPr>
      <w:rPr>
        <w:rFonts w:ascii="Times New Roman" w:hAnsi="Times New Roman" w:hint="default"/>
      </w:rPr>
    </w:lvl>
    <w:lvl w:ilvl="3" w:tplc="8DE64B9C" w:tentative="1">
      <w:start w:val="1"/>
      <w:numFmt w:val="bullet"/>
      <w:lvlText w:val="-"/>
      <w:lvlJc w:val="left"/>
      <w:pPr>
        <w:tabs>
          <w:tab w:val="num" w:pos="2880"/>
        </w:tabs>
        <w:ind w:left="2880" w:hanging="360"/>
      </w:pPr>
      <w:rPr>
        <w:rFonts w:ascii="Times New Roman" w:hAnsi="Times New Roman" w:hint="default"/>
      </w:rPr>
    </w:lvl>
    <w:lvl w:ilvl="4" w:tplc="21F663E4" w:tentative="1">
      <w:start w:val="1"/>
      <w:numFmt w:val="bullet"/>
      <w:lvlText w:val="-"/>
      <w:lvlJc w:val="left"/>
      <w:pPr>
        <w:tabs>
          <w:tab w:val="num" w:pos="3600"/>
        </w:tabs>
        <w:ind w:left="3600" w:hanging="360"/>
      </w:pPr>
      <w:rPr>
        <w:rFonts w:ascii="Times New Roman" w:hAnsi="Times New Roman" w:hint="default"/>
      </w:rPr>
    </w:lvl>
    <w:lvl w:ilvl="5" w:tplc="A12EE75C" w:tentative="1">
      <w:start w:val="1"/>
      <w:numFmt w:val="bullet"/>
      <w:lvlText w:val="-"/>
      <w:lvlJc w:val="left"/>
      <w:pPr>
        <w:tabs>
          <w:tab w:val="num" w:pos="4320"/>
        </w:tabs>
        <w:ind w:left="4320" w:hanging="360"/>
      </w:pPr>
      <w:rPr>
        <w:rFonts w:ascii="Times New Roman" w:hAnsi="Times New Roman" w:hint="default"/>
      </w:rPr>
    </w:lvl>
    <w:lvl w:ilvl="6" w:tplc="7206AB22" w:tentative="1">
      <w:start w:val="1"/>
      <w:numFmt w:val="bullet"/>
      <w:lvlText w:val="-"/>
      <w:lvlJc w:val="left"/>
      <w:pPr>
        <w:tabs>
          <w:tab w:val="num" w:pos="5040"/>
        </w:tabs>
        <w:ind w:left="5040" w:hanging="360"/>
      </w:pPr>
      <w:rPr>
        <w:rFonts w:ascii="Times New Roman" w:hAnsi="Times New Roman" w:hint="default"/>
      </w:rPr>
    </w:lvl>
    <w:lvl w:ilvl="7" w:tplc="A6BAC7BE" w:tentative="1">
      <w:start w:val="1"/>
      <w:numFmt w:val="bullet"/>
      <w:lvlText w:val="-"/>
      <w:lvlJc w:val="left"/>
      <w:pPr>
        <w:tabs>
          <w:tab w:val="num" w:pos="5760"/>
        </w:tabs>
        <w:ind w:left="5760" w:hanging="360"/>
      </w:pPr>
      <w:rPr>
        <w:rFonts w:ascii="Times New Roman" w:hAnsi="Times New Roman" w:hint="default"/>
      </w:rPr>
    </w:lvl>
    <w:lvl w:ilvl="8" w:tplc="5756DA1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9B23449"/>
    <w:multiLevelType w:val="hybridMultilevel"/>
    <w:tmpl w:val="3D927278"/>
    <w:lvl w:ilvl="0" w:tplc="C212B9EA">
      <w:start w:val="1"/>
      <w:numFmt w:val="bullet"/>
      <w:lvlText w:val="•"/>
      <w:lvlJc w:val="left"/>
      <w:pPr>
        <w:tabs>
          <w:tab w:val="num" w:pos="720"/>
        </w:tabs>
        <w:ind w:left="720" w:hanging="360"/>
      </w:pPr>
      <w:rPr>
        <w:rFonts w:ascii="Arial" w:hAnsi="Arial" w:hint="default"/>
      </w:rPr>
    </w:lvl>
    <w:lvl w:ilvl="1" w:tplc="EA3C85D2" w:tentative="1">
      <w:start w:val="1"/>
      <w:numFmt w:val="bullet"/>
      <w:lvlText w:val="•"/>
      <w:lvlJc w:val="left"/>
      <w:pPr>
        <w:tabs>
          <w:tab w:val="num" w:pos="1440"/>
        </w:tabs>
        <w:ind w:left="1440" w:hanging="360"/>
      </w:pPr>
      <w:rPr>
        <w:rFonts w:ascii="Arial" w:hAnsi="Arial" w:hint="default"/>
      </w:rPr>
    </w:lvl>
    <w:lvl w:ilvl="2" w:tplc="3D86C30C" w:tentative="1">
      <w:start w:val="1"/>
      <w:numFmt w:val="bullet"/>
      <w:lvlText w:val="•"/>
      <w:lvlJc w:val="left"/>
      <w:pPr>
        <w:tabs>
          <w:tab w:val="num" w:pos="2160"/>
        </w:tabs>
        <w:ind w:left="2160" w:hanging="360"/>
      </w:pPr>
      <w:rPr>
        <w:rFonts w:ascii="Arial" w:hAnsi="Arial" w:hint="default"/>
      </w:rPr>
    </w:lvl>
    <w:lvl w:ilvl="3" w:tplc="3882281C" w:tentative="1">
      <w:start w:val="1"/>
      <w:numFmt w:val="bullet"/>
      <w:lvlText w:val="•"/>
      <w:lvlJc w:val="left"/>
      <w:pPr>
        <w:tabs>
          <w:tab w:val="num" w:pos="2880"/>
        </w:tabs>
        <w:ind w:left="2880" w:hanging="360"/>
      </w:pPr>
      <w:rPr>
        <w:rFonts w:ascii="Arial" w:hAnsi="Arial" w:hint="default"/>
      </w:rPr>
    </w:lvl>
    <w:lvl w:ilvl="4" w:tplc="13AAE51C" w:tentative="1">
      <w:start w:val="1"/>
      <w:numFmt w:val="bullet"/>
      <w:lvlText w:val="•"/>
      <w:lvlJc w:val="left"/>
      <w:pPr>
        <w:tabs>
          <w:tab w:val="num" w:pos="3600"/>
        </w:tabs>
        <w:ind w:left="3600" w:hanging="360"/>
      </w:pPr>
      <w:rPr>
        <w:rFonts w:ascii="Arial" w:hAnsi="Arial" w:hint="default"/>
      </w:rPr>
    </w:lvl>
    <w:lvl w:ilvl="5" w:tplc="26B8A91C" w:tentative="1">
      <w:start w:val="1"/>
      <w:numFmt w:val="bullet"/>
      <w:lvlText w:val="•"/>
      <w:lvlJc w:val="left"/>
      <w:pPr>
        <w:tabs>
          <w:tab w:val="num" w:pos="4320"/>
        </w:tabs>
        <w:ind w:left="4320" w:hanging="360"/>
      </w:pPr>
      <w:rPr>
        <w:rFonts w:ascii="Arial" w:hAnsi="Arial" w:hint="default"/>
      </w:rPr>
    </w:lvl>
    <w:lvl w:ilvl="6" w:tplc="44E46054" w:tentative="1">
      <w:start w:val="1"/>
      <w:numFmt w:val="bullet"/>
      <w:lvlText w:val="•"/>
      <w:lvlJc w:val="left"/>
      <w:pPr>
        <w:tabs>
          <w:tab w:val="num" w:pos="5040"/>
        </w:tabs>
        <w:ind w:left="5040" w:hanging="360"/>
      </w:pPr>
      <w:rPr>
        <w:rFonts w:ascii="Arial" w:hAnsi="Arial" w:hint="default"/>
      </w:rPr>
    </w:lvl>
    <w:lvl w:ilvl="7" w:tplc="EC16A5FC" w:tentative="1">
      <w:start w:val="1"/>
      <w:numFmt w:val="bullet"/>
      <w:lvlText w:val="•"/>
      <w:lvlJc w:val="left"/>
      <w:pPr>
        <w:tabs>
          <w:tab w:val="num" w:pos="5760"/>
        </w:tabs>
        <w:ind w:left="5760" w:hanging="360"/>
      </w:pPr>
      <w:rPr>
        <w:rFonts w:ascii="Arial" w:hAnsi="Arial" w:hint="default"/>
      </w:rPr>
    </w:lvl>
    <w:lvl w:ilvl="8" w:tplc="1DA6D394" w:tentative="1">
      <w:start w:val="1"/>
      <w:numFmt w:val="bullet"/>
      <w:lvlText w:val="•"/>
      <w:lvlJc w:val="left"/>
      <w:pPr>
        <w:tabs>
          <w:tab w:val="num" w:pos="6480"/>
        </w:tabs>
        <w:ind w:left="6480" w:hanging="360"/>
      </w:pPr>
      <w:rPr>
        <w:rFonts w:ascii="Arial" w:hAnsi="Arial" w:hint="default"/>
      </w:rPr>
    </w:lvl>
  </w:abstractNum>
  <w:abstractNum w:abstractNumId="11">
    <w:nsid w:val="09F827BC"/>
    <w:multiLevelType w:val="hybridMultilevel"/>
    <w:tmpl w:val="A8D21BB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A994168"/>
    <w:multiLevelType w:val="multilevel"/>
    <w:tmpl w:val="DDD4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404680"/>
    <w:multiLevelType w:val="multilevel"/>
    <w:tmpl w:val="E2E4F0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BDE69F3"/>
    <w:multiLevelType w:val="hybridMultilevel"/>
    <w:tmpl w:val="A93619D6"/>
    <w:lvl w:ilvl="0" w:tplc="A752665C">
      <w:start w:val="1"/>
      <w:numFmt w:val="bullet"/>
      <w:lvlText w:val="•"/>
      <w:lvlJc w:val="left"/>
      <w:pPr>
        <w:tabs>
          <w:tab w:val="num" w:pos="720"/>
        </w:tabs>
        <w:ind w:left="720" w:hanging="360"/>
      </w:pPr>
      <w:rPr>
        <w:rFonts w:ascii="Arial" w:hAnsi="Arial" w:hint="default"/>
      </w:rPr>
    </w:lvl>
    <w:lvl w:ilvl="1" w:tplc="6C64CAAA" w:tentative="1">
      <w:start w:val="1"/>
      <w:numFmt w:val="bullet"/>
      <w:lvlText w:val="•"/>
      <w:lvlJc w:val="left"/>
      <w:pPr>
        <w:tabs>
          <w:tab w:val="num" w:pos="1440"/>
        </w:tabs>
        <w:ind w:left="1440" w:hanging="360"/>
      </w:pPr>
      <w:rPr>
        <w:rFonts w:ascii="Arial" w:hAnsi="Arial" w:hint="default"/>
      </w:rPr>
    </w:lvl>
    <w:lvl w:ilvl="2" w:tplc="7D6628D4" w:tentative="1">
      <w:start w:val="1"/>
      <w:numFmt w:val="bullet"/>
      <w:lvlText w:val="•"/>
      <w:lvlJc w:val="left"/>
      <w:pPr>
        <w:tabs>
          <w:tab w:val="num" w:pos="2160"/>
        </w:tabs>
        <w:ind w:left="2160" w:hanging="360"/>
      </w:pPr>
      <w:rPr>
        <w:rFonts w:ascii="Arial" w:hAnsi="Arial" w:hint="default"/>
      </w:rPr>
    </w:lvl>
    <w:lvl w:ilvl="3" w:tplc="93081A16" w:tentative="1">
      <w:start w:val="1"/>
      <w:numFmt w:val="bullet"/>
      <w:lvlText w:val="•"/>
      <w:lvlJc w:val="left"/>
      <w:pPr>
        <w:tabs>
          <w:tab w:val="num" w:pos="2880"/>
        </w:tabs>
        <w:ind w:left="2880" w:hanging="360"/>
      </w:pPr>
      <w:rPr>
        <w:rFonts w:ascii="Arial" w:hAnsi="Arial" w:hint="default"/>
      </w:rPr>
    </w:lvl>
    <w:lvl w:ilvl="4" w:tplc="04E402C2" w:tentative="1">
      <w:start w:val="1"/>
      <w:numFmt w:val="bullet"/>
      <w:lvlText w:val="•"/>
      <w:lvlJc w:val="left"/>
      <w:pPr>
        <w:tabs>
          <w:tab w:val="num" w:pos="3600"/>
        </w:tabs>
        <w:ind w:left="3600" w:hanging="360"/>
      </w:pPr>
      <w:rPr>
        <w:rFonts w:ascii="Arial" w:hAnsi="Arial" w:hint="default"/>
      </w:rPr>
    </w:lvl>
    <w:lvl w:ilvl="5" w:tplc="2E12E734" w:tentative="1">
      <w:start w:val="1"/>
      <w:numFmt w:val="bullet"/>
      <w:lvlText w:val="•"/>
      <w:lvlJc w:val="left"/>
      <w:pPr>
        <w:tabs>
          <w:tab w:val="num" w:pos="4320"/>
        </w:tabs>
        <w:ind w:left="4320" w:hanging="360"/>
      </w:pPr>
      <w:rPr>
        <w:rFonts w:ascii="Arial" w:hAnsi="Arial" w:hint="default"/>
      </w:rPr>
    </w:lvl>
    <w:lvl w:ilvl="6" w:tplc="3ECC8FE0" w:tentative="1">
      <w:start w:val="1"/>
      <w:numFmt w:val="bullet"/>
      <w:lvlText w:val="•"/>
      <w:lvlJc w:val="left"/>
      <w:pPr>
        <w:tabs>
          <w:tab w:val="num" w:pos="5040"/>
        </w:tabs>
        <w:ind w:left="5040" w:hanging="360"/>
      </w:pPr>
      <w:rPr>
        <w:rFonts w:ascii="Arial" w:hAnsi="Arial" w:hint="default"/>
      </w:rPr>
    </w:lvl>
    <w:lvl w:ilvl="7" w:tplc="04BCE5DE" w:tentative="1">
      <w:start w:val="1"/>
      <w:numFmt w:val="bullet"/>
      <w:lvlText w:val="•"/>
      <w:lvlJc w:val="left"/>
      <w:pPr>
        <w:tabs>
          <w:tab w:val="num" w:pos="5760"/>
        </w:tabs>
        <w:ind w:left="5760" w:hanging="360"/>
      </w:pPr>
      <w:rPr>
        <w:rFonts w:ascii="Arial" w:hAnsi="Arial" w:hint="default"/>
      </w:rPr>
    </w:lvl>
    <w:lvl w:ilvl="8" w:tplc="22FEC3A2" w:tentative="1">
      <w:start w:val="1"/>
      <w:numFmt w:val="bullet"/>
      <w:lvlText w:val="•"/>
      <w:lvlJc w:val="left"/>
      <w:pPr>
        <w:tabs>
          <w:tab w:val="num" w:pos="6480"/>
        </w:tabs>
        <w:ind w:left="6480" w:hanging="360"/>
      </w:pPr>
      <w:rPr>
        <w:rFonts w:ascii="Arial" w:hAnsi="Arial" w:hint="default"/>
      </w:rPr>
    </w:lvl>
  </w:abstractNum>
  <w:abstractNum w:abstractNumId="15">
    <w:nsid w:val="0D411B14"/>
    <w:multiLevelType w:val="multilevel"/>
    <w:tmpl w:val="FE6896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8C6AB7"/>
    <w:multiLevelType w:val="hybridMultilevel"/>
    <w:tmpl w:val="9E5CDFD8"/>
    <w:lvl w:ilvl="0" w:tplc="1D080180">
      <w:start w:val="1"/>
      <w:numFmt w:val="bullet"/>
      <w:lvlText w:val="•"/>
      <w:lvlJc w:val="left"/>
      <w:pPr>
        <w:tabs>
          <w:tab w:val="num" w:pos="720"/>
        </w:tabs>
        <w:ind w:left="720" w:hanging="360"/>
      </w:pPr>
      <w:rPr>
        <w:rFonts w:ascii="Arial" w:hAnsi="Arial" w:hint="default"/>
      </w:rPr>
    </w:lvl>
    <w:lvl w:ilvl="1" w:tplc="D1DA48EE" w:tentative="1">
      <w:start w:val="1"/>
      <w:numFmt w:val="bullet"/>
      <w:lvlText w:val="•"/>
      <w:lvlJc w:val="left"/>
      <w:pPr>
        <w:tabs>
          <w:tab w:val="num" w:pos="1440"/>
        </w:tabs>
        <w:ind w:left="1440" w:hanging="360"/>
      </w:pPr>
      <w:rPr>
        <w:rFonts w:ascii="Arial" w:hAnsi="Arial" w:hint="default"/>
      </w:rPr>
    </w:lvl>
    <w:lvl w:ilvl="2" w:tplc="27EE455E" w:tentative="1">
      <w:start w:val="1"/>
      <w:numFmt w:val="bullet"/>
      <w:lvlText w:val="•"/>
      <w:lvlJc w:val="left"/>
      <w:pPr>
        <w:tabs>
          <w:tab w:val="num" w:pos="2160"/>
        </w:tabs>
        <w:ind w:left="2160" w:hanging="360"/>
      </w:pPr>
      <w:rPr>
        <w:rFonts w:ascii="Arial" w:hAnsi="Arial" w:hint="default"/>
      </w:rPr>
    </w:lvl>
    <w:lvl w:ilvl="3" w:tplc="92483C8C" w:tentative="1">
      <w:start w:val="1"/>
      <w:numFmt w:val="bullet"/>
      <w:lvlText w:val="•"/>
      <w:lvlJc w:val="left"/>
      <w:pPr>
        <w:tabs>
          <w:tab w:val="num" w:pos="2880"/>
        </w:tabs>
        <w:ind w:left="2880" w:hanging="360"/>
      </w:pPr>
      <w:rPr>
        <w:rFonts w:ascii="Arial" w:hAnsi="Arial" w:hint="default"/>
      </w:rPr>
    </w:lvl>
    <w:lvl w:ilvl="4" w:tplc="1D989B2C" w:tentative="1">
      <w:start w:val="1"/>
      <w:numFmt w:val="bullet"/>
      <w:lvlText w:val="•"/>
      <w:lvlJc w:val="left"/>
      <w:pPr>
        <w:tabs>
          <w:tab w:val="num" w:pos="3600"/>
        </w:tabs>
        <w:ind w:left="3600" w:hanging="360"/>
      </w:pPr>
      <w:rPr>
        <w:rFonts w:ascii="Arial" w:hAnsi="Arial" w:hint="default"/>
      </w:rPr>
    </w:lvl>
    <w:lvl w:ilvl="5" w:tplc="895ABA9A" w:tentative="1">
      <w:start w:val="1"/>
      <w:numFmt w:val="bullet"/>
      <w:lvlText w:val="•"/>
      <w:lvlJc w:val="left"/>
      <w:pPr>
        <w:tabs>
          <w:tab w:val="num" w:pos="4320"/>
        </w:tabs>
        <w:ind w:left="4320" w:hanging="360"/>
      </w:pPr>
      <w:rPr>
        <w:rFonts w:ascii="Arial" w:hAnsi="Arial" w:hint="default"/>
      </w:rPr>
    </w:lvl>
    <w:lvl w:ilvl="6" w:tplc="16E23310" w:tentative="1">
      <w:start w:val="1"/>
      <w:numFmt w:val="bullet"/>
      <w:lvlText w:val="•"/>
      <w:lvlJc w:val="left"/>
      <w:pPr>
        <w:tabs>
          <w:tab w:val="num" w:pos="5040"/>
        </w:tabs>
        <w:ind w:left="5040" w:hanging="360"/>
      </w:pPr>
      <w:rPr>
        <w:rFonts w:ascii="Arial" w:hAnsi="Arial" w:hint="default"/>
      </w:rPr>
    </w:lvl>
    <w:lvl w:ilvl="7" w:tplc="55005660" w:tentative="1">
      <w:start w:val="1"/>
      <w:numFmt w:val="bullet"/>
      <w:lvlText w:val="•"/>
      <w:lvlJc w:val="left"/>
      <w:pPr>
        <w:tabs>
          <w:tab w:val="num" w:pos="5760"/>
        </w:tabs>
        <w:ind w:left="5760" w:hanging="360"/>
      </w:pPr>
      <w:rPr>
        <w:rFonts w:ascii="Arial" w:hAnsi="Arial" w:hint="default"/>
      </w:rPr>
    </w:lvl>
    <w:lvl w:ilvl="8" w:tplc="16EA8F04" w:tentative="1">
      <w:start w:val="1"/>
      <w:numFmt w:val="bullet"/>
      <w:lvlText w:val="•"/>
      <w:lvlJc w:val="left"/>
      <w:pPr>
        <w:tabs>
          <w:tab w:val="num" w:pos="6480"/>
        </w:tabs>
        <w:ind w:left="6480" w:hanging="360"/>
      </w:pPr>
      <w:rPr>
        <w:rFonts w:ascii="Arial" w:hAnsi="Arial" w:hint="default"/>
      </w:rPr>
    </w:lvl>
  </w:abstractNum>
  <w:abstractNum w:abstractNumId="17">
    <w:nsid w:val="14192FB1"/>
    <w:multiLevelType w:val="multilevel"/>
    <w:tmpl w:val="9198E1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7084505"/>
    <w:multiLevelType w:val="multilevel"/>
    <w:tmpl w:val="2CB44A4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A8790A"/>
    <w:multiLevelType w:val="multilevel"/>
    <w:tmpl w:val="89503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BB47B7"/>
    <w:multiLevelType w:val="hybridMultilevel"/>
    <w:tmpl w:val="D4848880"/>
    <w:lvl w:ilvl="0" w:tplc="1AB02AC8">
      <w:start w:val="1"/>
      <w:numFmt w:val="bullet"/>
      <w:lvlText w:val="•"/>
      <w:lvlJc w:val="left"/>
      <w:pPr>
        <w:tabs>
          <w:tab w:val="num" w:pos="720"/>
        </w:tabs>
        <w:ind w:left="720" w:hanging="360"/>
      </w:pPr>
      <w:rPr>
        <w:rFonts w:ascii="Arial" w:hAnsi="Arial" w:hint="default"/>
      </w:rPr>
    </w:lvl>
    <w:lvl w:ilvl="1" w:tplc="8E24A076" w:tentative="1">
      <w:start w:val="1"/>
      <w:numFmt w:val="bullet"/>
      <w:lvlText w:val="•"/>
      <w:lvlJc w:val="left"/>
      <w:pPr>
        <w:tabs>
          <w:tab w:val="num" w:pos="1440"/>
        </w:tabs>
        <w:ind w:left="1440" w:hanging="360"/>
      </w:pPr>
      <w:rPr>
        <w:rFonts w:ascii="Arial" w:hAnsi="Arial" w:hint="default"/>
      </w:rPr>
    </w:lvl>
    <w:lvl w:ilvl="2" w:tplc="66183142" w:tentative="1">
      <w:start w:val="1"/>
      <w:numFmt w:val="bullet"/>
      <w:lvlText w:val="•"/>
      <w:lvlJc w:val="left"/>
      <w:pPr>
        <w:tabs>
          <w:tab w:val="num" w:pos="2160"/>
        </w:tabs>
        <w:ind w:left="2160" w:hanging="360"/>
      </w:pPr>
      <w:rPr>
        <w:rFonts w:ascii="Arial" w:hAnsi="Arial" w:hint="default"/>
      </w:rPr>
    </w:lvl>
    <w:lvl w:ilvl="3" w:tplc="0E8EC6E2" w:tentative="1">
      <w:start w:val="1"/>
      <w:numFmt w:val="bullet"/>
      <w:lvlText w:val="•"/>
      <w:lvlJc w:val="left"/>
      <w:pPr>
        <w:tabs>
          <w:tab w:val="num" w:pos="2880"/>
        </w:tabs>
        <w:ind w:left="2880" w:hanging="360"/>
      </w:pPr>
      <w:rPr>
        <w:rFonts w:ascii="Arial" w:hAnsi="Arial" w:hint="default"/>
      </w:rPr>
    </w:lvl>
    <w:lvl w:ilvl="4" w:tplc="5908E178" w:tentative="1">
      <w:start w:val="1"/>
      <w:numFmt w:val="bullet"/>
      <w:lvlText w:val="•"/>
      <w:lvlJc w:val="left"/>
      <w:pPr>
        <w:tabs>
          <w:tab w:val="num" w:pos="3600"/>
        </w:tabs>
        <w:ind w:left="3600" w:hanging="360"/>
      </w:pPr>
      <w:rPr>
        <w:rFonts w:ascii="Arial" w:hAnsi="Arial" w:hint="default"/>
      </w:rPr>
    </w:lvl>
    <w:lvl w:ilvl="5" w:tplc="39BC47E2" w:tentative="1">
      <w:start w:val="1"/>
      <w:numFmt w:val="bullet"/>
      <w:lvlText w:val="•"/>
      <w:lvlJc w:val="left"/>
      <w:pPr>
        <w:tabs>
          <w:tab w:val="num" w:pos="4320"/>
        </w:tabs>
        <w:ind w:left="4320" w:hanging="360"/>
      </w:pPr>
      <w:rPr>
        <w:rFonts w:ascii="Arial" w:hAnsi="Arial" w:hint="default"/>
      </w:rPr>
    </w:lvl>
    <w:lvl w:ilvl="6" w:tplc="290E7B1C" w:tentative="1">
      <w:start w:val="1"/>
      <w:numFmt w:val="bullet"/>
      <w:lvlText w:val="•"/>
      <w:lvlJc w:val="left"/>
      <w:pPr>
        <w:tabs>
          <w:tab w:val="num" w:pos="5040"/>
        </w:tabs>
        <w:ind w:left="5040" w:hanging="360"/>
      </w:pPr>
      <w:rPr>
        <w:rFonts w:ascii="Arial" w:hAnsi="Arial" w:hint="default"/>
      </w:rPr>
    </w:lvl>
    <w:lvl w:ilvl="7" w:tplc="7BAAAD08" w:tentative="1">
      <w:start w:val="1"/>
      <w:numFmt w:val="bullet"/>
      <w:lvlText w:val="•"/>
      <w:lvlJc w:val="left"/>
      <w:pPr>
        <w:tabs>
          <w:tab w:val="num" w:pos="5760"/>
        </w:tabs>
        <w:ind w:left="5760" w:hanging="360"/>
      </w:pPr>
      <w:rPr>
        <w:rFonts w:ascii="Arial" w:hAnsi="Arial" w:hint="default"/>
      </w:rPr>
    </w:lvl>
    <w:lvl w:ilvl="8" w:tplc="76E6E11A" w:tentative="1">
      <w:start w:val="1"/>
      <w:numFmt w:val="bullet"/>
      <w:lvlText w:val="•"/>
      <w:lvlJc w:val="left"/>
      <w:pPr>
        <w:tabs>
          <w:tab w:val="num" w:pos="6480"/>
        </w:tabs>
        <w:ind w:left="6480" w:hanging="360"/>
      </w:pPr>
      <w:rPr>
        <w:rFonts w:ascii="Arial" w:hAnsi="Arial" w:hint="default"/>
      </w:rPr>
    </w:lvl>
  </w:abstractNum>
  <w:abstractNum w:abstractNumId="21">
    <w:nsid w:val="1AB84CDB"/>
    <w:multiLevelType w:val="multilevel"/>
    <w:tmpl w:val="8B48BB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D004351"/>
    <w:multiLevelType w:val="multilevel"/>
    <w:tmpl w:val="88DE567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FAC3A71"/>
    <w:multiLevelType w:val="multilevel"/>
    <w:tmpl w:val="5F966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2FA0031"/>
    <w:multiLevelType w:val="multilevel"/>
    <w:tmpl w:val="1164992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nsid w:val="23790C69"/>
    <w:multiLevelType w:val="hybridMultilevel"/>
    <w:tmpl w:val="63E2646C"/>
    <w:lvl w:ilvl="0" w:tplc="0419000F">
      <w:start w:val="1"/>
      <w:numFmt w:val="decimal"/>
      <w:lvlText w:val="%1."/>
      <w:lvlJc w:val="left"/>
      <w:pPr>
        <w:ind w:left="720" w:hanging="360"/>
      </w:pPr>
      <w:rPr>
        <w:rFonts w:hint="default"/>
      </w:rPr>
    </w:lvl>
    <w:lvl w:ilvl="1" w:tplc="04190019">
      <w:start w:val="1"/>
      <w:numFmt w:val="lowerLetter"/>
      <w:lvlText w:val="%2."/>
      <w:lvlJc w:val="left"/>
      <w:pPr>
        <w:ind w:left="36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4004D63"/>
    <w:multiLevelType w:val="multilevel"/>
    <w:tmpl w:val="1A2669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53D5C4F"/>
    <w:multiLevelType w:val="multilevel"/>
    <w:tmpl w:val="9D567D0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A15336E"/>
    <w:multiLevelType w:val="hybridMultilevel"/>
    <w:tmpl w:val="8BF836DE"/>
    <w:lvl w:ilvl="0" w:tplc="5E38E17A">
      <w:start w:val="1"/>
      <w:numFmt w:val="bullet"/>
      <w:lvlText w:val=""/>
      <w:lvlJc w:val="left"/>
      <w:pPr>
        <w:tabs>
          <w:tab w:val="num" w:pos="720"/>
        </w:tabs>
        <w:ind w:left="720" w:hanging="360"/>
      </w:pPr>
      <w:rPr>
        <w:rFonts w:ascii="Symbol" w:hAnsi="Symbol" w:hint="default"/>
      </w:rPr>
    </w:lvl>
    <w:lvl w:ilvl="1" w:tplc="AA3AEB4C" w:tentative="1">
      <w:start w:val="1"/>
      <w:numFmt w:val="bullet"/>
      <w:lvlText w:val=""/>
      <w:lvlJc w:val="left"/>
      <w:pPr>
        <w:tabs>
          <w:tab w:val="num" w:pos="1440"/>
        </w:tabs>
        <w:ind w:left="1440" w:hanging="360"/>
      </w:pPr>
      <w:rPr>
        <w:rFonts w:ascii="Symbol" w:hAnsi="Symbol" w:hint="default"/>
      </w:rPr>
    </w:lvl>
    <w:lvl w:ilvl="2" w:tplc="557015B0" w:tentative="1">
      <w:start w:val="1"/>
      <w:numFmt w:val="bullet"/>
      <w:lvlText w:val=""/>
      <w:lvlJc w:val="left"/>
      <w:pPr>
        <w:tabs>
          <w:tab w:val="num" w:pos="2160"/>
        </w:tabs>
        <w:ind w:left="2160" w:hanging="360"/>
      </w:pPr>
      <w:rPr>
        <w:rFonts w:ascii="Symbol" w:hAnsi="Symbol" w:hint="default"/>
      </w:rPr>
    </w:lvl>
    <w:lvl w:ilvl="3" w:tplc="456CCE5E" w:tentative="1">
      <w:start w:val="1"/>
      <w:numFmt w:val="bullet"/>
      <w:lvlText w:val=""/>
      <w:lvlJc w:val="left"/>
      <w:pPr>
        <w:tabs>
          <w:tab w:val="num" w:pos="2880"/>
        </w:tabs>
        <w:ind w:left="2880" w:hanging="360"/>
      </w:pPr>
      <w:rPr>
        <w:rFonts w:ascii="Symbol" w:hAnsi="Symbol" w:hint="default"/>
      </w:rPr>
    </w:lvl>
    <w:lvl w:ilvl="4" w:tplc="7E505B18" w:tentative="1">
      <w:start w:val="1"/>
      <w:numFmt w:val="bullet"/>
      <w:lvlText w:val=""/>
      <w:lvlJc w:val="left"/>
      <w:pPr>
        <w:tabs>
          <w:tab w:val="num" w:pos="3600"/>
        </w:tabs>
        <w:ind w:left="3600" w:hanging="360"/>
      </w:pPr>
      <w:rPr>
        <w:rFonts w:ascii="Symbol" w:hAnsi="Symbol" w:hint="default"/>
      </w:rPr>
    </w:lvl>
    <w:lvl w:ilvl="5" w:tplc="368263C4" w:tentative="1">
      <w:start w:val="1"/>
      <w:numFmt w:val="bullet"/>
      <w:lvlText w:val=""/>
      <w:lvlJc w:val="left"/>
      <w:pPr>
        <w:tabs>
          <w:tab w:val="num" w:pos="4320"/>
        </w:tabs>
        <w:ind w:left="4320" w:hanging="360"/>
      </w:pPr>
      <w:rPr>
        <w:rFonts w:ascii="Symbol" w:hAnsi="Symbol" w:hint="default"/>
      </w:rPr>
    </w:lvl>
    <w:lvl w:ilvl="6" w:tplc="EE70BDC8" w:tentative="1">
      <w:start w:val="1"/>
      <w:numFmt w:val="bullet"/>
      <w:lvlText w:val=""/>
      <w:lvlJc w:val="left"/>
      <w:pPr>
        <w:tabs>
          <w:tab w:val="num" w:pos="5040"/>
        </w:tabs>
        <w:ind w:left="5040" w:hanging="360"/>
      </w:pPr>
      <w:rPr>
        <w:rFonts w:ascii="Symbol" w:hAnsi="Symbol" w:hint="default"/>
      </w:rPr>
    </w:lvl>
    <w:lvl w:ilvl="7" w:tplc="2D94CCD8" w:tentative="1">
      <w:start w:val="1"/>
      <w:numFmt w:val="bullet"/>
      <w:lvlText w:val=""/>
      <w:lvlJc w:val="left"/>
      <w:pPr>
        <w:tabs>
          <w:tab w:val="num" w:pos="5760"/>
        </w:tabs>
        <w:ind w:left="5760" w:hanging="360"/>
      </w:pPr>
      <w:rPr>
        <w:rFonts w:ascii="Symbol" w:hAnsi="Symbol" w:hint="default"/>
      </w:rPr>
    </w:lvl>
    <w:lvl w:ilvl="8" w:tplc="0C3CB76E" w:tentative="1">
      <w:start w:val="1"/>
      <w:numFmt w:val="bullet"/>
      <w:lvlText w:val=""/>
      <w:lvlJc w:val="left"/>
      <w:pPr>
        <w:tabs>
          <w:tab w:val="num" w:pos="6480"/>
        </w:tabs>
        <w:ind w:left="6480" w:hanging="360"/>
      </w:pPr>
      <w:rPr>
        <w:rFonts w:ascii="Symbol" w:hAnsi="Symbol" w:hint="default"/>
      </w:rPr>
    </w:lvl>
  </w:abstractNum>
  <w:abstractNum w:abstractNumId="29">
    <w:nsid w:val="2B477EB9"/>
    <w:multiLevelType w:val="multilevel"/>
    <w:tmpl w:val="A00A51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C933096"/>
    <w:multiLevelType w:val="hybridMultilevel"/>
    <w:tmpl w:val="6A3AA4CC"/>
    <w:lvl w:ilvl="0" w:tplc="D6FE5EDC">
      <w:start w:val="1"/>
      <w:numFmt w:val="bullet"/>
      <w:lvlText w:val=""/>
      <w:lvlJc w:val="left"/>
      <w:pPr>
        <w:tabs>
          <w:tab w:val="num" w:pos="720"/>
        </w:tabs>
        <w:ind w:left="720" w:hanging="360"/>
      </w:pPr>
      <w:rPr>
        <w:rFonts w:ascii="Symbol" w:hAnsi="Symbol" w:hint="default"/>
      </w:rPr>
    </w:lvl>
    <w:lvl w:ilvl="1" w:tplc="A740CFA2" w:tentative="1">
      <w:start w:val="1"/>
      <w:numFmt w:val="bullet"/>
      <w:lvlText w:val=""/>
      <w:lvlJc w:val="left"/>
      <w:pPr>
        <w:tabs>
          <w:tab w:val="num" w:pos="1440"/>
        </w:tabs>
        <w:ind w:left="1440" w:hanging="360"/>
      </w:pPr>
      <w:rPr>
        <w:rFonts w:ascii="Symbol" w:hAnsi="Symbol" w:hint="default"/>
      </w:rPr>
    </w:lvl>
    <w:lvl w:ilvl="2" w:tplc="2C54F832" w:tentative="1">
      <w:start w:val="1"/>
      <w:numFmt w:val="bullet"/>
      <w:lvlText w:val=""/>
      <w:lvlJc w:val="left"/>
      <w:pPr>
        <w:tabs>
          <w:tab w:val="num" w:pos="2160"/>
        </w:tabs>
        <w:ind w:left="2160" w:hanging="360"/>
      </w:pPr>
      <w:rPr>
        <w:rFonts w:ascii="Symbol" w:hAnsi="Symbol" w:hint="default"/>
      </w:rPr>
    </w:lvl>
    <w:lvl w:ilvl="3" w:tplc="3B467CFC" w:tentative="1">
      <w:start w:val="1"/>
      <w:numFmt w:val="bullet"/>
      <w:lvlText w:val=""/>
      <w:lvlJc w:val="left"/>
      <w:pPr>
        <w:tabs>
          <w:tab w:val="num" w:pos="2880"/>
        </w:tabs>
        <w:ind w:left="2880" w:hanging="360"/>
      </w:pPr>
      <w:rPr>
        <w:rFonts w:ascii="Symbol" w:hAnsi="Symbol" w:hint="default"/>
      </w:rPr>
    </w:lvl>
    <w:lvl w:ilvl="4" w:tplc="71E24F8E" w:tentative="1">
      <w:start w:val="1"/>
      <w:numFmt w:val="bullet"/>
      <w:lvlText w:val=""/>
      <w:lvlJc w:val="left"/>
      <w:pPr>
        <w:tabs>
          <w:tab w:val="num" w:pos="3600"/>
        </w:tabs>
        <w:ind w:left="3600" w:hanging="360"/>
      </w:pPr>
      <w:rPr>
        <w:rFonts w:ascii="Symbol" w:hAnsi="Symbol" w:hint="default"/>
      </w:rPr>
    </w:lvl>
    <w:lvl w:ilvl="5" w:tplc="910AA51A" w:tentative="1">
      <w:start w:val="1"/>
      <w:numFmt w:val="bullet"/>
      <w:lvlText w:val=""/>
      <w:lvlJc w:val="left"/>
      <w:pPr>
        <w:tabs>
          <w:tab w:val="num" w:pos="4320"/>
        </w:tabs>
        <w:ind w:left="4320" w:hanging="360"/>
      </w:pPr>
      <w:rPr>
        <w:rFonts w:ascii="Symbol" w:hAnsi="Symbol" w:hint="default"/>
      </w:rPr>
    </w:lvl>
    <w:lvl w:ilvl="6" w:tplc="498255E0" w:tentative="1">
      <w:start w:val="1"/>
      <w:numFmt w:val="bullet"/>
      <w:lvlText w:val=""/>
      <w:lvlJc w:val="left"/>
      <w:pPr>
        <w:tabs>
          <w:tab w:val="num" w:pos="5040"/>
        </w:tabs>
        <w:ind w:left="5040" w:hanging="360"/>
      </w:pPr>
      <w:rPr>
        <w:rFonts w:ascii="Symbol" w:hAnsi="Symbol" w:hint="default"/>
      </w:rPr>
    </w:lvl>
    <w:lvl w:ilvl="7" w:tplc="FBD6E3A8" w:tentative="1">
      <w:start w:val="1"/>
      <w:numFmt w:val="bullet"/>
      <w:lvlText w:val=""/>
      <w:lvlJc w:val="left"/>
      <w:pPr>
        <w:tabs>
          <w:tab w:val="num" w:pos="5760"/>
        </w:tabs>
        <w:ind w:left="5760" w:hanging="360"/>
      </w:pPr>
      <w:rPr>
        <w:rFonts w:ascii="Symbol" w:hAnsi="Symbol" w:hint="default"/>
      </w:rPr>
    </w:lvl>
    <w:lvl w:ilvl="8" w:tplc="5A3E8496" w:tentative="1">
      <w:start w:val="1"/>
      <w:numFmt w:val="bullet"/>
      <w:lvlText w:val=""/>
      <w:lvlJc w:val="left"/>
      <w:pPr>
        <w:tabs>
          <w:tab w:val="num" w:pos="6480"/>
        </w:tabs>
        <w:ind w:left="6480" w:hanging="360"/>
      </w:pPr>
      <w:rPr>
        <w:rFonts w:ascii="Symbol" w:hAnsi="Symbol" w:hint="default"/>
      </w:rPr>
    </w:lvl>
  </w:abstractNum>
  <w:abstractNum w:abstractNumId="31">
    <w:nsid w:val="2C947219"/>
    <w:multiLevelType w:val="multilevel"/>
    <w:tmpl w:val="FEFE0F1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DDF7081"/>
    <w:multiLevelType w:val="hybridMultilevel"/>
    <w:tmpl w:val="C6509F3C"/>
    <w:lvl w:ilvl="0" w:tplc="564E8A7A">
      <w:start w:val="1"/>
      <w:numFmt w:val="bullet"/>
      <w:lvlText w:val=""/>
      <w:lvlJc w:val="left"/>
      <w:pPr>
        <w:tabs>
          <w:tab w:val="num" w:pos="720"/>
        </w:tabs>
        <w:ind w:left="720" w:hanging="360"/>
      </w:pPr>
      <w:rPr>
        <w:rFonts w:ascii="Symbol" w:hAnsi="Symbol" w:hint="default"/>
      </w:rPr>
    </w:lvl>
    <w:lvl w:ilvl="1" w:tplc="070A46D6" w:tentative="1">
      <w:start w:val="1"/>
      <w:numFmt w:val="bullet"/>
      <w:lvlText w:val=""/>
      <w:lvlJc w:val="left"/>
      <w:pPr>
        <w:tabs>
          <w:tab w:val="num" w:pos="1440"/>
        </w:tabs>
        <w:ind w:left="1440" w:hanging="360"/>
      </w:pPr>
      <w:rPr>
        <w:rFonts w:ascii="Symbol" w:hAnsi="Symbol" w:hint="default"/>
      </w:rPr>
    </w:lvl>
    <w:lvl w:ilvl="2" w:tplc="0E3A19BC" w:tentative="1">
      <w:start w:val="1"/>
      <w:numFmt w:val="bullet"/>
      <w:lvlText w:val=""/>
      <w:lvlJc w:val="left"/>
      <w:pPr>
        <w:tabs>
          <w:tab w:val="num" w:pos="2160"/>
        </w:tabs>
        <w:ind w:left="2160" w:hanging="360"/>
      </w:pPr>
      <w:rPr>
        <w:rFonts w:ascii="Symbol" w:hAnsi="Symbol" w:hint="default"/>
      </w:rPr>
    </w:lvl>
    <w:lvl w:ilvl="3" w:tplc="83B2A796" w:tentative="1">
      <w:start w:val="1"/>
      <w:numFmt w:val="bullet"/>
      <w:lvlText w:val=""/>
      <w:lvlJc w:val="left"/>
      <w:pPr>
        <w:tabs>
          <w:tab w:val="num" w:pos="2880"/>
        </w:tabs>
        <w:ind w:left="2880" w:hanging="360"/>
      </w:pPr>
      <w:rPr>
        <w:rFonts w:ascii="Symbol" w:hAnsi="Symbol" w:hint="default"/>
      </w:rPr>
    </w:lvl>
    <w:lvl w:ilvl="4" w:tplc="A7921D86" w:tentative="1">
      <w:start w:val="1"/>
      <w:numFmt w:val="bullet"/>
      <w:lvlText w:val=""/>
      <w:lvlJc w:val="left"/>
      <w:pPr>
        <w:tabs>
          <w:tab w:val="num" w:pos="3600"/>
        </w:tabs>
        <w:ind w:left="3600" w:hanging="360"/>
      </w:pPr>
      <w:rPr>
        <w:rFonts w:ascii="Symbol" w:hAnsi="Symbol" w:hint="default"/>
      </w:rPr>
    </w:lvl>
    <w:lvl w:ilvl="5" w:tplc="DD92CD7C" w:tentative="1">
      <w:start w:val="1"/>
      <w:numFmt w:val="bullet"/>
      <w:lvlText w:val=""/>
      <w:lvlJc w:val="left"/>
      <w:pPr>
        <w:tabs>
          <w:tab w:val="num" w:pos="4320"/>
        </w:tabs>
        <w:ind w:left="4320" w:hanging="360"/>
      </w:pPr>
      <w:rPr>
        <w:rFonts w:ascii="Symbol" w:hAnsi="Symbol" w:hint="default"/>
      </w:rPr>
    </w:lvl>
    <w:lvl w:ilvl="6" w:tplc="98FC9EE8" w:tentative="1">
      <w:start w:val="1"/>
      <w:numFmt w:val="bullet"/>
      <w:lvlText w:val=""/>
      <w:lvlJc w:val="left"/>
      <w:pPr>
        <w:tabs>
          <w:tab w:val="num" w:pos="5040"/>
        </w:tabs>
        <w:ind w:left="5040" w:hanging="360"/>
      </w:pPr>
      <w:rPr>
        <w:rFonts w:ascii="Symbol" w:hAnsi="Symbol" w:hint="default"/>
      </w:rPr>
    </w:lvl>
    <w:lvl w:ilvl="7" w:tplc="9F6EC3B2" w:tentative="1">
      <w:start w:val="1"/>
      <w:numFmt w:val="bullet"/>
      <w:lvlText w:val=""/>
      <w:lvlJc w:val="left"/>
      <w:pPr>
        <w:tabs>
          <w:tab w:val="num" w:pos="5760"/>
        </w:tabs>
        <w:ind w:left="5760" w:hanging="360"/>
      </w:pPr>
      <w:rPr>
        <w:rFonts w:ascii="Symbol" w:hAnsi="Symbol" w:hint="default"/>
      </w:rPr>
    </w:lvl>
    <w:lvl w:ilvl="8" w:tplc="0B38AD98" w:tentative="1">
      <w:start w:val="1"/>
      <w:numFmt w:val="bullet"/>
      <w:lvlText w:val=""/>
      <w:lvlJc w:val="left"/>
      <w:pPr>
        <w:tabs>
          <w:tab w:val="num" w:pos="6480"/>
        </w:tabs>
        <w:ind w:left="6480" w:hanging="360"/>
      </w:pPr>
      <w:rPr>
        <w:rFonts w:ascii="Symbol" w:hAnsi="Symbol" w:hint="default"/>
      </w:rPr>
    </w:lvl>
  </w:abstractNum>
  <w:abstractNum w:abstractNumId="33">
    <w:nsid w:val="3501328F"/>
    <w:multiLevelType w:val="hybridMultilevel"/>
    <w:tmpl w:val="457E6F78"/>
    <w:lvl w:ilvl="0" w:tplc="DC880D12">
      <w:start w:val="1"/>
      <w:numFmt w:val="decimal"/>
      <w:pStyle w:val="11"/>
      <w:lvlText w:val="%1"/>
      <w:lvlJc w:val="left"/>
      <w:pPr>
        <w:ind w:left="1495" w:hanging="360"/>
      </w:pPr>
    </w:lvl>
    <w:lvl w:ilvl="1" w:tplc="F07EBC00">
      <w:start w:val="1"/>
      <w:numFmt w:val="none"/>
      <w:suff w:val="nothing"/>
      <w:lvlText w:val=""/>
      <w:lvlJc w:val="left"/>
      <w:pPr>
        <w:ind w:left="-76" w:firstLine="0"/>
      </w:pPr>
    </w:lvl>
    <w:lvl w:ilvl="2" w:tplc="D1184360">
      <w:start w:val="1"/>
      <w:numFmt w:val="none"/>
      <w:suff w:val="nothing"/>
      <w:lvlText w:val=""/>
      <w:lvlJc w:val="left"/>
      <w:pPr>
        <w:ind w:left="-76" w:firstLine="0"/>
      </w:pPr>
    </w:lvl>
    <w:lvl w:ilvl="3" w:tplc="3E98BAE6">
      <w:start w:val="1"/>
      <w:numFmt w:val="none"/>
      <w:suff w:val="nothing"/>
      <w:lvlText w:val=""/>
      <w:lvlJc w:val="left"/>
      <w:pPr>
        <w:ind w:left="-76" w:firstLine="0"/>
      </w:pPr>
    </w:lvl>
    <w:lvl w:ilvl="4" w:tplc="ACB8829A">
      <w:start w:val="1"/>
      <w:numFmt w:val="none"/>
      <w:suff w:val="nothing"/>
      <w:lvlText w:val=""/>
      <w:lvlJc w:val="left"/>
      <w:pPr>
        <w:ind w:left="-76" w:firstLine="0"/>
      </w:pPr>
    </w:lvl>
    <w:lvl w:ilvl="5" w:tplc="C3CE7212">
      <w:start w:val="1"/>
      <w:numFmt w:val="none"/>
      <w:suff w:val="nothing"/>
      <w:lvlText w:val=""/>
      <w:lvlJc w:val="left"/>
      <w:pPr>
        <w:ind w:left="-76" w:firstLine="0"/>
      </w:pPr>
    </w:lvl>
    <w:lvl w:ilvl="6" w:tplc="9F2CE980">
      <w:start w:val="1"/>
      <w:numFmt w:val="none"/>
      <w:suff w:val="nothing"/>
      <w:lvlText w:val=""/>
      <w:lvlJc w:val="left"/>
      <w:pPr>
        <w:ind w:left="-76" w:firstLine="0"/>
      </w:pPr>
    </w:lvl>
    <w:lvl w:ilvl="7" w:tplc="91ACFD08">
      <w:start w:val="1"/>
      <w:numFmt w:val="none"/>
      <w:suff w:val="nothing"/>
      <w:lvlText w:val=""/>
      <w:lvlJc w:val="left"/>
      <w:pPr>
        <w:ind w:left="-76" w:firstLine="0"/>
      </w:pPr>
    </w:lvl>
    <w:lvl w:ilvl="8" w:tplc="DE0C1088">
      <w:start w:val="1"/>
      <w:numFmt w:val="none"/>
      <w:suff w:val="nothing"/>
      <w:lvlText w:val=""/>
      <w:lvlJc w:val="left"/>
      <w:pPr>
        <w:ind w:left="-76" w:firstLine="0"/>
      </w:pPr>
    </w:lvl>
  </w:abstractNum>
  <w:abstractNum w:abstractNumId="34">
    <w:nsid w:val="35815340"/>
    <w:multiLevelType w:val="hybridMultilevel"/>
    <w:tmpl w:val="1FC07AF8"/>
    <w:lvl w:ilvl="0" w:tplc="E2825A8E">
      <w:start w:val="1"/>
      <w:numFmt w:val="bullet"/>
      <w:lvlText w:val=""/>
      <w:lvlJc w:val="left"/>
      <w:pPr>
        <w:tabs>
          <w:tab w:val="num" w:pos="720"/>
        </w:tabs>
        <w:ind w:left="720" w:hanging="360"/>
      </w:pPr>
      <w:rPr>
        <w:rFonts w:ascii="Symbol" w:hAnsi="Symbol" w:hint="default"/>
      </w:rPr>
    </w:lvl>
    <w:lvl w:ilvl="1" w:tplc="6FCEBE28" w:tentative="1">
      <w:start w:val="1"/>
      <w:numFmt w:val="bullet"/>
      <w:lvlText w:val=""/>
      <w:lvlJc w:val="left"/>
      <w:pPr>
        <w:tabs>
          <w:tab w:val="num" w:pos="1440"/>
        </w:tabs>
        <w:ind w:left="1440" w:hanging="360"/>
      </w:pPr>
      <w:rPr>
        <w:rFonts w:ascii="Symbol" w:hAnsi="Symbol" w:hint="default"/>
      </w:rPr>
    </w:lvl>
    <w:lvl w:ilvl="2" w:tplc="81F4F438" w:tentative="1">
      <w:start w:val="1"/>
      <w:numFmt w:val="bullet"/>
      <w:lvlText w:val=""/>
      <w:lvlJc w:val="left"/>
      <w:pPr>
        <w:tabs>
          <w:tab w:val="num" w:pos="2160"/>
        </w:tabs>
        <w:ind w:left="2160" w:hanging="360"/>
      </w:pPr>
      <w:rPr>
        <w:rFonts w:ascii="Symbol" w:hAnsi="Symbol" w:hint="default"/>
      </w:rPr>
    </w:lvl>
    <w:lvl w:ilvl="3" w:tplc="AD0083F0" w:tentative="1">
      <w:start w:val="1"/>
      <w:numFmt w:val="bullet"/>
      <w:lvlText w:val=""/>
      <w:lvlJc w:val="left"/>
      <w:pPr>
        <w:tabs>
          <w:tab w:val="num" w:pos="2880"/>
        </w:tabs>
        <w:ind w:left="2880" w:hanging="360"/>
      </w:pPr>
      <w:rPr>
        <w:rFonts w:ascii="Symbol" w:hAnsi="Symbol" w:hint="default"/>
      </w:rPr>
    </w:lvl>
    <w:lvl w:ilvl="4" w:tplc="319ECEAE" w:tentative="1">
      <w:start w:val="1"/>
      <w:numFmt w:val="bullet"/>
      <w:lvlText w:val=""/>
      <w:lvlJc w:val="left"/>
      <w:pPr>
        <w:tabs>
          <w:tab w:val="num" w:pos="3600"/>
        </w:tabs>
        <w:ind w:left="3600" w:hanging="360"/>
      </w:pPr>
      <w:rPr>
        <w:rFonts w:ascii="Symbol" w:hAnsi="Symbol" w:hint="default"/>
      </w:rPr>
    </w:lvl>
    <w:lvl w:ilvl="5" w:tplc="90E2A0A8" w:tentative="1">
      <w:start w:val="1"/>
      <w:numFmt w:val="bullet"/>
      <w:lvlText w:val=""/>
      <w:lvlJc w:val="left"/>
      <w:pPr>
        <w:tabs>
          <w:tab w:val="num" w:pos="4320"/>
        </w:tabs>
        <w:ind w:left="4320" w:hanging="360"/>
      </w:pPr>
      <w:rPr>
        <w:rFonts w:ascii="Symbol" w:hAnsi="Symbol" w:hint="default"/>
      </w:rPr>
    </w:lvl>
    <w:lvl w:ilvl="6" w:tplc="E9760194" w:tentative="1">
      <w:start w:val="1"/>
      <w:numFmt w:val="bullet"/>
      <w:lvlText w:val=""/>
      <w:lvlJc w:val="left"/>
      <w:pPr>
        <w:tabs>
          <w:tab w:val="num" w:pos="5040"/>
        </w:tabs>
        <w:ind w:left="5040" w:hanging="360"/>
      </w:pPr>
      <w:rPr>
        <w:rFonts w:ascii="Symbol" w:hAnsi="Symbol" w:hint="default"/>
      </w:rPr>
    </w:lvl>
    <w:lvl w:ilvl="7" w:tplc="E430B4C4" w:tentative="1">
      <w:start w:val="1"/>
      <w:numFmt w:val="bullet"/>
      <w:lvlText w:val=""/>
      <w:lvlJc w:val="left"/>
      <w:pPr>
        <w:tabs>
          <w:tab w:val="num" w:pos="5760"/>
        </w:tabs>
        <w:ind w:left="5760" w:hanging="360"/>
      </w:pPr>
      <w:rPr>
        <w:rFonts w:ascii="Symbol" w:hAnsi="Symbol" w:hint="default"/>
      </w:rPr>
    </w:lvl>
    <w:lvl w:ilvl="8" w:tplc="3F307F96" w:tentative="1">
      <w:start w:val="1"/>
      <w:numFmt w:val="bullet"/>
      <w:lvlText w:val=""/>
      <w:lvlJc w:val="left"/>
      <w:pPr>
        <w:tabs>
          <w:tab w:val="num" w:pos="6480"/>
        </w:tabs>
        <w:ind w:left="6480" w:hanging="360"/>
      </w:pPr>
      <w:rPr>
        <w:rFonts w:ascii="Symbol" w:hAnsi="Symbol" w:hint="default"/>
      </w:rPr>
    </w:lvl>
  </w:abstractNum>
  <w:abstractNum w:abstractNumId="35">
    <w:nsid w:val="35F06BDE"/>
    <w:multiLevelType w:val="multilevel"/>
    <w:tmpl w:val="D09A40E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6117087"/>
    <w:multiLevelType w:val="hybridMultilevel"/>
    <w:tmpl w:val="7B4A6BA2"/>
    <w:lvl w:ilvl="0" w:tplc="C3508408">
      <w:start w:val="1"/>
      <w:numFmt w:val="bullet"/>
      <w:lvlText w:val="•"/>
      <w:lvlJc w:val="left"/>
      <w:pPr>
        <w:tabs>
          <w:tab w:val="num" w:pos="720"/>
        </w:tabs>
        <w:ind w:left="720" w:hanging="360"/>
      </w:pPr>
      <w:rPr>
        <w:rFonts w:ascii="Arial" w:hAnsi="Arial" w:hint="default"/>
      </w:rPr>
    </w:lvl>
    <w:lvl w:ilvl="1" w:tplc="AFBA04D0" w:tentative="1">
      <w:start w:val="1"/>
      <w:numFmt w:val="bullet"/>
      <w:lvlText w:val="•"/>
      <w:lvlJc w:val="left"/>
      <w:pPr>
        <w:tabs>
          <w:tab w:val="num" w:pos="1440"/>
        </w:tabs>
        <w:ind w:left="1440" w:hanging="360"/>
      </w:pPr>
      <w:rPr>
        <w:rFonts w:ascii="Arial" w:hAnsi="Arial" w:hint="default"/>
      </w:rPr>
    </w:lvl>
    <w:lvl w:ilvl="2" w:tplc="01E868F0" w:tentative="1">
      <w:start w:val="1"/>
      <w:numFmt w:val="bullet"/>
      <w:lvlText w:val="•"/>
      <w:lvlJc w:val="left"/>
      <w:pPr>
        <w:tabs>
          <w:tab w:val="num" w:pos="2160"/>
        </w:tabs>
        <w:ind w:left="2160" w:hanging="360"/>
      </w:pPr>
      <w:rPr>
        <w:rFonts w:ascii="Arial" w:hAnsi="Arial" w:hint="default"/>
      </w:rPr>
    </w:lvl>
    <w:lvl w:ilvl="3" w:tplc="1E109318" w:tentative="1">
      <w:start w:val="1"/>
      <w:numFmt w:val="bullet"/>
      <w:lvlText w:val="•"/>
      <w:lvlJc w:val="left"/>
      <w:pPr>
        <w:tabs>
          <w:tab w:val="num" w:pos="2880"/>
        </w:tabs>
        <w:ind w:left="2880" w:hanging="360"/>
      </w:pPr>
      <w:rPr>
        <w:rFonts w:ascii="Arial" w:hAnsi="Arial" w:hint="default"/>
      </w:rPr>
    </w:lvl>
    <w:lvl w:ilvl="4" w:tplc="84FEA81E" w:tentative="1">
      <w:start w:val="1"/>
      <w:numFmt w:val="bullet"/>
      <w:lvlText w:val="•"/>
      <w:lvlJc w:val="left"/>
      <w:pPr>
        <w:tabs>
          <w:tab w:val="num" w:pos="3600"/>
        </w:tabs>
        <w:ind w:left="3600" w:hanging="360"/>
      </w:pPr>
      <w:rPr>
        <w:rFonts w:ascii="Arial" w:hAnsi="Arial" w:hint="default"/>
      </w:rPr>
    </w:lvl>
    <w:lvl w:ilvl="5" w:tplc="242C374A" w:tentative="1">
      <w:start w:val="1"/>
      <w:numFmt w:val="bullet"/>
      <w:lvlText w:val="•"/>
      <w:lvlJc w:val="left"/>
      <w:pPr>
        <w:tabs>
          <w:tab w:val="num" w:pos="4320"/>
        </w:tabs>
        <w:ind w:left="4320" w:hanging="360"/>
      </w:pPr>
      <w:rPr>
        <w:rFonts w:ascii="Arial" w:hAnsi="Arial" w:hint="default"/>
      </w:rPr>
    </w:lvl>
    <w:lvl w:ilvl="6" w:tplc="A4306B72" w:tentative="1">
      <w:start w:val="1"/>
      <w:numFmt w:val="bullet"/>
      <w:lvlText w:val="•"/>
      <w:lvlJc w:val="left"/>
      <w:pPr>
        <w:tabs>
          <w:tab w:val="num" w:pos="5040"/>
        </w:tabs>
        <w:ind w:left="5040" w:hanging="360"/>
      </w:pPr>
      <w:rPr>
        <w:rFonts w:ascii="Arial" w:hAnsi="Arial" w:hint="default"/>
      </w:rPr>
    </w:lvl>
    <w:lvl w:ilvl="7" w:tplc="5C48A2D4" w:tentative="1">
      <w:start w:val="1"/>
      <w:numFmt w:val="bullet"/>
      <w:lvlText w:val="•"/>
      <w:lvlJc w:val="left"/>
      <w:pPr>
        <w:tabs>
          <w:tab w:val="num" w:pos="5760"/>
        </w:tabs>
        <w:ind w:left="5760" w:hanging="360"/>
      </w:pPr>
      <w:rPr>
        <w:rFonts w:ascii="Arial" w:hAnsi="Arial" w:hint="default"/>
      </w:rPr>
    </w:lvl>
    <w:lvl w:ilvl="8" w:tplc="3878AA56" w:tentative="1">
      <w:start w:val="1"/>
      <w:numFmt w:val="bullet"/>
      <w:lvlText w:val="•"/>
      <w:lvlJc w:val="left"/>
      <w:pPr>
        <w:tabs>
          <w:tab w:val="num" w:pos="6480"/>
        </w:tabs>
        <w:ind w:left="6480" w:hanging="360"/>
      </w:pPr>
      <w:rPr>
        <w:rFonts w:ascii="Arial" w:hAnsi="Arial" w:hint="default"/>
      </w:rPr>
    </w:lvl>
  </w:abstractNum>
  <w:abstractNum w:abstractNumId="37">
    <w:nsid w:val="3BF3187F"/>
    <w:multiLevelType w:val="hybridMultilevel"/>
    <w:tmpl w:val="EA266CE4"/>
    <w:lvl w:ilvl="0" w:tplc="060E8D5C">
      <w:start w:val="1"/>
      <w:numFmt w:val="bullet"/>
      <w:lvlText w:val=""/>
      <w:lvlJc w:val="left"/>
      <w:pPr>
        <w:tabs>
          <w:tab w:val="num" w:pos="720"/>
        </w:tabs>
        <w:ind w:left="720" w:hanging="360"/>
      </w:pPr>
      <w:rPr>
        <w:rFonts w:ascii="Symbol" w:hAnsi="Symbol" w:hint="default"/>
      </w:rPr>
    </w:lvl>
    <w:lvl w:ilvl="1" w:tplc="7286E48E" w:tentative="1">
      <w:start w:val="1"/>
      <w:numFmt w:val="bullet"/>
      <w:lvlText w:val=""/>
      <w:lvlJc w:val="left"/>
      <w:pPr>
        <w:tabs>
          <w:tab w:val="num" w:pos="1440"/>
        </w:tabs>
        <w:ind w:left="1440" w:hanging="360"/>
      </w:pPr>
      <w:rPr>
        <w:rFonts w:ascii="Symbol" w:hAnsi="Symbol" w:hint="default"/>
      </w:rPr>
    </w:lvl>
    <w:lvl w:ilvl="2" w:tplc="A53679FC" w:tentative="1">
      <w:start w:val="1"/>
      <w:numFmt w:val="bullet"/>
      <w:lvlText w:val=""/>
      <w:lvlJc w:val="left"/>
      <w:pPr>
        <w:tabs>
          <w:tab w:val="num" w:pos="2160"/>
        </w:tabs>
        <w:ind w:left="2160" w:hanging="360"/>
      </w:pPr>
      <w:rPr>
        <w:rFonts w:ascii="Symbol" w:hAnsi="Symbol" w:hint="default"/>
      </w:rPr>
    </w:lvl>
    <w:lvl w:ilvl="3" w:tplc="2B32947E" w:tentative="1">
      <w:start w:val="1"/>
      <w:numFmt w:val="bullet"/>
      <w:lvlText w:val=""/>
      <w:lvlJc w:val="left"/>
      <w:pPr>
        <w:tabs>
          <w:tab w:val="num" w:pos="2880"/>
        </w:tabs>
        <w:ind w:left="2880" w:hanging="360"/>
      </w:pPr>
      <w:rPr>
        <w:rFonts w:ascii="Symbol" w:hAnsi="Symbol" w:hint="default"/>
      </w:rPr>
    </w:lvl>
    <w:lvl w:ilvl="4" w:tplc="40207D02" w:tentative="1">
      <w:start w:val="1"/>
      <w:numFmt w:val="bullet"/>
      <w:lvlText w:val=""/>
      <w:lvlJc w:val="left"/>
      <w:pPr>
        <w:tabs>
          <w:tab w:val="num" w:pos="3600"/>
        </w:tabs>
        <w:ind w:left="3600" w:hanging="360"/>
      </w:pPr>
      <w:rPr>
        <w:rFonts w:ascii="Symbol" w:hAnsi="Symbol" w:hint="default"/>
      </w:rPr>
    </w:lvl>
    <w:lvl w:ilvl="5" w:tplc="202CC126" w:tentative="1">
      <w:start w:val="1"/>
      <w:numFmt w:val="bullet"/>
      <w:lvlText w:val=""/>
      <w:lvlJc w:val="left"/>
      <w:pPr>
        <w:tabs>
          <w:tab w:val="num" w:pos="4320"/>
        </w:tabs>
        <w:ind w:left="4320" w:hanging="360"/>
      </w:pPr>
      <w:rPr>
        <w:rFonts w:ascii="Symbol" w:hAnsi="Symbol" w:hint="default"/>
      </w:rPr>
    </w:lvl>
    <w:lvl w:ilvl="6" w:tplc="875EAF26" w:tentative="1">
      <w:start w:val="1"/>
      <w:numFmt w:val="bullet"/>
      <w:lvlText w:val=""/>
      <w:lvlJc w:val="left"/>
      <w:pPr>
        <w:tabs>
          <w:tab w:val="num" w:pos="5040"/>
        </w:tabs>
        <w:ind w:left="5040" w:hanging="360"/>
      </w:pPr>
      <w:rPr>
        <w:rFonts w:ascii="Symbol" w:hAnsi="Symbol" w:hint="default"/>
      </w:rPr>
    </w:lvl>
    <w:lvl w:ilvl="7" w:tplc="D06A1CE8" w:tentative="1">
      <w:start w:val="1"/>
      <w:numFmt w:val="bullet"/>
      <w:lvlText w:val=""/>
      <w:lvlJc w:val="left"/>
      <w:pPr>
        <w:tabs>
          <w:tab w:val="num" w:pos="5760"/>
        </w:tabs>
        <w:ind w:left="5760" w:hanging="360"/>
      </w:pPr>
      <w:rPr>
        <w:rFonts w:ascii="Symbol" w:hAnsi="Symbol" w:hint="default"/>
      </w:rPr>
    </w:lvl>
    <w:lvl w:ilvl="8" w:tplc="54A259A4" w:tentative="1">
      <w:start w:val="1"/>
      <w:numFmt w:val="bullet"/>
      <w:lvlText w:val=""/>
      <w:lvlJc w:val="left"/>
      <w:pPr>
        <w:tabs>
          <w:tab w:val="num" w:pos="6480"/>
        </w:tabs>
        <w:ind w:left="6480" w:hanging="360"/>
      </w:pPr>
      <w:rPr>
        <w:rFonts w:ascii="Symbol" w:hAnsi="Symbol" w:hint="default"/>
      </w:rPr>
    </w:lvl>
  </w:abstractNum>
  <w:abstractNum w:abstractNumId="38">
    <w:nsid w:val="3C222531"/>
    <w:multiLevelType w:val="multilevel"/>
    <w:tmpl w:val="2294FA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F9C02BB"/>
    <w:multiLevelType w:val="hybridMultilevel"/>
    <w:tmpl w:val="CD9EE14A"/>
    <w:lvl w:ilvl="0" w:tplc="599ADBFA">
      <w:start w:val="1"/>
      <w:numFmt w:val="decimal"/>
      <w:lvlText w:val="%1."/>
      <w:lvlJc w:val="left"/>
      <w:pPr>
        <w:ind w:left="1295" w:hanging="286"/>
      </w:pPr>
      <w:rPr>
        <w:rFonts w:ascii="Times New Roman" w:eastAsia="Times New Roman" w:hAnsi="Times New Roman" w:cs="Times New Roman" w:hint="default"/>
        <w:spacing w:val="-15"/>
        <w:w w:val="100"/>
        <w:sz w:val="24"/>
        <w:szCs w:val="24"/>
        <w:lang w:val="ru-RU" w:eastAsia="en-US" w:bidi="ar-SA"/>
      </w:rPr>
    </w:lvl>
    <w:lvl w:ilvl="1" w:tplc="888C00A6">
      <w:numFmt w:val="bullet"/>
      <w:lvlText w:val="•"/>
      <w:lvlJc w:val="left"/>
      <w:pPr>
        <w:ind w:left="2182" w:hanging="286"/>
      </w:pPr>
      <w:rPr>
        <w:lang w:val="ru-RU" w:eastAsia="en-US" w:bidi="ar-SA"/>
      </w:rPr>
    </w:lvl>
    <w:lvl w:ilvl="2" w:tplc="57246F76">
      <w:numFmt w:val="bullet"/>
      <w:lvlText w:val="•"/>
      <w:lvlJc w:val="left"/>
      <w:pPr>
        <w:ind w:left="3065" w:hanging="286"/>
      </w:pPr>
      <w:rPr>
        <w:lang w:val="ru-RU" w:eastAsia="en-US" w:bidi="ar-SA"/>
      </w:rPr>
    </w:lvl>
    <w:lvl w:ilvl="3" w:tplc="9FB0AC84">
      <w:numFmt w:val="bullet"/>
      <w:lvlText w:val="•"/>
      <w:lvlJc w:val="left"/>
      <w:pPr>
        <w:ind w:left="3947" w:hanging="286"/>
      </w:pPr>
      <w:rPr>
        <w:lang w:val="ru-RU" w:eastAsia="en-US" w:bidi="ar-SA"/>
      </w:rPr>
    </w:lvl>
    <w:lvl w:ilvl="4" w:tplc="B720EE30">
      <w:numFmt w:val="bullet"/>
      <w:lvlText w:val="•"/>
      <w:lvlJc w:val="left"/>
      <w:pPr>
        <w:ind w:left="4830" w:hanging="286"/>
      </w:pPr>
      <w:rPr>
        <w:lang w:val="ru-RU" w:eastAsia="en-US" w:bidi="ar-SA"/>
      </w:rPr>
    </w:lvl>
    <w:lvl w:ilvl="5" w:tplc="30660B74">
      <w:numFmt w:val="bullet"/>
      <w:lvlText w:val="•"/>
      <w:lvlJc w:val="left"/>
      <w:pPr>
        <w:ind w:left="5713" w:hanging="286"/>
      </w:pPr>
      <w:rPr>
        <w:lang w:val="ru-RU" w:eastAsia="en-US" w:bidi="ar-SA"/>
      </w:rPr>
    </w:lvl>
    <w:lvl w:ilvl="6" w:tplc="DFBA8628">
      <w:numFmt w:val="bullet"/>
      <w:lvlText w:val="•"/>
      <w:lvlJc w:val="left"/>
      <w:pPr>
        <w:ind w:left="6595" w:hanging="286"/>
      </w:pPr>
      <w:rPr>
        <w:lang w:val="ru-RU" w:eastAsia="en-US" w:bidi="ar-SA"/>
      </w:rPr>
    </w:lvl>
    <w:lvl w:ilvl="7" w:tplc="2E9C7766">
      <w:numFmt w:val="bullet"/>
      <w:lvlText w:val="•"/>
      <w:lvlJc w:val="left"/>
      <w:pPr>
        <w:ind w:left="7478" w:hanging="286"/>
      </w:pPr>
      <w:rPr>
        <w:lang w:val="ru-RU" w:eastAsia="en-US" w:bidi="ar-SA"/>
      </w:rPr>
    </w:lvl>
    <w:lvl w:ilvl="8" w:tplc="E8245056">
      <w:numFmt w:val="bullet"/>
      <w:lvlText w:val="•"/>
      <w:lvlJc w:val="left"/>
      <w:pPr>
        <w:ind w:left="8361" w:hanging="286"/>
      </w:pPr>
      <w:rPr>
        <w:lang w:val="ru-RU" w:eastAsia="en-US" w:bidi="ar-SA"/>
      </w:rPr>
    </w:lvl>
  </w:abstractNum>
  <w:abstractNum w:abstractNumId="40">
    <w:nsid w:val="41D143B6"/>
    <w:multiLevelType w:val="multilevel"/>
    <w:tmpl w:val="BC3269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6E163C6"/>
    <w:multiLevelType w:val="hybridMultilevel"/>
    <w:tmpl w:val="DC1CC26C"/>
    <w:lvl w:ilvl="0" w:tplc="271CDB6C">
      <w:start w:val="1"/>
      <w:numFmt w:val="bullet"/>
      <w:lvlText w:val="-"/>
      <w:lvlJc w:val="left"/>
      <w:pPr>
        <w:tabs>
          <w:tab w:val="num" w:pos="720"/>
        </w:tabs>
        <w:ind w:left="720" w:hanging="360"/>
      </w:pPr>
      <w:rPr>
        <w:rFonts w:ascii="Times New Roman" w:hAnsi="Times New Roman" w:hint="default"/>
      </w:rPr>
    </w:lvl>
    <w:lvl w:ilvl="1" w:tplc="6900BE92" w:tentative="1">
      <w:start w:val="1"/>
      <w:numFmt w:val="bullet"/>
      <w:lvlText w:val="-"/>
      <w:lvlJc w:val="left"/>
      <w:pPr>
        <w:tabs>
          <w:tab w:val="num" w:pos="1440"/>
        </w:tabs>
        <w:ind w:left="1440" w:hanging="360"/>
      </w:pPr>
      <w:rPr>
        <w:rFonts w:ascii="Times New Roman" w:hAnsi="Times New Roman" w:hint="default"/>
      </w:rPr>
    </w:lvl>
    <w:lvl w:ilvl="2" w:tplc="7090BCAE" w:tentative="1">
      <w:start w:val="1"/>
      <w:numFmt w:val="bullet"/>
      <w:lvlText w:val="-"/>
      <w:lvlJc w:val="left"/>
      <w:pPr>
        <w:tabs>
          <w:tab w:val="num" w:pos="2160"/>
        </w:tabs>
        <w:ind w:left="2160" w:hanging="360"/>
      </w:pPr>
      <w:rPr>
        <w:rFonts w:ascii="Times New Roman" w:hAnsi="Times New Roman" w:hint="default"/>
      </w:rPr>
    </w:lvl>
    <w:lvl w:ilvl="3" w:tplc="E7540DF6" w:tentative="1">
      <w:start w:val="1"/>
      <w:numFmt w:val="bullet"/>
      <w:lvlText w:val="-"/>
      <w:lvlJc w:val="left"/>
      <w:pPr>
        <w:tabs>
          <w:tab w:val="num" w:pos="2880"/>
        </w:tabs>
        <w:ind w:left="2880" w:hanging="360"/>
      </w:pPr>
      <w:rPr>
        <w:rFonts w:ascii="Times New Roman" w:hAnsi="Times New Roman" w:hint="default"/>
      </w:rPr>
    </w:lvl>
    <w:lvl w:ilvl="4" w:tplc="1CC2C97A" w:tentative="1">
      <w:start w:val="1"/>
      <w:numFmt w:val="bullet"/>
      <w:lvlText w:val="-"/>
      <w:lvlJc w:val="left"/>
      <w:pPr>
        <w:tabs>
          <w:tab w:val="num" w:pos="3600"/>
        </w:tabs>
        <w:ind w:left="3600" w:hanging="360"/>
      </w:pPr>
      <w:rPr>
        <w:rFonts w:ascii="Times New Roman" w:hAnsi="Times New Roman" w:hint="default"/>
      </w:rPr>
    </w:lvl>
    <w:lvl w:ilvl="5" w:tplc="DB920EC4" w:tentative="1">
      <w:start w:val="1"/>
      <w:numFmt w:val="bullet"/>
      <w:lvlText w:val="-"/>
      <w:lvlJc w:val="left"/>
      <w:pPr>
        <w:tabs>
          <w:tab w:val="num" w:pos="4320"/>
        </w:tabs>
        <w:ind w:left="4320" w:hanging="360"/>
      </w:pPr>
      <w:rPr>
        <w:rFonts w:ascii="Times New Roman" w:hAnsi="Times New Roman" w:hint="default"/>
      </w:rPr>
    </w:lvl>
    <w:lvl w:ilvl="6" w:tplc="B34A8FBC" w:tentative="1">
      <w:start w:val="1"/>
      <w:numFmt w:val="bullet"/>
      <w:lvlText w:val="-"/>
      <w:lvlJc w:val="left"/>
      <w:pPr>
        <w:tabs>
          <w:tab w:val="num" w:pos="5040"/>
        </w:tabs>
        <w:ind w:left="5040" w:hanging="360"/>
      </w:pPr>
      <w:rPr>
        <w:rFonts w:ascii="Times New Roman" w:hAnsi="Times New Roman" w:hint="default"/>
      </w:rPr>
    </w:lvl>
    <w:lvl w:ilvl="7" w:tplc="B93CE216" w:tentative="1">
      <w:start w:val="1"/>
      <w:numFmt w:val="bullet"/>
      <w:lvlText w:val="-"/>
      <w:lvlJc w:val="left"/>
      <w:pPr>
        <w:tabs>
          <w:tab w:val="num" w:pos="5760"/>
        </w:tabs>
        <w:ind w:left="5760" w:hanging="360"/>
      </w:pPr>
      <w:rPr>
        <w:rFonts w:ascii="Times New Roman" w:hAnsi="Times New Roman" w:hint="default"/>
      </w:rPr>
    </w:lvl>
    <w:lvl w:ilvl="8" w:tplc="F3BC1308" w:tentative="1">
      <w:start w:val="1"/>
      <w:numFmt w:val="bullet"/>
      <w:lvlText w:val="-"/>
      <w:lvlJc w:val="left"/>
      <w:pPr>
        <w:tabs>
          <w:tab w:val="num" w:pos="6480"/>
        </w:tabs>
        <w:ind w:left="6480" w:hanging="360"/>
      </w:pPr>
      <w:rPr>
        <w:rFonts w:ascii="Times New Roman" w:hAnsi="Times New Roman" w:hint="default"/>
      </w:rPr>
    </w:lvl>
  </w:abstractNum>
  <w:abstractNum w:abstractNumId="42">
    <w:nsid w:val="477460EC"/>
    <w:multiLevelType w:val="hybridMultilevel"/>
    <w:tmpl w:val="0840BFD4"/>
    <w:lvl w:ilvl="0" w:tplc="B5C4CDF4">
      <w:start w:val="1"/>
      <w:numFmt w:val="bullet"/>
      <w:lvlText w:val="−"/>
      <w:lvlJc w:val="left"/>
      <w:pPr>
        <w:ind w:left="720" w:hanging="360"/>
      </w:pPr>
      <w:rPr>
        <w:rFonts w:ascii="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49631E66"/>
    <w:multiLevelType w:val="hybridMultilevel"/>
    <w:tmpl w:val="1FFA226E"/>
    <w:lvl w:ilvl="0" w:tplc="7FD0ED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A735C11"/>
    <w:multiLevelType w:val="multilevel"/>
    <w:tmpl w:val="70C21D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B7D4D22"/>
    <w:multiLevelType w:val="hybridMultilevel"/>
    <w:tmpl w:val="B4189678"/>
    <w:lvl w:ilvl="0" w:tplc="F21E0C32">
      <w:start w:val="1"/>
      <w:numFmt w:val="bullet"/>
      <w:lvlText w:val=""/>
      <w:lvlJc w:val="left"/>
      <w:pPr>
        <w:tabs>
          <w:tab w:val="num" w:pos="720"/>
        </w:tabs>
        <w:ind w:left="720" w:hanging="360"/>
      </w:pPr>
      <w:rPr>
        <w:rFonts w:ascii="Symbol" w:hAnsi="Symbol" w:hint="default"/>
      </w:rPr>
    </w:lvl>
    <w:lvl w:ilvl="1" w:tplc="23003FFC" w:tentative="1">
      <w:start w:val="1"/>
      <w:numFmt w:val="bullet"/>
      <w:lvlText w:val=""/>
      <w:lvlJc w:val="left"/>
      <w:pPr>
        <w:tabs>
          <w:tab w:val="num" w:pos="1440"/>
        </w:tabs>
        <w:ind w:left="1440" w:hanging="360"/>
      </w:pPr>
      <w:rPr>
        <w:rFonts w:ascii="Symbol" w:hAnsi="Symbol" w:hint="default"/>
      </w:rPr>
    </w:lvl>
    <w:lvl w:ilvl="2" w:tplc="1AE8A624" w:tentative="1">
      <w:start w:val="1"/>
      <w:numFmt w:val="bullet"/>
      <w:lvlText w:val=""/>
      <w:lvlJc w:val="left"/>
      <w:pPr>
        <w:tabs>
          <w:tab w:val="num" w:pos="2160"/>
        </w:tabs>
        <w:ind w:left="2160" w:hanging="360"/>
      </w:pPr>
      <w:rPr>
        <w:rFonts w:ascii="Symbol" w:hAnsi="Symbol" w:hint="default"/>
      </w:rPr>
    </w:lvl>
    <w:lvl w:ilvl="3" w:tplc="6472E6F8" w:tentative="1">
      <w:start w:val="1"/>
      <w:numFmt w:val="bullet"/>
      <w:lvlText w:val=""/>
      <w:lvlJc w:val="left"/>
      <w:pPr>
        <w:tabs>
          <w:tab w:val="num" w:pos="2880"/>
        </w:tabs>
        <w:ind w:left="2880" w:hanging="360"/>
      </w:pPr>
      <w:rPr>
        <w:rFonts w:ascii="Symbol" w:hAnsi="Symbol" w:hint="default"/>
      </w:rPr>
    </w:lvl>
    <w:lvl w:ilvl="4" w:tplc="748C8F72" w:tentative="1">
      <w:start w:val="1"/>
      <w:numFmt w:val="bullet"/>
      <w:lvlText w:val=""/>
      <w:lvlJc w:val="left"/>
      <w:pPr>
        <w:tabs>
          <w:tab w:val="num" w:pos="3600"/>
        </w:tabs>
        <w:ind w:left="3600" w:hanging="360"/>
      </w:pPr>
      <w:rPr>
        <w:rFonts w:ascii="Symbol" w:hAnsi="Symbol" w:hint="default"/>
      </w:rPr>
    </w:lvl>
    <w:lvl w:ilvl="5" w:tplc="6D02436A" w:tentative="1">
      <w:start w:val="1"/>
      <w:numFmt w:val="bullet"/>
      <w:lvlText w:val=""/>
      <w:lvlJc w:val="left"/>
      <w:pPr>
        <w:tabs>
          <w:tab w:val="num" w:pos="4320"/>
        </w:tabs>
        <w:ind w:left="4320" w:hanging="360"/>
      </w:pPr>
      <w:rPr>
        <w:rFonts w:ascii="Symbol" w:hAnsi="Symbol" w:hint="default"/>
      </w:rPr>
    </w:lvl>
    <w:lvl w:ilvl="6" w:tplc="A53ED46E" w:tentative="1">
      <w:start w:val="1"/>
      <w:numFmt w:val="bullet"/>
      <w:lvlText w:val=""/>
      <w:lvlJc w:val="left"/>
      <w:pPr>
        <w:tabs>
          <w:tab w:val="num" w:pos="5040"/>
        </w:tabs>
        <w:ind w:left="5040" w:hanging="360"/>
      </w:pPr>
      <w:rPr>
        <w:rFonts w:ascii="Symbol" w:hAnsi="Symbol" w:hint="default"/>
      </w:rPr>
    </w:lvl>
    <w:lvl w:ilvl="7" w:tplc="2D8817D4" w:tentative="1">
      <w:start w:val="1"/>
      <w:numFmt w:val="bullet"/>
      <w:lvlText w:val=""/>
      <w:lvlJc w:val="left"/>
      <w:pPr>
        <w:tabs>
          <w:tab w:val="num" w:pos="5760"/>
        </w:tabs>
        <w:ind w:left="5760" w:hanging="360"/>
      </w:pPr>
      <w:rPr>
        <w:rFonts w:ascii="Symbol" w:hAnsi="Symbol" w:hint="default"/>
      </w:rPr>
    </w:lvl>
    <w:lvl w:ilvl="8" w:tplc="8A80F9AA" w:tentative="1">
      <w:start w:val="1"/>
      <w:numFmt w:val="bullet"/>
      <w:lvlText w:val=""/>
      <w:lvlJc w:val="left"/>
      <w:pPr>
        <w:tabs>
          <w:tab w:val="num" w:pos="6480"/>
        </w:tabs>
        <w:ind w:left="6480" w:hanging="360"/>
      </w:pPr>
      <w:rPr>
        <w:rFonts w:ascii="Symbol" w:hAnsi="Symbol" w:hint="default"/>
      </w:rPr>
    </w:lvl>
  </w:abstractNum>
  <w:abstractNum w:abstractNumId="46">
    <w:nsid w:val="4FE66EDD"/>
    <w:multiLevelType w:val="hybridMultilevel"/>
    <w:tmpl w:val="A81246E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505D536C"/>
    <w:multiLevelType w:val="multilevel"/>
    <w:tmpl w:val="1CCC26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1864A71"/>
    <w:multiLevelType w:val="multilevel"/>
    <w:tmpl w:val="1DEAFC0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2233D2A"/>
    <w:multiLevelType w:val="multilevel"/>
    <w:tmpl w:val="529A62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28033ED"/>
    <w:multiLevelType w:val="hybridMultilevel"/>
    <w:tmpl w:val="8E9468EA"/>
    <w:lvl w:ilvl="0" w:tplc="709226E0">
      <w:start w:val="1"/>
      <w:numFmt w:val="bullet"/>
      <w:lvlText w:val="•"/>
      <w:lvlJc w:val="left"/>
      <w:pPr>
        <w:tabs>
          <w:tab w:val="num" w:pos="720"/>
        </w:tabs>
        <w:ind w:left="720" w:hanging="360"/>
      </w:pPr>
      <w:rPr>
        <w:rFonts w:ascii="Arial" w:hAnsi="Arial" w:hint="default"/>
      </w:rPr>
    </w:lvl>
    <w:lvl w:ilvl="1" w:tplc="DBDE8140" w:tentative="1">
      <w:start w:val="1"/>
      <w:numFmt w:val="bullet"/>
      <w:lvlText w:val="•"/>
      <w:lvlJc w:val="left"/>
      <w:pPr>
        <w:tabs>
          <w:tab w:val="num" w:pos="1440"/>
        </w:tabs>
        <w:ind w:left="1440" w:hanging="360"/>
      </w:pPr>
      <w:rPr>
        <w:rFonts w:ascii="Arial" w:hAnsi="Arial" w:hint="default"/>
      </w:rPr>
    </w:lvl>
    <w:lvl w:ilvl="2" w:tplc="E092D2C2" w:tentative="1">
      <w:start w:val="1"/>
      <w:numFmt w:val="bullet"/>
      <w:lvlText w:val="•"/>
      <w:lvlJc w:val="left"/>
      <w:pPr>
        <w:tabs>
          <w:tab w:val="num" w:pos="2160"/>
        </w:tabs>
        <w:ind w:left="2160" w:hanging="360"/>
      </w:pPr>
      <w:rPr>
        <w:rFonts w:ascii="Arial" w:hAnsi="Arial" w:hint="default"/>
      </w:rPr>
    </w:lvl>
    <w:lvl w:ilvl="3" w:tplc="10BAF172" w:tentative="1">
      <w:start w:val="1"/>
      <w:numFmt w:val="bullet"/>
      <w:lvlText w:val="•"/>
      <w:lvlJc w:val="left"/>
      <w:pPr>
        <w:tabs>
          <w:tab w:val="num" w:pos="2880"/>
        </w:tabs>
        <w:ind w:left="2880" w:hanging="360"/>
      </w:pPr>
      <w:rPr>
        <w:rFonts w:ascii="Arial" w:hAnsi="Arial" w:hint="default"/>
      </w:rPr>
    </w:lvl>
    <w:lvl w:ilvl="4" w:tplc="5B0C6F8C" w:tentative="1">
      <w:start w:val="1"/>
      <w:numFmt w:val="bullet"/>
      <w:lvlText w:val="•"/>
      <w:lvlJc w:val="left"/>
      <w:pPr>
        <w:tabs>
          <w:tab w:val="num" w:pos="3600"/>
        </w:tabs>
        <w:ind w:left="3600" w:hanging="360"/>
      </w:pPr>
      <w:rPr>
        <w:rFonts w:ascii="Arial" w:hAnsi="Arial" w:hint="default"/>
      </w:rPr>
    </w:lvl>
    <w:lvl w:ilvl="5" w:tplc="E8FA6288" w:tentative="1">
      <w:start w:val="1"/>
      <w:numFmt w:val="bullet"/>
      <w:lvlText w:val="•"/>
      <w:lvlJc w:val="left"/>
      <w:pPr>
        <w:tabs>
          <w:tab w:val="num" w:pos="4320"/>
        </w:tabs>
        <w:ind w:left="4320" w:hanging="360"/>
      </w:pPr>
      <w:rPr>
        <w:rFonts w:ascii="Arial" w:hAnsi="Arial" w:hint="default"/>
      </w:rPr>
    </w:lvl>
    <w:lvl w:ilvl="6" w:tplc="76C040BE" w:tentative="1">
      <w:start w:val="1"/>
      <w:numFmt w:val="bullet"/>
      <w:lvlText w:val="•"/>
      <w:lvlJc w:val="left"/>
      <w:pPr>
        <w:tabs>
          <w:tab w:val="num" w:pos="5040"/>
        </w:tabs>
        <w:ind w:left="5040" w:hanging="360"/>
      </w:pPr>
      <w:rPr>
        <w:rFonts w:ascii="Arial" w:hAnsi="Arial" w:hint="default"/>
      </w:rPr>
    </w:lvl>
    <w:lvl w:ilvl="7" w:tplc="0646236A" w:tentative="1">
      <w:start w:val="1"/>
      <w:numFmt w:val="bullet"/>
      <w:lvlText w:val="•"/>
      <w:lvlJc w:val="left"/>
      <w:pPr>
        <w:tabs>
          <w:tab w:val="num" w:pos="5760"/>
        </w:tabs>
        <w:ind w:left="5760" w:hanging="360"/>
      </w:pPr>
      <w:rPr>
        <w:rFonts w:ascii="Arial" w:hAnsi="Arial" w:hint="default"/>
      </w:rPr>
    </w:lvl>
    <w:lvl w:ilvl="8" w:tplc="E34A4870" w:tentative="1">
      <w:start w:val="1"/>
      <w:numFmt w:val="bullet"/>
      <w:lvlText w:val="•"/>
      <w:lvlJc w:val="left"/>
      <w:pPr>
        <w:tabs>
          <w:tab w:val="num" w:pos="6480"/>
        </w:tabs>
        <w:ind w:left="6480" w:hanging="360"/>
      </w:pPr>
      <w:rPr>
        <w:rFonts w:ascii="Arial" w:hAnsi="Arial" w:hint="default"/>
      </w:rPr>
    </w:lvl>
  </w:abstractNum>
  <w:abstractNum w:abstractNumId="51">
    <w:nsid w:val="535E0505"/>
    <w:multiLevelType w:val="hybridMultilevel"/>
    <w:tmpl w:val="75B65C96"/>
    <w:lvl w:ilvl="0" w:tplc="821E4D4C">
      <w:start w:val="1"/>
      <w:numFmt w:val="bullet"/>
      <w:lvlText w:val="•"/>
      <w:lvlJc w:val="left"/>
      <w:pPr>
        <w:tabs>
          <w:tab w:val="num" w:pos="720"/>
        </w:tabs>
        <w:ind w:left="720" w:hanging="360"/>
      </w:pPr>
      <w:rPr>
        <w:rFonts w:ascii="Arial" w:hAnsi="Arial" w:hint="default"/>
      </w:rPr>
    </w:lvl>
    <w:lvl w:ilvl="1" w:tplc="B3E2663C" w:tentative="1">
      <w:start w:val="1"/>
      <w:numFmt w:val="bullet"/>
      <w:lvlText w:val="•"/>
      <w:lvlJc w:val="left"/>
      <w:pPr>
        <w:tabs>
          <w:tab w:val="num" w:pos="1440"/>
        </w:tabs>
        <w:ind w:left="1440" w:hanging="360"/>
      </w:pPr>
      <w:rPr>
        <w:rFonts w:ascii="Arial" w:hAnsi="Arial" w:hint="default"/>
      </w:rPr>
    </w:lvl>
    <w:lvl w:ilvl="2" w:tplc="A95E2094" w:tentative="1">
      <w:start w:val="1"/>
      <w:numFmt w:val="bullet"/>
      <w:lvlText w:val="•"/>
      <w:lvlJc w:val="left"/>
      <w:pPr>
        <w:tabs>
          <w:tab w:val="num" w:pos="2160"/>
        </w:tabs>
        <w:ind w:left="2160" w:hanging="360"/>
      </w:pPr>
      <w:rPr>
        <w:rFonts w:ascii="Arial" w:hAnsi="Arial" w:hint="default"/>
      </w:rPr>
    </w:lvl>
    <w:lvl w:ilvl="3" w:tplc="3F6EF23E" w:tentative="1">
      <w:start w:val="1"/>
      <w:numFmt w:val="bullet"/>
      <w:lvlText w:val="•"/>
      <w:lvlJc w:val="left"/>
      <w:pPr>
        <w:tabs>
          <w:tab w:val="num" w:pos="2880"/>
        </w:tabs>
        <w:ind w:left="2880" w:hanging="360"/>
      </w:pPr>
      <w:rPr>
        <w:rFonts w:ascii="Arial" w:hAnsi="Arial" w:hint="default"/>
      </w:rPr>
    </w:lvl>
    <w:lvl w:ilvl="4" w:tplc="B9848112" w:tentative="1">
      <w:start w:val="1"/>
      <w:numFmt w:val="bullet"/>
      <w:lvlText w:val="•"/>
      <w:lvlJc w:val="left"/>
      <w:pPr>
        <w:tabs>
          <w:tab w:val="num" w:pos="3600"/>
        </w:tabs>
        <w:ind w:left="3600" w:hanging="360"/>
      </w:pPr>
      <w:rPr>
        <w:rFonts w:ascii="Arial" w:hAnsi="Arial" w:hint="default"/>
      </w:rPr>
    </w:lvl>
    <w:lvl w:ilvl="5" w:tplc="12EC5DE6" w:tentative="1">
      <w:start w:val="1"/>
      <w:numFmt w:val="bullet"/>
      <w:lvlText w:val="•"/>
      <w:lvlJc w:val="left"/>
      <w:pPr>
        <w:tabs>
          <w:tab w:val="num" w:pos="4320"/>
        </w:tabs>
        <w:ind w:left="4320" w:hanging="360"/>
      </w:pPr>
      <w:rPr>
        <w:rFonts w:ascii="Arial" w:hAnsi="Arial" w:hint="default"/>
      </w:rPr>
    </w:lvl>
    <w:lvl w:ilvl="6" w:tplc="C3728066" w:tentative="1">
      <w:start w:val="1"/>
      <w:numFmt w:val="bullet"/>
      <w:lvlText w:val="•"/>
      <w:lvlJc w:val="left"/>
      <w:pPr>
        <w:tabs>
          <w:tab w:val="num" w:pos="5040"/>
        </w:tabs>
        <w:ind w:left="5040" w:hanging="360"/>
      </w:pPr>
      <w:rPr>
        <w:rFonts w:ascii="Arial" w:hAnsi="Arial" w:hint="default"/>
      </w:rPr>
    </w:lvl>
    <w:lvl w:ilvl="7" w:tplc="3DE63014" w:tentative="1">
      <w:start w:val="1"/>
      <w:numFmt w:val="bullet"/>
      <w:lvlText w:val="•"/>
      <w:lvlJc w:val="left"/>
      <w:pPr>
        <w:tabs>
          <w:tab w:val="num" w:pos="5760"/>
        </w:tabs>
        <w:ind w:left="5760" w:hanging="360"/>
      </w:pPr>
      <w:rPr>
        <w:rFonts w:ascii="Arial" w:hAnsi="Arial" w:hint="default"/>
      </w:rPr>
    </w:lvl>
    <w:lvl w:ilvl="8" w:tplc="F2AE8A18" w:tentative="1">
      <w:start w:val="1"/>
      <w:numFmt w:val="bullet"/>
      <w:lvlText w:val="•"/>
      <w:lvlJc w:val="left"/>
      <w:pPr>
        <w:tabs>
          <w:tab w:val="num" w:pos="6480"/>
        </w:tabs>
        <w:ind w:left="6480" w:hanging="360"/>
      </w:pPr>
      <w:rPr>
        <w:rFonts w:ascii="Arial" w:hAnsi="Arial" w:hint="default"/>
      </w:rPr>
    </w:lvl>
  </w:abstractNum>
  <w:abstractNum w:abstractNumId="52">
    <w:nsid w:val="562E5C2D"/>
    <w:multiLevelType w:val="hybridMultilevel"/>
    <w:tmpl w:val="0A00E3BE"/>
    <w:lvl w:ilvl="0" w:tplc="8B6665D8">
      <w:start w:val="1"/>
      <w:numFmt w:val="bullet"/>
      <w:lvlText w:val=""/>
      <w:lvlJc w:val="left"/>
      <w:pPr>
        <w:tabs>
          <w:tab w:val="num" w:pos="720"/>
        </w:tabs>
        <w:ind w:left="720" w:hanging="360"/>
      </w:pPr>
      <w:rPr>
        <w:rFonts w:ascii="Symbol" w:hAnsi="Symbol" w:hint="default"/>
      </w:rPr>
    </w:lvl>
    <w:lvl w:ilvl="1" w:tplc="71EA8A3A" w:tentative="1">
      <w:start w:val="1"/>
      <w:numFmt w:val="bullet"/>
      <w:lvlText w:val=""/>
      <w:lvlJc w:val="left"/>
      <w:pPr>
        <w:tabs>
          <w:tab w:val="num" w:pos="1440"/>
        </w:tabs>
        <w:ind w:left="1440" w:hanging="360"/>
      </w:pPr>
      <w:rPr>
        <w:rFonts w:ascii="Symbol" w:hAnsi="Symbol" w:hint="default"/>
      </w:rPr>
    </w:lvl>
    <w:lvl w:ilvl="2" w:tplc="44525F0E" w:tentative="1">
      <w:start w:val="1"/>
      <w:numFmt w:val="bullet"/>
      <w:lvlText w:val=""/>
      <w:lvlJc w:val="left"/>
      <w:pPr>
        <w:tabs>
          <w:tab w:val="num" w:pos="2160"/>
        </w:tabs>
        <w:ind w:left="2160" w:hanging="360"/>
      </w:pPr>
      <w:rPr>
        <w:rFonts w:ascii="Symbol" w:hAnsi="Symbol" w:hint="default"/>
      </w:rPr>
    </w:lvl>
    <w:lvl w:ilvl="3" w:tplc="1F626266" w:tentative="1">
      <w:start w:val="1"/>
      <w:numFmt w:val="bullet"/>
      <w:lvlText w:val=""/>
      <w:lvlJc w:val="left"/>
      <w:pPr>
        <w:tabs>
          <w:tab w:val="num" w:pos="2880"/>
        </w:tabs>
        <w:ind w:left="2880" w:hanging="360"/>
      </w:pPr>
      <w:rPr>
        <w:rFonts w:ascii="Symbol" w:hAnsi="Symbol" w:hint="default"/>
      </w:rPr>
    </w:lvl>
    <w:lvl w:ilvl="4" w:tplc="83087384" w:tentative="1">
      <w:start w:val="1"/>
      <w:numFmt w:val="bullet"/>
      <w:lvlText w:val=""/>
      <w:lvlJc w:val="left"/>
      <w:pPr>
        <w:tabs>
          <w:tab w:val="num" w:pos="3600"/>
        </w:tabs>
        <w:ind w:left="3600" w:hanging="360"/>
      </w:pPr>
      <w:rPr>
        <w:rFonts w:ascii="Symbol" w:hAnsi="Symbol" w:hint="default"/>
      </w:rPr>
    </w:lvl>
    <w:lvl w:ilvl="5" w:tplc="FAD2D1E6" w:tentative="1">
      <w:start w:val="1"/>
      <w:numFmt w:val="bullet"/>
      <w:lvlText w:val=""/>
      <w:lvlJc w:val="left"/>
      <w:pPr>
        <w:tabs>
          <w:tab w:val="num" w:pos="4320"/>
        </w:tabs>
        <w:ind w:left="4320" w:hanging="360"/>
      </w:pPr>
      <w:rPr>
        <w:rFonts w:ascii="Symbol" w:hAnsi="Symbol" w:hint="default"/>
      </w:rPr>
    </w:lvl>
    <w:lvl w:ilvl="6" w:tplc="15BE8C5A" w:tentative="1">
      <w:start w:val="1"/>
      <w:numFmt w:val="bullet"/>
      <w:lvlText w:val=""/>
      <w:lvlJc w:val="left"/>
      <w:pPr>
        <w:tabs>
          <w:tab w:val="num" w:pos="5040"/>
        </w:tabs>
        <w:ind w:left="5040" w:hanging="360"/>
      </w:pPr>
      <w:rPr>
        <w:rFonts w:ascii="Symbol" w:hAnsi="Symbol" w:hint="default"/>
      </w:rPr>
    </w:lvl>
    <w:lvl w:ilvl="7" w:tplc="D7CEAE54" w:tentative="1">
      <w:start w:val="1"/>
      <w:numFmt w:val="bullet"/>
      <w:lvlText w:val=""/>
      <w:lvlJc w:val="left"/>
      <w:pPr>
        <w:tabs>
          <w:tab w:val="num" w:pos="5760"/>
        </w:tabs>
        <w:ind w:left="5760" w:hanging="360"/>
      </w:pPr>
      <w:rPr>
        <w:rFonts w:ascii="Symbol" w:hAnsi="Symbol" w:hint="default"/>
      </w:rPr>
    </w:lvl>
    <w:lvl w:ilvl="8" w:tplc="4350E0E8" w:tentative="1">
      <w:start w:val="1"/>
      <w:numFmt w:val="bullet"/>
      <w:lvlText w:val=""/>
      <w:lvlJc w:val="left"/>
      <w:pPr>
        <w:tabs>
          <w:tab w:val="num" w:pos="6480"/>
        </w:tabs>
        <w:ind w:left="6480" w:hanging="360"/>
      </w:pPr>
      <w:rPr>
        <w:rFonts w:ascii="Symbol" w:hAnsi="Symbol" w:hint="default"/>
      </w:rPr>
    </w:lvl>
  </w:abstractNum>
  <w:abstractNum w:abstractNumId="53">
    <w:nsid w:val="573F48C1"/>
    <w:multiLevelType w:val="hybridMultilevel"/>
    <w:tmpl w:val="C57A50B4"/>
    <w:lvl w:ilvl="0" w:tplc="889C3C3C">
      <w:start w:val="1"/>
      <w:numFmt w:val="decimal"/>
      <w:lvlText w:val="%1."/>
      <w:lvlJc w:val="left"/>
      <w:pPr>
        <w:ind w:left="425" w:hanging="425"/>
      </w:pPr>
      <w:rPr>
        <w:rFonts w:ascii="Times New Roman" w:eastAsia="Times New Roman" w:hAnsi="Times New Roman" w:cs="Times New Roman" w:hint="default"/>
        <w:spacing w:val="0"/>
        <w:w w:val="100"/>
        <w:sz w:val="28"/>
        <w:szCs w:val="28"/>
        <w:lang w:val="ru-RU" w:eastAsia="en-US" w:bidi="ar-SA"/>
      </w:rPr>
    </w:lvl>
    <w:lvl w:ilvl="1" w:tplc="276A5C10">
      <w:numFmt w:val="bullet"/>
      <w:lvlText w:val="•"/>
      <w:lvlJc w:val="left"/>
      <w:pPr>
        <w:ind w:left="1299" w:hanging="425"/>
      </w:pPr>
      <w:rPr>
        <w:lang w:val="ru-RU" w:eastAsia="en-US" w:bidi="ar-SA"/>
      </w:rPr>
    </w:lvl>
    <w:lvl w:ilvl="2" w:tplc="3634E856">
      <w:numFmt w:val="bullet"/>
      <w:lvlText w:val="•"/>
      <w:lvlJc w:val="left"/>
      <w:pPr>
        <w:ind w:left="2168" w:hanging="425"/>
      </w:pPr>
      <w:rPr>
        <w:lang w:val="ru-RU" w:eastAsia="en-US" w:bidi="ar-SA"/>
      </w:rPr>
    </w:lvl>
    <w:lvl w:ilvl="3" w:tplc="ECA052B0">
      <w:numFmt w:val="bullet"/>
      <w:lvlText w:val="•"/>
      <w:lvlJc w:val="left"/>
      <w:pPr>
        <w:ind w:left="3036" w:hanging="425"/>
      </w:pPr>
      <w:rPr>
        <w:lang w:val="ru-RU" w:eastAsia="en-US" w:bidi="ar-SA"/>
      </w:rPr>
    </w:lvl>
    <w:lvl w:ilvl="4" w:tplc="7DE2A492">
      <w:numFmt w:val="bullet"/>
      <w:lvlText w:val="•"/>
      <w:lvlJc w:val="left"/>
      <w:pPr>
        <w:ind w:left="3905" w:hanging="425"/>
      </w:pPr>
      <w:rPr>
        <w:lang w:val="ru-RU" w:eastAsia="en-US" w:bidi="ar-SA"/>
      </w:rPr>
    </w:lvl>
    <w:lvl w:ilvl="5" w:tplc="F21A938C">
      <w:numFmt w:val="bullet"/>
      <w:lvlText w:val="•"/>
      <w:lvlJc w:val="left"/>
      <w:pPr>
        <w:ind w:left="4774" w:hanging="425"/>
      </w:pPr>
      <w:rPr>
        <w:lang w:val="ru-RU" w:eastAsia="en-US" w:bidi="ar-SA"/>
      </w:rPr>
    </w:lvl>
    <w:lvl w:ilvl="6" w:tplc="076E5344">
      <w:numFmt w:val="bullet"/>
      <w:lvlText w:val="•"/>
      <w:lvlJc w:val="left"/>
      <w:pPr>
        <w:ind w:left="5642" w:hanging="425"/>
      </w:pPr>
      <w:rPr>
        <w:lang w:val="ru-RU" w:eastAsia="en-US" w:bidi="ar-SA"/>
      </w:rPr>
    </w:lvl>
    <w:lvl w:ilvl="7" w:tplc="BCC4268E">
      <w:numFmt w:val="bullet"/>
      <w:lvlText w:val="•"/>
      <w:lvlJc w:val="left"/>
      <w:pPr>
        <w:ind w:left="6511" w:hanging="425"/>
      </w:pPr>
      <w:rPr>
        <w:lang w:val="ru-RU" w:eastAsia="en-US" w:bidi="ar-SA"/>
      </w:rPr>
    </w:lvl>
    <w:lvl w:ilvl="8" w:tplc="8CAC3C94">
      <w:numFmt w:val="bullet"/>
      <w:lvlText w:val="•"/>
      <w:lvlJc w:val="left"/>
      <w:pPr>
        <w:ind w:left="7380" w:hanging="425"/>
      </w:pPr>
      <w:rPr>
        <w:lang w:val="ru-RU" w:eastAsia="en-US" w:bidi="ar-SA"/>
      </w:rPr>
    </w:lvl>
  </w:abstractNum>
  <w:abstractNum w:abstractNumId="54">
    <w:nsid w:val="57F34D82"/>
    <w:multiLevelType w:val="multilevel"/>
    <w:tmpl w:val="91C00ED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8E91DAB"/>
    <w:multiLevelType w:val="hybridMultilevel"/>
    <w:tmpl w:val="BBDC857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AA37429"/>
    <w:multiLevelType w:val="multilevel"/>
    <w:tmpl w:val="3EEE90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C6730DC"/>
    <w:multiLevelType w:val="hybridMultilevel"/>
    <w:tmpl w:val="5232BF0C"/>
    <w:lvl w:ilvl="0" w:tplc="E7321B40">
      <w:start w:val="1"/>
      <w:numFmt w:val="bullet"/>
      <w:lvlText w:val=""/>
      <w:lvlJc w:val="left"/>
      <w:pPr>
        <w:tabs>
          <w:tab w:val="num" w:pos="720"/>
        </w:tabs>
        <w:ind w:left="720" w:hanging="360"/>
      </w:pPr>
      <w:rPr>
        <w:rFonts w:ascii="Symbol" w:hAnsi="Symbol" w:hint="default"/>
      </w:rPr>
    </w:lvl>
    <w:lvl w:ilvl="1" w:tplc="E4E2399A" w:tentative="1">
      <w:start w:val="1"/>
      <w:numFmt w:val="bullet"/>
      <w:lvlText w:val=""/>
      <w:lvlJc w:val="left"/>
      <w:pPr>
        <w:tabs>
          <w:tab w:val="num" w:pos="1440"/>
        </w:tabs>
        <w:ind w:left="1440" w:hanging="360"/>
      </w:pPr>
      <w:rPr>
        <w:rFonts w:ascii="Symbol" w:hAnsi="Symbol" w:hint="default"/>
      </w:rPr>
    </w:lvl>
    <w:lvl w:ilvl="2" w:tplc="56986B2C">
      <w:start w:val="1"/>
      <w:numFmt w:val="bullet"/>
      <w:lvlText w:val=""/>
      <w:lvlJc w:val="left"/>
      <w:pPr>
        <w:tabs>
          <w:tab w:val="num" w:pos="2160"/>
        </w:tabs>
        <w:ind w:left="2160" w:hanging="360"/>
      </w:pPr>
      <w:rPr>
        <w:rFonts w:ascii="Symbol" w:hAnsi="Symbol" w:hint="default"/>
      </w:rPr>
    </w:lvl>
    <w:lvl w:ilvl="3" w:tplc="FC504434" w:tentative="1">
      <w:start w:val="1"/>
      <w:numFmt w:val="bullet"/>
      <w:lvlText w:val=""/>
      <w:lvlJc w:val="left"/>
      <w:pPr>
        <w:tabs>
          <w:tab w:val="num" w:pos="2880"/>
        </w:tabs>
        <w:ind w:left="2880" w:hanging="360"/>
      </w:pPr>
      <w:rPr>
        <w:rFonts w:ascii="Symbol" w:hAnsi="Symbol" w:hint="default"/>
      </w:rPr>
    </w:lvl>
    <w:lvl w:ilvl="4" w:tplc="05AA901C" w:tentative="1">
      <w:start w:val="1"/>
      <w:numFmt w:val="bullet"/>
      <w:lvlText w:val=""/>
      <w:lvlJc w:val="left"/>
      <w:pPr>
        <w:tabs>
          <w:tab w:val="num" w:pos="3600"/>
        </w:tabs>
        <w:ind w:left="3600" w:hanging="360"/>
      </w:pPr>
      <w:rPr>
        <w:rFonts w:ascii="Symbol" w:hAnsi="Symbol" w:hint="default"/>
      </w:rPr>
    </w:lvl>
    <w:lvl w:ilvl="5" w:tplc="0FE403CC" w:tentative="1">
      <w:start w:val="1"/>
      <w:numFmt w:val="bullet"/>
      <w:lvlText w:val=""/>
      <w:lvlJc w:val="left"/>
      <w:pPr>
        <w:tabs>
          <w:tab w:val="num" w:pos="4320"/>
        </w:tabs>
        <w:ind w:left="4320" w:hanging="360"/>
      </w:pPr>
      <w:rPr>
        <w:rFonts w:ascii="Symbol" w:hAnsi="Symbol" w:hint="default"/>
      </w:rPr>
    </w:lvl>
    <w:lvl w:ilvl="6" w:tplc="1F88004C" w:tentative="1">
      <w:start w:val="1"/>
      <w:numFmt w:val="bullet"/>
      <w:lvlText w:val=""/>
      <w:lvlJc w:val="left"/>
      <w:pPr>
        <w:tabs>
          <w:tab w:val="num" w:pos="5040"/>
        </w:tabs>
        <w:ind w:left="5040" w:hanging="360"/>
      </w:pPr>
      <w:rPr>
        <w:rFonts w:ascii="Symbol" w:hAnsi="Symbol" w:hint="default"/>
      </w:rPr>
    </w:lvl>
    <w:lvl w:ilvl="7" w:tplc="D4A6662A" w:tentative="1">
      <w:start w:val="1"/>
      <w:numFmt w:val="bullet"/>
      <w:lvlText w:val=""/>
      <w:lvlJc w:val="left"/>
      <w:pPr>
        <w:tabs>
          <w:tab w:val="num" w:pos="5760"/>
        </w:tabs>
        <w:ind w:left="5760" w:hanging="360"/>
      </w:pPr>
      <w:rPr>
        <w:rFonts w:ascii="Symbol" w:hAnsi="Symbol" w:hint="default"/>
      </w:rPr>
    </w:lvl>
    <w:lvl w:ilvl="8" w:tplc="B5B68674" w:tentative="1">
      <w:start w:val="1"/>
      <w:numFmt w:val="bullet"/>
      <w:lvlText w:val=""/>
      <w:lvlJc w:val="left"/>
      <w:pPr>
        <w:tabs>
          <w:tab w:val="num" w:pos="6480"/>
        </w:tabs>
        <w:ind w:left="6480" w:hanging="360"/>
      </w:pPr>
      <w:rPr>
        <w:rFonts w:ascii="Symbol" w:hAnsi="Symbol" w:hint="default"/>
      </w:rPr>
    </w:lvl>
  </w:abstractNum>
  <w:abstractNum w:abstractNumId="58">
    <w:nsid w:val="5D18343E"/>
    <w:multiLevelType w:val="hybridMultilevel"/>
    <w:tmpl w:val="BD62F2AC"/>
    <w:lvl w:ilvl="0" w:tplc="6D7816D6">
      <w:start w:val="1"/>
      <w:numFmt w:val="bullet"/>
      <w:lvlText w:val=""/>
      <w:lvlJc w:val="left"/>
      <w:pPr>
        <w:tabs>
          <w:tab w:val="num" w:pos="720"/>
        </w:tabs>
        <w:ind w:left="720" w:hanging="360"/>
      </w:pPr>
      <w:rPr>
        <w:rFonts w:ascii="Symbol" w:hAnsi="Symbol" w:hint="default"/>
      </w:rPr>
    </w:lvl>
    <w:lvl w:ilvl="1" w:tplc="6994E96A" w:tentative="1">
      <w:start w:val="1"/>
      <w:numFmt w:val="bullet"/>
      <w:lvlText w:val=""/>
      <w:lvlJc w:val="left"/>
      <w:pPr>
        <w:tabs>
          <w:tab w:val="num" w:pos="1440"/>
        </w:tabs>
        <w:ind w:left="1440" w:hanging="360"/>
      </w:pPr>
      <w:rPr>
        <w:rFonts w:ascii="Symbol" w:hAnsi="Symbol" w:hint="default"/>
      </w:rPr>
    </w:lvl>
    <w:lvl w:ilvl="2" w:tplc="2634DB40" w:tentative="1">
      <w:start w:val="1"/>
      <w:numFmt w:val="bullet"/>
      <w:lvlText w:val=""/>
      <w:lvlJc w:val="left"/>
      <w:pPr>
        <w:tabs>
          <w:tab w:val="num" w:pos="2160"/>
        </w:tabs>
        <w:ind w:left="2160" w:hanging="360"/>
      </w:pPr>
      <w:rPr>
        <w:rFonts w:ascii="Symbol" w:hAnsi="Symbol" w:hint="default"/>
      </w:rPr>
    </w:lvl>
    <w:lvl w:ilvl="3" w:tplc="AFB8B438" w:tentative="1">
      <w:start w:val="1"/>
      <w:numFmt w:val="bullet"/>
      <w:lvlText w:val=""/>
      <w:lvlJc w:val="left"/>
      <w:pPr>
        <w:tabs>
          <w:tab w:val="num" w:pos="2880"/>
        </w:tabs>
        <w:ind w:left="2880" w:hanging="360"/>
      </w:pPr>
      <w:rPr>
        <w:rFonts w:ascii="Symbol" w:hAnsi="Symbol" w:hint="default"/>
      </w:rPr>
    </w:lvl>
    <w:lvl w:ilvl="4" w:tplc="7D8838BA" w:tentative="1">
      <w:start w:val="1"/>
      <w:numFmt w:val="bullet"/>
      <w:lvlText w:val=""/>
      <w:lvlJc w:val="left"/>
      <w:pPr>
        <w:tabs>
          <w:tab w:val="num" w:pos="3600"/>
        </w:tabs>
        <w:ind w:left="3600" w:hanging="360"/>
      </w:pPr>
      <w:rPr>
        <w:rFonts w:ascii="Symbol" w:hAnsi="Symbol" w:hint="default"/>
      </w:rPr>
    </w:lvl>
    <w:lvl w:ilvl="5" w:tplc="CA4AFD00" w:tentative="1">
      <w:start w:val="1"/>
      <w:numFmt w:val="bullet"/>
      <w:lvlText w:val=""/>
      <w:lvlJc w:val="left"/>
      <w:pPr>
        <w:tabs>
          <w:tab w:val="num" w:pos="4320"/>
        </w:tabs>
        <w:ind w:left="4320" w:hanging="360"/>
      </w:pPr>
      <w:rPr>
        <w:rFonts w:ascii="Symbol" w:hAnsi="Symbol" w:hint="default"/>
      </w:rPr>
    </w:lvl>
    <w:lvl w:ilvl="6" w:tplc="96A6C510" w:tentative="1">
      <w:start w:val="1"/>
      <w:numFmt w:val="bullet"/>
      <w:lvlText w:val=""/>
      <w:lvlJc w:val="left"/>
      <w:pPr>
        <w:tabs>
          <w:tab w:val="num" w:pos="5040"/>
        </w:tabs>
        <w:ind w:left="5040" w:hanging="360"/>
      </w:pPr>
      <w:rPr>
        <w:rFonts w:ascii="Symbol" w:hAnsi="Symbol" w:hint="default"/>
      </w:rPr>
    </w:lvl>
    <w:lvl w:ilvl="7" w:tplc="9D2E9DAC" w:tentative="1">
      <w:start w:val="1"/>
      <w:numFmt w:val="bullet"/>
      <w:lvlText w:val=""/>
      <w:lvlJc w:val="left"/>
      <w:pPr>
        <w:tabs>
          <w:tab w:val="num" w:pos="5760"/>
        </w:tabs>
        <w:ind w:left="5760" w:hanging="360"/>
      </w:pPr>
      <w:rPr>
        <w:rFonts w:ascii="Symbol" w:hAnsi="Symbol" w:hint="default"/>
      </w:rPr>
    </w:lvl>
    <w:lvl w:ilvl="8" w:tplc="4DFE71EE" w:tentative="1">
      <w:start w:val="1"/>
      <w:numFmt w:val="bullet"/>
      <w:lvlText w:val=""/>
      <w:lvlJc w:val="left"/>
      <w:pPr>
        <w:tabs>
          <w:tab w:val="num" w:pos="6480"/>
        </w:tabs>
        <w:ind w:left="6480" w:hanging="360"/>
      </w:pPr>
      <w:rPr>
        <w:rFonts w:ascii="Symbol" w:hAnsi="Symbol" w:hint="default"/>
      </w:rPr>
    </w:lvl>
  </w:abstractNum>
  <w:abstractNum w:abstractNumId="59">
    <w:nsid w:val="5E534DE6"/>
    <w:multiLevelType w:val="multilevel"/>
    <w:tmpl w:val="7CF2CC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E551D56"/>
    <w:multiLevelType w:val="hybridMultilevel"/>
    <w:tmpl w:val="6696F892"/>
    <w:lvl w:ilvl="0" w:tplc="C486F316">
      <w:start w:val="1"/>
      <w:numFmt w:val="bullet"/>
      <w:lvlText w:val="•"/>
      <w:lvlJc w:val="left"/>
      <w:pPr>
        <w:tabs>
          <w:tab w:val="num" w:pos="720"/>
        </w:tabs>
        <w:ind w:left="720" w:hanging="360"/>
      </w:pPr>
      <w:rPr>
        <w:rFonts w:ascii="Arial" w:hAnsi="Arial" w:hint="default"/>
      </w:rPr>
    </w:lvl>
    <w:lvl w:ilvl="1" w:tplc="283E5B7C" w:tentative="1">
      <w:start w:val="1"/>
      <w:numFmt w:val="bullet"/>
      <w:lvlText w:val="•"/>
      <w:lvlJc w:val="left"/>
      <w:pPr>
        <w:tabs>
          <w:tab w:val="num" w:pos="1440"/>
        </w:tabs>
        <w:ind w:left="1440" w:hanging="360"/>
      </w:pPr>
      <w:rPr>
        <w:rFonts w:ascii="Arial" w:hAnsi="Arial" w:hint="default"/>
      </w:rPr>
    </w:lvl>
    <w:lvl w:ilvl="2" w:tplc="25220DAE" w:tentative="1">
      <w:start w:val="1"/>
      <w:numFmt w:val="bullet"/>
      <w:lvlText w:val="•"/>
      <w:lvlJc w:val="left"/>
      <w:pPr>
        <w:tabs>
          <w:tab w:val="num" w:pos="2160"/>
        </w:tabs>
        <w:ind w:left="2160" w:hanging="360"/>
      </w:pPr>
      <w:rPr>
        <w:rFonts w:ascii="Arial" w:hAnsi="Arial" w:hint="default"/>
      </w:rPr>
    </w:lvl>
    <w:lvl w:ilvl="3" w:tplc="1F16DDFA" w:tentative="1">
      <w:start w:val="1"/>
      <w:numFmt w:val="bullet"/>
      <w:lvlText w:val="•"/>
      <w:lvlJc w:val="left"/>
      <w:pPr>
        <w:tabs>
          <w:tab w:val="num" w:pos="2880"/>
        </w:tabs>
        <w:ind w:left="2880" w:hanging="360"/>
      </w:pPr>
      <w:rPr>
        <w:rFonts w:ascii="Arial" w:hAnsi="Arial" w:hint="default"/>
      </w:rPr>
    </w:lvl>
    <w:lvl w:ilvl="4" w:tplc="6FB03BC8" w:tentative="1">
      <w:start w:val="1"/>
      <w:numFmt w:val="bullet"/>
      <w:lvlText w:val="•"/>
      <w:lvlJc w:val="left"/>
      <w:pPr>
        <w:tabs>
          <w:tab w:val="num" w:pos="3600"/>
        </w:tabs>
        <w:ind w:left="3600" w:hanging="360"/>
      </w:pPr>
      <w:rPr>
        <w:rFonts w:ascii="Arial" w:hAnsi="Arial" w:hint="default"/>
      </w:rPr>
    </w:lvl>
    <w:lvl w:ilvl="5" w:tplc="C5307BAC" w:tentative="1">
      <w:start w:val="1"/>
      <w:numFmt w:val="bullet"/>
      <w:lvlText w:val="•"/>
      <w:lvlJc w:val="left"/>
      <w:pPr>
        <w:tabs>
          <w:tab w:val="num" w:pos="4320"/>
        </w:tabs>
        <w:ind w:left="4320" w:hanging="360"/>
      </w:pPr>
      <w:rPr>
        <w:rFonts w:ascii="Arial" w:hAnsi="Arial" w:hint="default"/>
      </w:rPr>
    </w:lvl>
    <w:lvl w:ilvl="6" w:tplc="06D8E746" w:tentative="1">
      <w:start w:val="1"/>
      <w:numFmt w:val="bullet"/>
      <w:lvlText w:val="•"/>
      <w:lvlJc w:val="left"/>
      <w:pPr>
        <w:tabs>
          <w:tab w:val="num" w:pos="5040"/>
        </w:tabs>
        <w:ind w:left="5040" w:hanging="360"/>
      </w:pPr>
      <w:rPr>
        <w:rFonts w:ascii="Arial" w:hAnsi="Arial" w:hint="default"/>
      </w:rPr>
    </w:lvl>
    <w:lvl w:ilvl="7" w:tplc="29749152" w:tentative="1">
      <w:start w:val="1"/>
      <w:numFmt w:val="bullet"/>
      <w:lvlText w:val="•"/>
      <w:lvlJc w:val="left"/>
      <w:pPr>
        <w:tabs>
          <w:tab w:val="num" w:pos="5760"/>
        </w:tabs>
        <w:ind w:left="5760" w:hanging="360"/>
      </w:pPr>
      <w:rPr>
        <w:rFonts w:ascii="Arial" w:hAnsi="Arial" w:hint="default"/>
      </w:rPr>
    </w:lvl>
    <w:lvl w:ilvl="8" w:tplc="5DD646D6" w:tentative="1">
      <w:start w:val="1"/>
      <w:numFmt w:val="bullet"/>
      <w:lvlText w:val="•"/>
      <w:lvlJc w:val="left"/>
      <w:pPr>
        <w:tabs>
          <w:tab w:val="num" w:pos="6480"/>
        </w:tabs>
        <w:ind w:left="6480" w:hanging="360"/>
      </w:pPr>
      <w:rPr>
        <w:rFonts w:ascii="Arial" w:hAnsi="Arial" w:hint="default"/>
      </w:rPr>
    </w:lvl>
  </w:abstractNum>
  <w:abstractNum w:abstractNumId="61">
    <w:nsid w:val="610E249E"/>
    <w:multiLevelType w:val="hybridMultilevel"/>
    <w:tmpl w:val="F40E5DCE"/>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63771C98"/>
    <w:multiLevelType w:val="hybridMultilevel"/>
    <w:tmpl w:val="3CAC0294"/>
    <w:lvl w:ilvl="0" w:tplc="2A7E6E40">
      <w:start w:val="1"/>
      <w:numFmt w:val="decimal"/>
      <w:lvlText w:val="%1."/>
      <w:lvlJc w:val="left"/>
      <w:pPr>
        <w:ind w:left="1295" w:hanging="286"/>
      </w:pPr>
      <w:rPr>
        <w:rFonts w:ascii="Times New Roman" w:eastAsia="Times New Roman" w:hAnsi="Times New Roman" w:cs="Times New Roman" w:hint="default"/>
        <w:spacing w:val="0"/>
        <w:w w:val="100"/>
        <w:sz w:val="28"/>
        <w:szCs w:val="28"/>
        <w:lang w:val="ru-RU" w:eastAsia="en-US" w:bidi="ar-SA"/>
      </w:rPr>
    </w:lvl>
    <w:lvl w:ilvl="1" w:tplc="EF285662">
      <w:numFmt w:val="bullet"/>
      <w:lvlText w:val="•"/>
      <w:lvlJc w:val="left"/>
      <w:pPr>
        <w:ind w:left="2182" w:hanging="286"/>
      </w:pPr>
      <w:rPr>
        <w:lang w:val="ru-RU" w:eastAsia="en-US" w:bidi="ar-SA"/>
      </w:rPr>
    </w:lvl>
    <w:lvl w:ilvl="2" w:tplc="66AA19DC">
      <w:numFmt w:val="bullet"/>
      <w:lvlText w:val="•"/>
      <w:lvlJc w:val="left"/>
      <w:pPr>
        <w:ind w:left="3065" w:hanging="286"/>
      </w:pPr>
      <w:rPr>
        <w:lang w:val="ru-RU" w:eastAsia="en-US" w:bidi="ar-SA"/>
      </w:rPr>
    </w:lvl>
    <w:lvl w:ilvl="3" w:tplc="929AAA7C">
      <w:numFmt w:val="bullet"/>
      <w:lvlText w:val="•"/>
      <w:lvlJc w:val="left"/>
      <w:pPr>
        <w:ind w:left="3947" w:hanging="286"/>
      </w:pPr>
      <w:rPr>
        <w:lang w:val="ru-RU" w:eastAsia="en-US" w:bidi="ar-SA"/>
      </w:rPr>
    </w:lvl>
    <w:lvl w:ilvl="4" w:tplc="FADA0848">
      <w:numFmt w:val="bullet"/>
      <w:lvlText w:val="•"/>
      <w:lvlJc w:val="left"/>
      <w:pPr>
        <w:ind w:left="4830" w:hanging="286"/>
      </w:pPr>
      <w:rPr>
        <w:lang w:val="ru-RU" w:eastAsia="en-US" w:bidi="ar-SA"/>
      </w:rPr>
    </w:lvl>
    <w:lvl w:ilvl="5" w:tplc="23B2E856">
      <w:numFmt w:val="bullet"/>
      <w:lvlText w:val="•"/>
      <w:lvlJc w:val="left"/>
      <w:pPr>
        <w:ind w:left="5713" w:hanging="286"/>
      </w:pPr>
      <w:rPr>
        <w:lang w:val="ru-RU" w:eastAsia="en-US" w:bidi="ar-SA"/>
      </w:rPr>
    </w:lvl>
    <w:lvl w:ilvl="6" w:tplc="D256CBC2">
      <w:numFmt w:val="bullet"/>
      <w:lvlText w:val="•"/>
      <w:lvlJc w:val="left"/>
      <w:pPr>
        <w:ind w:left="6595" w:hanging="286"/>
      </w:pPr>
      <w:rPr>
        <w:lang w:val="ru-RU" w:eastAsia="en-US" w:bidi="ar-SA"/>
      </w:rPr>
    </w:lvl>
    <w:lvl w:ilvl="7" w:tplc="4FFE5D98">
      <w:numFmt w:val="bullet"/>
      <w:lvlText w:val="•"/>
      <w:lvlJc w:val="left"/>
      <w:pPr>
        <w:ind w:left="7478" w:hanging="286"/>
      </w:pPr>
      <w:rPr>
        <w:lang w:val="ru-RU" w:eastAsia="en-US" w:bidi="ar-SA"/>
      </w:rPr>
    </w:lvl>
    <w:lvl w:ilvl="8" w:tplc="11B6EA58">
      <w:numFmt w:val="bullet"/>
      <w:lvlText w:val="•"/>
      <w:lvlJc w:val="left"/>
      <w:pPr>
        <w:ind w:left="8361" w:hanging="286"/>
      </w:pPr>
      <w:rPr>
        <w:lang w:val="ru-RU" w:eastAsia="en-US" w:bidi="ar-SA"/>
      </w:rPr>
    </w:lvl>
  </w:abstractNum>
  <w:abstractNum w:abstractNumId="63">
    <w:nsid w:val="64280FDA"/>
    <w:multiLevelType w:val="multilevel"/>
    <w:tmpl w:val="9E5009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5636113"/>
    <w:multiLevelType w:val="multilevel"/>
    <w:tmpl w:val="BF0E0A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70157E9"/>
    <w:multiLevelType w:val="hybridMultilevel"/>
    <w:tmpl w:val="B7EE9DCA"/>
    <w:lvl w:ilvl="0" w:tplc="FEEC3786">
      <w:start w:val="1"/>
      <w:numFmt w:val="decimal"/>
      <w:lvlText w:val="%1."/>
      <w:lvlJc w:val="left"/>
      <w:pPr>
        <w:ind w:left="302" w:hanging="286"/>
      </w:pPr>
      <w:rPr>
        <w:rFonts w:ascii="Times New Roman" w:eastAsia="Times New Roman" w:hAnsi="Times New Roman" w:cs="Times New Roman" w:hint="default"/>
        <w:spacing w:val="0"/>
        <w:w w:val="100"/>
        <w:sz w:val="28"/>
        <w:szCs w:val="28"/>
        <w:lang w:val="ru-RU" w:eastAsia="en-US" w:bidi="ar-SA"/>
      </w:rPr>
    </w:lvl>
    <w:lvl w:ilvl="1" w:tplc="68D07B48">
      <w:numFmt w:val="bullet"/>
      <w:lvlText w:val="•"/>
      <w:lvlJc w:val="left"/>
      <w:pPr>
        <w:ind w:left="1282" w:hanging="286"/>
      </w:pPr>
      <w:rPr>
        <w:lang w:val="ru-RU" w:eastAsia="en-US" w:bidi="ar-SA"/>
      </w:rPr>
    </w:lvl>
    <w:lvl w:ilvl="2" w:tplc="F55A354A">
      <w:numFmt w:val="bullet"/>
      <w:lvlText w:val="•"/>
      <w:lvlJc w:val="left"/>
      <w:pPr>
        <w:ind w:left="2265" w:hanging="286"/>
      </w:pPr>
      <w:rPr>
        <w:lang w:val="ru-RU" w:eastAsia="en-US" w:bidi="ar-SA"/>
      </w:rPr>
    </w:lvl>
    <w:lvl w:ilvl="3" w:tplc="A684C400">
      <w:numFmt w:val="bullet"/>
      <w:lvlText w:val="•"/>
      <w:lvlJc w:val="left"/>
      <w:pPr>
        <w:ind w:left="3247" w:hanging="286"/>
      </w:pPr>
      <w:rPr>
        <w:lang w:val="ru-RU" w:eastAsia="en-US" w:bidi="ar-SA"/>
      </w:rPr>
    </w:lvl>
    <w:lvl w:ilvl="4" w:tplc="CD0239B8">
      <w:numFmt w:val="bullet"/>
      <w:lvlText w:val="•"/>
      <w:lvlJc w:val="left"/>
      <w:pPr>
        <w:ind w:left="4230" w:hanging="286"/>
      </w:pPr>
      <w:rPr>
        <w:lang w:val="ru-RU" w:eastAsia="en-US" w:bidi="ar-SA"/>
      </w:rPr>
    </w:lvl>
    <w:lvl w:ilvl="5" w:tplc="C0AC14F4">
      <w:numFmt w:val="bullet"/>
      <w:lvlText w:val="•"/>
      <w:lvlJc w:val="left"/>
      <w:pPr>
        <w:ind w:left="5213" w:hanging="286"/>
      </w:pPr>
      <w:rPr>
        <w:lang w:val="ru-RU" w:eastAsia="en-US" w:bidi="ar-SA"/>
      </w:rPr>
    </w:lvl>
    <w:lvl w:ilvl="6" w:tplc="295AB00E">
      <w:numFmt w:val="bullet"/>
      <w:lvlText w:val="•"/>
      <w:lvlJc w:val="left"/>
      <w:pPr>
        <w:ind w:left="6195" w:hanging="286"/>
      </w:pPr>
      <w:rPr>
        <w:lang w:val="ru-RU" w:eastAsia="en-US" w:bidi="ar-SA"/>
      </w:rPr>
    </w:lvl>
    <w:lvl w:ilvl="7" w:tplc="81BC7AE0">
      <w:numFmt w:val="bullet"/>
      <w:lvlText w:val="•"/>
      <w:lvlJc w:val="left"/>
      <w:pPr>
        <w:ind w:left="7178" w:hanging="286"/>
      </w:pPr>
      <w:rPr>
        <w:lang w:val="ru-RU" w:eastAsia="en-US" w:bidi="ar-SA"/>
      </w:rPr>
    </w:lvl>
    <w:lvl w:ilvl="8" w:tplc="791EFD26">
      <w:numFmt w:val="bullet"/>
      <w:lvlText w:val="•"/>
      <w:lvlJc w:val="left"/>
      <w:pPr>
        <w:ind w:left="8161" w:hanging="286"/>
      </w:pPr>
      <w:rPr>
        <w:lang w:val="ru-RU" w:eastAsia="en-US" w:bidi="ar-SA"/>
      </w:rPr>
    </w:lvl>
  </w:abstractNum>
  <w:abstractNum w:abstractNumId="66">
    <w:nsid w:val="68DE55CA"/>
    <w:multiLevelType w:val="hybridMultilevel"/>
    <w:tmpl w:val="EA3A70E0"/>
    <w:lvl w:ilvl="0" w:tplc="B25276A8">
      <w:start w:val="1"/>
      <w:numFmt w:val="decimal"/>
      <w:lvlText w:val="%1)"/>
      <w:lvlJc w:val="left"/>
      <w:pPr>
        <w:tabs>
          <w:tab w:val="num" w:pos="720"/>
        </w:tabs>
        <w:ind w:left="720" w:hanging="360"/>
      </w:pPr>
    </w:lvl>
    <w:lvl w:ilvl="1" w:tplc="AF8ABA4C" w:tentative="1">
      <w:start w:val="1"/>
      <w:numFmt w:val="decimal"/>
      <w:lvlText w:val="%2)"/>
      <w:lvlJc w:val="left"/>
      <w:pPr>
        <w:tabs>
          <w:tab w:val="num" w:pos="1440"/>
        </w:tabs>
        <w:ind w:left="1440" w:hanging="360"/>
      </w:pPr>
    </w:lvl>
    <w:lvl w:ilvl="2" w:tplc="6C06BFA2" w:tentative="1">
      <w:start w:val="1"/>
      <w:numFmt w:val="decimal"/>
      <w:lvlText w:val="%3)"/>
      <w:lvlJc w:val="left"/>
      <w:pPr>
        <w:tabs>
          <w:tab w:val="num" w:pos="2160"/>
        </w:tabs>
        <w:ind w:left="2160" w:hanging="360"/>
      </w:pPr>
    </w:lvl>
    <w:lvl w:ilvl="3" w:tplc="37C00F76" w:tentative="1">
      <w:start w:val="1"/>
      <w:numFmt w:val="decimal"/>
      <w:lvlText w:val="%4)"/>
      <w:lvlJc w:val="left"/>
      <w:pPr>
        <w:tabs>
          <w:tab w:val="num" w:pos="2880"/>
        </w:tabs>
        <w:ind w:left="2880" w:hanging="360"/>
      </w:pPr>
    </w:lvl>
    <w:lvl w:ilvl="4" w:tplc="70D04E8E" w:tentative="1">
      <w:start w:val="1"/>
      <w:numFmt w:val="decimal"/>
      <w:lvlText w:val="%5)"/>
      <w:lvlJc w:val="left"/>
      <w:pPr>
        <w:tabs>
          <w:tab w:val="num" w:pos="3600"/>
        </w:tabs>
        <w:ind w:left="3600" w:hanging="360"/>
      </w:pPr>
    </w:lvl>
    <w:lvl w:ilvl="5" w:tplc="ECD89E64" w:tentative="1">
      <w:start w:val="1"/>
      <w:numFmt w:val="decimal"/>
      <w:lvlText w:val="%6)"/>
      <w:lvlJc w:val="left"/>
      <w:pPr>
        <w:tabs>
          <w:tab w:val="num" w:pos="4320"/>
        </w:tabs>
        <w:ind w:left="4320" w:hanging="360"/>
      </w:pPr>
    </w:lvl>
    <w:lvl w:ilvl="6" w:tplc="CADA8D4E" w:tentative="1">
      <w:start w:val="1"/>
      <w:numFmt w:val="decimal"/>
      <w:lvlText w:val="%7)"/>
      <w:lvlJc w:val="left"/>
      <w:pPr>
        <w:tabs>
          <w:tab w:val="num" w:pos="5040"/>
        </w:tabs>
        <w:ind w:left="5040" w:hanging="360"/>
      </w:pPr>
    </w:lvl>
    <w:lvl w:ilvl="7" w:tplc="88DABD5A" w:tentative="1">
      <w:start w:val="1"/>
      <w:numFmt w:val="decimal"/>
      <w:lvlText w:val="%8)"/>
      <w:lvlJc w:val="left"/>
      <w:pPr>
        <w:tabs>
          <w:tab w:val="num" w:pos="5760"/>
        </w:tabs>
        <w:ind w:left="5760" w:hanging="360"/>
      </w:pPr>
    </w:lvl>
    <w:lvl w:ilvl="8" w:tplc="A0A2D8B4" w:tentative="1">
      <w:start w:val="1"/>
      <w:numFmt w:val="decimal"/>
      <w:lvlText w:val="%9)"/>
      <w:lvlJc w:val="left"/>
      <w:pPr>
        <w:tabs>
          <w:tab w:val="num" w:pos="6480"/>
        </w:tabs>
        <w:ind w:left="6480" w:hanging="360"/>
      </w:pPr>
    </w:lvl>
  </w:abstractNum>
  <w:abstractNum w:abstractNumId="67">
    <w:nsid w:val="69425428"/>
    <w:multiLevelType w:val="hybridMultilevel"/>
    <w:tmpl w:val="8788CB4A"/>
    <w:lvl w:ilvl="0" w:tplc="4C84DA8A">
      <w:start w:val="1"/>
      <w:numFmt w:val="bullet"/>
      <w:lvlText w:val=""/>
      <w:lvlJc w:val="left"/>
      <w:pPr>
        <w:tabs>
          <w:tab w:val="num" w:pos="720"/>
        </w:tabs>
        <w:ind w:left="720" w:hanging="360"/>
      </w:pPr>
      <w:rPr>
        <w:rFonts w:ascii="Symbol" w:hAnsi="Symbol" w:hint="default"/>
      </w:rPr>
    </w:lvl>
    <w:lvl w:ilvl="1" w:tplc="5E6A780C" w:tentative="1">
      <w:start w:val="1"/>
      <w:numFmt w:val="bullet"/>
      <w:lvlText w:val=""/>
      <w:lvlJc w:val="left"/>
      <w:pPr>
        <w:tabs>
          <w:tab w:val="num" w:pos="1440"/>
        </w:tabs>
        <w:ind w:left="1440" w:hanging="360"/>
      </w:pPr>
      <w:rPr>
        <w:rFonts w:ascii="Symbol" w:hAnsi="Symbol" w:hint="default"/>
      </w:rPr>
    </w:lvl>
    <w:lvl w:ilvl="2" w:tplc="EEDE395C" w:tentative="1">
      <w:start w:val="1"/>
      <w:numFmt w:val="bullet"/>
      <w:lvlText w:val=""/>
      <w:lvlJc w:val="left"/>
      <w:pPr>
        <w:tabs>
          <w:tab w:val="num" w:pos="2160"/>
        </w:tabs>
        <w:ind w:left="2160" w:hanging="360"/>
      </w:pPr>
      <w:rPr>
        <w:rFonts w:ascii="Symbol" w:hAnsi="Symbol" w:hint="default"/>
      </w:rPr>
    </w:lvl>
    <w:lvl w:ilvl="3" w:tplc="EA4C0F02" w:tentative="1">
      <w:start w:val="1"/>
      <w:numFmt w:val="bullet"/>
      <w:lvlText w:val=""/>
      <w:lvlJc w:val="left"/>
      <w:pPr>
        <w:tabs>
          <w:tab w:val="num" w:pos="2880"/>
        </w:tabs>
        <w:ind w:left="2880" w:hanging="360"/>
      </w:pPr>
      <w:rPr>
        <w:rFonts w:ascii="Symbol" w:hAnsi="Symbol" w:hint="default"/>
      </w:rPr>
    </w:lvl>
    <w:lvl w:ilvl="4" w:tplc="420AC59A" w:tentative="1">
      <w:start w:val="1"/>
      <w:numFmt w:val="bullet"/>
      <w:lvlText w:val=""/>
      <w:lvlJc w:val="left"/>
      <w:pPr>
        <w:tabs>
          <w:tab w:val="num" w:pos="3600"/>
        </w:tabs>
        <w:ind w:left="3600" w:hanging="360"/>
      </w:pPr>
      <w:rPr>
        <w:rFonts w:ascii="Symbol" w:hAnsi="Symbol" w:hint="default"/>
      </w:rPr>
    </w:lvl>
    <w:lvl w:ilvl="5" w:tplc="50ECF27C" w:tentative="1">
      <w:start w:val="1"/>
      <w:numFmt w:val="bullet"/>
      <w:lvlText w:val=""/>
      <w:lvlJc w:val="left"/>
      <w:pPr>
        <w:tabs>
          <w:tab w:val="num" w:pos="4320"/>
        </w:tabs>
        <w:ind w:left="4320" w:hanging="360"/>
      </w:pPr>
      <w:rPr>
        <w:rFonts w:ascii="Symbol" w:hAnsi="Symbol" w:hint="default"/>
      </w:rPr>
    </w:lvl>
    <w:lvl w:ilvl="6" w:tplc="170EDF28" w:tentative="1">
      <w:start w:val="1"/>
      <w:numFmt w:val="bullet"/>
      <w:lvlText w:val=""/>
      <w:lvlJc w:val="left"/>
      <w:pPr>
        <w:tabs>
          <w:tab w:val="num" w:pos="5040"/>
        </w:tabs>
        <w:ind w:left="5040" w:hanging="360"/>
      </w:pPr>
      <w:rPr>
        <w:rFonts w:ascii="Symbol" w:hAnsi="Symbol" w:hint="default"/>
      </w:rPr>
    </w:lvl>
    <w:lvl w:ilvl="7" w:tplc="976443EE" w:tentative="1">
      <w:start w:val="1"/>
      <w:numFmt w:val="bullet"/>
      <w:lvlText w:val=""/>
      <w:lvlJc w:val="left"/>
      <w:pPr>
        <w:tabs>
          <w:tab w:val="num" w:pos="5760"/>
        </w:tabs>
        <w:ind w:left="5760" w:hanging="360"/>
      </w:pPr>
      <w:rPr>
        <w:rFonts w:ascii="Symbol" w:hAnsi="Symbol" w:hint="default"/>
      </w:rPr>
    </w:lvl>
    <w:lvl w:ilvl="8" w:tplc="8356190E" w:tentative="1">
      <w:start w:val="1"/>
      <w:numFmt w:val="bullet"/>
      <w:lvlText w:val=""/>
      <w:lvlJc w:val="left"/>
      <w:pPr>
        <w:tabs>
          <w:tab w:val="num" w:pos="6480"/>
        </w:tabs>
        <w:ind w:left="6480" w:hanging="360"/>
      </w:pPr>
      <w:rPr>
        <w:rFonts w:ascii="Symbol" w:hAnsi="Symbol" w:hint="default"/>
      </w:rPr>
    </w:lvl>
  </w:abstractNum>
  <w:abstractNum w:abstractNumId="68">
    <w:nsid w:val="6D3F486C"/>
    <w:multiLevelType w:val="hybridMultilevel"/>
    <w:tmpl w:val="3FE819A0"/>
    <w:lvl w:ilvl="0" w:tplc="6832B024">
      <w:start w:val="1"/>
      <w:numFmt w:val="decimal"/>
      <w:lvlText w:val="%1."/>
      <w:lvlJc w:val="left"/>
      <w:pPr>
        <w:tabs>
          <w:tab w:val="num" w:pos="502"/>
        </w:tabs>
        <w:ind w:left="502" w:hanging="360"/>
      </w:pPr>
      <w:rPr>
        <w:rFonts w:ascii="Times New Roman" w:eastAsia="Times New Roman" w:hAnsi="Times New Roman" w:cs="Times New Roman"/>
        <w:b w:val="0"/>
        <w:bCs/>
        <w:i w:val="0"/>
        <w:iCs/>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716C1B52"/>
    <w:multiLevelType w:val="hybridMultilevel"/>
    <w:tmpl w:val="8FC4E288"/>
    <w:lvl w:ilvl="0" w:tplc="24AA1A5A">
      <w:start w:val="1"/>
      <w:numFmt w:val="bullet"/>
      <w:lvlText w:val="•"/>
      <w:lvlJc w:val="left"/>
      <w:pPr>
        <w:tabs>
          <w:tab w:val="num" w:pos="720"/>
        </w:tabs>
        <w:ind w:left="720" w:hanging="360"/>
      </w:pPr>
      <w:rPr>
        <w:rFonts w:ascii="Arial" w:hAnsi="Arial" w:hint="default"/>
      </w:rPr>
    </w:lvl>
    <w:lvl w:ilvl="1" w:tplc="37B472DC" w:tentative="1">
      <w:start w:val="1"/>
      <w:numFmt w:val="bullet"/>
      <w:lvlText w:val="•"/>
      <w:lvlJc w:val="left"/>
      <w:pPr>
        <w:tabs>
          <w:tab w:val="num" w:pos="1440"/>
        </w:tabs>
        <w:ind w:left="1440" w:hanging="360"/>
      </w:pPr>
      <w:rPr>
        <w:rFonts w:ascii="Arial" w:hAnsi="Arial" w:hint="default"/>
      </w:rPr>
    </w:lvl>
    <w:lvl w:ilvl="2" w:tplc="E0FEF8F8" w:tentative="1">
      <w:start w:val="1"/>
      <w:numFmt w:val="bullet"/>
      <w:lvlText w:val="•"/>
      <w:lvlJc w:val="left"/>
      <w:pPr>
        <w:tabs>
          <w:tab w:val="num" w:pos="2160"/>
        </w:tabs>
        <w:ind w:left="2160" w:hanging="360"/>
      </w:pPr>
      <w:rPr>
        <w:rFonts w:ascii="Arial" w:hAnsi="Arial" w:hint="default"/>
      </w:rPr>
    </w:lvl>
    <w:lvl w:ilvl="3" w:tplc="F1ACF596" w:tentative="1">
      <w:start w:val="1"/>
      <w:numFmt w:val="bullet"/>
      <w:lvlText w:val="•"/>
      <w:lvlJc w:val="left"/>
      <w:pPr>
        <w:tabs>
          <w:tab w:val="num" w:pos="2880"/>
        </w:tabs>
        <w:ind w:left="2880" w:hanging="360"/>
      </w:pPr>
      <w:rPr>
        <w:rFonts w:ascii="Arial" w:hAnsi="Arial" w:hint="default"/>
      </w:rPr>
    </w:lvl>
    <w:lvl w:ilvl="4" w:tplc="45D69B82" w:tentative="1">
      <w:start w:val="1"/>
      <w:numFmt w:val="bullet"/>
      <w:lvlText w:val="•"/>
      <w:lvlJc w:val="left"/>
      <w:pPr>
        <w:tabs>
          <w:tab w:val="num" w:pos="3600"/>
        </w:tabs>
        <w:ind w:left="3600" w:hanging="360"/>
      </w:pPr>
      <w:rPr>
        <w:rFonts w:ascii="Arial" w:hAnsi="Arial" w:hint="default"/>
      </w:rPr>
    </w:lvl>
    <w:lvl w:ilvl="5" w:tplc="7B40B07C" w:tentative="1">
      <w:start w:val="1"/>
      <w:numFmt w:val="bullet"/>
      <w:lvlText w:val="•"/>
      <w:lvlJc w:val="left"/>
      <w:pPr>
        <w:tabs>
          <w:tab w:val="num" w:pos="4320"/>
        </w:tabs>
        <w:ind w:left="4320" w:hanging="360"/>
      </w:pPr>
      <w:rPr>
        <w:rFonts w:ascii="Arial" w:hAnsi="Arial" w:hint="default"/>
      </w:rPr>
    </w:lvl>
    <w:lvl w:ilvl="6" w:tplc="083A0D7A" w:tentative="1">
      <w:start w:val="1"/>
      <w:numFmt w:val="bullet"/>
      <w:lvlText w:val="•"/>
      <w:lvlJc w:val="left"/>
      <w:pPr>
        <w:tabs>
          <w:tab w:val="num" w:pos="5040"/>
        </w:tabs>
        <w:ind w:left="5040" w:hanging="360"/>
      </w:pPr>
      <w:rPr>
        <w:rFonts w:ascii="Arial" w:hAnsi="Arial" w:hint="default"/>
      </w:rPr>
    </w:lvl>
    <w:lvl w:ilvl="7" w:tplc="6A8CF802" w:tentative="1">
      <w:start w:val="1"/>
      <w:numFmt w:val="bullet"/>
      <w:lvlText w:val="•"/>
      <w:lvlJc w:val="left"/>
      <w:pPr>
        <w:tabs>
          <w:tab w:val="num" w:pos="5760"/>
        </w:tabs>
        <w:ind w:left="5760" w:hanging="360"/>
      </w:pPr>
      <w:rPr>
        <w:rFonts w:ascii="Arial" w:hAnsi="Arial" w:hint="default"/>
      </w:rPr>
    </w:lvl>
    <w:lvl w:ilvl="8" w:tplc="E92A99BC" w:tentative="1">
      <w:start w:val="1"/>
      <w:numFmt w:val="bullet"/>
      <w:lvlText w:val="•"/>
      <w:lvlJc w:val="left"/>
      <w:pPr>
        <w:tabs>
          <w:tab w:val="num" w:pos="6480"/>
        </w:tabs>
        <w:ind w:left="6480" w:hanging="360"/>
      </w:pPr>
      <w:rPr>
        <w:rFonts w:ascii="Arial" w:hAnsi="Arial" w:hint="default"/>
      </w:rPr>
    </w:lvl>
  </w:abstractNum>
  <w:abstractNum w:abstractNumId="70">
    <w:nsid w:val="73E84ED8"/>
    <w:multiLevelType w:val="hybridMultilevel"/>
    <w:tmpl w:val="DD386CE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1">
    <w:nsid w:val="74B62846"/>
    <w:multiLevelType w:val="hybridMultilevel"/>
    <w:tmpl w:val="8E920AE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2">
    <w:nsid w:val="74BF01F7"/>
    <w:multiLevelType w:val="hybridMultilevel"/>
    <w:tmpl w:val="0D164A8E"/>
    <w:lvl w:ilvl="0" w:tplc="91642972">
      <w:start w:val="1"/>
      <w:numFmt w:val="bullet"/>
      <w:lvlText w:val=""/>
      <w:lvlJc w:val="left"/>
      <w:pPr>
        <w:tabs>
          <w:tab w:val="num" w:pos="720"/>
        </w:tabs>
        <w:ind w:left="720" w:hanging="360"/>
      </w:pPr>
      <w:rPr>
        <w:rFonts w:ascii="Symbol" w:hAnsi="Symbol" w:hint="default"/>
      </w:rPr>
    </w:lvl>
    <w:lvl w:ilvl="1" w:tplc="64C6995E" w:tentative="1">
      <w:start w:val="1"/>
      <w:numFmt w:val="bullet"/>
      <w:lvlText w:val=""/>
      <w:lvlJc w:val="left"/>
      <w:pPr>
        <w:tabs>
          <w:tab w:val="num" w:pos="1440"/>
        </w:tabs>
        <w:ind w:left="1440" w:hanging="360"/>
      </w:pPr>
      <w:rPr>
        <w:rFonts w:ascii="Symbol" w:hAnsi="Symbol" w:hint="default"/>
      </w:rPr>
    </w:lvl>
    <w:lvl w:ilvl="2" w:tplc="59BCD3EE" w:tentative="1">
      <w:start w:val="1"/>
      <w:numFmt w:val="bullet"/>
      <w:lvlText w:val=""/>
      <w:lvlJc w:val="left"/>
      <w:pPr>
        <w:tabs>
          <w:tab w:val="num" w:pos="2160"/>
        </w:tabs>
        <w:ind w:left="2160" w:hanging="360"/>
      </w:pPr>
      <w:rPr>
        <w:rFonts w:ascii="Symbol" w:hAnsi="Symbol" w:hint="default"/>
      </w:rPr>
    </w:lvl>
    <w:lvl w:ilvl="3" w:tplc="115C4D5E" w:tentative="1">
      <w:start w:val="1"/>
      <w:numFmt w:val="bullet"/>
      <w:lvlText w:val=""/>
      <w:lvlJc w:val="left"/>
      <w:pPr>
        <w:tabs>
          <w:tab w:val="num" w:pos="2880"/>
        </w:tabs>
        <w:ind w:left="2880" w:hanging="360"/>
      </w:pPr>
      <w:rPr>
        <w:rFonts w:ascii="Symbol" w:hAnsi="Symbol" w:hint="default"/>
      </w:rPr>
    </w:lvl>
    <w:lvl w:ilvl="4" w:tplc="769E2E48" w:tentative="1">
      <w:start w:val="1"/>
      <w:numFmt w:val="bullet"/>
      <w:lvlText w:val=""/>
      <w:lvlJc w:val="left"/>
      <w:pPr>
        <w:tabs>
          <w:tab w:val="num" w:pos="3600"/>
        </w:tabs>
        <w:ind w:left="3600" w:hanging="360"/>
      </w:pPr>
      <w:rPr>
        <w:rFonts w:ascii="Symbol" w:hAnsi="Symbol" w:hint="default"/>
      </w:rPr>
    </w:lvl>
    <w:lvl w:ilvl="5" w:tplc="C79E8B98" w:tentative="1">
      <w:start w:val="1"/>
      <w:numFmt w:val="bullet"/>
      <w:lvlText w:val=""/>
      <w:lvlJc w:val="left"/>
      <w:pPr>
        <w:tabs>
          <w:tab w:val="num" w:pos="4320"/>
        </w:tabs>
        <w:ind w:left="4320" w:hanging="360"/>
      </w:pPr>
      <w:rPr>
        <w:rFonts w:ascii="Symbol" w:hAnsi="Symbol" w:hint="default"/>
      </w:rPr>
    </w:lvl>
    <w:lvl w:ilvl="6" w:tplc="B47A26A6" w:tentative="1">
      <w:start w:val="1"/>
      <w:numFmt w:val="bullet"/>
      <w:lvlText w:val=""/>
      <w:lvlJc w:val="left"/>
      <w:pPr>
        <w:tabs>
          <w:tab w:val="num" w:pos="5040"/>
        </w:tabs>
        <w:ind w:left="5040" w:hanging="360"/>
      </w:pPr>
      <w:rPr>
        <w:rFonts w:ascii="Symbol" w:hAnsi="Symbol" w:hint="default"/>
      </w:rPr>
    </w:lvl>
    <w:lvl w:ilvl="7" w:tplc="1DD8405E" w:tentative="1">
      <w:start w:val="1"/>
      <w:numFmt w:val="bullet"/>
      <w:lvlText w:val=""/>
      <w:lvlJc w:val="left"/>
      <w:pPr>
        <w:tabs>
          <w:tab w:val="num" w:pos="5760"/>
        </w:tabs>
        <w:ind w:left="5760" w:hanging="360"/>
      </w:pPr>
      <w:rPr>
        <w:rFonts w:ascii="Symbol" w:hAnsi="Symbol" w:hint="default"/>
      </w:rPr>
    </w:lvl>
    <w:lvl w:ilvl="8" w:tplc="E7589C48" w:tentative="1">
      <w:start w:val="1"/>
      <w:numFmt w:val="bullet"/>
      <w:lvlText w:val=""/>
      <w:lvlJc w:val="left"/>
      <w:pPr>
        <w:tabs>
          <w:tab w:val="num" w:pos="6480"/>
        </w:tabs>
        <w:ind w:left="6480" w:hanging="360"/>
      </w:pPr>
      <w:rPr>
        <w:rFonts w:ascii="Symbol" w:hAnsi="Symbol" w:hint="default"/>
      </w:rPr>
    </w:lvl>
  </w:abstractNum>
  <w:abstractNum w:abstractNumId="73">
    <w:nsid w:val="758A0CA2"/>
    <w:multiLevelType w:val="hybridMultilevel"/>
    <w:tmpl w:val="0C1C1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5E937EC"/>
    <w:multiLevelType w:val="hybridMultilevel"/>
    <w:tmpl w:val="18A282EE"/>
    <w:lvl w:ilvl="0" w:tplc="493621AC">
      <w:start w:val="1"/>
      <w:numFmt w:val="bullet"/>
      <w:lvlText w:val="•"/>
      <w:lvlJc w:val="left"/>
      <w:pPr>
        <w:tabs>
          <w:tab w:val="num" w:pos="720"/>
        </w:tabs>
        <w:ind w:left="720" w:hanging="360"/>
      </w:pPr>
      <w:rPr>
        <w:rFonts w:ascii="Arial" w:hAnsi="Arial" w:hint="default"/>
      </w:rPr>
    </w:lvl>
    <w:lvl w:ilvl="1" w:tplc="2CE2572E" w:tentative="1">
      <w:start w:val="1"/>
      <w:numFmt w:val="bullet"/>
      <w:lvlText w:val="•"/>
      <w:lvlJc w:val="left"/>
      <w:pPr>
        <w:tabs>
          <w:tab w:val="num" w:pos="1440"/>
        </w:tabs>
        <w:ind w:left="1440" w:hanging="360"/>
      </w:pPr>
      <w:rPr>
        <w:rFonts w:ascii="Arial" w:hAnsi="Arial" w:hint="default"/>
      </w:rPr>
    </w:lvl>
    <w:lvl w:ilvl="2" w:tplc="E6362706" w:tentative="1">
      <w:start w:val="1"/>
      <w:numFmt w:val="bullet"/>
      <w:lvlText w:val="•"/>
      <w:lvlJc w:val="left"/>
      <w:pPr>
        <w:tabs>
          <w:tab w:val="num" w:pos="2160"/>
        </w:tabs>
        <w:ind w:left="2160" w:hanging="360"/>
      </w:pPr>
      <w:rPr>
        <w:rFonts w:ascii="Arial" w:hAnsi="Arial" w:hint="default"/>
      </w:rPr>
    </w:lvl>
    <w:lvl w:ilvl="3" w:tplc="7772AF98" w:tentative="1">
      <w:start w:val="1"/>
      <w:numFmt w:val="bullet"/>
      <w:lvlText w:val="•"/>
      <w:lvlJc w:val="left"/>
      <w:pPr>
        <w:tabs>
          <w:tab w:val="num" w:pos="2880"/>
        </w:tabs>
        <w:ind w:left="2880" w:hanging="360"/>
      </w:pPr>
      <w:rPr>
        <w:rFonts w:ascii="Arial" w:hAnsi="Arial" w:hint="default"/>
      </w:rPr>
    </w:lvl>
    <w:lvl w:ilvl="4" w:tplc="D77A0146" w:tentative="1">
      <w:start w:val="1"/>
      <w:numFmt w:val="bullet"/>
      <w:lvlText w:val="•"/>
      <w:lvlJc w:val="left"/>
      <w:pPr>
        <w:tabs>
          <w:tab w:val="num" w:pos="3600"/>
        </w:tabs>
        <w:ind w:left="3600" w:hanging="360"/>
      </w:pPr>
      <w:rPr>
        <w:rFonts w:ascii="Arial" w:hAnsi="Arial" w:hint="default"/>
      </w:rPr>
    </w:lvl>
    <w:lvl w:ilvl="5" w:tplc="4342CC70" w:tentative="1">
      <w:start w:val="1"/>
      <w:numFmt w:val="bullet"/>
      <w:lvlText w:val="•"/>
      <w:lvlJc w:val="left"/>
      <w:pPr>
        <w:tabs>
          <w:tab w:val="num" w:pos="4320"/>
        </w:tabs>
        <w:ind w:left="4320" w:hanging="360"/>
      </w:pPr>
      <w:rPr>
        <w:rFonts w:ascii="Arial" w:hAnsi="Arial" w:hint="default"/>
      </w:rPr>
    </w:lvl>
    <w:lvl w:ilvl="6" w:tplc="748C9FB4" w:tentative="1">
      <w:start w:val="1"/>
      <w:numFmt w:val="bullet"/>
      <w:lvlText w:val="•"/>
      <w:lvlJc w:val="left"/>
      <w:pPr>
        <w:tabs>
          <w:tab w:val="num" w:pos="5040"/>
        </w:tabs>
        <w:ind w:left="5040" w:hanging="360"/>
      </w:pPr>
      <w:rPr>
        <w:rFonts w:ascii="Arial" w:hAnsi="Arial" w:hint="default"/>
      </w:rPr>
    </w:lvl>
    <w:lvl w:ilvl="7" w:tplc="682A8266" w:tentative="1">
      <w:start w:val="1"/>
      <w:numFmt w:val="bullet"/>
      <w:lvlText w:val="•"/>
      <w:lvlJc w:val="left"/>
      <w:pPr>
        <w:tabs>
          <w:tab w:val="num" w:pos="5760"/>
        </w:tabs>
        <w:ind w:left="5760" w:hanging="360"/>
      </w:pPr>
      <w:rPr>
        <w:rFonts w:ascii="Arial" w:hAnsi="Arial" w:hint="default"/>
      </w:rPr>
    </w:lvl>
    <w:lvl w:ilvl="8" w:tplc="FD4AB96A" w:tentative="1">
      <w:start w:val="1"/>
      <w:numFmt w:val="bullet"/>
      <w:lvlText w:val="•"/>
      <w:lvlJc w:val="left"/>
      <w:pPr>
        <w:tabs>
          <w:tab w:val="num" w:pos="6480"/>
        </w:tabs>
        <w:ind w:left="6480" w:hanging="360"/>
      </w:pPr>
      <w:rPr>
        <w:rFonts w:ascii="Arial" w:hAnsi="Arial" w:hint="default"/>
      </w:rPr>
    </w:lvl>
  </w:abstractNum>
  <w:abstractNum w:abstractNumId="75">
    <w:nsid w:val="766A1F46"/>
    <w:multiLevelType w:val="hybridMultilevel"/>
    <w:tmpl w:val="0BFE7AD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774E386E"/>
    <w:multiLevelType w:val="hybridMultilevel"/>
    <w:tmpl w:val="51CC4E44"/>
    <w:lvl w:ilvl="0" w:tplc="3B267CD4">
      <w:start w:val="1"/>
      <w:numFmt w:val="decimal"/>
      <w:lvlText w:val="%1."/>
      <w:lvlJc w:val="left"/>
      <w:pPr>
        <w:ind w:left="784" w:hanging="360"/>
      </w:pPr>
      <w:rPr>
        <w:rFonts w:hint="default"/>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77">
    <w:nsid w:val="79044E27"/>
    <w:multiLevelType w:val="hybridMultilevel"/>
    <w:tmpl w:val="E3361BA8"/>
    <w:lvl w:ilvl="0" w:tplc="85DE16D8">
      <w:start w:val="1"/>
      <w:numFmt w:val="bullet"/>
      <w:lvlText w:val=""/>
      <w:lvlJc w:val="left"/>
      <w:pPr>
        <w:tabs>
          <w:tab w:val="num" w:pos="360"/>
        </w:tabs>
        <w:ind w:left="360" w:hanging="360"/>
      </w:pPr>
      <w:rPr>
        <w:rFonts w:ascii="Symbol" w:hAnsi="Symbol" w:hint="default"/>
      </w:rPr>
    </w:lvl>
    <w:lvl w:ilvl="1" w:tplc="C8B45DFA" w:tentative="1">
      <w:start w:val="1"/>
      <w:numFmt w:val="bullet"/>
      <w:lvlText w:val=""/>
      <w:lvlJc w:val="left"/>
      <w:pPr>
        <w:tabs>
          <w:tab w:val="num" w:pos="1440"/>
        </w:tabs>
        <w:ind w:left="1440" w:hanging="360"/>
      </w:pPr>
      <w:rPr>
        <w:rFonts w:ascii="Symbol" w:hAnsi="Symbol" w:hint="default"/>
      </w:rPr>
    </w:lvl>
    <w:lvl w:ilvl="2" w:tplc="BC3009C0" w:tentative="1">
      <w:start w:val="1"/>
      <w:numFmt w:val="bullet"/>
      <w:lvlText w:val=""/>
      <w:lvlJc w:val="left"/>
      <w:pPr>
        <w:tabs>
          <w:tab w:val="num" w:pos="2160"/>
        </w:tabs>
        <w:ind w:left="2160" w:hanging="360"/>
      </w:pPr>
      <w:rPr>
        <w:rFonts w:ascii="Symbol" w:hAnsi="Symbol" w:hint="default"/>
      </w:rPr>
    </w:lvl>
    <w:lvl w:ilvl="3" w:tplc="6CB289A4" w:tentative="1">
      <w:start w:val="1"/>
      <w:numFmt w:val="bullet"/>
      <w:lvlText w:val=""/>
      <w:lvlJc w:val="left"/>
      <w:pPr>
        <w:tabs>
          <w:tab w:val="num" w:pos="2880"/>
        </w:tabs>
        <w:ind w:left="2880" w:hanging="360"/>
      </w:pPr>
      <w:rPr>
        <w:rFonts w:ascii="Symbol" w:hAnsi="Symbol" w:hint="default"/>
      </w:rPr>
    </w:lvl>
    <w:lvl w:ilvl="4" w:tplc="E8A6EC2A" w:tentative="1">
      <w:start w:val="1"/>
      <w:numFmt w:val="bullet"/>
      <w:lvlText w:val=""/>
      <w:lvlJc w:val="left"/>
      <w:pPr>
        <w:tabs>
          <w:tab w:val="num" w:pos="3600"/>
        </w:tabs>
        <w:ind w:left="3600" w:hanging="360"/>
      </w:pPr>
      <w:rPr>
        <w:rFonts w:ascii="Symbol" w:hAnsi="Symbol" w:hint="default"/>
      </w:rPr>
    </w:lvl>
    <w:lvl w:ilvl="5" w:tplc="CC30C402" w:tentative="1">
      <w:start w:val="1"/>
      <w:numFmt w:val="bullet"/>
      <w:lvlText w:val=""/>
      <w:lvlJc w:val="left"/>
      <w:pPr>
        <w:tabs>
          <w:tab w:val="num" w:pos="4320"/>
        </w:tabs>
        <w:ind w:left="4320" w:hanging="360"/>
      </w:pPr>
      <w:rPr>
        <w:rFonts w:ascii="Symbol" w:hAnsi="Symbol" w:hint="default"/>
      </w:rPr>
    </w:lvl>
    <w:lvl w:ilvl="6" w:tplc="04CED174" w:tentative="1">
      <w:start w:val="1"/>
      <w:numFmt w:val="bullet"/>
      <w:lvlText w:val=""/>
      <w:lvlJc w:val="left"/>
      <w:pPr>
        <w:tabs>
          <w:tab w:val="num" w:pos="5040"/>
        </w:tabs>
        <w:ind w:left="5040" w:hanging="360"/>
      </w:pPr>
      <w:rPr>
        <w:rFonts w:ascii="Symbol" w:hAnsi="Symbol" w:hint="default"/>
      </w:rPr>
    </w:lvl>
    <w:lvl w:ilvl="7" w:tplc="F4446514" w:tentative="1">
      <w:start w:val="1"/>
      <w:numFmt w:val="bullet"/>
      <w:lvlText w:val=""/>
      <w:lvlJc w:val="left"/>
      <w:pPr>
        <w:tabs>
          <w:tab w:val="num" w:pos="5760"/>
        </w:tabs>
        <w:ind w:left="5760" w:hanging="360"/>
      </w:pPr>
      <w:rPr>
        <w:rFonts w:ascii="Symbol" w:hAnsi="Symbol" w:hint="default"/>
      </w:rPr>
    </w:lvl>
    <w:lvl w:ilvl="8" w:tplc="2D86B7DE" w:tentative="1">
      <w:start w:val="1"/>
      <w:numFmt w:val="bullet"/>
      <w:lvlText w:val=""/>
      <w:lvlJc w:val="left"/>
      <w:pPr>
        <w:tabs>
          <w:tab w:val="num" w:pos="6480"/>
        </w:tabs>
        <w:ind w:left="6480" w:hanging="360"/>
      </w:pPr>
      <w:rPr>
        <w:rFonts w:ascii="Symbol" w:hAnsi="Symbol" w:hint="default"/>
      </w:rPr>
    </w:lvl>
  </w:abstractNum>
  <w:abstractNum w:abstractNumId="78">
    <w:nsid w:val="792C6F4D"/>
    <w:multiLevelType w:val="hybridMultilevel"/>
    <w:tmpl w:val="3782B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AC11154"/>
    <w:multiLevelType w:val="hybridMultilevel"/>
    <w:tmpl w:val="D080599E"/>
    <w:lvl w:ilvl="0" w:tplc="6660FA50">
      <w:start w:val="1"/>
      <w:numFmt w:val="bullet"/>
      <w:lvlText w:val=""/>
      <w:lvlJc w:val="left"/>
      <w:pPr>
        <w:tabs>
          <w:tab w:val="num" w:pos="720"/>
        </w:tabs>
        <w:ind w:left="720" w:hanging="360"/>
      </w:pPr>
      <w:rPr>
        <w:rFonts w:ascii="Symbol" w:hAnsi="Symbol" w:hint="default"/>
      </w:rPr>
    </w:lvl>
    <w:lvl w:ilvl="1" w:tplc="73E82576" w:tentative="1">
      <w:start w:val="1"/>
      <w:numFmt w:val="bullet"/>
      <w:lvlText w:val=""/>
      <w:lvlJc w:val="left"/>
      <w:pPr>
        <w:tabs>
          <w:tab w:val="num" w:pos="1440"/>
        </w:tabs>
        <w:ind w:left="1440" w:hanging="360"/>
      </w:pPr>
      <w:rPr>
        <w:rFonts w:ascii="Symbol" w:hAnsi="Symbol" w:hint="default"/>
      </w:rPr>
    </w:lvl>
    <w:lvl w:ilvl="2" w:tplc="99560288" w:tentative="1">
      <w:start w:val="1"/>
      <w:numFmt w:val="bullet"/>
      <w:lvlText w:val=""/>
      <w:lvlJc w:val="left"/>
      <w:pPr>
        <w:tabs>
          <w:tab w:val="num" w:pos="2160"/>
        </w:tabs>
        <w:ind w:left="2160" w:hanging="360"/>
      </w:pPr>
      <w:rPr>
        <w:rFonts w:ascii="Symbol" w:hAnsi="Symbol" w:hint="default"/>
      </w:rPr>
    </w:lvl>
    <w:lvl w:ilvl="3" w:tplc="58228A98" w:tentative="1">
      <w:start w:val="1"/>
      <w:numFmt w:val="bullet"/>
      <w:lvlText w:val=""/>
      <w:lvlJc w:val="left"/>
      <w:pPr>
        <w:tabs>
          <w:tab w:val="num" w:pos="2880"/>
        </w:tabs>
        <w:ind w:left="2880" w:hanging="360"/>
      </w:pPr>
      <w:rPr>
        <w:rFonts w:ascii="Symbol" w:hAnsi="Symbol" w:hint="default"/>
      </w:rPr>
    </w:lvl>
    <w:lvl w:ilvl="4" w:tplc="5D88909E" w:tentative="1">
      <w:start w:val="1"/>
      <w:numFmt w:val="bullet"/>
      <w:lvlText w:val=""/>
      <w:lvlJc w:val="left"/>
      <w:pPr>
        <w:tabs>
          <w:tab w:val="num" w:pos="3600"/>
        </w:tabs>
        <w:ind w:left="3600" w:hanging="360"/>
      </w:pPr>
      <w:rPr>
        <w:rFonts w:ascii="Symbol" w:hAnsi="Symbol" w:hint="default"/>
      </w:rPr>
    </w:lvl>
    <w:lvl w:ilvl="5" w:tplc="76065EF2" w:tentative="1">
      <w:start w:val="1"/>
      <w:numFmt w:val="bullet"/>
      <w:lvlText w:val=""/>
      <w:lvlJc w:val="left"/>
      <w:pPr>
        <w:tabs>
          <w:tab w:val="num" w:pos="4320"/>
        </w:tabs>
        <w:ind w:left="4320" w:hanging="360"/>
      </w:pPr>
      <w:rPr>
        <w:rFonts w:ascii="Symbol" w:hAnsi="Symbol" w:hint="default"/>
      </w:rPr>
    </w:lvl>
    <w:lvl w:ilvl="6" w:tplc="C63C691E" w:tentative="1">
      <w:start w:val="1"/>
      <w:numFmt w:val="bullet"/>
      <w:lvlText w:val=""/>
      <w:lvlJc w:val="left"/>
      <w:pPr>
        <w:tabs>
          <w:tab w:val="num" w:pos="5040"/>
        </w:tabs>
        <w:ind w:left="5040" w:hanging="360"/>
      </w:pPr>
      <w:rPr>
        <w:rFonts w:ascii="Symbol" w:hAnsi="Symbol" w:hint="default"/>
      </w:rPr>
    </w:lvl>
    <w:lvl w:ilvl="7" w:tplc="356A93C4" w:tentative="1">
      <w:start w:val="1"/>
      <w:numFmt w:val="bullet"/>
      <w:lvlText w:val=""/>
      <w:lvlJc w:val="left"/>
      <w:pPr>
        <w:tabs>
          <w:tab w:val="num" w:pos="5760"/>
        </w:tabs>
        <w:ind w:left="5760" w:hanging="360"/>
      </w:pPr>
      <w:rPr>
        <w:rFonts w:ascii="Symbol" w:hAnsi="Symbol" w:hint="default"/>
      </w:rPr>
    </w:lvl>
    <w:lvl w:ilvl="8" w:tplc="43E89022" w:tentative="1">
      <w:start w:val="1"/>
      <w:numFmt w:val="bullet"/>
      <w:lvlText w:val=""/>
      <w:lvlJc w:val="left"/>
      <w:pPr>
        <w:tabs>
          <w:tab w:val="num" w:pos="6480"/>
        </w:tabs>
        <w:ind w:left="6480" w:hanging="360"/>
      </w:pPr>
      <w:rPr>
        <w:rFonts w:ascii="Symbol" w:hAnsi="Symbol" w:hint="default"/>
      </w:rPr>
    </w:lvl>
  </w:abstractNum>
  <w:abstractNum w:abstractNumId="80">
    <w:nsid w:val="7CF232FE"/>
    <w:multiLevelType w:val="hybridMultilevel"/>
    <w:tmpl w:val="0C3EE942"/>
    <w:lvl w:ilvl="0" w:tplc="411E955C">
      <w:start w:val="1"/>
      <w:numFmt w:val="bullet"/>
      <w:lvlText w:val=""/>
      <w:lvlJc w:val="left"/>
      <w:pPr>
        <w:tabs>
          <w:tab w:val="num" w:pos="360"/>
        </w:tabs>
        <w:ind w:left="360" w:hanging="360"/>
      </w:pPr>
      <w:rPr>
        <w:rFonts w:ascii="Symbol" w:hAnsi="Symbol" w:hint="default"/>
      </w:rPr>
    </w:lvl>
    <w:lvl w:ilvl="1" w:tplc="79309CB8" w:tentative="1">
      <w:start w:val="1"/>
      <w:numFmt w:val="bullet"/>
      <w:lvlText w:val=""/>
      <w:lvlJc w:val="left"/>
      <w:pPr>
        <w:tabs>
          <w:tab w:val="num" w:pos="1440"/>
        </w:tabs>
        <w:ind w:left="1440" w:hanging="360"/>
      </w:pPr>
      <w:rPr>
        <w:rFonts w:ascii="Symbol" w:hAnsi="Symbol" w:hint="default"/>
      </w:rPr>
    </w:lvl>
    <w:lvl w:ilvl="2" w:tplc="D2C8C1AA" w:tentative="1">
      <w:start w:val="1"/>
      <w:numFmt w:val="bullet"/>
      <w:lvlText w:val=""/>
      <w:lvlJc w:val="left"/>
      <w:pPr>
        <w:tabs>
          <w:tab w:val="num" w:pos="2160"/>
        </w:tabs>
        <w:ind w:left="2160" w:hanging="360"/>
      </w:pPr>
      <w:rPr>
        <w:rFonts w:ascii="Symbol" w:hAnsi="Symbol" w:hint="default"/>
      </w:rPr>
    </w:lvl>
    <w:lvl w:ilvl="3" w:tplc="2676F4DA" w:tentative="1">
      <w:start w:val="1"/>
      <w:numFmt w:val="bullet"/>
      <w:lvlText w:val=""/>
      <w:lvlJc w:val="left"/>
      <w:pPr>
        <w:tabs>
          <w:tab w:val="num" w:pos="2880"/>
        </w:tabs>
        <w:ind w:left="2880" w:hanging="360"/>
      </w:pPr>
      <w:rPr>
        <w:rFonts w:ascii="Symbol" w:hAnsi="Symbol" w:hint="default"/>
      </w:rPr>
    </w:lvl>
    <w:lvl w:ilvl="4" w:tplc="FD6248E6" w:tentative="1">
      <w:start w:val="1"/>
      <w:numFmt w:val="bullet"/>
      <w:lvlText w:val=""/>
      <w:lvlJc w:val="left"/>
      <w:pPr>
        <w:tabs>
          <w:tab w:val="num" w:pos="3600"/>
        </w:tabs>
        <w:ind w:left="3600" w:hanging="360"/>
      </w:pPr>
      <w:rPr>
        <w:rFonts w:ascii="Symbol" w:hAnsi="Symbol" w:hint="default"/>
      </w:rPr>
    </w:lvl>
    <w:lvl w:ilvl="5" w:tplc="32E85BD2" w:tentative="1">
      <w:start w:val="1"/>
      <w:numFmt w:val="bullet"/>
      <w:lvlText w:val=""/>
      <w:lvlJc w:val="left"/>
      <w:pPr>
        <w:tabs>
          <w:tab w:val="num" w:pos="4320"/>
        </w:tabs>
        <w:ind w:left="4320" w:hanging="360"/>
      </w:pPr>
      <w:rPr>
        <w:rFonts w:ascii="Symbol" w:hAnsi="Symbol" w:hint="default"/>
      </w:rPr>
    </w:lvl>
    <w:lvl w:ilvl="6" w:tplc="015679EA" w:tentative="1">
      <w:start w:val="1"/>
      <w:numFmt w:val="bullet"/>
      <w:lvlText w:val=""/>
      <w:lvlJc w:val="left"/>
      <w:pPr>
        <w:tabs>
          <w:tab w:val="num" w:pos="5040"/>
        </w:tabs>
        <w:ind w:left="5040" w:hanging="360"/>
      </w:pPr>
      <w:rPr>
        <w:rFonts w:ascii="Symbol" w:hAnsi="Symbol" w:hint="default"/>
      </w:rPr>
    </w:lvl>
    <w:lvl w:ilvl="7" w:tplc="9FEEED64" w:tentative="1">
      <w:start w:val="1"/>
      <w:numFmt w:val="bullet"/>
      <w:lvlText w:val=""/>
      <w:lvlJc w:val="left"/>
      <w:pPr>
        <w:tabs>
          <w:tab w:val="num" w:pos="5760"/>
        </w:tabs>
        <w:ind w:left="5760" w:hanging="360"/>
      </w:pPr>
      <w:rPr>
        <w:rFonts w:ascii="Symbol" w:hAnsi="Symbol" w:hint="default"/>
      </w:rPr>
    </w:lvl>
    <w:lvl w:ilvl="8" w:tplc="BB042D8E" w:tentative="1">
      <w:start w:val="1"/>
      <w:numFmt w:val="bullet"/>
      <w:lvlText w:val=""/>
      <w:lvlJc w:val="left"/>
      <w:pPr>
        <w:tabs>
          <w:tab w:val="num" w:pos="6480"/>
        </w:tabs>
        <w:ind w:left="6480" w:hanging="360"/>
      </w:pPr>
      <w:rPr>
        <w:rFonts w:ascii="Symbol" w:hAnsi="Symbol" w:hint="default"/>
      </w:rPr>
    </w:lvl>
  </w:abstractNum>
  <w:abstractNum w:abstractNumId="81">
    <w:nsid w:val="7EE55F95"/>
    <w:multiLevelType w:val="hybridMultilevel"/>
    <w:tmpl w:val="4A6ED28E"/>
    <w:lvl w:ilvl="0" w:tplc="1A6848A8">
      <w:start w:val="1"/>
      <w:numFmt w:val="bullet"/>
      <w:lvlText w:val="•"/>
      <w:lvlJc w:val="left"/>
      <w:pPr>
        <w:tabs>
          <w:tab w:val="num" w:pos="720"/>
        </w:tabs>
        <w:ind w:left="720" w:hanging="360"/>
      </w:pPr>
      <w:rPr>
        <w:rFonts w:ascii="Arial" w:hAnsi="Arial" w:hint="default"/>
      </w:rPr>
    </w:lvl>
    <w:lvl w:ilvl="1" w:tplc="ED7A1450" w:tentative="1">
      <w:start w:val="1"/>
      <w:numFmt w:val="bullet"/>
      <w:lvlText w:val="•"/>
      <w:lvlJc w:val="left"/>
      <w:pPr>
        <w:tabs>
          <w:tab w:val="num" w:pos="1440"/>
        </w:tabs>
        <w:ind w:left="1440" w:hanging="360"/>
      </w:pPr>
      <w:rPr>
        <w:rFonts w:ascii="Arial" w:hAnsi="Arial" w:hint="default"/>
      </w:rPr>
    </w:lvl>
    <w:lvl w:ilvl="2" w:tplc="9B8CD8DA" w:tentative="1">
      <w:start w:val="1"/>
      <w:numFmt w:val="bullet"/>
      <w:lvlText w:val="•"/>
      <w:lvlJc w:val="left"/>
      <w:pPr>
        <w:tabs>
          <w:tab w:val="num" w:pos="2160"/>
        </w:tabs>
        <w:ind w:left="2160" w:hanging="360"/>
      </w:pPr>
      <w:rPr>
        <w:rFonts w:ascii="Arial" w:hAnsi="Arial" w:hint="default"/>
      </w:rPr>
    </w:lvl>
    <w:lvl w:ilvl="3" w:tplc="D81AE112" w:tentative="1">
      <w:start w:val="1"/>
      <w:numFmt w:val="bullet"/>
      <w:lvlText w:val="•"/>
      <w:lvlJc w:val="left"/>
      <w:pPr>
        <w:tabs>
          <w:tab w:val="num" w:pos="2880"/>
        </w:tabs>
        <w:ind w:left="2880" w:hanging="360"/>
      </w:pPr>
      <w:rPr>
        <w:rFonts w:ascii="Arial" w:hAnsi="Arial" w:hint="default"/>
      </w:rPr>
    </w:lvl>
    <w:lvl w:ilvl="4" w:tplc="F1862C84" w:tentative="1">
      <w:start w:val="1"/>
      <w:numFmt w:val="bullet"/>
      <w:lvlText w:val="•"/>
      <w:lvlJc w:val="left"/>
      <w:pPr>
        <w:tabs>
          <w:tab w:val="num" w:pos="3600"/>
        </w:tabs>
        <w:ind w:left="3600" w:hanging="360"/>
      </w:pPr>
      <w:rPr>
        <w:rFonts w:ascii="Arial" w:hAnsi="Arial" w:hint="default"/>
      </w:rPr>
    </w:lvl>
    <w:lvl w:ilvl="5" w:tplc="3C5E7650" w:tentative="1">
      <w:start w:val="1"/>
      <w:numFmt w:val="bullet"/>
      <w:lvlText w:val="•"/>
      <w:lvlJc w:val="left"/>
      <w:pPr>
        <w:tabs>
          <w:tab w:val="num" w:pos="4320"/>
        </w:tabs>
        <w:ind w:left="4320" w:hanging="360"/>
      </w:pPr>
      <w:rPr>
        <w:rFonts w:ascii="Arial" w:hAnsi="Arial" w:hint="default"/>
      </w:rPr>
    </w:lvl>
    <w:lvl w:ilvl="6" w:tplc="5DC4C092" w:tentative="1">
      <w:start w:val="1"/>
      <w:numFmt w:val="bullet"/>
      <w:lvlText w:val="•"/>
      <w:lvlJc w:val="left"/>
      <w:pPr>
        <w:tabs>
          <w:tab w:val="num" w:pos="5040"/>
        </w:tabs>
        <w:ind w:left="5040" w:hanging="360"/>
      </w:pPr>
      <w:rPr>
        <w:rFonts w:ascii="Arial" w:hAnsi="Arial" w:hint="default"/>
      </w:rPr>
    </w:lvl>
    <w:lvl w:ilvl="7" w:tplc="4B9CFFDC" w:tentative="1">
      <w:start w:val="1"/>
      <w:numFmt w:val="bullet"/>
      <w:lvlText w:val="•"/>
      <w:lvlJc w:val="left"/>
      <w:pPr>
        <w:tabs>
          <w:tab w:val="num" w:pos="5760"/>
        </w:tabs>
        <w:ind w:left="5760" w:hanging="360"/>
      </w:pPr>
      <w:rPr>
        <w:rFonts w:ascii="Arial" w:hAnsi="Arial" w:hint="default"/>
      </w:rPr>
    </w:lvl>
    <w:lvl w:ilvl="8" w:tplc="596A92A6" w:tentative="1">
      <w:start w:val="1"/>
      <w:numFmt w:val="bullet"/>
      <w:lvlText w:val="•"/>
      <w:lvlJc w:val="left"/>
      <w:pPr>
        <w:tabs>
          <w:tab w:val="num" w:pos="6480"/>
        </w:tabs>
        <w:ind w:left="6480" w:hanging="360"/>
      </w:pPr>
      <w:rPr>
        <w:rFonts w:ascii="Arial" w:hAnsi="Arial" w:hint="default"/>
      </w:rPr>
    </w:lvl>
  </w:abstractNum>
  <w:num w:numId="1">
    <w:abstractNumId w:val="43"/>
  </w:num>
  <w:num w:numId="2">
    <w:abstractNumId w:val="25"/>
  </w:num>
  <w:num w:numId="3">
    <w:abstractNumId w:val="55"/>
  </w:num>
  <w:num w:numId="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1"/>
  </w:num>
  <w:num w:numId="6">
    <w:abstractNumId w:val="14"/>
  </w:num>
  <w:num w:numId="7">
    <w:abstractNumId w:val="66"/>
  </w:num>
  <w:num w:numId="8">
    <w:abstractNumId w:val="67"/>
  </w:num>
  <w:num w:numId="9">
    <w:abstractNumId w:val="7"/>
  </w:num>
  <w:num w:numId="10">
    <w:abstractNumId w:val="30"/>
  </w:num>
  <w:num w:numId="11">
    <w:abstractNumId w:val="74"/>
  </w:num>
  <w:num w:numId="12">
    <w:abstractNumId w:val="16"/>
  </w:num>
  <w:num w:numId="13">
    <w:abstractNumId w:val="4"/>
  </w:num>
  <w:num w:numId="14">
    <w:abstractNumId w:val="32"/>
  </w:num>
  <w:num w:numId="15">
    <w:abstractNumId w:val="37"/>
  </w:num>
  <w:num w:numId="16">
    <w:abstractNumId w:val="79"/>
  </w:num>
  <w:num w:numId="17">
    <w:abstractNumId w:val="80"/>
  </w:num>
  <w:num w:numId="18">
    <w:abstractNumId w:val="60"/>
  </w:num>
  <w:num w:numId="19">
    <w:abstractNumId w:val="45"/>
  </w:num>
  <w:num w:numId="20">
    <w:abstractNumId w:val="0"/>
  </w:num>
  <w:num w:numId="21">
    <w:abstractNumId w:val="77"/>
  </w:num>
  <w:num w:numId="22">
    <w:abstractNumId w:val="52"/>
  </w:num>
  <w:num w:numId="23">
    <w:abstractNumId w:val="28"/>
  </w:num>
  <w:num w:numId="24">
    <w:abstractNumId w:val="41"/>
  </w:num>
  <w:num w:numId="25">
    <w:abstractNumId w:val="58"/>
  </w:num>
  <w:num w:numId="26">
    <w:abstractNumId w:val="36"/>
  </w:num>
  <w:num w:numId="27">
    <w:abstractNumId w:val="57"/>
  </w:num>
  <w:num w:numId="28">
    <w:abstractNumId w:val="72"/>
  </w:num>
  <w:num w:numId="29">
    <w:abstractNumId w:val="34"/>
  </w:num>
  <w:num w:numId="30">
    <w:abstractNumId w:val="9"/>
  </w:num>
  <w:num w:numId="31">
    <w:abstractNumId w:val="50"/>
  </w:num>
  <w:num w:numId="32">
    <w:abstractNumId w:val="10"/>
  </w:num>
  <w:num w:numId="33">
    <w:abstractNumId w:val="51"/>
  </w:num>
  <w:num w:numId="34">
    <w:abstractNumId w:val="69"/>
  </w:num>
  <w:num w:numId="35">
    <w:abstractNumId w:val="8"/>
  </w:num>
  <w:num w:numId="36">
    <w:abstractNumId w:val="20"/>
  </w:num>
  <w:num w:numId="37">
    <w:abstractNumId w:val="40"/>
  </w:num>
  <w:num w:numId="38">
    <w:abstractNumId w:val="12"/>
  </w:num>
  <w:num w:numId="39">
    <w:abstractNumId w:val="59"/>
  </w:num>
  <w:num w:numId="40">
    <w:abstractNumId w:val="63"/>
  </w:num>
  <w:num w:numId="41">
    <w:abstractNumId w:val="19"/>
  </w:num>
  <w:num w:numId="42">
    <w:abstractNumId w:val="6"/>
  </w:num>
  <w:num w:numId="43">
    <w:abstractNumId w:val="44"/>
  </w:num>
  <w:num w:numId="44">
    <w:abstractNumId w:val="49"/>
  </w:num>
  <w:num w:numId="45">
    <w:abstractNumId w:val="26"/>
  </w:num>
  <w:num w:numId="46">
    <w:abstractNumId w:val="13"/>
  </w:num>
  <w:num w:numId="47">
    <w:abstractNumId w:val="29"/>
  </w:num>
  <w:num w:numId="48">
    <w:abstractNumId w:val="54"/>
  </w:num>
  <w:num w:numId="49">
    <w:abstractNumId w:val="5"/>
  </w:num>
  <w:num w:numId="50">
    <w:abstractNumId w:val="24"/>
  </w:num>
  <w:num w:numId="51">
    <w:abstractNumId w:val="27"/>
  </w:num>
  <w:num w:numId="52">
    <w:abstractNumId w:val="78"/>
  </w:num>
  <w:num w:numId="53">
    <w:abstractNumId w:val="73"/>
  </w:num>
  <w:num w:numId="54">
    <w:abstractNumId w:val="33"/>
  </w:num>
  <w:num w:numId="55">
    <w:abstractNumId w:val="76"/>
  </w:num>
  <w:num w:numId="56">
    <w:abstractNumId w:val="23"/>
  </w:num>
  <w:num w:numId="57">
    <w:abstractNumId w:val="38"/>
  </w:num>
  <w:num w:numId="58">
    <w:abstractNumId w:val="21"/>
  </w:num>
  <w:num w:numId="59">
    <w:abstractNumId w:val="17"/>
  </w:num>
  <w:num w:numId="60">
    <w:abstractNumId w:val="56"/>
  </w:num>
  <w:num w:numId="61">
    <w:abstractNumId w:val="15"/>
  </w:num>
  <w:num w:numId="62">
    <w:abstractNumId w:val="47"/>
  </w:num>
  <w:num w:numId="63">
    <w:abstractNumId w:val="35"/>
  </w:num>
  <w:num w:numId="64">
    <w:abstractNumId w:val="64"/>
  </w:num>
  <w:num w:numId="65">
    <w:abstractNumId w:val="18"/>
  </w:num>
  <w:num w:numId="66">
    <w:abstractNumId w:val="1"/>
  </w:num>
  <w:num w:numId="67">
    <w:abstractNumId w:val="48"/>
  </w:num>
  <w:num w:numId="68">
    <w:abstractNumId w:val="2"/>
  </w:num>
  <w:num w:numId="69">
    <w:abstractNumId w:val="31"/>
  </w:num>
  <w:num w:numId="70">
    <w:abstractNumId w:val="22"/>
  </w:num>
  <w:num w:numId="71">
    <w:abstractNumId w:val="70"/>
  </w:num>
  <w:num w:numId="72">
    <w:abstractNumId w:val="71"/>
  </w:num>
  <w:num w:numId="73">
    <w:abstractNumId w:val="11"/>
  </w:num>
  <w:num w:numId="74">
    <w:abstractNumId w:val="75"/>
  </w:num>
  <w:num w:numId="75">
    <w:abstractNumId w:val="3"/>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2"/>
  </w:num>
  <w:num w:numId="78">
    <w:abstractNumId w:val="39"/>
    <w:lvlOverride w:ilvl="0">
      <w:startOverride w:val="1"/>
    </w:lvlOverride>
    <w:lvlOverride w:ilvl="1"/>
    <w:lvlOverride w:ilvl="2"/>
    <w:lvlOverride w:ilvl="3"/>
    <w:lvlOverride w:ilvl="4"/>
    <w:lvlOverride w:ilvl="5"/>
    <w:lvlOverride w:ilvl="6"/>
    <w:lvlOverride w:ilvl="7"/>
    <w:lvlOverride w:ilvl="8"/>
  </w:num>
  <w:num w:numId="79">
    <w:abstractNumId w:val="53"/>
    <w:lvlOverride w:ilvl="0">
      <w:startOverride w:val="1"/>
    </w:lvlOverride>
    <w:lvlOverride w:ilvl="1"/>
    <w:lvlOverride w:ilvl="2"/>
    <w:lvlOverride w:ilvl="3"/>
    <w:lvlOverride w:ilvl="4"/>
    <w:lvlOverride w:ilvl="5"/>
    <w:lvlOverride w:ilvl="6"/>
    <w:lvlOverride w:ilvl="7"/>
    <w:lvlOverride w:ilvl="8"/>
  </w:num>
  <w:num w:numId="80">
    <w:abstractNumId w:val="62"/>
    <w:lvlOverride w:ilvl="0">
      <w:startOverride w:val="1"/>
    </w:lvlOverride>
    <w:lvlOverride w:ilvl="1"/>
    <w:lvlOverride w:ilvl="2"/>
    <w:lvlOverride w:ilvl="3"/>
    <w:lvlOverride w:ilvl="4"/>
    <w:lvlOverride w:ilvl="5"/>
    <w:lvlOverride w:ilvl="6"/>
    <w:lvlOverride w:ilvl="7"/>
    <w:lvlOverride w:ilvl="8"/>
  </w:num>
  <w:num w:numId="81">
    <w:abstractNumId w:val="65"/>
    <w:lvlOverride w:ilvl="0">
      <w:startOverride w:val="1"/>
    </w:lvlOverride>
    <w:lvlOverride w:ilvl="1"/>
    <w:lvlOverride w:ilvl="2"/>
    <w:lvlOverride w:ilvl="3"/>
    <w:lvlOverride w:ilvl="4"/>
    <w:lvlOverride w:ilvl="5"/>
    <w:lvlOverride w:ilvl="6"/>
    <w:lvlOverride w:ilvl="7"/>
    <w:lvlOverride w:ilvl="8"/>
  </w:num>
  <w:num w:numId="82">
    <w:abstractNumId w:val="6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557D1"/>
    <w:rsid w:val="00000518"/>
    <w:rsid w:val="00010503"/>
    <w:rsid w:val="00014984"/>
    <w:rsid w:val="000276AA"/>
    <w:rsid w:val="0004377B"/>
    <w:rsid w:val="000A0FBA"/>
    <w:rsid w:val="000C2822"/>
    <w:rsid w:val="000C3742"/>
    <w:rsid w:val="000D4A9B"/>
    <w:rsid w:val="00100FF2"/>
    <w:rsid w:val="0010597B"/>
    <w:rsid w:val="00105A16"/>
    <w:rsid w:val="00123DEE"/>
    <w:rsid w:val="00127A6E"/>
    <w:rsid w:val="00132DB3"/>
    <w:rsid w:val="00163896"/>
    <w:rsid w:val="00164F65"/>
    <w:rsid w:val="00185B6C"/>
    <w:rsid w:val="001A1E8C"/>
    <w:rsid w:val="001D5638"/>
    <w:rsid w:val="001E0653"/>
    <w:rsid w:val="001F22BD"/>
    <w:rsid w:val="00200A9B"/>
    <w:rsid w:val="002062E3"/>
    <w:rsid w:val="002063D6"/>
    <w:rsid w:val="00227E3E"/>
    <w:rsid w:val="002365C6"/>
    <w:rsid w:val="002402FA"/>
    <w:rsid w:val="00275BA4"/>
    <w:rsid w:val="00281369"/>
    <w:rsid w:val="002C0BD2"/>
    <w:rsid w:val="002D4ACA"/>
    <w:rsid w:val="003008EE"/>
    <w:rsid w:val="00307CBE"/>
    <w:rsid w:val="00307E88"/>
    <w:rsid w:val="00313EC5"/>
    <w:rsid w:val="00323551"/>
    <w:rsid w:val="003454FF"/>
    <w:rsid w:val="00351452"/>
    <w:rsid w:val="003908E1"/>
    <w:rsid w:val="003A4AB0"/>
    <w:rsid w:val="003C4E19"/>
    <w:rsid w:val="00406DED"/>
    <w:rsid w:val="004072CD"/>
    <w:rsid w:val="00413EAA"/>
    <w:rsid w:val="00417E77"/>
    <w:rsid w:val="00433D5E"/>
    <w:rsid w:val="00442D0B"/>
    <w:rsid w:val="00444BA5"/>
    <w:rsid w:val="004557D1"/>
    <w:rsid w:val="00484340"/>
    <w:rsid w:val="004C4570"/>
    <w:rsid w:val="004C4D2E"/>
    <w:rsid w:val="004C66FF"/>
    <w:rsid w:val="0051082B"/>
    <w:rsid w:val="0051154A"/>
    <w:rsid w:val="005236B5"/>
    <w:rsid w:val="00553C31"/>
    <w:rsid w:val="005578C4"/>
    <w:rsid w:val="00576E0E"/>
    <w:rsid w:val="0059494C"/>
    <w:rsid w:val="005B31D2"/>
    <w:rsid w:val="005B5C7E"/>
    <w:rsid w:val="005D5A62"/>
    <w:rsid w:val="00625208"/>
    <w:rsid w:val="00636AFD"/>
    <w:rsid w:val="00640CEA"/>
    <w:rsid w:val="006630EA"/>
    <w:rsid w:val="00693C9D"/>
    <w:rsid w:val="006B4199"/>
    <w:rsid w:val="006D0C6D"/>
    <w:rsid w:val="006E1528"/>
    <w:rsid w:val="006E7F1C"/>
    <w:rsid w:val="006F730D"/>
    <w:rsid w:val="007004E9"/>
    <w:rsid w:val="0070613A"/>
    <w:rsid w:val="007242DD"/>
    <w:rsid w:val="00731BD9"/>
    <w:rsid w:val="00752B74"/>
    <w:rsid w:val="00756368"/>
    <w:rsid w:val="00782DEE"/>
    <w:rsid w:val="007846CA"/>
    <w:rsid w:val="007A0952"/>
    <w:rsid w:val="007A2604"/>
    <w:rsid w:val="007C010B"/>
    <w:rsid w:val="00802BFA"/>
    <w:rsid w:val="00812257"/>
    <w:rsid w:val="00813373"/>
    <w:rsid w:val="00824E04"/>
    <w:rsid w:val="008255A7"/>
    <w:rsid w:val="00871984"/>
    <w:rsid w:val="008809EF"/>
    <w:rsid w:val="00895C73"/>
    <w:rsid w:val="008C5635"/>
    <w:rsid w:val="00904BD9"/>
    <w:rsid w:val="009165CC"/>
    <w:rsid w:val="00935911"/>
    <w:rsid w:val="00944E66"/>
    <w:rsid w:val="00945DCA"/>
    <w:rsid w:val="00967D0B"/>
    <w:rsid w:val="00973134"/>
    <w:rsid w:val="00986DA2"/>
    <w:rsid w:val="009B026C"/>
    <w:rsid w:val="009B0E14"/>
    <w:rsid w:val="009C2F55"/>
    <w:rsid w:val="009C598E"/>
    <w:rsid w:val="009F0877"/>
    <w:rsid w:val="00A05D73"/>
    <w:rsid w:val="00A06A40"/>
    <w:rsid w:val="00A115DC"/>
    <w:rsid w:val="00A15170"/>
    <w:rsid w:val="00A32831"/>
    <w:rsid w:val="00A46EA8"/>
    <w:rsid w:val="00A50E69"/>
    <w:rsid w:val="00A81873"/>
    <w:rsid w:val="00A93156"/>
    <w:rsid w:val="00A93229"/>
    <w:rsid w:val="00AB0AD9"/>
    <w:rsid w:val="00AB28F5"/>
    <w:rsid w:val="00AC365E"/>
    <w:rsid w:val="00AE582F"/>
    <w:rsid w:val="00B0548C"/>
    <w:rsid w:val="00B36E4D"/>
    <w:rsid w:val="00B52228"/>
    <w:rsid w:val="00B702AD"/>
    <w:rsid w:val="00B77D1D"/>
    <w:rsid w:val="00B907C8"/>
    <w:rsid w:val="00BA6525"/>
    <w:rsid w:val="00BC1D23"/>
    <w:rsid w:val="00BC349B"/>
    <w:rsid w:val="00BE618E"/>
    <w:rsid w:val="00C2077D"/>
    <w:rsid w:val="00C27B07"/>
    <w:rsid w:val="00C42D33"/>
    <w:rsid w:val="00C43A66"/>
    <w:rsid w:val="00C5537F"/>
    <w:rsid w:val="00C62308"/>
    <w:rsid w:val="00C659D1"/>
    <w:rsid w:val="00C71E86"/>
    <w:rsid w:val="00C82775"/>
    <w:rsid w:val="00C839A0"/>
    <w:rsid w:val="00CB3618"/>
    <w:rsid w:val="00CE1578"/>
    <w:rsid w:val="00CF1F69"/>
    <w:rsid w:val="00D20295"/>
    <w:rsid w:val="00D4445F"/>
    <w:rsid w:val="00D55656"/>
    <w:rsid w:val="00D82D98"/>
    <w:rsid w:val="00D84A75"/>
    <w:rsid w:val="00DB7350"/>
    <w:rsid w:val="00DC1916"/>
    <w:rsid w:val="00DC3FA0"/>
    <w:rsid w:val="00DE45B0"/>
    <w:rsid w:val="00E14E8D"/>
    <w:rsid w:val="00E4018B"/>
    <w:rsid w:val="00E42F6F"/>
    <w:rsid w:val="00E5765F"/>
    <w:rsid w:val="00E73E0D"/>
    <w:rsid w:val="00E75C93"/>
    <w:rsid w:val="00E874EB"/>
    <w:rsid w:val="00E87A80"/>
    <w:rsid w:val="00E931A8"/>
    <w:rsid w:val="00EB310E"/>
    <w:rsid w:val="00ED7740"/>
    <w:rsid w:val="00ED7DCC"/>
    <w:rsid w:val="00F200A0"/>
    <w:rsid w:val="00F2216A"/>
    <w:rsid w:val="00F2404A"/>
    <w:rsid w:val="00F378B6"/>
    <w:rsid w:val="00F41F74"/>
    <w:rsid w:val="00F53B31"/>
    <w:rsid w:val="00F85B5D"/>
    <w:rsid w:val="00F90C3D"/>
    <w:rsid w:val="00F92D7B"/>
    <w:rsid w:val="00F9341C"/>
    <w:rsid w:val="00F93C2C"/>
    <w:rsid w:val="00FA5B54"/>
    <w:rsid w:val="00FC4F01"/>
    <w:rsid w:val="00FE04B0"/>
    <w:rsid w:val="00FF54E6"/>
    <w:rsid w:val="00FF7A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ind w:firstLine="27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2257"/>
  </w:style>
  <w:style w:type="paragraph" w:styleId="1">
    <w:name w:val="heading 1"/>
    <w:basedOn w:val="a"/>
    <w:next w:val="a"/>
    <w:link w:val="10"/>
    <w:qFormat/>
    <w:rsid w:val="00FF7AAA"/>
    <w:pPr>
      <w:keepNext/>
      <w:outlineLvl w:val="0"/>
    </w:pPr>
    <w:rPr>
      <w:rFonts w:ascii="Times New Roman" w:eastAsia="Times New Roman" w:hAnsi="Times New Roman" w:cs="Times New Roman"/>
      <w:b/>
      <w:bCs/>
      <w:sz w:val="40"/>
      <w:szCs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92D7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1D5638"/>
    <w:pPr>
      <w:ind w:left="720"/>
      <w:contextualSpacing/>
    </w:pPr>
    <w:rPr>
      <w:rFonts w:ascii="Calibri" w:eastAsia="Times New Roman" w:hAnsi="Calibri" w:cs="Times New Roman"/>
    </w:rPr>
  </w:style>
  <w:style w:type="paragraph" w:customStyle="1" w:styleId="Style3">
    <w:name w:val="Style3"/>
    <w:basedOn w:val="a"/>
    <w:rsid w:val="001D5638"/>
    <w:pPr>
      <w:widowControl w:val="0"/>
      <w:autoSpaceDE w:val="0"/>
      <w:autoSpaceDN w:val="0"/>
      <w:adjustRightInd w:val="0"/>
      <w:spacing w:line="518" w:lineRule="exact"/>
      <w:ind w:hanging="163"/>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1E0653"/>
    <w:rPr>
      <w:rFonts w:ascii="Tahoma" w:hAnsi="Tahoma" w:cs="Tahoma"/>
      <w:sz w:val="16"/>
      <w:szCs w:val="16"/>
    </w:rPr>
  </w:style>
  <w:style w:type="character" w:customStyle="1" w:styleId="a6">
    <w:name w:val="Текст выноски Знак"/>
    <w:basedOn w:val="a0"/>
    <w:link w:val="a5"/>
    <w:uiPriority w:val="99"/>
    <w:semiHidden/>
    <w:rsid w:val="001E0653"/>
    <w:rPr>
      <w:rFonts w:ascii="Tahoma" w:hAnsi="Tahoma" w:cs="Tahoma"/>
      <w:sz w:val="16"/>
      <w:szCs w:val="16"/>
    </w:rPr>
  </w:style>
  <w:style w:type="character" w:customStyle="1" w:styleId="10">
    <w:name w:val="Заголовок 1 Знак"/>
    <w:basedOn w:val="a0"/>
    <w:link w:val="1"/>
    <w:rsid w:val="00FF7AAA"/>
    <w:rPr>
      <w:rFonts w:ascii="Times New Roman" w:eastAsia="Times New Roman" w:hAnsi="Times New Roman" w:cs="Times New Roman"/>
      <w:b/>
      <w:bCs/>
      <w:sz w:val="40"/>
      <w:szCs w:val="24"/>
      <w:u w:val="single"/>
    </w:rPr>
  </w:style>
  <w:style w:type="paragraph" w:customStyle="1" w:styleId="TableParagraph">
    <w:name w:val="Table Paragraph"/>
    <w:basedOn w:val="a"/>
    <w:uiPriority w:val="99"/>
    <w:qFormat/>
    <w:rsid w:val="00FF7AAA"/>
    <w:rPr>
      <w:rFonts w:ascii="Arial" w:eastAsia="Calibri" w:hAnsi="Arial" w:cs="Arial"/>
    </w:rPr>
  </w:style>
  <w:style w:type="paragraph" w:styleId="a7">
    <w:name w:val="Normal (Web)"/>
    <w:basedOn w:val="a"/>
    <w:uiPriority w:val="99"/>
    <w:qFormat/>
    <w:rsid w:val="00C27B07"/>
    <w:pPr>
      <w:spacing w:before="100" w:beforeAutospacing="1" w:after="100" w:afterAutospacing="1"/>
      <w:ind w:left="45" w:right="45"/>
    </w:pPr>
    <w:rPr>
      <w:rFonts w:ascii="MS Sans Serif" w:eastAsia="Arial Unicode MS" w:hAnsi="MS Sans Serif" w:cs="Arial Unicode MS"/>
      <w:color w:val="666666"/>
      <w:sz w:val="21"/>
      <w:szCs w:val="21"/>
    </w:rPr>
  </w:style>
  <w:style w:type="character" w:customStyle="1" w:styleId="ucoz-forum-post">
    <w:name w:val="ucoz-forum-post"/>
    <w:basedOn w:val="a0"/>
    <w:rsid w:val="00C27B07"/>
  </w:style>
  <w:style w:type="character" w:styleId="a8">
    <w:name w:val="Strong"/>
    <w:basedOn w:val="a0"/>
    <w:uiPriority w:val="22"/>
    <w:qFormat/>
    <w:rsid w:val="00C27B07"/>
    <w:rPr>
      <w:b/>
      <w:bCs/>
    </w:rPr>
  </w:style>
  <w:style w:type="character" w:customStyle="1" w:styleId="Heading1Char">
    <w:name w:val="Heading 1 Char"/>
    <w:link w:val="11"/>
    <w:uiPriority w:val="9"/>
    <w:rsid w:val="00E73E0D"/>
    <w:rPr>
      <w:rFonts w:ascii="Arial" w:eastAsia="Arial" w:hAnsi="Arial" w:cs="Arial"/>
      <w:sz w:val="40"/>
      <w:szCs w:val="40"/>
    </w:rPr>
  </w:style>
  <w:style w:type="paragraph" w:customStyle="1" w:styleId="11">
    <w:name w:val="Заголовок 11"/>
    <w:basedOn w:val="a"/>
    <w:next w:val="a"/>
    <w:link w:val="Heading1Char"/>
    <w:uiPriority w:val="9"/>
    <w:qFormat/>
    <w:rsid w:val="00E73E0D"/>
    <w:pPr>
      <w:keepNext/>
      <w:numPr>
        <w:numId w:val="54"/>
      </w:numPr>
      <w:spacing w:line="360" w:lineRule="auto"/>
      <w:jc w:val="left"/>
      <w:outlineLvl w:val="0"/>
    </w:pPr>
    <w:rPr>
      <w:rFonts w:ascii="Arial" w:eastAsia="Arial" w:hAnsi="Arial" w:cs="Arial"/>
      <w:sz w:val="40"/>
      <w:szCs w:val="40"/>
    </w:rPr>
  </w:style>
  <w:style w:type="paragraph" w:customStyle="1" w:styleId="12">
    <w:name w:val="Обычный с отступом 1 см"/>
    <w:basedOn w:val="a"/>
    <w:qFormat/>
    <w:rsid w:val="00BA6525"/>
    <w:pPr>
      <w:widowControl w:val="0"/>
      <w:spacing w:line="360" w:lineRule="auto"/>
      <w:ind w:firstLine="567"/>
    </w:pPr>
    <w:rPr>
      <w:rFonts w:ascii="Arial" w:eastAsia="Times New Roman" w:hAnsi="Arial" w:cs="Arial"/>
      <w:sz w:val="28"/>
      <w:szCs w:val="20"/>
      <w:lang w:eastAsia="zh-CN"/>
    </w:rPr>
  </w:style>
  <w:style w:type="paragraph" w:styleId="a9">
    <w:name w:val="header"/>
    <w:basedOn w:val="a"/>
    <w:link w:val="aa"/>
    <w:uiPriority w:val="99"/>
    <w:unhideWhenUsed/>
    <w:rsid w:val="00A115DC"/>
    <w:pPr>
      <w:tabs>
        <w:tab w:val="center" w:pos="4677"/>
        <w:tab w:val="right" w:pos="9355"/>
      </w:tabs>
    </w:pPr>
  </w:style>
  <w:style w:type="character" w:customStyle="1" w:styleId="aa">
    <w:name w:val="Верхний колонтитул Знак"/>
    <w:basedOn w:val="a0"/>
    <w:link w:val="a9"/>
    <w:uiPriority w:val="99"/>
    <w:rsid w:val="00A115DC"/>
  </w:style>
  <w:style w:type="paragraph" w:styleId="ab">
    <w:name w:val="footer"/>
    <w:basedOn w:val="a"/>
    <w:link w:val="ac"/>
    <w:uiPriority w:val="99"/>
    <w:unhideWhenUsed/>
    <w:rsid w:val="00A115DC"/>
    <w:pPr>
      <w:tabs>
        <w:tab w:val="center" w:pos="4677"/>
        <w:tab w:val="right" w:pos="9355"/>
      </w:tabs>
    </w:pPr>
  </w:style>
  <w:style w:type="character" w:customStyle="1" w:styleId="ac">
    <w:name w:val="Нижний колонтитул Знак"/>
    <w:basedOn w:val="a0"/>
    <w:link w:val="ab"/>
    <w:uiPriority w:val="99"/>
    <w:rsid w:val="00A115DC"/>
  </w:style>
  <w:style w:type="table" w:customStyle="1" w:styleId="GridTableLight">
    <w:name w:val="Grid Table Light"/>
    <w:basedOn w:val="a1"/>
    <w:uiPriority w:val="40"/>
    <w:rsid w:val="00871984"/>
    <w:pPr>
      <w:ind w:firstLine="0"/>
      <w:jc w:val="left"/>
    </w:pPr>
    <w:rPr>
      <w:rFonts w:ascii="Times New Roman" w:eastAsia="Times New Roman" w:hAnsi="Times New Roman"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d">
    <w:name w:val="Body Text"/>
    <w:basedOn w:val="a"/>
    <w:link w:val="ae"/>
    <w:uiPriority w:val="1"/>
    <w:unhideWhenUsed/>
    <w:qFormat/>
    <w:rsid w:val="009B026C"/>
    <w:pPr>
      <w:widowControl w:val="0"/>
      <w:autoSpaceDE w:val="0"/>
      <w:autoSpaceDN w:val="0"/>
      <w:ind w:left="302" w:firstLine="707"/>
      <w:jc w:val="left"/>
    </w:pPr>
    <w:rPr>
      <w:rFonts w:ascii="Times New Roman" w:eastAsia="Times New Roman" w:hAnsi="Times New Roman" w:cs="Times New Roman"/>
      <w:sz w:val="28"/>
      <w:szCs w:val="28"/>
      <w:lang w:eastAsia="en-US"/>
    </w:rPr>
  </w:style>
  <w:style w:type="character" w:customStyle="1" w:styleId="ae">
    <w:name w:val="Основной текст Знак"/>
    <w:basedOn w:val="a0"/>
    <w:link w:val="ad"/>
    <w:uiPriority w:val="1"/>
    <w:rsid w:val="009B026C"/>
    <w:rPr>
      <w:rFonts w:ascii="Times New Roman" w:eastAsia="Times New Roman" w:hAnsi="Times New Roman" w:cs="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178548531">
      <w:bodyDiv w:val="1"/>
      <w:marLeft w:val="0"/>
      <w:marRight w:val="0"/>
      <w:marTop w:val="0"/>
      <w:marBottom w:val="0"/>
      <w:divBdr>
        <w:top w:val="none" w:sz="0" w:space="0" w:color="auto"/>
        <w:left w:val="none" w:sz="0" w:space="0" w:color="auto"/>
        <w:bottom w:val="none" w:sz="0" w:space="0" w:color="auto"/>
        <w:right w:val="none" w:sz="0" w:space="0" w:color="auto"/>
      </w:divBdr>
    </w:div>
    <w:div w:id="242491319">
      <w:bodyDiv w:val="1"/>
      <w:marLeft w:val="0"/>
      <w:marRight w:val="0"/>
      <w:marTop w:val="0"/>
      <w:marBottom w:val="0"/>
      <w:divBdr>
        <w:top w:val="none" w:sz="0" w:space="0" w:color="auto"/>
        <w:left w:val="none" w:sz="0" w:space="0" w:color="auto"/>
        <w:bottom w:val="none" w:sz="0" w:space="0" w:color="auto"/>
        <w:right w:val="none" w:sz="0" w:space="0" w:color="auto"/>
      </w:divBdr>
    </w:div>
    <w:div w:id="355543992">
      <w:bodyDiv w:val="1"/>
      <w:marLeft w:val="0"/>
      <w:marRight w:val="0"/>
      <w:marTop w:val="0"/>
      <w:marBottom w:val="0"/>
      <w:divBdr>
        <w:top w:val="none" w:sz="0" w:space="0" w:color="auto"/>
        <w:left w:val="none" w:sz="0" w:space="0" w:color="auto"/>
        <w:bottom w:val="none" w:sz="0" w:space="0" w:color="auto"/>
        <w:right w:val="none" w:sz="0" w:space="0" w:color="auto"/>
      </w:divBdr>
    </w:div>
    <w:div w:id="440420501">
      <w:bodyDiv w:val="1"/>
      <w:marLeft w:val="0"/>
      <w:marRight w:val="0"/>
      <w:marTop w:val="0"/>
      <w:marBottom w:val="0"/>
      <w:divBdr>
        <w:top w:val="none" w:sz="0" w:space="0" w:color="auto"/>
        <w:left w:val="none" w:sz="0" w:space="0" w:color="auto"/>
        <w:bottom w:val="none" w:sz="0" w:space="0" w:color="auto"/>
        <w:right w:val="none" w:sz="0" w:space="0" w:color="auto"/>
      </w:divBdr>
    </w:div>
    <w:div w:id="515967223">
      <w:bodyDiv w:val="1"/>
      <w:marLeft w:val="0"/>
      <w:marRight w:val="0"/>
      <w:marTop w:val="0"/>
      <w:marBottom w:val="0"/>
      <w:divBdr>
        <w:top w:val="none" w:sz="0" w:space="0" w:color="auto"/>
        <w:left w:val="none" w:sz="0" w:space="0" w:color="auto"/>
        <w:bottom w:val="none" w:sz="0" w:space="0" w:color="auto"/>
        <w:right w:val="none" w:sz="0" w:space="0" w:color="auto"/>
      </w:divBdr>
    </w:div>
    <w:div w:id="570701847">
      <w:bodyDiv w:val="1"/>
      <w:marLeft w:val="0"/>
      <w:marRight w:val="0"/>
      <w:marTop w:val="0"/>
      <w:marBottom w:val="0"/>
      <w:divBdr>
        <w:top w:val="none" w:sz="0" w:space="0" w:color="auto"/>
        <w:left w:val="none" w:sz="0" w:space="0" w:color="auto"/>
        <w:bottom w:val="none" w:sz="0" w:space="0" w:color="auto"/>
        <w:right w:val="none" w:sz="0" w:space="0" w:color="auto"/>
      </w:divBdr>
    </w:div>
    <w:div w:id="608314382">
      <w:bodyDiv w:val="1"/>
      <w:marLeft w:val="0"/>
      <w:marRight w:val="0"/>
      <w:marTop w:val="0"/>
      <w:marBottom w:val="0"/>
      <w:divBdr>
        <w:top w:val="none" w:sz="0" w:space="0" w:color="auto"/>
        <w:left w:val="none" w:sz="0" w:space="0" w:color="auto"/>
        <w:bottom w:val="none" w:sz="0" w:space="0" w:color="auto"/>
        <w:right w:val="none" w:sz="0" w:space="0" w:color="auto"/>
      </w:divBdr>
    </w:div>
    <w:div w:id="954674446">
      <w:bodyDiv w:val="1"/>
      <w:marLeft w:val="0"/>
      <w:marRight w:val="0"/>
      <w:marTop w:val="0"/>
      <w:marBottom w:val="0"/>
      <w:divBdr>
        <w:top w:val="none" w:sz="0" w:space="0" w:color="auto"/>
        <w:left w:val="none" w:sz="0" w:space="0" w:color="auto"/>
        <w:bottom w:val="none" w:sz="0" w:space="0" w:color="auto"/>
        <w:right w:val="none" w:sz="0" w:space="0" w:color="auto"/>
      </w:divBdr>
    </w:div>
    <w:div w:id="1125537968">
      <w:bodyDiv w:val="1"/>
      <w:marLeft w:val="0"/>
      <w:marRight w:val="0"/>
      <w:marTop w:val="0"/>
      <w:marBottom w:val="0"/>
      <w:divBdr>
        <w:top w:val="none" w:sz="0" w:space="0" w:color="auto"/>
        <w:left w:val="none" w:sz="0" w:space="0" w:color="auto"/>
        <w:bottom w:val="none" w:sz="0" w:space="0" w:color="auto"/>
        <w:right w:val="none" w:sz="0" w:space="0" w:color="auto"/>
      </w:divBdr>
    </w:div>
    <w:div w:id="1134712109">
      <w:bodyDiv w:val="1"/>
      <w:marLeft w:val="0"/>
      <w:marRight w:val="0"/>
      <w:marTop w:val="0"/>
      <w:marBottom w:val="0"/>
      <w:divBdr>
        <w:top w:val="none" w:sz="0" w:space="0" w:color="auto"/>
        <w:left w:val="none" w:sz="0" w:space="0" w:color="auto"/>
        <w:bottom w:val="none" w:sz="0" w:space="0" w:color="auto"/>
        <w:right w:val="none" w:sz="0" w:space="0" w:color="auto"/>
      </w:divBdr>
    </w:div>
    <w:div w:id="1341934963">
      <w:bodyDiv w:val="1"/>
      <w:marLeft w:val="0"/>
      <w:marRight w:val="0"/>
      <w:marTop w:val="0"/>
      <w:marBottom w:val="0"/>
      <w:divBdr>
        <w:top w:val="none" w:sz="0" w:space="0" w:color="auto"/>
        <w:left w:val="none" w:sz="0" w:space="0" w:color="auto"/>
        <w:bottom w:val="none" w:sz="0" w:space="0" w:color="auto"/>
        <w:right w:val="none" w:sz="0" w:space="0" w:color="auto"/>
      </w:divBdr>
    </w:div>
    <w:div w:id="1380319438">
      <w:bodyDiv w:val="1"/>
      <w:marLeft w:val="0"/>
      <w:marRight w:val="0"/>
      <w:marTop w:val="0"/>
      <w:marBottom w:val="0"/>
      <w:divBdr>
        <w:top w:val="none" w:sz="0" w:space="0" w:color="auto"/>
        <w:left w:val="none" w:sz="0" w:space="0" w:color="auto"/>
        <w:bottom w:val="none" w:sz="0" w:space="0" w:color="auto"/>
        <w:right w:val="none" w:sz="0" w:space="0" w:color="auto"/>
      </w:divBdr>
    </w:div>
    <w:div w:id="1788893384">
      <w:bodyDiv w:val="1"/>
      <w:marLeft w:val="0"/>
      <w:marRight w:val="0"/>
      <w:marTop w:val="0"/>
      <w:marBottom w:val="0"/>
      <w:divBdr>
        <w:top w:val="none" w:sz="0" w:space="0" w:color="auto"/>
        <w:left w:val="none" w:sz="0" w:space="0" w:color="auto"/>
        <w:bottom w:val="none" w:sz="0" w:space="0" w:color="auto"/>
        <w:right w:val="none" w:sz="0" w:space="0" w:color="auto"/>
      </w:divBdr>
    </w:div>
    <w:div w:id="1847206746">
      <w:bodyDiv w:val="1"/>
      <w:marLeft w:val="0"/>
      <w:marRight w:val="0"/>
      <w:marTop w:val="0"/>
      <w:marBottom w:val="0"/>
      <w:divBdr>
        <w:top w:val="none" w:sz="0" w:space="0" w:color="auto"/>
        <w:left w:val="none" w:sz="0" w:space="0" w:color="auto"/>
        <w:bottom w:val="none" w:sz="0" w:space="0" w:color="auto"/>
        <w:right w:val="none" w:sz="0" w:space="0" w:color="auto"/>
      </w:divBdr>
    </w:div>
    <w:div w:id="1960838649">
      <w:bodyDiv w:val="1"/>
      <w:marLeft w:val="0"/>
      <w:marRight w:val="0"/>
      <w:marTop w:val="0"/>
      <w:marBottom w:val="0"/>
      <w:divBdr>
        <w:top w:val="none" w:sz="0" w:space="0" w:color="auto"/>
        <w:left w:val="none" w:sz="0" w:space="0" w:color="auto"/>
        <w:bottom w:val="none" w:sz="0" w:space="0" w:color="auto"/>
        <w:right w:val="none" w:sz="0" w:space="0" w:color="auto"/>
      </w:divBdr>
    </w:div>
    <w:div w:id="196411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microsoft.com/office/2007/relationships/diagramDrawing" Target="diagrams/drawing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F1A322-537F-4C19-BD20-0CB8D6F324A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D0885443-1828-4B89-859F-40D50116EEEB}">
      <dgm:prSet phldrT="[Текст]"/>
      <dgm:spPr>
        <a:solidFill>
          <a:schemeClr val="accent6">
            <a:lumMod val="40000"/>
            <a:lumOff val="60000"/>
          </a:schemeClr>
        </a:solidFill>
        <a:ln>
          <a:solidFill>
            <a:schemeClr val="accent1">
              <a:lumMod val="50000"/>
            </a:schemeClr>
          </a:solidFill>
        </a:ln>
      </dgm:spPr>
      <dgm:t>
        <a:bodyPr/>
        <a:lstStyle/>
        <a:p>
          <a:r>
            <a:rPr lang="ru-RU" b="1" dirty="0">
              <a:solidFill>
                <a:schemeClr val="accent1">
                  <a:lumMod val="50000"/>
                </a:schemeClr>
              </a:solidFill>
              <a:latin typeface="Comic Sans MS" panose="030F0702030302020204" pitchFamily="66" charset="0"/>
            </a:rPr>
            <a:t>Классификация периферических внутривенных катетеров (ПВК)</a:t>
          </a:r>
        </a:p>
      </dgm:t>
    </dgm:pt>
    <dgm:pt modelId="{B6B3A6DB-166A-4654-9B19-2A907A1650A7}" type="parTrans" cxnId="{AF380B7E-AFA0-4B50-8DA2-E2A42F469A2B}">
      <dgm:prSet/>
      <dgm:spPr/>
      <dgm:t>
        <a:bodyPr/>
        <a:lstStyle/>
        <a:p>
          <a:endParaRPr lang="ru-RU"/>
        </a:p>
      </dgm:t>
    </dgm:pt>
    <dgm:pt modelId="{19F3295D-6BA0-4256-8D23-AA7DB548AEE4}" type="sibTrans" cxnId="{AF380B7E-AFA0-4B50-8DA2-E2A42F469A2B}">
      <dgm:prSet/>
      <dgm:spPr/>
      <dgm:t>
        <a:bodyPr/>
        <a:lstStyle/>
        <a:p>
          <a:endParaRPr lang="ru-RU"/>
        </a:p>
      </dgm:t>
    </dgm:pt>
    <dgm:pt modelId="{9EABC785-BA72-43A9-BB42-AB977635FB7C}">
      <dgm:prSet phldrT="[Текст]"/>
      <dgm:spPr>
        <a:solidFill>
          <a:schemeClr val="accent6">
            <a:lumMod val="40000"/>
            <a:lumOff val="60000"/>
          </a:schemeClr>
        </a:solidFill>
        <a:ln>
          <a:solidFill>
            <a:schemeClr val="accent1">
              <a:lumMod val="50000"/>
            </a:schemeClr>
          </a:solidFill>
        </a:ln>
      </dgm:spPr>
      <dgm:t>
        <a:bodyPr/>
        <a:lstStyle/>
        <a:p>
          <a:r>
            <a:rPr lang="ru-RU" dirty="0">
              <a:solidFill>
                <a:schemeClr val="accent1">
                  <a:lumMod val="50000"/>
                </a:schemeClr>
              </a:solidFill>
              <a:latin typeface="Comic Sans MS" panose="030F0702030302020204" pitchFamily="66" charset="0"/>
            </a:rPr>
            <a:t>Материал из которого изготовлен</a:t>
          </a:r>
        </a:p>
      </dgm:t>
    </dgm:pt>
    <dgm:pt modelId="{56CD5191-243E-4FBC-AA26-0166A29813D0}" type="parTrans" cxnId="{9F5235E7-DE50-441D-8528-822EE788041A}">
      <dgm:prSet/>
      <dgm:spPr/>
      <dgm:t>
        <a:bodyPr/>
        <a:lstStyle/>
        <a:p>
          <a:endParaRPr lang="ru-RU"/>
        </a:p>
      </dgm:t>
    </dgm:pt>
    <dgm:pt modelId="{D82DB91A-E729-45FC-9679-F0EBD9AB21B6}" type="sibTrans" cxnId="{9F5235E7-DE50-441D-8528-822EE788041A}">
      <dgm:prSet/>
      <dgm:spPr/>
      <dgm:t>
        <a:bodyPr/>
        <a:lstStyle/>
        <a:p>
          <a:endParaRPr lang="ru-RU"/>
        </a:p>
      </dgm:t>
    </dgm:pt>
    <dgm:pt modelId="{22C066B6-3D92-42F2-A8D7-8840D7E63E68}">
      <dgm:prSet phldrT="[Текст]"/>
      <dgm:spPr>
        <a:solidFill>
          <a:schemeClr val="accent6">
            <a:lumMod val="40000"/>
            <a:lumOff val="60000"/>
          </a:schemeClr>
        </a:solidFill>
        <a:ln>
          <a:solidFill>
            <a:schemeClr val="accent1">
              <a:lumMod val="50000"/>
            </a:schemeClr>
          </a:solidFill>
        </a:ln>
      </dgm:spPr>
      <dgm:t>
        <a:bodyPr/>
        <a:lstStyle/>
        <a:p>
          <a:r>
            <a:rPr lang="ru-RU" dirty="0">
              <a:solidFill>
                <a:schemeClr val="accent1">
                  <a:lumMod val="50000"/>
                </a:schemeClr>
              </a:solidFill>
              <a:latin typeface="Comic Sans MS" panose="030F0702030302020204" pitchFamily="66" charset="0"/>
            </a:rPr>
            <a:t>Строение</a:t>
          </a:r>
        </a:p>
      </dgm:t>
    </dgm:pt>
    <dgm:pt modelId="{37F28F8B-C932-4E56-ABB0-B8317FDA6A6B}" type="parTrans" cxnId="{00EF0F1F-D04C-4470-8A43-FDCB7D4CFC16}">
      <dgm:prSet/>
      <dgm:spPr/>
      <dgm:t>
        <a:bodyPr/>
        <a:lstStyle/>
        <a:p>
          <a:endParaRPr lang="ru-RU"/>
        </a:p>
      </dgm:t>
    </dgm:pt>
    <dgm:pt modelId="{A82891E1-C457-4B1B-AA29-6D632A466461}" type="sibTrans" cxnId="{00EF0F1F-D04C-4470-8A43-FDCB7D4CFC16}">
      <dgm:prSet/>
      <dgm:spPr/>
      <dgm:t>
        <a:bodyPr/>
        <a:lstStyle/>
        <a:p>
          <a:endParaRPr lang="ru-RU"/>
        </a:p>
      </dgm:t>
    </dgm:pt>
    <dgm:pt modelId="{42301C85-4A7A-4B2A-A079-ADDC4C5CB3C6}">
      <dgm:prSet phldrT="[Текст]"/>
      <dgm:spPr>
        <a:solidFill>
          <a:schemeClr val="accent6">
            <a:lumMod val="40000"/>
            <a:lumOff val="60000"/>
          </a:schemeClr>
        </a:solidFill>
        <a:ln>
          <a:solidFill>
            <a:schemeClr val="accent1">
              <a:lumMod val="50000"/>
            </a:schemeClr>
          </a:solidFill>
        </a:ln>
      </dgm:spPr>
      <dgm:t>
        <a:bodyPr/>
        <a:lstStyle/>
        <a:p>
          <a:r>
            <a:rPr lang="ru-RU" dirty="0">
              <a:solidFill>
                <a:schemeClr val="accent1">
                  <a:lumMod val="50000"/>
                </a:schemeClr>
              </a:solidFill>
              <a:latin typeface="Comic Sans MS" panose="030F0702030302020204" pitchFamily="66" charset="0"/>
            </a:rPr>
            <a:t>Размер ПВК</a:t>
          </a:r>
        </a:p>
      </dgm:t>
    </dgm:pt>
    <dgm:pt modelId="{6E9541BF-91EC-47E0-B44D-AEAB1AF3DA3B}" type="parTrans" cxnId="{CF07D6CF-99F8-4D04-BF7B-FAC15FE24D0D}">
      <dgm:prSet/>
      <dgm:spPr/>
      <dgm:t>
        <a:bodyPr/>
        <a:lstStyle/>
        <a:p>
          <a:endParaRPr lang="ru-RU"/>
        </a:p>
      </dgm:t>
    </dgm:pt>
    <dgm:pt modelId="{69426434-CB23-4053-AFDE-629CE2E12159}" type="sibTrans" cxnId="{CF07D6CF-99F8-4D04-BF7B-FAC15FE24D0D}">
      <dgm:prSet/>
      <dgm:spPr/>
      <dgm:t>
        <a:bodyPr/>
        <a:lstStyle/>
        <a:p>
          <a:endParaRPr lang="ru-RU"/>
        </a:p>
      </dgm:t>
    </dgm:pt>
    <dgm:pt modelId="{496836A4-015B-42DC-8BE2-61EC770E83F7}" type="pres">
      <dgm:prSet presAssocID="{B5F1A322-537F-4C19-BD20-0CB8D6F324A2}" presName="hierChild1" presStyleCnt="0">
        <dgm:presLayoutVars>
          <dgm:orgChart val="1"/>
          <dgm:chPref val="1"/>
          <dgm:dir/>
          <dgm:animOne val="branch"/>
          <dgm:animLvl val="lvl"/>
          <dgm:resizeHandles/>
        </dgm:presLayoutVars>
      </dgm:prSet>
      <dgm:spPr/>
      <dgm:t>
        <a:bodyPr/>
        <a:lstStyle/>
        <a:p>
          <a:endParaRPr lang="ru-RU"/>
        </a:p>
      </dgm:t>
    </dgm:pt>
    <dgm:pt modelId="{A29D8732-536A-48BB-B3AF-26D2AC5CF3B1}" type="pres">
      <dgm:prSet presAssocID="{D0885443-1828-4B89-859F-40D50116EEEB}" presName="hierRoot1" presStyleCnt="0">
        <dgm:presLayoutVars>
          <dgm:hierBranch val="init"/>
        </dgm:presLayoutVars>
      </dgm:prSet>
      <dgm:spPr/>
    </dgm:pt>
    <dgm:pt modelId="{07601893-4A93-4C97-B442-B3ECB4F5CA88}" type="pres">
      <dgm:prSet presAssocID="{D0885443-1828-4B89-859F-40D50116EEEB}" presName="rootComposite1" presStyleCnt="0"/>
      <dgm:spPr/>
    </dgm:pt>
    <dgm:pt modelId="{2BCAD302-261E-4097-9FBD-A76788787FA4}" type="pres">
      <dgm:prSet presAssocID="{D0885443-1828-4B89-859F-40D50116EEEB}" presName="rootText1" presStyleLbl="node0" presStyleIdx="0" presStyleCnt="1" custScaleX="231045">
        <dgm:presLayoutVars>
          <dgm:chPref val="3"/>
        </dgm:presLayoutVars>
      </dgm:prSet>
      <dgm:spPr/>
      <dgm:t>
        <a:bodyPr/>
        <a:lstStyle/>
        <a:p>
          <a:endParaRPr lang="ru-RU"/>
        </a:p>
      </dgm:t>
    </dgm:pt>
    <dgm:pt modelId="{4F3F53EE-6B2B-429C-B7C9-623769353B8E}" type="pres">
      <dgm:prSet presAssocID="{D0885443-1828-4B89-859F-40D50116EEEB}" presName="rootConnector1" presStyleLbl="node1" presStyleIdx="0" presStyleCnt="0"/>
      <dgm:spPr/>
      <dgm:t>
        <a:bodyPr/>
        <a:lstStyle/>
        <a:p>
          <a:endParaRPr lang="ru-RU"/>
        </a:p>
      </dgm:t>
    </dgm:pt>
    <dgm:pt modelId="{DDB3BE7E-6BB7-4BC5-B02C-6F1E60FA5EC0}" type="pres">
      <dgm:prSet presAssocID="{D0885443-1828-4B89-859F-40D50116EEEB}" presName="hierChild2" presStyleCnt="0"/>
      <dgm:spPr/>
    </dgm:pt>
    <dgm:pt modelId="{8FE2B386-DA33-4593-B96A-9E7CBF7097DB}" type="pres">
      <dgm:prSet presAssocID="{56CD5191-243E-4FBC-AA26-0166A29813D0}" presName="Name37" presStyleLbl="parChTrans1D2" presStyleIdx="0" presStyleCnt="3"/>
      <dgm:spPr/>
      <dgm:t>
        <a:bodyPr/>
        <a:lstStyle/>
        <a:p>
          <a:endParaRPr lang="ru-RU"/>
        </a:p>
      </dgm:t>
    </dgm:pt>
    <dgm:pt modelId="{FDE1CFE0-A29C-4786-A344-D28F57511FF5}" type="pres">
      <dgm:prSet presAssocID="{9EABC785-BA72-43A9-BB42-AB977635FB7C}" presName="hierRoot2" presStyleCnt="0">
        <dgm:presLayoutVars>
          <dgm:hierBranch val="init"/>
        </dgm:presLayoutVars>
      </dgm:prSet>
      <dgm:spPr/>
    </dgm:pt>
    <dgm:pt modelId="{A170457F-EE1D-4458-B281-EF3D269413AD}" type="pres">
      <dgm:prSet presAssocID="{9EABC785-BA72-43A9-BB42-AB977635FB7C}" presName="rootComposite" presStyleCnt="0"/>
      <dgm:spPr/>
    </dgm:pt>
    <dgm:pt modelId="{C4958576-8F25-45A4-A990-E230FE2E842A}" type="pres">
      <dgm:prSet presAssocID="{9EABC785-BA72-43A9-BB42-AB977635FB7C}" presName="rootText" presStyleLbl="node2" presStyleIdx="0" presStyleCnt="3">
        <dgm:presLayoutVars>
          <dgm:chPref val="3"/>
        </dgm:presLayoutVars>
      </dgm:prSet>
      <dgm:spPr/>
      <dgm:t>
        <a:bodyPr/>
        <a:lstStyle/>
        <a:p>
          <a:endParaRPr lang="ru-RU"/>
        </a:p>
      </dgm:t>
    </dgm:pt>
    <dgm:pt modelId="{9478F65E-5451-4D34-B963-3990A8268875}" type="pres">
      <dgm:prSet presAssocID="{9EABC785-BA72-43A9-BB42-AB977635FB7C}" presName="rootConnector" presStyleLbl="node2" presStyleIdx="0" presStyleCnt="3"/>
      <dgm:spPr/>
      <dgm:t>
        <a:bodyPr/>
        <a:lstStyle/>
        <a:p>
          <a:endParaRPr lang="ru-RU"/>
        </a:p>
      </dgm:t>
    </dgm:pt>
    <dgm:pt modelId="{2F1B927B-DD1F-4578-B393-EE0101504ADA}" type="pres">
      <dgm:prSet presAssocID="{9EABC785-BA72-43A9-BB42-AB977635FB7C}" presName="hierChild4" presStyleCnt="0"/>
      <dgm:spPr/>
    </dgm:pt>
    <dgm:pt modelId="{C2CA522F-7B44-4B0F-BE13-B1921DC099A9}" type="pres">
      <dgm:prSet presAssocID="{9EABC785-BA72-43A9-BB42-AB977635FB7C}" presName="hierChild5" presStyleCnt="0"/>
      <dgm:spPr/>
    </dgm:pt>
    <dgm:pt modelId="{8792040D-D7A1-4495-B2AC-9547B2526209}" type="pres">
      <dgm:prSet presAssocID="{37F28F8B-C932-4E56-ABB0-B8317FDA6A6B}" presName="Name37" presStyleLbl="parChTrans1D2" presStyleIdx="1" presStyleCnt="3"/>
      <dgm:spPr/>
      <dgm:t>
        <a:bodyPr/>
        <a:lstStyle/>
        <a:p>
          <a:endParaRPr lang="ru-RU"/>
        </a:p>
      </dgm:t>
    </dgm:pt>
    <dgm:pt modelId="{C66B5CE2-13BE-4222-B429-80AB488024A9}" type="pres">
      <dgm:prSet presAssocID="{22C066B6-3D92-42F2-A8D7-8840D7E63E68}" presName="hierRoot2" presStyleCnt="0">
        <dgm:presLayoutVars>
          <dgm:hierBranch val="init"/>
        </dgm:presLayoutVars>
      </dgm:prSet>
      <dgm:spPr/>
    </dgm:pt>
    <dgm:pt modelId="{E5CC04A3-1627-4723-9554-439D8BE8FE36}" type="pres">
      <dgm:prSet presAssocID="{22C066B6-3D92-42F2-A8D7-8840D7E63E68}" presName="rootComposite" presStyleCnt="0"/>
      <dgm:spPr/>
    </dgm:pt>
    <dgm:pt modelId="{E382A673-F53D-47B4-A838-82F9AC103192}" type="pres">
      <dgm:prSet presAssocID="{22C066B6-3D92-42F2-A8D7-8840D7E63E68}" presName="rootText" presStyleLbl="node2" presStyleIdx="1" presStyleCnt="3">
        <dgm:presLayoutVars>
          <dgm:chPref val="3"/>
        </dgm:presLayoutVars>
      </dgm:prSet>
      <dgm:spPr/>
      <dgm:t>
        <a:bodyPr/>
        <a:lstStyle/>
        <a:p>
          <a:endParaRPr lang="ru-RU"/>
        </a:p>
      </dgm:t>
    </dgm:pt>
    <dgm:pt modelId="{164A8470-FB4C-4C89-BC23-085944D80965}" type="pres">
      <dgm:prSet presAssocID="{22C066B6-3D92-42F2-A8D7-8840D7E63E68}" presName="rootConnector" presStyleLbl="node2" presStyleIdx="1" presStyleCnt="3"/>
      <dgm:spPr/>
      <dgm:t>
        <a:bodyPr/>
        <a:lstStyle/>
        <a:p>
          <a:endParaRPr lang="ru-RU"/>
        </a:p>
      </dgm:t>
    </dgm:pt>
    <dgm:pt modelId="{1C0962EC-2C0E-4638-AD5D-5A05D26E43F2}" type="pres">
      <dgm:prSet presAssocID="{22C066B6-3D92-42F2-A8D7-8840D7E63E68}" presName="hierChild4" presStyleCnt="0"/>
      <dgm:spPr/>
    </dgm:pt>
    <dgm:pt modelId="{12E0E7C2-BCBA-4236-BF70-FC6F81B0FA6A}" type="pres">
      <dgm:prSet presAssocID="{22C066B6-3D92-42F2-A8D7-8840D7E63E68}" presName="hierChild5" presStyleCnt="0"/>
      <dgm:spPr/>
    </dgm:pt>
    <dgm:pt modelId="{BE4A9563-9EBE-43A1-BBA2-A848F42F45E9}" type="pres">
      <dgm:prSet presAssocID="{6E9541BF-91EC-47E0-B44D-AEAB1AF3DA3B}" presName="Name37" presStyleLbl="parChTrans1D2" presStyleIdx="2" presStyleCnt="3"/>
      <dgm:spPr/>
      <dgm:t>
        <a:bodyPr/>
        <a:lstStyle/>
        <a:p>
          <a:endParaRPr lang="ru-RU"/>
        </a:p>
      </dgm:t>
    </dgm:pt>
    <dgm:pt modelId="{91A15731-E6CD-489D-97FE-BCDC132728E5}" type="pres">
      <dgm:prSet presAssocID="{42301C85-4A7A-4B2A-A079-ADDC4C5CB3C6}" presName="hierRoot2" presStyleCnt="0">
        <dgm:presLayoutVars>
          <dgm:hierBranch val="init"/>
        </dgm:presLayoutVars>
      </dgm:prSet>
      <dgm:spPr/>
    </dgm:pt>
    <dgm:pt modelId="{2AD44D67-F3A2-44C6-BCD8-38DEC5B5EA94}" type="pres">
      <dgm:prSet presAssocID="{42301C85-4A7A-4B2A-A079-ADDC4C5CB3C6}" presName="rootComposite" presStyleCnt="0"/>
      <dgm:spPr/>
    </dgm:pt>
    <dgm:pt modelId="{3E196FAA-510D-4550-8D31-4FF22D53293B}" type="pres">
      <dgm:prSet presAssocID="{42301C85-4A7A-4B2A-A079-ADDC4C5CB3C6}" presName="rootText" presStyleLbl="node2" presStyleIdx="2" presStyleCnt="3">
        <dgm:presLayoutVars>
          <dgm:chPref val="3"/>
        </dgm:presLayoutVars>
      </dgm:prSet>
      <dgm:spPr/>
      <dgm:t>
        <a:bodyPr/>
        <a:lstStyle/>
        <a:p>
          <a:endParaRPr lang="ru-RU"/>
        </a:p>
      </dgm:t>
    </dgm:pt>
    <dgm:pt modelId="{C1E88B66-6A6C-4E28-B431-819CDECAE016}" type="pres">
      <dgm:prSet presAssocID="{42301C85-4A7A-4B2A-A079-ADDC4C5CB3C6}" presName="rootConnector" presStyleLbl="node2" presStyleIdx="2" presStyleCnt="3"/>
      <dgm:spPr/>
      <dgm:t>
        <a:bodyPr/>
        <a:lstStyle/>
        <a:p>
          <a:endParaRPr lang="ru-RU"/>
        </a:p>
      </dgm:t>
    </dgm:pt>
    <dgm:pt modelId="{AA556FFA-2FEF-4910-916F-08D852BDAEF6}" type="pres">
      <dgm:prSet presAssocID="{42301C85-4A7A-4B2A-A079-ADDC4C5CB3C6}" presName="hierChild4" presStyleCnt="0"/>
      <dgm:spPr/>
    </dgm:pt>
    <dgm:pt modelId="{307A441C-721A-4673-9A7E-9D7469F78C38}" type="pres">
      <dgm:prSet presAssocID="{42301C85-4A7A-4B2A-A079-ADDC4C5CB3C6}" presName="hierChild5" presStyleCnt="0"/>
      <dgm:spPr/>
    </dgm:pt>
    <dgm:pt modelId="{45C2E201-B94D-41EB-90A9-0A492145B582}" type="pres">
      <dgm:prSet presAssocID="{D0885443-1828-4B89-859F-40D50116EEEB}" presName="hierChild3" presStyleCnt="0"/>
      <dgm:spPr/>
    </dgm:pt>
  </dgm:ptLst>
  <dgm:cxnLst>
    <dgm:cxn modelId="{E4A91320-5D48-40A9-AA48-9EBA69D3EC53}" type="presOf" srcId="{D0885443-1828-4B89-859F-40D50116EEEB}" destId="{2BCAD302-261E-4097-9FBD-A76788787FA4}" srcOrd="0" destOrd="0" presId="urn:microsoft.com/office/officeart/2005/8/layout/orgChart1"/>
    <dgm:cxn modelId="{1CD87BC7-5417-4C77-9129-3105BC261BDA}" type="presOf" srcId="{42301C85-4A7A-4B2A-A079-ADDC4C5CB3C6}" destId="{3E196FAA-510D-4550-8D31-4FF22D53293B}" srcOrd="0" destOrd="0" presId="urn:microsoft.com/office/officeart/2005/8/layout/orgChart1"/>
    <dgm:cxn modelId="{9F5235E7-DE50-441D-8528-822EE788041A}" srcId="{D0885443-1828-4B89-859F-40D50116EEEB}" destId="{9EABC785-BA72-43A9-BB42-AB977635FB7C}" srcOrd="0" destOrd="0" parTransId="{56CD5191-243E-4FBC-AA26-0166A29813D0}" sibTransId="{D82DB91A-E729-45FC-9679-F0EBD9AB21B6}"/>
    <dgm:cxn modelId="{6F4746FC-969A-4F46-B22D-109FF5773F07}" type="presOf" srcId="{56CD5191-243E-4FBC-AA26-0166A29813D0}" destId="{8FE2B386-DA33-4593-B96A-9E7CBF7097DB}" srcOrd="0" destOrd="0" presId="urn:microsoft.com/office/officeart/2005/8/layout/orgChart1"/>
    <dgm:cxn modelId="{156B0526-CE7A-483D-B4FB-B1892390DAF2}" type="presOf" srcId="{B5F1A322-537F-4C19-BD20-0CB8D6F324A2}" destId="{496836A4-015B-42DC-8BE2-61EC770E83F7}" srcOrd="0" destOrd="0" presId="urn:microsoft.com/office/officeart/2005/8/layout/orgChart1"/>
    <dgm:cxn modelId="{FA4DFCCE-5F8E-440D-84B5-5B641F079FED}" type="presOf" srcId="{9EABC785-BA72-43A9-BB42-AB977635FB7C}" destId="{9478F65E-5451-4D34-B963-3990A8268875}" srcOrd="1" destOrd="0" presId="urn:microsoft.com/office/officeart/2005/8/layout/orgChart1"/>
    <dgm:cxn modelId="{B168C4DD-AD11-471D-9BB8-8548BEA37F8D}" type="presOf" srcId="{22C066B6-3D92-42F2-A8D7-8840D7E63E68}" destId="{E382A673-F53D-47B4-A838-82F9AC103192}" srcOrd="0" destOrd="0" presId="urn:microsoft.com/office/officeart/2005/8/layout/orgChart1"/>
    <dgm:cxn modelId="{CF07D6CF-99F8-4D04-BF7B-FAC15FE24D0D}" srcId="{D0885443-1828-4B89-859F-40D50116EEEB}" destId="{42301C85-4A7A-4B2A-A079-ADDC4C5CB3C6}" srcOrd="2" destOrd="0" parTransId="{6E9541BF-91EC-47E0-B44D-AEAB1AF3DA3B}" sibTransId="{69426434-CB23-4053-AFDE-629CE2E12159}"/>
    <dgm:cxn modelId="{AF380B7E-AFA0-4B50-8DA2-E2A42F469A2B}" srcId="{B5F1A322-537F-4C19-BD20-0CB8D6F324A2}" destId="{D0885443-1828-4B89-859F-40D50116EEEB}" srcOrd="0" destOrd="0" parTransId="{B6B3A6DB-166A-4654-9B19-2A907A1650A7}" sibTransId="{19F3295D-6BA0-4256-8D23-AA7DB548AEE4}"/>
    <dgm:cxn modelId="{9AF731E1-62E9-4E96-8CCE-A4BC85840C74}" type="presOf" srcId="{6E9541BF-91EC-47E0-B44D-AEAB1AF3DA3B}" destId="{BE4A9563-9EBE-43A1-BBA2-A848F42F45E9}" srcOrd="0" destOrd="0" presId="urn:microsoft.com/office/officeart/2005/8/layout/orgChart1"/>
    <dgm:cxn modelId="{C791B7FE-C366-4B26-8151-13E9E778AF66}" type="presOf" srcId="{9EABC785-BA72-43A9-BB42-AB977635FB7C}" destId="{C4958576-8F25-45A4-A990-E230FE2E842A}" srcOrd="0" destOrd="0" presId="urn:microsoft.com/office/officeart/2005/8/layout/orgChart1"/>
    <dgm:cxn modelId="{6F952EE5-BA87-4E65-81EF-3AA6A7BB5B26}" type="presOf" srcId="{37F28F8B-C932-4E56-ABB0-B8317FDA6A6B}" destId="{8792040D-D7A1-4495-B2AC-9547B2526209}" srcOrd="0" destOrd="0" presId="urn:microsoft.com/office/officeart/2005/8/layout/orgChart1"/>
    <dgm:cxn modelId="{F968B07B-A06A-4945-8F3D-091C5D1A86DF}" type="presOf" srcId="{22C066B6-3D92-42F2-A8D7-8840D7E63E68}" destId="{164A8470-FB4C-4C89-BC23-085944D80965}" srcOrd="1" destOrd="0" presId="urn:microsoft.com/office/officeart/2005/8/layout/orgChart1"/>
    <dgm:cxn modelId="{0A0408EC-B8B0-4805-B3CB-5E5530350546}" type="presOf" srcId="{42301C85-4A7A-4B2A-A079-ADDC4C5CB3C6}" destId="{C1E88B66-6A6C-4E28-B431-819CDECAE016}" srcOrd="1" destOrd="0" presId="urn:microsoft.com/office/officeart/2005/8/layout/orgChart1"/>
    <dgm:cxn modelId="{B8400BF6-D033-438E-B8EB-A813F74EE609}" type="presOf" srcId="{D0885443-1828-4B89-859F-40D50116EEEB}" destId="{4F3F53EE-6B2B-429C-B7C9-623769353B8E}" srcOrd="1" destOrd="0" presId="urn:microsoft.com/office/officeart/2005/8/layout/orgChart1"/>
    <dgm:cxn modelId="{00EF0F1F-D04C-4470-8A43-FDCB7D4CFC16}" srcId="{D0885443-1828-4B89-859F-40D50116EEEB}" destId="{22C066B6-3D92-42F2-A8D7-8840D7E63E68}" srcOrd="1" destOrd="0" parTransId="{37F28F8B-C932-4E56-ABB0-B8317FDA6A6B}" sibTransId="{A82891E1-C457-4B1B-AA29-6D632A466461}"/>
    <dgm:cxn modelId="{549F42F7-86A1-46C3-B680-B5C179F030AA}" type="presParOf" srcId="{496836A4-015B-42DC-8BE2-61EC770E83F7}" destId="{A29D8732-536A-48BB-B3AF-26D2AC5CF3B1}" srcOrd="0" destOrd="0" presId="urn:microsoft.com/office/officeart/2005/8/layout/orgChart1"/>
    <dgm:cxn modelId="{B8709628-7398-4119-B9CC-B1C451D03293}" type="presParOf" srcId="{A29D8732-536A-48BB-B3AF-26D2AC5CF3B1}" destId="{07601893-4A93-4C97-B442-B3ECB4F5CA88}" srcOrd="0" destOrd="0" presId="urn:microsoft.com/office/officeart/2005/8/layout/orgChart1"/>
    <dgm:cxn modelId="{2F3D742F-F184-48CC-901D-7D45D2376E9D}" type="presParOf" srcId="{07601893-4A93-4C97-B442-B3ECB4F5CA88}" destId="{2BCAD302-261E-4097-9FBD-A76788787FA4}" srcOrd="0" destOrd="0" presId="urn:microsoft.com/office/officeart/2005/8/layout/orgChart1"/>
    <dgm:cxn modelId="{C65E032A-645D-4B80-B02C-844DA509809A}" type="presParOf" srcId="{07601893-4A93-4C97-B442-B3ECB4F5CA88}" destId="{4F3F53EE-6B2B-429C-B7C9-623769353B8E}" srcOrd="1" destOrd="0" presId="urn:microsoft.com/office/officeart/2005/8/layout/orgChart1"/>
    <dgm:cxn modelId="{9256E3CE-101A-4BF8-96D0-D9C130E94108}" type="presParOf" srcId="{A29D8732-536A-48BB-B3AF-26D2AC5CF3B1}" destId="{DDB3BE7E-6BB7-4BC5-B02C-6F1E60FA5EC0}" srcOrd="1" destOrd="0" presId="urn:microsoft.com/office/officeart/2005/8/layout/orgChart1"/>
    <dgm:cxn modelId="{D2C7A72F-70BF-4FF4-9281-E5D08903FDC2}" type="presParOf" srcId="{DDB3BE7E-6BB7-4BC5-B02C-6F1E60FA5EC0}" destId="{8FE2B386-DA33-4593-B96A-9E7CBF7097DB}" srcOrd="0" destOrd="0" presId="urn:microsoft.com/office/officeart/2005/8/layout/orgChart1"/>
    <dgm:cxn modelId="{B58653B6-991B-44FB-9A1E-A5A62B6EE8A2}" type="presParOf" srcId="{DDB3BE7E-6BB7-4BC5-B02C-6F1E60FA5EC0}" destId="{FDE1CFE0-A29C-4786-A344-D28F57511FF5}" srcOrd="1" destOrd="0" presId="urn:microsoft.com/office/officeart/2005/8/layout/orgChart1"/>
    <dgm:cxn modelId="{B24C1063-13B0-4069-B0FD-7750C23F36CA}" type="presParOf" srcId="{FDE1CFE0-A29C-4786-A344-D28F57511FF5}" destId="{A170457F-EE1D-4458-B281-EF3D269413AD}" srcOrd="0" destOrd="0" presId="urn:microsoft.com/office/officeart/2005/8/layout/orgChart1"/>
    <dgm:cxn modelId="{1F80F98E-974A-4E9C-A905-4437C042D29A}" type="presParOf" srcId="{A170457F-EE1D-4458-B281-EF3D269413AD}" destId="{C4958576-8F25-45A4-A990-E230FE2E842A}" srcOrd="0" destOrd="0" presId="urn:microsoft.com/office/officeart/2005/8/layout/orgChart1"/>
    <dgm:cxn modelId="{4806B179-8A48-4D66-844E-1B9825B47039}" type="presParOf" srcId="{A170457F-EE1D-4458-B281-EF3D269413AD}" destId="{9478F65E-5451-4D34-B963-3990A8268875}" srcOrd="1" destOrd="0" presId="urn:microsoft.com/office/officeart/2005/8/layout/orgChart1"/>
    <dgm:cxn modelId="{84FEACE7-0F85-4768-875A-4D3C8D886B1B}" type="presParOf" srcId="{FDE1CFE0-A29C-4786-A344-D28F57511FF5}" destId="{2F1B927B-DD1F-4578-B393-EE0101504ADA}" srcOrd="1" destOrd="0" presId="urn:microsoft.com/office/officeart/2005/8/layout/orgChart1"/>
    <dgm:cxn modelId="{D1EDAFFE-F8FA-4AF8-8362-037FF5B88225}" type="presParOf" srcId="{FDE1CFE0-A29C-4786-A344-D28F57511FF5}" destId="{C2CA522F-7B44-4B0F-BE13-B1921DC099A9}" srcOrd="2" destOrd="0" presId="urn:microsoft.com/office/officeart/2005/8/layout/orgChart1"/>
    <dgm:cxn modelId="{E1B07EA4-31BE-4439-9C3F-0459EE43F3CB}" type="presParOf" srcId="{DDB3BE7E-6BB7-4BC5-B02C-6F1E60FA5EC0}" destId="{8792040D-D7A1-4495-B2AC-9547B2526209}" srcOrd="2" destOrd="0" presId="urn:microsoft.com/office/officeart/2005/8/layout/orgChart1"/>
    <dgm:cxn modelId="{838A7505-A7DC-4B91-A533-15F5207CC934}" type="presParOf" srcId="{DDB3BE7E-6BB7-4BC5-B02C-6F1E60FA5EC0}" destId="{C66B5CE2-13BE-4222-B429-80AB488024A9}" srcOrd="3" destOrd="0" presId="urn:microsoft.com/office/officeart/2005/8/layout/orgChart1"/>
    <dgm:cxn modelId="{4D38856E-11A8-430E-ABBC-C02905E19369}" type="presParOf" srcId="{C66B5CE2-13BE-4222-B429-80AB488024A9}" destId="{E5CC04A3-1627-4723-9554-439D8BE8FE36}" srcOrd="0" destOrd="0" presId="urn:microsoft.com/office/officeart/2005/8/layout/orgChart1"/>
    <dgm:cxn modelId="{827CDFF2-3DB2-47F0-9067-928A7A0F6DD1}" type="presParOf" srcId="{E5CC04A3-1627-4723-9554-439D8BE8FE36}" destId="{E382A673-F53D-47B4-A838-82F9AC103192}" srcOrd="0" destOrd="0" presId="urn:microsoft.com/office/officeart/2005/8/layout/orgChart1"/>
    <dgm:cxn modelId="{6D7876EE-5E9A-43C7-AB99-45C0B43A0C7B}" type="presParOf" srcId="{E5CC04A3-1627-4723-9554-439D8BE8FE36}" destId="{164A8470-FB4C-4C89-BC23-085944D80965}" srcOrd="1" destOrd="0" presId="urn:microsoft.com/office/officeart/2005/8/layout/orgChart1"/>
    <dgm:cxn modelId="{C9199542-1AF7-4E16-8116-0270B73BE4CA}" type="presParOf" srcId="{C66B5CE2-13BE-4222-B429-80AB488024A9}" destId="{1C0962EC-2C0E-4638-AD5D-5A05D26E43F2}" srcOrd="1" destOrd="0" presId="urn:microsoft.com/office/officeart/2005/8/layout/orgChart1"/>
    <dgm:cxn modelId="{A66A147D-F110-4D0C-8AAB-9B62AA81EE86}" type="presParOf" srcId="{C66B5CE2-13BE-4222-B429-80AB488024A9}" destId="{12E0E7C2-BCBA-4236-BF70-FC6F81B0FA6A}" srcOrd="2" destOrd="0" presId="urn:microsoft.com/office/officeart/2005/8/layout/orgChart1"/>
    <dgm:cxn modelId="{65E7CB90-C682-4231-8B7E-29480797A82A}" type="presParOf" srcId="{DDB3BE7E-6BB7-4BC5-B02C-6F1E60FA5EC0}" destId="{BE4A9563-9EBE-43A1-BBA2-A848F42F45E9}" srcOrd="4" destOrd="0" presId="urn:microsoft.com/office/officeart/2005/8/layout/orgChart1"/>
    <dgm:cxn modelId="{6053A05A-00AE-4841-AB01-67A2040A1FF1}" type="presParOf" srcId="{DDB3BE7E-6BB7-4BC5-B02C-6F1E60FA5EC0}" destId="{91A15731-E6CD-489D-97FE-BCDC132728E5}" srcOrd="5" destOrd="0" presId="urn:microsoft.com/office/officeart/2005/8/layout/orgChart1"/>
    <dgm:cxn modelId="{58D79F5A-F2B1-4960-A7D3-F99552012337}" type="presParOf" srcId="{91A15731-E6CD-489D-97FE-BCDC132728E5}" destId="{2AD44D67-F3A2-44C6-BCD8-38DEC5B5EA94}" srcOrd="0" destOrd="0" presId="urn:microsoft.com/office/officeart/2005/8/layout/orgChart1"/>
    <dgm:cxn modelId="{2E21E15A-2DBC-4B05-B17B-7A14E165B12F}" type="presParOf" srcId="{2AD44D67-F3A2-44C6-BCD8-38DEC5B5EA94}" destId="{3E196FAA-510D-4550-8D31-4FF22D53293B}" srcOrd="0" destOrd="0" presId="urn:microsoft.com/office/officeart/2005/8/layout/orgChart1"/>
    <dgm:cxn modelId="{8EAE6C69-3136-4129-8BBB-FD378E77FC1D}" type="presParOf" srcId="{2AD44D67-F3A2-44C6-BCD8-38DEC5B5EA94}" destId="{C1E88B66-6A6C-4E28-B431-819CDECAE016}" srcOrd="1" destOrd="0" presId="urn:microsoft.com/office/officeart/2005/8/layout/orgChart1"/>
    <dgm:cxn modelId="{8ACA1FD3-6A3C-4407-B234-A24ABFCF4B11}" type="presParOf" srcId="{91A15731-E6CD-489D-97FE-BCDC132728E5}" destId="{AA556FFA-2FEF-4910-916F-08D852BDAEF6}" srcOrd="1" destOrd="0" presId="urn:microsoft.com/office/officeart/2005/8/layout/orgChart1"/>
    <dgm:cxn modelId="{A137E464-C8AD-4B12-9EC3-ABCCA7A999C0}" type="presParOf" srcId="{91A15731-E6CD-489D-97FE-BCDC132728E5}" destId="{307A441C-721A-4673-9A7E-9D7469F78C38}" srcOrd="2" destOrd="0" presId="urn:microsoft.com/office/officeart/2005/8/layout/orgChart1"/>
    <dgm:cxn modelId="{9EB60A33-AFBA-47B1-9EF6-98C5768DDB1A}" type="presParOf" srcId="{A29D8732-536A-48BB-B3AF-26D2AC5CF3B1}" destId="{45C2E201-B94D-41EB-90A9-0A492145B582}"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4A9563-9EBE-43A1-BBA2-A848F42F45E9}">
      <dsp:nvSpPr>
        <dsp:cNvPr id="0" name=""/>
        <dsp:cNvSpPr/>
      </dsp:nvSpPr>
      <dsp:spPr>
        <a:xfrm>
          <a:off x="2970212" y="1239139"/>
          <a:ext cx="2101447" cy="364713"/>
        </a:xfrm>
        <a:custGeom>
          <a:avLst/>
          <a:gdLst/>
          <a:ahLst/>
          <a:cxnLst/>
          <a:rect l="0" t="0" r="0" b="0"/>
          <a:pathLst>
            <a:path>
              <a:moveTo>
                <a:pt x="0" y="0"/>
              </a:moveTo>
              <a:lnTo>
                <a:pt x="0" y="182356"/>
              </a:lnTo>
              <a:lnTo>
                <a:pt x="2101447" y="182356"/>
              </a:lnTo>
              <a:lnTo>
                <a:pt x="2101447" y="3647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92040D-D7A1-4495-B2AC-9547B2526209}">
      <dsp:nvSpPr>
        <dsp:cNvPr id="0" name=""/>
        <dsp:cNvSpPr/>
      </dsp:nvSpPr>
      <dsp:spPr>
        <a:xfrm>
          <a:off x="2924492" y="1239139"/>
          <a:ext cx="91440" cy="364713"/>
        </a:xfrm>
        <a:custGeom>
          <a:avLst/>
          <a:gdLst/>
          <a:ahLst/>
          <a:cxnLst/>
          <a:rect l="0" t="0" r="0" b="0"/>
          <a:pathLst>
            <a:path>
              <a:moveTo>
                <a:pt x="45720" y="0"/>
              </a:moveTo>
              <a:lnTo>
                <a:pt x="45720" y="3647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E2B386-DA33-4593-B96A-9E7CBF7097DB}">
      <dsp:nvSpPr>
        <dsp:cNvPr id="0" name=""/>
        <dsp:cNvSpPr/>
      </dsp:nvSpPr>
      <dsp:spPr>
        <a:xfrm>
          <a:off x="868765" y="1239139"/>
          <a:ext cx="2101447" cy="364713"/>
        </a:xfrm>
        <a:custGeom>
          <a:avLst/>
          <a:gdLst/>
          <a:ahLst/>
          <a:cxnLst/>
          <a:rect l="0" t="0" r="0" b="0"/>
          <a:pathLst>
            <a:path>
              <a:moveTo>
                <a:pt x="2101447" y="0"/>
              </a:moveTo>
              <a:lnTo>
                <a:pt x="2101447" y="182356"/>
              </a:lnTo>
              <a:lnTo>
                <a:pt x="0" y="182356"/>
              </a:lnTo>
              <a:lnTo>
                <a:pt x="0" y="3647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CAD302-261E-4097-9FBD-A76788787FA4}">
      <dsp:nvSpPr>
        <dsp:cNvPr id="0" name=""/>
        <dsp:cNvSpPr/>
      </dsp:nvSpPr>
      <dsp:spPr>
        <a:xfrm>
          <a:off x="963894" y="370772"/>
          <a:ext cx="4012635" cy="868366"/>
        </a:xfrm>
        <a:prstGeom prst="rect">
          <a:avLst/>
        </a:prstGeom>
        <a:solidFill>
          <a:schemeClr val="accent6">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ru-RU" sz="1700" b="1" kern="1200" dirty="0">
              <a:solidFill>
                <a:schemeClr val="accent1">
                  <a:lumMod val="50000"/>
                </a:schemeClr>
              </a:solidFill>
              <a:latin typeface="Comic Sans MS" panose="030F0702030302020204" pitchFamily="66" charset="0"/>
            </a:rPr>
            <a:t>Классификация периферических внутривенных катетеров (ПВК)</a:t>
          </a:r>
        </a:p>
      </dsp:txBody>
      <dsp:txXfrm>
        <a:off x="963894" y="370772"/>
        <a:ext cx="4012635" cy="868366"/>
      </dsp:txXfrm>
    </dsp:sp>
    <dsp:sp modelId="{C4958576-8F25-45A4-A990-E230FE2E842A}">
      <dsp:nvSpPr>
        <dsp:cNvPr id="0" name=""/>
        <dsp:cNvSpPr/>
      </dsp:nvSpPr>
      <dsp:spPr>
        <a:xfrm>
          <a:off x="398" y="1603852"/>
          <a:ext cx="1736733" cy="868366"/>
        </a:xfrm>
        <a:prstGeom prst="rect">
          <a:avLst/>
        </a:prstGeom>
        <a:solidFill>
          <a:schemeClr val="accent6">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ru-RU" sz="1700" kern="1200" dirty="0">
              <a:solidFill>
                <a:schemeClr val="accent1">
                  <a:lumMod val="50000"/>
                </a:schemeClr>
              </a:solidFill>
              <a:latin typeface="Comic Sans MS" panose="030F0702030302020204" pitchFamily="66" charset="0"/>
            </a:rPr>
            <a:t>Материал из которого изготовлен</a:t>
          </a:r>
        </a:p>
      </dsp:txBody>
      <dsp:txXfrm>
        <a:off x="398" y="1603852"/>
        <a:ext cx="1736733" cy="868366"/>
      </dsp:txXfrm>
    </dsp:sp>
    <dsp:sp modelId="{E382A673-F53D-47B4-A838-82F9AC103192}">
      <dsp:nvSpPr>
        <dsp:cNvPr id="0" name=""/>
        <dsp:cNvSpPr/>
      </dsp:nvSpPr>
      <dsp:spPr>
        <a:xfrm>
          <a:off x="2101845" y="1603852"/>
          <a:ext cx="1736733" cy="868366"/>
        </a:xfrm>
        <a:prstGeom prst="rect">
          <a:avLst/>
        </a:prstGeom>
        <a:solidFill>
          <a:schemeClr val="accent6">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ru-RU" sz="1700" kern="1200" dirty="0">
              <a:solidFill>
                <a:schemeClr val="accent1">
                  <a:lumMod val="50000"/>
                </a:schemeClr>
              </a:solidFill>
              <a:latin typeface="Comic Sans MS" panose="030F0702030302020204" pitchFamily="66" charset="0"/>
            </a:rPr>
            <a:t>Строение</a:t>
          </a:r>
        </a:p>
      </dsp:txBody>
      <dsp:txXfrm>
        <a:off x="2101845" y="1603852"/>
        <a:ext cx="1736733" cy="868366"/>
      </dsp:txXfrm>
    </dsp:sp>
    <dsp:sp modelId="{3E196FAA-510D-4550-8D31-4FF22D53293B}">
      <dsp:nvSpPr>
        <dsp:cNvPr id="0" name=""/>
        <dsp:cNvSpPr/>
      </dsp:nvSpPr>
      <dsp:spPr>
        <a:xfrm>
          <a:off x="4203293" y="1603852"/>
          <a:ext cx="1736733" cy="868366"/>
        </a:xfrm>
        <a:prstGeom prst="rect">
          <a:avLst/>
        </a:prstGeom>
        <a:solidFill>
          <a:schemeClr val="accent6">
            <a:lumMod val="40000"/>
            <a:lumOff val="6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ru-RU" sz="1700" kern="1200" dirty="0">
              <a:solidFill>
                <a:schemeClr val="accent1">
                  <a:lumMod val="50000"/>
                </a:schemeClr>
              </a:solidFill>
              <a:latin typeface="Comic Sans MS" panose="030F0702030302020204" pitchFamily="66" charset="0"/>
            </a:rPr>
            <a:t>Размер ПВК</a:t>
          </a:r>
        </a:p>
      </dsp:txBody>
      <dsp:txXfrm>
        <a:off x="4203293" y="1603852"/>
        <a:ext cx="1736733" cy="8683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02DA0-F882-4C88-ADB3-A86240F5D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943</TotalTime>
  <Pages>96</Pages>
  <Words>22446</Words>
  <Characters>127943</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97</cp:revision>
  <cp:lastPrinted>2021-10-27T08:42:00Z</cp:lastPrinted>
  <dcterms:created xsi:type="dcterms:W3CDTF">2021-09-14T07:00:00Z</dcterms:created>
  <dcterms:modified xsi:type="dcterms:W3CDTF">2021-10-27T08:42:00Z</dcterms:modified>
</cp:coreProperties>
</file>