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47C" w:rsidRDefault="006C047C" w:rsidP="001C1D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047C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 профессионального модуля в соответствие с требованием WSR по компетенции «Ремонт и обслуживание легковых автомобилей»</w:t>
      </w:r>
    </w:p>
    <w:p w:rsidR="008F3EB3" w:rsidRPr="008F3EB3" w:rsidRDefault="006C047C" w:rsidP="008F3E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Гомляков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Владимирович</w:t>
      </w:r>
    </w:p>
    <w:p w:rsidR="008F3EB3" w:rsidRPr="008F3EB3" w:rsidRDefault="008F3EB3" w:rsidP="008F3E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E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</w:t>
      </w:r>
    </w:p>
    <w:p w:rsidR="008F3EB3" w:rsidRPr="008F3EB3" w:rsidRDefault="008F3EB3" w:rsidP="008F3EB3">
      <w:pPr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8F3EB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Краевое государственное бюджетное </w:t>
      </w:r>
    </w:p>
    <w:p w:rsidR="008F3EB3" w:rsidRPr="008F3EB3" w:rsidRDefault="008F3EB3" w:rsidP="008F3EB3">
      <w:pPr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8F3EB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профессиональное образовательное учреждение </w:t>
      </w:r>
    </w:p>
    <w:p w:rsidR="008F3EB3" w:rsidRPr="008F3EB3" w:rsidRDefault="008F3EB3" w:rsidP="008F3E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F3EB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«Алтайский промышленно-экономический колледж», г. Барнаул</w:t>
      </w:r>
    </w:p>
    <w:p w:rsidR="008F3EB3" w:rsidRDefault="008F3EB3" w:rsidP="008F3E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Компетенция «Ремонт и обслуживание легковых автомобилей» реализуется в рамках модуля ПМ01 «Техническое обслуживание и ремонт автотранспортных средств» для специальности 23.02.07 «Техническое обслуживание и ремонт двигателей, систем и агрегатов автомобилей».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Освоение профессионального модуля ПМ01 в соответствие с требованием WSR по компетенции «Ремонт и обслуживание легковых автомобилей» может быть 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>реализована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 xml:space="preserve"> в рамках занятий по учебной практике с использованием отдельных элементов демонстрационного экзамена для специальности 23.02.07 и являться подготовительным этапом к проведению ГИА.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Содержательная составляющая демонстрационного экзамена определяется практическими заданиями, максимально привязанными к конкретным рабочим местам и профессиональным функциям сотрудников предприятий (организаций), построенных на основе практических кейсов.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Методическое обеспечение профессионального модуля в соответствие с требованием WSR по компетенции «Ремонт и обслуживание легковых автомобилей» разрабатывается с использованием следующих документов: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среднего профессионального образования по специальности 23.02.07 Техническое обслуживание и ремонт двигателей систем и агрегатов автомобилей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Техническое описание компетенции</w:t>
      </w:r>
      <w:r w:rsidRPr="006C047C">
        <w:rPr>
          <w:rFonts w:ascii="Times New Roman" w:hAnsi="Times New Roman" w:cs="Times New Roman"/>
          <w:sz w:val="24"/>
          <w:szCs w:val="24"/>
        </w:rPr>
        <w:t xml:space="preserve"> 33 Ремонт и обслуживание легковых автомобилей</w:t>
      </w:r>
      <w:r w:rsidR="001C1D63">
        <w:rPr>
          <w:rFonts w:ascii="Times New Roman" w:hAnsi="Times New Roman" w:cs="Times New Roman"/>
          <w:sz w:val="24"/>
          <w:szCs w:val="24"/>
        </w:rPr>
        <w:t>;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- Методика организации и проведения демонстрационного экзамена по стандартам </w:t>
      </w:r>
      <w:proofErr w:type="spellStart"/>
      <w:r w:rsidRPr="006C047C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047C">
        <w:rPr>
          <w:rFonts w:ascii="Times New Roman" w:hAnsi="Times New Roman" w:cs="Times New Roman"/>
          <w:sz w:val="24"/>
          <w:szCs w:val="24"/>
        </w:rPr>
        <w:t xml:space="preserve"> Россия</w:t>
      </w:r>
      <w:r w:rsidR="001C1D63">
        <w:rPr>
          <w:rFonts w:ascii="Times New Roman" w:hAnsi="Times New Roman" w:cs="Times New Roman"/>
          <w:sz w:val="24"/>
          <w:szCs w:val="24"/>
        </w:rPr>
        <w:t>;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Комплект оценочной документации для демонстрационного экзамена по стандартам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Россия по компетенции №33 «Ремонт и обслуживание легковых автомобилей»</w:t>
      </w:r>
      <w:r w:rsidRPr="006C04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Спецификация стандарта </w:t>
      </w:r>
      <w:r w:rsidRPr="006C047C">
        <w:rPr>
          <w:rFonts w:ascii="Times New Roman" w:hAnsi="Times New Roman" w:cs="Times New Roman"/>
          <w:sz w:val="24"/>
          <w:szCs w:val="24"/>
        </w:rPr>
        <w:t>WORLDSKILLS (WSSS)</w:t>
      </w:r>
      <w:r w:rsidR="001C1D63">
        <w:rPr>
          <w:rFonts w:ascii="Times New Roman" w:hAnsi="Times New Roman" w:cs="Times New Roman"/>
          <w:sz w:val="24"/>
          <w:szCs w:val="24"/>
        </w:rPr>
        <w:t>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В соответствие с последними рекомендациями союза </w:t>
      </w:r>
      <w:proofErr w:type="spellStart"/>
      <w:r w:rsidRPr="006C047C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047C">
        <w:rPr>
          <w:rFonts w:ascii="Times New Roman" w:hAnsi="Times New Roman" w:cs="Times New Roman"/>
          <w:sz w:val="24"/>
          <w:szCs w:val="24"/>
        </w:rPr>
        <w:t xml:space="preserve"> Россия демонстрационный экзамен по компетенции «Ремонт и обслуживание легковых автомобилей» может быть реализован в соответствии с выбранным комплектом оценочной документации (</w:t>
      </w:r>
      <w:r w:rsidR="007D5A44">
        <w:rPr>
          <w:rFonts w:ascii="Times New Roman" w:hAnsi="Times New Roman" w:cs="Times New Roman"/>
          <w:sz w:val="24"/>
          <w:szCs w:val="24"/>
        </w:rPr>
        <w:t xml:space="preserve">например </w:t>
      </w:r>
      <w:r w:rsidRPr="006C047C">
        <w:rPr>
          <w:rFonts w:ascii="Times New Roman" w:hAnsi="Times New Roman" w:cs="Times New Roman"/>
          <w:sz w:val="24"/>
          <w:szCs w:val="24"/>
        </w:rPr>
        <w:t>КОД</w:t>
      </w:r>
      <w:proofErr w:type="gramStart"/>
      <w:r w:rsidR="001C1D6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C1D63">
        <w:rPr>
          <w:rFonts w:ascii="Times New Roman" w:hAnsi="Times New Roman" w:cs="Times New Roman"/>
          <w:sz w:val="24"/>
          <w:szCs w:val="24"/>
        </w:rPr>
        <w:t>.7</w:t>
      </w:r>
      <w:r w:rsidRPr="006C047C">
        <w:rPr>
          <w:rFonts w:ascii="Times New Roman" w:hAnsi="Times New Roman" w:cs="Times New Roman"/>
          <w:sz w:val="24"/>
          <w:szCs w:val="24"/>
        </w:rPr>
        <w:t>).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Для проведения занятий по учебной практике необходимо разработать задание по </w:t>
      </w:r>
      <w:r w:rsidR="007D5A44">
        <w:rPr>
          <w:rFonts w:ascii="Times New Roman" w:hAnsi="Times New Roman" w:cs="Times New Roman"/>
          <w:sz w:val="24"/>
          <w:szCs w:val="24"/>
        </w:rPr>
        <w:t>выбранному</w:t>
      </w:r>
      <w:r w:rsidRPr="006C047C">
        <w:rPr>
          <w:rFonts w:ascii="Times New Roman" w:hAnsi="Times New Roman" w:cs="Times New Roman"/>
          <w:sz w:val="24"/>
          <w:szCs w:val="24"/>
        </w:rPr>
        <w:t xml:space="preserve"> коду, исходя из материально-технической базы колледжа и требований стандартов WSR.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Профессиональные компетенции (ПК) ФГОС СПО: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Специалист: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ПК 1.1. Осуществлять диагностику систем, узлов и механизмов автомобильных двигателей.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ПК 1.2. Осуществлять техническое обслуживание автомобильных двигателей согласно технологической документации.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ПК 1.3. Проводить ремонт различных типов двигателей в соответствии с технологической документацией.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ПК 2.1. Осуществлять диагностику электрооборудования и электронных систем автомобилей.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lastRenderedPageBreak/>
        <w:t xml:space="preserve">ПК 2.2. Осуществлять техническое обслуживание электрооборудования и электронных систем автомобилей согласно технологической документации.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ПК 2.3. Проводить ремонт электрооборудования и электронных систем автомобилей в соответствии с технологической документацией.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ПК 3.1. Осуществлять диагностику трансмиссии, ходовой части и органов управления автомобилей.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ПК 3.2. Осуществлять техническое обслуживание трансмиссии, ходовой части и органов управления автомобилей согласно технологической документации.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 ПК.3.3. Проводить ремонт трансмиссии, ходовой части и органов управления автомобилей в соответствии с технологической документацией.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Профессиональные компетенции реализуются в результате выполнения практических и тестовых заданий, разделенных на </w:t>
      </w:r>
      <w:r w:rsidR="00072BEB">
        <w:rPr>
          <w:rFonts w:ascii="Times New Roman" w:hAnsi="Times New Roman" w:cs="Times New Roman"/>
          <w:sz w:val="24"/>
          <w:szCs w:val="24"/>
        </w:rPr>
        <w:t>три</w:t>
      </w:r>
      <w:r w:rsidRPr="006C047C">
        <w:rPr>
          <w:rFonts w:ascii="Times New Roman" w:hAnsi="Times New Roman" w:cs="Times New Roman"/>
          <w:sz w:val="24"/>
          <w:szCs w:val="24"/>
        </w:rPr>
        <w:t xml:space="preserve"> модул</w:t>
      </w:r>
      <w:r w:rsidR="00072BEB">
        <w:rPr>
          <w:rFonts w:ascii="Times New Roman" w:hAnsi="Times New Roman" w:cs="Times New Roman"/>
          <w:sz w:val="24"/>
          <w:szCs w:val="24"/>
        </w:rPr>
        <w:t>я</w:t>
      </w:r>
      <w:r w:rsidRPr="006C047C">
        <w:rPr>
          <w:rFonts w:ascii="Times New Roman" w:hAnsi="Times New Roman" w:cs="Times New Roman"/>
          <w:sz w:val="24"/>
          <w:szCs w:val="24"/>
        </w:rPr>
        <w:t>: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1</w:t>
      </w:r>
      <w:r w:rsidR="007D5A44">
        <w:rPr>
          <w:rFonts w:ascii="Times New Roman" w:hAnsi="Times New Roman" w:cs="Times New Roman"/>
          <w:sz w:val="24"/>
          <w:szCs w:val="24"/>
        </w:rPr>
        <w:t xml:space="preserve"> </w:t>
      </w:r>
      <w:r w:rsidRPr="006C047C">
        <w:rPr>
          <w:rFonts w:ascii="Times New Roman" w:hAnsi="Times New Roman" w:cs="Times New Roman"/>
          <w:sz w:val="24"/>
          <w:szCs w:val="24"/>
        </w:rPr>
        <w:t>Модуль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 xml:space="preserve"> – Электрические и электронные системы</w:t>
      </w:r>
    </w:p>
    <w:p w:rsidR="006C047C" w:rsidRDefault="007D5A44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6C047C" w:rsidRPr="006C047C">
        <w:rPr>
          <w:rFonts w:ascii="Times New Roman" w:hAnsi="Times New Roman" w:cs="Times New Roman"/>
          <w:sz w:val="24"/>
          <w:szCs w:val="24"/>
        </w:rPr>
        <w:t>Модуль E – Двигатель (механическая часть)</w:t>
      </w:r>
    </w:p>
    <w:p w:rsidR="001C1D63" w:rsidRPr="00072BEB" w:rsidRDefault="007D5A44" w:rsidP="001C1D63">
      <w:pPr>
        <w:tabs>
          <w:tab w:val="left" w:pos="15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C1D63">
        <w:rPr>
          <w:rFonts w:ascii="Times New Roman" w:hAnsi="Times New Roman" w:cs="Times New Roman"/>
          <w:sz w:val="24"/>
          <w:szCs w:val="24"/>
        </w:rPr>
        <w:t xml:space="preserve"> </w:t>
      </w:r>
      <w:r w:rsidR="001C1D63" w:rsidRPr="006C047C">
        <w:rPr>
          <w:rFonts w:ascii="Times New Roman" w:hAnsi="Times New Roman" w:cs="Times New Roman"/>
          <w:sz w:val="24"/>
          <w:szCs w:val="24"/>
        </w:rPr>
        <w:t xml:space="preserve">Модуль </w:t>
      </w:r>
      <w:r w:rsidR="00072BE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1C1D63" w:rsidRPr="006C047C">
        <w:rPr>
          <w:rFonts w:ascii="Times New Roman" w:hAnsi="Times New Roman" w:cs="Times New Roman"/>
          <w:sz w:val="24"/>
          <w:szCs w:val="24"/>
        </w:rPr>
        <w:t xml:space="preserve"> – </w:t>
      </w:r>
      <w:r w:rsidR="00072BEB">
        <w:rPr>
          <w:rFonts w:ascii="Times New Roman" w:hAnsi="Times New Roman" w:cs="Times New Roman"/>
          <w:sz w:val="24"/>
          <w:szCs w:val="24"/>
        </w:rPr>
        <w:t>Тормозные системы</w:t>
      </w:r>
    </w:p>
    <w:p w:rsidR="00A2715E" w:rsidRDefault="00A2715E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C047C">
        <w:rPr>
          <w:rFonts w:ascii="Times New Roman" w:hAnsi="Times New Roman" w:cs="Times New Roman"/>
          <w:b/>
          <w:sz w:val="24"/>
          <w:szCs w:val="24"/>
        </w:rPr>
        <w:t>Содержание практических модулей технического описания компетенции</w:t>
      </w:r>
    </w:p>
    <w:p w:rsidR="006C047C" w:rsidRPr="006C047C" w:rsidRDefault="00072BEB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C047C" w:rsidRPr="006C047C">
        <w:rPr>
          <w:rFonts w:ascii="Times New Roman" w:hAnsi="Times New Roman" w:cs="Times New Roman"/>
          <w:b/>
          <w:sz w:val="24"/>
          <w:szCs w:val="24"/>
        </w:rPr>
        <w:t xml:space="preserve"> Модуль</w:t>
      </w:r>
      <w:proofErr w:type="gramStart"/>
      <w:r w:rsidR="006C047C" w:rsidRPr="006C047C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="006C047C" w:rsidRPr="006C047C">
        <w:rPr>
          <w:rFonts w:ascii="Times New Roman" w:hAnsi="Times New Roman" w:cs="Times New Roman"/>
          <w:b/>
          <w:sz w:val="24"/>
          <w:szCs w:val="24"/>
        </w:rPr>
        <w:t xml:space="preserve"> – Электрические и электронные системы </w:t>
      </w:r>
    </w:p>
    <w:p w:rsid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Тренировочные задания: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Модуль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47C">
        <w:rPr>
          <w:rFonts w:ascii="Times New Roman" w:hAnsi="Times New Roman" w:cs="Times New Roman"/>
          <w:sz w:val="24"/>
          <w:szCs w:val="24"/>
        </w:rPr>
        <w:t>Произведите снятие осциллограммы с CAN-шины и сравните ее с эталонной. Перенесите осциллограмму с соблюдением развертки.</w:t>
      </w:r>
    </w:p>
    <w:p w:rsid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 </w:t>
      </w:r>
      <w:r w:rsidR="002A7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EC2F8" wp14:editId="344A7BC3">
            <wp:extent cx="3559183" cy="2114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96" cy="21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AC" w:rsidRPr="006C047C" w:rsidRDefault="002A7AAC" w:rsidP="002A7A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72BE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О</w:t>
      </w:r>
      <w:r w:rsidRPr="002A7AAC">
        <w:rPr>
          <w:rFonts w:ascii="Times New Roman" w:hAnsi="Times New Roman" w:cs="Times New Roman"/>
          <w:sz w:val="24"/>
          <w:szCs w:val="24"/>
        </w:rPr>
        <w:t>сциллограмм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A7AAC">
        <w:rPr>
          <w:rFonts w:ascii="Times New Roman" w:hAnsi="Times New Roman" w:cs="Times New Roman"/>
          <w:sz w:val="24"/>
          <w:szCs w:val="24"/>
        </w:rPr>
        <w:t xml:space="preserve"> CAN-шины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Конкурсанту необходимо провести диагностику электрооборудования автомобиля, определить неисправности и устранить. Результаты записать в лист учета.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Тест</w:t>
      </w:r>
      <w:r w:rsidR="002A7AAC">
        <w:rPr>
          <w:rFonts w:ascii="Times New Roman" w:hAnsi="Times New Roman" w:cs="Times New Roman"/>
          <w:sz w:val="24"/>
          <w:szCs w:val="24"/>
        </w:rPr>
        <w:t>: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еречислите основные источники и потребители электрического тока.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еречислите основные параметры электрического тока.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 xml:space="preserve">арисуйте схему </w:t>
      </w:r>
      <w:proofErr w:type="spellStart"/>
      <w:r w:rsidRPr="006C047C">
        <w:rPr>
          <w:rFonts w:ascii="Times New Roman" w:hAnsi="Times New Roman" w:cs="Times New Roman"/>
          <w:sz w:val="24"/>
          <w:szCs w:val="24"/>
        </w:rPr>
        <w:t>четырехконтактного</w:t>
      </w:r>
      <w:proofErr w:type="spellEnd"/>
      <w:r w:rsidRPr="006C047C">
        <w:rPr>
          <w:rFonts w:ascii="Times New Roman" w:hAnsi="Times New Roman" w:cs="Times New Roman"/>
          <w:sz w:val="24"/>
          <w:szCs w:val="24"/>
        </w:rPr>
        <w:t xml:space="preserve"> нормально разомкнутого реле и укажите, какой вывод за что отвечает.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ак вы считаете, какого напряжения достаточно бортовой сети для корректной работы?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кажите известные вам шины передачи данных. За что они отвечают?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47C" w:rsidRPr="002A7AAC" w:rsidRDefault="00072BEB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C047C" w:rsidRPr="002A7AAC">
        <w:rPr>
          <w:rFonts w:ascii="Times New Roman" w:hAnsi="Times New Roman" w:cs="Times New Roman"/>
          <w:b/>
          <w:sz w:val="24"/>
          <w:szCs w:val="24"/>
        </w:rPr>
        <w:t xml:space="preserve"> Модуль E – Двигатель (механическая часть)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Тренировочные задания: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Модуль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:</w:t>
      </w:r>
      <w:r w:rsidR="002A7AAC">
        <w:rPr>
          <w:rFonts w:ascii="Times New Roman" w:hAnsi="Times New Roman" w:cs="Times New Roman"/>
          <w:sz w:val="24"/>
          <w:szCs w:val="24"/>
        </w:rPr>
        <w:t xml:space="preserve"> </w:t>
      </w:r>
      <w:r w:rsidRPr="006C047C">
        <w:rPr>
          <w:rFonts w:ascii="Times New Roman" w:hAnsi="Times New Roman" w:cs="Times New Roman"/>
          <w:sz w:val="24"/>
          <w:szCs w:val="24"/>
        </w:rPr>
        <w:t>Произведите замер цилиндра двигателя при помощи нутромера, сравните полученные значения с мануалом.</w:t>
      </w:r>
    </w:p>
    <w:p w:rsidR="006C047C" w:rsidRDefault="002A7AA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89A6CF" wp14:editId="3BD10F98">
            <wp:extent cx="1914525" cy="23715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81" cy="237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AC" w:rsidRPr="006C047C" w:rsidRDefault="002A7AA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72BEB">
        <w:rPr>
          <w:rFonts w:ascii="Times New Roman" w:hAnsi="Times New Roman" w:cs="Times New Roman"/>
          <w:sz w:val="24"/>
          <w:szCs w:val="24"/>
        </w:rPr>
        <w:t>2</w:t>
      </w:r>
      <w:r w:rsidRPr="002A7AA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2A7AAC">
        <w:rPr>
          <w:rFonts w:ascii="Times New Roman" w:hAnsi="Times New Roman" w:cs="Times New Roman"/>
          <w:sz w:val="24"/>
          <w:szCs w:val="24"/>
        </w:rPr>
        <w:t>амер цилиндра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Конкурсанту необходимо провести разборку двигателя, провести диагностику, определить неисправности, устранить неисправности, провести необходимые метрологические измерения, регулировки, провести сборку в правильной последовательности. Выбрать правильные моменты затяжки.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Результаты записать в лист учета.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Тест</w:t>
      </w:r>
      <w:r w:rsidR="002A7AAC">
        <w:rPr>
          <w:rFonts w:ascii="Times New Roman" w:hAnsi="Times New Roman" w:cs="Times New Roman"/>
          <w:sz w:val="24"/>
          <w:szCs w:val="24"/>
        </w:rPr>
        <w:t>: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пишите назначение двигателя внутреннего сгорания.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ак вы думаете, в чем назначение такой детали, как маховик?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айте определение понятию «степень сжатия».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4 Чем нужно руководствоваться во время работ по сборке ДВС?</w:t>
      </w:r>
    </w:p>
    <w:p w:rsidR="006C047C" w:rsidRP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 xml:space="preserve"> чего необходимо начинать диагностические и ремонтные воздействия на ДВС?</w:t>
      </w:r>
    </w:p>
    <w:p w:rsid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BEB" w:rsidRPr="007D5A44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A7AAC">
        <w:rPr>
          <w:rFonts w:ascii="Times New Roman" w:hAnsi="Times New Roman" w:cs="Times New Roman"/>
          <w:b/>
          <w:sz w:val="24"/>
          <w:szCs w:val="24"/>
        </w:rPr>
        <w:t xml:space="preserve"> Модуль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Pr="002A7AA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Тормозные системы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Тренировочные задания: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Модуль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47C">
        <w:rPr>
          <w:rFonts w:ascii="Times New Roman" w:hAnsi="Times New Roman" w:cs="Times New Roman"/>
          <w:sz w:val="24"/>
          <w:szCs w:val="24"/>
        </w:rPr>
        <w:t xml:space="preserve">Произведите </w:t>
      </w:r>
      <w:r w:rsidR="007D5A44">
        <w:rPr>
          <w:rFonts w:ascii="Times New Roman" w:hAnsi="Times New Roman" w:cs="Times New Roman"/>
          <w:sz w:val="24"/>
          <w:szCs w:val="24"/>
        </w:rPr>
        <w:t xml:space="preserve">диагностику тормозной системы автомобиля и </w:t>
      </w:r>
      <w:proofErr w:type="spellStart"/>
      <w:r w:rsidR="007D5A44">
        <w:rPr>
          <w:rFonts w:ascii="Times New Roman" w:hAnsi="Times New Roman" w:cs="Times New Roman"/>
          <w:sz w:val="24"/>
          <w:szCs w:val="24"/>
        </w:rPr>
        <w:t>дефектовку</w:t>
      </w:r>
      <w:proofErr w:type="spellEnd"/>
      <w:r w:rsidR="007D5A44">
        <w:rPr>
          <w:rFonts w:ascii="Times New Roman" w:hAnsi="Times New Roman" w:cs="Times New Roman"/>
          <w:sz w:val="24"/>
          <w:szCs w:val="24"/>
        </w:rPr>
        <w:t xml:space="preserve"> деталей, в соответствие с техдокументацией</w:t>
      </w:r>
      <w:r w:rsidRPr="006C047C">
        <w:rPr>
          <w:rFonts w:ascii="Times New Roman" w:hAnsi="Times New Roman" w:cs="Times New Roman"/>
          <w:sz w:val="24"/>
          <w:szCs w:val="24"/>
        </w:rPr>
        <w:t>.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Конкурсанту необходимо провести </w:t>
      </w:r>
      <w:r w:rsidR="007D5A44">
        <w:rPr>
          <w:rFonts w:ascii="Times New Roman" w:hAnsi="Times New Roman" w:cs="Times New Roman"/>
          <w:sz w:val="24"/>
          <w:szCs w:val="24"/>
        </w:rPr>
        <w:t>диагностику системы АБС</w:t>
      </w:r>
      <w:r w:rsidRPr="006C047C">
        <w:rPr>
          <w:rFonts w:ascii="Times New Roman" w:hAnsi="Times New Roman" w:cs="Times New Roman"/>
          <w:sz w:val="24"/>
          <w:szCs w:val="24"/>
        </w:rPr>
        <w:t xml:space="preserve">, </w:t>
      </w:r>
      <w:r w:rsidR="007D5A44">
        <w:rPr>
          <w:rFonts w:ascii="Times New Roman" w:hAnsi="Times New Roman" w:cs="Times New Roman"/>
          <w:sz w:val="24"/>
          <w:szCs w:val="24"/>
        </w:rPr>
        <w:t>качества тормозной жидкости</w:t>
      </w:r>
      <w:r w:rsidRPr="006C047C">
        <w:rPr>
          <w:rFonts w:ascii="Times New Roman" w:hAnsi="Times New Roman" w:cs="Times New Roman"/>
          <w:sz w:val="24"/>
          <w:szCs w:val="24"/>
        </w:rPr>
        <w:t>, определить неисправности, устранить неисправности, провести необходимые метрологические измерения, регулировки, провести сборку в правильной последовательности. Выбрать правильные моменты затяжки.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Результаты записать в лист учета.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Тест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 xml:space="preserve">пишите назначение </w:t>
      </w:r>
      <w:r w:rsidR="007D5A44">
        <w:rPr>
          <w:rFonts w:ascii="Times New Roman" w:hAnsi="Times New Roman" w:cs="Times New Roman"/>
          <w:sz w:val="24"/>
          <w:szCs w:val="24"/>
        </w:rPr>
        <w:t>тормозной системы</w:t>
      </w:r>
      <w:r w:rsidRPr="006C047C">
        <w:rPr>
          <w:rFonts w:ascii="Times New Roman" w:hAnsi="Times New Roman" w:cs="Times New Roman"/>
          <w:sz w:val="24"/>
          <w:szCs w:val="24"/>
        </w:rPr>
        <w:t>.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 xml:space="preserve">ак вы думаете, в чем назначение </w:t>
      </w:r>
      <w:r w:rsidR="007D5A44">
        <w:rPr>
          <w:rFonts w:ascii="Times New Roman" w:hAnsi="Times New Roman" w:cs="Times New Roman"/>
          <w:sz w:val="24"/>
          <w:szCs w:val="24"/>
        </w:rPr>
        <w:t>регулятора тормозных усилий на ВАЗ 2107</w:t>
      </w:r>
      <w:r w:rsidRPr="006C047C">
        <w:rPr>
          <w:rFonts w:ascii="Times New Roman" w:hAnsi="Times New Roman" w:cs="Times New Roman"/>
          <w:sz w:val="24"/>
          <w:szCs w:val="24"/>
        </w:rPr>
        <w:t>?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>айте определение понятию «</w:t>
      </w:r>
      <w:r w:rsidR="007D5A44">
        <w:rPr>
          <w:rFonts w:ascii="Times New Roman" w:hAnsi="Times New Roman" w:cs="Times New Roman"/>
          <w:sz w:val="24"/>
          <w:szCs w:val="24"/>
        </w:rPr>
        <w:t>Тормозной путь</w:t>
      </w:r>
      <w:r w:rsidRPr="006C047C">
        <w:rPr>
          <w:rFonts w:ascii="Times New Roman" w:hAnsi="Times New Roman" w:cs="Times New Roman"/>
          <w:sz w:val="24"/>
          <w:szCs w:val="24"/>
        </w:rPr>
        <w:t>».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 xml:space="preserve">4 Чем нужно руководствоваться во время работ по сборке </w:t>
      </w:r>
      <w:r w:rsidR="007D5A44">
        <w:rPr>
          <w:rFonts w:ascii="Times New Roman" w:hAnsi="Times New Roman" w:cs="Times New Roman"/>
          <w:sz w:val="24"/>
          <w:szCs w:val="24"/>
        </w:rPr>
        <w:t>элементов тормозной системы</w:t>
      </w:r>
      <w:r w:rsidRPr="006C047C">
        <w:rPr>
          <w:rFonts w:ascii="Times New Roman" w:hAnsi="Times New Roman" w:cs="Times New Roman"/>
          <w:sz w:val="24"/>
          <w:szCs w:val="24"/>
        </w:rPr>
        <w:t>?</w:t>
      </w:r>
    </w:p>
    <w:p w:rsidR="00072BEB" w:rsidRPr="006C047C" w:rsidRDefault="00072BEB" w:rsidP="00072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6C047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C047C">
        <w:rPr>
          <w:rFonts w:ascii="Times New Roman" w:hAnsi="Times New Roman" w:cs="Times New Roman"/>
          <w:sz w:val="24"/>
          <w:szCs w:val="24"/>
        </w:rPr>
        <w:t xml:space="preserve"> чего необходимо начинать диагностические и ремонтные воздействия </w:t>
      </w:r>
      <w:r w:rsidR="007D5A44">
        <w:rPr>
          <w:rFonts w:ascii="Times New Roman" w:hAnsi="Times New Roman" w:cs="Times New Roman"/>
          <w:sz w:val="24"/>
          <w:szCs w:val="24"/>
        </w:rPr>
        <w:t>на автомобиль</w:t>
      </w:r>
      <w:r w:rsidRPr="006C047C">
        <w:rPr>
          <w:rFonts w:ascii="Times New Roman" w:hAnsi="Times New Roman" w:cs="Times New Roman"/>
          <w:sz w:val="24"/>
          <w:szCs w:val="24"/>
        </w:rPr>
        <w:t>?</w:t>
      </w:r>
    </w:p>
    <w:p w:rsidR="00072BEB" w:rsidRDefault="00072BEB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47C" w:rsidRDefault="006C047C" w:rsidP="006C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47C">
        <w:rPr>
          <w:rFonts w:ascii="Times New Roman" w:hAnsi="Times New Roman" w:cs="Times New Roman"/>
          <w:sz w:val="24"/>
          <w:szCs w:val="24"/>
        </w:rPr>
        <w:t>Для оценки практических заданий необходимо использовать оценочные листы, соответствующие методике WSR</w:t>
      </w:r>
      <w:r w:rsidR="00FD436A">
        <w:rPr>
          <w:rFonts w:ascii="Times New Roman" w:hAnsi="Times New Roman" w:cs="Times New Roman"/>
          <w:sz w:val="24"/>
          <w:szCs w:val="24"/>
        </w:rPr>
        <w:t xml:space="preserve"> и составленные в соответствие с материально-техническим обеспечением (рисунки </w:t>
      </w:r>
      <w:r w:rsidR="007D5A44">
        <w:rPr>
          <w:rFonts w:ascii="Times New Roman" w:hAnsi="Times New Roman" w:cs="Times New Roman"/>
          <w:sz w:val="24"/>
          <w:szCs w:val="24"/>
        </w:rPr>
        <w:t>3</w:t>
      </w:r>
      <w:r w:rsidR="00FD436A">
        <w:rPr>
          <w:rFonts w:ascii="Times New Roman" w:hAnsi="Times New Roman" w:cs="Times New Roman"/>
          <w:sz w:val="24"/>
          <w:szCs w:val="24"/>
        </w:rPr>
        <w:t>-</w:t>
      </w:r>
      <w:r w:rsidR="007D5A44">
        <w:rPr>
          <w:rFonts w:ascii="Times New Roman" w:hAnsi="Times New Roman" w:cs="Times New Roman"/>
          <w:sz w:val="24"/>
          <w:szCs w:val="24"/>
        </w:rPr>
        <w:t>5</w:t>
      </w:r>
      <w:r w:rsidR="00FD436A">
        <w:rPr>
          <w:rFonts w:ascii="Times New Roman" w:hAnsi="Times New Roman" w:cs="Times New Roman"/>
          <w:sz w:val="24"/>
          <w:szCs w:val="24"/>
        </w:rPr>
        <w:t>)</w:t>
      </w:r>
    </w:p>
    <w:p w:rsidR="002A7AAC" w:rsidRPr="002A7AAC" w:rsidRDefault="002A7AAC" w:rsidP="002A7A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5"/>
        <w:gridCol w:w="933"/>
        <w:gridCol w:w="5280"/>
        <w:gridCol w:w="1058"/>
        <w:gridCol w:w="929"/>
        <w:gridCol w:w="929"/>
      </w:tblGrid>
      <w:tr w:rsidR="00004CE4" w:rsidRPr="002A7AAC" w:rsidTr="00004CE4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№ позиции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E4" w:rsidRPr="002A7AAC" w:rsidRDefault="00004CE4" w:rsidP="0097599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Максимальное количе</w:t>
            </w:r>
            <w:r w:rsidRPr="002A7A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ство баллов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Критерии выполнения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Способ оценки позиции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Результат выполнения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2A7AAC" w:rsidRPr="002A7AAC" w:rsidTr="00004CE4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Одел специальную одежду, обувь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Использует защитные очки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Попросил накрыть сиденье,  руль, рычаг КПП и моторный отсек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Не мусорит, убрал за собой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Пользуется  </w:t>
            </w:r>
            <w:r w:rsidRPr="002A7A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мультиметром</w:t>
            </w:r>
            <w:proofErr w:type="spell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A7A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пробником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A7AAC" w:rsidRPr="002A7AAC" w:rsidRDefault="00931459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7AAC" w:rsidRPr="002A7AAC" w:rsidRDefault="00931459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AAC" w:rsidRPr="002A7AAC" w:rsidRDefault="002A7AAC" w:rsidP="002A7A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5312"/>
        <w:gridCol w:w="2846"/>
      </w:tblGrid>
      <w:tr w:rsidR="002A7AAC" w:rsidRPr="00004CE4" w:rsidTr="00004CE4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16,70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Максимальное возможное количество баллов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</w:tbl>
    <w:p w:rsidR="002A7AAC" w:rsidRPr="002A7AAC" w:rsidRDefault="002A7AAC" w:rsidP="002A7A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t xml:space="preserve"> Эксперт:___________________________________________________________  </w:t>
      </w:r>
    </w:p>
    <w:p w:rsidR="002A7AAC" w:rsidRDefault="002A7AAC" w:rsidP="00931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t xml:space="preserve"> </w:t>
      </w:r>
      <w:r w:rsidR="00931459" w:rsidRPr="002A7AA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5651D">
        <w:rPr>
          <w:rFonts w:ascii="Times New Roman" w:hAnsi="Times New Roman" w:cs="Times New Roman"/>
          <w:sz w:val="24"/>
          <w:szCs w:val="24"/>
        </w:rPr>
        <w:t>3</w:t>
      </w:r>
      <w:r w:rsidR="00931459" w:rsidRPr="002A7AAC">
        <w:rPr>
          <w:rFonts w:ascii="Times New Roman" w:hAnsi="Times New Roman" w:cs="Times New Roman"/>
          <w:sz w:val="24"/>
          <w:szCs w:val="24"/>
        </w:rPr>
        <w:t xml:space="preserve"> – </w:t>
      </w:r>
      <w:r w:rsidR="00931459">
        <w:rPr>
          <w:rFonts w:ascii="Times New Roman" w:hAnsi="Times New Roman" w:cs="Times New Roman"/>
          <w:sz w:val="24"/>
          <w:szCs w:val="24"/>
        </w:rPr>
        <w:t>Пример о</w:t>
      </w:r>
      <w:r w:rsidR="00931459" w:rsidRPr="00931459">
        <w:rPr>
          <w:rFonts w:ascii="Times New Roman" w:hAnsi="Times New Roman" w:cs="Times New Roman"/>
          <w:sz w:val="24"/>
          <w:szCs w:val="24"/>
        </w:rPr>
        <w:t>ценочн</w:t>
      </w:r>
      <w:r w:rsidR="00931459">
        <w:rPr>
          <w:rFonts w:ascii="Times New Roman" w:hAnsi="Times New Roman" w:cs="Times New Roman"/>
          <w:sz w:val="24"/>
          <w:szCs w:val="24"/>
        </w:rPr>
        <w:t>ого</w:t>
      </w:r>
      <w:r w:rsidR="00931459" w:rsidRPr="00931459">
        <w:rPr>
          <w:rFonts w:ascii="Times New Roman" w:hAnsi="Times New Roman" w:cs="Times New Roman"/>
          <w:sz w:val="24"/>
          <w:szCs w:val="24"/>
        </w:rPr>
        <w:t xml:space="preserve"> лист</w:t>
      </w:r>
      <w:r w:rsidR="00931459">
        <w:rPr>
          <w:rFonts w:ascii="Times New Roman" w:hAnsi="Times New Roman" w:cs="Times New Roman"/>
          <w:sz w:val="24"/>
          <w:szCs w:val="24"/>
        </w:rPr>
        <w:t>а</w:t>
      </w:r>
      <w:r w:rsidR="00931459" w:rsidRPr="00931459">
        <w:rPr>
          <w:rFonts w:ascii="Times New Roman" w:hAnsi="Times New Roman" w:cs="Times New Roman"/>
          <w:sz w:val="24"/>
          <w:szCs w:val="24"/>
        </w:rPr>
        <w:t xml:space="preserve"> модуля «С»   Электрооборудование автомобиля  </w:t>
      </w:r>
    </w:p>
    <w:p w:rsidR="00931459" w:rsidRPr="002A7AAC" w:rsidRDefault="00931459" w:rsidP="00931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5"/>
        <w:gridCol w:w="1328"/>
        <w:gridCol w:w="4738"/>
        <w:gridCol w:w="1175"/>
        <w:gridCol w:w="1043"/>
        <w:gridCol w:w="765"/>
      </w:tblGrid>
      <w:tr w:rsidR="00004CE4" w:rsidRPr="002A7AAC" w:rsidTr="00004CE4">
        <w:trPr>
          <w:trHeight w:val="1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№ позиции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4" w:rsidRPr="002A7AAC" w:rsidRDefault="00004CE4" w:rsidP="0097599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Критерии выполнения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Способ оценки позиции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Результат выполнения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4" w:rsidRPr="002A7AAC" w:rsidRDefault="00004CE4" w:rsidP="0097599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2A7AAC" w:rsidRPr="002A7AAC" w:rsidTr="00004CE4">
        <w:trPr>
          <w:trHeight w:val="257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ind w:left="34" w:right="34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Спец одежда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 (костюм, ботинки, очки, перчатки).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trHeight w:val="1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ind w:left="34"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Пользование технической документацией.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trHeight w:val="1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ind w:left="34"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ind w:lef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Снял клапанную крышку (без повреждений).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trHeight w:val="1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ind w:left="34"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Проверил </w:t>
            </w:r>
            <w:proofErr w:type="spell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целосность</w:t>
            </w:r>
            <w:proofErr w:type="spell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 прокладки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trHeight w:val="1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ind w:left="34"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Снял переднюю защитную крышку (без повреждений).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2A7AAC" w:rsidTr="00004CE4">
        <w:trPr>
          <w:trHeight w:val="1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ind w:left="34"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931459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931459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7AAC" w:rsidRPr="002A7AAC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AAC" w:rsidRPr="002A7AAC" w:rsidRDefault="002A7AAC" w:rsidP="002A7AAC">
      <w:pPr>
        <w:spacing w:line="240" w:lineRule="auto"/>
        <w:ind w:right="-22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22"/>
        <w:gridCol w:w="6456"/>
        <w:gridCol w:w="2176"/>
      </w:tblGrid>
      <w:tr w:rsidR="002A7AAC" w:rsidRPr="00004CE4" w:rsidTr="00004CE4">
        <w:trPr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16,70</w:t>
            </w:r>
          </w:p>
        </w:tc>
        <w:tc>
          <w:tcPr>
            <w:tcW w:w="688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Максимальное возможное количество баллов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</w:tbl>
    <w:p w:rsidR="002A7AAC" w:rsidRDefault="002A7AAC" w:rsidP="002A7AAC">
      <w:pPr>
        <w:spacing w:line="240" w:lineRule="auto"/>
        <w:ind w:right="-22"/>
        <w:contextualSpacing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t>Эксперт_____________________________________________</w:t>
      </w:r>
    </w:p>
    <w:p w:rsidR="00931459" w:rsidRDefault="00931459" w:rsidP="00931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5651D">
        <w:rPr>
          <w:rFonts w:ascii="Times New Roman" w:hAnsi="Times New Roman" w:cs="Times New Roman"/>
          <w:sz w:val="24"/>
          <w:szCs w:val="24"/>
        </w:rPr>
        <w:t>4</w:t>
      </w:r>
      <w:r w:rsidRPr="002A7AA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Пример о</w:t>
      </w:r>
      <w:r w:rsidRPr="00931459">
        <w:rPr>
          <w:rFonts w:ascii="Times New Roman" w:hAnsi="Times New Roman" w:cs="Times New Roman"/>
          <w:sz w:val="24"/>
          <w:szCs w:val="24"/>
        </w:rPr>
        <w:t>ценочн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931459">
        <w:rPr>
          <w:rFonts w:ascii="Times New Roman" w:hAnsi="Times New Roman" w:cs="Times New Roman"/>
          <w:sz w:val="24"/>
          <w:szCs w:val="24"/>
        </w:rPr>
        <w:t xml:space="preserve"> лист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31459">
        <w:rPr>
          <w:rFonts w:ascii="Times New Roman" w:hAnsi="Times New Roman" w:cs="Times New Roman"/>
          <w:sz w:val="24"/>
          <w:szCs w:val="24"/>
        </w:rPr>
        <w:t xml:space="preserve"> модуля «Е»   Механика двигателя</w:t>
      </w:r>
    </w:p>
    <w:tbl>
      <w:tblPr>
        <w:tblpPr w:leftFromText="180" w:rightFromText="180" w:vertAnchor="text" w:horzAnchor="margin" w:tblpXSpec="center" w:tblpY="23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1550"/>
        <w:gridCol w:w="4095"/>
        <w:gridCol w:w="1097"/>
        <w:gridCol w:w="1339"/>
        <w:gridCol w:w="809"/>
      </w:tblGrid>
      <w:tr w:rsidR="002A7AAC" w:rsidRPr="00004CE4" w:rsidTr="00931459">
        <w:tc>
          <w:tcPr>
            <w:tcW w:w="964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№ позиции</w:t>
            </w:r>
          </w:p>
        </w:tc>
        <w:tc>
          <w:tcPr>
            <w:tcW w:w="1550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4095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Критерии выполнения</w:t>
            </w:r>
          </w:p>
        </w:tc>
        <w:tc>
          <w:tcPr>
            <w:tcW w:w="1097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Способ оценки позиции</w:t>
            </w:r>
          </w:p>
        </w:tc>
        <w:tc>
          <w:tcPr>
            <w:tcW w:w="133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Результат выполнения</w:t>
            </w:r>
          </w:p>
        </w:tc>
        <w:tc>
          <w:tcPr>
            <w:tcW w:w="80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2A7AAC" w:rsidRPr="00004CE4" w:rsidTr="00931459">
        <w:tc>
          <w:tcPr>
            <w:tcW w:w="964" w:type="dxa"/>
          </w:tcPr>
          <w:p w:rsidR="002A7AAC" w:rsidRPr="00931459" w:rsidRDefault="002A7AAC" w:rsidP="0093145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0.5</w:t>
            </w: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95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Одел спец. одежду, обувь, очки</w:t>
            </w:r>
          </w:p>
        </w:tc>
        <w:tc>
          <w:tcPr>
            <w:tcW w:w="1097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33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004CE4" w:rsidTr="00931459">
        <w:tc>
          <w:tcPr>
            <w:tcW w:w="964" w:type="dxa"/>
          </w:tcPr>
          <w:p w:rsidR="002A7AAC" w:rsidRPr="00931459" w:rsidRDefault="002A7AAC" w:rsidP="0093145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0.1</w:t>
            </w: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95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Проверил уровень тормозной жидкости</w:t>
            </w:r>
          </w:p>
        </w:tc>
        <w:tc>
          <w:tcPr>
            <w:tcW w:w="1097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33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004CE4" w:rsidTr="00931459">
        <w:tc>
          <w:tcPr>
            <w:tcW w:w="964" w:type="dxa"/>
          </w:tcPr>
          <w:p w:rsidR="002A7AAC" w:rsidRPr="00931459" w:rsidRDefault="002A7AAC" w:rsidP="0093145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0.1</w:t>
            </w: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95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Обнаружил недостаточный уровень тормозной жидкости</w:t>
            </w:r>
          </w:p>
        </w:tc>
        <w:tc>
          <w:tcPr>
            <w:tcW w:w="1097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33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004CE4" w:rsidTr="00931459">
        <w:tc>
          <w:tcPr>
            <w:tcW w:w="964" w:type="dxa"/>
          </w:tcPr>
          <w:p w:rsidR="002A7AAC" w:rsidRPr="00931459" w:rsidRDefault="002A7AAC" w:rsidP="0093145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0.5</w:t>
            </w: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95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Устранил неисправность</w:t>
            </w:r>
          </w:p>
        </w:tc>
        <w:tc>
          <w:tcPr>
            <w:tcW w:w="1097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33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004CE4" w:rsidTr="00931459">
        <w:tc>
          <w:tcPr>
            <w:tcW w:w="964" w:type="dxa"/>
          </w:tcPr>
          <w:p w:rsidR="002A7AAC" w:rsidRPr="00931459" w:rsidRDefault="002A7AAC" w:rsidP="0093145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4095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Соблюдает технику безопасности</w:t>
            </w:r>
          </w:p>
        </w:tc>
        <w:tc>
          <w:tcPr>
            <w:tcW w:w="1097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33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AAC" w:rsidRPr="00004CE4" w:rsidTr="00931459">
        <w:tc>
          <w:tcPr>
            <w:tcW w:w="964" w:type="dxa"/>
          </w:tcPr>
          <w:p w:rsidR="002A7AAC" w:rsidRPr="00931459" w:rsidRDefault="002A7AAC" w:rsidP="0093145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2A7AAC" w:rsidRPr="00004CE4" w:rsidRDefault="00931459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4095" w:type="dxa"/>
          </w:tcPr>
          <w:p w:rsidR="002A7AAC" w:rsidRPr="00004CE4" w:rsidRDefault="00931459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097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AAC" w:rsidRPr="002A7AAC" w:rsidRDefault="002A7AAC" w:rsidP="002A7A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5000" w:type="pct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53"/>
        <w:gridCol w:w="6068"/>
        <w:gridCol w:w="2433"/>
      </w:tblGrid>
      <w:tr w:rsidR="002A7AAC" w:rsidRPr="00004CE4" w:rsidTr="00004CE4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16,50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Максимальное возможное количество баллов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2A7AAC" w:rsidRPr="00004CE4" w:rsidRDefault="002A7AAC" w:rsidP="002A7AA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CE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</w:tbl>
    <w:p w:rsidR="002A7AAC" w:rsidRDefault="002A7AAC" w:rsidP="002A7A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t>Эксперт____________________________________________</w:t>
      </w:r>
    </w:p>
    <w:p w:rsidR="00931459" w:rsidRDefault="00931459" w:rsidP="00931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5651D">
        <w:rPr>
          <w:rFonts w:ascii="Times New Roman" w:hAnsi="Times New Roman" w:cs="Times New Roman"/>
          <w:sz w:val="24"/>
          <w:szCs w:val="24"/>
        </w:rPr>
        <w:t>5</w:t>
      </w:r>
      <w:r w:rsidRPr="002A7AA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Пример о</w:t>
      </w:r>
      <w:r w:rsidRPr="00931459">
        <w:rPr>
          <w:rFonts w:ascii="Times New Roman" w:hAnsi="Times New Roman" w:cs="Times New Roman"/>
          <w:sz w:val="24"/>
          <w:szCs w:val="24"/>
        </w:rPr>
        <w:t>ценочн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931459">
        <w:rPr>
          <w:rFonts w:ascii="Times New Roman" w:hAnsi="Times New Roman" w:cs="Times New Roman"/>
          <w:sz w:val="24"/>
          <w:szCs w:val="24"/>
        </w:rPr>
        <w:t xml:space="preserve"> лист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31459">
        <w:rPr>
          <w:rFonts w:ascii="Times New Roman" w:hAnsi="Times New Roman" w:cs="Times New Roman"/>
          <w:sz w:val="24"/>
          <w:szCs w:val="24"/>
        </w:rPr>
        <w:t xml:space="preserve"> Модуля «G» Тормозная система</w:t>
      </w:r>
    </w:p>
    <w:p w:rsidR="00931459" w:rsidRPr="002A7AAC" w:rsidRDefault="00931459" w:rsidP="002A7A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7AAC" w:rsidRPr="002A7AAC" w:rsidRDefault="002A7AAC" w:rsidP="002A7AA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lastRenderedPageBreak/>
        <w:t>Определяется максимальное количество баллов за выполнение заданий в соответствии с требованиями ПС и ФГОС СПО (таблица 1).</w:t>
      </w:r>
    </w:p>
    <w:p w:rsidR="002A7AAC" w:rsidRPr="002A7AAC" w:rsidRDefault="00004CE4" w:rsidP="002A7AA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A7AAC" w:rsidRPr="002A7AAC">
        <w:rPr>
          <w:rFonts w:ascii="Times New Roman" w:hAnsi="Times New Roman" w:cs="Times New Roman"/>
          <w:sz w:val="24"/>
          <w:szCs w:val="24"/>
        </w:rPr>
        <w:t>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651"/>
      </w:tblGrid>
      <w:tr w:rsidR="002A7AAC" w:rsidRPr="002A7AAC" w:rsidTr="00004CE4">
        <w:tc>
          <w:tcPr>
            <w:tcW w:w="5920" w:type="dxa"/>
            <w:shd w:val="clear" w:color="auto" w:fill="auto"/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Виды профессиональной деятельности</w:t>
            </w:r>
          </w:p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по стандартам </w:t>
            </w:r>
            <w:proofErr w:type="spellStart"/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WorldSkills</w:t>
            </w:r>
            <w:proofErr w:type="spellEnd"/>
          </w:p>
        </w:tc>
        <w:tc>
          <w:tcPr>
            <w:tcW w:w="3651" w:type="dxa"/>
            <w:shd w:val="clear" w:color="auto" w:fill="auto"/>
          </w:tcPr>
          <w:p w:rsidR="002A7AAC" w:rsidRPr="002A7AAC" w:rsidRDefault="002A7AAC" w:rsidP="00004CE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>Количество баллов по стандартам</w:t>
            </w:r>
            <w:r w:rsidR="00004C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7A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 / ПС, ФГОС</w:t>
            </w:r>
          </w:p>
        </w:tc>
      </w:tr>
      <w:tr w:rsidR="002A7AAC" w:rsidRPr="002A7AAC" w:rsidTr="00004CE4">
        <w:tc>
          <w:tcPr>
            <w:tcW w:w="5920" w:type="dxa"/>
            <w:shd w:val="clear" w:color="auto" w:fill="auto"/>
          </w:tcPr>
          <w:p w:rsidR="002A7AAC" w:rsidRPr="002A7AAC" w:rsidRDefault="002A7AAC" w:rsidP="002A7AAC">
            <w:pPr>
              <w:pStyle w:val="2"/>
              <w:ind w:left="0" w:firstLine="567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2A7AAC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2A7AAC">
              <w:rPr>
                <w:rFonts w:ascii="Times New Roman" w:hAnsi="Times New Roman" w:cs="Times New Roman"/>
                <w:szCs w:val="24"/>
              </w:rPr>
              <w:t xml:space="preserve"> Электрические системы</w:t>
            </w:r>
          </w:p>
        </w:tc>
        <w:tc>
          <w:tcPr>
            <w:tcW w:w="3651" w:type="dxa"/>
            <w:shd w:val="clear" w:color="auto" w:fill="auto"/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16,7</w:t>
            </w:r>
          </w:p>
        </w:tc>
      </w:tr>
      <w:tr w:rsidR="002A7AAC" w:rsidRPr="002A7AAC" w:rsidTr="00004CE4">
        <w:tc>
          <w:tcPr>
            <w:tcW w:w="5920" w:type="dxa"/>
            <w:shd w:val="clear" w:color="auto" w:fill="auto"/>
          </w:tcPr>
          <w:p w:rsidR="002A7AAC" w:rsidRPr="002A7AAC" w:rsidRDefault="002A7AAC" w:rsidP="002A7AAC">
            <w:pPr>
              <w:autoSpaceDE w:val="0"/>
              <w:autoSpaceDN w:val="0"/>
              <w:adjustRightInd w:val="0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A7AAC">
              <w:rPr>
                <w:rFonts w:ascii="Times New Roman" w:hAnsi="Times New Roman" w:cs="Times New Roman"/>
                <w:sz w:val="24"/>
                <w:szCs w:val="24"/>
              </w:rPr>
              <w:t xml:space="preserve"> Механика двигателя</w:t>
            </w:r>
          </w:p>
        </w:tc>
        <w:tc>
          <w:tcPr>
            <w:tcW w:w="3651" w:type="dxa"/>
            <w:shd w:val="clear" w:color="auto" w:fill="auto"/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16,7</w:t>
            </w:r>
          </w:p>
        </w:tc>
      </w:tr>
      <w:tr w:rsidR="002A7AAC" w:rsidRPr="002A7AAC" w:rsidTr="00004CE4">
        <w:tc>
          <w:tcPr>
            <w:tcW w:w="5920" w:type="dxa"/>
            <w:shd w:val="clear" w:color="auto" w:fill="auto"/>
          </w:tcPr>
          <w:p w:rsidR="002A7AAC" w:rsidRPr="002A7AAC" w:rsidRDefault="002A7AAC" w:rsidP="002A7AAC">
            <w:pPr>
              <w:pStyle w:val="2"/>
              <w:ind w:left="0" w:firstLine="567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2A7AAC">
              <w:rPr>
                <w:rFonts w:ascii="Times New Roman" w:hAnsi="Times New Roman" w:cs="Times New Roman"/>
                <w:szCs w:val="24"/>
                <w:lang w:val="en-US"/>
              </w:rPr>
              <w:t>G</w:t>
            </w:r>
            <w:r w:rsidRPr="002A7AAC">
              <w:rPr>
                <w:rFonts w:ascii="Times New Roman" w:hAnsi="Times New Roman" w:cs="Times New Roman"/>
                <w:szCs w:val="24"/>
              </w:rPr>
              <w:t xml:space="preserve"> Системы торможения</w:t>
            </w:r>
          </w:p>
        </w:tc>
        <w:tc>
          <w:tcPr>
            <w:tcW w:w="3651" w:type="dxa"/>
            <w:shd w:val="clear" w:color="auto" w:fill="auto"/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16,5</w:t>
            </w:r>
          </w:p>
        </w:tc>
      </w:tr>
      <w:tr w:rsidR="002A7AAC" w:rsidRPr="002A7AAC" w:rsidTr="00004CE4">
        <w:tc>
          <w:tcPr>
            <w:tcW w:w="5920" w:type="dxa"/>
            <w:shd w:val="clear" w:color="auto" w:fill="auto"/>
          </w:tcPr>
          <w:p w:rsidR="002A7AAC" w:rsidRPr="00FA3539" w:rsidRDefault="002A7AAC" w:rsidP="0075651D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539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3651" w:type="dxa"/>
            <w:shd w:val="clear" w:color="auto" w:fill="auto"/>
          </w:tcPr>
          <w:p w:rsidR="002A7AAC" w:rsidRPr="00FA3539" w:rsidRDefault="0075651D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</w:tbl>
    <w:p w:rsidR="002A7AAC" w:rsidRPr="002A7AAC" w:rsidRDefault="002A7AAC" w:rsidP="002A7AA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A7AAC" w:rsidRPr="002A7AAC" w:rsidRDefault="002A7AAC" w:rsidP="002A7AA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AAC">
        <w:rPr>
          <w:rFonts w:ascii="Times New Roman" w:hAnsi="Times New Roman" w:cs="Times New Roman"/>
          <w:sz w:val="24"/>
          <w:szCs w:val="24"/>
        </w:rPr>
        <w:t>В соответствии с установленным коэффициентом усвоения (не менее 0,6) результаты выполнения выпускной практической квалификационной работы переводятся в пятибалльную систему оценки (таблица 2).</w:t>
      </w:r>
    </w:p>
    <w:p w:rsidR="002A7AAC" w:rsidRPr="002A7AAC" w:rsidRDefault="00004CE4" w:rsidP="002A7AA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A7AAC" w:rsidRPr="002A7AAC">
        <w:rPr>
          <w:rFonts w:ascii="Times New Roman" w:hAnsi="Times New Roman" w:cs="Times New Roman"/>
          <w:sz w:val="24"/>
          <w:szCs w:val="24"/>
        </w:rPr>
        <w:t>аблица 2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2126"/>
        <w:gridCol w:w="2977"/>
      </w:tblGrid>
      <w:tr w:rsidR="002A7AAC" w:rsidRPr="002A7AAC" w:rsidTr="002A7AAC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Процент результативности (правильных выполненных работ)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Оценка ВПКР</w:t>
            </w:r>
          </w:p>
        </w:tc>
      </w:tr>
      <w:tr w:rsidR="002A7AAC" w:rsidRPr="002A7AAC" w:rsidTr="002A7AAC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балл (отметка)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вербальный аналог</w:t>
            </w:r>
          </w:p>
        </w:tc>
      </w:tr>
      <w:tr w:rsidR="002A7AAC" w:rsidRPr="002A7AAC" w:rsidTr="002A7A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84-100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Отлично</w:t>
            </w:r>
          </w:p>
        </w:tc>
      </w:tr>
      <w:tr w:rsidR="002A7AAC" w:rsidRPr="002A7AAC" w:rsidTr="002A7A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73– 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Хорошо</w:t>
            </w:r>
          </w:p>
        </w:tc>
      </w:tr>
      <w:tr w:rsidR="002A7AAC" w:rsidRPr="002A7AAC" w:rsidTr="002A7A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60- 72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Удовлетворительно</w:t>
            </w:r>
          </w:p>
        </w:tc>
      </w:tr>
      <w:tr w:rsidR="002A7AAC" w:rsidRPr="002A7AAC" w:rsidTr="002A7A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менее 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AC" w:rsidRPr="002A7AAC" w:rsidRDefault="002A7AAC" w:rsidP="002A7AA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A7A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Неудовлетворительно</w:t>
            </w:r>
          </w:p>
        </w:tc>
      </w:tr>
    </w:tbl>
    <w:p w:rsidR="002A7AAC" w:rsidRPr="002A7AAC" w:rsidRDefault="002A7AAC" w:rsidP="002A7AA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A7AAC" w:rsidRPr="002A7AAC" w:rsidRDefault="002A7AAC" w:rsidP="002A7AA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A7AAC" w:rsidRPr="002A7AAC" w:rsidRDefault="002A7AAC" w:rsidP="002A7AA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1882" w:rsidRPr="008F3EB3" w:rsidRDefault="00AC1882" w:rsidP="00AC1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882" w:rsidRDefault="00AC1882" w:rsidP="008F3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882" w:rsidRDefault="00AC1882" w:rsidP="008F3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882" w:rsidRPr="008F3EB3" w:rsidRDefault="00AC1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C1882" w:rsidRPr="008F3EB3" w:rsidSect="008F3EB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459" w:rsidRDefault="00931459" w:rsidP="00931459">
      <w:pPr>
        <w:spacing w:after="0" w:line="240" w:lineRule="auto"/>
      </w:pPr>
      <w:r>
        <w:separator/>
      </w:r>
    </w:p>
  </w:endnote>
  <w:endnote w:type="continuationSeparator" w:id="0">
    <w:p w:rsidR="00931459" w:rsidRDefault="00931459" w:rsidP="00931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459" w:rsidRDefault="00931459" w:rsidP="00931459">
      <w:pPr>
        <w:spacing w:after="0" w:line="240" w:lineRule="auto"/>
      </w:pPr>
      <w:r>
        <w:separator/>
      </w:r>
    </w:p>
  </w:footnote>
  <w:footnote w:type="continuationSeparator" w:id="0">
    <w:p w:rsidR="00931459" w:rsidRDefault="00931459" w:rsidP="00931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F79D2"/>
    <w:multiLevelType w:val="hybridMultilevel"/>
    <w:tmpl w:val="9F0C1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950B7"/>
    <w:multiLevelType w:val="hybridMultilevel"/>
    <w:tmpl w:val="21C6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D144E"/>
    <w:multiLevelType w:val="hybridMultilevel"/>
    <w:tmpl w:val="6B4CA4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0C054BA"/>
    <w:multiLevelType w:val="hybridMultilevel"/>
    <w:tmpl w:val="367CA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17BA1"/>
    <w:multiLevelType w:val="hybridMultilevel"/>
    <w:tmpl w:val="120219D8"/>
    <w:lvl w:ilvl="0" w:tplc="B6EC27A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F6B"/>
    <w:rsid w:val="00004CE4"/>
    <w:rsid w:val="00072BEB"/>
    <w:rsid w:val="001C1D63"/>
    <w:rsid w:val="00230FAA"/>
    <w:rsid w:val="00261C48"/>
    <w:rsid w:val="002A7AAC"/>
    <w:rsid w:val="00346A0E"/>
    <w:rsid w:val="006C047C"/>
    <w:rsid w:val="0075651D"/>
    <w:rsid w:val="007B4CE1"/>
    <w:rsid w:val="007B6F6B"/>
    <w:rsid w:val="007D5A44"/>
    <w:rsid w:val="008B42EF"/>
    <w:rsid w:val="008F3EB3"/>
    <w:rsid w:val="00931459"/>
    <w:rsid w:val="00A2715E"/>
    <w:rsid w:val="00AC1882"/>
    <w:rsid w:val="00FA3539"/>
    <w:rsid w:val="00FD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18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8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7AAC"/>
    <w:pPr>
      <w:ind w:left="720"/>
      <w:contextualSpacing/>
    </w:pPr>
  </w:style>
  <w:style w:type="paragraph" w:styleId="2">
    <w:name w:val="List 2"/>
    <w:basedOn w:val="a"/>
    <w:rsid w:val="002A7AAC"/>
    <w:pPr>
      <w:spacing w:after="0" w:line="240" w:lineRule="auto"/>
      <w:ind w:left="566" w:hanging="283"/>
    </w:pPr>
    <w:rPr>
      <w:rFonts w:ascii="Arial" w:eastAsia="Calibri" w:hAnsi="Arial" w:cs="Arial"/>
      <w:sz w:val="24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931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1459"/>
  </w:style>
  <w:style w:type="paragraph" w:styleId="a9">
    <w:name w:val="footer"/>
    <w:basedOn w:val="a"/>
    <w:link w:val="aa"/>
    <w:uiPriority w:val="99"/>
    <w:unhideWhenUsed/>
    <w:rsid w:val="00931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14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18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8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7AAC"/>
    <w:pPr>
      <w:ind w:left="720"/>
      <w:contextualSpacing/>
    </w:pPr>
  </w:style>
  <w:style w:type="paragraph" w:styleId="2">
    <w:name w:val="List 2"/>
    <w:basedOn w:val="a"/>
    <w:rsid w:val="002A7AAC"/>
    <w:pPr>
      <w:spacing w:after="0" w:line="240" w:lineRule="auto"/>
      <w:ind w:left="566" w:hanging="283"/>
    </w:pPr>
    <w:rPr>
      <w:rFonts w:ascii="Arial" w:eastAsia="Calibri" w:hAnsi="Arial" w:cs="Arial"/>
      <w:sz w:val="24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931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1459"/>
  </w:style>
  <w:style w:type="paragraph" w:styleId="a9">
    <w:name w:val="footer"/>
    <w:basedOn w:val="a"/>
    <w:link w:val="aa"/>
    <w:uiPriority w:val="99"/>
    <w:unhideWhenUsed/>
    <w:rsid w:val="00931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1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UIT</Company>
  <LinksUpToDate>false</LinksUpToDate>
  <CharactersWithSpaces>8880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 Колова</dc:creator>
  <cp:lastModifiedBy>svartrade@mail.ru</cp:lastModifiedBy>
  <cp:revision>5</cp:revision>
  <dcterms:created xsi:type="dcterms:W3CDTF">2021-10-04T07:24:00Z</dcterms:created>
  <dcterms:modified xsi:type="dcterms:W3CDTF">2021-10-04T08:00:00Z</dcterms:modified>
</cp:coreProperties>
</file>