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2" w:rsidRDefault="00ED4F02" w:rsidP="00ED4F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ПЕДАГОГИЧЕСКИЕ ТЕХНОЛОГИИ КАК РЕСУРС ИННОВАЦИОННОГО РАЗВИТИЯ КОЛЛЕКТИВА ОБРАЗОВАТЕЛЬНОЙ ОРГАНИЗАЦИИ</w:t>
      </w:r>
    </w:p>
    <w:p w:rsidR="00ED4F02" w:rsidRPr="00BA4529" w:rsidRDefault="00ED4F02" w:rsidP="00366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29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BA45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маршрутный лист, урок, педагогические технологии, учитель будущего, тренды в </w:t>
      </w:r>
      <w:r w:rsidR="000767B8">
        <w:rPr>
          <w:rFonts w:ascii="Times New Roman" w:hAnsi="Times New Roman" w:cs="Times New Roman"/>
          <w:sz w:val="28"/>
          <w:szCs w:val="28"/>
        </w:rPr>
        <w:t>образовании, педагог-наставник.</w:t>
      </w:r>
    </w:p>
    <w:p w:rsidR="00ED4F02" w:rsidRDefault="00842732" w:rsidP="00ED4F0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мероприятия образовательного характера нужен маршрутный лист как программа действия, как план с рекомендациями и комментариями. Он позволяет организовать сотрудничество. И на сегодняшний день в маршрутном листе важно ответить на вопросы: «Кто вы сегодня?», «Что для вас урок».</w:t>
      </w:r>
    </w:p>
    <w:p w:rsidR="00842732" w:rsidRDefault="00842732" w:rsidP="00ED4F0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могут ответить, что урок – это единица учебного процесса, способ самовыражения, сотворчества с обучающимися. В педагогике всегда возникали вопросы: «Чему учить?», «Зачем учить?», «Как учить?». Но появляется еще один вопрос: «Как учить результативно?». Поиски ответов на данные вопросы привели к тому, чтобы превратить обучение в технологический процесс с гарантированным результатом. Поэтому в педагогике появилось направление – педагогические технологии.</w:t>
      </w:r>
      <w:r w:rsidR="00661D0C">
        <w:rPr>
          <w:rFonts w:ascii="Times New Roman" w:hAnsi="Times New Roman" w:cs="Times New Roman"/>
          <w:sz w:val="28"/>
          <w:szCs w:val="28"/>
        </w:rPr>
        <w:t xml:space="preserve"> Определений, что такое </w:t>
      </w:r>
      <w:proofErr w:type="spellStart"/>
      <w:r w:rsidR="00661D0C">
        <w:rPr>
          <w:rFonts w:ascii="Times New Roman" w:hAnsi="Times New Roman" w:cs="Times New Roman"/>
          <w:sz w:val="28"/>
          <w:szCs w:val="28"/>
        </w:rPr>
        <w:t>педтехнология</w:t>
      </w:r>
      <w:proofErr w:type="spellEnd"/>
      <w:r w:rsidR="00661D0C">
        <w:rPr>
          <w:rFonts w:ascii="Times New Roman" w:hAnsi="Times New Roman" w:cs="Times New Roman"/>
          <w:sz w:val="28"/>
          <w:szCs w:val="28"/>
        </w:rPr>
        <w:t>, много. Например, педагогическая технология –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средств.</w:t>
      </w:r>
      <w:r w:rsidR="008A02A1">
        <w:rPr>
          <w:rFonts w:ascii="Times New Roman" w:hAnsi="Times New Roman" w:cs="Times New Roman"/>
          <w:sz w:val="28"/>
          <w:szCs w:val="28"/>
        </w:rPr>
        <w:t xml:space="preserve"> С введением ФГОС происходит смена образовательной парадигмы: пре</w:t>
      </w:r>
      <w:r w:rsidR="00C1618E">
        <w:rPr>
          <w:rFonts w:ascii="Times New Roman" w:hAnsi="Times New Roman" w:cs="Times New Roman"/>
          <w:sz w:val="28"/>
          <w:szCs w:val="28"/>
        </w:rPr>
        <w:t>длагается иное содержание, иные подходы, иной менталитет. Педагогические технологии можно разделить на 2 группы:</w:t>
      </w:r>
    </w:p>
    <w:p w:rsidR="00C1618E" w:rsidRDefault="00C1618E" w:rsidP="00C1618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традиционные;</w:t>
      </w:r>
    </w:p>
    <w:p w:rsidR="00C1618E" w:rsidRDefault="00C1618E" w:rsidP="00C1618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</w:t>
      </w:r>
    </w:p>
    <w:p w:rsidR="00C1618E" w:rsidRDefault="003D5F84" w:rsidP="00856CF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6CF8">
        <w:rPr>
          <w:rFonts w:ascii="Times New Roman" w:hAnsi="Times New Roman" w:cs="Times New Roman"/>
          <w:sz w:val="28"/>
          <w:szCs w:val="28"/>
        </w:rPr>
        <w:t xml:space="preserve">Под современными (инновационными) педагогическими технологиями понимаются технологии, реализация которых будет приводить к повышению эффективности процесса обучения в современных условиях. ФГОС СПО ориентирует преподавателей на использование </w:t>
      </w:r>
      <w:proofErr w:type="spellStart"/>
      <w:r w:rsidR="00856CF8">
        <w:rPr>
          <w:rFonts w:ascii="Times New Roman" w:hAnsi="Times New Roman" w:cs="Times New Roman"/>
          <w:sz w:val="28"/>
          <w:szCs w:val="28"/>
        </w:rPr>
        <w:t>модульно-компетент</w:t>
      </w:r>
      <w:r w:rsidR="008E029A">
        <w:rPr>
          <w:rFonts w:ascii="Times New Roman" w:hAnsi="Times New Roman" w:cs="Times New Roman"/>
          <w:sz w:val="28"/>
          <w:szCs w:val="28"/>
        </w:rPr>
        <w:t>но</w:t>
      </w:r>
      <w:r w:rsidR="00856CF8">
        <w:rPr>
          <w:rFonts w:ascii="Times New Roman" w:hAnsi="Times New Roman" w:cs="Times New Roman"/>
          <w:sz w:val="28"/>
          <w:szCs w:val="28"/>
        </w:rPr>
        <w:t>стного</w:t>
      </w:r>
      <w:proofErr w:type="spellEnd"/>
      <w:r w:rsidR="00856CF8">
        <w:rPr>
          <w:rFonts w:ascii="Times New Roman" w:hAnsi="Times New Roman" w:cs="Times New Roman"/>
          <w:sz w:val="28"/>
          <w:szCs w:val="28"/>
        </w:rPr>
        <w:t xml:space="preserve"> </w:t>
      </w:r>
      <w:r w:rsidR="008E029A">
        <w:rPr>
          <w:rFonts w:ascii="Times New Roman" w:hAnsi="Times New Roman" w:cs="Times New Roman"/>
          <w:sz w:val="28"/>
          <w:szCs w:val="28"/>
        </w:rPr>
        <w:t>подхода в обучении, внедрение которого играет важную роль в освоении студентами ОК и ПК, т.е. в становлении квалифицированных специалистов.</w:t>
      </w:r>
    </w:p>
    <w:p w:rsidR="008E029A" w:rsidRDefault="008E029A" w:rsidP="00856CF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Возникает вопрос: «Какой учитель нужен школе будущего?». Многие скажут: «Увлеченный, толерантный, любящий детей, грамотный, наставник, мобильный, генератор идей». Сегодня нужен учитель-лидер, учитель-руководитель команды будущего, команды мечты. Каждый ли учитель – лидер? И должен ли быть лидером? Существует понятие «ситуативное лидерство», т.е. в определенной ситуации учитель берет на себя лидерство, ответственность. </w:t>
      </w:r>
      <w:r w:rsidR="00CF4BD2">
        <w:rPr>
          <w:rFonts w:ascii="Times New Roman" w:hAnsi="Times New Roman" w:cs="Times New Roman"/>
          <w:sz w:val="28"/>
          <w:szCs w:val="28"/>
        </w:rPr>
        <w:t>Например в воспитательной работе существует понятие «</w:t>
      </w:r>
      <w:proofErr w:type="spellStart"/>
      <w:r w:rsidR="00CF4BD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CF4BD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CF4BD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CF4BD2">
        <w:rPr>
          <w:rFonts w:ascii="Times New Roman" w:hAnsi="Times New Roman" w:cs="Times New Roman"/>
          <w:sz w:val="28"/>
          <w:szCs w:val="28"/>
        </w:rPr>
        <w:t xml:space="preserve"> (добровольчество) – это тренд в образовании. Волонтеры – это люди, готовые проявить волю к совместной трудовой деятельности. Учитель тоже может быть лидером. Сегодня учитель должен быть и руководителем, выполняя функции управления: планирование, организация, контроль, принятие решений. </w:t>
      </w:r>
      <w:r w:rsidR="0077446D">
        <w:rPr>
          <w:rFonts w:ascii="Times New Roman" w:hAnsi="Times New Roman" w:cs="Times New Roman"/>
          <w:sz w:val="28"/>
          <w:szCs w:val="28"/>
        </w:rPr>
        <w:t>Часть полномочий современный учитель мо</w:t>
      </w:r>
      <w:r w:rsidR="003B788A">
        <w:rPr>
          <w:rFonts w:ascii="Times New Roman" w:hAnsi="Times New Roman" w:cs="Times New Roman"/>
          <w:sz w:val="28"/>
          <w:szCs w:val="28"/>
        </w:rPr>
        <w:t>жет делегировать членам команды мечты (</w:t>
      </w:r>
      <w:proofErr w:type="spellStart"/>
      <w:r w:rsidR="003B788A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3B788A">
        <w:rPr>
          <w:rFonts w:ascii="Times New Roman" w:hAnsi="Times New Roman" w:cs="Times New Roman"/>
          <w:sz w:val="28"/>
          <w:szCs w:val="28"/>
        </w:rPr>
        <w:t xml:space="preserve">, самооценка). Главная задача учителя – создать условия для развития студентов. </w:t>
      </w:r>
    </w:p>
    <w:p w:rsidR="00F44672" w:rsidRDefault="00F44672" w:rsidP="00856CF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Существуют тренды образования (ценные современные тенденции, подход): сотрудничество, коммуникация, технология активной оценки, траектория развития ребенка, сотворчество, демонстрация опыты, организация исследовательской деятельности. На сегодняшний день можно акцент сделать на существующие тренды в образовании: обучение через развлечение, цифровое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обучение), визуальное обучение, интерактивное обучение, проектное обучение. В тренде образования «Обучение через развлечение» можно выделить следующие современные инновационные педагогические 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эдьютеймент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сторитейлинг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обучение через опыт,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баскет-метод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технологии «открытого пространства». Результативность использования педагогических технологий в тренде образования «Обучение через развлечение»: позитивная динамика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10070">
        <w:rPr>
          <w:rFonts w:ascii="Times New Roman" w:hAnsi="Times New Roman" w:cs="Times New Roman"/>
          <w:sz w:val="28"/>
          <w:szCs w:val="28"/>
        </w:rPr>
        <w:t xml:space="preserve">, мотивация к изучению предмета, создание на уроке атмосферы радости, развлекательная функция, воспитательная функция. Сегодня предпочтение отдают тренду образования «Цифровое обучение» и </w:t>
      </w:r>
      <w:proofErr w:type="spellStart"/>
      <w:r w:rsidR="00910070">
        <w:rPr>
          <w:rFonts w:ascii="Times New Roman" w:hAnsi="Times New Roman" w:cs="Times New Roman"/>
          <w:sz w:val="28"/>
          <w:szCs w:val="28"/>
        </w:rPr>
        <w:t>педтехнологиям</w:t>
      </w:r>
      <w:proofErr w:type="spellEnd"/>
      <w:r w:rsidR="00910070">
        <w:rPr>
          <w:rFonts w:ascii="Times New Roman" w:hAnsi="Times New Roman" w:cs="Times New Roman"/>
          <w:sz w:val="28"/>
          <w:szCs w:val="28"/>
        </w:rPr>
        <w:t xml:space="preserve">, входящим в него: создание комиксов, мультфильмов, создание интерактивных плакатов, создание </w:t>
      </w:r>
      <w:proofErr w:type="spellStart"/>
      <w:r w:rsidR="00910070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910070">
        <w:rPr>
          <w:rFonts w:ascii="Times New Roman" w:hAnsi="Times New Roman" w:cs="Times New Roman"/>
          <w:sz w:val="28"/>
          <w:szCs w:val="28"/>
        </w:rPr>
        <w:t xml:space="preserve">, создание </w:t>
      </w:r>
      <w:proofErr w:type="spellStart"/>
      <w:r w:rsidR="00910070">
        <w:rPr>
          <w:rFonts w:ascii="Times New Roman" w:hAnsi="Times New Roman" w:cs="Times New Roman"/>
          <w:sz w:val="28"/>
          <w:szCs w:val="28"/>
        </w:rPr>
        <w:t>перзентаций</w:t>
      </w:r>
      <w:proofErr w:type="spellEnd"/>
      <w:r w:rsidR="00910070">
        <w:rPr>
          <w:rFonts w:ascii="Times New Roman" w:hAnsi="Times New Roman" w:cs="Times New Roman"/>
          <w:sz w:val="28"/>
          <w:szCs w:val="28"/>
        </w:rPr>
        <w:t xml:space="preserve">, создание </w:t>
      </w:r>
      <w:proofErr w:type="spellStart"/>
      <w:r w:rsidR="00910070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r w:rsidR="00910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070">
        <w:rPr>
          <w:rFonts w:ascii="Times New Roman" w:hAnsi="Times New Roman" w:cs="Times New Roman"/>
          <w:sz w:val="28"/>
          <w:szCs w:val="28"/>
        </w:rPr>
        <w:t>онлайн-кроссворды</w:t>
      </w:r>
      <w:proofErr w:type="spellEnd"/>
      <w:r w:rsidR="00910070">
        <w:rPr>
          <w:rFonts w:ascii="Times New Roman" w:hAnsi="Times New Roman" w:cs="Times New Roman"/>
          <w:sz w:val="28"/>
          <w:szCs w:val="28"/>
        </w:rPr>
        <w:t xml:space="preserve">, хронологические ленты, обучение по запросам, мобильное обучение, гибкое обучение, смешанное обучение, перевернутый класс. Применение интерактивных </w:t>
      </w:r>
      <w:proofErr w:type="spellStart"/>
      <w:r w:rsidR="00910070">
        <w:rPr>
          <w:rFonts w:ascii="Times New Roman" w:hAnsi="Times New Roman" w:cs="Times New Roman"/>
          <w:sz w:val="28"/>
          <w:szCs w:val="28"/>
        </w:rPr>
        <w:t>онлайн-досок</w:t>
      </w:r>
      <w:proofErr w:type="spellEnd"/>
      <w:r w:rsidR="00910070">
        <w:rPr>
          <w:rFonts w:ascii="Times New Roman" w:hAnsi="Times New Roman" w:cs="Times New Roman"/>
          <w:sz w:val="28"/>
          <w:szCs w:val="28"/>
        </w:rPr>
        <w:t xml:space="preserve"> позволяет дистанционно работать в режиме реального времени большому количеству участников. Виртуальная доска позволяет писать и редактировать тексты, рисовать, составлять математические формулы, загружать документы, изображения, видео. Это средство визуализации и организации коллективной работы студентов. </w:t>
      </w:r>
      <w:r w:rsidR="00F04CEB">
        <w:rPr>
          <w:rFonts w:ascii="Times New Roman" w:hAnsi="Times New Roman" w:cs="Times New Roman"/>
          <w:sz w:val="28"/>
          <w:szCs w:val="28"/>
        </w:rPr>
        <w:t>Результативность использования педагогических технологий в тренде образования «Цифровое обучение»: повышение информационной культуры, использование визуальной информации, демонстрационный материал, возможность использовать образовательные платформы, учебный процесс направлен на развитие логического и критического мышления. В тренде образования «</w:t>
      </w:r>
      <w:proofErr w:type="spellStart"/>
      <w:r w:rsidR="00F04CE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F04CEB">
        <w:rPr>
          <w:rFonts w:ascii="Times New Roman" w:hAnsi="Times New Roman" w:cs="Times New Roman"/>
          <w:sz w:val="28"/>
          <w:szCs w:val="28"/>
        </w:rPr>
        <w:t xml:space="preserve">» тоже можно отметить инновационные педагогические технологии, использование которых снижает уровень заболеваемости, улучшает зрение, увеличивает уровень социальной адаптации, формирует осознанную потребность в ведении здорового образа жизни: </w:t>
      </w:r>
      <w:proofErr w:type="spellStart"/>
      <w:r w:rsidR="00F04CEB"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 w:rsidR="00F04CEB">
        <w:rPr>
          <w:rFonts w:ascii="Times New Roman" w:hAnsi="Times New Roman" w:cs="Times New Roman"/>
          <w:sz w:val="28"/>
          <w:szCs w:val="28"/>
        </w:rPr>
        <w:t xml:space="preserve">, динамические паузы, медиация, </w:t>
      </w:r>
      <w:proofErr w:type="spellStart"/>
      <w:r w:rsidR="00F04CEB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="00F04CEB">
        <w:rPr>
          <w:rFonts w:ascii="Times New Roman" w:hAnsi="Times New Roman" w:cs="Times New Roman"/>
          <w:sz w:val="28"/>
          <w:szCs w:val="28"/>
        </w:rPr>
        <w:t xml:space="preserve">, тайм-менеджмент, </w:t>
      </w:r>
      <w:proofErr w:type="spellStart"/>
      <w:r w:rsidR="00F04CEB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F04CEB">
        <w:rPr>
          <w:rFonts w:ascii="Times New Roman" w:hAnsi="Times New Roman" w:cs="Times New Roman"/>
          <w:sz w:val="28"/>
          <w:szCs w:val="28"/>
        </w:rPr>
        <w:t>, технологии музыкального в</w:t>
      </w:r>
      <w:r w:rsidR="00D81230">
        <w:rPr>
          <w:rFonts w:ascii="Times New Roman" w:hAnsi="Times New Roman" w:cs="Times New Roman"/>
          <w:sz w:val="28"/>
          <w:szCs w:val="28"/>
        </w:rPr>
        <w:t xml:space="preserve">оздействия, </w:t>
      </w:r>
      <w:proofErr w:type="spellStart"/>
      <w:r w:rsidR="00D81230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D81230">
        <w:rPr>
          <w:rFonts w:ascii="Times New Roman" w:hAnsi="Times New Roman" w:cs="Times New Roman"/>
          <w:sz w:val="28"/>
          <w:szCs w:val="28"/>
        </w:rPr>
        <w:t>. В трен</w:t>
      </w:r>
      <w:r w:rsidR="00F04CEB">
        <w:rPr>
          <w:rFonts w:ascii="Times New Roman" w:hAnsi="Times New Roman" w:cs="Times New Roman"/>
          <w:sz w:val="28"/>
          <w:szCs w:val="28"/>
        </w:rPr>
        <w:t xml:space="preserve">де образования «Визуальное обучение» можно выделить педагогические технологии, которые дают возможность связать полученную информацию в целостную картину, изложить учебный материал в увлекательной форме, учат выделять, обобщать, </w:t>
      </w:r>
      <w:r w:rsidR="00F04CEB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систематизировать; развивают критическое мышление: </w:t>
      </w:r>
      <w:proofErr w:type="spellStart"/>
      <w:r w:rsidR="00F04CEB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F04C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CEB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="00F04C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E8F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r w:rsidR="00212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E8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12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E8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212E8F">
        <w:rPr>
          <w:rFonts w:ascii="Times New Roman" w:hAnsi="Times New Roman" w:cs="Times New Roman"/>
          <w:sz w:val="28"/>
          <w:szCs w:val="28"/>
        </w:rPr>
        <w:t xml:space="preserve">, чек-лист, образовательные комиксы, облако тегов, </w:t>
      </w:r>
      <w:proofErr w:type="spellStart"/>
      <w:r w:rsidR="00212E8F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="00212E8F">
        <w:rPr>
          <w:rFonts w:ascii="Times New Roman" w:hAnsi="Times New Roman" w:cs="Times New Roman"/>
          <w:sz w:val="28"/>
          <w:szCs w:val="28"/>
        </w:rPr>
        <w:t>. Интерактивное обучение означает взаимодействовать, находиться в режиме беседы, диалога, работа в команде. В образовательном тренде «Интерактивное обучение» можно выделить следующие педагогичес</w:t>
      </w:r>
      <w:r w:rsidR="00774B55">
        <w:rPr>
          <w:rFonts w:ascii="Times New Roman" w:hAnsi="Times New Roman" w:cs="Times New Roman"/>
          <w:sz w:val="28"/>
          <w:szCs w:val="28"/>
        </w:rPr>
        <w:t>к</w:t>
      </w:r>
      <w:r w:rsidR="00212E8F">
        <w:rPr>
          <w:rFonts w:ascii="Times New Roman" w:hAnsi="Times New Roman" w:cs="Times New Roman"/>
          <w:sz w:val="28"/>
          <w:szCs w:val="28"/>
        </w:rPr>
        <w:t xml:space="preserve">ие технологии: </w:t>
      </w:r>
      <w:r w:rsidR="00774B55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774B55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774B55">
        <w:rPr>
          <w:rFonts w:ascii="Times New Roman" w:hAnsi="Times New Roman" w:cs="Times New Roman"/>
          <w:sz w:val="28"/>
          <w:szCs w:val="28"/>
        </w:rPr>
        <w:t xml:space="preserve">, ажурная пила, </w:t>
      </w:r>
      <w:proofErr w:type="spellStart"/>
      <w:r w:rsidR="00774B55">
        <w:rPr>
          <w:rFonts w:ascii="Times New Roman" w:hAnsi="Times New Roman" w:cs="Times New Roman"/>
          <w:sz w:val="28"/>
          <w:szCs w:val="28"/>
        </w:rPr>
        <w:t>ТРИЗ-педагогика</w:t>
      </w:r>
      <w:proofErr w:type="spellEnd"/>
      <w:r w:rsidR="0077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B55">
        <w:rPr>
          <w:rFonts w:ascii="Times New Roman" w:hAnsi="Times New Roman" w:cs="Times New Roman"/>
          <w:sz w:val="28"/>
          <w:szCs w:val="28"/>
        </w:rPr>
        <w:t>драмагерменевтика</w:t>
      </w:r>
      <w:proofErr w:type="spellEnd"/>
      <w:r w:rsidR="00774B55">
        <w:rPr>
          <w:rFonts w:ascii="Times New Roman" w:hAnsi="Times New Roman" w:cs="Times New Roman"/>
          <w:sz w:val="28"/>
          <w:szCs w:val="28"/>
        </w:rPr>
        <w:t xml:space="preserve">, интерактивная лекция, </w:t>
      </w:r>
      <w:proofErr w:type="spellStart"/>
      <w:r w:rsidR="00774B55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774B55">
        <w:rPr>
          <w:rFonts w:ascii="Times New Roman" w:hAnsi="Times New Roman" w:cs="Times New Roman"/>
          <w:sz w:val="28"/>
          <w:szCs w:val="28"/>
        </w:rPr>
        <w:t xml:space="preserve"> в образовании. Результативностью использования педагогических технологий в тренде образования «Интерактивное обучение» являются: организация активности обучающихся, моделирование содержания учебной деятельности, позитивная динамика качества обучения. </w:t>
      </w:r>
    </w:p>
    <w:p w:rsidR="00774B55" w:rsidRDefault="00774B55" w:rsidP="00856CF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89E">
        <w:rPr>
          <w:rFonts w:ascii="Times New Roman" w:hAnsi="Times New Roman" w:cs="Times New Roman"/>
          <w:sz w:val="28"/>
          <w:szCs w:val="28"/>
        </w:rPr>
        <w:t>В тренде образования «Проектное обучение» инновационными педагогическими технологиями являются: цветок лотоса, круги Эйлера, дизайн-мышление, кейс-метод. Погружение в будущую профессиональную деятельность, повышение мотивации к изучению дисциплин, участие в конференция, конкурсах; проведение мастер-классов – результативность использования технологий в этом тренде образования.</w:t>
      </w:r>
    </w:p>
    <w:p w:rsidR="0011189E" w:rsidRDefault="0011189E" w:rsidP="00856CF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педагог рассматривается как наставник, а наставничество – как перспективная образовательная технология, которая позволяет передавать знания, формировать необходимые навыки и осознанность быстрее, чем традиционные способы. Педагог-наставник должен обладать определенными компетенциями: способность к отбору информации, социальный интеллект, способность мыслить проектно, межкультурная компетентность, способность понимать мысли, сотрудничество в виртуальном пространстве. Способность работать с современными СМИ. </w:t>
      </w:r>
    </w:p>
    <w:p w:rsidR="00D03C04" w:rsidRDefault="0011189E" w:rsidP="00856CF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 роли наставника не только ретранслирует знания, но и отвечает на вызов времени. </w:t>
      </w:r>
      <w:r w:rsidR="00D03C04">
        <w:rPr>
          <w:rFonts w:ascii="Times New Roman" w:hAnsi="Times New Roman" w:cs="Times New Roman"/>
          <w:sz w:val="28"/>
          <w:szCs w:val="28"/>
        </w:rPr>
        <w:t xml:space="preserve">В ГПОУ ТО «Тульский государственный коммунально-строительный техникум» внедрена региональная модель наставничества в рамках регионального проекта «Молодые профессионалы» (повышение конкурентоспособности профессионального образования) национального проекта «Образование». </w:t>
      </w:r>
    </w:p>
    <w:p w:rsidR="0011189E" w:rsidRDefault="00D03C04" w:rsidP="00856CF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Формы технологии наставничества в ГПОУ ТО «Тульский государственный коммунально-строительный техникум»: </w:t>
      </w:r>
    </w:p>
    <w:p w:rsidR="00D03C04" w:rsidRPr="00D03C04" w:rsidRDefault="00D03C04" w:rsidP="00D03C04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«преподаватель – студент (группа студентов»</w:t>
      </w:r>
      <w:r w:rsidRPr="00D03C04">
        <w:rPr>
          <w:rFonts w:ascii="Times New Roman" w:hAnsi="Times New Roman" w:cs="Times New Roman"/>
          <w:sz w:val="28"/>
          <w:szCs w:val="28"/>
        </w:rPr>
        <w:t>;</w:t>
      </w:r>
    </w:p>
    <w:p w:rsidR="00D03C04" w:rsidRDefault="00D03C04" w:rsidP="00D03C04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«преподаватель – преподаватель»;</w:t>
      </w:r>
    </w:p>
    <w:p w:rsidR="00D03C04" w:rsidRDefault="00D03C04" w:rsidP="00D03C04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«студент-студент (группа студентов)» (студент-победитель олимпиад, чемпионатов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группа студентов 1-2 курсов);</w:t>
      </w:r>
    </w:p>
    <w:p w:rsidR="00D03C04" w:rsidRDefault="00D03C04" w:rsidP="00D03C04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«студент-студент (группа студентов)» (студент – общественный куратор – группа студентов);</w:t>
      </w:r>
    </w:p>
    <w:p w:rsidR="00D03C04" w:rsidRPr="00D03C04" w:rsidRDefault="00D03C04" w:rsidP="00D03C04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«работодатель – преподаватель».</w:t>
      </w:r>
    </w:p>
    <w:p w:rsidR="00D03C04" w:rsidRPr="00C1618E" w:rsidRDefault="00D03C04" w:rsidP="00D03C0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 внедрения современных практик наставничества в ГПОУ ТО «Тульский государственный коммунально-строительный техникум» связана с тем, что именно наставничество является стратегическим ресурсом для повышения качества подготовки высококвалифицированных рабочих кадров для экономики региона.</w:t>
      </w:r>
    </w:p>
    <w:p w:rsidR="00ED4F02" w:rsidRPr="005E2B9E" w:rsidRDefault="00ED4F02" w:rsidP="00ED4F0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9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D261D" w:rsidRDefault="00A25573">
      <w:r>
        <w:tab/>
      </w:r>
      <w:r w:rsidR="005E2B9E" w:rsidRPr="005E2B9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5E2B9E" w:rsidRPr="005E2B9E">
        <w:rPr>
          <w:rFonts w:ascii="Times New Roman" w:hAnsi="Times New Roman" w:cs="Times New Roman"/>
          <w:sz w:val="28"/>
          <w:szCs w:val="28"/>
        </w:rPr>
        <w:t>Эрганова</w:t>
      </w:r>
      <w:proofErr w:type="spellEnd"/>
      <w:r w:rsidR="005E2B9E" w:rsidRPr="005E2B9E">
        <w:rPr>
          <w:rFonts w:ascii="Times New Roman" w:hAnsi="Times New Roman" w:cs="Times New Roman"/>
          <w:sz w:val="28"/>
          <w:szCs w:val="28"/>
        </w:rPr>
        <w:t xml:space="preserve">, Н.Е. Педагогические технологии в профессиональном обучении: Учебник / Н.Е. </w:t>
      </w:r>
      <w:proofErr w:type="spellStart"/>
      <w:r w:rsidR="005E2B9E" w:rsidRPr="005E2B9E">
        <w:rPr>
          <w:rFonts w:ascii="Times New Roman" w:hAnsi="Times New Roman" w:cs="Times New Roman"/>
          <w:sz w:val="28"/>
          <w:szCs w:val="28"/>
        </w:rPr>
        <w:t>Эрганова</w:t>
      </w:r>
      <w:proofErr w:type="spellEnd"/>
      <w:r w:rsidR="005E2B9E" w:rsidRPr="005E2B9E">
        <w:rPr>
          <w:rFonts w:ascii="Times New Roman" w:hAnsi="Times New Roman" w:cs="Times New Roman"/>
          <w:sz w:val="28"/>
          <w:szCs w:val="28"/>
        </w:rPr>
        <w:t xml:space="preserve">. - М.: Академия, 2018. - 224 </w:t>
      </w:r>
      <w:proofErr w:type="spellStart"/>
      <w:r w:rsidR="005E2B9E" w:rsidRPr="005E2B9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E2B9E">
        <w:t>.</w:t>
      </w:r>
    </w:p>
    <w:p w:rsidR="005E2B9E" w:rsidRPr="005E2B9E" w:rsidRDefault="005E2B9E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5E2B9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E2B9E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Pr="005E2B9E">
        <w:rPr>
          <w:rFonts w:ascii="Times New Roman" w:hAnsi="Times New Roman" w:cs="Times New Roman"/>
          <w:sz w:val="28"/>
          <w:szCs w:val="28"/>
        </w:rPr>
        <w:t xml:space="preserve">, М.Н. Инновационные педагогические технологии: Учебник / М.Н. </w:t>
      </w:r>
      <w:proofErr w:type="spellStart"/>
      <w:r w:rsidRPr="005E2B9E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Pr="005E2B9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E2B9E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5E2B9E">
        <w:rPr>
          <w:rFonts w:ascii="Times New Roman" w:hAnsi="Times New Roman" w:cs="Times New Roman"/>
          <w:sz w:val="28"/>
          <w:szCs w:val="28"/>
        </w:rPr>
        <w:t xml:space="preserve">, 2018. - 672 </w:t>
      </w:r>
      <w:proofErr w:type="spellStart"/>
      <w:r w:rsidRPr="005E2B9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E2B9E">
        <w:rPr>
          <w:rFonts w:ascii="Times New Roman" w:hAnsi="Times New Roman" w:cs="Times New Roman"/>
          <w:sz w:val="28"/>
          <w:szCs w:val="28"/>
        </w:rPr>
        <w:t>.</w:t>
      </w:r>
    </w:p>
    <w:sectPr w:rsidR="005E2B9E" w:rsidRPr="005E2B9E" w:rsidSect="00842732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32" w:rsidRDefault="00EE3D32" w:rsidP="00C434E8">
      <w:pPr>
        <w:spacing w:after="0" w:line="240" w:lineRule="auto"/>
      </w:pPr>
      <w:r>
        <w:separator/>
      </w:r>
    </w:p>
  </w:endnote>
  <w:endnote w:type="continuationSeparator" w:id="0">
    <w:p w:rsidR="00EE3D32" w:rsidRDefault="00EE3D32" w:rsidP="00C4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326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4672" w:rsidRPr="003B3C68" w:rsidRDefault="004E302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3C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4672" w:rsidRPr="003B3C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3C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2B9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B3C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4672" w:rsidRDefault="00F446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32" w:rsidRDefault="00EE3D32" w:rsidP="00C434E8">
      <w:pPr>
        <w:spacing w:after="0" w:line="240" w:lineRule="auto"/>
      </w:pPr>
      <w:r>
        <w:separator/>
      </w:r>
    </w:p>
  </w:footnote>
  <w:footnote w:type="continuationSeparator" w:id="0">
    <w:p w:rsidR="00EE3D32" w:rsidRDefault="00EE3D32" w:rsidP="00C4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C6"/>
    <w:multiLevelType w:val="multilevel"/>
    <w:tmpl w:val="4B0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A72718"/>
    <w:multiLevelType w:val="hybridMultilevel"/>
    <w:tmpl w:val="E4C63FFE"/>
    <w:lvl w:ilvl="0" w:tplc="F4EEDBB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1D2912"/>
    <w:multiLevelType w:val="hybridMultilevel"/>
    <w:tmpl w:val="9C8AE85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29632B0"/>
    <w:multiLevelType w:val="hybridMultilevel"/>
    <w:tmpl w:val="6A9C4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C92549"/>
    <w:multiLevelType w:val="hybridMultilevel"/>
    <w:tmpl w:val="1152B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F5011E"/>
    <w:multiLevelType w:val="multilevel"/>
    <w:tmpl w:val="FADA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B52766"/>
    <w:multiLevelType w:val="hybridMultilevel"/>
    <w:tmpl w:val="6F7EAD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DA3CBA"/>
    <w:multiLevelType w:val="hybridMultilevel"/>
    <w:tmpl w:val="C4A2F268"/>
    <w:lvl w:ilvl="0" w:tplc="F4EED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B2B92"/>
    <w:multiLevelType w:val="multilevel"/>
    <w:tmpl w:val="613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A5376B"/>
    <w:multiLevelType w:val="multilevel"/>
    <w:tmpl w:val="666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F02"/>
    <w:rsid w:val="000225C5"/>
    <w:rsid w:val="000767B8"/>
    <w:rsid w:val="0011189E"/>
    <w:rsid w:val="00212E8F"/>
    <w:rsid w:val="0036614C"/>
    <w:rsid w:val="003B788A"/>
    <w:rsid w:val="003D5F84"/>
    <w:rsid w:val="004E3025"/>
    <w:rsid w:val="005E2B9E"/>
    <w:rsid w:val="00661D0C"/>
    <w:rsid w:val="00723893"/>
    <w:rsid w:val="0077446D"/>
    <w:rsid w:val="00774B55"/>
    <w:rsid w:val="00842732"/>
    <w:rsid w:val="00856CF8"/>
    <w:rsid w:val="008A02A1"/>
    <w:rsid w:val="008E029A"/>
    <w:rsid w:val="00910070"/>
    <w:rsid w:val="00942D4F"/>
    <w:rsid w:val="00A25573"/>
    <w:rsid w:val="00C1618E"/>
    <w:rsid w:val="00C434E8"/>
    <w:rsid w:val="00CD1353"/>
    <w:rsid w:val="00CD261D"/>
    <w:rsid w:val="00CF4BD2"/>
    <w:rsid w:val="00D03C04"/>
    <w:rsid w:val="00D81230"/>
    <w:rsid w:val="00ED4F02"/>
    <w:rsid w:val="00EE3D32"/>
    <w:rsid w:val="00F04CEB"/>
    <w:rsid w:val="00F4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0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D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4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Maslova</cp:lastModifiedBy>
  <cp:revision>22</cp:revision>
  <dcterms:created xsi:type="dcterms:W3CDTF">2021-09-07T05:56:00Z</dcterms:created>
  <dcterms:modified xsi:type="dcterms:W3CDTF">2021-09-09T06:41:00Z</dcterms:modified>
</cp:coreProperties>
</file>