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113995" w14:textId="295858F6" w:rsidR="00592A70" w:rsidRPr="00C92CB8" w:rsidRDefault="00592A70" w:rsidP="00592A70">
      <w:pPr>
        <w:tabs>
          <w:tab w:val="left" w:pos="851"/>
          <w:tab w:val="left" w:pos="993"/>
        </w:tabs>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C92CB8">
        <w:rPr>
          <w:rFonts w:ascii="Times New Roman" w:eastAsia="Times New Roman" w:hAnsi="Times New Roman" w:cs="Times New Roman"/>
          <w:b/>
          <w:bCs/>
          <w:color w:val="000000" w:themeColor="text1"/>
          <w:sz w:val="28"/>
          <w:szCs w:val="28"/>
          <w:lang w:eastAsia="ru-RU"/>
        </w:rPr>
        <w:t>- конкурс на везунчика (вопросы с 4-мя вариантами ответа) за правильный ответ 1 балл</w:t>
      </w:r>
    </w:p>
    <w:p w14:paraId="3D599176" w14:textId="27D77319" w:rsidR="00592A70"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r w:rsidR="00101F2B">
        <w:rPr>
          <w:rFonts w:ascii="Times New Roman" w:eastAsia="Times New Roman" w:hAnsi="Times New Roman" w:cs="Times New Roman"/>
          <w:color w:val="000000" w:themeColor="text1"/>
          <w:sz w:val="28"/>
          <w:szCs w:val="28"/>
          <w:lang w:eastAsia="ru-RU"/>
        </w:rPr>
        <w:t xml:space="preserve"> Как расшифровывается</w:t>
      </w:r>
      <w:r w:rsidR="00184E60">
        <w:rPr>
          <w:rFonts w:ascii="Times New Roman" w:eastAsia="Times New Roman" w:hAnsi="Times New Roman" w:cs="Times New Roman"/>
          <w:color w:val="000000" w:themeColor="text1"/>
          <w:sz w:val="28"/>
          <w:szCs w:val="28"/>
          <w:lang w:eastAsia="ru-RU"/>
        </w:rPr>
        <w:t xml:space="preserve"> абревиатура</w:t>
      </w:r>
      <w:r w:rsidR="00101F2B">
        <w:rPr>
          <w:rFonts w:ascii="Times New Roman" w:eastAsia="Times New Roman" w:hAnsi="Times New Roman" w:cs="Times New Roman"/>
          <w:color w:val="000000" w:themeColor="text1"/>
          <w:sz w:val="28"/>
          <w:szCs w:val="28"/>
          <w:lang w:eastAsia="ru-RU"/>
        </w:rPr>
        <w:t xml:space="preserve"> </w:t>
      </w:r>
      <w:r w:rsidR="00C43339">
        <w:rPr>
          <w:rFonts w:ascii="Times New Roman" w:eastAsia="Times New Roman" w:hAnsi="Times New Roman" w:cs="Times New Roman"/>
          <w:color w:val="000000" w:themeColor="text1"/>
          <w:sz w:val="28"/>
          <w:szCs w:val="28"/>
          <w:lang w:eastAsia="ru-RU"/>
        </w:rPr>
        <w:t>ГОЭЛРО</w:t>
      </w:r>
      <w:r w:rsidR="00184E60">
        <w:rPr>
          <w:rFonts w:ascii="Times New Roman" w:eastAsia="Times New Roman" w:hAnsi="Times New Roman" w:cs="Times New Roman"/>
          <w:color w:val="000000" w:themeColor="text1"/>
          <w:sz w:val="28"/>
          <w:szCs w:val="28"/>
          <w:lang w:eastAsia="ru-RU"/>
        </w:rPr>
        <w:t>?</w:t>
      </w:r>
    </w:p>
    <w:p w14:paraId="4C3B6F1F" w14:textId="6A2E8A09" w:rsidR="00C43339" w:rsidRPr="00C43339" w:rsidRDefault="00C43339"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А. </w:t>
      </w:r>
      <w:r w:rsidRPr="00C43339">
        <w:rPr>
          <w:rFonts w:ascii="Times New Roman" w:hAnsi="Times New Roman" w:cs="Times New Roman"/>
          <w:color w:val="000000" w:themeColor="text1"/>
          <w:sz w:val="24"/>
          <w:szCs w:val="24"/>
        </w:rPr>
        <w:t>Государственная комиссия по электрификации России</w:t>
      </w:r>
    </w:p>
    <w:p w14:paraId="502CC382" w14:textId="641AFF20" w:rsidR="00C43339" w:rsidRPr="00C43339" w:rsidRDefault="00C43339" w:rsidP="00592A70">
      <w:pPr>
        <w:tabs>
          <w:tab w:val="left" w:pos="851"/>
          <w:tab w:val="left" w:pos="993"/>
        </w:tabs>
        <w:spacing w:after="0" w:line="360" w:lineRule="auto"/>
        <w:ind w:firstLine="709"/>
        <w:jc w:val="both"/>
        <w:rPr>
          <w:rFonts w:ascii="Times New Roman" w:hAnsi="Times New Roman" w:cs="Times New Roman"/>
          <w:color w:val="000000" w:themeColor="text1"/>
          <w:sz w:val="24"/>
          <w:szCs w:val="24"/>
        </w:rPr>
      </w:pPr>
      <w:r w:rsidRPr="00C43339">
        <w:rPr>
          <w:rFonts w:ascii="Times New Roman" w:eastAsia="Times New Roman" w:hAnsi="Times New Roman" w:cs="Times New Roman"/>
          <w:color w:val="000000" w:themeColor="text1"/>
          <w:sz w:val="24"/>
          <w:szCs w:val="24"/>
          <w:lang w:eastAsia="ru-RU"/>
        </w:rPr>
        <w:t>Б.</w:t>
      </w:r>
      <w:r w:rsidRPr="00C43339">
        <w:rPr>
          <w:rFonts w:ascii="Times New Roman" w:hAnsi="Times New Roman" w:cs="Times New Roman"/>
          <w:color w:val="000000" w:themeColor="text1"/>
          <w:sz w:val="24"/>
          <w:szCs w:val="24"/>
          <w:shd w:val="clear" w:color="auto" w:fill="FFFFFF"/>
        </w:rPr>
        <w:t xml:space="preserve">  </w:t>
      </w:r>
      <w:r w:rsidRPr="00C43339">
        <w:rPr>
          <w:rFonts w:ascii="Times New Roman" w:hAnsi="Times New Roman" w:cs="Times New Roman"/>
          <w:color w:val="000000" w:themeColor="text1"/>
          <w:sz w:val="24"/>
          <w:szCs w:val="24"/>
        </w:rPr>
        <w:t>Государственный </w:t>
      </w:r>
      <w:hyperlink r:id="rId4" w:history="1">
        <w:r w:rsidRPr="00C43339">
          <w:rPr>
            <w:rStyle w:val="a3"/>
            <w:rFonts w:ascii="Times New Roman" w:hAnsi="Times New Roman" w:cs="Times New Roman"/>
            <w:color w:val="000000" w:themeColor="text1"/>
            <w:sz w:val="24"/>
            <w:szCs w:val="24"/>
            <w:u w:val="none"/>
          </w:rPr>
          <w:t>план</w:t>
        </w:r>
      </w:hyperlink>
      <w:r w:rsidRPr="00C43339">
        <w:rPr>
          <w:rFonts w:ascii="Times New Roman" w:hAnsi="Times New Roman" w:cs="Times New Roman"/>
          <w:color w:val="000000" w:themeColor="text1"/>
          <w:sz w:val="24"/>
          <w:szCs w:val="24"/>
        </w:rPr>
        <w:t> </w:t>
      </w:r>
      <w:hyperlink r:id="rId5" w:history="1">
        <w:r w:rsidRPr="00C43339">
          <w:rPr>
            <w:rStyle w:val="a3"/>
            <w:rFonts w:ascii="Times New Roman" w:hAnsi="Times New Roman" w:cs="Times New Roman"/>
            <w:color w:val="000000" w:themeColor="text1"/>
            <w:sz w:val="24"/>
            <w:szCs w:val="24"/>
            <w:u w:val="none"/>
          </w:rPr>
          <w:t>электрификации</w:t>
        </w:r>
      </w:hyperlink>
      <w:r w:rsidRPr="00C43339">
        <w:rPr>
          <w:rFonts w:ascii="Times New Roman" w:hAnsi="Times New Roman" w:cs="Times New Roman"/>
          <w:color w:val="000000" w:themeColor="text1"/>
          <w:sz w:val="24"/>
          <w:szCs w:val="24"/>
        </w:rPr>
        <w:t> </w:t>
      </w:r>
      <w:hyperlink r:id="rId6" w:history="1">
        <w:r w:rsidRPr="00C43339">
          <w:rPr>
            <w:rStyle w:val="a3"/>
            <w:rFonts w:ascii="Times New Roman" w:hAnsi="Times New Roman" w:cs="Times New Roman"/>
            <w:color w:val="000000" w:themeColor="text1"/>
            <w:sz w:val="24"/>
            <w:szCs w:val="24"/>
            <w:u w:val="none"/>
          </w:rPr>
          <w:t>Советской России</w:t>
        </w:r>
      </w:hyperlink>
    </w:p>
    <w:p w14:paraId="6B8CBCDB" w14:textId="0AA7A80D" w:rsidR="00C43339" w:rsidRPr="00C43339" w:rsidRDefault="00C43339"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В. </w:t>
      </w:r>
      <w:hyperlink r:id="rId7" w:history="1">
        <w:r w:rsidRPr="00C43339">
          <w:rPr>
            <w:rStyle w:val="a3"/>
            <w:rFonts w:ascii="Times New Roman" w:hAnsi="Times New Roman" w:cs="Times New Roman"/>
            <w:color w:val="000000" w:themeColor="text1"/>
            <w:sz w:val="24"/>
            <w:szCs w:val="24"/>
            <w:u w:val="none"/>
          </w:rPr>
          <w:t>План</w:t>
        </w:r>
      </w:hyperlink>
      <w:r w:rsidRPr="00C43339">
        <w:rPr>
          <w:rFonts w:ascii="Times New Roman" w:hAnsi="Times New Roman" w:cs="Times New Roman"/>
          <w:color w:val="000000" w:themeColor="text1"/>
          <w:sz w:val="24"/>
          <w:szCs w:val="24"/>
        </w:rPr>
        <w:t> </w:t>
      </w:r>
      <w:hyperlink r:id="rId8" w:history="1">
        <w:r w:rsidRPr="00C43339">
          <w:rPr>
            <w:rStyle w:val="a3"/>
            <w:rFonts w:ascii="Times New Roman" w:hAnsi="Times New Roman" w:cs="Times New Roman"/>
            <w:color w:val="000000" w:themeColor="text1"/>
            <w:sz w:val="24"/>
            <w:szCs w:val="24"/>
            <w:u w:val="none"/>
          </w:rPr>
          <w:t>электрификации</w:t>
        </w:r>
      </w:hyperlink>
      <w:r w:rsidRPr="00C43339">
        <w:rPr>
          <w:rFonts w:ascii="Times New Roman" w:hAnsi="Times New Roman" w:cs="Times New Roman"/>
          <w:color w:val="000000" w:themeColor="text1"/>
          <w:sz w:val="24"/>
          <w:szCs w:val="24"/>
        </w:rPr>
        <w:t xml:space="preserve"> совета народных комиссаров</w:t>
      </w:r>
    </w:p>
    <w:p w14:paraId="27589F91" w14:textId="3C7C2D90"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Г. Государственная электрификация Российской Федерации</w:t>
      </w:r>
    </w:p>
    <w:p w14:paraId="13B99938" w14:textId="7E65FF59" w:rsid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Ответ: </w:t>
      </w:r>
      <w:r w:rsidR="007F50E8">
        <w:rPr>
          <w:rFonts w:ascii="Times New Roman" w:eastAsia="Times New Roman" w:hAnsi="Times New Roman" w:cs="Times New Roman"/>
          <w:color w:val="000000" w:themeColor="text1"/>
          <w:sz w:val="28"/>
          <w:szCs w:val="28"/>
          <w:lang w:eastAsia="ru-RU"/>
        </w:rPr>
        <w:t>А</w:t>
      </w:r>
    </w:p>
    <w:p w14:paraId="4D4956FD" w14:textId="217F7007" w:rsidR="00C43339" w:rsidRPr="00C43339" w:rsidRDefault="00592A70"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00C43339" w:rsidRPr="00C43339">
        <w:t xml:space="preserve"> </w:t>
      </w:r>
      <w:r w:rsidR="00184E60">
        <w:rPr>
          <w:rFonts w:ascii="Times New Roman" w:eastAsia="Times New Roman" w:hAnsi="Times New Roman" w:cs="Times New Roman"/>
          <w:color w:val="000000" w:themeColor="text1"/>
          <w:sz w:val="28"/>
          <w:szCs w:val="28"/>
          <w:lang w:eastAsia="ru-RU"/>
        </w:rPr>
        <w:t>Какова была дата принятия</w:t>
      </w:r>
      <w:r w:rsidR="0056603A">
        <w:rPr>
          <w:rFonts w:ascii="Times New Roman" w:eastAsia="Times New Roman" w:hAnsi="Times New Roman" w:cs="Times New Roman"/>
          <w:color w:val="000000" w:themeColor="text1"/>
          <w:sz w:val="28"/>
          <w:szCs w:val="28"/>
          <w:lang w:eastAsia="ru-RU"/>
        </w:rPr>
        <w:t xml:space="preserve"> плана</w:t>
      </w:r>
      <w:r w:rsidR="00184E60">
        <w:rPr>
          <w:rFonts w:ascii="Times New Roman" w:eastAsia="Times New Roman" w:hAnsi="Times New Roman" w:cs="Times New Roman"/>
          <w:color w:val="000000" w:themeColor="text1"/>
          <w:sz w:val="28"/>
          <w:szCs w:val="28"/>
          <w:lang w:eastAsia="ru-RU"/>
        </w:rPr>
        <w:t xml:space="preserve"> ГОЭЛРО?</w:t>
      </w:r>
    </w:p>
    <w:p w14:paraId="119AF4CA" w14:textId="52BCF13B"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 А. </w:t>
      </w:r>
      <w:r w:rsidR="00184E60">
        <w:rPr>
          <w:rFonts w:ascii="Times New Roman" w:eastAsia="Times New Roman" w:hAnsi="Times New Roman" w:cs="Times New Roman"/>
          <w:color w:val="000000" w:themeColor="text1"/>
          <w:sz w:val="24"/>
          <w:szCs w:val="24"/>
          <w:lang w:eastAsia="ru-RU"/>
        </w:rPr>
        <w:t>20.12.1920</w:t>
      </w:r>
    </w:p>
    <w:p w14:paraId="00ADAACD" w14:textId="3494F8AC"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 Б. </w:t>
      </w:r>
      <w:r w:rsidR="00184E60">
        <w:rPr>
          <w:rFonts w:ascii="Times New Roman" w:eastAsia="Times New Roman" w:hAnsi="Times New Roman" w:cs="Times New Roman"/>
          <w:color w:val="000000" w:themeColor="text1"/>
          <w:sz w:val="24"/>
          <w:szCs w:val="24"/>
          <w:lang w:eastAsia="ru-RU"/>
        </w:rPr>
        <w:t>21.12.1920</w:t>
      </w:r>
    </w:p>
    <w:p w14:paraId="217E1D8B" w14:textId="3335747F"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 В. </w:t>
      </w:r>
      <w:r w:rsidR="00184E60">
        <w:rPr>
          <w:rFonts w:ascii="Times New Roman" w:eastAsia="Times New Roman" w:hAnsi="Times New Roman" w:cs="Times New Roman"/>
          <w:color w:val="000000" w:themeColor="text1"/>
          <w:sz w:val="24"/>
          <w:szCs w:val="24"/>
          <w:lang w:eastAsia="ru-RU"/>
        </w:rPr>
        <w:t>20.11.1920</w:t>
      </w:r>
    </w:p>
    <w:p w14:paraId="7DBCAE8C" w14:textId="13EECE7A" w:rsidR="00592A70"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 Г. </w:t>
      </w:r>
      <w:r w:rsidR="00184E60">
        <w:rPr>
          <w:rFonts w:ascii="Times New Roman" w:eastAsia="Times New Roman" w:hAnsi="Times New Roman" w:cs="Times New Roman"/>
          <w:color w:val="000000" w:themeColor="text1"/>
          <w:sz w:val="24"/>
          <w:szCs w:val="24"/>
          <w:lang w:eastAsia="ru-RU"/>
        </w:rPr>
        <w:t>22.12.1920</w:t>
      </w:r>
    </w:p>
    <w:p w14:paraId="5DA97B54" w14:textId="7E7858BC" w:rsid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Ответ: </w:t>
      </w:r>
      <w:r w:rsidR="00184E60">
        <w:rPr>
          <w:rFonts w:ascii="Times New Roman" w:eastAsia="Times New Roman" w:hAnsi="Times New Roman" w:cs="Times New Roman"/>
          <w:color w:val="000000" w:themeColor="text1"/>
          <w:sz w:val="28"/>
          <w:szCs w:val="28"/>
          <w:lang w:eastAsia="ru-RU"/>
        </w:rPr>
        <w:t>Г</w:t>
      </w:r>
    </w:p>
    <w:p w14:paraId="5E0D73F6" w14:textId="74DD2236" w:rsidR="00C43339" w:rsidRPr="00C43339" w:rsidRDefault="00592A70"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r w:rsidR="00C43339" w:rsidRPr="00C43339">
        <w:t xml:space="preserve"> </w:t>
      </w:r>
      <w:r w:rsidR="00C43339" w:rsidRPr="00C43339">
        <w:rPr>
          <w:rFonts w:ascii="Times New Roman" w:eastAsia="Times New Roman" w:hAnsi="Times New Roman" w:cs="Times New Roman"/>
          <w:color w:val="000000" w:themeColor="text1"/>
          <w:sz w:val="28"/>
          <w:szCs w:val="28"/>
          <w:lang w:eastAsia="ru-RU"/>
        </w:rPr>
        <w:t>На какой срок план ГОЭЛРО был рассчитан?</w:t>
      </w:r>
    </w:p>
    <w:p w14:paraId="4526876C" w14:textId="69A3FEB7"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 А. 5-10 лет</w:t>
      </w:r>
    </w:p>
    <w:p w14:paraId="72261904" w14:textId="536CC454"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 Б. 10-15 лет</w:t>
      </w:r>
    </w:p>
    <w:p w14:paraId="3A9AA60A" w14:textId="538F8A89"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 В. 15-20 лет</w:t>
      </w:r>
    </w:p>
    <w:p w14:paraId="59E0A393" w14:textId="7F671960" w:rsid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 Г. 20-30 лет</w:t>
      </w:r>
    </w:p>
    <w:p w14:paraId="3145851E" w14:textId="60F4D7BE"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Ответ:</w:t>
      </w:r>
      <w:r w:rsidR="00184E60">
        <w:rPr>
          <w:rFonts w:ascii="Times New Roman" w:eastAsia="Times New Roman" w:hAnsi="Times New Roman" w:cs="Times New Roman"/>
          <w:color w:val="000000" w:themeColor="text1"/>
          <w:sz w:val="28"/>
          <w:szCs w:val="28"/>
          <w:lang w:eastAsia="ru-RU"/>
        </w:rPr>
        <w:t xml:space="preserve"> Б</w:t>
      </w:r>
    </w:p>
    <w:p w14:paraId="19F0255B" w14:textId="6276653B"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4. </w:t>
      </w:r>
      <w:r w:rsidRPr="00C43339">
        <w:rPr>
          <w:rFonts w:ascii="Times New Roman" w:eastAsia="Times New Roman" w:hAnsi="Times New Roman" w:cs="Times New Roman"/>
          <w:color w:val="000000" w:themeColor="text1"/>
          <w:sz w:val="28"/>
          <w:szCs w:val="28"/>
          <w:lang w:eastAsia="ru-RU"/>
        </w:rPr>
        <w:t>Какое место в мире заняла советская энергетика в результате реализации плана ГОЭЛРО в середине 30-х гг.?</w:t>
      </w:r>
    </w:p>
    <w:p w14:paraId="2CD5DD91" w14:textId="197CD6AA"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 А. Первое</w:t>
      </w:r>
    </w:p>
    <w:p w14:paraId="23A1BE6C" w14:textId="32A311A5"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 Б. </w:t>
      </w:r>
      <w:r w:rsidR="0056603A" w:rsidRPr="00C43339">
        <w:rPr>
          <w:rFonts w:ascii="Times New Roman" w:eastAsia="Times New Roman" w:hAnsi="Times New Roman" w:cs="Times New Roman"/>
          <w:color w:val="000000" w:themeColor="text1"/>
          <w:sz w:val="24"/>
          <w:szCs w:val="24"/>
          <w:lang w:eastAsia="ru-RU"/>
        </w:rPr>
        <w:t>Восьмое</w:t>
      </w:r>
    </w:p>
    <w:p w14:paraId="0F12F84C" w14:textId="4F4CDEA5"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 В. Пятое</w:t>
      </w:r>
    </w:p>
    <w:p w14:paraId="65CC44E3" w14:textId="3A56E52F" w:rsid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 Г. </w:t>
      </w:r>
      <w:r w:rsidR="0056603A" w:rsidRPr="00C43339">
        <w:rPr>
          <w:rFonts w:ascii="Times New Roman" w:eastAsia="Times New Roman" w:hAnsi="Times New Roman" w:cs="Times New Roman"/>
          <w:color w:val="000000" w:themeColor="text1"/>
          <w:sz w:val="24"/>
          <w:szCs w:val="24"/>
          <w:lang w:eastAsia="ru-RU"/>
        </w:rPr>
        <w:t xml:space="preserve">Третье </w:t>
      </w:r>
    </w:p>
    <w:p w14:paraId="0D3406C0" w14:textId="34E8C20E"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C43339">
        <w:rPr>
          <w:rFonts w:ascii="Times New Roman" w:eastAsia="Times New Roman" w:hAnsi="Times New Roman" w:cs="Times New Roman"/>
          <w:color w:val="000000" w:themeColor="text1"/>
          <w:sz w:val="28"/>
          <w:szCs w:val="28"/>
          <w:lang w:eastAsia="ru-RU"/>
        </w:rPr>
        <w:t>Ответ:</w:t>
      </w:r>
      <w:r w:rsidR="0056603A">
        <w:rPr>
          <w:rFonts w:ascii="Times New Roman" w:eastAsia="Times New Roman" w:hAnsi="Times New Roman" w:cs="Times New Roman"/>
          <w:color w:val="000000" w:themeColor="text1"/>
          <w:sz w:val="28"/>
          <w:szCs w:val="28"/>
          <w:lang w:eastAsia="ru-RU"/>
        </w:rPr>
        <w:t xml:space="preserve"> Г</w:t>
      </w:r>
    </w:p>
    <w:p w14:paraId="687BAB07" w14:textId="60696821"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5. </w:t>
      </w:r>
      <w:r w:rsidRPr="00C43339">
        <w:rPr>
          <w:rFonts w:ascii="Times New Roman" w:eastAsia="Times New Roman" w:hAnsi="Times New Roman" w:cs="Times New Roman"/>
          <w:color w:val="000000" w:themeColor="text1"/>
          <w:sz w:val="28"/>
          <w:szCs w:val="28"/>
          <w:lang w:eastAsia="ru-RU"/>
        </w:rPr>
        <w:t>Как называлась первая советская ГРЭС?</w:t>
      </w:r>
    </w:p>
    <w:p w14:paraId="6B5D2154" w14:textId="615BD4BB"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А.  Костромская ГРЭС</w:t>
      </w:r>
    </w:p>
    <w:p w14:paraId="6ED48208" w14:textId="420B901E"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 xml:space="preserve">Б. </w:t>
      </w:r>
      <w:proofErr w:type="spellStart"/>
      <w:r w:rsidRPr="00C43339">
        <w:rPr>
          <w:rFonts w:ascii="Times New Roman" w:eastAsia="Times New Roman" w:hAnsi="Times New Roman" w:cs="Times New Roman"/>
          <w:color w:val="000000" w:themeColor="text1"/>
          <w:sz w:val="24"/>
          <w:szCs w:val="24"/>
          <w:lang w:eastAsia="ru-RU"/>
        </w:rPr>
        <w:t>Кармановская</w:t>
      </w:r>
      <w:proofErr w:type="spellEnd"/>
      <w:r w:rsidRPr="00C43339">
        <w:rPr>
          <w:rFonts w:ascii="Times New Roman" w:eastAsia="Times New Roman" w:hAnsi="Times New Roman" w:cs="Times New Roman"/>
          <w:color w:val="000000" w:themeColor="text1"/>
          <w:sz w:val="24"/>
          <w:szCs w:val="24"/>
          <w:lang w:eastAsia="ru-RU"/>
        </w:rPr>
        <w:t xml:space="preserve"> ГРЭС</w:t>
      </w:r>
    </w:p>
    <w:p w14:paraId="698D6A1C" w14:textId="43EEBD89"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В. Каширская ГРЭС</w:t>
      </w:r>
    </w:p>
    <w:p w14:paraId="1ED0FA2C" w14:textId="52A51D58" w:rsidR="00592A70"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C43339">
        <w:rPr>
          <w:rFonts w:ascii="Times New Roman" w:eastAsia="Times New Roman" w:hAnsi="Times New Roman" w:cs="Times New Roman"/>
          <w:color w:val="000000" w:themeColor="text1"/>
          <w:sz w:val="24"/>
          <w:szCs w:val="24"/>
          <w:lang w:eastAsia="ru-RU"/>
        </w:rPr>
        <w:t>Г.  Конаковская ГРЭС</w:t>
      </w:r>
    </w:p>
    <w:p w14:paraId="2363A504" w14:textId="6523BF92" w:rsidR="00C43339" w:rsidRPr="00C43339"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C43339">
        <w:rPr>
          <w:rFonts w:ascii="Times New Roman" w:eastAsia="Times New Roman" w:hAnsi="Times New Roman" w:cs="Times New Roman"/>
          <w:color w:val="000000" w:themeColor="text1"/>
          <w:sz w:val="28"/>
          <w:szCs w:val="28"/>
          <w:lang w:eastAsia="ru-RU"/>
        </w:rPr>
        <w:t>Ответ:</w:t>
      </w:r>
      <w:r w:rsidR="0056603A">
        <w:rPr>
          <w:rFonts w:ascii="Times New Roman" w:eastAsia="Times New Roman" w:hAnsi="Times New Roman" w:cs="Times New Roman"/>
          <w:color w:val="000000" w:themeColor="text1"/>
          <w:sz w:val="28"/>
          <w:szCs w:val="28"/>
          <w:lang w:eastAsia="ru-RU"/>
        </w:rPr>
        <w:t xml:space="preserve"> В</w:t>
      </w:r>
    </w:p>
    <w:p w14:paraId="7CCAE40D" w14:textId="27791E68" w:rsidR="00C43339" w:rsidRPr="00C43339" w:rsidRDefault="00592A70"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6.</w:t>
      </w:r>
      <w:r w:rsidR="00C43339" w:rsidRPr="00C43339">
        <w:t xml:space="preserve"> </w:t>
      </w:r>
      <w:r w:rsidR="00C43339" w:rsidRPr="00C43339">
        <w:rPr>
          <w:rFonts w:ascii="Times New Roman" w:eastAsia="Times New Roman" w:hAnsi="Times New Roman" w:cs="Times New Roman"/>
          <w:color w:val="000000" w:themeColor="text1"/>
          <w:sz w:val="28"/>
          <w:szCs w:val="28"/>
          <w:lang w:eastAsia="ru-RU"/>
        </w:rPr>
        <w:t>Как называлась первая в России электростанция, построенная в 1914 году?</w:t>
      </w:r>
    </w:p>
    <w:p w14:paraId="0E9BC98D" w14:textId="657E9E23" w:rsidR="00C43339" w:rsidRPr="007F50E8"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7F50E8">
        <w:rPr>
          <w:rFonts w:ascii="Times New Roman" w:eastAsia="Times New Roman" w:hAnsi="Times New Roman" w:cs="Times New Roman"/>
          <w:color w:val="000000" w:themeColor="text1"/>
          <w:sz w:val="24"/>
          <w:szCs w:val="24"/>
          <w:lang w:eastAsia="ru-RU"/>
        </w:rPr>
        <w:t xml:space="preserve">А. </w:t>
      </w:r>
      <w:r w:rsidR="0056603A" w:rsidRPr="007F50E8">
        <w:rPr>
          <w:rFonts w:ascii="Times New Roman" w:eastAsia="Times New Roman" w:hAnsi="Times New Roman" w:cs="Times New Roman"/>
          <w:color w:val="000000" w:themeColor="text1"/>
          <w:sz w:val="24"/>
          <w:szCs w:val="24"/>
          <w:lang w:eastAsia="ru-RU"/>
        </w:rPr>
        <w:t xml:space="preserve">Электропередача </w:t>
      </w:r>
    </w:p>
    <w:p w14:paraId="098FDF66" w14:textId="4585A032" w:rsidR="00C43339" w:rsidRPr="007F50E8"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7F50E8">
        <w:rPr>
          <w:rFonts w:ascii="Times New Roman" w:eastAsia="Times New Roman" w:hAnsi="Times New Roman" w:cs="Times New Roman"/>
          <w:color w:val="000000" w:themeColor="text1"/>
          <w:sz w:val="24"/>
          <w:szCs w:val="24"/>
          <w:lang w:eastAsia="ru-RU"/>
        </w:rPr>
        <w:t xml:space="preserve">Б. </w:t>
      </w:r>
      <w:r w:rsidR="0056603A" w:rsidRPr="007F50E8">
        <w:rPr>
          <w:rFonts w:ascii="Times New Roman" w:eastAsia="Times New Roman" w:hAnsi="Times New Roman" w:cs="Times New Roman"/>
          <w:color w:val="000000" w:themeColor="text1"/>
          <w:sz w:val="24"/>
          <w:szCs w:val="24"/>
          <w:lang w:eastAsia="ru-RU"/>
        </w:rPr>
        <w:t>Электростанция</w:t>
      </w:r>
    </w:p>
    <w:p w14:paraId="3D133F8D" w14:textId="512D6FF4" w:rsidR="00592A70" w:rsidRPr="007F50E8" w:rsidRDefault="00C43339" w:rsidP="00C4333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7F50E8">
        <w:rPr>
          <w:rFonts w:ascii="Times New Roman" w:eastAsia="Times New Roman" w:hAnsi="Times New Roman" w:cs="Times New Roman"/>
          <w:color w:val="000000" w:themeColor="text1"/>
          <w:sz w:val="24"/>
          <w:szCs w:val="24"/>
          <w:lang w:eastAsia="ru-RU"/>
        </w:rPr>
        <w:t>В. Электросвет</w:t>
      </w:r>
    </w:p>
    <w:p w14:paraId="1E2E11DF" w14:textId="314E8466" w:rsidR="00592A70" w:rsidRPr="007F50E8" w:rsidRDefault="00C43339"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4"/>
          <w:szCs w:val="24"/>
          <w:lang w:eastAsia="ru-RU"/>
        </w:rPr>
      </w:pPr>
      <w:r w:rsidRPr="007F50E8">
        <w:rPr>
          <w:rFonts w:ascii="Times New Roman" w:eastAsia="Times New Roman" w:hAnsi="Times New Roman" w:cs="Times New Roman"/>
          <w:color w:val="000000" w:themeColor="text1"/>
          <w:sz w:val="24"/>
          <w:szCs w:val="24"/>
          <w:lang w:eastAsia="ru-RU"/>
        </w:rPr>
        <w:t xml:space="preserve">Г. </w:t>
      </w:r>
      <w:r w:rsidR="007F50E8" w:rsidRPr="007F50E8">
        <w:rPr>
          <w:rFonts w:ascii="Times New Roman" w:eastAsia="Times New Roman" w:hAnsi="Times New Roman" w:cs="Times New Roman"/>
          <w:color w:val="000000" w:themeColor="text1"/>
          <w:sz w:val="24"/>
          <w:szCs w:val="24"/>
          <w:lang w:eastAsia="ru-RU"/>
        </w:rPr>
        <w:t>Электроэнергия</w:t>
      </w:r>
    </w:p>
    <w:p w14:paraId="2C3A0C55" w14:textId="15857947" w:rsidR="007F50E8" w:rsidRDefault="007F50E8"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Ответ:</w:t>
      </w:r>
      <w:r w:rsidR="0056603A">
        <w:rPr>
          <w:rFonts w:ascii="Times New Roman" w:eastAsia="Times New Roman" w:hAnsi="Times New Roman" w:cs="Times New Roman"/>
          <w:color w:val="000000" w:themeColor="text1"/>
          <w:sz w:val="28"/>
          <w:szCs w:val="28"/>
          <w:lang w:eastAsia="ru-RU"/>
        </w:rPr>
        <w:t xml:space="preserve"> А</w:t>
      </w:r>
    </w:p>
    <w:p w14:paraId="0756D0F4" w14:textId="77777777" w:rsidR="007F50E8" w:rsidRDefault="007F50E8"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p>
    <w:p w14:paraId="6D200909" w14:textId="350DCE7D" w:rsidR="00592A70" w:rsidRPr="00C92CB8" w:rsidRDefault="00592A70" w:rsidP="00592A70">
      <w:pPr>
        <w:tabs>
          <w:tab w:val="left" w:pos="851"/>
          <w:tab w:val="left" w:pos="993"/>
        </w:tabs>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C92CB8">
        <w:rPr>
          <w:rFonts w:ascii="Times New Roman" w:eastAsia="Times New Roman" w:hAnsi="Times New Roman" w:cs="Times New Roman"/>
          <w:b/>
          <w:bCs/>
          <w:color w:val="000000" w:themeColor="text1"/>
          <w:sz w:val="28"/>
          <w:szCs w:val="28"/>
          <w:lang w:eastAsia="ru-RU"/>
        </w:rPr>
        <w:t>- включаем логику (вопросы с открытой формой ответа) за каждый правильный ответ 1 балл</w:t>
      </w:r>
    </w:p>
    <w:p w14:paraId="52F37E31" w14:textId="49D9B2AB" w:rsidR="009914B4" w:rsidRDefault="00592A70" w:rsidP="009914B4">
      <w:pPr>
        <w:pStyle w:val="a4"/>
        <w:spacing w:after="0"/>
        <w:ind w:left="0" w:firstLine="709"/>
        <w:rPr>
          <w:rFonts w:ascii="Times New Roman" w:hAnsi="Times New Roman" w:cs="Times New Roman"/>
          <w:sz w:val="28"/>
        </w:rPr>
      </w:pPr>
      <w:r>
        <w:rPr>
          <w:rFonts w:ascii="Times New Roman" w:eastAsia="Times New Roman" w:hAnsi="Times New Roman" w:cs="Times New Roman"/>
          <w:color w:val="000000" w:themeColor="text1"/>
          <w:sz w:val="28"/>
          <w:szCs w:val="28"/>
          <w:lang w:eastAsia="ru-RU"/>
        </w:rPr>
        <w:t>1.</w:t>
      </w:r>
      <w:r w:rsidR="009914B4" w:rsidRPr="009914B4">
        <w:rPr>
          <w:rFonts w:ascii="Times New Roman" w:hAnsi="Times New Roman" w:cs="Times New Roman"/>
          <w:sz w:val="28"/>
        </w:rPr>
        <w:t xml:space="preserve"> </w:t>
      </w:r>
      <w:r w:rsidR="009914B4" w:rsidRPr="007142DE">
        <w:rPr>
          <w:rFonts w:ascii="Times New Roman" w:hAnsi="Times New Roman" w:cs="Times New Roman"/>
          <w:sz w:val="28"/>
        </w:rPr>
        <w:t>Производители делают ИХ таким образом, чтобы пользователи как можно меньше слышали ИХ работу. Но некоторые пользователи все же желают ИХ слышать. Для таких людей производители придумали генераторы ИХ звука, подающие звук прямо в ЗАЛ. Догадавшись, что мы заменили на ЗАЛ, назовите ИХ.</w:t>
      </w:r>
    </w:p>
    <w:p w14:paraId="5AA9E115" w14:textId="77777777" w:rsidR="009914B4" w:rsidRDefault="009914B4" w:rsidP="009914B4">
      <w:pPr>
        <w:pStyle w:val="a4"/>
        <w:spacing w:after="0"/>
        <w:ind w:left="0"/>
        <w:rPr>
          <w:rFonts w:ascii="Times New Roman" w:hAnsi="Times New Roman" w:cs="Times New Roman"/>
          <w:sz w:val="28"/>
        </w:rPr>
      </w:pPr>
      <w:r w:rsidRPr="007142DE">
        <w:rPr>
          <w:rFonts w:ascii="Times New Roman" w:hAnsi="Times New Roman" w:cs="Times New Roman"/>
          <w:b/>
          <w:sz w:val="28"/>
        </w:rPr>
        <w:t>Ответ</w:t>
      </w:r>
      <w:r w:rsidRPr="007142DE">
        <w:rPr>
          <w:rFonts w:ascii="Times New Roman" w:hAnsi="Times New Roman" w:cs="Times New Roman"/>
          <w:sz w:val="28"/>
        </w:rPr>
        <w:t>: Двигатели внутреннего сгорания</w:t>
      </w:r>
    </w:p>
    <w:p w14:paraId="06878545" w14:textId="77777777" w:rsidR="00F90752" w:rsidRPr="00DC6925" w:rsidRDefault="00592A70" w:rsidP="00881999">
      <w:pPr>
        <w:ind w:firstLine="709"/>
        <w:rPr>
          <w:rFonts w:ascii="Times New Roman" w:hAnsi="Times New Roman" w:cs="Times New Roman"/>
          <w:sz w:val="28"/>
        </w:rPr>
      </w:pPr>
      <w:r>
        <w:rPr>
          <w:rFonts w:ascii="Times New Roman" w:eastAsia="Times New Roman" w:hAnsi="Times New Roman" w:cs="Times New Roman"/>
          <w:color w:val="000000" w:themeColor="text1"/>
          <w:sz w:val="28"/>
          <w:szCs w:val="28"/>
          <w:lang w:eastAsia="ru-RU"/>
        </w:rPr>
        <w:t>2.</w:t>
      </w:r>
      <w:r w:rsidR="00F90752">
        <w:rPr>
          <w:rFonts w:ascii="Times New Roman" w:eastAsia="Times New Roman" w:hAnsi="Times New Roman" w:cs="Times New Roman"/>
          <w:color w:val="000000" w:themeColor="text1"/>
          <w:sz w:val="28"/>
          <w:szCs w:val="28"/>
          <w:lang w:eastAsia="ru-RU"/>
        </w:rPr>
        <w:t xml:space="preserve"> </w:t>
      </w:r>
      <w:r w:rsidR="00F90752" w:rsidRPr="00DC6925">
        <w:rPr>
          <w:rFonts w:ascii="Times New Roman" w:hAnsi="Times New Roman" w:cs="Times New Roman"/>
          <w:sz w:val="28"/>
        </w:rPr>
        <w:t xml:space="preserve">В статье журнала "Популярная механика" описывается конкурс красоты с необычным жюри. Статья </w:t>
      </w:r>
      <w:r w:rsidR="00F90752">
        <w:rPr>
          <w:rFonts w:ascii="Times New Roman" w:hAnsi="Times New Roman" w:cs="Times New Roman"/>
          <w:sz w:val="28"/>
        </w:rPr>
        <w:t>названа</w:t>
      </w:r>
      <w:r w:rsidR="00F90752" w:rsidRPr="00DC6925">
        <w:rPr>
          <w:rFonts w:ascii="Times New Roman" w:hAnsi="Times New Roman" w:cs="Times New Roman"/>
          <w:sz w:val="28"/>
        </w:rPr>
        <w:t xml:space="preserve"> ставшим известным благодаря пьесе 19го века вопросом с одной измененной буквой. Восстановите заголовок статьи.</w:t>
      </w:r>
    </w:p>
    <w:p w14:paraId="18105686" w14:textId="77777777" w:rsidR="00F90752" w:rsidRPr="00DC6925" w:rsidRDefault="00F90752" w:rsidP="00F90752">
      <w:pPr>
        <w:rPr>
          <w:rFonts w:ascii="Times New Roman" w:hAnsi="Times New Roman" w:cs="Times New Roman"/>
          <w:sz w:val="28"/>
        </w:rPr>
      </w:pPr>
      <w:r w:rsidRPr="00DC6925">
        <w:rPr>
          <w:rFonts w:ascii="Times New Roman" w:hAnsi="Times New Roman" w:cs="Times New Roman"/>
          <w:b/>
          <w:sz w:val="28"/>
        </w:rPr>
        <w:t>Ответ:</w:t>
      </w:r>
      <w:r w:rsidRPr="00DC6925">
        <w:rPr>
          <w:rFonts w:ascii="Times New Roman" w:hAnsi="Times New Roman" w:cs="Times New Roman"/>
          <w:sz w:val="28"/>
        </w:rPr>
        <w:t xml:space="preserve"> А судьи ЧТО?</w:t>
      </w:r>
    </w:p>
    <w:p w14:paraId="45D41DD5" w14:textId="77777777" w:rsidR="00F90752" w:rsidRDefault="00F90752" w:rsidP="00F90752">
      <w:pPr>
        <w:rPr>
          <w:rFonts w:ascii="Times New Roman" w:hAnsi="Times New Roman" w:cs="Times New Roman"/>
          <w:sz w:val="28"/>
        </w:rPr>
      </w:pPr>
      <w:r w:rsidRPr="00DC6925">
        <w:rPr>
          <w:rFonts w:ascii="Times New Roman" w:hAnsi="Times New Roman" w:cs="Times New Roman"/>
          <w:sz w:val="28"/>
        </w:rPr>
        <w:t>Комментарий: Жюри на конкурсе было неодушевленным. Роботами.</w:t>
      </w:r>
    </w:p>
    <w:p w14:paraId="10369710" w14:textId="77777777" w:rsidR="00F90752"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r w:rsidR="00F90752">
        <w:rPr>
          <w:rFonts w:ascii="Times New Roman" w:eastAsia="Times New Roman" w:hAnsi="Times New Roman" w:cs="Times New Roman"/>
          <w:color w:val="000000" w:themeColor="text1"/>
          <w:sz w:val="28"/>
          <w:szCs w:val="28"/>
          <w:lang w:eastAsia="ru-RU"/>
        </w:rPr>
        <w:t xml:space="preserve"> </w:t>
      </w:r>
    </w:p>
    <w:tbl>
      <w:tblPr>
        <w:tblStyle w:val="a5"/>
        <w:tblW w:w="0" w:type="auto"/>
        <w:tblLook w:val="04A0" w:firstRow="1" w:lastRow="0" w:firstColumn="1" w:lastColumn="0" w:noHBand="0" w:noVBand="1"/>
      </w:tblPr>
      <w:tblGrid>
        <w:gridCol w:w="3227"/>
      </w:tblGrid>
      <w:tr w:rsidR="00F90752" w14:paraId="5DE3D517" w14:textId="77777777" w:rsidTr="00F90752">
        <w:tc>
          <w:tcPr>
            <w:tcW w:w="3227" w:type="dxa"/>
          </w:tcPr>
          <w:p w14:paraId="194DEF58" w14:textId="77777777" w:rsidR="00F90752" w:rsidRDefault="00F90752" w:rsidP="00F90752">
            <w:pPr>
              <w:jc w:val="both"/>
              <w:rPr>
                <w:rFonts w:ascii="Times New Roman" w:hAnsi="Times New Roman" w:cs="Times New Roman"/>
                <w:b/>
                <w:sz w:val="28"/>
              </w:rPr>
            </w:pPr>
            <w:r w:rsidRPr="00DA1AE7">
              <w:rPr>
                <w:rFonts w:ascii="Times New Roman" w:hAnsi="Times New Roman" w:cs="Times New Roman"/>
                <w:sz w:val="28"/>
              </w:rPr>
              <w:t>1</w:t>
            </w:r>
            <w:r>
              <w:rPr>
                <w:rFonts w:ascii="Times New Roman" w:hAnsi="Times New Roman" w:cs="Times New Roman"/>
                <w:sz w:val="28"/>
              </w:rPr>
              <w:t>9 591 828 170 979 904</w:t>
            </w:r>
          </w:p>
        </w:tc>
      </w:tr>
    </w:tbl>
    <w:p w14:paraId="0872B032" w14:textId="77777777" w:rsidR="00F90752" w:rsidRPr="00DA1AE7" w:rsidRDefault="00F90752" w:rsidP="00F90752">
      <w:pPr>
        <w:spacing w:after="0"/>
        <w:jc w:val="both"/>
        <w:rPr>
          <w:rFonts w:ascii="Times New Roman" w:hAnsi="Times New Roman" w:cs="Times New Roman"/>
          <w:sz w:val="28"/>
        </w:rPr>
      </w:pPr>
      <w:r w:rsidRPr="00DA1AE7">
        <w:rPr>
          <w:rFonts w:ascii="Times New Roman" w:hAnsi="Times New Roman" w:cs="Times New Roman"/>
          <w:sz w:val="28"/>
        </w:rPr>
        <w:t xml:space="preserve">Обойти весь доступный ему небольшой мир ОН может </w:t>
      </w:r>
      <w:r>
        <w:rPr>
          <w:rFonts w:ascii="Times New Roman" w:hAnsi="Times New Roman" w:cs="Times New Roman"/>
          <w:sz w:val="28"/>
        </w:rPr>
        <w:t xml:space="preserve">очень большим числом, которое вы видите перед собой, </w:t>
      </w:r>
      <w:r w:rsidRPr="00DA1AE7">
        <w:rPr>
          <w:rFonts w:ascii="Times New Roman" w:hAnsi="Times New Roman" w:cs="Times New Roman"/>
          <w:sz w:val="28"/>
        </w:rPr>
        <w:t>различны</w:t>
      </w:r>
      <w:r>
        <w:rPr>
          <w:rFonts w:ascii="Times New Roman" w:hAnsi="Times New Roman" w:cs="Times New Roman"/>
          <w:sz w:val="28"/>
        </w:rPr>
        <w:t>х</w:t>
      </w:r>
      <w:r w:rsidRPr="00DA1AE7">
        <w:rPr>
          <w:rFonts w:ascii="Times New Roman" w:hAnsi="Times New Roman" w:cs="Times New Roman"/>
          <w:sz w:val="28"/>
        </w:rPr>
        <w:t xml:space="preserve"> способ</w:t>
      </w:r>
      <w:r>
        <w:rPr>
          <w:rFonts w:ascii="Times New Roman" w:hAnsi="Times New Roman" w:cs="Times New Roman"/>
          <w:sz w:val="28"/>
        </w:rPr>
        <w:t>ов</w:t>
      </w:r>
      <w:r w:rsidRPr="00DA1AE7">
        <w:rPr>
          <w:rFonts w:ascii="Times New Roman" w:hAnsi="Times New Roman" w:cs="Times New Roman"/>
          <w:sz w:val="28"/>
        </w:rPr>
        <w:t xml:space="preserve">. </w:t>
      </w:r>
      <w:r>
        <w:rPr>
          <w:rFonts w:ascii="Times New Roman" w:hAnsi="Times New Roman" w:cs="Times New Roman"/>
          <w:sz w:val="28"/>
        </w:rPr>
        <w:t>Чтобы</w:t>
      </w:r>
      <w:r w:rsidRPr="00DA1AE7">
        <w:rPr>
          <w:rFonts w:ascii="Times New Roman" w:hAnsi="Times New Roman" w:cs="Times New Roman"/>
          <w:sz w:val="28"/>
        </w:rPr>
        <w:t xml:space="preserve"> </w:t>
      </w:r>
      <w:r>
        <w:rPr>
          <w:rFonts w:ascii="Times New Roman" w:hAnsi="Times New Roman" w:cs="Times New Roman"/>
          <w:sz w:val="28"/>
        </w:rPr>
        <w:t>верну</w:t>
      </w:r>
      <w:r w:rsidRPr="00DA1AE7">
        <w:rPr>
          <w:rFonts w:ascii="Times New Roman" w:hAnsi="Times New Roman" w:cs="Times New Roman"/>
          <w:sz w:val="28"/>
        </w:rPr>
        <w:t>т</w:t>
      </w:r>
      <w:r>
        <w:rPr>
          <w:rFonts w:ascii="Times New Roman" w:hAnsi="Times New Roman" w:cs="Times New Roman"/>
          <w:sz w:val="28"/>
        </w:rPr>
        <w:t>ь</w:t>
      </w:r>
      <w:r w:rsidRPr="00DA1AE7">
        <w:rPr>
          <w:rFonts w:ascii="Times New Roman" w:hAnsi="Times New Roman" w:cs="Times New Roman"/>
          <w:sz w:val="28"/>
        </w:rPr>
        <w:t xml:space="preserve">ся туда, откуда </w:t>
      </w:r>
      <w:r>
        <w:rPr>
          <w:rFonts w:ascii="Times New Roman" w:hAnsi="Times New Roman" w:cs="Times New Roman"/>
          <w:sz w:val="28"/>
        </w:rPr>
        <w:t xml:space="preserve">ОН </w:t>
      </w:r>
      <w:r w:rsidRPr="00DA1AE7">
        <w:rPr>
          <w:rFonts w:ascii="Times New Roman" w:hAnsi="Times New Roman" w:cs="Times New Roman"/>
          <w:sz w:val="28"/>
        </w:rPr>
        <w:t>начал</w:t>
      </w:r>
      <w:r>
        <w:rPr>
          <w:rFonts w:ascii="Times New Roman" w:hAnsi="Times New Roman" w:cs="Times New Roman"/>
          <w:sz w:val="28"/>
        </w:rPr>
        <w:t xml:space="preserve"> свой путь</w:t>
      </w:r>
      <w:r w:rsidRPr="00DA1AE7">
        <w:rPr>
          <w:rFonts w:ascii="Times New Roman" w:hAnsi="Times New Roman" w:cs="Times New Roman"/>
          <w:sz w:val="28"/>
        </w:rPr>
        <w:t xml:space="preserve">, то ему </w:t>
      </w:r>
      <w:r>
        <w:rPr>
          <w:rFonts w:ascii="Times New Roman" w:hAnsi="Times New Roman" w:cs="Times New Roman"/>
          <w:sz w:val="28"/>
        </w:rPr>
        <w:t>потребуется</w:t>
      </w:r>
      <w:r w:rsidRPr="00DA1AE7">
        <w:rPr>
          <w:rFonts w:ascii="Times New Roman" w:hAnsi="Times New Roman" w:cs="Times New Roman"/>
          <w:sz w:val="28"/>
        </w:rPr>
        <w:t xml:space="preserve"> всего-то 65 передвижений. Согласно шутке, если ЕГО остановят сотрудники дорожно-постовой службы и попросят пройти устаревший тест на трезвость </w:t>
      </w:r>
      <w:r>
        <w:rPr>
          <w:rFonts w:ascii="Times New Roman" w:hAnsi="Times New Roman" w:cs="Times New Roman"/>
          <w:sz w:val="28"/>
        </w:rPr>
        <w:t>–</w:t>
      </w:r>
      <w:r w:rsidRPr="00DA1AE7">
        <w:rPr>
          <w:rFonts w:ascii="Times New Roman" w:hAnsi="Times New Roman" w:cs="Times New Roman"/>
          <w:sz w:val="28"/>
        </w:rPr>
        <w:t xml:space="preserve"> ОН его провалит. А кто </w:t>
      </w:r>
      <w:r>
        <w:rPr>
          <w:rFonts w:ascii="Times New Roman" w:hAnsi="Times New Roman" w:cs="Times New Roman"/>
          <w:sz w:val="28"/>
        </w:rPr>
        <w:t>–</w:t>
      </w:r>
      <w:r w:rsidRPr="00DA1AE7">
        <w:rPr>
          <w:rFonts w:ascii="Times New Roman" w:hAnsi="Times New Roman" w:cs="Times New Roman"/>
          <w:sz w:val="28"/>
        </w:rPr>
        <w:t xml:space="preserve"> ОН?</w:t>
      </w:r>
    </w:p>
    <w:p w14:paraId="32DE23AA" w14:textId="77777777" w:rsidR="00F90752" w:rsidRDefault="00F90752" w:rsidP="00F90752">
      <w:pPr>
        <w:spacing w:after="0"/>
        <w:jc w:val="both"/>
        <w:rPr>
          <w:rFonts w:ascii="Times New Roman" w:hAnsi="Times New Roman" w:cs="Times New Roman"/>
          <w:sz w:val="28"/>
        </w:rPr>
      </w:pPr>
      <w:r w:rsidRPr="00DA1AE7">
        <w:rPr>
          <w:rFonts w:ascii="Times New Roman" w:hAnsi="Times New Roman" w:cs="Times New Roman"/>
          <w:b/>
          <w:sz w:val="28"/>
        </w:rPr>
        <w:t>Ответ:</w:t>
      </w:r>
      <w:r w:rsidRPr="00DA1AE7">
        <w:rPr>
          <w:rFonts w:ascii="Times New Roman" w:hAnsi="Times New Roman" w:cs="Times New Roman"/>
          <w:sz w:val="28"/>
        </w:rPr>
        <w:t xml:space="preserve"> Шахматный конь</w:t>
      </w:r>
    </w:p>
    <w:p w14:paraId="0783D3B7" w14:textId="77777777" w:rsidR="00881999" w:rsidRPr="00881999" w:rsidRDefault="00592A70" w:rsidP="0088199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r w:rsidR="00881999">
        <w:rPr>
          <w:rFonts w:ascii="Times New Roman" w:eastAsia="Times New Roman" w:hAnsi="Times New Roman" w:cs="Times New Roman"/>
          <w:color w:val="000000" w:themeColor="text1"/>
          <w:sz w:val="28"/>
          <w:szCs w:val="28"/>
          <w:lang w:eastAsia="ru-RU"/>
        </w:rPr>
        <w:t xml:space="preserve"> </w:t>
      </w:r>
      <w:r w:rsidR="00881999" w:rsidRPr="00F90752">
        <w:rPr>
          <w:rFonts w:ascii="Times New Roman" w:eastAsia="Times New Roman" w:hAnsi="Times New Roman" w:cs="Times New Roman"/>
          <w:color w:val="000000" w:themeColor="text1"/>
          <w:sz w:val="28"/>
          <w:szCs w:val="28"/>
          <w:lang w:eastAsia="ru-RU"/>
        </w:rPr>
        <w:t>Логотип, разработанный в 1909 году, символизирует успех марки на суше, в воде и в воздухе. Это объясняется тем, что компания производила помимо автомобилей еще и судовые и авиационные двигатели. Нарисуйте логотип</w:t>
      </w:r>
      <w:r w:rsidR="00881999" w:rsidRPr="00881999">
        <w:rPr>
          <w:rFonts w:ascii="Times New Roman" w:eastAsia="Times New Roman" w:hAnsi="Times New Roman" w:cs="Times New Roman"/>
          <w:color w:val="000000" w:themeColor="text1"/>
          <w:sz w:val="28"/>
          <w:szCs w:val="28"/>
          <w:lang w:eastAsia="ru-RU"/>
        </w:rPr>
        <w:t xml:space="preserve"> </w:t>
      </w:r>
      <w:r w:rsidR="00881999">
        <w:rPr>
          <w:rFonts w:ascii="Times New Roman" w:eastAsia="Times New Roman" w:hAnsi="Times New Roman" w:cs="Times New Roman"/>
          <w:color w:val="000000" w:themeColor="text1"/>
          <w:sz w:val="28"/>
          <w:szCs w:val="28"/>
          <w:lang w:eastAsia="ru-RU"/>
        </w:rPr>
        <w:t>или укажите название компании</w:t>
      </w:r>
    </w:p>
    <w:p w14:paraId="675DC3CF" w14:textId="77777777" w:rsidR="00881999" w:rsidRPr="00881999" w:rsidRDefault="00881999" w:rsidP="0088199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lastRenderedPageBreak/>
        <w:t xml:space="preserve">Ответ: </w:t>
      </w:r>
      <w:r w:rsidRPr="00881999">
        <w:rPr>
          <w:rFonts w:ascii="Times New Roman" w:eastAsia="Times New Roman" w:hAnsi="Times New Roman" w:cs="Times New Roman"/>
          <w:color w:val="000000" w:themeColor="text1"/>
          <w:sz w:val="28"/>
          <w:szCs w:val="28"/>
          <w:lang w:eastAsia="ru-RU"/>
        </w:rPr>
        <w:drawing>
          <wp:inline distT="0" distB="0" distL="0" distR="0" wp14:anchorId="5C9644D4" wp14:editId="0BDB5DDF">
            <wp:extent cx="514350" cy="514350"/>
            <wp:effectExtent l="0" t="0" r="0" b="0"/>
            <wp:docPr id="12" name="Рисунок 11" descr="C:\Users\Rinat\Downloads\mercedes-benz-9-logo-png-transparent.png"/>
            <wp:cNvGraphicFramePr/>
            <a:graphic xmlns:a="http://schemas.openxmlformats.org/drawingml/2006/main">
              <a:graphicData uri="http://schemas.openxmlformats.org/drawingml/2006/picture">
                <pic:pic xmlns:pic="http://schemas.openxmlformats.org/drawingml/2006/picture">
                  <pic:nvPicPr>
                    <pic:cNvPr id="12" name="Рисунок 11" descr="C:\Users\Rinat\Downloads\mercedes-benz-9-logo-png-transparent.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r>
        <w:rPr>
          <w:rFonts w:ascii="Times New Roman" w:eastAsia="Times New Roman" w:hAnsi="Times New Roman" w:cs="Times New Roman"/>
          <w:b/>
          <w:bCs/>
          <w:color w:val="000000" w:themeColor="text1"/>
          <w:sz w:val="28"/>
          <w:szCs w:val="28"/>
          <w:lang w:eastAsia="ru-RU"/>
        </w:rPr>
        <w:t xml:space="preserve"> </w:t>
      </w:r>
      <w:r w:rsidRPr="00881999">
        <w:rPr>
          <w:rFonts w:ascii="Times New Roman" w:eastAsia="Times New Roman" w:hAnsi="Times New Roman" w:cs="Times New Roman"/>
          <w:color w:val="000000" w:themeColor="text1"/>
          <w:sz w:val="28"/>
          <w:szCs w:val="28"/>
          <w:lang w:val="en-US" w:eastAsia="ru-RU"/>
        </w:rPr>
        <w:t>Mercedes</w:t>
      </w:r>
    </w:p>
    <w:p w14:paraId="1C5FD10D" w14:textId="26A96A8E" w:rsidR="00592A70"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r w:rsidR="00832BF4">
        <w:rPr>
          <w:rFonts w:ascii="Times New Roman" w:eastAsia="Times New Roman" w:hAnsi="Times New Roman" w:cs="Times New Roman"/>
          <w:color w:val="000000" w:themeColor="text1"/>
          <w:sz w:val="28"/>
          <w:szCs w:val="28"/>
          <w:lang w:eastAsia="ru-RU"/>
        </w:rPr>
        <w:t xml:space="preserve"> А кто такой молоденький?</w:t>
      </w:r>
    </w:p>
    <w:p w14:paraId="54E30A07" w14:textId="4C698A79" w:rsidR="00832BF4" w:rsidRDefault="00832BF4"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noProof/>
        </w:rPr>
        <w:drawing>
          <wp:inline distT="0" distB="0" distL="0" distR="0" wp14:anchorId="03E8C52C" wp14:editId="097E3CA1">
            <wp:extent cx="2641600" cy="314325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10">
                      <a:extLst>
                        <a:ext uri="{28A0092B-C50C-407E-A947-70E740481C1C}">
                          <a14:useLocalDpi xmlns:a14="http://schemas.microsoft.com/office/drawing/2010/main" val="0"/>
                        </a:ext>
                      </a:extLst>
                    </a:blip>
                    <a:srcRect r="50476"/>
                    <a:stretch/>
                  </pic:blipFill>
                  <pic:spPr bwMode="auto">
                    <a:xfrm>
                      <a:off x="0" y="0"/>
                      <a:ext cx="2641600" cy="3143250"/>
                    </a:xfrm>
                    <a:prstGeom prst="rect">
                      <a:avLst/>
                    </a:prstGeom>
                    <a:noFill/>
                    <a:ln>
                      <a:noFill/>
                    </a:ln>
                    <a:extLst>
                      <a:ext uri="{53640926-AAD7-44D8-BBD7-CCE9431645EC}">
                        <a14:shadowObscured xmlns:a14="http://schemas.microsoft.com/office/drawing/2010/main"/>
                      </a:ext>
                    </a:extLst>
                  </pic:spPr>
                </pic:pic>
              </a:graphicData>
            </a:graphic>
          </wp:inline>
        </w:drawing>
      </w:r>
    </w:p>
    <w:p w14:paraId="07F22957" w14:textId="6D35D250" w:rsidR="00832BF4" w:rsidRPr="00832BF4" w:rsidRDefault="00832BF4"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Ответ:</w:t>
      </w:r>
      <w:r>
        <w:rPr>
          <w:rFonts w:ascii="Times New Roman" w:eastAsia="Times New Roman" w:hAnsi="Times New Roman" w:cs="Times New Roman"/>
          <w:color w:val="000000" w:themeColor="text1"/>
          <w:sz w:val="28"/>
          <w:szCs w:val="28"/>
          <w:lang w:eastAsia="ru-RU"/>
        </w:rPr>
        <w:t xml:space="preserve"> Бил Гейтс</w:t>
      </w:r>
    </w:p>
    <w:p w14:paraId="4B60EB97" w14:textId="77777777" w:rsidR="00C92CB8"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w:t>
      </w:r>
      <w:r w:rsidR="00D2387C">
        <w:rPr>
          <w:rFonts w:ascii="Times New Roman" w:eastAsia="Times New Roman" w:hAnsi="Times New Roman" w:cs="Times New Roman"/>
          <w:color w:val="000000" w:themeColor="text1"/>
          <w:sz w:val="28"/>
          <w:szCs w:val="28"/>
          <w:lang w:eastAsia="ru-RU"/>
        </w:rPr>
        <w:t xml:space="preserve"> </w:t>
      </w:r>
      <w:r w:rsidR="00C92CB8">
        <w:rPr>
          <w:rFonts w:ascii="Times New Roman" w:eastAsia="Times New Roman" w:hAnsi="Times New Roman" w:cs="Times New Roman"/>
          <w:color w:val="000000" w:themeColor="text1"/>
          <w:sz w:val="28"/>
          <w:szCs w:val="28"/>
          <w:lang w:eastAsia="ru-RU"/>
        </w:rPr>
        <w:t>Во многих японских торговых центрах на ступеньках лестниц нанесены отрицательные числа. Каждая ступенька соответствует одной десятой…. Чего?</w:t>
      </w:r>
    </w:p>
    <w:p w14:paraId="035BA366" w14:textId="603AE5D5" w:rsidR="00592A70" w:rsidRPr="00C92CB8" w:rsidRDefault="00C92CB8"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Ответ: </w:t>
      </w:r>
      <w:r>
        <w:rPr>
          <w:rFonts w:ascii="Times New Roman" w:eastAsia="Times New Roman" w:hAnsi="Times New Roman" w:cs="Times New Roman"/>
          <w:color w:val="000000" w:themeColor="text1"/>
          <w:sz w:val="28"/>
          <w:szCs w:val="28"/>
          <w:lang w:eastAsia="ru-RU"/>
        </w:rPr>
        <w:t>калории (Так администрация заведений стимулирует посетителей не пользоваться лифтами и эскалаторами, а ходить по лестнице).</w:t>
      </w:r>
    </w:p>
    <w:p w14:paraId="2517DB8D" w14:textId="77777777" w:rsidR="00592A70"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p>
    <w:p w14:paraId="39E4EEA0" w14:textId="007407B2" w:rsidR="00D1403E" w:rsidRPr="00C92CB8" w:rsidRDefault="00D1403E" w:rsidP="00D1403E">
      <w:pPr>
        <w:tabs>
          <w:tab w:val="left" w:pos="851"/>
          <w:tab w:val="left" w:pos="993"/>
        </w:tabs>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C92CB8">
        <w:rPr>
          <w:rFonts w:ascii="Times New Roman" w:eastAsia="Times New Roman" w:hAnsi="Times New Roman" w:cs="Times New Roman"/>
          <w:b/>
          <w:bCs/>
          <w:color w:val="000000" w:themeColor="text1"/>
          <w:sz w:val="28"/>
          <w:szCs w:val="28"/>
          <w:lang w:eastAsia="ru-RU"/>
        </w:rPr>
        <w:t>- Железная воля (вопросы по профил</w:t>
      </w:r>
      <w:r w:rsidR="00A95188">
        <w:rPr>
          <w:rFonts w:ascii="Times New Roman" w:eastAsia="Times New Roman" w:hAnsi="Times New Roman" w:cs="Times New Roman"/>
          <w:b/>
          <w:bCs/>
          <w:color w:val="000000" w:themeColor="text1"/>
          <w:sz w:val="28"/>
          <w:szCs w:val="28"/>
          <w:lang w:eastAsia="ru-RU"/>
        </w:rPr>
        <w:t>ю</w:t>
      </w:r>
      <w:r w:rsidRPr="00C92CB8">
        <w:rPr>
          <w:rFonts w:ascii="Times New Roman" w:eastAsia="Times New Roman" w:hAnsi="Times New Roman" w:cs="Times New Roman"/>
          <w:b/>
          <w:bCs/>
          <w:color w:val="000000" w:themeColor="text1"/>
          <w:sz w:val="28"/>
          <w:szCs w:val="28"/>
          <w:lang w:eastAsia="ru-RU"/>
        </w:rPr>
        <w:t>, с открытой формой ответов) за каждый правильный ответ пр</w:t>
      </w:r>
      <w:r>
        <w:rPr>
          <w:rFonts w:ascii="Times New Roman" w:eastAsia="Times New Roman" w:hAnsi="Times New Roman" w:cs="Times New Roman"/>
          <w:b/>
          <w:bCs/>
          <w:color w:val="000000" w:themeColor="text1"/>
          <w:sz w:val="28"/>
          <w:szCs w:val="28"/>
          <w:lang w:eastAsia="ru-RU"/>
        </w:rPr>
        <w:t>и</w:t>
      </w:r>
      <w:r w:rsidRPr="00C92CB8">
        <w:rPr>
          <w:rFonts w:ascii="Times New Roman" w:eastAsia="Times New Roman" w:hAnsi="Times New Roman" w:cs="Times New Roman"/>
          <w:b/>
          <w:bCs/>
          <w:color w:val="000000" w:themeColor="text1"/>
          <w:sz w:val="28"/>
          <w:szCs w:val="28"/>
          <w:lang w:eastAsia="ru-RU"/>
        </w:rPr>
        <w:t>сваивается 2 балла</w:t>
      </w:r>
    </w:p>
    <w:p w14:paraId="23D45E3B" w14:textId="77777777" w:rsidR="00D1403E" w:rsidRDefault="00D1403E" w:rsidP="00D1403E">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Как называется эта схема и что скрыто из данной схемы?</w:t>
      </w:r>
    </w:p>
    <w:p w14:paraId="1EA33643" w14:textId="16EFDDC0" w:rsidR="00D1403E" w:rsidRDefault="00D1403E" w:rsidP="00D1403E">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noProof/>
        </w:rPr>
        <w:lastRenderedPageBreak/>
        <mc:AlternateContent>
          <mc:Choice Requires="wps">
            <w:drawing>
              <wp:anchor distT="0" distB="0" distL="114300" distR="114300" simplePos="0" relativeHeight="251659264" behindDoc="0" locked="0" layoutInCell="1" allowOverlap="1" wp14:anchorId="4024FFB4" wp14:editId="7847E379">
                <wp:simplePos x="0" y="0"/>
                <wp:positionH relativeFrom="column">
                  <wp:posOffset>704215</wp:posOffset>
                </wp:positionH>
                <wp:positionV relativeFrom="paragraph">
                  <wp:posOffset>575310</wp:posOffset>
                </wp:positionV>
                <wp:extent cx="965200" cy="1911350"/>
                <wp:effectExtent l="0" t="0" r="25400" b="12700"/>
                <wp:wrapNone/>
                <wp:docPr id="5" name="Прямоугольник 5"/>
                <wp:cNvGraphicFramePr/>
                <a:graphic xmlns:a="http://schemas.openxmlformats.org/drawingml/2006/main">
                  <a:graphicData uri="http://schemas.microsoft.com/office/word/2010/wordprocessingShape">
                    <wps:wsp>
                      <wps:cNvSpPr/>
                      <wps:spPr>
                        <a:xfrm>
                          <a:off x="0" y="0"/>
                          <a:ext cx="965200" cy="191135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96132" w14:textId="2BE18F65" w:rsidR="00F13EC3" w:rsidRPr="00D1403E" w:rsidRDefault="00F13EC3" w:rsidP="00D1403E">
                            <w:pPr>
                              <w:jc w:val="center"/>
                              <w:rPr>
                                <w:color w:val="00B4B0"/>
                                <w:sz w:val="200"/>
                                <w:szCs w:val="200"/>
                              </w:rPr>
                            </w:pPr>
                            <w:r w:rsidRPr="00D1403E">
                              <w:rPr>
                                <w:color w:val="00B4B0"/>
                                <w:sz w:val="200"/>
                                <w:szCs w:val="2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4FFB4" id="Прямоугольник 5" o:spid="_x0000_s1026" style="position:absolute;left:0;text-align:left;margin-left:55.45pt;margin-top:45.3pt;width:76pt;height:1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" fillcolor="white [3212]" strokecolor="black [3213]" strokeweight="1.5pt">
                <v:textbox>
                  <w:txbxContent>
                    <w:p w14:paraId="7C096132" w14:textId="2BE18F65" w:rsidR="00F13EC3" w:rsidRPr="00D1403E" w:rsidRDefault="00F13EC3" w:rsidP="00D1403E">
                      <w:pPr>
                        <w:jc w:val="center"/>
                        <w:rPr>
                          <w:color w:val="00B4B0"/>
                          <w:sz w:val="200"/>
                          <w:szCs w:val="200"/>
                        </w:rPr>
                      </w:pPr>
                      <w:r w:rsidRPr="00D1403E">
                        <w:rPr>
                          <w:color w:val="00B4B0"/>
                          <w:sz w:val="200"/>
                          <w:szCs w:val="200"/>
                        </w:rPr>
                        <w:t>?</w:t>
                      </w:r>
                    </w:p>
                  </w:txbxContent>
                </v:textbox>
              </v:rect>
            </w:pict>
          </mc:Fallback>
        </mc:AlternateContent>
      </w:r>
      <w:r>
        <w:rPr>
          <w:noProof/>
        </w:rPr>
        <w:drawing>
          <wp:inline distT="0" distB="0" distL="0" distR="0" wp14:anchorId="297C2E4E" wp14:editId="34248249">
            <wp:extent cx="4573821" cy="303911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89068" cy="3049241"/>
                    </a:xfrm>
                    <a:prstGeom prst="rect">
                      <a:avLst/>
                    </a:prstGeom>
                    <a:noFill/>
                    <a:ln>
                      <a:noFill/>
                    </a:ln>
                  </pic:spPr>
                </pic:pic>
              </a:graphicData>
            </a:graphic>
          </wp:inline>
        </w:drawing>
      </w:r>
    </w:p>
    <w:p w14:paraId="0B1AD496" w14:textId="19FC6B05" w:rsidR="00A95188" w:rsidRPr="00A95188" w:rsidRDefault="00A95188" w:rsidP="00D1403E">
      <w:pPr>
        <w:tabs>
          <w:tab w:val="left" w:pos="851"/>
          <w:tab w:val="left" w:pos="993"/>
        </w:tabs>
        <w:spacing w:after="0" w:line="360" w:lineRule="auto"/>
        <w:ind w:firstLine="709"/>
        <w:jc w:val="both"/>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Ответ: </w:t>
      </w:r>
      <w:r w:rsidRPr="00A95188">
        <w:rPr>
          <w:rFonts w:ascii="Times New Roman" w:eastAsia="Times New Roman" w:hAnsi="Times New Roman" w:cs="Times New Roman"/>
          <w:color w:val="000000" w:themeColor="text1"/>
          <w:sz w:val="28"/>
          <w:szCs w:val="28"/>
          <w:lang w:eastAsia="ru-RU"/>
        </w:rPr>
        <w:t>добавочное сопротивление и источник энергии</w:t>
      </w:r>
    </w:p>
    <w:p w14:paraId="76655C69" w14:textId="25CFC94C" w:rsidR="00D1403E" w:rsidRPr="00F13EC3" w:rsidRDefault="00D1403E" w:rsidP="00D1403E">
      <w:pPr>
        <w:tabs>
          <w:tab w:val="left" w:pos="851"/>
          <w:tab w:val="left" w:pos="993"/>
        </w:tabs>
        <w:spacing w:after="0" w:line="360" w:lineRule="auto"/>
        <w:ind w:firstLine="709"/>
        <w:jc w:val="both"/>
        <w:rPr>
          <w:rFonts w:ascii="Times New Roman" w:hAnsi="Times New Roman" w:cs="Times New Roman"/>
          <w:color w:val="333333"/>
          <w:sz w:val="28"/>
          <w:szCs w:val="28"/>
          <w:shd w:val="clear" w:color="auto" w:fill="FFFFFF"/>
        </w:rPr>
      </w:pPr>
      <w:r>
        <w:rPr>
          <w:rFonts w:ascii="Times New Roman" w:eastAsia="Times New Roman" w:hAnsi="Times New Roman" w:cs="Times New Roman"/>
          <w:color w:val="000000" w:themeColor="text1"/>
          <w:sz w:val="28"/>
          <w:szCs w:val="28"/>
          <w:lang w:eastAsia="ru-RU"/>
        </w:rPr>
        <w:t>2.</w:t>
      </w:r>
      <w:r w:rsidR="00F13EC3">
        <w:rPr>
          <w:rFonts w:ascii="Times New Roman" w:eastAsia="Times New Roman" w:hAnsi="Times New Roman" w:cs="Times New Roman"/>
          <w:color w:val="000000" w:themeColor="text1"/>
          <w:sz w:val="28"/>
          <w:szCs w:val="28"/>
          <w:lang w:eastAsia="ru-RU"/>
        </w:rPr>
        <w:t xml:space="preserve"> </w:t>
      </w:r>
      <w:r w:rsidR="00F13EC3" w:rsidRPr="00F13EC3">
        <w:rPr>
          <w:rFonts w:ascii="Times New Roman" w:eastAsia="Times New Roman" w:hAnsi="Times New Roman" w:cs="Times New Roman"/>
          <w:color w:val="000000" w:themeColor="text1"/>
          <w:sz w:val="28"/>
          <w:szCs w:val="28"/>
          <w:lang w:eastAsia="ru-RU"/>
        </w:rPr>
        <w:t xml:space="preserve"> Как называется разновидность </w:t>
      </w:r>
      <w:r w:rsidR="00F13EC3" w:rsidRPr="00F13EC3">
        <w:rPr>
          <w:rFonts w:ascii="Times New Roman" w:hAnsi="Times New Roman" w:cs="Times New Roman"/>
          <w:color w:val="333333"/>
          <w:sz w:val="28"/>
          <w:szCs w:val="28"/>
          <w:shd w:val="clear" w:color="auto" w:fill="FFFFFF"/>
        </w:rPr>
        <w:t>графического изображения электрической схемы служащее для передачи с помощью условных графических и буквенно-цифровых обозначений связей между элементами электрического устройства.</w:t>
      </w:r>
    </w:p>
    <w:p w14:paraId="2F6A2F45" w14:textId="24BE78E5" w:rsidR="00F13EC3" w:rsidRPr="00F13EC3" w:rsidRDefault="00F13EC3" w:rsidP="00D1403E">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F13EC3">
        <w:rPr>
          <w:rFonts w:ascii="Times New Roman" w:hAnsi="Times New Roman" w:cs="Times New Roman"/>
          <w:b/>
          <w:bCs/>
          <w:color w:val="333333"/>
          <w:sz w:val="28"/>
          <w:szCs w:val="28"/>
          <w:shd w:val="clear" w:color="auto" w:fill="FFFFFF"/>
        </w:rPr>
        <w:t>Ответ:</w:t>
      </w:r>
      <w:r w:rsidRPr="00F13EC3">
        <w:rPr>
          <w:rFonts w:ascii="Times New Roman" w:hAnsi="Times New Roman" w:cs="Times New Roman"/>
          <w:color w:val="333333"/>
          <w:sz w:val="28"/>
          <w:szCs w:val="28"/>
          <w:shd w:val="clear" w:color="auto" w:fill="FFFFFF"/>
        </w:rPr>
        <w:t xml:space="preserve"> Принципиальная схема</w:t>
      </w:r>
    </w:p>
    <w:p w14:paraId="29973191" w14:textId="2C2AF239" w:rsidR="00D1403E" w:rsidRPr="00F13EC3" w:rsidRDefault="00D1403E" w:rsidP="00D1403E">
      <w:pPr>
        <w:tabs>
          <w:tab w:val="left" w:pos="851"/>
          <w:tab w:val="left" w:pos="993"/>
        </w:tabs>
        <w:spacing w:after="0" w:line="360" w:lineRule="auto"/>
        <w:ind w:firstLine="709"/>
        <w:jc w:val="both"/>
        <w:rPr>
          <w:rFonts w:ascii="Times New Roman" w:hAnsi="Times New Roman" w:cs="Times New Roman"/>
          <w:color w:val="333333"/>
          <w:sz w:val="27"/>
          <w:szCs w:val="27"/>
          <w:shd w:val="clear" w:color="auto" w:fill="FFFFFF"/>
        </w:rPr>
      </w:pPr>
      <w:r w:rsidRPr="00F13EC3">
        <w:rPr>
          <w:rFonts w:ascii="Times New Roman" w:eastAsia="Times New Roman" w:hAnsi="Times New Roman" w:cs="Times New Roman"/>
          <w:color w:val="000000" w:themeColor="text1"/>
          <w:sz w:val="28"/>
          <w:szCs w:val="28"/>
          <w:lang w:eastAsia="ru-RU"/>
        </w:rPr>
        <w:t>3.</w:t>
      </w:r>
      <w:r w:rsidR="00F13EC3" w:rsidRPr="00F13EC3">
        <w:rPr>
          <w:rFonts w:ascii="Times New Roman" w:eastAsia="Times New Roman" w:hAnsi="Times New Roman" w:cs="Times New Roman"/>
          <w:color w:val="000000" w:themeColor="text1"/>
          <w:sz w:val="28"/>
          <w:szCs w:val="28"/>
          <w:lang w:eastAsia="ru-RU"/>
        </w:rPr>
        <w:t xml:space="preserve"> </w:t>
      </w:r>
      <w:r w:rsidR="00F13EC3" w:rsidRPr="00F13EC3">
        <w:rPr>
          <w:rFonts w:ascii="Times New Roman" w:hAnsi="Times New Roman" w:cs="Times New Roman"/>
          <w:color w:val="333333"/>
          <w:sz w:val="27"/>
          <w:szCs w:val="27"/>
          <w:shd w:val="clear" w:color="auto" w:fill="FFFFFF"/>
        </w:rPr>
        <w:t>Полупроводниковый диод, работающий при обратном смещении в режиме пробоя. До наступления пробоя через него протекают незначительные токи утечки, а его сопротивление весьма высоко.</w:t>
      </w:r>
      <w:r w:rsidR="00F13EC3">
        <w:rPr>
          <w:rFonts w:ascii="Times New Roman" w:hAnsi="Times New Roman" w:cs="Times New Roman"/>
          <w:color w:val="333333"/>
          <w:sz w:val="27"/>
          <w:szCs w:val="27"/>
          <w:shd w:val="clear" w:color="auto" w:fill="FFFFFF"/>
        </w:rPr>
        <w:t xml:space="preserve"> Назовите его.</w:t>
      </w:r>
    </w:p>
    <w:p w14:paraId="335D6547" w14:textId="1C8BE62E" w:rsidR="00F13EC3" w:rsidRPr="00F13EC3" w:rsidRDefault="00F13EC3" w:rsidP="00D1403E">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F13EC3">
        <w:rPr>
          <w:rFonts w:ascii="Times New Roman" w:hAnsi="Times New Roman" w:cs="Times New Roman"/>
          <w:b/>
          <w:bCs/>
          <w:color w:val="333333"/>
          <w:sz w:val="27"/>
          <w:szCs w:val="27"/>
          <w:shd w:val="clear" w:color="auto" w:fill="FFFFFF"/>
        </w:rPr>
        <w:t>Ответ:</w:t>
      </w:r>
      <w:r w:rsidRPr="00F13EC3">
        <w:rPr>
          <w:rFonts w:ascii="Times New Roman" w:hAnsi="Times New Roman" w:cs="Times New Roman"/>
          <w:color w:val="333333"/>
          <w:sz w:val="27"/>
          <w:szCs w:val="27"/>
          <w:shd w:val="clear" w:color="auto" w:fill="FFFFFF"/>
        </w:rPr>
        <w:t xml:space="preserve"> </w:t>
      </w:r>
      <w:r>
        <w:rPr>
          <w:rFonts w:ascii="Times New Roman" w:hAnsi="Times New Roman" w:cs="Times New Roman"/>
          <w:color w:val="333333"/>
          <w:sz w:val="27"/>
          <w:szCs w:val="27"/>
          <w:shd w:val="clear" w:color="auto" w:fill="FFFFFF"/>
        </w:rPr>
        <w:t>Стабилитрон</w:t>
      </w:r>
    </w:p>
    <w:p w14:paraId="44A63F9B" w14:textId="77777777" w:rsidR="00A95188" w:rsidRDefault="00D1403E" w:rsidP="00D1403E">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r w:rsidR="00A95188">
        <w:rPr>
          <w:rFonts w:ascii="Times New Roman" w:eastAsia="Times New Roman" w:hAnsi="Times New Roman" w:cs="Times New Roman"/>
          <w:color w:val="000000" w:themeColor="text1"/>
          <w:sz w:val="28"/>
          <w:szCs w:val="28"/>
          <w:lang w:eastAsia="ru-RU"/>
        </w:rPr>
        <w:t>Математическая формулировка какого закона представлена перед Вами на экране?</w:t>
      </w:r>
    </w:p>
    <w:p w14:paraId="28554040" w14:textId="38E2F593" w:rsidR="00D1403E" w:rsidRDefault="00A95188" w:rsidP="00D1403E">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Pr>
          <w:noProof/>
        </w:rPr>
        <w:drawing>
          <wp:inline distT="0" distB="0" distL="0" distR="0" wp14:anchorId="4074B598" wp14:editId="1FEAF750">
            <wp:extent cx="2120900" cy="609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8173" t="43900" r="46124" b="37856"/>
                    <a:stretch/>
                  </pic:blipFill>
                  <pic:spPr bwMode="auto">
                    <a:xfrm>
                      <a:off x="0" y="0"/>
                      <a:ext cx="2120900" cy="609600"/>
                    </a:xfrm>
                    <a:prstGeom prst="rect">
                      <a:avLst/>
                    </a:prstGeom>
                    <a:ln>
                      <a:noFill/>
                    </a:ln>
                    <a:extLst>
                      <a:ext uri="{53640926-AAD7-44D8-BBD7-CCE9431645EC}">
                        <a14:shadowObscured xmlns:a14="http://schemas.microsoft.com/office/drawing/2010/main"/>
                      </a:ext>
                    </a:extLst>
                  </pic:spPr>
                </pic:pic>
              </a:graphicData>
            </a:graphic>
          </wp:inline>
        </w:drawing>
      </w:r>
    </w:p>
    <w:p w14:paraId="75F3E130" w14:textId="42127DF5" w:rsidR="00A95188" w:rsidRPr="00A95188" w:rsidRDefault="00A95188" w:rsidP="00D1403E">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Ответ: </w:t>
      </w:r>
      <w:r>
        <w:rPr>
          <w:rFonts w:ascii="Times New Roman" w:eastAsia="Times New Roman" w:hAnsi="Times New Roman" w:cs="Times New Roman"/>
          <w:color w:val="000000" w:themeColor="text1"/>
          <w:sz w:val="28"/>
          <w:szCs w:val="28"/>
          <w:lang w:eastAsia="ru-RU"/>
        </w:rPr>
        <w:t>Второй закон Кирхгофа.</w:t>
      </w:r>
    </w:p>
    <w:p w14:paraId="698E900B" w14:textId="390BC9FC" w:rsidR="00D1403E" w:rsidRDefault="00D1403E" w:rsidP="00D1403E">
      <w:pPr>
        <w:tabs>
          <w:tab w:val="left" w:pos="851"/>
          <w:tab w:val="left" w:pos="993"/>
        </w:tabs>
        <w:spacing w:after="0" w:line="360" w:lineRule="auto"/>
        <w:ind w:firstLine="709"/>
        <w:jc w:val="both"/>
        <w:rPr>
          <w:rFonts w:ascii="Arial" w:hAnsi="Arial" w:cs="Arial"/>
          <w:color w:val="333333"/>
          <w:sz w:val="27"/>
          <w:szCs w:val="27"/>
          <w:shd w:val="clear" w:color="auto" w:fill="FFFFFF"/>
        </w:rPr>
      </w:pPr>
      <w:r>
        <w:rPr>
          <w:rFonts w:ascii="Times New Roman" w:eastAsia="Times New Roman" w:hAnsi="Times New Roman" w:cs="Times New Roman"/>
          <w:color w:val="000000" w:themeColor="text1"/>
          <w:sz w:val="28"/>
          <w:szCs w:val="28"/>
          <w:lang w:eastAsia="ru-RU"/>
        </w:rPr>
        <w:t>5.</w:t>
      </w:r>
      <w:r w:rsidR="00F13EC3">
        <w:rPr>
          <w:rFonts w:ascii="Times New Roman" w:eastAsia="Times New Roman" w:hAnsi="Times New Roman" w:cs="Times New Roman"/>
          <w:color w:val="000000" w:themeColor="text1"/>
          <w:sz w:val="28"/>
          <w:szCs w:val="28"/>
          <w:lang w:eastAsia="ru-RU"/>
        </w:rPr>
        <w:t xml:space="preserve"> </w:t>
      </w:r>
      <w:r w:rsidR="00F13EC3" w:rsidRPr="00F13EC3">
        <w:rPr>
          <w:rFonts w:ascii="Times New Roman" w:eastAsia="Times New Roman" w:hAnsi="Times New Roman" w:cs="Times New Roman"/>
          <w:color w:val="000000" w:themeColor="text1"/>
          <w:sz w:val="28"/>
          <w:szCs w:val="28"/>
          <w:lang w:eastAsia="ru-RU"/>
        </w:rPr>
        <w:t>Э</w:t>
      </w:r>
      <w:r w:rsidR="00F13EC3" w:rsidRPr="00F13EC3">
        <w:rPr>
          <w:rFonts w:ascii="Times New Roman" w:hAnsi="Times New Roman" w:cs="Times New Roman"/>
          <w:color w:val="333333"/>
          <w:sz w:val="28"/>
          <w:szCs w:val="28"/>
          <w:shd w:val="clear" w:color="auto" w:fill="FFFFFF"/>
        </w:rPr>
        <w:t>лектрическое устройство, предназначенное для измерения и контроля (например, в системах релейной защиты сетей) напряжения, тока или фазы электрического сигнала переменного тока промышленной частоты (50 или 60 Гц) в контролируемой цепи. Назовите это устройство</w:t>
      </w:r>
    </w:p>
    <w:p w14:paraId="1450A589" w14:textId="7EAA5427" w:rsidR="00F13EC3" w:rsidRPr="00F13EC3" w:rsidRDefault="00F13EC3" w:rsidP="00D1403E">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Ответ: </w:t>
      </w:r>
      <w:r>
        <w:rPr>
          <w:rFonts w:ascii="Times New Roman" w:eastAsia="Times New Roman" w:hAnsi="Times New Roman" w:cs="Times New Roman"/>
          <w:color w:val="000000" w:themeColor="text1"/>
          <w:sz w:val="28"/>
          <w:szCs w:val="28"/>
          <w:lang w:eastAsia="ru-RU"/>
        </w:rPr>
        <w:t>Измерительный трансформатор</w:t>
      </w:r>
    </w:p>
    <w:p w14:paraId="40BC33EA" w14:textId="1DDC0621" w:rsidR="00A95188" w:rsidRDefault="00D1403E" w:rsidP="00D1403E">
      <w:pPr>
        <w:tabs>
          <w:tab w:val="left" w:pos="851"/>
          <w:tab w:val="left" w:pos="993"/>
        </w:tabs>
        <w:spacing w:after="0" w:line="360" w:lineRule="auto"/>
        <w:ind w:firstLine="709"/>
        <w:jc w:val="both"/>
        <w:rPr>
          <w:noProof/>
        </w:rPr>
      </w:pPr>
      <w:r>
        <w:rPr>
          <w:rFonts w:ascii="Times New Roman" w:eastAsia="Times New Roman" w:hAnsi="Times New Roman" w:cs="Times New Roman"/>
          <w:color w:val="000000" w:themeColor="text1"/>
          <w:sz w:val="28"/>
          <w:szCs w:val="28"/>
          <w:lang w:eastAsia="ru-RU"/>
        </w:rPr>
        <w:lastRenderedPageBreak/>
        <w:t>6.</w:t>
      </w:r>
      <w:r w:rsidR="00A95188" w:rsidRPr="00A95188">
        <w:rPr>
          <w:noProof/>
        </w:rPr>
        <w:t xml:space="preserve"> </w:t>
      </w:r>
      <w:r w:rsidR="00A95188" w:rsidRPr="00A95188">
        <w:rPr>
          <w:rFonts w:ascii="Times New Roman" w:hAnsi="Times New Roman" w:cs="Times New Roman"/>
          <w:noProof/>
          <w:sz w:val="28"/>
          <w:szCs w:val="28"/>
        </w:rPr>
        <w:t>Как называется изображенная на экране схема?</w:t>
      </w:r>
    </w:p>
    <w:p w14:paraId="1D38EA10" w14:textId="3C2661D5" w:rsidR="00D1403E" w:rsidRDefault="00A95188" w:rsidP="00A95188">
      <w:pPr>
        <w:tabs>
          <w:tab w:val="left" w:pos="851"/>
          <w:tab w:val="left" w:pos="993"/>
        </w:tabs>
        <w:spacing w:after="0" w:line="360" w:lineRule="auto"/>
        <w:jc w:val="center"/>
        <w:rPr>
          <w:rFonts w:ascii="Times New Roman" w:eastAsia="Times New Roman" w:hAnsi="Times New Roman" w:cs="Times New Roman"/>
          <w:color w:val="000000" w:themeColor="text1"/>
          <w:sz w:val="28"/>
          <w:szCs w:val="28"/>
          <w:lang w:eastAsia="ru-RU"/>
        </w:rPr>
      </w:pPr>
      <w:r>
        <w:rPr>
          <w:noProof/>
        </w:rPr>
        <w:drawing>
          <wp:inline distT="0" distB="0" distL="0" distR="0" wp14:anchorId="543E90B1" wp14:editId="42D38624">
            <wp:extent cx="2463800" cy="2300536"/>
            <wp:effectExtent l="0" t="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47462" t="32497" r="34794" b="38047"/>
                    <a:stretch/>
                  </pic:blipFill>
                  <pic:spPr bwMode="auto">
                    <a:xfrm>
                      <a:off x="0" y="0"/>
                      <a:ext cx="2477644" cy="2313462"/>
                    </a:xfrm>
                    <a:prstGeom prst="rect">
                      <a:avLst/>
                    </a:prstGeom>
                    <a:ln>
                      <a:noFill/>
                    </a:ln>
                    <a:extLst>
                      <a:ext uri="{53640926-AAD7-44D8-BBD7-CCE9431645EC}">
                        <a14:shadowObscured xmlns:a14="http://schemas.microsoft.com/office/drawing/2010/main"/>
                      </a:ext>
                    </a:extLst>
                  </pic:spPr>
                </pic:pic>
              </a:graphicData>
            </a:graphic>
          </wp:inline>
        </w:drawing>
      </w:r>
    </w:p>
    <w:p w14:paraId="278402AB" w14:textId="48CE139D" w:rsidR="00A95188" w:rsidRPr="00A95188" w:rsidRDefault="00A95188" w:rsidP="00A95188">
      <w:pPr>
        <w:tabs>
          <w:tab w:val="left" w:pos="851"/>
          <w:tab w:val="left" w:pos="993"/>
        </w:tabs>
        <w:spacing w:after="0" w:line="360" w:lineRule="auto"/>
        <w:rPr>
          <w:rFonts w:ascii="Times New Roman" w:eastAsia="Times New Roman" w:hAnsi="Times New Roman" w:cs="Times New Roman"/>
          <w:b/>
          <w:bCs/>
          <w:color w:val="000000" w:themeColor="text1"/>
          <w:sz w:val="28"/>
          <w:szCs w:val="28"/>
          <w:lang w:eastAsia="ru-RU"/>
        </w:rPr>
      </w:pPr>
      <w:r w:rsidRPr="00A95188">
        <w:rPr>
          <w:rFonts w:ascii="Times New Roman" w:eastAsia="Times New Roman" w:hAnsi="Times New Roman" w:cs="Times New Roman"/>
          <w:b/>
          <w:bCs/>
          <w:color w:val="000000" w:themeColor="text1"/>
          <w:sz w:val="28"/>
          <w:szCs w:val="28"/>
          <w:lang w:eastAsia="ru-RU"/>
        </w:rPr>
        <w:t>Ответ:</w:t>
      </w:r>
      <w:r>
        <w:rPr>
          <w:rFonts w:ascii="Times New Roman" w:eastAsia="Times New Roman" w:hAnsi="Times New Roman" w:cs="Times New Roman"/>
          <w:b/>
          <w:bCs/>
          <w:color w:val="000000" w:themeColor="text1"/>
          <w:sz w:val="28"/>
          <w:szCs w:val="28"/>
          <w:lang w:eastAsia="ru-RU"/>
        </w:rPr>
        <w:t xml:space="preserve"> </w:t>
      </w:r>
      <w:r w:rsidRPr="00A95188">
        <w:rPr>
          <w:rFonts w:ascii="Times New Roman" w:eastAsia="Times New Roman" w:hAnsi="Times New Roman" w:cs="Times New Roman"/>
          <w:color w:val="000000" w:themeColor="text1"/>
          <w:sz w:val="28"/>
          <w:szCs w:val="28"/>
          <w:lang w:eastAsia="ru-RU"/>
        </w:rPr>
        <w:t>Схема биполярного транзистора с общей базой</w:t>
      </w:r>
    </w:p>
    <w:p w14:paraId="23C2C978" w14:textId="77777777" w:rsidR="00A95188" w:rsidRDefault="00A95188" w:rsidP="00D1403E">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p>
    <w:p w14:paraId="25F9BAB5" w14:textId="00C5C5EF" w:rsidR="00592A70" w:rsidRPr="00C92CB8" w:rsidRDefault="00592A70" w:rsidP="00592A70">
      <w:pPr>
        <w:tabs>
          <w:tab w:val="left" w:pos="851"/>
          <w:tab w:val="left" w:pos="993"/>
        </w:tabs>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C92CB8">
        <w:rPr>
          <w:rFonts w:ascii="Times New Roman" w:eastAsia="Times New Roman" w:hAnsi="Times New Roman" w:cs="Times New Roman"/>
          <w:b/>
          <w:bCs/>
          <w:color w:val="000000" w:themeColor="text1"/>
          <w:sz w:val="28"/>
          <w:szCs w:val="28"/>
          <w:lang w:eastAsia="ru-RU"/>
        </w:rPr>
        <w:t xml:space="preserve">- </w:t>
      </w:r>
      <w:proofErr w:type="spellStart"/>
      <w:r w:rsidRPr="00C92CB8">
        <w:rPr>
          <w:rFonts w:ascii="Times New Roman" w:eastAsia="Times New Roman" w:hAnsi="Times New Roman" w:cs="Times New Roman"/>
          <w:b/>
          <w:bCs/>
          <w:color w:val="000000" w:themeColor="text1"/>
          <w:sz w:val="28"/>
          <w:szCs w:val="28"/>
          <w:lang w:eastAsia="ru-RU"/>
        </w:rPr>
        <w:t>Шазам</w:t>
      </w:r>
      <w:proofErr w:type="spellEnd"/>
      <w:r w:rsidRPr="00C92CB8">
        <w:rPr>
          <w:rFonts w:ascii="Times New Roman" w:eastAsia="Times New Roman" w:hAnsi="Times New Roman" w:cs="Times New Roman"/>
          <w:b/>
          <w:bCs/>
          <w:color w:val="000000" w:themeColor="text1"/>
          <w:sz w:val="28"/>
          <w:szCs w:val="28"/>
          <w:lang w:eastAsia="ru-RU"/>
        </w:rPr>
        <w:t xml:space="preserve"> (вопросы со звуковыми фрагментами фильмов, необходимо ответить какой это фильм. Все фильмы выбраны о техническом прогрессе и применении технологий.) за каждый правильный ответ дается 1 балл</w:t>
      </w:r>
    </w:p>
    <w:p w14:paraId="1B56A862" w14:textId="44AA98E4" w:rsidR="00592A70"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Тихоокеанский рубеж</w:t>
      </w:r>
    </w:p>
    <w:p w14:paraId="67A980C2" w14:textId="1A07ABAF" w:rsidR="00592A70"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 Социальная сеть</w:t>
      </w:r>
    </w:p>
    <w:p w14:paraId="60E95E89" w14:textId="73DCA5BA" w:rsidR="00592A70"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Живая сталь</w:t>
      </w:r>
    </w:p>
    <w:p w14:paraId="61AFEAA8" w14:textId="34CA0F3D" w:rsidR="00592A70"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Железный человек 3</w:t>
      </w:r>
    </w:p>
    <w:p w14:paraId="084EFF16" w14:textId="4F3263B9" w:rsidR="00592A70"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 Назад в будущее</w:t>
      </w:r>
    </w:p>
    <w:p w14:paraId="3A100381" w14:textId="3420C072" w:rsidR="00592A70"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 Джобс. Империя соблазна</w:t>
      </w:r>
    </w:p>
    <w:p w14:paraId="6783ABF4" w14:textId="77777777" w:rsidR="00592A70"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p>
    <w:p w14:paraId="6700F0B8" w14:textId="77777777" w:rsidR="00592A70" w:rsidRPr="00516DED" w:rsidRDefault="00592A7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p>
    <w:p w14:paraId="6949EE3E" w14:textId="0B9F24C3" w:rsidR="00101F2B" w:rsidRPr="00C92CB8" w:rsidRDefault="00592A70" w:rsidP="00101F2B">
      <w:pPr>
        <w:tabs>
          <w:tab w:val="left" w:pos="851"/>
          <w:tab w:val="left" w:pos="993"/>
        </w:tabs>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C92CB8">
        <w:rPr>
          <w:rFonts w:ascii="Times New Roman" w:eastAsia="Times New Roman" w:hAnsi="Times New Roman" w:cs="Times New Roman"/>
          <w:b/>
          <w:bCs/>
          <w:color w:val="000000" w:themeColor="text1"/>
          <w:sz w:val="28"/>
          <w:szCs w:val="28"/>
          <w:lang w:eastAsia="ru-RU"/>
        </w:rPr>
        <w:t>- Все вверх дном</w:t>
      </w:r>
      <w:r w:rsidR="00101F2B" w:rsidRPr="00C92CB8">
        <w:rPr>
          <w:rFonts w:ascii="Times New Roman" w:eastAsia="Times New Roman" w:hAnsi="Times New Roman" w:cs="Times New Roman"/>
          <w:b/>
          <w:bCs/>
          <w:color w:val="000000" w:themeColor="text1"/>
          <w:sz w:val="28"/>
          <w:szCs w:val="28"/>
          <w:lang w:eastAsia="ru-RU"/>
        </w:rPr>
        <w:t xml:space="preserve"> (определения переведены на один из множества языков, а после этого при помощи переводчика произведен перевод обратно, необходимо назвать термин </w:t>
      </w:r>
      <w:proofErr w:type="gramStart"/>
      <w:r w:rsidR="00101F2B" w:rsidRPr="00C92CB8">
        <w:rPr>
          <w:rFonts w:ascii="Times New Roman" w:eastAsia="Times New Roman" w:hAnsi="Times New Roman" w:cs="Times New Roman"/>
          <w:b/>
          <w:bCs/>
          <w:color w:val="000000" w:themeColor="text1"/>
          <w:sz w:val="28"/>
          <w:szCs w:val="28"/>
          <w:lang w:eastAsia="ru-RU"/>
        </w:rPr>
        <w:t>определение</w:t>
      </w:r>
      <w:proofErr w:type="gramEnd"/>
      <w:r w:rsidR="00101F2B" w:rsidRPr="00C92CB8">
        <w:rPr>
          <w:rFonts w:ascii="Times New Roman" w:eastAsia="Times New Roman" w:hAnsi="Times New Roman" w:cs="Times New Roman"/>
          <w:b/>
          <w:bCs/>
          <w:color w:val="000000" w:themeColor="text1"/>
          <w:sz w:val="28"/>
          <w:szCs w:val="28"/>
          <w:lang w:eastAsia="ru-RU"/>
        </w:rPr>
        <w:t xml:space="preserve"> которого дано) за каждый правильный ответ дается 1 балл </w:t>
      </w:r>
    </w:p>
    <w:p w14:paraId="7351FBF8" w14:textId="2E54F80D" w:rsidR="00101F2B" w:rsidRDefault="00101F2B" w:rsidP="00101F2B">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r w:rsidR="00D1403E">
        <w:rPr>
          <w:rFonts w:ascii="Times New Roman" w:eastAsia="Times New Roman" w:hAnsi="Times New Roman" w:cs="Times New Roman"/>
          <w:color w:val="000000" w:themeColor="text1"/>
          <w:sz w:val="28"/>
          <w:szCs w:val="28"/>
          <w:lang w:eastAsia="ru-RU"/>
        </w:rPr>
        <w:t xml:space="preserve"> Автоматизация</w:t>
      </w:r>
    </w:p>
    <w:p w14:paraId="1665BE47" w14:textId="77777777" w:rsidR="00D1403E" w:rsidRDefault="00101F2B" w:rsidP="00D1403E">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00D1403E">
        <w:rPr>
          <w:rFonts w:ascii="Times New Roman" w:eastAsia="Times New Roman" w:hAnsi="Times New Roman" w:cs="Times New Roman"/>
          <w:color w:val="000000" w:themeColor="text1"/>
          <w:sz w:val="28"/>
          <w:szCs w:val="28"/>
          <w:lang w:eastAsia="ru-RU"/>
        </w:rPr>
        <w:t xml:space="preserve"> Закон регулирования</w:t>
      </w:r>
    </w:p>
    <w:p w14:paraId="0E4A8F4C" w14:textId="2413426B" w:rsidR="00101F2B" w:rsidRDefault="00101F2B" w:rsidP="00D1403E">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r w:rsidR="00D1403E">
        <w:rPr>
          <w:rFonts w:ascii="Times New Roman" w:eastAsia="Times New Roman" w:hAnsi="Times New Roman" w:cs="Times New Roman"/>
          <w:color w:val="000000" w:themeColor="text1"/>
          <w:sz w:val="28"/>
          <w:szCs w:val="28"/>
          <w:lang w:eastAsia="ru-RU"/>
        </w:rPr>
        <w:t xml:space="preserve"> Измерительный преобразователь</w:t>
      </w:r>
    </w:p>
    <w:p w14:paraId="2EAAE3D2" w14:textId="4ED7587B" w:rsidR="00101F2B" w:rsidRDefault="00101F2B" w:rsidP="00101F2B">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4.</w:t>
      </w:r>
      <w:r w:rsidR="00D1403E">
        <w:rPr>
          <w:rFonts w:ascii="Times New Roman" w:eastAsia="Times New Roman" w:hAnsi="Times New Roman" w:cs="Times New Roman"/>
          <w:color w:val="000000" w:themeColor="text1"/>
          <w:sz w:val="28"/>
          <w:szCs w:val="28"/>
          <w:lang w:eastAsia="ru-RU"/>
        </w:rPr>
        <w:t xml:space="preserve"> Триггер</w:t>
      </w:r>
    </w:p>
    <w:p w14:paraId="3F9D2626" w14:textId="62326CED" w:rsidR="00101F2B" w:rsidRDefault="00101F2B" w:rsidP="00101F2B">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r w:rsidR="00D1403E">
        <w:rPr>
          <w:rFonts w:ascii="Times New Roman" w:eastAsia="Times New Roman" w:hAnsi="Times New Roman" w:cs="Times New Roman"/>
          <w:color w:val="000000" w:themeColor="text1"/>
          <w:sz w:val="28"/>
          <w:szCs w:val="28"/>
          <w:lang w:eastAsia="ru-RU"/>
        </w:rPr>
        <w:t xml:space="preserve"> Абсорбер</w:t>
      </w:r>
    </w:p>
    <w:p w14:paraId="58AD483F" w14:textId="115D2B14" w:rsidR="00101F2B" w:rsidRDefault="00101F2B" w:rsidP="00101F2B">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w:t>
      </w:r>
      <w:r w:rsidR="00D1403E">
        <w:rPr>
          <w:rFonts w:ascii="Times New Roman" w:eastAsia="Times New Roman" w:hAnsi="Times New Roman" w:cs="Times New Roman"/>
          <w:color w:val="000000" w:themeColor="text1"/>
          <w:sz w:val="28"/>
          <w:szCs w:val="28"/>
          <w:lang w:eastAsia="ru-RU"/>
        </w:rPr>
        <w:t xml:space="preserve"> Поверка</w:t>
      </w:r>
    </w:p>
    <w:p w14:paraId="7686D49F" w14:textId="77777777" w:rsidR="00101F2B" w:rsidRDefault="00101F2B" w:rsidP="00101F2B">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p>
    <w:p w14:paraId="2911025B" w14:textId="38E4715C" w:rsidR="00592A70" w:rsidRPr="00C92CB8" w:rsidRDefault="00592A70" w:rsidP="00592A70">
      <w:pPr>
        <w:tabs>
          <w:tab w:val="left" w:pos="851"/>
          <w:tab w:val="left" w:pos="993"/>
        </w:tabs>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C92CB8">
        <w:rPr>
          <w:rFonts w:ascii="Times New Roman" w:eastAsia="Times New Roman" w:hAnsi="Times New Roman" w:cs="Times New Roman"/>
          <w:b/>
          <w:bCs/>
          <w:color w:val="000000" w:themeColor="text1"/>
          <w:sz w:val="28"/>
          <w:szCs w:val="28"/>
          <w:lang w:eastAsia="ru-RU"/>
        </w:rPr>
        <w:t>-Последний шанс</w:t>
      </w:r>
      <w:r w:rsidR="00101F2B" w:rsidRPr="00C92CB8">
        <w:rPr>
          <w:rFonts w:ascii="Times New Roman" w:eastAsia="Times New Roman" w:hAnsi="Times New Roman" w:cs="Times New Roman"/>
          <w:b/>
          <w:bCs/>
          <w:color w:val="000000" w:themeColor="text1"/>
          <w:sz w:val="28"/>
          <w:szCs w:val="28"/>
          <w:lang w:eastAsia="ru-RU"/>
        </w:rPr>
        <w:t xml:space="preserve"> (общепромышленные и общетехнические вопросы на различные темы, повышенной сложности) такие вопросы имеют ставку, если команда точно уверена в ответе, то она может вписать ставку </w:t>
      </w:r>
      <w:proofErr w:type="gramStart"/>
      <w:r w:rsidR="00101F2B" w:rsidRPr="00C92CB8">
        <w:rPr>
          <w:rFonts w:ascii="Times New Roman" w:eastAsia="Times New Roman" w:hAnsi="Times New Roman" w:cs="Times New Roman"/>
          <w:b/>
          <w:bCs/>
          <w:color w:val="000000" w:themeColor="text1"/>
          <w:sz w:val="28"/>
          <w:szCs w:val="28"/>
          <w:lang w:eastAsia="ru-RU"/>
        </w:rPr>
        <w:t>на вопроса</w:t>
      </w:r>
      <w:proofErr w:type="gramEnd"/>
      <w:r w:rsidR="00101F2B" w:rsidRPr="00C92CB8">
        <w:rPr>
          <w:rFonts w:ascii="Times New Roman" w:eastAsia="Times New Roman" w:hAnsi="Times New Roman" w:cs="Times New Roman"/>
          <w:b/>
          <w:bCs/>
          <w:color w:val="000000" w:themeColor="text1"/>
          <w:sz w:val="28"/>
          <w:szCs w:val="28"/>
          <w:lang w:eastAsia="ru-RU"/>
        </w:rPr>
        <w:t xml:space="preserve"> +1 или +2, если ответ не верный сумма ставки отнимается из общего числа баллов.</w:t>
      </w:r>
    </w:p>
    <w:p w14:paraId="04DE7531" w14:textId="0E01A14C" w:rsidR="00F90752" w:rsidRDefault="00101F2B" w:rsidP="00F90752">
      <w:pPr>
        <w:tabs>
          <w:tab w:val="left" w:pos="851"/>
          <w:tab w:val="left" w:pos="993"/>
        </w:tabs>
        <w:spacing w:after="0" w:line="360" w:lineRule="auto"/>
        <w:ind w:firstLine="709"/>
        <w:jc w:val="both"/>
        <w:rPr>
          <w:rFonts w:ascii="Times New Roman" w:hAnsi="Times New Roman" w:cs="Times New Roman"/>
          <w:sz w:val="28"/>
        </w:rPr>
      </w:pPr>
      <w:r>
        <w:rPr>
          <w:rFonts w:ascii="Times New Roman" w:eastAsia="Times New Roman" w:hAnsi="Times New Roman" w:cs="Times New Roman"/>
          <w:color w:val="000000" w:themeColor="text1"/>
          <w:sz w:val="28"/>
          <w:szCs w:val="28"/>
          <w:lang w:eastAsia="ru-RU"/>
        </w:rPr>
        <w:t>1.</w:t>
      </w:r>
      <w:r w:rsidR="00F90752">
        <w:rPr>
          <w:rFonts w:ascii="Times New Roman" w:eastAsia="Times New Roman" w:hAnsi="Times New Roman" w:cs="Times New Roman"/>
          <w:color w:val="000000" w:themeColor="text1"/>
          <w:sz w:val="28"/>
          <w:szCs w:val="28"/>
          <w:lang w:eastAsia="ru-RU"/>
        </w:rPr>
        <w:t xml:space="preserve"> </w:t>
      </w:r>
      <w:r w:rsidR="00F90752" w:rsidRPr="00955EBA">
        <w:rPr>
          <w:rFonts w:ascii="Times New Roman" w:hAnsi="Times New Roman" w:cs="Times New Roman"/>
          <w:sz w:val="28"/>
        </w:rPr>
        <w:t>На одном IT-форуме пользователь жалуется, что может</w:t>
      </w:r>
      <w:r w:rsidR="00F90752">
        <w:rPr>
          <w:rFonts w:ascii="Times New Roman" w:hAnsi="Times New Roman" w:cs="Times New Roman"/>
          <w:sz w:val="28"/>
        </w:rPr>
        <w:t xml:space="preserve"> даже</w:t>
      </w:r>
      <w:r w:rsidR="00F90752" w:rsidRPr="00955EBA">
        <w:rPr>
          <w:rFonts w:ascii="Times New Roman" w:hAnsi="Times New Roman" w:cs="Times New Roman"/>
          <w:sz w:val="28"/>
        </w:rPr>
        <w:t xml:space="preserve"> понять ЕГО, но не может понять стиль ссылок R1C1, используемый в </w:t>
      </w:r>
      <w:proofErr w:type="spellStart"/>
      <w:r w:rsidR="00F90752" w:rsidRPr="00955EBA">
        <w:rPr>
          <w:rFonts w:ascii="Times New Roman" w:hAnsi="Times New Roman" w:cs="Times New Roman"/>
          <w:sz w:val="28"/>
        </w:rPr>
        <w:t>Microsoft</w:t>
      </w:r>
      <w:proofErr w:type="spellEnd"/>
      <w:r w:rsidR="00F90752" w:rsidRPr="00955EBA">
        <w:rPr>
          <w:rFonts w:ascii="Times New Roman" w:hAnsi="Times New Roman" w:cs="Times New Roman"/>
          <w:sz w:val="28"/>
        </w:rPr>
        <w:t xml:space="preserve"> </w:t>
      </w:r>
      <w:proofErr w:type="spellStart"/>
      <w:r w:rsidR="00F90752" w:rsidRPr="00955EBA">
        <w:rPr>
          <w:rFonts w:ascii="Times New Roman" w:hAnsi="Times New Roman" w:cs="Times New Roman"/>
          <w:sz w:val="28"/>
        </w:rPr>
        <w:t>Excel</w:t>
      </w:r>
      <w:proofErr w:type="spellEnd"/>
      <w:r w:rsidR="00F90752" w:rsidRPr="00955EBA">
        <w:rPr>
          <w:rFonts w:ascii="Times New Roman" w:hAnsi="Times New Roman" w:cs="Times New Roman"/>
          <w:sz w:val="28"/>
        </w:rPr>
        <w:t>. Какие 4 символа мы заменили на ЕГО?</w:t>
      </w:r>
    </w:p>
    <w:p w14:paraId="6542830F" w14:textId="77777777" w:rsidR="00F90752" w:rsidRPr="00DB0FA8" w:rsidRDefault="00F90752" w:rsidP="00F90752">
      <w:pPr>
        <w:rPr>
          <w:rFonts w:ascii="Times New Roman" w:hAnsi="Times New Roman" w:cs="Times New Roman"/>
          <w:sz w:val="28"/>
        </w:rPr>
      </w:pPr>
      <w:r w:rsidRPr="00955EBA">
        <w:rPr>
          <w:rFonts w:ascii="Times New Roman" w:hAnsi="Times New Roman" w:cs="Times New Roman"/>
          <w:b/>
          <w:sz w:val="28"/>
        </w:rPr>
        <w:t>Ответ:</w:t>
      </w:r>
      <w:r>
        <w:rPr>
          <w:rFonts w:ascii="Times New Roman" w:hAnsi="Times New Roman" w:cs="Times New Roman"/>
          <w:sz w:val="28"/>
        </w:rPr>
        <w:t xml:space="preserve"> </w:t>
      </w:r>
      <w:r>
        <w:rPr>
          <w:rFonts w:ascii="Times New Roman" w:hAnsi="Times New Roman" w:cs="Times New Roman"/>
          <w:sz w:val="28"/>
          <w:lang w:val="en-US"/>
        </w:rPr>
        <w:t>R</w:t>
      </w:r>
      <w:r w:rsidRPr="00DB0FA8">
        <w:rPr>
          <w:rFonts w:ascii="Times New Roman" w:hAnsi="Times New Roman" w:cs="Times New Roman"/>
          <w:sz w:val="28"/>
        </w:rPr>
        <w:t>2</w:t>
      </w:r>
      <w:r>
        <w:rPr>
          <w:rFonts w:ascii="Times New Roman" w:hAnsi="Times New Roman" w:cs="Times New Roman"/>
          <w:sz w:val="28"/>
          <w:lang w:val="en-US"/>
        </w:rPr>
        <w:t>D</w:t>
      </w:r>
      <w:r w:rsidRPr="00DB0FA8">
        <w:rPr>
          <w:rFonts w:ascii="Times New Roman" w:hAnsi="Times New Roman" w:cs="Times New Roman"/>
          <w:sz w:val="28"/>
        </w:rPr>
        <w:t>2</w:t>
      </w:r>
    </w:p>
    <w:p w14:paraId="0D22CDDC" w14:textId="332B6F5D" w:rsidR="00881999" w:rsidRPr="00C92CB8" w:rsidRDefault="00101F2B" w:rsidP="00881999">
      <w:pPr>
        <w:tabs>
          <w:tab w:val="left" w:pos="851"/>
          <w:tab w:val="left" w:pos="993"/>
        </w:tabs>
        <w:spacing w:after="0" w:line="360" w:lineRule="auto"/>
        <w:ind w:firstLine="709"/>
        <w:jc w:val="both"/>
        <w:rPr>
          <w:rFonts w:ascii="Times New Roman" w:hAnsi="Times New Roman" w:cs="Times New Roman"/>
          <w:color w:val="000000" w:themeColor="text1"/>
          <w:sz w:val="28"/>
          <w:szCs w:val="28"/>
          <w:shd w:val="clear" w:color="auto" w:fill="FFFFFF"/>
        </w:rPr>
      </w:pPr>
      <w:r w:rsidRPr="00C92CB8">
        <w:rPr>
          <w:rFonts w:ascii="Times New Roman" w:eastAsia="Times New Roman" w:hAnsi="Times New Roman" w:cs="Times New Roman"/>
          <w:color w:val="000000" w:themeColor="text1"/>
          <w:sz w:val="28"/>
          <w:szCs w:val="28"/>
          <w:lang w:eastAsia="ru-RU"/>
        </w:rPr>
        <w:t>2.</w:t>
      </w:r>
      <w:r w:rsidR="00F90752" w:rsidRPr="00C92CB8">
        <w:rPr>
          <w:rFonts w:ascii="Times New Roman" w:eastAsia="Times New Roman" w:hAnsi="Times New Roman" w:cs="Times New Roman"/>
          <w:color w:val="000000" w:themeColor="text1"/>
          <w:sz w:val="28"/>
          <w:szCs w:val="28"/>
          <w:lang w:eastAsia="ru-RU"/>
        </w:rPr>
        <w:t xml:space="preserve"> </w:t>
      </w:r>
      <w:r w:rsidR="00C92CB8" w:rsidRPr="00C92CB8">
        <w:rPr>
          <w:rFonts w:ascii="Times New Roman" w:hAnsi="Times New Roman" w:cs="Times New Roman"/>
          <w:color w:val="000000" w:themeColor="text1"/>
          <w:sz w:val="28"/>
          <w:szCs w:val="28"/>
          <w:shd w:val="clear" w:color="auto" w:fill="FFFFFF"/>
        </w:rPr>
        <w:t>Первая версия логотипа этого бренда содержала аж три элемента. Все вместе они символизировали стремление к высшим целям. Потом два элемента убрали, а последний сделали разноцветным. Спустя некоторое время опять перекрасили — в черно-белый. Что это за бренд?</w:t>
      </w:r>
    </w:p>
    <w:p w14:paraId="245BFF7B" w14:textId="2BFE5D22" w:rsidR="00C92CB8" w:rsidRPr="00C92CB8" w:rsidRDefault="00C92CB8" w:rsidP="00881999">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C92CB8">
        <w:rPr>
          <w:rFonts w:ascii="Times New Roman" w:hAnsi="Times New Roman" w:cs="Times New Roman"/>
          <w:b/>
          <w:bCs/>
          <w:color w:val="000000" w:themeColor="text1"/>
          <w:sz w:val="28"/>
          <w:szCs w:val="28"/>
          <w:shd w:val="clear" w:color="auto" w:fill="FFFFFF"/>
        </w:rPr>
        <w:t>Ответ:</w:t>
      </w:r>
      <w:r w:rsidRPr="00C92CB8">
        <w:rPr>
          <w:rFonts w:ascii="Times New Roman" w:hAnsi="Times New Roman" w:cs="Times New Roman"/>
          <w:color w:val="000000" w:themeColor="text1"/>
          <w:sz w:val="28"/>
          <w:szCs w:val="28"/>
          <w:shd w:val="clear" w:color="auto" w:fill="FFFFFF"/>
        </w:rPr>
        <w:t xml:space="preserve">  </w:t>
      </w:r>
      <w:r w:rsidRPr="00C92CB8">
        <w:rPr>
          <w:rFonts w:ascii="Times New Roman" w:hAnsi="Times New Roman" w:cs="Times New Roman"/>
          <w:color w:val="000000" w:themeColor="text1"/>
          <w:sz w:val="28"/>
          <w:szCs w:val="28"/>
          <w:shd w:val="clear" w:color="auto" w:fill="FFFFFF"/>
          <w:lang w:val="en-GB"/>
        </w:rPr>
        <w:t>Apple</w:t>
      </w:r>
      <w:proofErr w:type="gramEnd"/>
      <w:r w:rsidRPr="00C92CB8">
        <w:rPr>
          <w:rFonts w:ascii="Times New Roman" w:hAnsi="Times New Roman" w:cs="Times New Roman"/>
          <w:color w:val="000000" w:themeColor="text1"/>
          <w:sz w:val="28"/>
          <w:szCs w:val="28"/>
          <w:shd w:val="clear" w:color="auto" w:fill="FFFFFF"/>
        </w:rPr>
        <w:t xml:space="preserve">. Первый логотип </w:t>
      </w:r>
      <w:proofErr w:type="spellStart"/>
      <w:r w:rsidRPr="00C92CB8">
        <w:rPr>
          <w:rFonts w:ascii="Times New Roman" w:hAnsi="Times New Roman" w:cs="Times New Roman"/>
          <w:color w:val="000000" w:themeColor="text1"/>
          <w:sz w:val="28"/>
          <w:szCs w:val="28"/>
          <w:shd w:val="clear" w:color="auto" w:fill="FFFFFF"/>
        </w:rPr>
        <w:t>Apple</w:t>
      </w:r>
      <w:proofErr w:type="spellEnd"/>
      <w:r w:rsidRPr="00C92CB8">
        <w:rPr>
          <w:rFonts w:ascii="Times New Roman" w:hAnsi="Times New Roman" w:cs="Times New Roman"/>
          <w:color w:val="000000" w:themeColor="text1"/>
          <w:sz w:val="28"/>
          <w:szCs w:val="28"/>
          <w:shd w:val="clear" w:color="auto" w:fill="FFFFFF"/>
        </w:rPr>
        <w:t xml:space="preserve"> изображал Исаака Ньютона и яблоко, а стиль рисунка был похож на гравюру. Затем решили отказаться от лишних элементов и оставить только яблоко. В 90-е логотип был ярким и символизировал радугу. В современное время его сделали более строгим, «перекрасив» в черно-белый.</w:t>
      </w:r>
    </w:p>
    <w:p w14:paraId="5C4884E3" w14:textId="31C48447" w:rsidR="00101F2B" w:rsidRDefault="00101F2B"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r w:rsidR="00881999">
        <w:rPr>
          <w:rFonts w:ascii="Times New Roman" w:eastAsia="Times New Roman" w:hAnsi="Times New Roman" w:cs="Times New Roman"/>
          <w:color w:val="000000" w:themeColor="text1"/>
          <w:sz w:val="28"/>
          <w:szCs w:val="28"/>
          <w:lang w:eastAsia="ru-RU"/>
        </w:rPr>
        <w:t xml:space="preserve"> </w:t>
      </w:r>
      <w:r w:rsidR="00881999" w:rsidRPr="00881999">
        <w:rPr>
          <w:rFonts w:ascii="Times New Roman" w:eastAsia="Times New Roman" w:hAnsi="Times New Roman" w:cs="Times New Roman"/>
          <w:color w:val="000000" w:themeColor="text1"/>
          <w:sz w:val="28"/>
          <w:szCs w:val="28"/>
          <w:lang w:eastAsia="ru-RU"/>
        </w:rPr>
        <w:t xml:space="preserve">Создатели этой компании начинали с разработки проекта </w:t>
      </w:r>
      <w:proofErr w:type="spellStart"/>
      <w:r w:rsidR="00881999" w:rsidRPr="00881999">
        <w:rPr>
          <w:rFonts w:ascii="Times New Roman" w:eastAsia="Times New Roman" w:hAnsi="Times New Roman" w:cs="Times New Roman"/>
          <w:color w:val="000000" w:themeColor="text1"/>
          <w:sz w:val="28"/>
          <w:szCs w:val="28"/>
          <w:lang w:eastAsia="ru-RU"/>
        </w:rPr>
        <w:t>BackRub</w:t>
      </w:r>
      <w:proofErr w:type="spellEnd"/>
      <w:r w:rsidR="00881999" w:rsidRPr="00881999">
        <w:rPr>
          <w:rFonts w:ascii="Times New Roman" w:eastAsia="Times New Roman" w:hAnsi="Times New Roman" w:cs="Times New Roman"/>
          <w:color w:val="000000" w:themeColor="text1"/>
          <w:sz w:val="28"/>
          <w:szCs w:val="28"/>
          <w:lang w:eastAsia="ru-RU"/>
        </w:rPr>
        <w:t xml:space="preserve">. В переводе с английского данное выражение можно перевести как «массаж спины». И это стало первым названием этой компании. В настоящее время она реорганизована в </w:t>
      </w:r>
      <w:proofErr w:type="spellStart"/>
      <w:r w:rsidR="00881999" w:rsidRPr="00881999">
        <w:rPr>
          <w:rFonts w:ascii="Times New Roman" w:eastAsia="Times New Roman" w:hAnsi="Times New Roman" w:cs="Times New Roman"/>
          <w:color w:val="000000" w:themeColor="text1"/>
          <w:sz w:val="28"/>
          <w:szCs w:val="28"/>
          <w:lang w:eastAsia="ru-RU"/>
        </w:rPr>
        <w:t>Alphabet</w:t>
      </w:r>
      <w:proofErr w:type="spellEnd"/>
      <w:r w:rsidR="00881999" w:rsidRPr="00881999">
        <w:rPr>
          <w:rFonts w:ascii="Times New Roman" w:eastAsia="Times New Roman" w:hAnsi="Times New Roman" w:cs="Times New Roman"/>
          <w:color w:val="000000" w:themeColor="text1"/>
          <w:sz w:val="28"/>
          <w:szCs w:val="28"/>
          <w:lang w:eastAsia="ru-RU"/>
        </w:rPr>
        <w:t xml:space="preserve"> (третье по счёту название). Но от своего второго по счету названия компания «не отделалась». Её акции до сих пор продаются именно с этим названием. Назовите его.</w:t>
      </w:r>
    </w:p>
    <w:p w14:paraId="5B136139" w14:textId="59F1984A" w:rsidR="00881999" w:rsidRPr="00881999" w:rsidRDefault="00881999"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Ответ: </w:t>
      </w:r>
      <w:proofErr w:type="spellStart"/>
      <w:r>
        <w:rPr>
          <w:rFonts w:ascii="Times New Roman" w:eastAsia="Times New Roman" w:hAnsi="Times New Roman" w:cs="Times New Roman"/>
          <w:color w:val="000000" w:themeColor="text1"/>
          <w:sz w:val="28"/>
          <w:szCs w:val="28"/>
          <w:lang w:val="en-GB" w:eastAsia="ru-RU"/>
        </w:rPr>
        <w:t>Gooole</w:t>
      </w:r>
      <w:proofErr w:type="spellEnd"/>
    </w:p>
    <w:p w14:paraId="610AF165" w14:textId="60B483BC" w:rsidR="00101F2B" w:rsidRDefault="00101F2B"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4.</w:t>
      </w:r>
      <w:r w:rsidR="00C92CB8" w:rsidRPr="00C92CB8">
        <w:rPr>
          <w:rFonts w:ascii="Times New Roman" w:eastAsia="Times New Roman" w:hAnsi="Times New Roman" w:cs="Times New Roman"/>
          <w:color w:val="000000" w:themeColor="text1"/>
          <w:sz w:val="28"/>
          <w:szCs w:val="28"/>
          <w:lang w:eastAsia="ru-RU"/>
        </w:rPr>
        <w:t xml:space="preserve">  </w:t>
      </w:r>
      <w:r w:rsidR="00C92CB8">
        <w:rPr>
          <w:rFonts w:ascii="Times New Roman" w:eastAsia="Times New Roman" w:hAnsi="Times New Roman" w:cs="Times New Roman"/>
          <w:color w:val="000000" w:themeColor="text1"/>
          <w:sz w:val="28"/>
          <w:szCs w:val="28"/>
          <w:lang w:eastAsia="ru-RU"/>
        </w:rPr>
        <w:t xml:space="preserve">У трех детей была небольшая куча конфет. Они ее поделили поровну на 3 равные части. После того как </w:t>
      </w:r>
      <w:r w:rsidR="009E6DD0">
        <w:rPr>
          <w:rFonts w:ascii="Times New Roman" w:eastAsia="Times New Roman" w:hAnsi="Times New Roman" w:cs="Times New Roman"/>
          <w:color w:val="000000" w:themeColor="text1"/>
          <w:sz w:val="28"/>
          <w:szCs w:val="28"/>
          <w:lang w:eastAsia="ru-RU"/>
        </w:rPr>
        <w:t>каждый из них съел по 4 конфеты, у них вместе стало столько конфет, сколько было у каждого после дележки. Сколько конфет было у детей до дележки?</w:t>
      </w:r>
    </w:p>
    <w:p w14:paraId="082EA0D0" w14:textId="0A1BDAD5" w:rsidR="009E6DD0" w:rsidRPr="009E6DD0" w:rsidRDefault="009E6DD0"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Ответ: </w:t>
      </w:r>
      <w:r>
        <w:rPr>
          <w:rFonts w:ascii="Times New Roman" w:eastAsia="Times New Roman" w:hAnsi="Times New Roman" w:cs="Times New Roman"/>
          <w:color w:val="000000" w:themeColor="text1"/>
          <w:sz w:val="28"/>
          <w:szCs w:val="28"/>
          <w:lang w:eastAsia="ru-RU"/>
        </w:rPr>
        <w:t>18</w:t>
      </w:r>
    </w:p>
    <w:p w14:paraId="4EFEF0CB" w14:textId="22A37F2B" w:rsidR="00C92CB8" w:rsidRDefault="00C92CB8" w:rsidP="00592A70">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5. </w:t>
      </w:r>
    </w:p>
    <w:p w14:paraId="088C5E48" w14:textId="77777777" w:rsidR="009E6DD0" w:rsidRDefault="009E6DD0" w:rsidP="00C92CB8">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noProof/>
        </w:rPr>
        <w:drawing>
          <wp:inline distT="0" distB="0" distL="0" distR="0" wp14:anchorId="12B73BD2" wp14:editId="1A7EB524">
            <wp:extent cx="4686300" cy="1587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0583" t="26605" r="10529" b="25884"/>
                    <a:stretch/>
                  </pic:blipFill>
                  <pic:spPr bwMode="auto">
                    <a:xfrm>
                      <a:off x="0" y="0"/>
                      <a:ext cx="4686300" cy="1587500"/>
                    </a:xfrm>
                    <a:prstGeom prst="rect">
                      <a:avLst/>
                    </a:prstGeom>
                    <a:ln>
                      <a:noFill/>
                    </a:ln>
                    <a:extLst>
                      <a:ext uri="{53640926-AAD7-44D8-BBD7-CCE9431645EC}">
                        <a14:shadowObscured xmlns:a14="http://schemas.microsoft.com/office/drawing/2010/main"/>
                      </a:ext>
                    </a:extLst>
                  </pic:spPr>
                </pic:pic>
              </a:graphicData>
            </a:graphic>
          </wp:inline>
        </w:drawing>
      </w:r>
    </w:p>
    <w:p w14:paraId="699DA699" w14:textId="132ECADC" w:rsidR="009E6DD0" w:rsidRPr="009E6DD0" w:rsidRDefault="009E6DD0" w:rsidP="00C92CB8">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b/>
          <w:bCs/>
          <w:color w:val="000000" w:themeColor="text1"/>
          <w:sz w:val="28"/>
          <w:szCs w:val="28"/>
          <w:lang w:eastAsia="ru-RU"/>
        </w:rPr>
        <w:t xml:space="preserve">Ответ: </w:t>
      </w:r>
      <w:r>
        <w:rPr>
          <w:rFonts w:ascii="Times New Roman" w:eastAsia="Times New Roman" w:hAnsi="Times New Roman" w:cs="Times New Roman"/>
          <w:color w:val="000000" w:themeColor="text1"/>
          <w:sz w:val="28"/>
          <w:szCs w:val="28"/>
          <w:lang w:eastAsia="ru-RU"/>
        </w:rPr>
        <w:t xml:space="preserve"> Прага</w:t>
      </w:r>
      <w:proofErr w:type="gramEnd"/>
    </w:p>
    <w:p w14:paraId="3B0577F6" w14:textId="0C09A8CE" w:rsidR="00592A70" w:rsidRDefault="00101F2B" w:rsidP="00C92CB8">
      <w:pPr>
        <w:tabs>
          <w:tab w:val="left" w:pos="851"/>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w:t>
      </w:r>
    </w:p>
    <w:p w14:paraId="2CBB7EEE" w14:textId="4282742B" w:rsidR="009E6DD0" w:rsidRDefault="009E6DD0" w:rsidP="00C92CB8">
      <w:pPr>
        <w:tabs>
          <w:tab w:val="left" w:pos="851"/>
          <w:tab w:val="left" w:pos="993"/>
        </w:tabs>
        <w:spacing w:after="0" w:line="360" w:lineRule="auto"/>
        <w:ind w:firstLine="709"/>
        <w:jc w:val="both"/>
        <w:rPr>
          <w:noProof/>
        </w:rPr>
      </w:pPr>
      <w:r>
        <w:rPr>
          <w:noProof/>
        </w:rPr>
        <w:drawing>
          <wp:inline distT="0" distB="0" distL="0" distR="0" wp14:anchorId="171FDA92" wp14:editId="72CAC941">
            <wp:extent cx="4933950" cy="18986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9086" t="24706" r="7857" b="18472"/>
                    <a:stretch/>
                  </pic:blipFill>
                  <pic:spPr bwMode="auto">
                    <a:xfrm>
                      <a:off x="0" y="0"/>
                      <a:ext cx="4933950" cy="1898650"/>
                    </a:xfrm>
                    <a:prstGeom prst="rect">
                      <a:avLst/>
                    </a:prstGeom>
                    <a:ln>
                      <a:noFill/>
                    </a:ln>
                    <a:extLst>
                      <a:ext uri="{53640926-AAD7-44D8-BBD7-CCE9431645EC}">
                        <a14:shadowObscured xmlns:a14="http://schemas.microsoft.com/office/drawing/2010/main"/>
                      </a:ext>
                    </a:extLst>
                  </pic:spPr>
                </pic:pic>
              </a:graphicData>
            </a:graphic>
          </wp:inline>
        </w:drawing>
      </w:r>
    </w:p>
    <w:p w14:paraId="21AF6E1D" w14:textId="7278D12E" w:rsidR="009E6DD0" w:rsidRPr="009E6DD0" w:rsidRDefault="009E6DD0" w:rsidP="009E6DD0">
      <w:pPr>
        <w:tabs>
          <w:tab w:val="left" w:pos="2510"/>
        </w:tabs>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Ответ: </w:t>
      </w:r>
      <w:r>
        <w:rPr>
          <w:rFonts w:ascii="Times New Roman" w:eastAsia="Times New Roman" w:hAnsi="Times New Roman" w:cs="Times New Roman"/>
          <w:sz w:val="28"/>
          <w:szCs w:val="28"/>
          <w:lang w:eastAsia="ru-RU"/>
        </w:rPr>
        <w:t xml:space="preserve">Жулю Верну </w:t>
      </w:r>
      <w:proofErr w:type="gramStart"/>
      <w:r>
        <w:rPr>
          <w:rFonts w:ascii="Times New Roman" w:eastAsia="Times New Roman" w:hAnsi="Times New Roman" w:cs="Times New Roman"/>
          <w:sz w:val="28"/>
          <w:szCs w:val="28"/>
          <w:lang w:eastAsia="ru-RU"/>
        </w:rPr>
        <w:t>( В</w:t>
      </w:r>
      <w:proofErr w:type="gramEnd"/>
      <w:r>
        <w:rPr>
          <w:rFonts w:ascii="Times New Roman" w:eastAsia="Times New Roman" w:hAnsi="Times New Roman" w:cs="Times New Roman"/>
          <w:sz w:val="28"/>
          <w:szCs w:val="28"/>
          <w:lang w:eastAsia="ru-RU"/>
        </w:rPr>
        <w:t xml:space="preserve"> день рождения писателя компания выпустила </w:t>
      </w:r>
      <w:proofErr w:type="spellStart"/>
      <w:r>
        <w:rPr>
          <w:rFonts w:ascii="Times New Roman" w:eastAsia="Times New Roman" w:hAnsi="Times New Roman" w:cs="Times New Roman"/>
          <w:sz w:val="28"/>
          <w:szCs w:val="28"/>
          <w:lang w:eastAsia="ru-RU"/>
        </w:rPr>
        <w:t>дудл</w:t>
      </w:r>
      <w:proofErr w:type="spellEnd"/>
      <w:r>
        <w:rPr>
          <w:rFonts w:ascii="Times New Roman" w:eastAsia="Times New Roman" w:hAnsi="Times New Roman" w:cs="Times New Roman"/>
          <w:sz w:val="28"/>
          <w:szCs w:val="28"/>
          <w:lang w:eastAsia="ru-RU"/>
        </w:rPr>
        <w:t xml:space="preserve"> в честь произведения «Двадцать тысяч лье под водой»</w:t>
      </w:r>
    </w:p>
    <w:sectPr w:rsidR="009E6DD0" w:rsidRPr="009E6D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70"/>
    <w:rsid w:val="00101F2B"/>
    <w:rsid w:val="00184E60"/>
    <w:rsid w:val="0056603A"/>
    <w:rsid w:val="00592A70"/>
    <w:rsid w:val="007F50E8"/>
    <w:rsid w:val="00832BF4"/>
    <w:rsid w:val="00881999"/>
    <w:rsid w:val="009914B4"/>
    <w:rsid w:val="009E6DD0"/>
    <w:rsid w:val="00A95188"/>
    <w:rsid w:val="00C43339"/>
    <w:rsid w:val="00C92CB8"/>
    <w:rsid w:val="00D1403E"/>
    <w:rsid w:val="00D2387C"/>
    <w:rsid w:val="00F13EC3"/>
    <w:rsid w:val="00F907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B2846"/>
  <w15:chartTrackingRefBased/>
  <w15:docId w15:val="{674683B3-D2D4-4B4A-8485-A9EA0A987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2A7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339"/>
    <w:rPr>
      <w:color w:val="0000FF"/>
      <w:u w:val="single"/>
    </w:rPr>
  </w:style>
  <w:style w:type="paragraph" w:styleId="a4">
    <w:name w:val="List Paragraph"/>
    <w:basedOn w:val="a"/>
    <w:uiPriority w:val="34"/>
    <w:qFormat/>
    <w:rsid w:val="009914B4"/>
    <w:pPr>
      <w:spacing w:after="200" w:line="276" w:lineRule="auto"/>
      <w:ind w:left="720"/>
      <w:contextualSpacing/>
    </w:pPr>
  </w:style>
  <w:style w:type="table" w:styleId="a5">
    <w:name w:val="Table Grid"/>
    <w:basedOn w:val="a1"/>
    <w:uiPriority w:val="59"/>
    <w:rsid w:val="00F90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3480960">
      <w:bodyDiv w:val="1"/>
      <w:marLeft w:val="0"/>
      <w:marRight w:val="0"/>
      <w:marTop w:val="0"/>
      <w:marBottom w:val="0"/>
      <w:divBdr>
        <w:top w:val="none" w:sz="0" w:space="0" w:color="auto"/>
        <w:left w:val="none" w:sz="0" w:space="0" w:color="auto"/>
        <w:bottom w:val="none" w:sz="0" w:space="0" w:color="auto"/>
        <w:right w:val="none" w:sz="0" w:space="0" w:color="auto"/>
      </w:divBdr>
      <w:divsChild>
        <w:div w:id="2021543568">
          <w:marLeft w:val="0"/>
          <w:marRight w:val="0"/>
          <w:marTop w:val="240"/>
          <w:marBottom w:val="240"/>
          <w:divBdr>
            <w:top w:val="none" w:sz="0" w:space="0" w:color="auto"/>
            <w:left w:val="none" w:sz="0" w:space="0" w:color="auto"/>
            <w:bottom w:val="none" w:sz="0" w:space="0" w:color="auto"/>
            <w:right w:val="none" w:sz="0" w:space="0" w:color="auto"/>
          </w:divBdr>
          <w:divsChild>
            <w:div w:id="1396735640">
              <w:marLeft w:val="0"/>
              <w:marRight w:val="0"/>
              <w:marTop w:val="96"/>
              <w:marBottom w:val="96"/>
              <w:divBdr>
                <w:top w:val="none" w:sz="0" w:space="0" w:color="auto"/>
                <w:left w:val="none" w:sz="0" w:space="0" w:color="auto"/>
                <w:bottom w:val="none" w:sz="0" w:space="0" w:color="auto"/>
                <w:right w:val="none" w:sz="0" w:space="0" w:color="auto"/>
              </w:divBdr>
            </w:div>
            <w:div w:id="904072578">
              <w:marLeft w:val="0"/>
              <w:marRight w:val="0"/>
              <w:marTop w:val="96"/>
              <w:marBottom w:val="96"/>
              <w:divBdr>
                <w:top w:val="none" w:sz="0" w:space="0" w:color="auto"/>
                <w:left w:val="none" w:sz="0" w:space="0" w:color="auto"/>
                <w:bottom w:val="none" w:sz="0" w:space="0" w:color="auto"/>
                <w:right w:val="none" w:sz="0" w:space="0" w:color="auto"/>
              </w:divBdr>
            </w:div>
            <w:div w:id="1100878846">
              <w:marLeft w:val="0"/>
              <w:marRight w:val="0"/>
              <w:marTop w:val="96"/>
              <w:marBottom w:val="96"/>
              <w:divBdr>
                <w:top w:val="none" w:sz="0" w:space="0" w:color="auto"/>
                <w:left w:val="none" w:sz="0" w:space="0" w:color="auto"/>
                <w:bottom w:val="none" w:sz="0" w:space="0" w:color="auto"/>
                <w:right w:val="none" w:sz="0" w:space="0" w:color="auto"/>
              </w:divBdr>
            </w:div>
            <w:div w:id="274942284">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D%D0%BB%D0%B5%D0%BA%D1%82%D1%80%D0%B8%D1%84%D0%B8%D0%BA%D0%B0%D1%86%D0%B8%D1%8F" TargetMode="Externa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hyperlink" Target="https://ru.wikipedia.org/wiki/%D0%9F%D0%BB%D0%B0%D0%BD%D0%B8%D1%80%D0%BE%D0%B2%D0%B0%D0%BD%D0%B8%D0%B5"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ru.wikipedia.org/wiki/%D0%A1%D0%BE%D0%B2%D0%B5%D1%82%D1%81%D0%BA%D0%B0%D1%8F_%D0%A0%D0%BE%D1%81%D1%81%D0%B8%D1%8F_(%D0%B3%D0%BE%D1%81%D1%83%D0%B4%D0%B0%D1%80%D1%81%D1%82%D0%B2%D0%BE)" TargetMode="External"/><Relationship Id="rId11" Type="http://schemas.openxmlformats.org/officeDocument/2006/relationships/image" Target="media/image3.png"/><Relationship Id="rId5" Type="http://schemas.openxmlformats.org/officeDocument/2006/relationships/hyperlink" Target="https://ru.wikipedia.org/wiki/%D0%AD%D0%BB%D0%B5%D0%BA%D1%82%D1%80%D0%B8%D1%84%D0%B8%D0%BA%D0%B0%D1%86%D0%B8%D1%8F" TargetMode="Externa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hyperlink" Target="https://ru.wikipedia.org/wiki/%D0%9F%D0%BB%D0%B0%D0%BD%D0%B8%D1%80%D0%BE%D0%B2%D0%B0%D0%BD%D0%B8%D0%B5" TargetMode="Externa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7</Pages>
  <Words>1067</Words>
  <Characters>6086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Валерия Лаптева</dc:creator>
  <cp:keywords/>
  <dc:description/>
  <cp:lastModifiedBy>Валерия Лаптева</cp:lastModifiedBy>
  <cp:revision>1</cp:revision>
  <dcterms:created xsi:type="dcterms:W3CDTF">2020-12-08T19:31:00Z</dcterms:created>
  <dcterms:modified xsi:type="dcterms:W3CDTF">2020-12-08T22:48:00Z</dcterms:modified>
</cp:coreProperties>
</file>