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FE5" w:rsidRPr="005A2BF6" w:rsidRDefault="003B65BE" w:rsidP="00BB2AED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t>МИНИСТЕРСТВО образования9</w:t>
      </w:r>
      <w:r w:rsidR="00A56FE5" w:rsidRPr="005A2BF6">
        <w:rPr>
          <w:rFonts w:ascii="Times New Roman" w:hAnsi="Times New Roman"/>
          <w:b/>
          <w:caps/>
          <w:sz w:val="28"/>
          <w:szCs w:val="28"/>
        </w:rPr>
        <w:t>ставропольского края</w:t>
      </w:r>
    </w:p>
    <w:p w:rsidR="00D24811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t>государст</w:t>
      </w:r>
      <w:r w:rsidR="00DE66CC" w:rsidRPr="005A2BF6">
        <w:rPr>
          <w:rFonts w:ascii="Times New Roman" w:hAnsi="Times New Roman"/>
          <w:b/>
          <w:caps/>
          <w:sz w:val="28"/>
          <w:szCs w:val="28"/>
        </w:rPr>
        <w:t xml:space="preserve">венное БЮДЖЕТНОЕ профессиональное образовательное учреждение </w:t>
      </w:r>
    </w:p>
    <w:p w:rsidR="00A56FE5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t>«курсавский региональный колледж «интеграл»</w:t>
      </w:r>
    </w:p>
    <w:p w:rsidR="00A56FE5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  <w:vertAlign w:val="superscript"/>
        </w:rPr>
      </w:pPr>
    </w:p>
    <w:p w:rsidR="00A56FE5" w:rsidRPr="005A2BF6" w:rsidRDefault="00A56FE5" w:rsidP="005A2B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Утверждаю.</w:t>
      </w:r>
    </w:p>
    <w:p w:rsidR="00A56FE5" w:rsidRPr="005A2BF6" w:rsidRDefault="00F628BD" w:rsidP="005A2B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зам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>иректора по ТО</w:t>
      </w:r>
      <w:r w:rsidR="003E2154"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F628BD" w:rsidP="005A2B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______И.П. </w:t>
      </w:r>
      <w:proofErr w:type="spellStart"/>
      <w:r>
        <w:rPr>
          <w:rFonts w:ascii="Times New Roman" w:hAnsi="Times New Roman"/>
          <w:sz w:val="28"/>
          <w:szCs w:val="28"/>
        </w:rPr>
        <w:t>Гамоля</w:t>
      </w:r>
      <w:proofErr w:type="spellEnd"/>
    </w:p>
    <w:p w:rsidR="00A56FE5" w:rsidRPr="005A2BF6" w:rsidRDefault="00F628BD" w:rsidP="005A2B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«___»______________2021</w:t>
      </w:r>
      <w:r w:rsidR="00A56FE5" w:rsidRPr="005A2BF6">
        <w:rPr>
          <w:rFonts w:ascii="Times New Roman" w:hAnsi="Times New Roman"/>
          <w:sz w:val="28"/>
          <w:szCs w:val="28"/>
        </w:rPr>
        <w:t xml:space="preserve"> г.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75C62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t>ПРОГРАММа практики</w:t>
      </w:r>
      <w:r w:rsidR="00575C62">
        <w:rPr>
          <w:rFonts w:ascii="Times New Roman" w:hAnsi="Times New Roman"/>
          <w:b/>
          <w:caps/>
          <w:sz w:val="28"/>
          <w:szCs w:val="28"/>
        </w:rPr>
        <w:t xml:space="preserve"> </w:t>
      </w:r>
    </w:p>
    <w:p w:rsidR="00A56FE5" w:rsidRPr="005A2BF6" w:rsidRDefault="00575C62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ПМ.0</w:t>
      </w:r>
      <w:r w:rsidRPr="005A2BF6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A2BF6">
        <w:rPr>
          <w:rFonts w:ascii="Times New Roman" w:hAnsi="Times New Roman"/>
          <w:b/>
          <w:sz w:val="28"/>
          <w:szCs w:val="28"/>
        </w:rPr>
        <w:t>Документирование хозяйственных операций и ведение бухгалтерского учета активов организации</w:t>
      </w: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BB2AED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 xml:space="preserve">по  специальности:  </w:t>
      </w:r>
      <w:r w:rsidR="00461779" w:rsidRPr="005A2BF6">
        <w:rPr>
          <w:rFonts w:ascii="Times New Roman" w:hAnsi="Times New Roman"/>
          <w:b/>
          <w:sz w:val="28"/>
          <w:szCs w:val="28"/>
        </w:rPr>
        <w:t>38</w:t>
      </w:r>
      <w:r w:rsidR="00BB2AED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02</w:t>
      </w:r>
      <w:r w:rsidR="00BB2AED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01</w:t>
      </w:r>
      <w:r w:rsidRPr="005A2BF6">
        <w:rPr>
          <w:rFonts w:ascii="Times New Roman" w:hAnsi="Times New Roman"/>
          <w:b/>
          <w:sz w:val="28"/>
          <w:szCs w:val="28"/>
        </w:rPr>
        <w:t xml:space="preserve">  «Экономика и бухгалтерский учет</w:t>
      </w:r>
      <w:r w:rsidR="00D24811" w:rsidRPr="005A2BF6">
        <w:rPr>
          <w:rFonts w:ascii="Times New Roman" w:hAnsi="Times New Roman"/>
          <w:b/>
          <w:sz w:val="28"/>
          <w:szCs w:val="28"/>
        </w:rPr>
        <w:t xml:space="preserve"> (по </w:t>
      </w:r>
      <w:r w:rsidR="00BB2AED">
        <w:rPr>
          <w:rFonts w:ascii="Times New Roman" w:hAnsi="Times New Roman"/>
          <w:b/>
          <w:sz w:val="28"/>
          <w:szCs w:val="28"/>
        </w:rPr>
        <w:t xml:space="preserve"> </w:t>
      </w:r>
      <w:r w:rsidR="00D24811" w:rsidRPr="005A2BF6">
        <w:rPr>
          <w:rFonts w:ascii="Times New Roman" w:hAnsi="Times New Roman"/>
          <w:b/>
          <w:sz w:val="28"/>
          <w:szCs w:val="28"/>
        </w:rPr>
        <w:t>отраслям)</w:t>
      </w:r>
      <w:r w:rsidRPr="005A2BF6">
        <w:rPr>
          <w:rFonts w:ascii="Times New Roman" w:hAnsi="Times New Roman"/>
          <w:b/>
          <w:sz w:val="28"/>
          <w:szCs w:val="28"/>
        </w:rPr>
        <w:t>»</w:t>
      </w:r>
      <w:r w:rsidR="00BB2AED">
        <w:rPr>
          <w:rFonts w:ascii="Times New Roman" w:hAnsi="Times New Roman"/>
          <w:b/>
          <w:sz w:val="28"/>
          <w:szCs w:val="28"/>
        </w:rPr>
        <w:t xml:space="preserve"> </w:t>
      </w:r>
      <w:r w:rsidR="00BB2AED" w:rsidRPr="00BB2AED">
        <w:rPr>
          <w:rFonts w:ascii="Times New Roman" w:hAnsi="Times New Roman"/>
          <w:sz w:val="28"/>
          <w:szCs w:val="28"/>
        </w:rPr>
        <w:t>(углубленной подготовки)</w:t>
      </w:r>
    </w:p>
    <w:p w:rsidR="00A56FE5" w:rsidRPr="005A2BF6" w:rsidRDefault="00A56FE5" w:rsidP="00BB2AED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3E2154" w:rsidRPr="005A2BF6" w:rsidRDefault="003E2154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3B65BE" w:rsidRPr="005A2BF6" w:rsidRDefault="003B65BE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A56FE5" w:rsidRPr="005A2BF6" w:rsidRDefault="00A56FE5" w:rsidP="0029636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A2BF6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5A2BF6">
        <w:rPr>
          <w:rFonts w:ascii="Times New Roman" w:hAnsi="Times New Roman"/>
          <w:b/>
          <w:sz w:val="28"/>
          <w:szCs w:val="28"/>
        </w:rPr>
        <w:t>. Курсавка</w:t>
      </w:r>
    </w:p>
    <w:p w:rsidR="00C5065A" w:rsidRDefault="00F628BD" w:rsidP="00C5065A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</w:t>
      </w:r>
      <w:r w:rsidR="00395D16">
        <w:rPr>
          <w:rFonts w:ascii="Times New Roman" w:hAnsi="Times New Roman"/>
          <w:b/>
          <w:sz w:val="28"/>
          <w:szCs w:val="28"/>
        </w:rPr>
        <w:t xml:space="preserve"> </w:t>
      </w:r>
      <w:r w:rsidR="00BB2AED">
        <w:rPr>
          <w:rFonts w:ascii="Times New Roman" w:hAnsi="Times New Roman"/>
          <w:b/>
          <w:sz w:val="28"/>
          <w:szCs w:val="28"/>
        </w:rPr>
        <w:t>год</w:t>
      </w:r>
    </w:p>
    <w:p w:rsidR="00A56FE5" w:rsidRPr="005A2BF6" w:rsidRDefault="00A56FE5" w:rsidP="00C5065A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Программа практики разработана на основе Федерального государственного образовательного стандарта по специальностям среднего профе</w:t>
      </w:r>
      <w:r w:rsidR="00461779" w:rsidRPr="005A2BF6">
        <w:rPr>
          <w:rFonts w:ascii="Times New Roman" w:hAnsi="Times New Roman"/>
          <w:sz w:val="28"/>
          <w:szCs w:val="28"/>
        </w:rPr>
        <w:t>ссионального образования  38</w:t>
      </w:r>
      <w:r w:rsidR="00296364">
        <w:rPr>
          <w:rFonts w:ascii="Times New Roman" w:hAnsi="Times New Roman"/>
          <w:sz w:val="28"/>
          <w:szCs w:val="28"/>
        </w:rPr>
        <w:t>.</w:t>
      </w:r>
      <w:r w:rsidR="00461779" w:rsidRPr="005A2BF6">
        <w:rPr>
          <w:rFonts w:ascii="Times New Roman" w:hAnsi="Times New Roman"/>
          <w:sz w:val="28"/>
          <w:szCs w:val="28"/>
        </w:rPr>
        <w:t>02</w:t>
      </w:r>
      <w:r w:rsidR="00296364">
        <w:rPr>
          <w:rFonts w:ascii="Times New Roman" w:hAnsi="Times New Roman"/>
          <w:sz w:val="28"/>
          <w:szCs w:val="28"/>
        </w:rPr>
        <w:t>.</w:t>
      </w:r>
      <w:r w:rsidR="00461779" w:rsidRPr="005A2BF6">
        <w:rPr>
          <w:rFonts w:ascii="Times New Roman" w:hAnsi="Times New Roman"/>
          <w:sz w:val="28"/>
          <w:szCs w:val="28"/>
        </w:rPr>
        <w:t>01</w:t>
      </w:r>
      <w:r w:rsidRPr="005A2BF6">
        <w:rPr>
          <w:rFonts w:ascii="Times New Roman" w:hAnsi="Times New Roman"/>
          <w:sz w:val="28"/>
          <w:szCs w:val="28"/>
        </w:rPr>
        <w:t xml:space="preserve">  «Экономика и бухгалтерский учет </w:t>
      </w:r>
      <w:r w:rsidR="00D24811" w:rsidRPr="005A2BF6">
        <w:rPr>
          <w:rFonts w:ascii="Times New Roman" w:hAnsi="Times New Roman"/>
          <w:sz w:val="28"/>
          <w:szCs w:val="28"/>
        </w:rPr>
        <w:t>(по отраслям)</w:t>
      </w:r>
      <w:r w:rsidRPr="005A2BF6">
        <w:rPr>
          <w:rFonts w:ascii="Times New Roman" w:hAnsi="Times New Roman"/>
          <w:sz w:val="28"/>
          <w:szCs w:val="28"/>
        </w:rPr>
        <w:t>» (углубленной подготовки).</w:t>
      </w:r>
    </w:p>
    <w:p w:rsidR="00BB2AED" w:rsidRDefault="00BB2AED" w:rsidP="005A2BF6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Организация-разработчик: ГБ</w:t>
      </w:r>
      <w:r w:rsidR="00DE66CC" w:rsidRPr="005A2BF6">
        <w:rPr>
          <w:rFonts w:ascii="Times New Roman" w:hAnsi="Times New Roman"/>
          <w:sz w:val="28"/>
          <w:szCs w:val="28"/>
        </w:rPr>
        <w:t>ПОУ</w:t>
      </w:r>
      <w:r w:rsidRPr="005A2BF6">
        <w:rPr>
          <w:rFonts w:ascii="Times New Roman" w:hAnsi="Times New Roman"/>
          <w:sz w:val="28"/>
          <w:szCs w:val="28"/>
        </w:rPr>
        <w:t xml:space="preserve"> Курсавский региональные колледж  «Интеграл»</w:t>
      </w:r>
    </w:p>
    <w:p w:rsidR="00A56FE5" w:rsidRPr="005A2BF6" w:rsidRDefault="00A56FE5" w:rsidP="005A2BF6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Разработчики:</w:t>
      </w:r>
      <w:r w:rsidR="00C5065A">
        <w:rPr>
          <w:rFonts w:ascii="Times New Roman" w:hAnsi="Times New Roman"/>
          <w:sz w:val="28"/>
          <w:szCs w:val="28"/>
        </w:rPr>
        <w:t xml:space="preserve"> </w:t>
      </w:r>
      <w:r w:rsidR="00B45909" w:rsidRPr="005A2BF6">
        <w:rPr>
          <w:rFonts w:ascii="Times New Roman" w:hAnsi="Times New Roman"/>
          <w:sz w:val="28"/>
          <w:szCs w:val="28"/>
        </w:rPr>
        <w:t>преподаватели</w:t>
      </w:r>
      <w:r w:rsidR="003B65BE" w:rsidRPr="005A2BF6">
        <w:rPr>
          <w:rFonts w:ascii="Times New Roman" w:hAnsi="Times New Roman"/>
          <w:sz w:val="28"/>
          <w:szCs w:val="28"/>
        </w:rPr>
        <w:t xml:space="preserve"> Кузнецова З.М</w:t>
      </w:r>
      <w:r w:rsidRPr="005A2BF6">
        <w:rPr>
          <w:rFonts w:ascii="Times New Roman" w:hAnsi="Times New Roman"/>
          <w:sz w:val="28"/>
          <w:szCs w:val="28"/>
        </w:rPr>
        <w:t>.</w:t>
      </w:r>
      <w:r w:rsidR="00B45909" w:rsidRPr="005A2BF6">
        <w:rPr>
          <w:rFonts w:ascii="Times New Roman" w:hAnsi="Times New Roman"/>
          <w:sz w:val="28"/>
          <w:szCs w:val="28"/>
        </w:rPr>
        <w:t xml:space="preserve">, </w:t>
      </w:r>
      <w:r w:rsidR="003B65BE" w:rsidRPr="005A2BF6">
        <w:rPr>
          <w:rFonts w:ascii="Times New Roman" w:hAnsi="Times New Roman"/>
          <w:sz w:val="28"/>
          <w:szCs w:val="28"/>
        </w:rPr>
        <w:t xml:space="preserve">мастер </w:t>
      </w:r>
      <w:proofErr w:type="gramStart"/>
      <w:r w:rsidR="003B65BE" w:rsidRPr="005A2BF6">
        <w:rPr>
          <w:rFonts w:ascii="Times New Roman" w:hAnsi="Times New Roman"/>
          <w:sz w:val="28"/>
          <w:szCs w:val="28"/>
        </w:rPr>
        <w:t>п</w:t>
      </w:r>
      <w:proofErr w:type="gramEnd"/>
      <w:r w:rsidR="003B65BE" w:rsidRPr="005A2BF6">
        <w:rPr>
          <w:rFonts w:ascii="Times New Roman" w:hAnsi="Times New Roman"/>
          <w:sz w:val="28"/>
          <w:szCs w:val="28"/>
        </w:rPr>
        <w:t xml:space="preserve">/о </w:t>
      </w:r>
      <w:proofErr w:type="spellStart"/>
      <w:r w:rsidR="003B65BE" w:rsidRPr="005A2BF6">
        <w:rPr>
          <w:rFonts w:ascii="Times New Roman" w:hAnsi="Times New Roman"/>
          <w:sz w:val="28"/>
          <w:szCs w:val="28"/>
        </w:rPr>
        <w:t>Кожукалова</w:t>
      </w:r>
      <w:proofErr w:type="spellEnd"/>
      <w:r w:rsidR="003B65BE" w:rsidRPr="005A2BF6">
        <w:rPr>
          <w:rFonts w:ascii="Times New Roman" w:hAnsi="Times New Roman"/>
          <w:sz w:val="28"/>
          <w:szCs w:val="28"/>
        </w:rPr>
        <w:t xml:space="preserve"> Н.А.</w:t>
      </w:r>
      <w:r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5A2BF6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2BF6">
        <w:rPr>
          <w:rFonts w:ascii="Times New Roman" w:hAnsi="Times New Roman"/>
          <w:sz w:val="28"/>
          <w:szCs w:val="28"/>
        </w:rPr>
        <w:t>Рассмотрена</w:t>
      </w:r>
      <w:proofErr w:type="gramEnd"/>
      <w:r w:rsidRPr="005A2BF6">
        <w:rPr>
          <w:rFonts w:ascii="Times New Roman" w:hAnsi="Times New Roman"/>
          <w:sz w:val="28"/>
          <w:szCs w:val="28"/>
        </w:rPr>
        <w:t>, утверждена и рекомендо</w:t>
      </w:r>
      <w:r w:rsidR="00BB2AED">
        <w:rPr>
          <w:rFonts w:ascii="Times New Roman" w:hAnsi="Times New Roman"/>
          <w:sz w:val="28"/>
          <w:szCs w:val="28"/>
        </w:rPr>
        <w:t>вана к применению на заседании Методического с</w:t>
      </w:r>
      <w:r w:rsidRPr="005A2BF6">
        <w:rPr>
          <w:rFonts w:ascii="Times New Roman" w:hAnsi="Times New Roman"/>
          <w:sz w:val="28"/>
          <w:szCs w:val="28"/>
        </w:rPr>
        <w:t>овета  ГБ</w:t>
      </w:r>
      <w:r w:rsidR="00DE66CC" w:rsidRPr="005A2BF6">
        <w:rPr>
          <w:rFonts w:ascii="Times New Roman" w:hAnsi="Times New Roman"/>
          <w:sz w:val="28"/>
          <w:szCs w:val="28"/>
        </w:rPr>
        <w:t xml:space="preserve">ПОУ </w:t>
      </w:r>
      <w:r w:rsidRPr="005A2BF6">
        <w:rPr>
          <w:rFonts w:ascii="Times New Roman" w:hAnsi="Times New Roman"/>
          <w:sz w:val="28"/>
          <w:szCs w:val="28"/>
        </w:rPr>
        <w:t xml:space="preserve"> КРК «Интеграл».</w:t>
      </w: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cap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Протокол </w:t>
      </w:r>
      <w:r w:rsidRPr="005A2BF6">
        <w:rPr>
          <w:rFonts w:ascii="Times New Roman" w:hAnsi="Times New Roman"/>
          <w:caps/>
          <w:sz w:val="28"/>
          <w:szCs w:val="28"/>
        </w:rPr>
        <w:t xml:space="preserve">№_____ </w:t>
      </w:r>
      <w:r w:rsidRPr="005A2BF6">
        <w:rPr>
          <w:rFonts w:ascii="Times New Roman" w:hAnsi="Times New Roman"/>
          <w:sz w:val="28"/>
          <w:szCs w:val="28"/>
        </w:rPr>
        <w:t>от</w:t>
      </w:r>
      <w:r w:rsidRPr="005A2BF6">
        <w:rPr>
          <w:rFonts w:ascii="Times New Roman" w:hAnsi="Times New Roman"/>
          <w:caps/>
          <w:sz w:val="28"/>
          <w:szCs w:val="28"/>
        </w:rPr>
        <w:t xml:space="preserve">  «___»___________20__ </w:t>
      </w:r>
      <w:r w:rsidRPr="005A2BF6">
        <w:rPr>
          <w:rFonts w:ascii="Times New Roman" w:hAnsi="Times New Roman"/>
          <w:sz w:val="28"/>
          <w:szCs w:val="28"/>
        </w:rPr>
        <w:t>г</w:t>
      </w:r>
      <w:r w:rsidRPr="005A2BF6">
        <w:rPr>
          <w:rFonts w:ascii="Times New Roman" w:hAnsi="Times New Roman"/>
          <w:caps/>
          <w:sz w:val="28"/>
          <w:szCs w:val="28"/>
        </w:rPr>
        <w:t>.</w:t>
      </w: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Председатель                                          </w:t>
      </w:r>
      <w:r w:rsidR="003B65BE" w:rsidRPr="005A2BF6">
        <w:rPr>
          <w:rFonts w:ascii="Times New Roman" w:hAnsi="Times New Roman"/>
          <w:caps/>
          <w:sz w:val="28"/>
          <w:szCs w:val="28"/>
        </w:rPr>
        <w:t>О.В. Сологубова</w:t>
      </w: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E2154" w:rsidRPr="005A2BF6" w:rsidRDefault="003E2154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E2154" w:rsidRPr="005A2BF6" w:rsidRDefault="003E2154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357070 Ставропольский край,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Андроповский район,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</w:t>
      </w:r>
      <w:proofErr w:type="gramStart"/>
      <w:r w:rsidRPr="005A2BF6">
        <w:rPr>
          <w:rFonts w:ascii="Times New Roman" w:hAnsi="Times New Roman"/>
          <w:sz w:val="28"/>
          <w:szCs w:val="28"/>
        </w:rPr>
        <w:t>.К</w:t>
      </w:r>
      <w:proofErr w:type="gramEnd"/>
      <w:r w:rsidRPr="005A2BF6">
        <w:rPr>
          <w:rFonts w:ascii="Times New Roman" w:hAnsi="Times New Roman"/>
          <w:sz w:val="28"/>
          <w:szCs w:val="28"/>
        </w:rPr>
        <w:t>урсавка, ул. Титова, 15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тел.: 8(86556)6-39-82, 6-39-83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факс:6-39-79</w:t>
      </w:r>
    </w:p>
    <w:p w:rsidR="004260B3" w:rsidRPr="00BB2AED" w:rsidRDefault="003D427E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hyperlink r:id="rId9" w:history="1"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kurs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_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integrall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mail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A56FE5" w:rsidRPr="00BB2AED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A56FE5" w:rsidRPr="005A2BF6" w:rsidRDefault="00F136DA" w:rsidP="005A2BF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 w:rsidR="00A56FE5" w:rsidRPr="005A2BF6">
        <w:rPr>
          <w:rFonts w:ascii="Times New Roman" w:hAnsi="Times New Roman"/>
          <w:b/>
          <w:bCs/>
          <w:sz w:val="28"/>
          <w:szCs w:val="28"/>
        </w:rPr>
        <w:lastRenderedPageBreak/>
        <w:t xml:space="preserve">Содержание 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Пояснительная запис</w:t>
      </w:r>
      <w:r w:rsidR="003E2154" w:rsidRPr="005A2BF6">
        <w:rPr>
          <w:rFonts w:ascii="Times New Roman" w:hAnsi="Times New Roman"/>
          <w:bCs/>
          <w:sz w:val="28"/>
          <w:szCs w:val="28"/>
        </w:rPr>
        <w:t>ка………………………………………..…………</w:t>
      </w:r>
      <w:proofErr w:type="gramStart"/>
      <w:r w:rsidR="003E2154" w:rsidRPr="005A2BF6">
        <w:rPr>
          <w:rFonts w:ascii="Times New Roman" w:hAnsi="Times New Roman"/>
          <w:bCs/>
          <w:sz w:val="28"/>
          <w:szCs w:val="28"/>
        </w:rPr>
        <w:t xml:space="preserve">   </w:t>
      </w:r>
      <w:r w:rsidR="003E2154" w:rsidRPr="00BB2AED"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3E2154" w:rsidRPr="00BB2AED">
        <w:rPr>
          <w:rFonts w:ascii="Times New Roman" w:hAnsi="Times New Roman"/>
          <w:bCs/>
          <w:sz w:val="28"/>
          <w:szCs w:val="28"/>
        </w:rPr>
        <w:t>....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1.Паспорт програм</w:t>
      </w:r>
      <w:r w:rsidR="003E2154" w:rsidRPr="005A2BF6">
        <w:rPr>
          <w:rFonts w:ascii="Times New Roman" w:hAnsi="Times New Roman"/>
          <w:bCs/>
          <w:sz w:val="28"/>
          <w:szCs w:val="28"/>
        </w:rPr>
        <w:t>мы практики…………………………….………………..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2.Структура и содержание производственной практики</w:t>
      </w:r>
      <w:r w:rsidR="00030799" w:rsidRPr="00847169">
        <w:rPr>
          <w:rFonts w:ascii="Times New Roman" w:hAnsi="Times New Roman"/>
          <w:bCs/>
          <w:sz w:val="28"/>
          <w:szCs w:val="28"/>
        </w:rPr>
        <w:t>.............................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 xml:space="preserve">    2.1. Объем и виды производственной практики по специальности</w:t>
      </w:r>
      <w:r w:rsidRPr="00847169">
        <w:rPr>
          <w:rFonts w:ascii="Times New Roman" w:hAnsi="Times New Roman"/>
          <w:bCs/>
          <w:sz w:val="28"/>
          <w:szCs w:val="28"/>
        </w:rPr>
        <w:t>......</w:t>
      </w:r>
      <w:r w:rsidR="00712CFA" w:rsidRPr="00847169">
        <w:rPr>
          <w:rFonts w:ascii="Times New Roman" w:hAnsi="Times New Roman"/>
          <w:bCs/>
          <w:sz w:val="28"/>
          <w:szCs w:val="28"/>
        </w:rPr>
        <w:t>..</w:t>
      </w:r>
      <w:r w:rsidR="00847169">
        <w:rPr>
          <w:rFonts w:ascii="Times New Roman" w:hAnsi="Times New Roman"/>
          <w:bCs/>
          <w:sz w:val="28"/>
          <w:szCs w:val="28"/>
        </w:rPr>
        <w:t>.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3.Условия реализации производственной практики.........</w:t>
      </w:r>
      <w:r w:rsidR="003E2154" w:rsidRPr="005A2BF6">
        <w:rPr>
          <w:rFonts w:ascii="Times New Roman" w:hAnsi="Times New Roman"/>
          <w:bCs/>
          <w:sz w:val="28"/>
          <w:szCs w:val="28"/>
        </w:rPr>
        <w:t>.........................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F136DA" w:rsidP="005A2BF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56FE5" w:rsidRPr="005A2BF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5065A" w:rsidRDefault="00A56FE5" w:rsidP="005A2BF6">
      <w:pPr>
        <w:shd w:val="clear" w:color="auto" w:fill="FFFFFF"/>
        <w:tabs>
          <w:tab w:val="left" w:pos="1339"/>
          <w:tab w:val="left" w:pos="2890"/>
          <w:tab w:val="left" w:pos="4776"/>
          <w:tab w:val="left" w:pos="5904"/>
          <w:tab w:val="left" w:pos="7454"/>
          <w:tab w:val="left" w:pos="8918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BF6">
        <w:rPr>
          <w:rFonts w:ascii="Times New Roman" w:hAnsi="Times New Roman"/>
          <w:color w:val="000000"/>
          <w:sz w:val="28"/>
          <w:szCs w:val="28"/>
        </w:rPr>
        <w:t xml:space="preserve">Учебная и производственная практика является обязательным разделом основной профессиональной образовательной программы (ОПОП), обеспечивающей реализацию Федерального государственного образовательного стандарта среднего профессионального образования (ФГОС СПО) по специальности </w:t>
      </w:r>
      <w:r w:rsidR="00461779" w:rsidRPr="005A2BF6">
        <w:rPr>
          <w:rFonts w:ascii="Times New Roman" w:hAnsi="Times New Roman"/>
          <w:sz w:val="28"/>
          <w:szCs w:val="28"/>
        </w:rPr>
        <w:t>СПО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="00B45909" w:rsidRPr="005A2BF6">
        <w:rPr>
          <w:rFonts w:ascii="Times New Roman" w:hAnsi="Times New Roman"/>
          <w:sz w:val="28"/>
          <w:szCs w:val="28"/>
        </w:rPr>
        <w:t xml:space="preserve">» (углубленной </w:t>
      </w:r>
      <w:r w:rsidRPr="005A2BF6">
        <w:rPr>
          <w:rFonts w:ascii="Times New Roman" w:hAnsi="Times New Roman"/>
          <w:sz w:val="28"/>
          <w:szCs w:val="28"/>
        </w:rPr>
        <w:t>подготовки)</w:t>
      </w:r>
      <w:r w:rsidRPr="005A2BF6">
        <w:rPr>
          <w:rFonts w:ascii="Times New Roman" w:hAnsi="Times New Roman"/>
          <w:color w:val="000000"/>
          <w:sz w:val="28"/>
          <w:szCs w:val="28"/>
        </w:rPr>
        <w:t>.</w:t>
      </w:r>
    </w:p>
    <w:p w:rsidR="00A56FE5" w:rsidRPr="005A2BF6" w:rsidRDefault="00A56FE5" w:rsidP="005A2BF6">
      <w:pPr>
        <w:shd w:val="clear" w:color="auto" w:fill="FFFFFF"/>
        <w:tabs>
          <w:tab w:val="left" w:pos="1339"/>
          <w:tab w:val="left" w:pos="2890"/>
          <w:tab w:val="left" w:pos="4776"/>
          <w:tab w:val="left" w:pos="5904"/>
          <w:tab w:val="left" w:pos="7454"/>
          <w:tab w:val="left" w:pos="89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color w:val="000000"/>
          <w:sz w:val="28"/>
          <w:szCs w:val="28"/>
        </w:rPr>
        <w:t xml:space="preserve"> Она</w:t>
      </w:r>
      <w:r w:rsidR="00C506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A2BF6">
        <w:rPr>
          <w:rFonts w:ascii="Times New Roman" w:hAnsi="Times New Roman"/>
          <w:color w:val="000000"/>
          <w:sz w:val="28"/>
          <w:szCs w:val="28"/>
        </w:rPr>
        <w:t>представляет собой вид учебных занятий, обеспечивающих практик</w:t>
      </w:r>
      <w:proofErr w:type="gramStart"/>
      <w:r w:rsidRPr="005A2BF6">
        <w:rPr>
          <w:rFonts w:ascii="Times New Roman" w:hAnsi="Times New Roman"/>
          <w:color w:val="000000"/>
          <w:sz w:val="28"/>
          <w:szCs w:val="28"/>
        </w:rPr>
        <w:t>о-</w:t>
      </w:r>
      <w:proofErr w:type="gramEnd"/>
      <w:r w:rsidRPr="005A2BF6">
        <w:rPr>
          <w:rFonts w:ascii="Times New Roman" w:hAnsi="Times New Roman"/>
          <w:color w:val="000000"/>
          <w:sz w:val="28"/>
          <w:szCs w:val="28"/>
        </w:rPr>
        <w:br/>
        <w:t>ориентированную подготовку обучающегося. При реализации ОПОП СПО</w:t>
      </w:r>
      <w:r w:rsidRPr="005A2BF6">
        <w:rPr>
          <w:rFonts w:ascii="Times New Roman" w:hAnsi="Times New Roman"/>
          <w:color w:val="000000"/>
          <w:sz w:val="28"/>
          <w:szCs w:val="28"/>
        </w:rPr>
        <w:br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предусматриваются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следующие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3"/>
          <w:sz w:val="28"/>
          <w:szCs w:val="28"/>
        </w:rPr>
        <w:t>виды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практик: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учебная</w:t>
      </w:r>
      <w:r w:rsidRPr="005A2BF6">
        <w:rPr>
          <w:rFonts w:ascii="Times New Roman" w:hAnsi="Times New Roman"/>
          <w:color w:val="000000"/>
          <w:sz w:val="28"/>
          <w:szCs w:val="28"/>
        </w:rPr>
        <w:tab/>
        <w:t>и</w:t>
      </w:r>
      <w:r w:rsidRPr="005A2BF6">
        <w:rPr>
          <w:rFonts w:ascii="Times New Roman" w:hAnsi="Times New Roman"/>
          <w:color w:val="000000"/>
          <w:sz w:val="28"/>
          <w:szCs w:val="28"/>
        </w:rPr>
        <w:br/>
        <w:t>производственная. Производственная практика состоит из двух этапов: практики по профилю специальности и преддипломной практики.</w:t>
      </w: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Целью практики является формирование профессиональных и общих ко</w:t>
      </w:r>
      <w:r w:rsidR="00461779" w:rsidRPr="005A2BF6">
        <w:rPr>
          <w:rFonts w:ascii="Times New Roman" w:hAnsi="Times New Roman"/>
          <w:sz w:val="28"/>
          <w:szCs w:val="28"/>
        </w:rPr>
        <w:t>мпетенций по специальности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sz w:val="28"/>
          <w:szCs w:val="28"/>
        </w:rPr>
        <w:t>» (углубленной подготовки).</w:t>
      </w:r>
    </w:p>
    <w:p w:rsidR="00A56FE5" w:rsidRPr="005A2BF6" w:rsidRDefault="00A56FE5" w:rsidP="005A2B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Общий объем времени на пров</w:t>
      </w:r>
      <w:r w:rsidR="00A3214A" w:rsidRPr="005A2BF6">
        <w:rPr>
          <w:rFonts w:ascii="Times New Roman" w:hAnsi="Times New Roman"/>
          <w:sz w:val="28"/>
          <w:szCs w:val="28"/>
        </w:rPr>
        <w:t>едение всех видов практики - 612</w:t>
      </w:r>
      <w:r w:rsidRPr="005A2BF6">
        <w:rPr>
          <w:rFonts w:ascii="Times New Roman" w:hAnsi="Times New Roman"/>
          <w:sz w:val="28"/>
          <w:szCs w:val="28"/>
        </w:rPr>
        <w:t xml:space="preserve"> часов, в том</w:t>
      </w:r>
      <w:r w:rsidR="00A3214A" w:rsidRPr="005A2BF6">
        <w:rPr>
          <w:rFonts w:ascii="Times New Roman" w:hAnsi="Times New Roman"/>
          <w:sz w:val="28"/>
          <w:szCs w:val="28"/>
        </w:rPr>
        <w:t xml:space="preserve"> числе:  учебной практики – 288 </w:t>
      </w:r>
      <w:r w:rsidRPr="005A2BF6">
        <w:rPr>
          <w:rFonts w:ascii="Times New Roman" w:hAnsi="Times New Roman"/>
          <w:sz w:val="28"/>
          <w:szCs w:val="28"/>
        </w:rPr>
        <w:t>часов, практик</w:t>
      </w:r>
      <w:r w:rsidR="00A3214A" w:rsidRPr="005A2BF6">
        <w:rPr>
          <w:rFonts w:ascii="Times New Roman" w:hAnsi="Times New Roman"/>
          <w:sz w:val="28"/>
          <w:szCs w:val="28"/>
        </w:rPr>
        <w:t>и по профилю специальности – 216</w:t>
      </w:r>
      <w:r w:rsidRPr="005A2BF6">
        <w:rPr>
          <w:rFonts w:ascii="Times New Roman" w:hAnsi="Times New Roman"/>
          <w:sz w:val="28"/>
          <w:szCs w:val="28"/>
        </w:rPr>
        <w:t xml:space="preserve"> часов, учебной</w:t>
      </w:r>
      <w:r w:rsidR="00A3214A" w:rsidRPr="005A2BF6">
        <w:rPr>
          <w:rFonts w:ascii="Times New Roman" w:hAnsi="Times New Roman"/>
          <w:sz w:val="28"/>
          <w:szCs w:val="28"/>
        </w:rPr>
        <w:t xml:space="preserve"> и производственной </w:t>
      </w:r>
      <w:r w:rsidRPr="005A2BF6">
        <w:rPr>
          <w:rFonts w:ascii="Times New Roman" w:hAnsi="Times New Roman"/>
          <w:sz w:val="28"/>
          <w:szCs w:val="28"/>
        </w:rPr>
        <w:t xml:space="preserve"> практики на получение рабочей профессии -  108 часов</w:t>
      </w:r>
      <w:r w:rsidRPr="005A2BF6">
        <w:rPr>
          <w:rFonts w:ascii="Times New Roman" w:hAnsi="Times New Roman"/>
          <w:b/>
          <w:caps/>
          <w:sz w:val="28"/>
          <w:szCs w:val="28"/>
        </w:rPr>
        <w:t>,</w:t>
      </w:r>
      <w:r w:rsidR="00A3214A" w:rsidRPr="005A2BF6">
        <w:rPr>
          <w:rFonts w:ascii="Times New Roman" w:hAnsi="Times New Roman"/>
          <w:sz w:val="28"/>
          <w:szCs w:val="28"/>
        </w:rPr>
        <w:t xml:space="preserve"> преддипломной практики - 108</w:t>
      </w:r>
      <w:r w:rsidRPr="005A2BF6">
        <w:rPr>
          <w:rFonts w:ascii="Times New Roman" w:hAnsi="Times New Roman"/>
          <w:sz w:val="28"/>
          <w:szCs w:val="28"/>
        </w:rPr>
        <w:t xml:space="preserve"> часа. Сроки проведения практики устанавливаются образовательным учреждением в соответствии с графиком учебного процесса </w:t>
      </w:r>
      <w:r w:rsidRPr="005A2BF6">
        <w:rPr>
          <w:rFonts w:ascii="Times New Roman" w:hAnsi="Times New Roman"/>
          <w:color w:val="000000"/>
          <w:sz w:val="28"/>
          <w:szCs w:val="28"/>
        </w:rPr>
        <w:t xml:space="preserve">по специальности </w:t>
      </w:r>
      <w:r w:rsidR="00461779" w:rsidRPr="005A2BF6">
        <w:rPr>
          <w:rFonts w:ascii="Times New Roman" w:hAnsi="Times New Roman"/>
          <w:sz w:val="28"/>
          <w:szCs w:val="28"/>
        </w:rPr>
        <w:t>СПО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A3214A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sz w:val="28"/>
          <w:szCs w:val="28"/>
        </w:rPr>
        <w:t>» (углубленной подготовки).</w:t>
      </w: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BF6">
        <w:rPr>
          <w:rFonts w:ascii="Times New Roman" w:hAnsi="Times New Roman"/>
          <w:color w:val="000000"/>
          <w:sz w:val="28"/>
          <w:szCs w:val="28"/>
        </w:rPr>
        <w:t xml:space="preserve">Учебная  и производственная практика (по профилю специальности) проводится образовательным учреждением в рамках профессиональных модулей и реализовывается концентрированно в несколько периодов; преддипломная практика проводится непрерывно после освоения учебной и производственной (по профилю специальности) практики. </w:t>
      </w:r>
    </w:p>
    <w:p w:rsidR="00A56FE5" w:rsidRPr="005A2BF6" w:rsidRDefault="00A56FE5" w:rsidP="005A2BF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Учебная практика предусмотрена по профессионал</w:t>
      </w:r>
      <w:r w:rsidR="00486D7D">
        <w:rPr>
          <w:rFonts w:ascii="Times New Roman" w:hAnsi="Times New Roman"/>
          <w:sz w:val="28"/>
          <w:szCs w:val="28"/>
        </w:rPr>
        <w:t>ьным модулям ПМ.01- ПМ.06</w:t>
      </w:r>
      <w:r w:rsidRPr="005A2BF6">
        <w:rPr>
          <w:rFonts w:ascii="Times New Roman" w:hAnsi="Times New Roman"/>
          <w:sz w:val="28"/>
          <w:szCs w:val="28"/>
        </w:rPr>
        <w:t xml:space="preserve"> и направлена на получение первоначального практического опыта</w:t>
      </w:r>
      <w:r w:rsidRPr="005A2BF6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5A2BF6">
        <w:rPr>
          <w:rFonts w:ascii="Times New Roman" w:hAnsi="Times New Roman"/>
          <w:sz w:val="28"/>
          <w:szCs w:val="28"/>
        </w:rPr>
        <w:t xml:space="preserve">Учебная практика проводится в образовательном учреждении в лаборатории – </w:t>
      </w:r>
      <w:r w:rsidRPr="005A2BF6">
        <w:rPr>
          <w:rFonts w:ascii="Times New Roman" w:hAnsi="Times New Roman"/>
          <w:sz w:val="28"/>
          <w:szCs w:val="28"/>
        </w:rPr>
        <w:lastRenderedPageBreak/>
        <w:t xml:space="preserve">Учебная бухгалтерия. Учебная практика по ПМ.06 направлена на освоение рабочей профессии </w:t>
      </w:r>
      <w:r w:rsidRPr="005A2BF6">
        <w:rPr>
          <w:rFonts w:ascii="Times New Roman" w:hAnsi="Times New Roman"/>
          <w:bCs/>
          <w:iCs/>
          <w:color w:val="000000"/>
          <w:sz w:val="28"/>
          <w:szCs w:val="28"/>
        </w:rPr>
        <w:t xml:space="preserve">23369 Кассир, т.к. </w:t>
      </w:r>
      <w:r w:rsidRPr="005A2BF6">
        <w:rPr>
          <w:rFonts w:ascii="Times New Roman" w:hAnsi="Times New Roman"/>
          <w:sz w:val="28"/>
          <w:szCs w:val="28"/>
        </w:rPr>
        <w:t xml:space="preserve"> это является одним из видов профессиональной деятельности ФГОС СПО, так же проводится в лаборатории – Учебная бухгалтерия</w:t>
      </w:r>
      <w:r w:rsidR="00A3214A" w:rsidRPr="005A2BF6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A2BF6">
        <w:rPr>
          <w:color w:val="000000"/>
          <w:sz w:val="28"/>
          <w:szCs w:val="28"/>
        </w:rPr>
        <w:t>Практика по профилю специальности предусмотрена по профес</w:t>
      </w:r>
      <w:r w:rsidR="00A3214A" w:rsidRPr="005A2BF6">
        <w:rPr>
          <w:color w:val="000000"/>
          <w:sz w:val="28"/>
          <w:szCs w:val="28"/>
        </w:rPr>
        <w:t>сиональным модулям ПМ.01 – ПМ.06</w:t>
      </w:r>
      <w:r w:rsidRPr="005A2BF6">
        <w:rPr>
          <w:color w:val="000000"/>
          <w:sz w:val="28"/>
          <w:szCs w:val="28"/>
        </w:rPr>
        <w:t xml:space="preserve">  и направлена на формирование  у обучающегося общих и профессиональных компетенций.</w:t>
      </w:r>
      <w:proofErr w:type="gramEnd"/>
      <w:r w:rsidRPr="005A2BF6">
        <w:rPr>
          <w:color w:val="000000"/>
          <w:sz w:val="28"/>
          <w:szCs w:val="28"/>
        </w:rPr>
        <w:t xml:space="preserve">  Практика по профилю специальности проводится в организациях, направление деятельности которых соответствует профилю подготовки обучающихся.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A2BF6">
        <w:rPr>
          <w:color w:val="000000"/>
          <w:sz w:val="28"/>
          <w:szCs w:val="28"/>
        </w:rPr>
        <w:t xml:space="preserve">Преддипломная практика направлена как на углубление и развитие у обучающегося общих и профессиональных компетенций, так и на подготовку к выполнению выпускной квалификационной работы. </w:t>
      </w:r>
      <w:proofErr w:type="gramEnd"/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BF6">
        <w:rPr>
          <w:sz w:val="28"/>
          <w:szCs w:val="28"/>
        </w:rPr>
        <w:t>Формами отчетности студентов по учебной и производственной практике являются: дневник по учебной практике, отчет по производственной практ</w:t>
      </w:r>
      <w:r w:rsidR="00DD0177" w:rsidRPr="005A2BF6">
        <w:rPr>
          <w:sz w:val="28"/>
          <w:szCs w:val="28"/>
        </w:rPr>
        <w:t>ике, аттестационный лист</w:t>
      </w:r>
      <w:r w:rsidRPr="005A2BF6">
        <w:rPr>
          <w:sz w:val="28"/>
          <w:szCs w:val="28"/>
        </w:rPr>
        <w:t>, по преддипломной практике – отчет, а так же результаты индивидуальных заданий, выполненных в период практики (экспонаты, макеты и др</w:t>
      </w:r>
      <w:proofErr w:type="gramStart"/>
      <w:r w:rsidRPr="005A2BF6">
        <w:rPr>
          <w:sz w:val="28"/>
          <w:szCs w:val="28"/>
        </w:rPr>
        <w:t>.и</w:t>
      </w:r>
      <w:proofErr w:type="gramEnd"/>
      <w:r w:rsidRPr="005A2BF6">
        <w:rPr>
          <w:sz w:val="28"/>
          <w:szCs w:val="28"/>
        </w:rPr>
        <w:t>зделия).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BF6">
        <w:rPr>
          <w:sz w:val="28"/>
          <w:szCs w:val="28"/>
        </w:rPr>
        <w:t xml:space="preserve">Формой аттестации по учебной практике, практике по профилю специальности и преддипломной практике  является зачет. </w:t>
      </w: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F136DA" w:rsidP="00C5065A">
      <w:pPr>
        <w:pStyle w:val="1"/>
        <w:keepLines w:val="0"/>
        <w:autoSpaceDE w:val="0"/>
        <w:autoSpaceDN w:val="0"/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bookmarkStart w:id="0" w:name="_Toc260773512"/>
      <w:r>
        <w:rPr>
          <w:rFonts w:ascii="Times New Roman" w:hAnsi="Times New Roman"/>
          <w:color w:val="auto"/>
        </w:rPr>
        <w:br w:type="page"/>
      </w:r>
      <w:r w:rsidR="00A56FE5" w:rsidRPr="005A2BF6">
        <w:rPr>
          <w:rFonts w:ascii="Times New Roman" w:hAnsi="Times New Roman"/>
          <w:color w:val="auto"/>
        </w:rPr>
        <w:lastRenderedPageBreak/>
        <w:t>1.ПАСПОРТ ПРОГРАММЫ ПРАКТИКИ</w:t>
      </w:r>
    </w:p>
    <w:p w:rsidR="00A56FE5" w:rsidRPr="005A2BF6" w:rsidRDefault="00A56FE5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1.1. Область применения программы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2BF6">
        <w:rPr>
          <w:rFonts w:ascii="Times New Roman" w:hAnsi="Times New Roman"/>
          <w:sz w:val="28"/>
          <w:szCs w:val="28"/>
        </w:rPr>
        <w:t>Программа производственной практики (далее  программа практики) – является частью  основной профессиональной образовательной программы, разработанной в соответствии с Ф</w:t>
      </w:r>
      <w:r w:rsidR="00461779" w:rsidRPr="005A2BF6">
        <w:rPr>
          <w:rFonts w:ascii="Times New Roman" w:hAnsi="Times New Roman"/>
          <w:sz w:val="28"/>
          <w:szCs w:val="28"/>
        </w:rPr>
        <w:t>ГОС, по специальности СПО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sz w:val="28"/>
          <w:szCs w:val="28"/>
        </w:rPr>
        <w:t>» (базовой и углубленной подготовки), может быть использована в дополнительном профессиональном образовании, в начальном профессиональном образовании и профессиональной подготовке работников в области экономики,</w:t>
      </w:r>
      <w:r w:rsidR="00461779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при наличии среднего (полного) общего образования по следующим профессиям:</w:t>
      </w:r>
      <w:proofErr w:type="gramEnd"/>
    </w:p>
    <w:p w:rsidR="00A56FE5" w:rsidRPr="005A2BF6" w:rsidRDefault="00A56FE5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B6FCA">
        <w:rPr>
          <w:rFonts w:ascii="Times New Roman" w:hAnsi="Times New Roman"/>
          <w:sz w:val="28"/>
          <w:szCs w:val="28"/>
        </w:rPr>
        <w:t>20336</w:t>
      </w:r>
      <w:r w:rsidRPr="005A2BF6">
        <w:rPr>
          <w:rFonts w:ascii="Times New Roman" w:hAnsi="Times New Roman"/>
          <w:sz w:val="28"/>
          <w:szCs w:val="28"/>
        </w:rPr>
        <w:t xml:space="preserve">  Бухгалтер</w:t>
      </w:r>
    </w:p>
    <w:p w:rsidR="00A56FE5" w:rsidRPr="005A2BF6" w:rsidRDefault="00A56FE5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23369  Кассир</w:t>
      </w:r>
    </w:p>
    <w:p w:rsidR="00A56FE5" w:rsidRPr="005A2BF6" w:rsidRDefault="00A56FE5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в части освоения  видов профессиональной деятельности (ВПД) специальности</w:t>
      </w:r>
      <w:r w:rsidR="00C5065A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и соответствующих профессиональных компетенций (ПК):</w:t>
      </w:r>
    </w:p>
    <w:p w:rsidR="00C5065A" w:rsidRDefault="00A56FE5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b/>
          <w:sz w:val="28"/>
        </w:rPr>
        <w:t>ВПД 1. Документирование хозяйственных операций и ведени</w:t>
      </w:r>
      <w:r w:rsidR="00CC2DEB" w:rsidRPr="00486D7D">
        <w:rPr>
          <w:rFonts w:ascii="Times New Roman" w:hAnsi="Times New Roman" w:cs="Times New Roman"/>
          <w:b/>
          <w:sz w:val="28"/>
        </w:rPr>
        <w:t>е бухгалтерского учета активов</w:t>
      </w:r>
      <w:r w:rsidRPr="00486D7D">
        <w:rPr>
          <w:rFonts w:ascii="Times New Roman" w:hAnsi="Times New Roman" w:cs="Times New Roman"/>
          <w:b/>
          <w:sz w:val="28"/>
        </w:rPr>
        <w:t xml:space="preserve"> организаци</w:t>
      </w:r>
      <w:r w:rsidR="00BB2AED">
        <w:rPr>
          <w:rFonts w:ascii="Times New Roman" w:hAnsi="Times New Roman" w:cs="Times New Roman"/>
          <w:b/>
          <w:sz w:val="28"/>
        </w:rPr>
        <w:t>и</w:t>
      </w:r>
      <w:r w:rsidR="00DE1A0D" w:rsidRPr="00486D7D">
        <w:rPr>
          <w:rFonts w:ascii="Times New Roman" w:hAnsi="Times New Roman" w:cs="Times New Roman"/>
          <w:b/>
          <w:sz w:val="28"/>
        </w:rPr>
        <w:t xml:space="preserve"> </w:t>
      </w:r>
      <w:r w:rsidR="00F155D6" w:rsidRPr="00486D7D">
        <w:rPr>
          <w:rFonts w:ascii="Times New Roman" w:hAnsi="Times New Roman" w:cs="Times New Roman"/>
          <w:b/>
          <w:sz w:val="28"/>
        </w:rPr>
        <w:t xml:space="preserve"> </w:t>
      </w:r>
      <w:r w:rsidR="00F155D6" w:rsidRPr="00486D7D">
        <w:rPr>
          <w:rFonts w:ascii="Times New Roman" w:hAnsi="Times New Roman" w:cs="Times New Roman"/>
          <w:sz w:val="28"/>
        </w:rPr>
        <w:t xml:space="preserve">                       </w:t>
      </w:r>
      <w:r w:rsidR="00BB2AED">
        <w:rPr>
          <w:rFonts w:ascii="Times New Roman" w:hAnsi="Times New Roman" w:cs="Times New Roman"/>
          <w:sz w:val="28"/>
        </w:rPr>
        <w:t xml:space="preserve">                             </w:t>
      </w:r>
    </w:p>
    <w:p w:rsidR="00DE1A0D" w:rsidRPr="00486D7D" w:rsidRDefault="00DE1A0D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</w:t>
      </w:r>
      <w:r w:rsidR="00C5065A">
        <w:rPr>
          <w:rFonts w:ascii="Times New Roman" w:hAnsi="Times New Roman" w:cs="Times New Roman"/>
          <w:sz w:val="28"/>
        </w:rPr>
        <w:t xml:space="preserve"> </w:t>
      </w:r>
      <w:r w:rsidRPr="00486D7D">
        <w:rPr>
          <w:rFonts w:ascii="Times New Roman" w:hAnsi="Times New Roman" w:cs="Times New Roman"/>
          <w:sz w:val="28"/>
        </w:rPr>
        <w:t xml:space="preserve">1.1. Обрабатывать первичные бухгалтерские документы. </w:t>
      </w:r>
    </w:p>
    <w:p w:rsidR="00DE1A0D" w:rsidRPr="00486D7D" w:rsidRDefault="00DE1A0D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1.2. Разрабатывать и согласовывать с руководством организации рабочий план счетов бухгалтерского учета организации.</w:t>
      </w:r>
    </w:p>
    <w:p w:rsidR="00DE1A0D" w:rsidRPr="00486D7D" w:rsidRDefault="00DE1A0D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1.3. Проводить учет денежных средств, оформлять денежные и кассовые документы.</w:t>
      </w:r>
    </w:p>
    <w:p w:rsidR="00C5065A" w:rsidRDefault="00DE1A0D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1.4. Формировать бухгалтерские проводки по учету активов организации на основе рабочего плана счетов бухгалтерского учета</w:t>
      </w:r>
      <w:proofErr w:type="gramStart"/>
      <w:r w:rsidRPr="00486D7D">
        <w:rPr>
          <w:rFonts w:ascii="Times New Roman" w:hAnsi="Times New Roman" w:cs="Times New Roman"/>
          <w:sz w:val="28"/>
        </w:rPr>
        <w:t>.</w:t>
      </w:r>
      <w:r w:rsidR="00A56FE5" w:rsidRPr="00486D7D">
        <w:rPr>
          <w:rFonts w:ascii="Times New Roman" w:hAnsi="Times New Roman" w:cs="Times New Roman"/>
          <w:sz w:val="28"/>
        </w:rPr>
        <w:t>.</w:t>
      </w:r>
      <w:proofErr w:type="gramEnd"/>
    </w:p>
    <w:p w:rsidR="00A56FE5" w:rsidRPr="005A2BF6" w:rsidRDefault="00A56FE5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1.2.Количество часов, отводимое на</w:t>
      </w:r>
      <w:r w:rsidR="003E6113" w:rsidRPr="005A2BF6">
        <w:rPr>
          <w:rFonts w:ascii="Times New Roman" w:hAnsi="Times New Roman"/>
          <w:sz w:val="28"/>
          <w:szCs w:val="28"/>
        </w:rPr>
        <w:t xml:space="preserve"> учебную и</w:t>
      </w:r>
      <w:r w:rsidRPr="005A2BF6">
        <w:rPr>
          <w:rFonts w:ascii="Times New Roman" w:hAnsi="Times New Roman"/>
          <w:sz w:val="28"/>
          <w:szCs w:val="28"/>
        </w:rPr>
        <w:t xml:space="preserve"> производственную  практику: </w:t>
      </w:r>
    </w:p>
    <w:p w:rsidR="00A56FE5" w:rsidRPr="005A2BF6" w:rsidRDefault="00C145AB" w:rsidP="00C5065A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всего – </w:t>
      </w:r>
      <w:r w:rsidR="00575C62">
        <w:rPr>
          <w:rFonts w:ascii="Times New Roman" w:hAnsi="Times New Roman"/>
          <w:sz w:val="28"/>
          <w:szCs w:val="28"/>
        </w:rPr>
        <w:t>7</w:t>
      </w:r>
      <w:r w:rsidRPr="005A2BF6">
        <w:rPr>
          <w:rFonts w:ascii="Times New Roman" w:hAnsi="Times New Roman"/>
          <w:sz w:val="28"/>
          <w:szCs w:val="28"/>
        </w:rPr>
        <w:t xml:space="preserve">2 </w:t>
      </w:r>
      <w:r w:rsidR="00A56FE5" w:rsidRPr="005A2BF6">
        <w:rPr>
          <w:rFonts w:ascii="Times New Roman" w:hAnsi="Times New Roman"/>
          <w:sz w:val="28"/>
          <w:szCs w:val="28"/>
        </w:rPr>
        <w:t>часов, в том числе:</w:t>
      </w:r>
    </w:p>
    <w:p w:rsidR="00A56FE5" w:rsidRPr="005A2BF6" w:rsidRDefault="00A56FE5" w:rsidP="00C5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учебной практики на п</w:t>
      </w:r>
      <w:r w:rsidR="003E6113" w:rsidRPr="005A2BF6">
        <w:rPr>
          <w:rFonts w:ascii="Times New Roman" w:hAnsi="Times New Roman"/>
          <w:sz w:val="28"/>
          <w:szCs w:val="28"/>
        </w:rPr>
        <w:t>олучение рабочей профессии</w:t>
      </w:r>
      <w:r w:rsidR="00575C62">
        <w:rPr>
          <w:rFonts w:ascii="Times New Roman" w:hAnsi="Times New Roman"/>
          <w:sz w:val="28"/>
          <w:szCs w:val="28"/>
        </w:rPr>
        <w:t xml:space="preserve"> </w:t>
      </w:r>
      <w:r w:rsidR="003E6113" w:rsidRPr="005A2BF6">
        <w:rPr>
          <w:rFonts w:ascii="Times New Roman" w:hAnsi="Times New Roman"/>
          <w:sz w:val="28"/>
          <w:szCs w:val="28"/>
        </w:rPr>
        <w:t xml:space="preserve">- </w:t>
      </w:r>
      <w:r w:rsidR="00575C62">
        <w:rPr>
          <w:rFonts w:ascii="Times New Roman" w:hAnsi="Times New Roman"/>
          <w:sz w:val="28"/>
          <w:szCs w:val="28"/>
        </w:rPr>
        <w:t>36</w:t>
      </w:r>
      <w:r w:rsidR="003E6113" w:rsidRPr="005A2BF6">
        <w:rPr>
          <w:rFonts w:ascii="Times New Roman" w:hAnsi="Times New Roman"/>
          <w:sz w:val="28"/>
          <w:szCs w:val="28"/>
        </w:rPr>
        <w:t xml:space="preserve"> часа</w:t>
      </w:r>
      <w:r w:rsidRPr="005A2BF6">
        <w:rPr>
          <w:rFonts w:ascii="Times New Roman" w:hAnsi="Times New Roman"/>
          <w:sz w:val="28"/>
          <w:szCs w:val="28"/>
        </w:rPr>
        <w:t>,</w:t>
      </w:r>
      <w:bookmarkStart w:id="1" w:name="OLE_LINK32"/>
      <w:bookmarkStart w:id="2" w:name="OLE_LINK37"/>
      <w:r w:rsidR="003E6113" w:rsidRPr="005A2BF6">
        <w:rPr>
          <w:rFonts w:ascii="Times New Roman" w:hAnsi="Times New Roman"/>
          <w:sz w:val="28"/>
          <w:szCs w:val="28"/>
        </w:rPr>
        <w:t xml:space="preserve"> производственной практики на получение рабочей профессии- 36</w:t>
      </w:r>
      <w:r w:rsidRPr="005A2BF6">
        <w:rPr>
          <w:rFonts w:ascii="Times New Roman" w:hAnsi="Times New Roman"/>
          <w:sz w:val="28"/>
          <w:szCs w:val="28"/>
        </w:rPr>
        <w:t xml:space="preserve"> часов</w:t>
      </w:r>
      <w:bookmarkEnd w:id="1"/>
      <w:bookmarkEnd w:id="2"/>
      <w:r w:rsidR="00575C62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575C62">
      <w:pPr>
        <w:spacing w:after="0" w:line="360" w:lineRule="auto"/>
        <w:ind w:firstLine="709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br w:type="page"/>
      </w:r>
    </w:p>
    <w:p w:rsidR="00A56FE5" w:rsidRPr="005A2BF6" w:rsidRDefault="00A56FE5" w:rsidP="00296364">
      <w:pPr>
        <w:pStyle w:val="1"/>
        <w:keepLines w:val="0"/>
        <w:autoSpaceDE w:val="0"/>
        <w:autoSpaceDN w:val="0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2.СТРУКТУРА И  СОДЕРЖАНИЕ</w:t>
      </w:r>
      <w:r w:rsidR="003B65BE" w:rsidRPr="005A2BF6">
        <w:rPr>
          <w:rFonts w:ascii="Times New Roman" w:hAnsi="Times New Roman"/>
          <w:color w:val="auto"/>
        </w:rPr>
        <w:t xml:space="preserve"> </w:t>
      </w:r>
      <w:r w:rsidRPr="005A2BF6">
        <w:rPr>
          <w:rFonts w:ascii="Times New Roman" w:hAnsi="Times New Roman"/>
          <w:color w:val="auto"/>
        </w:rPr>
        <w:t xml:space="preserve"> ПРОГРАММЫ</w:t>
      </w:r>
      <w:r w:rsidR="003B65BE" w:rsidRPr="005A2BF6">
        <w:rPr>
          <w:rFonts w:ascii="Times New Roman" w:hAnsi="Times New Roman"/>
          <w:color w:val="auto"/>
        </w:rPr>
        <w:t xml:space="preserve"> </w:t>
      </w:r>
      <w:r w:rsidRPr="005A2BF6">
        <w:rPr>
          <w:rFonts w:ascii="Times New Roman" w:hAnsi="Times New Roman"/>
          <w:color w:val="auto"/>
        </w:rPr>
        <w:t xml:space="preserve"> ПРАКТИКИ</w:t>
      </w:r>
      <w:bookmarkEnd w:id="0"/>
    </w:p>
    <w:p w:rsidR="00A56FE5" w:rsidRPr="005A2BF6" w:rsidRDefault="00A56FE5" w:rsidP="005A2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 xml:space="preserve">2.1. Объем  и виды практики по </w:t>
      </w:r>
      <w:r w:rsidR="00461779" w:rsidRPr="005A2BF6">
        <w:rPr>
          <w:rFonts w:ascii="Times New Roman" w:hAnsi="Times New Roman"/>
          <w:b/>
          <w:sz w:val="28"/>
          <w:szCs w:val="28"/>
        </w:rPr>
        <w:t>специальности 38</w:t>
      </w:r>
      <w:r w:rsidR="0024744A" w:rsidRPr="005A2BF6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02</w:t>
      </w:r>
      <w:r w:rsidR="0024744A" w:rsidRPr="005A2BF6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01</w:t>
      </w:r>
      <w:r w:rsidRPr="005A2BF6">
        <w:rPr>
          <w:rFonts w:ascii="Times New Roman" w:hAnsi="Times New Roman"/>
          <w:b/>
          <w:sz w:val="28"/>
          <w:szCs w:val="28"/>
        </w:rPr>
        <w:t xml:space="preserve"> «Экономика и бухгалт</w:t>
      </w:r>
      <w:r w:rsidR="003B65BE" w:rsidRPr="005A2BF6">
        <w:rPr>
          <w:rFonts w:ascii="Times New Roman" w:hAnsi="Times New Roman"/>
          <w:b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10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417"/>
        <w:gridCol w:w="142"/>
        <w:gridCol w:w="1843"/>
        <w:gridCol w:w="2977"/>
      </w:tblGrid>
      <w:tr w:rsidR="00A56FE5" w:rsidRPr="005A2BF6" w:rsidTr="004260B3">
        <w:trPr>
          <w:trHeight w:val="460"/>
        </w:trPr>
        <w:tc>
          <w:tcPr>
            <w:tcW w:w="5353" w:type="dxa"/>
            <w:gridSpan w:val="3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sz w:val="24"/>
                <w:szCs w:val="24"/>
              </w:rPr>
              <w:t>Вид практики</w:t>
            </w:r>
          </w:p>
        </w:tc>
        <w:tc>
          <w:tcPr>
            <w:tcW w:w="1843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Количество часов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Форма проведения</w:t>
            </w:r>
          </w:p>
        </w:tc>
      </w:tr>
      <w:tr w:rsidR="00A56FE5" w:rsidRPr="005A2BF6" w:rsidTr="00270067">
        <w:trPr>
          <w:trHeight w:val="285"/>
        </w:trPr>
        <w:tc>
          <w:tcPr>
            <w:tcW w:w="5353" w:type="dxa"/>
            <w:gridSpan w:val="3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1843" w:type="dxa"/>
          </w:tcPr>
          <w:p w:rsidR="00A56FE5" w:rsidRPr="005A2BF6" w:rsidRDefault="00575C62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56FE5" w:rsidRPr="005A2BF6" w:rsidTr="00C5065A">
        <w:trPr>
          <w:trHeight w:val="65"/>
        </w:trPr>
        <w:tc>
          <w:tcPr>
            <w:tcW w:w="5353" w:type="dxa"/>
            <w:gridSpan w:val="3"/>
          </w:tcPr>
          <w:p w:rsidR="00A56FE5" w:rsidRPr="005A2BF6" w:rsidRDefault="00A56FE5" w:rsidP="005A2BF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bookmarkStart w:id="3" w:name="_Hlk309293740"/>
            <w:bookmarkStart w:id="4" w:name="_Hlk308276320"/>
            <w:r w:rsidRPr="005A2BF6">
              <w:rPr>
                <w:rFonts w:ascii="Times New Roman" w:hAnsi="Times New Roman"/>
                <w:sz w:val="24"/>
                <w:szCs w:val="24"/>
              </w:rPr>
              <w:t>Модуль ПМ 01</w:t>
            </w:r>
          </w:p>
        </w:tc>
        <w:tc>
          <w:tcPr>
            <w:tcW w:w="1843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bookmarkStart w:id="5" w:name="OLE_LINK4"/>
            <w:bookmarkStart w:id="6" w:name="OLE_LINK5"/>
            <w:bookmarkStart w:id="7" w:name="OLE_LINK3"/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Концентрированная </w:t>
            </w:r>
            <w:bookmarkEnd w:id="5"/>
            <w:bookmarkEnd w:id="6"/>
            <w:bookmarkEnd w:id="7"/>
          </w:p>
        </w:tc>
      </w:tr>
      <w:tr w:rsidR="006A3447" w:rsidRPr="005A2BF6" w:rsidTr="00270067">
        <w:trPr>
          <w:trHeight w:val="285"/>
        </w:trPr>
        <w:tc>
          <w:tcPr>
            <w:tcW w:w="10173" w:type="dxa"/>
            <w:gridSpan w:val="5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bookmarkStart w:id="8" w:name="OLE_LINK9"/>
            <w:bookmarkStart w:id="9" w:name="OLE_LINK10"/>
            <w:bookmarkStart w:id="10" w:name="OLE_LINK42"/>
            <w:bookmarkEnd w:id="3"/>
            <w:bookmarkEnd w:id="4"/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Вид аттестации: зачет</w:t>
            </w:r>
            <w:bookmarkEnd w:id="8"/>
            <w:bookmarkEnd w:id="9"/>
            <w:bookmarkEnd w:id="10"/>
          </w:p>
        </w:tc>
      </w:tr>
      <w:tr w:rsidR="006A3447" w:rsidRPr="005A2BF6" w:rsidTr="00270067">
        <w:tc>
          <w:tcPr>
            <w:tcW w:w="5211" w:type="dxa"/>
            <w:gridSpan w:val="2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Практика по профилю специальности</w:t>
            </w:r>
          </w:p>
        </w:tc>
        <w:tc>
          <w:tcPr>
            <w:tcW w:w="1985" w:type="dxa"/>
            <w:gridSpan w:val="2"/>
          </w:tcPr>
          <w:p w:rsidR="006A3447" w:rsidRPr="005A2BF6" w:rsidRDefault="00575C62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6A3447" w:rsidRPr="005A2BF6" w:rsidTr="00C5065A">
        <w:trPr>
          <w:trHeight w:val="65"/>
        </w:trPr>
        <w:tc>
          <w:tcPr>
            <w:tcW w:w="5211" w:type="dxa"/>
            <w:gridSpan w:val="2"/>
          </w:tcPr>
          <w:p w:rsidR="006A3447" w:rsidRPr="005A2BF6" w:rsidRDefault="006A3447" w:rsidP="005A2B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sz w:val="24"/>
                <w:szCs w:val="24"/>
              </w:rPr>
              <w:t>Модуль ПМ 01</w:t>
            </w:r>
          </w:p>
        </w:tc>
        <w:tc>
          <w:tcPr>
            <w:tcW w:w="1985" w:type="dxa"/>
            <w:gridSpan w:val="2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Концентрированная </w:t>
            </w:r>
          </w:p>
        </w:tc>
      </w:tr>
      <w:tr w:rsidR="006A3447" w:rsidRPr="005A2BF6" w:rsidTr="00C5065A">
        <w:trPr>
          <w:trHeight w:val="265"/>
        </w:trPr>
        <w:tc>
          <w:tcPr>
            <w:tcW w:w="10173" w:type="dxa"/>
            <w:gridSpan w:val="5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Вид аттестации:   зачет</w:t>
            </w:r>
          </w:p>
        </w:tc>
      </w:tr>
      <w:tr w:rsidR="006A3447" w:rsidRPr="005A2BF6" w:rsidTr="00270067">
        <w:tc>
          <w:tcPr>
            <w:tcW w:w="3794" w:type="dxa"/>
          </w:tcPr>
          <w:p w:rsidR="006A3447" w:rsidRPr="005A2BF6" w:rsidRDefault="006A3447" w:rsidP="005A2B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3"/>
          </w:tcPr>
          <w:p w:rsidR="006A3447" w:rsidRPr="005A2BF6" w:rsidRDefault="00575C62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  <w:sectPr w:rsidR="00A56FE5" w:rsidRPr="005A2BF6" w:rsidSect="00270067">
          <w:headerReference w:type="even" r:id="rId10"/>
          <w:headerReference w:type="default" r:id="rId11"/>
          <w:headerReference w:type="first" r:id="rId12"/>
          <w:pgSz w:w="11906" w:h="16838"/>
          <w:pgMar w:top="851" w:right="1134" w:bottom="1134" w:left="851" w:header="709" w:footer="709" w:gutter="0"/>
          <w:cols w:space="708"/>
          <w:titlePg/>
          <w:docGrid w:linePitch="360"/>
        </w:sectPr>
      </w:pP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lastRenderedPageBreak/>
        <w:t>2.2. Содержание практики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2</w:t>
      </w:r>
      <w:r w:rsidR="00183082" w:rsidRPr="005A2BF6">
        <w:rPr>
          <w:rFonts w:ascii="Times New Roman" w:hAnsi="Times New Roman"/>
          <w:b/>
          <w:sz w:val="28"/>
          <w:szCs w:val="28"/>
        </w:rPr>
        <w:t>.2.1.Содержание учебной</w:t>
      </w:r>
      <w:r w:rsidRPr="005A2BF6">
        <w:rPr>
          <w:rFonts w:ascii="Times New Roman" w:hAnsi="Times New Roman"/>
          <w:b/>
          <w:sz w:val="28"/>
          <w:szCs w:val="28"/>
        </w:rPr>
        <w:t xml:space="preserve"> практики по профессиональному модулю ПМ.0</w:t>
      </w:r>
      <w:r w:rsidRPr="005A2BF6">
        <w:rPr>
          <w:rFonts w:ascii="Times New Roman" w:hAnsi="Times New Roman"/>
          <w:b/>
          <w:sz w:val="28"/>
          <w:szCs w:val="28"/>
          <w:lang w:val="en-US"/>
        </w:rPr>
        <w:t>I</w:t>
      </w:r>
      <w:r w:rsidR="00C5065A">
        <w:rPr>
          <w:rFonts w:ascii="Times New Roman" w:hAnsi="Times New Roman"/>
          <w:b/>
          <w:sz w:val="28"/>
          <w:szCs w:val="28"/>
        </w:rPr>
        <w:t xml:space="preserve"> </w:t>
      </w:r>
      <w:r w:rsidRPr="005A2BF6">
        <w:rPr>
          <w:rFonts w:ascii="Times New Roman" w:hAnsi="Times New Roman"/>
          <w:b/>
          <w:sz w:val="28"/>
          <w:szCs w:val="28"/>
        </w:rPr>
        <w:t>Документирование хозяйственных операций и ведение</w:t>
      </w:r>
      <w:r w:rsidR="000C5C74" w:rsidRPr="005A2BF6">
        <w:rPr>
          <w:rFonts w:ascii="Times New Roman" w:hAnsi="Times New Roman"/>
          <w:b/>
          <w:sz w:val="28"/>
          <w:szCs w:val="28"/>
        </w:rPr>
        <w:t xml:space="preserve"> бухгалтерского учета активов </w:t>
      </w:r>
      <w:r w:rsidRPr="005A2BF6">
        <w:rPr>
          <w:rFonts w:ascii="Times New Roman" w:hAnsi="Times New Roman"/>
          <w:b/>
          <w:sz w:val="28"/>
          <w:szCs w:val="28"/>
        </w:rPr>
        <w:t>организации</w:t>
      </w:r>
      <w:r w:rsidR="00F43ADF"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OLE_LINK30"/>
      <w:bookmarkStart w:id="12" w:name="OLE_LINK31"/>
      <w:r w:rsidRPr="005A2BF6">
        <w:rPr>
          <w:rFonts w:ascii="Times New Roman" w:hAnsi="Times New Roman"/>
          <w:sz w:val="28"/>
          <w:szCs w:val="28"/>
          <w:u w:val="single"/>
        </w:rPr>
        <w:t>Цели и задачи вида учебной практики.</w:t>
      </w:r>
    </w:p>
    <w:p w:rsidR="00A56FE5" w:rsidRPr="005A2BF6" w:rsidRDefault="00A56FE5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A2BF6">
        <w:rPr>
          <w:rFonts w:ascii="Times New Roman" w:hAnsi="Times New Roman" w:cs="Times New Roman"/>
          <w:b/>
          <w:sz w:val="28"/>
        </w:rPr>
        <w:t>Учебная практика по формированию ВПД 1. «Документирование хозяйственных операций и ведени</w:t>
      </w:r>
      <w:r w:rsidR="000C5C74" w:rsidRPr="005A2BF6">
        <w:rPr>
          <w:rFonts w:ascii="Times New Roman" w:hAnsi="Times New Roman" w:cs="Times New Roman"/>
          <w:b/>
          <w:sz w:val="28"/>
        </w:rPr>
        <w:t>е бухгалтерского</w:t>
      </w:r>
      <w:r w:rsidR="000956BE" w:rsidRPr="005A2BF6">
        <w:rPr>
          <w:rFonts w:ascii="Times New Roman" w:hAnsi="Times New Roman" w:cs="Times New Roman"/>
          <w:b/>
          <w:sz w:val="28"/>
        </w:rPr>
        <w:t xml:space="preserve"> учёта</w:t>
      </w:r>
      <w:r w:rsidR="000C5C74" w:rsidRPr="005A2BF6">
        <w:rPr>
          <w:rFonts w:ascii="Times New Roman" w:hAnsi="Times New Roman" w:cs="Times New Roman"/>
          <w:b/>
          <w:sz w:val="28"/>
        </w:rPr>
        <w:t xml:space="preserve"> активов</w:t>
      </w:r>
      <w:r w:rsidRPr="005A2BF6">
        <w:rPr>
          <w:rFonts w:ascii="Times New Roman" w:hAnsi="Times New Roman" w:cs="Times New Roman"/>
          <w:b/>
          <w:sz w:val="28"/>
        </w:rPr>
        <w:t xml:space="preserve"> организации».</w:t>
      </w:r>
    </w:p>
    <w:p w:rsid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 целью овладения указанным видом профессиональной деятельности и следующими профессиональными компетенциями:</w:t>
      </w:r>
    </w:p>
    <w:p w:rsidR="005A2BF6" w:rsidRDefault="00F43AD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Процесс прохождения учебной практики направлен на формирование элементов следующих компетенций в соответствии с ФГОС СПО и ППССЗ по данной специальности: </w:t>
      </w:r>
    </w:p>
    <w:p w:rsidR="00F43ADF" w:rsidRPr="005A2BF6" w:rsidRDefault="00F43AD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ПК 1.1. Обрабатывать первичные бухгалтерские документы. </w:t>
      </w:r>
    </w:p>
    <w:p w:rsidR="00F43ADF" w:rsidRPr="005A2BF6" w:rsidRDefault="00F43AD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1.2. Разрабатывать и согласовывать с руководством организации рабочий план счетов бухгалтерского учета организации.</w:t>
      </w:r>
    </w:p>
    <w:p w:rsidR="00F43ADF" w:rsidRPr="005A2BF6" w:rsidRDefault="00F43AD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1.3. Проводить учет денежных средств, оформлять денежные и кассовые документы.</w:t>
      </w:r>
    </w:p>
    <w:p w:rsidR="005A2BF6" w:rsidRPr="005A2BF6" w:rsidRDefault="00F43AD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1.4. Формировать бухгалтерские проводки по учету активов организации на основе рабочего плана счетов бухгалтерского учета.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обучающийся  должен: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A56FE5" w:rsidRPr="005A2BF6" w:rsidRDefault="00A56FE5" w:rsidP="00C5065A">
      <w:pPr>
        <w:pStyle w:val="21"/>
        <w:widowControl w:val="0"/>
        <w:numPr>
          <w:ilvl w:val="0"/>
          <w:numId w:val="5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документирования хозяйственных операций и ведени</w:t>
      </w:r>
      <w:r w:rsidR="000C5C74" w:rsidRPr="005A2BF6">
        <w:rPr>
          <w:rFonts w:ascii="Times New Roman" w:hAnsi="Times New Roman" w:cs="Times New Roman"/>
          <w:sz w:val="28"/>
        </w:rPr>
        <w:t>я бухгалтерского учета активов</w:t>
      </w:r>
      <w:r w:rsidRPr="005A2BF6">
        <w:rPr>
          <w:rFonts w:ascii="Times New Roman" w:hAnsi="Times New Roman" w:cs="Times New Roman"/>
          <w:sz w:val="28"/>
        </w:rPr>
        <w:t xml:space="preserve"> организации;</w:t>
      </w:r>
    </w:p>
    <w:p w:rsidR="004D439C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уметь:</w:t>
      </w:r>
      <w:r w:rsidR="00DD080F" w:rsidRPr="005A2BF6">
        <w:rPr>
          <w:rFonts w:ascii="Times New Roman" w:hAnsi="Times New Roman"/>
          <w:sz w:val="28"/>
          <w:szCs w:val="28"/>
        </w:rPr>
        <w:t xml:space="preserve"> 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584BEC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-принимать первичные унифицированные бухгалтерские документы на любых видах носителей;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-проверять наличие в произвольных первичных бухгалтерских документах обязательных реквизитов;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формальную проверку документов, проверку по существу, арифметическую проверку;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группировку первичных бухгалтерских документов по ряду признаков;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-проводить таксировку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контировку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первичных бухгалтерских документов;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-организовывать документооборот;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-разбираться в номенклатуре дел;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-заносить данные по сгруппированным документам в ведомости учета затрат (расходов) – учетные регистры;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-передавать первичные бухгалтерские документы в текущий бухгалтерский архив;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-передавать первичные бухгалтерские документы в постоянный архив по истечении установленного срока хранения;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-исправлять ошибки в первичных бухгалтерских документах;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-понимать и анализировать план счетов бухгалтерского учета финансово-хозяйственной деятельности организаций;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-поэтапно конструировать рабочий план счетов бухгалтерского учета организации;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кассовых операций, денежных документов и переводов в пути;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денежных средств на расчетных и специальных счетах;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-учитывать особенности учета кассовых операций в иностранной валюте и операций по валютным счетам;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 xml:space="preserve">-оформлять денежные и кассовые документы; 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-заполнять кассовую книгу и отчет кассира в бухгалтерию;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основных средств;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нематериальных активов;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долгосрочных инвестиций;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финансовых вложений и ценных бумаг;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материально-производственных запасов;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-проводить учет затрат на производство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калькулирование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себестоимости;</w:t>
      </w:r>
    </w:p>
    <w:p w:rsidR="00DD080F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готовой продукц</w:t>
      </w:r>
      <w:proofErr w:type="gramStart"/>
      <w:r w:rsidRPr="005A2BF6">
        <w:rPr>
          <w:rFonts w:ascii="Times New Roman" w:hAnsi="Times New Roman"/>
          <w:sz w:val="28"/>
          <w:szCs w:val="28"/>
        </w:rPr>
        <w:t>ии и ее</w:t>
      </w:r>
      <w:proofErr w:type="gramEnd"/>
      <w:r w:rsidRPr="005A2BF6">
        <w:rPr>
          <w:rFonts w:ascii="Times New Roman" w:hAnsi="Times New Roman"/>
          <w:sz w:val="28"/>
          <w:szCs w:val="28"/>
        </w:rPr>
        <w:t xml:space="preserve"> реализации;</w:t>
      </w:r>
    </w:p>
    <w:p w:rsidR="0094128B" w:rsidRPr="005A2BF6" w:rsidRDefault="00DD080F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пр</w:t>
      </w:r>
      <w:r w:rsidR="005A2BF6">
        <w:rPr>
          <w:rFonts w:ascii="Times New Roman" w:hAnsi="Times New Roman"/>
          <w:sz w:val="28"/>
          <w:szCs w:val="28"/>
        </w:rPr>
        <w:t>ав</w:t>
      </w:r>
      <w:r w:rsidRPr="005A2BF6">
        <w:rPr>
          <w:rFonts w:ascii="Times New Roman" w:hAnsi="Times New Roman"/>
          <w:sz w:val="28"/>
          <w:szCs w:val="28"/>
        </w:rPr>
        <w:t>о</w:t>
      </w:r>
      <w:r w:rsidR="0094128B" w:rsidRPr="005A2BF6">
        <w:rPr>
          <w:rFonts w:ascii="Times New Roman" w:hAnsi="Times New Roman"/>
          <w:sz w:val="28"/>
          <w:szCs w:val="28"/>
        </w:rPr>
        <w:t>-основные правила ведения бухгалтерского учета в части документирования всех хозяйственных действий и операций;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первичной бухгалтерской документации;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-определение первичных бухгалтерских документов;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-унифицированные формы первичных бухгалтерских документов;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проверки первичных бухгалтерских документов: формальной, по существу, арифметической;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-принципы и признаки группировки первичных бухгалтерских документов;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-порядок проведения таксировки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контировки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первичных бухгалтерских документов;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составления ведомостей учета затрат (расходов) – учетных регистров;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и сроки хранения первичной бухгалтерской документации;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-сущность </w:t>
      </w:r>
      <w:proofErr w:type="gramStart"/>
      <w:r w:rsidRPr="005A2BF6">
        <w:rPr>
          <w:rFonts w:ascii="Times New Roman" w:hAnsi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-инструкцию по применению плана счетов бухгалтерского учета;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 xml:space="preserve">-принципы и цели </w:t>
      </w:r>
      <w:proofErr w:type="gramStart"/>
      <w:r w:rsidRPr="005A2BF6">
        <w:rPr>
          <w:rFonts w:ascii="Times New Roman" w:hAnsi="Times New Roman"/>
          <w:sz w:val="28"/>
          <w:szCs w:val="28"/>
        </w:rPr>
        <w:t>разработки рабочего плана счетов бухгалтерского учета организации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-классификацию счетов бухгалтерского учета по экономическому содержанию, назначению и структуре;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кассовых операций, денежных документов и переводов в пути;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денежных средств на расчетных и специальных счетах;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кассовых операций в иностранной валюте и операций по валютным счетам;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оформления денежных и кассовых документов, заполнения кассовой книги;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заполнения отчета кассира в бухгалтерию;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-оценку и переоценку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выбытия и аренды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амортизации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арендованных и сданных в аренду основных средств;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нематериальных активов;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и выбытия нематериальных активов;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-амортизацию нематериальных активов;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долгосрочных инвестиций; 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финансовых вложений и ценных бумаг;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материально-производственных запасов: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-понятие, классификацию и оценку материально-производственных запасов;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-документальное оформление поступления и расхода материально-производственных запасов;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материалов на складе и в бухгалтерии;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-синтетический учет движения материалов;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транспортно-заготовительных расходов;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затрат на производство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калькулирование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себестоимости: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-систему учета производственных затрат и их классификацию;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-сводный учет затрат на производство, обслуживание производства и управление;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и распределения затрат вспомогательных производств;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потерь и непроизводственных расходов;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и оценку незавершенного производства;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-калькуляцию себестоимости продукции;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-характеристику готовой продукции, оценку и синтетический учет;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-технологию реализацию готовой продукции (работ, услуг);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выручки от реализации расчетов;</w:t>
      </w:r>
    </w:p>
    <w:p w:rsidR="0094128B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расчетов с работниками по прочим операциям и расчетов с подотчетными лицами.</w:t>
      </w:r>
    </w:p>
    <w:p w:rsidR="00A56FE5" w:rsidRPr="005A2BF6" w:rsidRDefault="0094128B" w:rsidP="00C5065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Процесс прохождения учебной практики направлен на формирование элементов следующих компетенций в соответствии с ФГОС СПО </w:t>
      </w:r>
      <w:r w:rsidR="00B2035D" w:rsidRPr="005A2BF6">
        <w:rPr>
          <w:rFonts w:ascii="Times New Roman" w:hAnsi="Times New Roman"/>
          <w:sz w:val="28"/>
          <w:szCs w:val="28"/>
        </w:rPr>
        <w:t>и ППССЗ по данной специальности</w:t>
      </w:r>
    </w:p>
    <w:p w:rsidR="004D439C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знать:</w:t>
      </w:r>
      <w:r w:rsidR="00F71AB7" w:rsidRPr="005A2BF6">
        <w:rPr>
          <w:rFonts w:ascii="Times New Roman" w:hAnsi="Times New Roman"/>
          <w:sz w:val="28"/>
          <w:szCs w:val="28"/>
        </w:rPr>
        <w:t xml:space="preserve"> 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584BEC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основные правила ведения бухгалтерского учета в части документирования всех хозяйственных действий и операций;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первичной бухгалтерской документации;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-определение первичных бухгалтерских документов;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-унифицированные формы первичных бухгалтерских документов;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проверки первичных бухгалтерских документов: формальной, по существу, арифметической;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-принципы и признаки группировки первичных бухгалтерских документов;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-порядок проведения таксировки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контировки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первичных бухгалтерских документов;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составления ведомостей учета затрат (расходов) – учетных регистров;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и сроки хранения первичной бухгалтерской документации;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-сущность </w:t>
      </w:r>
      <w:proofErr w:type="gramStart"/>
      <w:r w:rsidRPr="005A2BF6">
        <w:rPr>
          <w:rFonts w:ascii="Times New Roman" w:hAnsi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-инструкцию по применению плана счетов бухгалтерского учета;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-принципы и цели </w:t>
      </w:r>
      <w:proofErr w:type="gramStart"/>
      <w:r w:rsidRPr="005A2BF6">
        <w:rPr>
          <w:rFonts w:ascii="Times New Roman" w:hAnsi="Times New Roman"/>
          <w:sz w:val="28"/>
          <w:szCs w:val="28"/>
        </w:rPr>
        <w:t>разработки рабочего плана счетов бухгалтерского учета организации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-классификацию счетов бухгалтерского учета по экономическому содержанию, назначению и структуре;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кассовых операций, денежных документов и переводов в пути;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денежных средств на расчетных и специальных счетах;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кассовых операций в иностранной валюте и операций по валютным счетам;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оформления денежных и кассовых документов, заполнения кассовой книги;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заполнения отчета кассира в бухгалтерию;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-оценку и переоценку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-учет поступления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выбытия и аренды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амортизации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арендованных и сданных в аренду основных средств;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нематериальных активов;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и выбытия нематериальных активов;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-амортизацию нематериальных активов;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долгосрочных инвестиций; 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финансовых вложений и ценных бумаг;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материально-производственных запасов: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-понятие, классификацию и оценку материально-производственных запасов;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-документальное оформление поступления и расхода материально-производственных запасов;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материалов на складе и в бухгалтерии;</w:t>
      </w:r>
    </w:p>
    <w:p w:rsidR="00F71AB7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-синтетический учет движения материалов;</w:t>
      </w:r>
    </w:p>
    <w:p w:rsidR="00BD2AC1" w:rsidRPr="005A2BF6" w:rsidRDefault="00F71AB7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транспортно-заготовительных расходов;</w:t>
      </w:r>
      <w:r w:rsidR="00BD2AC1" w:rsidRPr="005A2BF6">
        <w:rPr>
          <w:rFonts w:ascii="Times New Roman" w:hAnsi="Times New Roman"/>
          <w:sz w:val="28"/>
          <w:szCs w:val="28"/>
        </w:rPr>
        <w:t xml:space="preserve"> 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затрат на производство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калькулирование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себестоимости: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-систему учета производственных затрат и их классификацию;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-сводный учет затрат на производство, обслуживание производства и управление;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и распределения затрат вспомогательных производств;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потерь и непроизводственных расходов;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и оценку незавершенного производства;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-калькуляцию себестоимости продукции;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-характеристику готовой продукции, оценку и синтетический учет;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-технологию реализацию готовой продукции (работ, услуг);</w:t>
      </w:r>
    </w:p>
    <w:p w:rsidR="00BD2AC1" w:rsidRPr="005A2BF6" w:rsidRDefault="00BD2AC1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выручки от реализации расчетов;</w:t>
      </w:r>
    </w:p>
    <w:p w:rsidR="00BD2AC1" w:rsidRDefault="00BD2AC1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-учет расчетов с работниками по прочим операциям и расчетов с подотчетными лицами.</w:t>
      </w:r>
    </w:p>
    <w:tbl>
      <w:tblPr>
        <w:tblStyle w:val="13"/>
        <w:tblpPr w:leftFromText="180" w:rightFromText="180" w:vertAnchor="page" w:horzAnchor="margin" w:tblpY="2171"/>
        <w:tblW w:w="9747" w:type="dxa"/>
        <w:tblLook w:val="04A0" w:firstRow="1" w:lastRow="0" w:firstColumn="1" w:lastColumn="0" w:noHBand="0" w:noVBand="1"/>
      </w:tblPr>
      <w:tblGrid>
        <w:gridCol w:w="961"/>
        <w:gridCol w:w="5810"/>
        <w:gridCol w:w="2976"/>
      </w:tblGrid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заданий практики по виду работы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 по технике безопасности. Сквозная задача по учету основных средств.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расчетов командировочных расходов и взаиморасчетов с подотчетными лицами.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денежных сре</w:t>
            </w:r>
            <w:proofErr w:type="gramStart"/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дств в к</w:t>
            </w:r>
            <w:proofErr w:type="gramEnd"/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ассе.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rPr>
          <w:trHeight w:val="70"/>
        </w:trPr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операций на расчетном счете.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поступления материалов и учету материалов на складе.</w:t>
            </w: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расчету себестоимости готовой продукции и калькуляции затрат.</w:t>
            </w: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Оформление отчета.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BF6" w:rsidRPr="005A2BF6" w:rsidTr="003D427E">
        <w:tc>
          <w:tcPr>
            <w:tcW w:w="961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0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976" w:type="dxa"/>
          </w:tcPr>
          <w:p w:rsidR="005A2BF6" w:rsidRPr="005A2BF6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</w:tbl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OLE_LINK38"/>
      <w:bookmarkStart w:id="14" w:name="OLE_LINK39"/>
      <w:bookmarkEnd w:id="11"/>
      <w:bookmarkEnd w:id="12"/>
      <w:r w:rsidRPr="005A2BF6">
        <w:rPr>
          <w:rFonts w:ascii="Times New Roman" w:hAnsi="Times New Roman"/>
          <w:sz w:val="28"/>
          <w:szCs w:val="28"/>
          <w:u w:val="single"/>
        </w:rPr>
        <w:t>Цели и задачи  практики по профилю специальности</w:t>
      </w:r>
      <w:r w:rsidRPr="005A2BF6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C5065A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A2BF6">
        <w:rPr>
          <w:rFonts w:ascii="Times New Roman" w:hAnsi="Times New Roman" w:cs="Times New Roman"/>
          <w:b/>
          <w:sz w:val="28"/>
        </w:rPr>
        <w:t>Производственная практика по формированию ВПД 1. «Документирование хозяйственных операций и ведени</w:t>
      </w:r>
      <w:r w:rsidR="000C5C74" w:rsidRPr="005A2BF6">
        <w:rPr>
          <w:rFonts w:ascii="Times New Roman" w:hAnsi="Times New Roman" w:cs="Times New Roman"/>
          <w:b/>
          <w:sz w:val="28"/>
        </w:rPr>
        <w:t>е бухгалтерского учёта активов</w:t>
      </w:r>
      <w:r w:rsidRPr="005A2BF6">
        <w:rPr>
          <w:rFonts w:ascii="Times New Roman" w:hAnsi="Times New Roman" w:cs="Times New Roman"/>
          <w:b/>
          <w:sz w:val="28"/>
        </w:rPr>
        <w:t xml:space="preserve"> организации».</w:t>
      </w:r>
    </w:p>
    <w:p w:rsidR="00A56FE5" w:rsidRPr="005A2BF6" w:rsidRDefault="00A56FE5" w:rsidP="00C5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 целью овладения указанным видом профессиональной деятельности и следующими профессиональными компетенциями:</w:t>
      </w:r>
    </w:p>
    <w:p w:rsidR="00A56FE5" w:rsidRPr="005A2BF6" w:rsidRDefault="00A56FE5" w:rsidP="00C5065A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 xml:space="preserve">ПК 1.1. Обрабатывать первичные бухгалтерские документы. </w:t>
      </w:r>
    </w:p>
    <w:p w:rsidR="00A56FE5" w:rsidRPr="005A2BF6" w:rsidRDefault="00A56FE5" w:rsidP="00C5065A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ПК 1.2. Разрабатывать и согласовывать с руководством организации рабочий план счетов бухгалтерского учета организации.</w:t>
      </w:r>
    </w:p>
    <w:p w:rsidR="00A56FE5" w:rsidRPr="005A2BF6" w:rsidRDefault="00A56FE5" w:rsidP="00C5065A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 xml:space="preserve">ПК 1.3. Проводить учет денежных средств, оформлять денежные и </w:t>
      </w:r>
      <w:r w:rsidRPr="005A2BF6">
        <w:rPr>
          <w:rFonts w:ascii="Times New Roman" w:hAnsi="Times New Roman" w:cs="Times New Roman"/>
          <w:sz w:val="28"/>
        </w:rPr>
        <w:lastRenderedPageBreak/>
        <w:t>кассовые документы.</w:t>
      </w:r>
    </w:p>
    <w:p w:rsidR="00A56FE5" w:rsidRPr="005A2BF6" w:rsidRDefault="00A56FE5" w:rsidP="00C5065A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ПК 1.4. Формировать бухгалтер</w:t>
      </w:r>
      <w:r w:rsidR="00CE6369" w:rsidRPr="005A2BF6">
        <w:rPr>
          <w:rFonts w:ascii="Times New Roman" w:hAnsi="Times New Roman" w:cs="Times New Roman"/>
          <w:sz w:val="28"/>
        </w:rPr>
        <w:t>ские проводки по учету активов</w:t>
      </w:r>
      <w:r w:rsidRPr="005A2BF6">
        <w:rPr>
          <w:rFonts w:ascii="Times New Roman" w:hAnsi="Times New Roman" w:cs="Times New Roman"/>
          <w:sz w:val="28"/>
        </w:rPr>
        <w:t xml:space="preserve"> организации на основе рабочего плана счетов бухгалтерского учета.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обучающийся  должен: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A56FE5" w:rsidRPr="005A2BF6" w:rsidRDefault="00A56FE5" w:rsidP="00C5065A">
      <w:pPr>
        <w:pStyle w:val="21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документирования хозяйственных операций и ведения бухгалтерского у</w:t>
      </w:r>
      <w:r w:rsidR="00DC764E" w:rsidRPr="005A2BF6">
        <w:rPr>
          <w:rFonts w:ascii="Times New Roman" w:hAnsi="Times New Roman" w:cs="Times New Roman"/>
          <w:sz w:val="28"/>
        </w:rPr>
        <w:t xml:space="preserve">чета активов </w:t>
      </w:r>
      <w:r w:rsidRPr="005A2BF6">
        <w:rPr>
          <w:rFonts w:ascii="Times New Roman" w:hAnsi="Times New Roman" w:cs="Times New Roman"/>
          <w:sz w:val="28"/>
        </w:rPr>
        <w:t>организации;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уметь: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принимать произвольные первичные бухгалтерские документы, рассматриваемые как</w:t>
      </w:r>
      <w:r w:rsidR="00DC764E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Style w:val="fontuch"/>
          <w:rFonts w:ascii="Times New Roman" w:hAnsi="Times New Roman"/>
          <w:bCs/>
          <w:sz w:val="28"/>
          <w:szCs w:val="28"/>
        </w:rPr>
        <w:t>письменное доказательство совершения хозяйственной операции или получение разрешения на ее проведение;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принимать первичные унифицированные бухгалтерские документы на любых видах носителей;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проверять наличие в произвольных первичных бухгалтерских документах обязательных реквизитов;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формальную проверку документов, проверку по существу, арифметическую проверку;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группировку первичных бухгалтерских документов по ряду признаков;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таксировку и котировку первичных бухгалтерских документов;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организовывать документооборот;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разбираться в номенклатуре дел;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заносить данные по сгруппированным документам в ведомости учета затрат (расходов) – учетные регистры;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передавать первичные бухгалтерские документы в текущий бухгалтерский архив;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передавать первичные бухгалтерские документы в постоянный архив по истечении установленного срока хранения;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lastRenderedPageBreak/>
        <w:t>исправлять ошибки в первичных бухгалтерских документах;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понимать и анализировать план счетов бухгалтерского учета финансово-хозяйственной деятельности организаций;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поэтапно конструировать рабочий план счетов бухгалтерского учета организации;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кассовых операций, денежных документов и переводов в пути;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денежных средств на расчетных и специальных счетах;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учитывать особенности учета кассовых операций в иностранной валюте и операций по валютным счетам;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оформлять денежные и кассовые документы; 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заполнять кассовую книгу и отчет кассира в бухгалтерию;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основных средств;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нематериальных активов;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долгосрочных инвестиций;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финансовых вложений и ценных бумаг;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материально-производственных запасов;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проводить учет затрат на производство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калькулирование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себестоимости;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готовой продукц</w:t>
      </w:r>
      <w:proofErr w:type="gramStart"/>
      <w:r w:rsidRPr="005A2BF6">
        <w:rPr>
          <w:rFonts w:ascii="Times New Roman" w:hAnsi="Times New Roman"/>
          <w:sz w:val="28"/>
          <w:szCs w:val="28"/>
        </w:rPr>
        <w:t>ии и ее</w:t>
      </w:r>
      <w:proofErr w:type="gramEnd"/>
      <w:r w:rsidRPr="005A2BF6">
        <w:rPr>
          <w:rFonts w:ascii="Times New Roman" w:hAnsi="Times New Roman"/>
          <w:sz w:val="28"/>
          <w:szCs w:val="28"/>
        </w:rPr>
        <w:t xml:space="preserve"> реализации;</w:t>
      </w:r>
    </w:p>
    <w:p w:rsidR="00A56FE5" w:rsidRPr="005A2BF6" w:rsidRDefault="00A56FE5" w:rsidP="00C5065A">
      <w:pPr>
        <w:pStyle w:val="1"/>
        <w:keepNext w:val="0"/>
        <w:keepLines w:val="0"/>
        <w:numPr>
          <w:ilvl w:val="0"/>
          <w:numId w:val="2"/>
        </w:numPr>
        <w:spacing w:before="0" w:line="360" w:lineRule="auto"/>
        <w:ind w:left="0" w:firstLine="709"/>
        <w:contextualSpacing/>
        <w:jc w:val="both"/>
        <w:rPr>
          <w:rFonts w:ascii="Times New Roman" w:hAnsi="Times New Roman"/>
          <w:b w:val="0"/>
          <w:bCs w:val="0"/>
          <w:smallCaps/>
          <w:color w:val="000000"/>
        </w:rPr>
      </w:pPr>
      <w:r w:rsidRPr="005A2BF6">
        <w:rPr>
          <w:rFonts w:ascii="Times New Roman" w:hAnsi="Times New Roman"/>
          <w:b w:val="0"/>
          <w:bCs w:val="0"/>
          <w:smallCaps/>
          <w:color w:val="000000"/>
        </w:rPr>
        <w:t>проводить учет текущих операций и расчетов;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труда и заработной платы;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Cs/>
          <w:color w:val="000000"/>
          <w:sz w:val="28"/>
          <w:szCs w:val="28"/>
        </w:rPr>
        <w:t>проводить учет финансовых результатов и использования прибыли;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собственного капитала;</w:t>
      </w:r>
    </w:p>
    <w:p w:rsidR="00A56FE5" w:rsidRPr="005A2BF6" w:rsidRDefault="00A56FE5" w:rsidP="00C5065A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проводить учет кредитов и займов;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знать: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основные правила ведения бухгалтерского учета в части документирования всех хозяйственных действий и операций;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понятие первичной бухгалтерской документации;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определение первичных бухгалтерских документов;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унифицированные формы первичных бухгалтерских документов;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проведения проверки первичных бухгалтерских документов: формальной, по существу, арифметической;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принципы и признаки группировки первичных бухгалтерских документов;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порядок проведения таксировки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контировки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первичных бухгалтерских документов;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составления ведомостей учета затрат (расходов) – учетных регистров;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правила и сроки хранения первичной бухгалтерской документации;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сущность </w:t>
      </w:r>
      <w:proofErr w:type="gramStart"/>
      <w:r w:rsidRPr="005A2BF6">
        <w:rPr>
          <w:rFonts w:ascii="Times New Roman" w:hAnsi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инструкцию по применению плана счетов бухгалтерского учета;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принципы и цели </w:t>
      </w:r>
      <w:proofErr w:type="gramStart"/>
      <w:r w:rsidRPr="005A2BF6">
        <w:rPr>
          <w:rFonts w:ascii="Times New Roman" w:hAnsi="Times New Roman"/>
          <w:sz w:val="28"/>
          <w:szCs w:val="28"/>
        </w:rPr>
        <w:t>разработки рабочего плана счетов бухгалтерского учета организации</w:t>
      </w:r>
      <w:proofErr w:type="gramEnd"/>
      <w:r w:rsidRPr="005A2BF6">
        <w:rPr>
          <w:rFonts w:ascii="Times New Roman" w:hAnsi="Times New Roman"/>
          <w:sz w:val="28"/>
          <w:szCs w:val="28"/>
        </w:rPr>
        <w:t>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классификацию счетов бухгалтерского учета по экономическому содержанию, назначению и структуре;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кассовых операций, денежных документов и переводов в пути;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денежных средств на расчетных и специальных счетах;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особенности учета кассовых операций в иностранной валюте и операций по валютным счетам;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оформления денежных и кассовых документов, заполнения кассовой книги;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правила заполнения отчета кассира в бухгалтерию;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понятие и классификацию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оценку и переоценку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поступления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выбытия и аренды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амортизации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особенности учета арендованных и сданных в аренду основных средств;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понятие и классификацию нематериальных активов;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поступления и выбытия нематериальных активов;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амортизацию нематериальных активов;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 xml:space="preserve">учет долгосрочных инвестиций; 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финансовых вложений и ценных бумаг;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материально-производственных запасов: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понятие, классификацию и оценку материально-производственных</w:t>
      </w:r>
      <w:r w:rsidR="00DC764E" w:rsidRPr="005A2BF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5A2BF6">
        <w:rPr>
          <w:rFonts w:ascii="Times New Roman" w:hAnsi="Times New Roman"/>
          <w:iCs/>
          <w:color w:val="000000"/>
          <w:sz w:val="28"/>
          <w:szCs w:val="28"/>
        </w:rPr>
        <w:t>запасов;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документальное оформление поступления и расхода материально-производственных запасов;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материалов на складе и в бухгалтерии;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синтетический учет движения материалов;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транспортно-заготовительных расходов;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учет затрат на производство и </w:t>
      </w:r>
      <w:proofErr w:type="spellStart"/>
      <w:r w:rsidRPr="005A2BF6">
        <w:rPr>
          <w:rFonts w:ascii="Times New Roman" w:hAnsi="Times New Roman"/>
          <w:sz w:val="28"/>
          <w:szCs w:val="28"/>
        </w:rPr>
        <w:t>калькулирование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себестоимости: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систему учета производственных затрат и их классификацию;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сводный учет затрат на производство, обслуживание производства и управление;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особенности учета и распределения затрат вспомогательных производств;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bCs/>
          <w:iCs/>
          <w:color w:val="000000"/>
          <w:sz w:val="28"/>
          <w:szCs w:val="28"/>
        </w:rPr>
        <w:t>учет потерь и непроизводственных расходов;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и оценку незавершенного производства;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калькуляцию себестоимости продукции;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характеристику готовой продукции, оценку и синтетический учет;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технологию реализацию готовой продукции (работ, услуг);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выручки от реализации продукции (работ, услуг);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расходов по реализации продукции, выполнению работ и оказанию услуг;</w:t>
      </w:r>
    </w:p>
    <w:p w:rsidR="00A56FE5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дебиторской и кредиторской задолженности и формы расчетов;</w:t>
      </w:r>
    </w:p>
    <w:p w:rsidR="00EA1E59" w:rsidRPr="005A2BF6" w:rsidRDefault="00A56FE5" w:rsidP="00C5065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расчетов с работниками по прочим операциям и расчетов с подотчетными лицами.</w:t>
      </w:r>
    </w:p>
    <w:p w:rsidR="00C5065A" w:rsidRDefault="00C5065A" w:rsidP="005A2B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caps/>
          <w:color w:val="auto"/>
          <w:sz w:val="24"/>
          <w:szCs w:val="24"/>
        </w:rPr>
      </w:pPr>
      <w:bookmarkStart w:id="15" w:name="OLE_LINK23"/>
      <w:bookmarkStart w:id="16" w:name="OLE_LINK24"/>
      <w:bookmarkEnd w:id="13"/>
      <w:bookmarkEnd w:id="14"/>
    </w:p>
    <w:tbl>
      <w:tblPr>
        <w:tblpPr w:leftFromText="180" w:rightFromText="180" w:vertAnchor="text" w:horzAnchor="margin" w:tblpY="18"/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48"/>
        <w:gridCol w:w="4998"/>
        <w:gridCol w:w="1632"/>
      </w:tblGrid>
      <w:tr w:rsidR="00C5065A" w:rsidRPr="005A2BF6" w:rsidTr="00C5065A">
        <w:trPr>
          <w:trHeight w:val="971"/>
        </w:trPr>
        <w:tc>
          <w:tcPr>
            <w:tcW w:w="324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Тематика заданий практики по виду работы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Кол-во часов</w:t>
            </w:r>
          </w:p>
        </w:tc>
      </w:tr>
      <w:tr w:rsidR="00C5065A" w:rsidRPr="005A2BF6" w:rsidTr="00C5065A">
        <w:trPr>
          <w:trHeight w:val="1558"/>
        </w:trPr>
        <w:tc>
          <w:tcPr>
            <w:tcW w:w="324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Формирование учетной политики в области учета активов организации.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1.Работа с нормативно-правовыми документами по бухгалтерскому учету.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2.Выбор наиболее приемлемых для организации способов ведения учета хозяйственных средств и обязательств.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3.Разработка элементов учетной политики, документальное оформление учетной политики организации (в том числе рабочего </w:t>
            </w: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плана счетов).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12</w:t>
            </w:r>
          </w:p>
        </w:tc>
      </w:tr>
      <w:tr w:rsidR="00C5065A" w:rsidRPr="005A2BF6" w:rsidTr="00C5065A">
        <w:trPr>
          <w:trHeight w:val="614"/>
        </w:trPr>
        <w:tc>
          <w:tcPr>
            <w:tcW w:w="3248" w:type="dxa"/>
          </w:tcPr>
          <w:p w:rsidR="00C5065A" w:rsidRPr="005A2BF6" w:rsidRDefault="00C5065A" w:rsidP="00C5065A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>Документирование движения отдельных видов активов (кассовых операций и операций по учету денежных средств).</w:t>
            </w: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1.Заполнение первичных учетных документов по движению наличных и безналичных денежных средств.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2.Заполнение учетных регистров по движению денежных средств организации.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6</w:t>
            </w:r>
          </w:p>
        </w:tc>
      </w:tr>
      <w:tr w:rsidR="00C5065A" w:rsidRPr="005A2BF6" w:rsidTr="00C5065A">
        <w:trPr>
          <w:trHeight w:val="70"/>
        </w:trPr>
        <w:tc>
          <w:tcPr>
            <w:tcW w:w="3248" w:type="dxa"/>
          </w:tcPr>
          <w:p w:rsidR="00C5065A" w:rsidRPr="005A2BF6" w:rsidRDefault="00C5065A" w:rsidP="00C5065A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Обработка документов.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1.Проверка документов по существу, по форме, арифметически.</w:t>
            </w: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2.Контировка документов.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6</w:t>
            </w:r>
          </w:p>
        </w:tc>
      </w:tr>
      <w:tr w:rsidR="00C5065A" w:rsidRPr="005A2BF6" w:rsidTr="00C5065A">
        <w:trPr>
          <w:trHeight w:val="239"/>
        </w:trPr>
        <w:tc>
          <w:tcPr>
            <w:tcW w:w="3248" w:type="dxa"/>
          </w:tcPr>
          <w:p w:rsidR="00C5065A" w:rsidRPr="005A2BF6" w:rsidRDefault="00C5065A" w:rsidP="00C5065A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Формирование бухгалтерских проводок по операциям  движения активов</w:t>
            </w: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1.Формулировка проводок и отражение на счетах  бухгалтерского учета операций по движению хозяйственных средств и обязательств.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6</w:t>
            </w:r>
          </w:p>
        </w:tc>
      </w:tr>
      <w:tr w:rsidR="00C5065A" w:rsidRPr="005A2BF6" w:rsidTr="00C5065A">
        <w:trPr>
          <w:trHeight w:val="251"/>
        </w:trPr>
        <w:tc>
          <w:tcPr>
            <w:tcW w:w="3248" w:type="dxa"/>
          </w:tcPr>
          <w:p w:rsidR="00C5065A" w:rsidRPr="00C5065A" w:rsidRDefault="00C5065A" w:rsidP="00C5065A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Синтетический учет активов организации.</w:t>
            </w: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1.Составление журналов-ордеров по учету движения активов.</w:t>
            </w: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C5065A" w:rsidRPr="005A2BF6" w:rsidRDefault="00C5065A" w:rsidP="00C5065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</w:t>
            </w:r>
          </w:p>
        </w:tc>
      </w:tr>
      <w:tr w:rsidR="00C5065A" w:rsidRPr="005A2BF6" w:rsidTr="00C5065A">
        <w:trPr>
          <w:trHeight w:val="145"/>
        </w:trPr>
        <w:tc>
          <w:tcPr>
            <w:tcW w:w="3248" w:type="dxa"/>
          </w:tcPr>
          <w:p w:rsidR="00C5065A" w:rsidRPr="005A2BF6" w:rsidRDefault="00C5065A" w:rsidP="00C5065A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998" w:type="dxa"/>
          </w:tcPr>
          <w:p w:rsidR="00C5065A" w:rsidRPr="005A2BF6" w:rsidRDefault="00C5065A" w:rsidP="00C5065A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C5065A" w:rsidRPr="005A2BF6" w:rsidRDefault="00C5065A" w:rsidP="00C5065A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  36</w:t>
            </w:r>
          </w:p>
        </w:tc>
      </w:tr>
    </w:tbl>
    <w:p w:rsidR="00C5065A" w:rsidRPr="00C5065A" w:rsidRDefault="00C5065A" w:rsidP="00C5065A"/>
    <w:p w:rsidR="00A56FE5" w:rsidRPr="00627577" w:rsidRDefault="00A56FE5" w:rsidP="005A2B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caps/>
          <w:color w:val="auto"/>
          <w:sz w:val="24"/>
          <w:szCs w:val="24"/>
        </w:rPr>
      </w:pPr>
      <w:r w:rsidRPr="00627577">
        <w:rPr>
          <w:rFonts w:ascii="Times New Roman" w:hAnsi="Times New Roman"/>
          <w:caps/>
          <w:color w:val="auto"/>
          <w:sz w:val="24"/>
          <w:szCs w:val="24"/>
        </w:rPr>
        <w:t>Контроль и оценка результатов освоения</w:t>
      </w:r>
      <w:r w:rsidR="00EA1E59" w:rsidRPr="00627577">
        <w:rPr>
          <w:rFonts w:ascii="Times New Roman" w:hAnsi="Times New Roman"/>
          <w:caps/>
          <w:color w:val="auto"/>
          <w:sz w:val="24"/>
          <w:szCs w:val="24"/>
        </w:rPr>
        <w:t xml:space="preserve"> </w:t>
      </w:r>
      <w:r w:rsidRPr="00627577">
        <w:rPr>
          <w:rFonts w:ascii="Times New Roman" w:hAnsi="Times New Roman"/>
          <w:caps/>
          <w:color w:val="auto"/>
          <w:sz w:val="24"/>
          <w:szCs w:val="24"/>
        </w:rPr>
        <w:t>учебной и прозводственной практики</w:t>
      </w:r>
    </w:p>
    <w:p w:rsidR="00A56FE5" w:rsidRPr="00627577" w:rsidRDefault="00A56FE5" w:rsidP="005A2B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caps/>
          <w:color w:val="auto"/>
        </w:rPr>
      </w:pPr>
      <w:r w:rsidRPr="00627577">
        <w:rPr>
          <w:rFonts w:ascii="Times New Roman" w:hAnsi="Times New Roman"/>
          <w:caps/>
          <w:color w:val="auto"/>
          <w:sz w:val="24"/>
          <w:szCs w:val="24"/>
        </w:rPr>
        <w:t>профессионального модуля (вида профессиональной деятельности</w:t>
      </w:r>
      <w:r w:rsidRPr="00627577">
        <w:rPr>
          <w:rFonts w:ascii="Times New Roman" w:hAnsi="Times New Roman"/>
          <w:caps/>
          <w:color w:val="auto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835"/>
        <w:gridCol w:w="2410"/>
        <w:gridCol w:w="1275"/>
      </w:tblGrid>
      <w:tr w:rsidR="00A56FE5" w:rsidRPr="00CC5B02" w:rsidTr="00CC5B02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 xml:space="preserve">Формы  отчетности 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 контроля и оценки</w:t>
            </w: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 xml:space="preserve">ПК 1.1. Обрабатывать первичные бухгалтерские документы. </w:t>
            </w: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 Правильность оформления  типовых бухгалтерских документов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2. Правильность бухгалтерской обработки (по форме, существу, арифметически)  типовых бухгалтерских документов</w:t>
            </w: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 xml:space="preserve">3. Правильность </w:t>
            </w:r>
            <w:proofErr w:type="spellStart"/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контировки</w:t>
            </w:r>
            <w:proofErr w:type="spellEnd"/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 xml:space="preserve"> типовых бухгалтерских документов.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Дневник по учебной практике, отчет по производственной практике, отзыв руководителя практики.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Оценка отчета и /или индивидуального задания на практику.</w:t>
            </w: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 xml:space="preserve">ПК 1.2. Разрабатывать и согласовывать с руководством организации рабочий план счетов бухгалтерского учета </w:t>
            </w:r>
            <w:r w:rsidRPr="00CC5B02">
              <w:rPr>
                <w:rFonts w:ascii="Times New Roman" w:hAnsi="Times New Roman" w:cs="Times New Roman"/>
                <w:szCs w:val="24"/>
              </w:rPr>
              <w:lastRenderedPageBreak/>
              <w:t>организации.</w:t>
            </w:r>
          </w:p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1.Правильность применения счетов производственно-финансовой деятельности, </w:t>
            </w: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утвержденного Минфином.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CC5B02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CC5B02">
              <w:rPr>
                <w:rFonts w:ascii="Times New Roman" w:hAnsi="Times New Roman"/>
                <w:sz w:val="24"/>
                <w:szCs w:val="24"/>
              </w:rPr>
              <w:t xml:space="preserve">  умения применять счета бухгалтерского учета по назначению в рамках конкретного хозяйствующего субъекта.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3. Формирование содержания рабочего плана счетов организации в соответствии  с Планом счетов бухгалтерского учета финансово-хозяйственной деятельности организации утв. Минфином РФ.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lastRenderedPageBreak/>
              <w:t>ПК 1.3. Проводить учет денежных средств, оформлять денежные и кассовые документы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 Правильность оформления документов по учету денежных средств.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 xml:space="preserve">2. Правильность </w:t>
            </w:r>
            <w:proofErr w:type="spellStart"/>
            <w:r w:rsidRPr="00CC5B02">
              <w:rPr>
                <w:rFonts w:ascii="Times New Roman" w:hAnsi="Times New Roman"/>
                <w:sz w:val="24"/>
                <w:szCs w:val="24"/>
              </w:rPr>
              <w:t>контировки</w:t>
            </w:r>
            <w:proofErr w:type="spellEnd"/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операций по учету денежных средств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>ПК 1.4. Формировать бухгалтер</w:t>
            </w:r>
            <w:r w:rsidR="00CE6369" w:rsidRPr="00CC5B02">
              <w:rPr>
                <w:rFonts w:ascii="Times New Roman" w:hAnsi="Times New Roman" w:cs="Times New Roman"/>
                <w:szCs w:val="24"/>
              </w:rPr>
              <w:t>ские проводки по учету активов</w:t>
            </w:r>
            <w:r w:rsidRPr="00CC5B02">
              <w:rPr>
                <w:rFonts w:ascii="Times New Roman" w:hAnsi="Times New Roman" w:cs="Times New Roman"/>
                <w:szCs w:val="24"/>
              </w:rPr>
              <w:t xml:space="preserve"> организации на основе рабочего плана счетов бухгалтерского учета.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 xml:space="preserve">1.Верность формулировки бухгалтерских проводок и  корреспонденции счетов. </w:t>
            </w: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2. Соответствие оформленных проводок законодательным актам в области налогообложения и бухгалтерского учета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C506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2BF6">
        <w:rPr>
          <w:rFonts w:ascii="Times New Roman" w:hAnsi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обучающегося не только </w:t>
      </w:r>
      <w:proofErr w:type="spellStart"/>
      <w:r w:rsidRPr="005A2BF6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5A2BF6">
        <w:rPr>
          <w:rFonts w:ascii="Times New Roman" w:hAnsi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  <w:proofErr w:type="gramEnd"/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3969"/>
        <w:gridCol w:w="2517"/>
      </w:tblGrid>
      <w:tr w:rsidR="0007749E" w:rsidRPr="00CC5B02" w:rsidTr="0007749E"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7" w:name="OLE_LINK12"/>
            <w:bookmarkStart w:id="18" w:name="OLE_LINK29"/>
            <w:bookmarkEnd w:id="15"/>
            <w:bookmarkEnd w:id="16"/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(освоенные общие </w:t>
            </w: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компетенции)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показатели оценки результата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</w:t>
            </w:r>
            <w:r w:rsidRPr="00CC5B0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оценки 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lastRenderedPageBreak/>
              <w:t>ОК 1. 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правильность выбора и применения способов решения задач профессиональной деятельности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применительно к различным контекстам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2. Осуществлять поиск, анализ и интерпретацию информации, необходимой для выполнения зада</w:t>
            </w:r>
            <w:r w:rsidR="00CC5B02">
              <w:rPr>
                <w:rFonts w:ascii="Times New Roman" w:hAnsi="Times New Roman" w:cs="Times New Roman"/>
                <w:sz w:val="24"/>
                <w:szCs w:val="24"/>
              </w:rPr>
              <w:t>ч профессиональной деятельности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-оценка результата поиска информации, необходимой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для выполнения задач профессиональной деятельности,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 различных источниках, ее анализа и  интерпретации 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самостоятельной практической работы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курсовых работ и ВКР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3. </w:t>
            </w:r>
            <w:r w:rsidRPr="00CC5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развитие;</w:t>
            </w:r>
          </w:p>
          <w:p w:rsidR="0007749E" w:rsidRPr="00CC5B02" w:rsidRDefault="0007749E" w:rsidP="00C5065A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обоснованность плана   собственного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профессионального и личностного развития;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-реализация плана собственного профессионального и личностного развития;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способность осуществлять самоанализ и коррекцию деятельности в целях собственного развития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Наблюдение за деятельностью </w:t>
            </w:r>
            <w:proofErr w:type="gramStart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обучающихся</w:t>
            </w:r>
            <w:proofErr w:type="gramEnd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 ходе реализации ОПОП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самостоятельной практической работы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способов взаимодействия  обучающихся с педагогами в ходе обучения, моделирования производственных ситуаций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Психологический тренинг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-оценка способности 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-оценка результата осуществления коммуникации для решения профессиональных задач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практической работы в ходе учебной практики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курсовых работ и ВКР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6.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F628BD">
              <w:rPr>
                <w:rFonts w:ascii="Times New Roman" w:hAnsi="Times New Roman" w:cs="Times New Roman"/>
                <w:sz w:val="24"/>
                <w:szCs w:val="24"/>
              </w:rPr>
              <w:t xml:space="preserve">, применять </w:t>
            </w:r>
            <w:r w:rsidR="00F62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стандарты антикоррупционного поведения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lastRenderedPageBreak/>
              <w:t>- оценка  проявления  гражданско-патриотической  позиции;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демонстрация осознанного поведения на основе традиционных общечеловеческих ценностей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Психологический тренинг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Мероприятия гражданско-патриотической и социальной  направленности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7.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оценка способов сохранения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окружающей среды и ресурсосбережения, применяемых  в ходе осуществления профессиональной деятельности; 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-оценка эффективности действий в чрезвычайных ситуациях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Экологические  акции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8. 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07749E" w:rsidRPr="00CC5B02" w:rsidRDefault="0007749E" w:rsidP="00C5065A">
            <w:pPr>
              <w:pStyle w:val="a8"/>
              <w:widowControl w:val="0"/>
              <w:ind w:left="0"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- оценка способностей и умений использовать средства 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-оценка результата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 использования средств физической культуры для сохранения и укрепления здоровья в процессе профессиональной деятельности;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оценка способности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корректировать физическую нагрузку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в процессе 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осуществления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профессиональной деятельности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для сохранения и укрепления здоровья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Оценка результатов </w:t>
            </w:r>
            <w:proofErr w:type="gramStart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наблюдений</w:t>
            </w:r>
            <w:proofErr w:type="gramEnd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за готовностью обучающихся сохранять и укреплять здоровье в ходе освоения ОПОП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9.  Использовать информационные технологии в профессиональной деятельности</w:t>
            </w:r>
          </w:p>
          <w:p w:rsidR="0007749E" w:rsidRPr="00CC5B02" w:rsidRDefault="0007749E" w:rsidP="00C5065A">
            <w:pPr>
              <w:pStyle w:val="a8"/>
              <w:widowControl w:val="0"/>
              <w:ind w:left="0"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результативность применения ПК и программных продуктов для учета источников активов организации, а также инвентаризации  ее активов и обязательств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практической работы в ходе учебной практики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курсовых работ и ВКР</w:t>
            </w: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10. Пользоваться профессиональной документацией на государственном и иностранном языках</w:t>
            </w:r>
          </w:p>
          <w:p w:rsidR="0007749E" w:rsidRPr="00CC5B02" w:rsidRDefault="0007749E" w:rsidP="00C5065A">
            <w:pPr>
              <w:pStyle w:val="a8"/>
              <w:widowControl w:val="0"/>
              <w:ind w:left="0"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-оценка способности применять профессиональную документацию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государственном и иностранном языках;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-результативность применения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профессиональной документацией на государственном и иностранном языках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результатов наблюдений за деятельностью обучающегося в процессе освоения ОПОП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07749E" w:rsidRPr="00CC5B02" w:rsidTr="0007749E">
        <w:trPr>
          <w:trHeight w:val="637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C5065A">
            <w:pPr>
              <w:pStyle w:val="ConsPlusNormal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11. Использовать знания по финансовой грамотности, планировать предпринимательскую деятельность в профессиональной сфере</w:t>
            </w:r>
          </w:p>
          <w:p w:rsidR="0007749E" w:rsidRPr="00CC5B02" w:rsidRDefault="0007749E" w:rsidP="00C5065A">
            <w:pPr>
              <w:pStyle w:val="a8"/>
              <w:widowControl w:val="0"/>
              <w:ind w:left="0"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-оценка способности применять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знания по финансовой грамотности;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оценка способности  планировать  осуществление предпринимательской деятельности в профессиональной сфере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Наблюдение за грамотностью финансового поведения </w:t>
            </w:r>
            <w:proofErr w:type="gramStart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обучающихся</w:t>
            </w:r>
            <w:proofErr w:type="gramEnd"/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 в процессе обучения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Оценка выполнения 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самостоятельной внеаудиторной практической работы</w:t>
            </w:r>
          </w:p>
          <w:p w:rsidR="0007749E" w:rsidRPr="00CC5B02" w:rsidRDefault="0007749E" w:rsidP="00C5065A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065A" w:rsidRPr="005A2BF6" w:rsidRDefault="00C5065A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bookmarkEnd w:id="17"/>
    <w:bookmarkEnd w:id="18"/>
    <w:p w:rsidR="00A56FE5" w:rsidRPr="005A2BF6" w:rsidRDefault="00A56FE5" w:rsidP="005A2BF6">
      <w:pPr>
        <w:framePr w:h="10562" w:hRule="exact" w:wrap="auto" w:hAnchor="text" w:y="568"/>
        <w:spacing w:after="0" w:line="360" w:lineRule="auto"/>
        <w:rPr>
          <w:rFonts w:ascii="Times New Roman" w:hAnsi="Times New Roman"/>
          <w:sz w:val="28"/>
          <w:szCs w:val="28"/>
        </w:rPr>
        <w:sectPr w:rsidR="00A56FE5" w:rsidRPr="005A2BF6" w:rsidSect="00601A65">
          <w:pgSz w:w="11906" w:h="16838" w:code="9"/>
          <w:pgMar w:top="1134" w:right="1274" w:bottom="1134" w:left="1701" w:header="709" w:footer="709" w:gutter="0"/>
          <w:cols w:space="708"/>
          <w:titlePg/>
          <w:docGrid w:linePitch="360"/>
        </w:sectPr>
      </w:pPr>
    </w:p>
    <w:p w:rsidR="00A56FE5" w:rsidRPr="005A2BF6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5A2BF6">
        <w:rPr>
          <w:rFonts w:ascii="Times New Roman" w:hAnsi="Times New Roman"/>
          <w:caps/>
          <w:color w:val="auto"/>
        </w:rPr>
        <w:lastRenderedPageBreak/>
        <w:t>4. условия реализации программы ПРОизводственной практики</w:t>
      </w:r>
    </w:p>
    <w:p w:rsidR="00A56FE5" w:rsidRPr="00EC32C0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C32C0">
        <w:rPr>
          <w:rFonts w:ascii="Times New Roman" w:hAnsi="Times New Roman"/>
          <w:b w:val="0"/>
          <w:color w:val="auto"/>
        </w:rPr>
        <w:t xml:space="preserve">4.1. </w:t>
      </w:r>
      <w:r w:rsidRPr="00EC32C0">
        <w:rPr>
          <w:rFonts w:ascii="Times New Roman" w:hAnsi="Times New Roman"/>
          <w:b w:val="0"/>
          <w:bCs w:val="0"/>
          <w:color w:val="auto"/>
        </w:rPr>
        <w:t>Требования к минимальному материально-техническому обеспечению</w:t>
      </w:r>
      <w:bookmarkStart w:id="19" w:name="OLE_LINK40"/>
      <w:bookmarkStart w:id="20" w:name="OLE_LINK41"/>
    </w:p>
    <w:p w:rsidR="00A56FE5" w:rsidRPr="00EC32C0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bookmarkStart w:id="21" w:name="OLE_LINK15"/>
      <w:bookmarkStart w:id="22" w:name="OLE_LINK20"/>
      <w:r w:rsidRPr="00EC32C0">
        <w:rPr>
          <w:rFonts w:ascii="Times New Roman" w:hAnsi="Times New Roman"/>
          <w:b w:val="0"/>
          <w:bCs w:val="0"/>
          <w:color w:val="auto"/>
        </w:rPr>
        <w:t>4.1.1.Учебной и производственной практики модуля</w:t>
      </w:r>
      <w:r w:rsidR="007528F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C32C0">
        <w:rPr>
          <w:rFonts w:ascii="Times New Roman" w:hAnsi="Times New Roman"/>
          <w:b w:val="0"/>
          <w:bCs w:val="0"/>
          <w:color w:val="auto"/>
        </w:rPr>
        <w:t>ПМ.01</w:t>
      </w:r>
      <w:r w:rsidR="00DE1082" w:rsidRPr="00EC32C0">
        <w:rPr>
          <w:rFonts w:ascii="Times New Roman" w:hAnsi="Times New Roman"/>
          <w:b w:val="0"/>
          <w:bCs w:val="0"/>
          <w:color w:val="auto"/>
        </w:rPr>
        <w:t xml:space="preserve"> "</w:t>
      </w:r>
      <w:r w:rsidRPr="00EC32C0">
        <w:rPr>
          <w:rFonts w:ascii="Times New Roman" w:hAnsi="Times New Roman"/>
          <w:b w:val="0"/>
          <w:color w:val="auto"/>
        </w:rPr>
        <w:t>Документирование хозяйственных операций и ведени</w:t>
      </w:r>
      <w:r w:rsidR="00F32538" w:rsidRPr="00EC32C0">
        <w:rPr>
          <w:rFonts w:ascii="Times New Roman" w:hAnsi="Times New Roman"/>
          <w:b w:val="0"/>
          <w:color w:val="auto"/>
        </w:rPr>
        <w:t>е бухгалтерского учета активов</w:t>
      </w:r>
      <w:r w:rsidRPr="00EC32C0">
        <w:rPr>
          <w:rFonts w:ascii="Times New Roman" w:hAnsi="Times New Roman"/>
          <w:b w:val="0"/>
          <w:color w:val="auto"/>
        </w:rPr>
        <w:t xml:space="preserve"> организации</w:t>
      </w:r>
      <w:r w:rsidR="00DE1082" w:rsidRPr="00EC32C0">
        <w:rPr>
          <w:rFonts w:ascii="Times New Roman" w:hAnsi="Times New Roman"/>
          <w:b w:val="0"/>
          <w:color w:val="auto"/>
        </w:rPr>
        <w:t>"</w:t>
      </w:r>
    </w:p>
    <w:bookmarkEnd w:id="21"/>
    <w:bookmarkEnd w:id="22"/>
    <w:p w:rsidR="00A56FE5" w:rsidRPr="00EC32C0" w:rsidRDefault="00A56FE5" w:rsidP="00C5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2C0">
        <w:rPr>
          <w:rFonts w:ascii="Times New Roman" w:hAnsi="Times New Roman"/>
          <w:sz w:val="28"/>
          <w:szCs w:val="28"/>
        </w:rPr>
        <w:t>Реализация программы «Учебная практика по формированию ВПД 1. Документирование хозяйственных операций и ведени</w:t>
      </w:r>
      <w:r w:rsidR="00F32538" w:rsidRPr="00EC32C0">
        <w:rPr>
          <w:rFonts w:ascii="Times New Roman" w:hAnsi="Times New Roman"/>
          <w:sz w:val="28"/>
          <w:szCs w:val="28"/>
        </w:rPr>
        <w:t>е бухгалтерского учета активов</w:t>
      </w:r>
      <w:r w:rsidRPr="00EC32C0">
        <w:rPr>
          <w:rFonts w:ascii="Times New Roman" w:hAnsi="Times New Roman"/>
          <w:sz w:val="28"/>
          <w:szCs w:val="28"/>
        </w:rPr>
        <w:t xml:space="preserve"> организации»</w:t>
      </w:r>
      <w:r w:rsidR="00F32538" w:rsidRPr="00EC32C0">
        <w:rPr>
          <w:rFonts w:ascii="Times New Roman" w:hAnsi="Times New Roman"/>
          <w:sz w:val="28"/>
          <w:szCs w:val="28"/>
        </w:rPr>
        <w:t xml:space="preserve"> п</w:t>
      </w:r>
      <w:r w:rsidRPr="00EC32C0">
        <w:rPr>
          <w:rFonts w:ascii="Times New Roman" w:hAnsi="Times New Roman"/>
          <w:sz w:val="28"/>
          <w:szCs w:val="28"/>
        </w:rPr>
        <w:t>редполагает наличие  лаборатории – Учебная бухгалтерия.</w:t>
      </w:r>
      <w:bookmarkStart w:id="23" w:name="OLE_LINK1"/>
      <w:bookmarkStart w:id="24" w:name="OLE_LINK2"/>
      <w:bookmarkEnd w:id="23"/>
      <w:bookmarkEnd w:id="24"/>
    </w:p>
    <w:p w:rsidR="00A56FE5" w:rsidRPr="00EC32C0" w:rsidRDefault="00A56FE5" w:rsidP="00C5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t xml:space="preserve">Оборудование рабочих мест проведения </w:t>
      </w:r>
      <w:r w:rsidRPr="00EC32C0">
        <w:rPr>
          <w:rFonts w:ascii="Times New Roman" w:hAnsi="Times New Roman"/>
          <w:sz w:val="28"/>
          <w:szCs w:val="28"/>
        </w:rPr>
        <w:t>«Учебной практики по формированию ВПД 1. Документирование хозяйственных операций и ведени</w:t>
      </w:r>
      <w:r w:rsidR="00F32538" w:rsidRPr="00EC32C0">
        <w:rPr>
          <w:rFonts w:ascii="Times New Roman" w:hAnsi="Times New Roman"/>
          <w:sz w:val="28"/>
          <w:szCs w:val="28"/>
        </w:rPr>
        <w:t>е бухгалтерского учета активов</w:t>
      </w:r>
      <w:r w:rsidRPr="00EC32C0">
        <w:rPr>
          <w:rFonts w:ascii="Times New Roman" w:hAnsi="Times New Roman"/>
          <w:sz w:val="28"/>
          <w:szCs w:val="28"/>
        </w:rPr>
        <w:t xml:space="preserve"> организации»:</w:t>
      </w:r>
    </w:p>
    <w:p w:rsidR="00A56FE5" w:rsidRPr="00EC32C0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t>АРМ, бланки первичных учетных документов, регистров и отчетности, образцы заполнения документов, регистров, отчетности, программные продукты по бухгалтерскому учету.</w:t>
      </w:r>
    </w:p>
    <w:p w:rsid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C32C0">
        <w:rPr>
          <w:rFonts w:ascii="Times New Roman" w:hAnsi="Times New Roman" w:cs="Times New Roman"/>
          <w:sz w:val="28"/>
        </w:rPr>
        <w:t>Реализация программы «Производственная практика по формированию ВПД 1. «Документирование хозяйственных операций и ведение</w:t>
      </w:r>
      <w:r w:rsidR="00F32538" w:rsidRPr="00EC32C0">
        <w:rPr>
          <w:rFonts w:ascii="Times New Roman" w:hAnsi="Times New Roman" w:cs="Times New Roman"/>
          <w:sz w:val="28"/>
        </w:rPr>
        <w:t xml:space="preserve"> бухгалтерского учета активов </w:t>
      </w:r>
      <w:r w:rsidRPr="00EC32C0">
        <w:rPr>
          <w:rFonts w:ascii="Times New Roman" w:hAnsi="Times New Roman" w:cs="Times New Roman"/>
          <w:sz w:val="28"/>
        </w:rPr>
        <w:t>организации»</w:t>
      </w:r>
      <w:r w:rsidR="00F32538" w:rsidRPr="00EC32C0">
        <w:rPr>
          <w:rFonts w:ascii="Times New Roman" w:hAnsi="Times New Roman" w:cs="Times New Roman"/>
          <w:sz w:val="28"/>
        </w:rPr>
        <w:t xml:space="preserve"> </w:t>
      </w:r>
      <w:r w:rsidRPr="00EC32C0">
        <w:rPr>
          <w:rFonts w:ascii="Times New Roman" w:hAnsi="Times New Roman" w:cs="Times New Roman"/>
          <w:sz w:val="28"/>
        </w:rPr>
        <w:t>предполагает наличие  у учебного заведения договоров с базовыми предприятиям</w:t>
      </w:r>
      <w:proofErr w:type="gramStart"/>
      <w:r w:rsidRPr="00EC32C0">
        <w:rPr>
          <w:rFonts w:ascii="Times New Roman" w:hAnsi="Times New Roman" w:cs="Times New Roman"/>
          <w:sz w:val="28"/>
        </w:rPr>
        <w:t>и</w:t>
      </w:r>
      <w:r w:rsidR="00DE1082" w:rsidRPr="00EC32C0">
        <w:rPr>
          <w:rFonts w:ascii="Times New Roman" w:hAnsi="Times New Roman" w:cs="Times New Roman"/>
          <w:sz w:val="28"/>
        </w:rPr>
        <w:t>-</w:t>
      </w:r>
      <w:proofErr w:type="gramEnd"/>
      <w:r w:rsidR="00DE1082" w:rsidRPr="00EC32C0">
        <w:rPr>
          <w:rFonts w:ascii="Times New Roman" w:hAnsi="Times New Roman" w:cs="Times New Roman"/>
          <w:sz w:val="28"/>
        </w:rPr>
        <w:t xml:space="preserve"> социальными партнерами.</w:t>
      </w:r>
    </w:p>
    <w:p w:rsid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C32C0">
        <w:rPr>
          <w:rFonts w:ascii="Times New Roman" w:hAnsi="Times New Roman"/>
          <w:sz w:val="28"/>
        </w:rPr>
        <w:t>Оборудование и технологическое оснащение рабочих мест:</w:t>
      </w:r>
    </w:p>
    <w:p w:rsid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 w:rsidRPr="00EC32C0">
        <w:rPr>
          <w:rFonts w:ascii="Times New Roman" w:hAnsi="Times New Roman"/>
          <w:bCs/>
          <w:sz w:val="28"/>
        </w:rPr>
        <w:t>ПК, калькуляторы, программные продукты по бухгалтерскому учету, бланки первичных учетных документов, регистров и отчетности.</w:t>
      </w:r>
    </w:p>
    <w:p w:rsid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EC32C0">
        <w:rPr>
          <w:rFonts w:ascii="Times New Roman" w:hAnsi="Times New Roman"/>
          <w:sz w:val="28"/>
        </w:rPr>
        <w:t>Оборудование и технологическое оснащение рабочих мест:</w:t>
      </w:r>
    </w:p>
    <w:p w:rsid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proofErr w:type="gramStart"/>
      <w:r w:rsidRPr="00EC32C0">
        <w:rPr>
          <w:rFonts w:ascii="Times New Roman" w:hAnsi="Times New Roman"/>
          <w:bCs/>
          <w:sz w:val="28"/>
        </w:rPr>
        <w:t>ПК, калькуляторы, программные продукты по бухгалтерскому учету, бланки первичных учетных документов, регистров и отчетности</w:t>
      </w:r>
      <w:r w:rsidR="00F32538" w:rsidRPr="00EC32C0">
        <w:rPr>
          <w:rFonts w:ascii="Times New Roman" w:hAnsi="Times New Roman"/>
          <w:bCs/>
          <w:sz w:val="28"/>
        </w:rPr>
        <w:t xml:space="preserve"> </w:t>
      </w:r>
      <w:r w:rsidRPr="00EC32C0">
        <w:rPr>
          <w:rFonts w:ascii="Times New Roman" w:hAnsi="Times New Roman"/>
          <w:bCs/>
          <w:sz w:val="28"/>
        </w:rPr>
        <w:t>(типовой, специализированной, статистической), деклараций.</w:t>
      </w:r>
      <w:proofErr w:type="gramEnd"/>
    </w:p>
    <w:p w:rsidR="00A56FE5" w:rsidRPr="003D427E" w:rsidRDefault="00A56FE5" w:rsidP="003D427E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 w:rsidRPr="003D427E">
        <w:rPr>
          <w:rFonts w:ascii="Times New Roman" w:hAnsi="Times New Roman"/>
          <w:bCs/>
          <w:sz w:val="28"/>
        </w:rPr>
        <w:t>Оборудование рабочих мест проведения «Учебной практики по формированию ВПД</w:t>
      </w:r>
      <w:proofErr w:type="gramStart"/>
      <w:r w:rsidRPr="003D427E">
        <w:rPr>
          <w:rFonts w:ascii="Times New Roman" w:hAnsi="Times New Roman"/>
          <w:bCs/>
          <w:sz w:val="28"/>
        </w:rPr>
        <w:t>6</w:t>
      </w:r>
      <w:proofErr w:type="gramEnd"/>
      <w:r w:rsidRPr="003D427E">
        <w:rPr>
          <w:rFonts w:ascii="Times New Roman" w:hAnsi="Times New Roman"/>
          <w:bCs/>
          <w:sz w:val="28"/>
        </w:rPr>
        <w:t xml:space="preserve"> Выполнение работ по одной или нескольким рабочим профессиям»</w:t>
      </w:r>
    </w:p>
    <w:p w:rsidR="00A56FE5" w:rsidRPr="00EC32C0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lastRenderedPageBreak/>
        <w:t xml:space="preserve">- АРМ, бланки первичных учетных документов, регистров и отчетности, программные продукты по бухгалтерскому учету, </w:t>
      </w:r>
      <w:proofErr w:type="spellStart"/>
      <w:r w:rsidRPr="00EC32C0">
        <w:rPr>
          <w:rFonts w:ascii="Times New Roman" w:hAnsi="Times New Roman"/>
          <w:bCs/>
          <w:sz w:val="28"/>
          <w:szCs w:val="28"/>
        </w:rPr>
        <w:t>ККМ</w:t>
      </w:r>
      <w:proofErr w:type="gramStart"/>
      <w:r w:rsidRPr="00EC32C0">
        <w:rPr>
          <w:rFonts w:ascii="Times New Roman" w:hAnsi="Times New Roman"/>
          <w:bCs/>
          <w:sz w:val="28"/>
          <w:szCs w:val="28"/>
        </w:rPr>
        <w:t>,и</w:t>
      </w:r>
      <w:proofErr w:type="gramEnd"/>
      <w:r w:rsidRPr="00EC32C0">
        <w:rPr>
          <w:rFonts w:ascii="Times New Roman" w:hAnsi="Times New Roman"/>
          <w:bCs/>
          <w:sz w:val="28"/>
          <w:szCs w:val="28"/>
        </w:rPr>
        <w:t>нструкции</w:t>
      </w:r>
      <w:proofErr w:type="spellEnd"/>
      <w:r w:rsidRPr="00EC32C0">
        <w:rPr>
          <w:rFonts w:ascii="Times New Roman" w:hAnsi="Times New Roman"/>
          <w:bCs/>
          <w:sz w:val="28"/>
          <w:szCs w:val="28"/>
        </w:rPr>
        <w:t xml:space="preserve"> по учету денежных средств.</w:t>
      </w:r>
    </w:p>
    <w:bookmarkEnd w:id="19"/>
    <w:bookmarkEnd w:id="20"/>
    <w:p w:rsidR="00A56FE5" w:rsidRPr="005A2BF6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4.2. Информационное обеспечение организации и проведения учебной и производственной практики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b/>
          <w:bCs/>
          <w:sz w:val="28"/>
          <w:szCs w:val="28"/>
        </w:rPr>
        <w:t>Для учебной и производственной практики ПМ 01:</w:t>
      </w:r>
    </w:p>
    <w:p w:rsidR="00A56FE5" w:rsidRPr="005A2BF6" w:rsidRDefault="00A56FE5" w:rsidP="00C5065A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Методические рекомендации по организации учебной и производственной практики по ПМ 01  «Документирование хозяйственных операций и ведени</w:t>
      </w:r>
      <w:r w:rsidR="0045280F" w:rsidRPr="005A2BF6">
        <w:rPr>
          <w:rFonts w:ascii="Times New Roman" w:hAnsi="Times New Roman"/>
          <w:bCs/>
          <w:sz w:val="28"/>
          <w:szCs w:val="28"/>
        </w:rPr>
        <w:t>е бухгалтерского учета активов</w:t>
      </w:r>
      <w:r w:rsidRPr="005A2BF6">
        <w:rPr>
          <w:rFonts w:ascii="Times New Roman" w:hAnsi="Times New Roman"/>
          <w:bCs/>
          <w:sz w:val="28"/>
          <w:szCs w:val="28"/>
        </w:rPr>
        <w:t xml:space="preserve"> организации»</w:t>
      </w:r>
    </w:p>
    <w:p w:rsidR="00AF2240" w:rsidRPr="00AF2240" w:rsidRDefault="00250D3F" w:rsidP="00C5065A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Основные источники:</w:t>
      </w:r>
      <w:r w:rsidR="00AF2240" w:rsidRPr="00AF2240">
        <w:rPr>
          <w:rFonts w:ascii="Times New Roman" w:hAnsi="Times New Roman"/>
          <w:b/>
          <w:sz w:val="28"/>
          <w:szCs w:val="28"/>
        </w:rPr>
        <w:t xml:space="preserve">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F2240">
        <w:rPr>
          <w:rFonts w:ascii="Times New Roman" w:hAnsi="Times New Roman"/>
          <w:sz w:val="28"/>
          <w:szCs w:val="28"/>
        </w:rPr>
        <w:t>Брыкова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Н.В. документирование хозяйственных операций и ведение бухгалтерского учета имущества организации: учебник для студ</w:t>
      </w:r>
      <w:proofErr w:type="gramStart"/>
      <w:r w:rsidRPr="00AF2240">
        <w:rPr>
          <w:rFonts w:ascii="Times New Roman" w:hAnsi="Times New Roman"/>
          <w:sz w:val="28"/>
          <w:szCs w:val="28"/>
        </w:rPr>
        <w:t>.у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чреждений сред. </w:t>
      </w:r>
      <w:proofErr w:type="spellStart"/>
      <w:r w:rsidRPr="00AF2240">
        <w:rPr>
          <w:rFonts w:ascii="Times New Roman" w:hAnsi="Times New Roman"/>
          <w:sz w:val="28"/>
          <w:szCs w:val="28"/>
        </w:rPr>
        <w:t>проф.образования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</w:rPr>
        <w:t>Н.В.Брыкова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. – 5-е </w:t>
      </w:r>
      <w:proofErr w:type="spellStart"/>
      <w:r w:rsidRPr="00AF2240">
        <w:rPr>
          <w:rFonts w:ascii="Times New Roman" w:hAnsi="Times New Roman"/>
          <w:sz w:val="28"/>
          <w:szCs w:val="28"/>
        </w:rPr>
        <w:t>изд</w:t>
      </w:r>
      <w:proofErr w:type="spellEnd"/>
      <w:r w:rsidRPr="00AF2240">
        <w:rPr>
          <w:rFonts w:ascii="Times New Roman" w:hAnsi="Times New Roman"/>
          <w:sz w:val="28"/>
          <w:szCs w:val="28"/>
        </w:rPr>
        <w:t>.,</w:t>
      </w:r>
      <w:proofErr w:type="spellStart"/>
      <w:r w:rsidRPr="00AF2240">
        <w:rPr>
          <w:rFonts w:ascii="Times New Roman" w:hAnsi="Times New Roman"/>
          <w:sz w:val="28"/>
          <w:szCs w:val="28"/>
        </w:rPr>
        <w:t>испр</w:t>
      </w:r>
      <w:proofErr w:type="spellEnd"/>
      <w:r w:rsidRPr="00AF2240">
        <w:rPr>
          <w:rFonts w:ascii="Times New Roman" w:hAnsi="Times New Roman"/>
          <w:sz w:val="28"/>
          <w:szCs w:val="28"/>
        </w:rPr>
        <w:t>.-М.: Издательский центр «Академия»,2017.-240с.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F2240">
        <w:rPr>
          <w:rFonts w:ascii="Times New Roman" w:hAnsi="Times New Roman"/>
          <w:sz w:val="28"/>
          <w:szCs w:val="28"/>
        </w:rPr>
        <w:t>Гомола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А.И., Кириллов В.Е. Теория бухгалтерского учета; учебное пособие; допущено Экспертным советом- 6-е изд., стр.240с., пер. №7б.ц.2018.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 3. </w:t>
      </w:r>
      <w:proofErr w:type="spellStart"/>
      <w:r w:rsidRPr="00AF2240">
        <w:rPr>
          <w:rFonts w:ascii="Times New Roman" w:hAnsi="Times New Roman"/>
          <w:sz w:val="28"/>
          <w:szCs w:val="28"/>
        </w:rPr>
        <w:t>Гомола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А. И. Кириллов В. Е., Кириллов СВ. Бухгалтерский </w:t>
      </w:r>
      <w:proofErr w:type="spellStart"/>
      <w:r w:rsidRPr="00AF2240">
        <w:rPr>
          <w:rFonts w:ascii="Times New Roman" w:hAnsi="Times New Roman"/>
          <w:sz w:val="28"/>
          <w:szCs w:val="28"/>
        </w:rPr>
        <w:t>учет</w:t>
      </w:r>
      <w:proofErr w:type="gramStart"/>
      <w:r w:rsidRPr="00AF2240">
        <w:rPr>
          <w:rFonts w:ascii="Times New Roman" w:hAnsi="Times New Roman"/>
          <w:sz w:val="28"/>
          <w:szCs w:val="28"/>
        </w:rPr>
        <w:t>:у</w:t>
      </w:r>
      <w:proofErr w:type="gramEnd"/>
      <w:r w:rsidRPr="00AF2240">
        <w:rPr>
          <w:rFonts w:ascii="Times New Roman" w:hAnsi="Times New Roman"/>
          <w:sz w:val="28"/>
          <w:szCs w:val="28"/>
        </w:rPr>
        <w:t>чебник</w:t>
      </w:r>
      <w:proofErr w:type="spellEnd"/>
      <w:r w:rsidRPr="00AF2240">
        <w:rPr>
          <w:rFonts w:ascii="Times New Roman" w:hAnsi="Times New Roman"/>
          <w:sz w:val="28"/>
          <w:szCs w:val="28"/>
        </w:rPr>
        <w:t>: Рекомендовано ФГАУ «ФИРО». -12-е изд.</w:t>
      </w:r>
      <w:proofErr w:type="gramStart"/>
      <w:r w:rsidRPr="00AF2240">
        <w:rPr>
          <w:rFonts w:ascii="Times New Roman" w:hAnsi="Times New Roman"/>
          <w:sz w:val="28"/>
          <w:szCs w:val="28"/>
        </w:rPr>
        <w:t>,с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тр-480с., пер. №7бц.2018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4. Иванова Н.В. Бухгалтерский учет: учебник: Рекомендовано ФГАУ «ФИРО», -9-е изд., испр.-336с., пер.№7бц.- 2016.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 5. Лебедева Е.М. Бухгалтерский учет.- 2018.- ОИЦ «Академия»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6. Лебедева Е.М Бухгалтерский учет.- Практикум: </w:t>
      </w:r>
      <w:proofErr w:type="spellStart"/>
      <w:r w:rsidRPr="00AF2240">
        <w:rPr>
          <w:rFonts w:ascii="Times New Roman" w:hAnsi="Times New Roman"/>
          <w:sz w:val="28"/>
          <w:szCs w:val="28"/>
        </w:rPr>
        <w:t>учебн</w:t>
      </w:r>
      <w:proofErr w:type="gramStart"/>
      <w:r w:rsidRPr="00AF2240">
        <w:rPr>
          <w:rFonts w:ascii="Times New Roman" w:hAnsi="Times New Roman"/>
          <w:sz w:val="28"/>
          <w:szCs w:val="28"/>
        </w:rPr>
        <w:t>.п</w:t>
      </w:r>
      <w:proofErr w:type="gramEnd"/>
      <w:r w:rsidRPr="00AF2240">
        <w:rPr>
          <w:rFonts w:ascii="Times New Roman" w:hAnsi="Times New Roman"/>
          <w:sz w:val="28"/>
          <w:szCs w:val="28"/>
        </w:rPr>
        <w:t>особие</w:t>
      </w:r>
      <w:proofErr w:type="spellEnd"/>
      <w:r w:rsidRPr="00AF2240">
        <w:rPr>
          <w:rFonts w:ascii="Times New Roman" w:hAnsi="Times New Roman"/>
          <w:sz w:val="28"/>
          <w:szCs w:val="28"/>
        </w:rPr>
        <w:t>. Рекомендовано ФГАУ «ФИРО»- 7-е изд., стр-176с.</w:t>
      </w:r>
      <w:proofErr w:type="gramStart"/>
      <w:r w:rsidRPr="00AF2240">
        <w:rPr>
          <w:rFonts w:ascii="Times New Roman" w:hAnsi="Times New Roman"/>
          <w:sz w:val="28"/>
          <w:szCs w:val="28"/>
        </w:rPr>
        <w:t>,п</w:t>
      </w:r>
      <w:proofErr w:type="gramEnd"/>
      <w:r w:rsidRPr="00AF2240">
        <w:rPr>
          <w:rFonts w:ascii="Times New Roman" w:hAnsi="Times New Roman"/>
          <w:sz w:val="28"/>
          <w:szCs w:val="28"/>
        </w:rPr>
        <w:t>ер №7бц .2019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7. Касьянова Г.Ю. Кассовые и банковские операции с учетом всех изменений в законодательстве/ </w:t>
      </w:r>
      <w:proofErr w:type="spellStart"/>
      <w:r w:rsidRPr="00AF2240">
        <w:rPr>
          <w:rFonts w:ascii="Times New Roman" w:hAnsi="Times New Roman"/>
          <w:sz w:val="28"/>
          <w:szCs w:val="28"/>
        </w:rPr>
        <w:t>Г.Ю.Касьянова</w:t>
      </w:r>
      <w:proofErr w:type="spellEnd"/>
      <w:r w:rsidRPr="00AF2240">
        <w:rPr>
          <w:rFonts w:ascii="Times New Roman" w:hAnsi="Times New Roman"/>
          <w:sz w:val="28"/>
          <w:szCs w:val="28"/>
        </w:rPr>
        <w:t>.=Москва И.Л.2018,-336с.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b/>
          <w:i/>
          <w:sz w:val="28"/>
          <w:szCs w:val="28"/>
        </w:rPr>
        <w:t>8.</w:t>
      </w:r>
      <w:r w:rsidRPr="00AF2240">
        <w:rPr>
          <w:rFonts w:ascii="Times New Roman" w:hAnsi="Times New Roman"/>
          <w:sz w:val="28"/>
          <w:szCs w:val="28"/>
        </w:rPr>
        <w:t xml:space="preserve">Российская Федерация. Законы.  О бухгалтерском  учете: [Электронный ресурс ]: 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06.12.11г. № 402 – ФЗ // Официальный  сайт Министерства финансов Российской Федерации. – Режим доступа: </w:t>
      </w:r>
      <w:hyperlink r:id="rId13" w:history="1">
        <w:r w:rsidRPr="00AF2240">
          <w:rPr>
            <w:rFonts w:ascii="Times New Roman" w:hAnsi="Times New Roman"/>
            <w:color w:val="0000FF"/>
            <w:sz w:val="28"/>
            <w:szCs w:val="28"/>
            <w:u w:val="single"/>
          </w:rPr>
          <w:t>http://www</w:t>
        </w:r>
      </w:hyperlink>
      <w:r w:rsidRPr="00AF2240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minfin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.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common</w:t>
      </w:r>
      <w:r w:rsidRPr="00AF2240">
        <w:rPr>
          <w:rFonts w:ascii="Times New Roman" w:hAnsi="Times New Roman"/>
          <w:sz w:val="28"/>
          <w:szCs w:val="28"/>
        </w:rPr>
        <w:t>/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imq</w:t>
      </w:r>
      <w:proofErr w:type="spellEnd"/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uploaded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lidrary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no</w:t>
      </w:r>
      <w:r w:rsidRPr="00AF2240">
        <w:rPr>
          <w:rFonts w:ascii="Times New Roman" w:hAnsi="Times New Roman"/>
          <w:sz w:val="28"/>
          <w:szCs w:val="28"/>
        </w:rPr>
        <w:t xml:space="preserve"> </w:t>
      </w:r>
      <w:r w:rsidRPr="00AF2240">
        <w:rPr>
          <w:rFonts w:ascii="Times New Roman" w:hAnsi="Times New Roman"/>
          <w:sz w:val="28"/>
          <w:szCs w:val="28"/>
          <w:lang w:val="en-US"/>
        </w:rPr>
        <w:t>date</w:t>
      </w:r>
      <w:r w:rsidRPr="00AF2240">
        <w:rPr>
          <w:rFonts w:ascii="Times New Roman" w:hAnsi="Times New Roman"/>
          <w:sz w:val="28"/>
          <w:szCs w:val="28"/>
        </w:rPr>
        <w:t>/2011/12/402 – FZ_o_bukhuchete.pdf.(дата обращения 28.08.2020).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lastRenderedPageBreak/>
        <w:t xml:space="preserve">9.Российская Федерация. Министерство Финансов. Положение по ведению бухгалтерского учета и бухгалтерской отчетности в РФ [ Электронный 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29 июля 1998 № 34н. // Консультант Плюс.  -  Режим доступа: http: // </w:t>
      </w:r>
      <w:proofErr w:type="spellStart"/>
      <w:r w:rsidRPr="00AF2240">
        <w:rPr>
          <w:rFonts w:ascii="Times New Roman" w:hAnsi="Times New Roman"/>
          <w:sz w:val="28"/>
          <w:szCs w:val="28"/>
        </w:rPr>
        <w:t>www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2240">
        <w:rPr>
          <w:rFonts w:ascii="Times New Roman" w:hAnsi="Times New Roman"/>
          <w:sz w:val="28"/>
          <w:szCs w:val="28"/>
        </w:rPr>
        <w:t>с</w:t>
      </w:r>
      <w:proofErr w:type="spellStart"/>
      <w:proofErr w:type="gramEnd"/>
      <w:r w:rsidRPr="00AF2240">
        <w:rPr>
          <w:rFonts w:ascii="Times New Roman" w:hAnsi="Times New Roman"/>
          <w:sz w:val="28"/>
          <w:szCs w:val="28"/>
          <w:lang w:val="en-US"/>
        </w:rPr>
        <w:t>onsultant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r</w:t>
      </w:r>
      <w:r w:rsidRPr="00AF2240">
        <w:rPr>
          <w:rFonts w:ascii="Times New Roman" w:hAnsi="Times New Roman"/>
          <w:sz w:val="28"/>
          <w:szCs w:val="28"/>
        </w:rPr>
        <w:t>u.(дата обращения 28.08.2020)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10.Российская  Федерация. Министерство финансов. ПБУ 4/99 «Бухгалтерская отчетность организации» [Электронный ресурс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]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 // Официальный  сайт Министерства финансов Российской Федерации. – Режим доступа: </w:t>
      </w:r>
      <w:hyperlink r:id="rId14" w:history="1">
        <w:r w:rsidRPr="00AF2240">
          <w:rPr>
            <w:rFonts w:ascii="Times New Roman" w:hAnsi="Times New Roman"/>
            <w:color w:val="0000FF"/>
            <w:sz w:val="28"/>
            <w:szCs w:val="28"/>
            <w:u w:val="single"/>
          </w:rPr>
          <w:t>http://www</w:t>
        </w:r>
      </w:hyperlink>
      <w:r w:rsidRPr="00AF2240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minfin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.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common</w:t>
      </w:r>
      <w:r w:rsidRPr="00AF2240">
        <w:rPr>
          <w:rFonts w:ascii="Times New Roman" w:hAnsi="Times New Roman"/>
          <w:sz w:val="28"/>
          <w:szCs w:val="28"/>
        </w:rPr>
        <w:t>/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imq</w:t>
      </w:r>
      <w:proofErr w:type="spellEnd"/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uploaded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lidrary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no</w:t>
      </w:r>
      <w:r w:rsidRPr="00AF2240">
        <w:rPr>
          <w:rFonts w:ascii="Times New Roman" w:hAnsi="Times New Roman"/>
          <w:sz w:val="28"/>
          <w:szCs w:val="28"/>
        </w:rPr>
        <w:t xml:space="preserve"> </w:t>
      </w:r>
      <w:r w:rsidRPr="00AF2240">
        <w:rPr>
          <w:rFonts w:ascii="Times New Roman" w:hAnsi="Times New Roman"/>
          <w:sz w:val="28"/>
          <w:szCs w:val="28"/>
          <w:lang w:val="en-US"/>
        </w:rPr>
        <w:t>date</w:t>
      </w:r>
      <w:r w:rsidRPr="00AF2240">
        <w:rPr>
          <w:rFonts w:ascii="Times New Roman" w:hAnsi="Times New Roman"/>
          <w:sz w:val="28"/>
          <w:szCs w:val="28"/>
        </w:rPr>
        <w:t>/2010/ P</w:t>
      </w:r>
      <w:r w:rsidRPr="00AF2240">
        <w:rPr>
          <w:rFonts w:ascii="Times New Roman" w:hAnsi="Times New Roman"/>
          <w:sz w:val="28"/>
          <w:szCs w:val="28"/>
          <w:lang w:val="en-US"/>
        </w:rPr>
        <w:t>BU</w:t>
      </w:r>
      <w:r w:rsidRPr="00AF2240">
        <w:rPr>
          <w:rFonts w:ascii="Times New Roman" w:hAnsi="Times New Roman"/>
          <w:sz w:val="28"/>
          <w:szCs w:val="28"/>
        </w:rPr>
        <w:t xml:space="preserve"> 4. </w:t>
      </w:r>
      <w:proofErr w:type="spellStart"/>
      <w:r w:rsidRPr="00AF2240">
        <w:rPr>
          <w:rFonts w:ascii="Times New Roman" w:hAnsi="Times New Roman"/>
          <w:sz w:val="28"/>
          <w:szCs w:val="28"/>
        </w:rPr>
        <w:t>pdf</w:t>
      </w:r>
      <w:proofErr w:type="spellEnd"/>
      <w:r w:rsidRPr="00AF2240">
        <w:rPr>
          <w:rFonts w:ascii="Times New Roman" w:hAnsi="Times New Roman"/>
          <w:sz w:val="28"/>
          <w:szCs w:val="28"/>
        </w:rPr>
        <w:t>.(дата обращения 28.08.2020).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11.Российская Федерация. Министерство Финансов. Приказ Минфина России от 31.10 2000 № 94 «Об утверждении Плана счетов бухгалтерского учета финансово – хозяйственной деятельности организации и Инструкции по его применению</w:t>
      </w:r>
      <w:proofErr w:type="gramStart"/>
      <w:r w:rsidRPr="00AF2240">
        <w:rPr>
          <w:rFonts w:ascii="Times New Roman" w:hAnsi="Times New Roman"/>
          <w:sz w:val="28"/>
          <w:szCs w:val="28"/>
        </w:rPr>
        <w:t>»[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Электронный ресурс ]:   // Консультант Плюс.  -  Режим доступа: http: // </w:t>
      </w:r>
      <w:proofErr w:type="spellStart"/>
      <w:r w:rsidRPr="00AF2240">
        <w:rPr>
          <w:rFonts w:ascii="Times New Roman" w:hAnsi="Times New Roman"/>
          <w:sz w:val="28"/>
          <w:szCs w:val="28"/>
        </w:rPr>
        <w:t>www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2240">
        <w:rPr>
          <w:rFonts w:ascii="Times New Roman" w:hAnsi="Times New Roman"/>
          <w:sz w:val="28"/>
          <w:szCs w:val="28"/>
        </w:rPr>
        <w:t>с</w:t>
      </w:r>
      <w:proofErr w:type="spellStart"/>
      <w:proofErr w:type="gramEnd"/>
      <w:r w:rsidRPr="00AF2240">
        <w:rPr>
          <w:rFonts w:ascii="Times New Roman" w:hAnsi="Times New Roman"/>
          <w:sz w:val="28"/>
          <w:szCs w:val="28"/>
          <w:lang w:val="en-US"/>
        </w:rPr>
        <w:t>onsultant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r</w:t>
      </w:r>
      <w:r w:rsidRPr="00AF2240">
        <w:rPr>
          <w:rFonts w:ascii="Times New Roman" w:hAnsi="Times New Roman"/>
          <w:sz w:val="28"/>
          <w:szCs w:val="28"/>
        </w:rPr>
        <w:t>u.(дата обращения 28.08.2020)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12.Российская Федерация. Министерство Финансов. Положение по бухгалтерскому учету «Учетная политика организации» ПБУ 1/2008 [Электронный ресурс] : приказ Минфина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06 октября 2008 № 106н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13.Российская Федерация. Министерство Финансов. Положение по бухгалтерскому учету «Учет договоров строительного подряда» ПБУ 2/2008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 4 октября 2008 г. N 116н.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14.Российская Федерация. Министерство Финансов. Положение по бухгалтерскому учету «Учет активов и обязательств, стоимость которых выражена в иностранной валюте» ПБУ 3/2006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27 ноября 2006 г. № 154н.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15.Российская Федерация. Министерство Финансов. Положение по бухгалтерскому учету «Учет материально – производственных запасов» ПБУ 5/01 </w:t>
      </w:r>
      <w:r w:rsidRPr="00AF2240">
        <w:rPr>
          <w:rFonts w:ascii="Times New Roman" w:hAnsi="Times New Roman"/>
          <w:sz w:val="28"/>
          <w:szCs w:val="28"/>
        </w:rPr>
        <w:lastRenderedPageBreak/>
        <w:t xml:space="preserve">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 09 июня 2001 № 44н.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16.Российская Федерация. Министерство Финансов. Положение по бухгалтерскому учету «Учет основных средств» ПБУ 6/01[Электронный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 30 марта 2001 № 26н.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17.Российская Федерация. Министерство Финансов. Положение по бухгалтерскому учету «Оценочные обязательства, условные обязательства и условные активы» ПБУ 8/2010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13.12.2010 № 167н.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18.Российская Федерация. Министерство Финансов. Положение по бухгалтерскому учету «Доходы организации» ПБУ 9/99 [Электронный ресурс] : приказ Минфина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06 мая 1999 №32н //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19.Российская Федерация. Министерство финансов. Положение по бухгалтерскому учету  «Расходы организации» (ПБУ 10/99) [Электронный ресурс] : приказ Минфина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6 мая 1999 г. № 33н //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20.Российская Федерация. Министерство Финансов. Положение по бухгалтерскому учету «Учет государственной помощи» ПБУ 13/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16  октября 2000 № 92н.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(дата обращения 28.08.2019)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21.Российская Федерация. Министерство Финансов. Положение по бухгалтерскому учету «Учет нематериальных активов» ПБУ 14/2007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27 декабря 2007 г. № 153н.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C5065A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lastRenderedPageBreak/>
        <w:t xml:space="preserve">22.Российская Федерация. Министерство Финансов. Положение по бухгалтерскому учету «Учет займов и кредитов и затрат по их обслуживанию» ПБУ 15/2008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6 октября 2008 г. № 107н.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23.Российская Федерация. Министерство Финансов. Положение по бухгалтерскому учету «Учет  расходов  на  научно – исследовательские, опытно – конструкторские  и  технологические  работы» ПБУ 17/02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19.11.2002 № 115н.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(дата обращения 28.08.2020) 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24.Российская Федерация. Министерство Финансов. Положение по бухгалтерскому учету «Учет  финансовых  вложений» ПБУ 19/02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10.12.02 № 126н.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(дата обращения 28.08.2020)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25Российская Федерация. Министерство Финансов. Положение по бухгалтерскому учету «Изменения оценочных значений» ПБУ 21/08 [Электронный ресурс] : </w:t>
      </w:r>
      <w:proofErr w:type="spellStart"/>
      <w:r w:rsidRPr="00AF2240">
        <w:rPr>
          <w:rFonts w:ascii="Times New Roman" w:hAnsi="Times New Roman"/>
          <w:sz w:val="28"/>
          <w:szCs w:val="28"/>
        </w:rPr>
        <w:t>федер</w:t>
      </w:r>
      <w:proofErr w:type="spellEnd"/>
      <w:r w:rsidRPr="00AF2240">
        <w:rPr>
          <w:rFonts w:ascii="Times New Roman" w:hAnsi="Times New Roman"/>
          <w:sz w:val="28"/>
          <w:szCs w:val="28"/>
        </w:rPr>
        <w:t>. закон</w:t>
      </w:r>
      <w:proofErr w:type="gramStart"/>
      <w:r w:rsidRPr="00AF2240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AF2240">
        <w:rPr>
          <w:rFonts w:ascii="Times New Roman" w:hAnsi="Times New Roman"/>
          <w:sz w:val="28"/>
          <w:szCs w:val="28"/>
        </w:rPr>
        <w:t xml:space="preserve">ос. Федерации от  6 октября 2008 г. № 106н.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proofErr w:type="spellEnd"/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eastAsia="Arial Unicode MS" w:hAnsi="Times New Roman"/>
          <w:bCs/>
          <w:sz w:val="28"/>
          <w:szCs w:val="28"/>
        </w:rPr>
        <w:t xml:space="preserve">26.Дмитриева И.М., Бухгалтерский учет: учебник и практикум для СПО И.М.Дмитриева.-5-е </w:t>
      </w:r>
      <w:proofErr w:type="spellStart"/>
      <w:r w:rsidRPr="00AF2240">
        <w:rPr>
          <w:rFonts w:ascii="Times New Roman" w:eastAsia="Arial Unicode MS" w:hAnsi="Times New Roman"/>
          <w:bCs/>
          <w:sz w:val="28"/>
          <w:szCs w:val="28"/>
        </w:rPr>
        <w:t>изд</w:t>
      </w:r>
      <w:proofErr w:type="spellEnd"/>
      <w:r w:rsidRPr="00AF2240">
        <w:rPr>
          <w:rFonts w:ascii="Times New Roman" w:eastAsia="Arial Unicode MS" w:hAnsi="Times New Roman"/>
          <w:bCs/>
          <w:sz w:val="28"/>
          <w:szCs w:val="28"/>
        </w:rPr>
        <w:t>.</w:t>
      </w:r>
      <w:proofErr w:type="gramStart"/>
      <w:r w:rsidRPr="00AF2240">
        <w:rPr>
          <w:rFonts w:ascii="Times New Roman" w:eastAsia="Arial Unicode MS" w:hAnsi="Times New Roman"/>
          <w:bCs/>
          <w:sz w:val="28"/>
          <w:szCs w:val="28"/>
        </w:rPr>
        <w:t>,</w:t>
      </w:r>
      <w:proofErr w:type="spellStart"/>
      <w:r w:rsidRPr="00AF2240">
        <w:rPr>
          <w:rFonts w:ascii="Times New Roman" w:eastAsia="Arial Unicode MS" w:hAnsi="Times New Roman"/>
          <w:bCs/>
          <w:sz w:val="28"/>
          <w:szCs w:val="28"/>
        </w:rPr>
        <w:t>п</w:t>
      </w:r>
      <w:proofErr w:type="gramEnd"/>
      <w:r w:rsidRPr="00AF2240">
        <w:rPr>
          <w:rFonts w:ascii="Times New Roman" w:eastAsia="Arial Unicode MS" w:hAnsi="Times New Roman"/>
          <w:bCs/>
          <w:sz w:val="28"/>
          <w:szCs w:val="28"/>
        </w:rPr>
        <w:t>ерераб</w:t>
      </w:r>
      <w:proofErr w:type="spellEnd"/>
      <w:r w:rsidRPr="00AF2240">
        <w:rPr>
          <w:rFonts w:ascii="Times New Roman" w:eastAsia="Arial Unicode MS" w:hAnsi="Times New Roman"/>
          <w:bCs/>
          <w:sz w:val="28"/>
          <w:szCs w:val="28"/>
        </w:rPr>
        <w:t xml:space="preserve">. и </w:t>
      </w:r>
      <w:proofErr w:type="spellStart"/>
      <w:r w:rsidRPr="00AF2240">
        <w:rPr>
          <w:rFonts w:ascii="Times New Roman" w:eastAsia="Arial Unicode MS" w:hAnsi="Times New Roman"/>
          <w:bCs/>
          <w:sz w:val="28"/>
          <w:szCs w:val="28"/>
        </w:rPr>
        <w:t>доп.-М.:Издательство</w:t>
      </w:r>
      <w:proofErr w:type="spellEnd"/>
      <w:r w:rsidRPr="00AF2240">
        <w:rPr>
          <w:rFonts w:ascii="Times New Roman" w:eastAsia="Arial Unicode MS" w:hAnsi="Times New Roman"/>
          <w:bCs/>
          <w:sz w:val="28"/>
          <w:szCs w:val="28"/>
        </w:rPr>
        <w:t xml:space="preserve"> Юрайт,2018 – 325 с.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F2240">
        <w:rPr>
          <w:rFonts w:ascii="Times New Roman" w:hAnsi="Times New Roman"/>
          <w:b/>
          <w:i/>
          <w:sz w:val="28"/>
          <w:szCs w:val="28"/>
        </w:rPr>
        <w:t>Дополнительные источники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1.Новая библиотека журнала «Главбух», редакция журнала Главбух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2.Профессиональный журнал для бухгалтера «Бухгалтерский учет» 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3.Ежемесячный профессиональный журнал для бухгалтеров, аудиторов и налоговых инспекторов «Консультант бухгалтера»</w:t>
      </w:r>
    </w:p>
    <w:p w:rsidR="00AF2240" w:rsidRPr="00AF2240" w:rsidRDefault="00AF2240" w:rsidP="00C506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2240">
        <w:rPr>
          <w:rFonts w:ascii="Times New Roman" w:hAnsi="Times New Roman"/>
          <w:b/>
          <w:sz w:val="28"/>
          <w:szCs w:val="28"/>
        </w:rPr>
        <w:t>Интернет - ресурсы:</w:t>
      </w:r>
    </w:p>
    <w:p w:rsidR="00AF2240" w:rsidRPr="009F1568" w:rsidRDefault="00AF2240" w:rsidP="00C5065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1568">
        <w:rPr>
          <w:rFonts w:ascii="Times New Roman" w:hAnsi="Times New Roman"/>
          <w:smallCaps/>
          <w:sz w:val="28"/>
          <w:szCs w:val="28"/>
        </w:rPr>
        <w:t>1.</w:t>
      </w:r>
      <w:hyperlink r:id="rId15" w:history="1"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consultant</w:t>
        </w:r>
        <w:r w:rsidRPr="009F1568">
          <w:rPr>
            <w:rFonts w:ascii="Times New Roman" w:hAnsi="Times New Roman"/>
            <w:smallCaps/>
            <w:sz w:val="28"/>
            <w:szCs w:val="28"/>
          </w:rPr>
          <w:t>.</w:t>
        </w:r>
        <w:proofErr w:type="spellStart"/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ru</w:t>
        </w:r>
        <w:proofErr w:type="spellEnd"/>
      </w:hyperlink>
      <w:r w:rsidRPr="009F1568">
        <w:rPr>
          <w:rFonts w:ascii="Times New Roman" w:hAnsi="Times New Roman"/>
          <w:smallCaps/>
          <w:sz w:val="28"/>
          <w:szCs w:val="28"/>
        </w:rPr>
        <w:t xml:space="preserve"> – Общероссийская Сеть распространения правовой информации «Консультант-Плюс» </w:t>
      </w:r>
      <w:r w:rsidRPr="009F1568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9F1568" w:rsidRDefault="00AF2240" w:rsidP="00C5065A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smallCaps/>
          <w:spacing w:val="5"/>
          <w:sz w:val="36"/>
          <w:szCs w:val="36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t>2.</w:t>
      </w:r>
      <w:hyperlink r:id="rId16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www.</w:t>
        </w:r>
        <w:r w:rsidRPr="009F1568">
          <w:rPr>
            <w:rFonts w:ascii="Times New Roman" w:hAnsi="Times New Roman"/>
            <w:bCs/>
            <w:smallCaps/>
            <w:spacing w:val="5"/>
            <w:sz w:val="28"/>
            <w:szCs w:val="28"/>
          </w:rPr>
          <w:t>garant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.ru</w:t>
        </w:r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Информационно-правовой портал «Гарант» (дата обращения 28.08.2020г.)</w:t>
      </w:r>
    </w:p>
    <w:p w:rsidR="00AF2240" w:rsidRPr="009F1568" w:rsidRDefault="00AF2240" w:rsidP="00C5065A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caps/>
          <w:smallCaps/>
          <w:spacing w:val="5"/>
          <w:sz w:val="36"/>
          <w:szCs w:val="36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lastRenderedPageBreak/>
        <w:t>3.</w:t>
      </w:r>
      <w:hyperlink r:id="rId17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proofErr w:type="spellStart"/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intelis</w:t>
        </w:r>
        <w:proofErr w:type="spellEnd"/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proofErr w:type="spellStart"/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ru</w:t>
        </w:r>
        <w:proofErr w:type="spellEnd"/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Аудиторские услуги (дата обращения 28.08.2020г.)</w:t>
      </w:r>
    </w:p>
    <w:p w:rsidR="00AF2240" w:rsidRPr="009F1568" w:rsidRDefault="00AF2240" w:rsidP="00C5065A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caps/>
          <w:smallCaps/>
          <w:spacing w:val="5"/>
          <w:sz w:val="28"/>
          <w:szCs w:val="28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t>4.</w:t>
      </w:r>
      <w:hyperlink r:id="rId18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proofErr w:type="spellStart"/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buh</w:t>
        </w:r>
        <w:proofErr w:type="spellEnd"/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proofErr w:type="spellStart"/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ru</w:t>
        </w:r>
        <w:proofErr w:type="spellEnd"/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Интернет-ресурс для бухгалтеров</w:t>
      </w:r>
      <w:proofErr w:type="gramStart"/>
      <w:r w:rsidRPr="009F1568">
        <w:rPr>
          <w:rFonts w:ascii="Times New Roman" w:hAnsi="Times New Roman"/>
          <w:smallCaps/>
          <w:spacing w:val="5"/>
          <w:sz w:val="28"/>
          <w:szCs w:val="28"/>
        </w:rPr>
        <w:t>.(</w:t>
      </w:r>
      <w:proofErr w:type="gramEnd"/>
      <w:r w:rsidRPr="009F1568">
        <w:rPr>
          <w:rFonts w:ascii="Times New Roman" w:hAnsi="Times New Roman"/>
          <w:smallCaps/>
          <w:spacing w:val="5"/>
          <w:sz w:val="28"/>
          <w:szCs w:val="28"/>
        </w:rPr>
        <w:t>дата обращения 28.08.2020г.)</w:t>
      </w:r>
    </w:p>
    <w:p w:rsidR="00A56FE5" w:rsidRPr="00AB4AA3" w:rsidRDefault="00F430BA" w:rsidP="00C5065A">
      <w:pPr>
        <w:pStyle w:val="1"/>
        <w:tabs>
          <w:tab w:val="left" w:pos="1832"/>
        </w:tabs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r w:rsidRPr="00AB4AA3">
        <w:rPr>
          <w:rFonts w:ascii="Times New Roman" w:hAnsi="Times New Roman"/>
          <w:color w:val="auto"/>
        </w:rPr>
        <w:t>Нормативно</w:t>
      </w:r>
      <w:r w:rsidR="00AB4AA3">
        <w:rPr>
          <w:rFonts w:ascii="Times New Roman" w:hAnsi="Times New Roman"/>
          <w:color w:val="auto"/>
        </w:rPr>
        <w:t xml:space="preserve"> </w:t>
      </w:r>
      <w:r w:rsidRPr="00AB4AA3">
        <w:rPr>
          <w:rFonts w:ascii="Times New Roman" w:hAnsi="Times New Roman"/>
          <w:color w:val="auto"/>
        </w:rPr>
        <w:t xml:space="preserve">- правовое обеспечение </w:t>
      </w:r>
      <w:r w:rsidR="00D1031B" w:rsidRPr="00AB4AA3">
        <w:rPr>
          <w:rFonts w:ascii="Times New Roman" w:hAnsi="Times New Roman"/>
          <w:color w:val="auto"/>
        </w:rPr>
        <w:t xml:space="preserve">организации </w:t>
      </w:r>
      <w:r w:rsidRPr="00AB4AA3">
        <w:rPr>
          <w:rFonts w:ascii="Times New Roman" w:hAnsi="Times New Roman"/>
          <w:color w:val="auto"/>
        </w:rPr>
        <w:t>практики</w:t>
      </w:r>
    </w:p>
    <w:p w:rsidR="00FB453F" w:rsidRPr="009F1568" w:rsidRDefault="00A56FE5" w:rsidP="00C5065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1568">
        <w:rPr>
          <w:rFonts w:ascii="Times New Roman" w:hAnsi="Times New Roman"/>
          <w:sz w:val="28"/>
          <w:szCs w:val="28"/>
        </w:rPr>
        <w:t>1.</w:t>
      </w:r>
      <w:r w:rsidR="00FB453F" w:rsidRPr="009F1568">
        <w:rPr>
          <w:rFonts w:ascii="Times New Roman" w:hAnsi="Times New Roman"/>
          <w:sz w:val="28"/>
          <w:szCs w:val="28"/>
        </w:rPr>
        <w:t xml:space="preserve"> </w:t>
      </w:r>
      <w:r w:rsidR="00216DE9" w:rsidRPr="009F1568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Федеральный государственный образовательного стандарт</w:t>
      </w:r>
      <w:r w:rsidR="00FB453F" w:rsidRPr="009F1568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 xml:space="preserve"> среднего профессионального образования по специальности 38.02.01 Экономика и бухгалтерский учет (по отраслям)" (Зарегистрировано в Минюсте России 26.02.2018 N 50137)</w:t>
      </w:r>
      <w:r w:rsidR="00C5065A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.</w:t>
      </w:r>
    </w:p>
    <w:p w:rsidR="00FB453F" w:rsidRPr="009F1568" w:rsidRDefault="00216DE9" w:rsidP="00C5065A">
      <w:pPr>
        <w:pStyle w:val="1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/>
          <w:b w:val="0"/>
          <w:color w:val="auto"/>
          <w:spacing w:val="2"/>
        </w:rPr>
      </w:pPr>
      <w:r w:rsidRPr="009F1568">
        <w:rPr>
          <w:rFonts w:ascii="Times New Roman" w:hAnsi="Times New Roman"/>
          <w:b w:val="0"/>
          <w:color w:val="auto"/>
        </w:rPr>
        <w:t>2</w:t>
      </w:r>
      <w:r w:rsidR="00236A83" w:rsidRPr="009F1568">
        <w:rPr>
          <w:rFonts w:ascii="Times New Roman" w:hAnsi="Times New Roman"/>
          <w:b w:val="0"/>
          <w:color w:val="auto"/>
        </w:rPr>
        <w:t>.</w:t>
      </w:r>
      <w:r w:rsidR="00FB453F" w:rsidRPr="009F1568">
        <w:rPr>
          <w:rFonts w:ascii="Times New Roman" w:hAnsi="Times New Roman"/>
          <w:b w:val="0"/>
          <w:color w:val="auto"/>
          <w:spacing w:val="2"/>
        </w:rPr>
        <w:t xml:space="preserve"> Положение о практике </w:t>
      </w:r>
      <w:proofErr w:type="gramStart"/>
      <w:r w:rsidR="00FB453F" w:rsidRPr="009F1568">
        <w:rPr>
          <w:rFonts w:ascii="Times New Roman" w:hAnsi="Times New Roman"/>
          <w:b w:val="0"/>
          <w:color w:val="auto"/>
          <w:spacing w:val="2"/>
        </w:rPr>
        <w:t>обучающихся</w:t>
      </w:r>
      <w:proofErr w:type="gramEnd"/>
      <w:r w:rsidR="00FB453F" w:rsidRPr="009F1568">
        <w:rPr>
          <w:rFonts w:ascii="Times New Roman" w:hAnsi="Times New Roman"/>
          <w:b w:val="0"/>
          <w:color w:val="auto"/>
          <w:spacing w:val="2"/>
        </w:rPr>
        <w:t xml:space="preserve">, осваивающих основные профессиональные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 апреля 2013 года N 291 (утратил силу с 22.09.2020 на основании совместного приказа Министерства науки и высшего образования Российской Федерации и </w:t>
      </w:r>
      <w:proofErr w:type="spellStart"/>
      <w:r w:rsidR="00FB453F" w:rsidRPr="009F1568">
        <w:rPr>
          <w:rFonts w:ascii="Times New Roman" w:hAnsi="Times New Roman"/>
          <w:b w:val="0"/>
          <w:color w:val="auto"/>
          <w:spacing w:val="2"/>
        </w:rPr>
        <w:t>Минпросвещения</w:t>
      </w:r>
      <w:proofErr w:type="spellEnd"/>
      <w:r w:rsidR="00FB453F" w:rsidRPr="009F1568">
        <w:rPr>
          <w:rFonts w:ascii="Times New Roman" w:hAnsi="Times New Roman"/>
          <w:b w:val="0"/>
          <w:color w:val="auto"/>
          <w:spacing w:val="2"/>
        </w:rPr>
        <w:t xml:space="preserve"> России от 05.08.2020 N 885/390)</w:t>
      </w:r>
    </w:p>
    <w:p w:rsidR="00A56FE5" w:rsidRPr="009F1568" w:rsidRDefault="00216DE9" w:rsidP="00C5065A">
      <w:pPr>
        <w:pStyle w:val="1"/>
        <w:tabs>
          <w:tab w:val="left" w:pos="1832"/>
        </w:tabs>
        <w:spacing w:before="0" w:line="360" w:lineRule="auto"/>
        <w:ind w:firstLine="709"/>
        <w:jc w:val="both"/>
        <w:rPr>
          <w:rFonts w:ascii="Times New Roman" w:hAnsi="Times New Roman"/>
        </w:rPr>
      </w:pPr>
      <w:r w:rsidRPr="009F1568">
        <w:rPr>
          <w:rFonts w:ascii="Times New Roman" w:hAnsi="Times New Roman"/>
          <w:b w:val="0"/>
          <w:color w:val="auto"/>
        </w:rPr>
        <w:t>3</w:t>
      </w:r>
      <w:r w:rsidR="00A863DE" w:rsidRPr="009F1568">
        <w:rPr>
          <w:rFonts w:ascii="Times New Roman" w:hAnsi="Times New Roman"/>
          <w:b w:val="0"/>
          <w:color w:val="auto"/>
        </w:rPr>
        <w:t>.</w:t>
      </w:r>
      <w:r w:rsidR="00FB453F" w:rsidRPr="009F1568">
        <w:rPr>
          <w:rFonts w:ascii="Times New Roman" w:hAnsi="Times New Roman"/>
          <w:b w:val="0"/>
          <w:color w:val="auto"/>
        </w:rPr>
        <w:t xml:space="preserve"> ПОЛОЖЕНИЕ о практической подготовке обучающихся</w:t>
      </w:r>
      <w:r w:rsidRPr="009F1568">
        <w:rPr>
          <w:rFonts w:ascii="Times New Roman" w:hAnsi="Times New Roman"/>
          <w:b w:val="0"/>
          <w:color w:val="auto"/>
        </w:rPr>
        <w:t xml:space="preserve"> КРК «Интеграл» утверждё</w:t>
      </w:r>
      <w:r w:rsidR="00AB4AA3" w:rsidRPr="009F1568">
        <w:rPr>
          <w:rFonts w:ascii="Times New Roman" w:hAnsi="Times New Roman"/>
          <w:b w:val="0"/>
          <w:color w:val="auto"/>
        </w:rPr>
        <w:t>нное приказом директора КРК «Интеграл»</w:t>
      </w:r>
      <w:r w:rsidR="00FB453F" w:rsidRPr="009F1568">
        <w:rPr>
          <w:rFonts w:ascii="Times New Roman" w:hAnsi="Times New Roman"/>
          <w:b w:val="0"/>
          <w:color w:val="auto"/>
        </w:rPr>
        <w:t xml:space="preserve"> от 14 октя</w:t>
      </w:r>
      <w:r w:rsidR="00AB4AA3" w:rsidRPr="009F1568">
        <w:rPr>
          <w:rFonts w:ascii="Times New Roman" w:hAnsi="Times New Roman"/>
          <w:b w:val="0"/>
          <w:color w:val="auto"/>
        </w:rPr>
        <w:t>бря 2020года</w:t>
      </w:r>
      <w:r w:rsidR="00FB453F" w:rsidRPr="009F1568">
        <w:rPr>
          <w:rFonts w:ascii="Times New Roman" w:hAnsi="Times New Roman"/>
          <w:b w:val="0"/>
          <w:color w:val="auto"/>
        </w:rPr>
        <w:t>№ 532</w:t>
      </w:r>
      <w:r w:rsidR="00C5065A">
        <w:rPr>
          <w:rFonts w:ascii="Times New Roman" w:hAnsi="Times New Roman"/>
          <w:b w:val="0"/>
          <w:color w:val="auto"/>
        </w:rPr>
        <w:t xml:space="preserve">. </w:t>
      </w:r>
    </w:p>
    <w:p w:rsidR="00A56FE5" w:rsidRPr="005A2BF6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3.3. Общие требования к организации учебной и производственной практики</w:t>
      </w:r>
    </w:p>
    <w:p w:rsidR="00A56FE5" w:rsidRPr="005A2BF6" w:rsidRDefault="00A56FE5" w:rsidP="00C5065A">
      <w:pPr>
        <w:keepNext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Учебная и производственная практики проводятся концентрированно. </w:t>
      </w:r>
    </w:p>
    <w:p w:rsidR="00A56FE5" w:rsidRPr="005A2BF6" w:rsidRDefault="00A56FE5" w:rsidP="00C5065A">
      <w:pPr>
        <w:keepNext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Учебная практика организовывается на базе учебного заведения с использованием лаборатории Учебная бухгалтерия. </w:t>
      </w:r>
    </w:p>
    <w:p w:rsidR="00A56FE5" w:rsidRPr="005A2BF6" w:rsidRDefault="00A56FE5" w:rsidP="00C5065A">
      <w:pPr>
        <w:keepNext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Производственная практика организовывается на базовых предприятиях, соответствующих профилю профессиональной подготовки, оборудованных рабочими местами, оснащенными необходимыми техническими средствами, </w:t>
      </w:r>
      <w:r w:rsidRPr="005A2BF6">
        <w:rPr>
          <w:rFonts w:ascii="Times New Roman" w:hAnsi="Times New Roman"/>
          <w:bCs/>
          <w:sz w:val="28"/>
          <w:szCs w:val="28"/>
        </w:rPr>
        <w:t>ПК, калькуляторами, программными продуктами по бухгалтерскому учету</w:t>
      </w:r>
      <w:r w:rsidRPr="005A2BF6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A2BF6">
        <w:rPr>
          <w:rFonts w:ascii="Times New Roman" w:hAnsi="Times New Roman"/>
          <w:bCs/>
          <w:sz w:val="28"/>
          <w:szCs w:val="28"/>
        </w:rPr>
        <w:t>бланками первичных учетных документов, регистров и отчетности (типовой, специализированной, статистической), налоговых деклараций.</w:t>
      </w:r>
    </w:p>
    <w:p w:rsidR="00A56FE5" w:rsidRPr="005A2BF6" w:rsidRDefault="00F430BA" w:rsidP="00C5065A">
      <w:pPr>
        <w:keepNext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Общее руководство</w:t>
      </w:r>
      <w:r w:rsidR="00A56FE5" w:rsidRPr="005A2BF6">
        <w:rPr>
          <w:rFonts w:ascii="Times New Roman" w:hAnsi="Times New Roman"/>
          <w:sz w:val="28"/>
          <w:szCs w:val="28"/>
        </w:rPr>
        <w:t xml:space="preserve"> уче</w:t>
      </w:r>
      <w:r w:rsidRPr="005A2BF6">
        <w:rPr>
          <w:rFonts w:ascii="Times New Roman" w:hAnsi="Times New Roman"/>
          <w:sz w:val="28"/>
          <w:szCs w:val="28"/>
        </w:rPr>
        <w:t>бной и производственной практикой</w:t>
      </w:r>
      <w:r w:rsidR="0045280F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 xml:space="preserve">осуществляет </w:t>
      </w:r>
      <w:r w:rsidR="00A56FE5" w:rsidRPr="005A2BF6">
        <w:rPr>
          <w:rFonts w:ascii="Times New Roman" w:hAnsi="Times New Roman"/>
          <w:sz w:val="28"/>
          <w:szCs w:val="28"/>
        </w:rPr>
        <w:t>заместитель директора по</w:t>
      </w:r>
      <w:r w:rsidRPr="005A2BF6">
        <w:rPr>
          <w:rFonts w:ascii="Times New Roman" w:hAnsi="Times New Roman"/>
          <w:sz w:val="28"/>
          <w:szCs w:val="28"/>
        </w:rPr>
        <w:t xml:space="preserve"> учебно-производственной работе. Заместитель директора по </w:t>
      </w:r>
      <w:proofErr w:type="gramStart"/>
      <w:r w:rsidRPr="005A2BF6">
        <w:rPr>
          <w:rFonts w:ascii="Times New Roman" w:hAnsi="Times New Roman"/>
          <w:sz w:val="28"/>
          <w:szCs w:val="28"/>
        </w:rPr>
        <w:t>УПР</w:t>
      </w:r>
      <w:proofErr w:type="gramEnd"/>
      <w:r w:rsidR="0045280F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 xml:space="preserve">осуществляет подбор руководителей практики от образовательного учреждения на все виды практик, координирует и контролирует </w:t>
      </w:r>
      <w:r w:rsidRPr="005A2BF6">
        <w:rPr>
          <w:rFonts w:ascii="Times New Roman" w:hAnsi="Times New Roman"/>
          <w:sz w:val="28"/>
          <w:szCs w:val="28"/>
        </w:rPr>
        <w:lastRenderedPageBreak/>
        <w:t>их работу. Руководство конкретными видами практики осуществляют: мастер производственного обучения, курирующий группу, преподаватель (преподаватели) выдающие ПМ. Руководство закрепляется приказом директора. Руководитель практики</w:t>
      </w:r>
      <w:r w:rsidR="00A56FE5" w:rsidRPr="005A2BF6">
        <w:rPr>
          <w:rFonts w:ascii="Times New Roman" w:hAnsi="Times New Roman"/>
          <w:sz w:val="28"/>
          <w:szCs w:val="28"/>
        </w:rPr>
        <w:t>: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 согласовывает  программы учебной и производственной практики по специальностям образовательного учреждения,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контролирует процесс ежегодного обновления программ практики,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заключает договора с организациями на проведение практики,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9F1568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 xml:space="preserve">осуществляет планирование всех видов и этапов практики с учетом договоров с организациями, 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контролирует реализацию программы практики и условия ее проведения,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согласовывает с организациями и утверждает формы отчетности, процедуры контроля и оценочные материалы результатов всех видов практики,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 определяет цели и задачи методической работы </w:t>
      </w:r>
      <w:r w:rsidR="00F430BA" w:rsidRPr="005A2BF6">
        <w:rPr>
          <w:rFonts w:ascii="Times New Roman" w:hAnsi="Times New Roman"/>
          <w:sz w:val="28"/>
          <w:szCs w:val="28"/>
        </w:rPr>
        <w:t xml:space="preserve">УМО </w:t>
      </w:r>
      <w:r w:rsidRPr="005A2BF6">
        <w:rPr>
          <w:rFonts w:ascii="Times New Roman" w:hAnsi="Times New Roman"/>
          <w:sz w:val="28"/>
          <w:szCs w:val="28"/>
        </w:rPr>
        <w:t xml:space="preserve">по  вопросам совершенствования организации учебной и производственной практики в рамках профессиональных </w:t>
      </w:r>
      <w:r w:rsidRPr="00AB4AA3">
        <w:rPr>
          <w:rFonts w:ascii="Times New Roman" w:hAnsi="Times New Roman"/>
          <w:sz w:val="28"/>
          <w:szCs w:val="28"/>
        </w:rPr>
        <w:t>модулей ОПОП СПО.</w:t>
      </w:r>
      <w:r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Закрепление баз практик осуществляется на основе прямых связей, договоров с организациями независимо от их организационно-правовых форм и форм собственности.</w:t>
      </w:r>
    </w:p>
    <w:p w:rsidR="00A56FE5" w:rsidRPr="005A2BF6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3.4. Кадровое обеспечение организации и проведения учебной и производственной практики</w:t>
      </w:r>
    </w:p>
    <w:p w:rsidR="00A56FE5" w:rsidRPr="005A2BF6" w:rsidRDefault="00A56FE5" w:rsidP="00C5065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25" w:name="OLE_LINK26"/>
      <w:bookmarkStart w:id="26" w:name="OLE_LINK27"/>
      <w:r w:rsidRPr="005A2BF6">
        <w:rPr>
          <w:rFonts w:ascii="Times New Roman" w:hAnsi="Times New Roman"/>
          <w:bCs/>
          <w:sz w:val="28"/>
          <w:szCs w:val="28"/>
        </w:rPr>
        <w:t>Требования к квалификации педагогических кадров, осуществляющих руководство практикой в образовательном учреждении</w:t>
      </w:r>
      <w:r w:rsidR="00F430BA" w:rsidRPr="005A2BF6">
        <w:rPr>
          <w:rFonts w:ascii="Times New Roman" w:hAnsi="Times New Roman"/>
          <w:bCs/>
          <w:sz w:val="28"/>
          <w:szCs w:val="28"/>
        </w:rPr>
        <w:t>:</w:t>
      </w:r>
    </w:p>
    <w:p w:rsidR="00A56FE5" w:rsidRPr="005A2BF6" w:rsidRDefault="00A56FE5" w:rsidP="00C5065A">
      <w:pPr>
        <w:widowControl w:val="0"/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bookmarkStart w:id="27" w:name="OLE_LINK35"/>
      <w:bookmarkStart w:id="28" w:name="OLE_LINK36"/>
      <w:r w:rsidRPr="005A2BF6">
        <w:rPr>
          <w:rFonts w:ascii="Times New Roman" w:hAnsi="Times New Roman"/>
          <w:bCs/>
          <w:sz w:val="28"/>
          <w:szCs w:val="28"/>
        </w:rPr>
        <w:t xml:space="preserve">–специалисты, </w:t>
      </w:r>
      <w:r w:rsidRPr="005A2BF6">
        <w:rPr>
          <w:rFonts w:ascii="Times New Roman" w:hAnsi="Times New Roman"/>
          <w:sz w:val="28"/>
          <w:szCs w:val="28"/>
        </w:rPr>
        <w:t xml:space="preserve">имеющие высшее образование, соответствующее профилю подготовки. </w:t>
      </w:r>
      <w:proofErr w:type="gramStart"/>
      <w:r w:rsidRPr="005A2BF6">
        <w:rPr>
          <w:rFonts w:ascii="Times New Roman" w:hAnsi="Times New Roman"/>
          <w:sz w:val="28"/>
          <w:szCs w:val="28"/>
        </w:rPr>
        <w:t xml:space="preserve">Опыт деятельности в организациях соответствующей профессиональной сферы является обязательным для педагогов, отвечающих за освоение обучающимися </w:t>
      </w:r>
      <w:r w:rsidRPr="005A2BF6">
        <w:rPr>
          <w:rFonts w:ascii="Times New Roman" w:hAnsi="Times New Roman"/>
          <w:iCs/>
          <w:sz w:val="28"/>
          <w:szCs w:val="28"/>
        </w:rPr>
        <w:t>профессионального цикла, которые</w:t>
      </w:r>
      <w:r w:rsidR="0045280F" w:rsidRPr="005A2BF6">
        <w:rPr>
          <w:rFonts w:ascii="Times New Roman" w:hAnsi="Times New Roman"/>
          <w:iCs/>
          <w:sz w:val="28"/>
          <w:szCs w:val="28"/>
        </w:rPr>
        <w:t xml:space="preserve"> </w:t>
      </w:r>
      <w:r w:rsidRPr="005A2BF6">
        <w:rPr>
          <w:rFonts w:ascii="Times New Roman" w:hAnsi="Times New Roman"/>
          <w:bCs/>
          <w:iCs/>
          <w:sz w:val="28"/>
          <w:szCs w:val="28"/>
        </w:rPr>
        <w:t>должны проходить стажировку в профильных организациях не реже 1 раза в 3 года.</w:t>
      </w:r>
      <w:proofErr w:type="gramEnd"/>
    </w:p>
    <w:bookmarkEnd w:id="25"/>
    <w:bookmarkEnd w:id="26"/>
    <w:bookmarkEnd w:id="27"/>
    <w:bookmarkEnd w:id="28"/>
    <w:p w:rsidR="00A56FE5" w:rsidRPr="005A2BF6" w:rsidRDefault="00A56FE5" w:rsidP="00C5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Требования к квалификации специалистов, осуществляющих руководство практикой в организации:</w:t>
      </w:r>
      <w:bookmarkStart w:id="29" w:name="_GoBack"/>
      <w:bookmarkEnd w:id="29"/>
    </w:p>
    <w:p w:rsidR="00A56FE5" w:rsidRPr="005A2BF6" w:rsidRDefault="00A56FE5" w:rsidP="00C5065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5A2BF6">
        <w:rPr>
          <w:rFonts w:ascii="Times New Roman" w:hAnsi="Times New Roman"/>
          <w:b w:val="0"/>
          <w:bCs w:val="0"/>
          <w:color w:val="auto"/>
        </w:rPr>
        <w:lastRenderedPageBreak/>
        <w:t>- специалисты, имеющие высшее профессиональное образование, имеющие опыт работы по специальности не менее 3 лет.</w:t>
      </w:r>
    </w:p>
    <w:p w:rsidR="00A56FE5" w:rsidRPr="005A2BF6" w:rsidRDefault="00A56FE5" w:rsidP="00C5065A">
      <w:pPr>
        <w:widowControl w:val="0"/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sectPr w:rsidR="00A56FE5" w:rsidRPr="005A2BF6" w:rsidSect="00270067"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65A" w:rsidRDefault="00C5065A" w:rsidP="00FE0BF5">
      <w:pPr>
        <w:spacing w:after="0" w:line="240" w:lineRule="auto"/>
      </w:pPr>
      <w:r>
        <w:separator/>
      </w:r>
    </w:p>
  </w:endnote>
  <w:endnote w:type="continuationSeparator" w:id="0">
    <w:p w:rsidR="00C5065A" w:rsidRDefault="00C5065A" w:rsidP="00FE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65A" w:rsidRDefault="00C5065A" w:rsidP="00FE0BF5">
      <w:pPr>
        <w:spacing w:after="0" w:line="240" w:lineRule="auto"/>
      </w:pPr>
      <w:r>
        <w:separator/>
      </w:r>
    </w:p>
  </w:footnote>
  <w:footnote w:type="continuationSeparator" w:id="0">
    <w:p w:rsidR="00C5065A" w:rsidRDefault="00C5065A" w:rsidP="00FE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65A" w:rsidRDefault="00C5065A" w:rsidP="002700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65A" w:rsidRDefault="00C5065A" w:rsidP="0027006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65A" w:rsidRDefault="00C5065A" w:rsidP="002700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427E">
      <w:rPr>
        <w:rStyle w:val="a5"/>
        <w:noProof/>
      </w:rPr>
      <w:t>33</w:t>
    </w:r>
    <w:r>
      <w:rPr>
        <w:rStyle w:val="a5"/>
      </w:rPr>
      <w:fldChar w:fldCharType="end"/>
    </w:r>
  </w:p>
  <w:p w:rsidR="00C5065A" w:rsidRDefault="00C5065A" w:rsidP="0027006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65A" w:rsidRDefault="00C5065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427E">
      <w:rPr>
        <w:noProof/>
      </w:rPr>
      <w:t>26</w:t>
    </w:r>
    <w:r>
      <w:rPr>
        <w:noProof/>
      </w:rPr>
      <w:fldChar w:fldCharType="end"/>
    </w:r>
  </w:p>
  <w:p w:rsidR="00C5065A" w:rsidRDefault="00C506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D13"/>
    <w:multiLevelType w:val="hybridMultilevel"/>
    <w:tmpl w:val="AA38A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F39F1"/>
    <w:multiLevelType w:val="hybridMultilevel"/>
    <w:tmpl w:val="0A6C2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C48E0"/>
    <w:multiLevelType w:val="hybridMultilevel"/>
    <w:tmpl w:val="0138340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E405E"/>
    <w:multiLevelType w:val="hybridMultilevel"/>
    <w:tmpl w:val="432E8A6E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22442"/>
    <w:multiLevelType w:val="hybridMultilevel"/>
    <w:tmpl w:val="6DA0F93A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16F72698"/>
    <w:multiLevelType w:val="hybridMultilevel"/>
    <w:tmpl w:val="94260BEC"/>
    <w:lvl w:ilvl="0" w:tplc="1070E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D7D3F"/>
    <w:multiLevelType w:val="hybridMultilevel"/>
    <w:tmpl w:val="480EA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BA707E1"/>
    <w:multiLevelType w:val="hybridMultilevel"/>
    <w:tmpl w:val="AD3AFDD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C3E2A83"/>
    <w:multiLevelType w:val="hybridMultilevel"/>
    <w:tmpl w:val="D910B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801CAA"/>
    <w:multiLevelType w:val="hybridMultilevel"/>
    <w:tmpl w:val="DA34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051E00"/>
    <w:multiLevelType w:val="hybridMultilevel"/>
    <w:tmpl w:val="3434027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3D000D"/>
    <w:multiLevelType w:val="hybridMultilevel"/>
    <w:tmpl w:val="5486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E55C38"/>
    <w:multiLevelType w:val="hybridMultilevel"/>
    <w:tmpl w:val="83EA30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2544621F"/>
    <w:multiLevelType w:val="hybridMultilevel"/>
    <w:tmpl w:val="28628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E479D7"/>
    <w:multiLevelType w:val="hybridMultilevel"/>
    <w:tmpl w:val="49DCD9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C110D"/>
    <w:multiLevelType w:val="hybridMultilevel"/>
    <w:tmpl w:val="B24E0C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4013B7"/>
    <w:multiLevelType w:val="hybridMultilevel"/>
    <w:tmpl w:val="25A48B8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FF24D3"/>
    <w:multiLevelType w:val="hybridMultilevel"/>
    <w:tmpl w:val="D68A1D5C"/>
    <w:lvl w:ilvl="0" w:tplc="76D09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3044C7B"/>
    <w:multiLevelType w:val="hybridMultilevel"/>
    <w:tmpl w:val="AD46D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C00B7A"/>
    <w:multiLevelType w:val="hybridMultilevel"/>
    <w:tmpl w:val="EA403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447793"/>
    <w:multiLevelType w:val="hybridMultilevel"/>
    <w:tmpl w:val="1F8A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8CF1BAF"/>
    <w:multiLevelType w:val="hybridMultilevel"/>
    <w:tmpl w:val="824299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EB73CFF"/>
    <w:multiLevelType w:val="hybridMultilevel"/>
    <w:tmpl w:val="65C4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EDA6B59"/>
    <w:multiLevelType w:val="hybridMultilevel"/>
    <w:tmpl w:val="6ED6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EEE0142"/>
    <w:multiLevelType w:val="hybridMultilevel"/>
    <w:tmpl w:val="3994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F04429B"/>
    <w:multiLevelType w:val="hybridMultilevel"/>
    <w:tmpl w:val="0F8E3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14538"/>
    <w:multiLevelType w:val="hybridMultilevel"/>
    <w:tmpl w:val="6704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0C4C53"/>
    <w:multiLevelType w:val="hybridMultilevel"/>
    <w:tmpl w:val="E92858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74F50"/>
    <w:multiLevelType w:val="hybridMultilevel"/>
    <w:tmpl w:val="041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44B33C1"/>
    <w:multiLevelType w:val="hybridMultilevel"/>
    <w:tmpl w:val="445AA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58D75AF"/>
    <w:multiLevelType w:val="hybridMultilevel"/>
    <w:tmpl w:val="334A179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5676E3"/>
    <w:multiLevelType w:val="hybridMultilevel"/>
    <w:tmpl w:val="3ACA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716F24"/>
    <w:multiLevelType w:val="hybridMultilevel"/>
    <w:tmpl w:val="10F624E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8B751E9"/>
    <w:multiLevelType w:val="hybridMultilevel"/>
    <w:tmpl w:val="50483E2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190117"/>
    <w:multiLevelType w:val="hybridMultilevel"/>
    <w:tmpl w:val="E75EBCF8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D6470E"/>
    <w:multiLevelType w:val="hybridMultilevel"/>
    <w:tmpl w:val="40EADBB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B5E24FF"/>
    <w:multiLevelType w:val="hybridMultilevel"/>
    <w:tmpl w:val="8F70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4E05573B"/>
    <w:multiLevelType w:val="hybridMultilevel"/>
    <w:tmpl w:val="6680AF1A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5B23DB"/>
    <w:multiLevelType w:val="hybridMultilevel"/>
    <w:tmpl w:val="6700ED40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9">
    <w:nsid w:val="50D005E3"/>
    <w:multiLevelType w:val="hybridMultilevel"/>
    <w:tmpl w:val="03E274B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5C70200"/>
    <w:multiLevelType w:val="hybridMultilevel"/>
    <w:tmpl w:val="67EE8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55F55D76"/>
    <w:multiLevelType w:val="hybridMultilevel"/>
    <w:tmpl w:val="090699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7C97905"/>
    <w:multiLevelType w:val="hybridMultilevel"/>
    <w:tmpl w:val="193C8F7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583B10AC"/>
    <w:multiLevelType w:val="hybridMultilevel"/>
    <w:tmpl w:val="3D706096"/>
    <w:lvl w:ilvl="0" w:tplc="2D94DCD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59096EED"/>
    <w:multiLevelType w:val="hybridMultilevel"/>
    <w:tmpl w:val="8FEE36E0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3B296D"/>
    <w:multiLevelType w:val="hybridMultilevel"/>
    <w:tmpl w:val="7390F8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61C87ADC"/>
    <w:multiLevelType w:val="hybridMultilevel"/>
    <w:tmpl w:val="6456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688A323B"/>
    <w:multiLevelType w:val="hybridMultilevel"/>
    <w:tmpl w:val="3ACA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424B6D"/>
    <w:multiLevelType w:val="hybridMultilevel"/>
    <w:tmpl w:val="A5D6A34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BB0993"/>
    <w:multiLevelType w:val="hybridMultilevel"/>
    <w:tmpl w:val="F0BCDE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1C84B59"/>
    <w:multiLevelType w:val="hybridMultilevel"/>
    <w:tmpl w:val="6448A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1F232E3"/>
    <w:multiLevelType w:val="hybridMultilevel"/>
    <w:tmpl w:val="D3B6A87A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356021C"/>
    <w:multiLevelType w:val="hybridMultilevel"/>
    <w:tmpl w:val="A3A0B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73B5CFF"/>
    <w:multiLevelType w:val="hybridMultilevel"/>
    <w:tmpl w:val="6F3A8C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7B0305B1"/>
    <w:multiLevelType w:val="hybridMultilevel"/>
    <w:tmpl w:val="656AE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"/>
  </w:num>
  <w:num w:numId="3">
    <w:abstractNumId w:val="39"/>
  </w:num>
  <w:num w:numId="4">
    <w:abstractNumId w:val="28"/>
  </w:num>
  <w:num w:numId="5">
    <w:abstractNumId w:val="21"/>
  </w:num>
  <w:num w:numId="6">
    <w:abstractNumId w:val="53"/>
  </w:num>
  <w:num w:numId="7">
    <w:abstractNumId w:val="4"/>
  </w:num>
  <w:num w:numId="8">
    <w:abstractNumId w:val="48"/>
  </w:num>
  <w:num w:numId="9">
    <w:abstractNumId w:val="34"/>
  </w:num>
  <w:num w:numId="10">
    <w:abstractNumId w:val="40"/>
  </w:num>
  <w:num w:numId="11">
    <w:abstractNumId w:val="33"/>
  </w:num>
  <w:num w:numId="12">
    <w:abstractNumId w:val="10"/>
  </w:num>
  <w:num w:numId="13">
    <w:abstractNumId w:val="12"/>
  </w:num>
  <w:num w:numId="14">
    <w:abstractNumId w:val="3"/>
  </w:num>
  <w:num w:numId="15">
    <w:abstractNumId w:val="44"/>
  </w:num>
  <w:num w:numId="16">
    <w:abstractNumId w:val="30"/>
  </w:num>
  <w:num w:numId="17">
    <w:abstractNumId w:val="41"/>
  </w:num>
  <w:num w:numId="18">
    <w:abstractNumId w:val="51"/>
  </w:num>
  <w:num w:numId="19">
    <w:abstractNumId w:val="35"/>
  </w:num>
  <w:num w:numId="20">
    <w:abstractNumId w:val="37"/>
  </w:num>
  <w:num w:numId="21">
    <w:abstractNumId w:val="8"/>
  </w:num>
  <w:num w:numId="22">
    <w:abstractNumId w:val="45"/>
  </w:num>
  <w:num w:numId="23">
    <w:abstractNumId w:val="11"/>
  </w:num>
  <w:num w:numId="24">
    <w:abstractNumId w:val="7"/>
  </w:num>
  <w:num w:numId="25">
    <w:abstractNumId w:val="42"/>
  </w:num>
  <w:num w:numId="26">
    <w:abstractNumId w:val="13"/>
  </w:num>
  <w:num w:numId="27">
    <w:abstractNumId w:val="36"/>
  </w:num>
  <w:num w:numId="28">
    <w:abstractNumId w:val="52"/>
  </w:num>
  <w:num w:numId="29">
    <w:abstractNumId w:val="14"/>
  </w:num>
  <w:num w:numId="30">
    <w:abstractNumId w:val="9"/>
  </w:num>
  <w:num w:numId="31">
    <w:abstractNumId w:val="49"/>
  </w:num>
  <w:num w:numId="32">
    <w:abstractNumId w:val="26"/>
  </w:num>
  <w:num w:numId="33">
    <w:abstractNumId w:val="22"/>
  </w:num>
  <w:num w:numId="34">
    <w:abstractNumId w:val="23"/>
  </w:num>
  <w:num w:numId="35">
    <w:abstractNumId w:val="50"/>
  </w:num>
  <w:num w:numId="36">
    <w:abstractNumId w:val="20"/>
  </w:num>
  <w:num w:numId="37">
    <w:abstractNumId w:val="43"/>
  </w:num>
  <w:num w:numId="38">
    <w:abstractNumId w:val="47"/>
  </w:num>
  <w:num w:numId="39">
    <w:abstractNumId w:val="19"/>
  </w:num>
  <w:num w:numId="40">
    <w:abstractNumId w:val="18"/>
  </w:num>
  <w:num w:numId="41">
    <w:abstractNumId w:val="54"/>
  </w:num>
  <w:num w:numId="42">
    <w:abstractNumId w:val="0"/>
  </w:num>
  <w:num w:numId="43">
    <w:abstractNumId w:val="15"/>
  </w:num>
  <w:num w:numId="44">
    <w:abstractNumId w:val="29"/>
  </w:num>
  <w:num w:numId="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</w:num>
  <w:num w:numId="47">
    <w:abstractNumId w:val="17"/>
  </w:num>
  <w:num w:numId="48">
    <w:abstractNumId w:val="1"/>
  </w:num>
  <w:num w:numId="49">
    <w:abstractNumId w:val="24"/>
  </w:num>
  <w:num w:numId="50">
    <w:abstractNumId w:val="46"/>
  </w:num>
  <w:num w:numId="51">
    <w:abstractNumId w:val="25"/>
  </w:num>
  <w:num w:numId="52">
    <w:abstractNumId w:val="27"/>
  </w:num>
  <w:num w:numId="53">
    <w:abstractNumId w:val="5"/>
  </w:num>
  <w:num w:numId="54">
    <w:abstractNumId w:val="16"/>
  </w:num>
  <w:num w:numId="55">
    <w:abstractNumId w:val="3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72023"/>
    <w:rsid w:val="00000A49"/>
    <w:rsid w:val="000050AB"/>
    <w:rsid w:val="000072E3"/>
    <w:rsid w:val="000126F6"/>
    <w:rsid w:val="0001603C"/>
    <w:rsid w:val="0003055F"/>
    <w:rsid w:val="00030799"/>
    <w:rsid w:val="00030E2F"/>
    <w:rsid w:val="00033ADB"/>
    <w:rsid w:val="0004040C"/>
    <w:rsid w:val="00041E7C"/>
    <w:rsid w:val="0005348C"/>
    <w:rsid w:val="00053E3F"/>
    <w:rsid w:val="00053F4D"/>
    <w:rsid w:val="00054BE1"/>
    <w:rsid w:val="00057997"/>
    <w:rsid w:val="0006084F"/>
    <w:rsid w:val="00070ABA"/>
    <w:rsid w:val="00072E81"/>
    <w:rsid w:val="0007749E"/>
    <w:rsid w:val="00083340"/>
    <w:rsid w:val="00083F51"/>
    <w:rsid w:val="00086859"/>
    <w:rsid w:val="00090E6D"/>
    <w:rsid w:val="000940DA"/>
    <w:rsid w:val="000956BE"/>
    <w:rsid w:val="000A3FB7"/>
    <w:rsid w:val="000A4478"/>
    <w:rsid w:val="000A480A"/>
    <w:rsid w:val="000C0BEC"/>
    <w:rsid w:val="000C5C74"/>
    <w:rsid w:val="000D1018"/>
    <w:rsid w:val="000D68D1"/>
    <w:rsid w:val="000E6775"/>
    <w:rsid w:val="000F7486"/>
    <w:rsid w:val="000F7BF9"/>
    <w:rsid w:val="0010054F"/>
    <w:rsid w:val="001061B0"/>
    <w:rsid w:val="00110A14"/>
    <w:rsid w:val="001230DE"/>
    <w:rsid w:val="00131A12"/>
    <w:rsid w:val="00133717"/>
    <w:rsid w:val="00134CA2"/>
    <w:rsid w:val="001378DA"/>
    <w:rsid w:val="00140269"/>
    <w:rsid w:val="001427B9"/>
    <w:rsid w:val="00145E30"/>
    <w:rsid w:val="001471BE"/>
    <w:rsid w:val="001564E6"/>
    <w:rsid w:val="00161CF6"/>
    <w:rsid w:val="001744C5"/>
    <w:rsid w:val="00174FD0"/>
    <w:rsid w:val="00176C17"/>
    <w:rsid w:val="00183082"/>
    <w:rsid w:val="00185324"/>
    <w:rsid w:val="001A1C93"/>
    <w:rsid w:val="001A7AD3"/>
    <w:rsid w:val="001C4134"/>
    <w:rsid w:val="001E735A"/>
    <w:rsid w:val="001F53E0"/>
    <w:rsid w:val="00201E27"/>
    <w:rsid w:val="002030E0"/>
    <w:rsid w:val="0020484F"/>
    <w:rsid w:val="00216DE9"/>
    <w:rsid w:val="00220806"/>
    <w:rsid w:val="00222F2E"/>
    <w:rsid w:val="0022357D"/>
    <w:rsid w:val="00227F3C"/>
    <w:rsid w:val="00233325"/>
    <w:rsid w:val="00236A83"/>
    <w:rsid w:val="002378EB"/>
    <w:rsid w:val="0024744A"/>
    <w:rsid w:val="00250D3F"/>
    <w:rsid w:val="00252A5B"/>
    <w:rsid w:val="00260D7F"/>
    <w:rsid w:val="00270067"/>
    <w:rsid w:val="002703B0"/>
    <w:rsid w:val="00270BC8"/>
    <w:rsid w:val="00276900"/>
    <w:rsid w:val="0029625D"/>
    <w:rsid w:val="00296364"/>
    <w:rsid w:val="002C4B23"/>
    <w:rsid w:val="002C6B19"/>
    <w:rsid w:val="002C79B0"/>
    <w:rsid w:val="002D5CAA"/>
    <w:rsid w:val="002D7523"/>
    <w:rsid w:val="002E2B27"/>
    <w:rsid w:val="002F3D2F"/>
    <w:rsid w:val="002F5816"/>
    <w:rsid w:val="002F6D97"/>
    <w:rsid w:val="002F773C"/>
    <w:rsid w:val="00307239"/>
    <w:rsid w:val="00310434"/>
    <w:rsid w:val="00311A5C"/>
    <w:rsid w:val="00337F15"/>
    <w:rsid w:val="00342F5A"/>
    <w:rsid w:val="00344FA1"/>
    <w:rsid w:val="003517F8"/>
    <w:rsid w:val="00357542"/>
    <w:rsid w:val="00365C43"/>
    <w:rsid w:val="0037278D"/>
    <w:rsid w:val="00395D16"/>
    <w:rsid w:val="003A79B9"/>
    <w:rsid w:val="003B3F67"/>
    <w:rsid w:val="003B65BE"/>
    <w:rsid w:val="003C2892"/>
    <w:rsid w:val="003C3182"/>
    <w:rsid w:val="003D40A7"/>
    <w:rsid w:val="003D427E"/>
    <w:rsid w:val="003D4CE1"/>
    <w:rsid w:val="003D6D87"/>
    <w:rsid w:val="003D73B7"/>
    <w:rsid w:val="003E2154"/>
    <w:rsid w:val="003E2C15"/>
    <w:rsid w:val="003E6113"/>
    <w:rsid w:val="003E7CB4"/>
    <w:rsid w:val="003F6EE0"/>
    <w:rsid w:val="00413A76"/>
    <w:rsid w:val="00421FA0"/>
    <w:rsid w:val="00425887"/>
    <w:rsid w:val="004260B3"/>
    <w:rsid w:val="0043077F"/>
    <w:rsid w:val="00442504"/>
    <w:rsid w:val="004435A3"/>
    <w:rsid w:val="00444883"/>
    <w:rsid w:val="004456DC"/>
    <w:rsid w:val="0045280F"/>
    <w:rsid w:val="00456E6F"/>
    <w:rsid w:val="00461779"/>
    <w:rsid w:val="004675DF"/>
    <w:rsid w:val="00472281"/>
    <w:rsid w:val="00485CF9"/>
    <w:rsid w:val="00486D7D"/>
    <w:rsid w:val="004A058C"/>
    <w:rsid w:val="004B1961"/>
    <w:rsid w:val="004C050C"/>
    <w:rsid w:val="004C0868"/>
    <w:rsid w:val="004C2E99"/>
    <w:rsid w:val="004C41FB"/>
    <w:rsid w:val="004C48EF"/>
    <w:rsid w:val="004C6DBF"/>
    <w:rsid w:val="004D13CA"/>
    <w:rsid w:val="004D32FD"/>
    <w:rsid w:val="004D439C"/>
    <w:rsid w:val="004E1AA2"/>
    <w:rsid w:val="004F205D"/>
    <w:rsid w:val="00500026"/>
    <w:rsid w:val="00506C71"/>
    <w:rsid w:val="00506FB3"/>
    <w:rsid w:val="0054247E"/>
    <w:rsid w:val="0055047B"/>
    <w:rsid w:val="005513A5"/>
    <w:rsid w:val="00551436"/>
    <w:rsid w:val="005527E4"/>
    <w:rsid w:val="005560EF"/>
    <w:rsid w:val="005607A7"/>
    <w:rsid w:val="005612CF"/>
    <w:rsid w:val="00572023"/>
    <w:rsid w:val="00574B9A"/>
    <w:rsid w:val="00575C62"/>
    <w:rsid w:val="00577D51"/>
    <w:rsid w:val="00584BEC"/>
    <w:rsid w:val="00584E7C"/>
    <w:rsid w:val="00595074"/>
    <w:rsid w:val="005968E5"/>
    <w:rsid w:val="005A2BF6"/>
    <w:rsid w:val="005A2C59"/>
    <w:rsid w:val="005A3576"/>
    <w:rsid w:val="005A7759"/>
    <w:rsid w:val="005B7761"/>
    <w:rsid w:val="005C5D55"/>
    <w:rsid w:val="005C67BF"/>
    <w:rsid w:val="005C7822"/>
    <w:rsid w:val="005D1413"/>
    <w:rsid w:val="005D3BD4"/>
    <w:rsid w:val="005D53F1"/>
    <w:rsid w:val="005E23CD"/>
    <w:rsid w:val="00600A38"/>
    <w:rsid w:val="00601A65"/>
    <w:rsid w:val="00625478"/>
    <w:rsid w:val="006271C5"/>
    <w:rsid w:val="00627577"/>
    <w:rsid w:val="00630E75"/>
    <w:rsid w:val="0063465D"/>
    <w:rsid w:val="00635847"/>
    <w:rsid w:val="006531A7"/>
    <w:rsid w:val="00653EBD"/>
    <w:rsid w:val="00662316"/>
    <w:rsid w:val="0066778A"/>
    <w:rsid w:val="00667DBA"/>
    <w:rsid w:val="00673ACA"/>
    <w:rsid w:val="00675979"/>
    <w:rsid w:val="00676724"/>
    <w:rsid w:val="00693463"/>
    <w:rsid w:val="006A0AE9"/>
    <w:rsid w:val="006A3447"/>
    <w:rsid w:val="006A515E"/>
    <w:rsid w:val="006A6564"/>
    <w:rsid w:val="006C6CF9"/>
    <w:rsid w:val="006E0B5E"/>
    <w:rsid w:val="006F30A0"/>
    <w:rsid w:val="006F3CBA"/>
    <w:rsid w:val="00703060"/>
    <w:rsid w:val="00703A6B"/>
    <w:rsid w:val="00707A89"/>
    <w:rsid w:val="00712CFA"/>
    <w:rsid w:val="00731C03"/>
    <w:rsid w:val="00734042"/>
    <w:rsid w:val="00737459"/>
    <w:rsid w:val="007421AE"/>
    <w:rsid w:val="00745454"/>
    <w:rsid w:val="007528F7"/>
    <w:rsid w:val="00757A28"/>
    <w:rsid w:val="00783532"/>
    <w:rsid w:val="0079262E"/>
    <w:rsid w:val="007935A0"/>
    <w:rsid w:val="007B3E23"/>
    <w:rsid w:val="007D2C4B"/>
    <w:rsid w:val="007F2FA8"/>
    <w:rsid w:val="00801B59"/>
    <w:rsid w:val="00806194"/>
    <w:rsid w:val="008150B3"/>
    <w:rsid w:val="00815C55"/>
    <w:rsid w:val="008268DC"/>
    <w:rsid w:val="008323A4"/>
    <w:rsid w:val="008325E7"/>
    <w:rsid w:val="00842562"/>
    <w:rsid w:val="00847169"/>
    <w:rsid w:val="00860634"/>
    <w:rsid w:val="00864FEB"/>
    <w:rsid w:val="00867B12"/>
    <w:rsid w:val="008926E5"/>
    <w:rsid w:val="00897D68"/>
    <w:rsid w:val="008A2690"/>
    <w:rsid w:val="008A3E23"/>
    <w:rsid w:val="008B1BC7"/>
    <w:rsid w:val="008B4D16"/>
    <w:rsid w:val="008B5845"/>
    <w:rsid w:val="008F5779"/>
    <w:rsid w:val="009102DC"/>
    <w:rsid w:val="00917BE7"/>
    <w:rsid w:val="00935534"/>
    <w:rsid w:val="00935884"/>
    <w:rsid w:val="0094128B"/>
    <w:rsid w:val="009464CD"/>
    <w:rsid w:val="009504B4"/>
    <w:rsid w:val="009531B7"/>
    <w:rsid w:val="00953459"/>
    <w:rsid w:val="009555DB"/>
    <w:rsid w:val="00967355"/>
    <w:rsid w:val="00967CD3"/>
    <w:rsid w:val="0097250B"/>
    <w:rsid w:val="00972A02"/>
    <w:rsid w:val="00972E67"/>
    <w:rsid w:val="00981520"/>
    <w:rsid w:val="00981BE2"/>
    <w:rsid w:val="0098429B"/>
    <w:rsid w:val="00990508"/>
    <w:rsid w:val="009B2681"/>
    <w:rsid w:val="009B7013"/>
    <w:rsid w:val="009B73CB"/>
    <w:rsid w:val="009C0C03"/>
    <w:rsid w:val="009C113A"/>
    <w:rsid w:val="009C1F02"/>
    <w:rsid w:val="009C6E26"/>
    <w:rsid w:val="009C7212"/>
    <w:rsid w:val="009D7138"/>
    <w:rsid w:val="009E29ED"/>
    <w:rsid w:val="009F1568"/>
    <w:rsid w:val="009F4E11"/>
    <w:rsid w:val="00A019DF"/>
    <w:rsid w:val="00A041C1"/>
    <w:rsid w:val="00A05A74"/>
    <w:rsid w:val="00A10D9B"/>
    <w:rsid w:val="00A11038"/>
    <w:rsid w:val="00A16A33"/>
    <w:rsid w:val="00A21E9E"/>
    <w:rsid w:val="00A24E45"/>
    <w:rsid w:val="00A2704C"/>
    <w:rsid w:val="00A3214A"/>
    <w:rsid w:val="00A3690B"/>
    <w:rsid w:val="00A37741"/>
    <w:rsid w:val="00A42A76"/>
    <w:rsid w:val="00A56FE5"/>
    <w:rsid w:val="00A6678D"/>
    <w:rsid w:val="00A66E96"/>
    <w:rsid w:val="00A67869"/>
    <w:rsid w:val="00A67CD2"/>
    <w:rsid w:val="00A772A1"/>
    <w:rsid w:val="00A85BF5"/>
    <w:rsid w:val="00A862C5"/>
    <w:rsid w:val="00A863DE"/>
    <w:rsid w:val="00A86AFF"/>
    <w:rsid w:val="00A918C6"/>
    <w:rsid w:val="00AA19AC"/>
    <w:rsid w:val="00AA2185"/>
    <w:rsid w:val="00AB142F"/>
    <w:rsid w:val="00AB4AA3"/>
    <w:rsid w:val="00AC37D7"/>
    <w:rsid w:val="00AC794F"/>
    <w:rsid w:val="00AF2240"/>
    <w:rsid w:val="00AF33C6"/>
    <w:rsid w:val="00B062A3"/>
    <w:rsid w:val="00B11F1D"/>
    <w:rsid w:val="00B12CE8"/>
    <w:rsid w:val="00B2035D"/>
    <w:rsid w:val="00B3071E"/>
    <w:rsid w:val="00B31743"/>
    <w:rsid w:val="00B45909"/>
    <w:rsid w:val="00B52173"/>
    <w:rsid w:val="00B86F2E"/>
    <w:rsid w:val="00B87559"/>
    <w:rsid w:val="00BA753F"/>
    <w:rsid w:val="00BB2AED"/>
    <w:rsid w:val="00BB7B9F"/>
    <w:rsid w:val="00BB7FA9"/>
    <w:rsid w:val="00BC04AA"/>
    <w:rsid w:val="00BC1136"/>
    <w:rsid w:val="00BC6F37"/>
    <w:rsid w:val="00BD2AC1"/>
    <w:rsid w:val="00C0127D"/>
    <w:rsid w:val="00C145AB"/>
    <w:rsid w:val="00C25FCA"/>
    <w:rsid w:val="00C5065A"/>
    <w:rsid w:val="00C52B61"/>
    <w:rsid w:val="00C54BC5"/>
    <w:rsid w:val="00C638D7"/>
    <w:rsid w:val="00C765EA"/>
    <w:rsid w:val="00C815CB"/>
    <w:rsid w:val="00CA3503"/>
    <w:rsid w:val="00CA3661"/>
    <w:rsid w:val="00CB14B4"/>
    <w:rsid w:val="00CB433D"/>
    <w:rsid w:val="00CB4C1F"/>
    <w:rsid w:val="00CB6FCA"/>
    <w:rsid w:val="00CC2DEB"/>
    <w:rsid w:val="00CC44B8"/>
    <w:rsid w:val="00CC5B02"/>
    <w:rsid w:val="00CE0B69"/>
    <w:rsid w:val="00CE6369"/>
    <w:rsid w:val="00D03691"/>
    <w:rsid w:val="00D1031B"/>
    <w:rsid w:val="00D10D37"/>
    <w:rsid w:val="00D117B9"/>
    <w:rsid w:val="00D24811"/>
    <w:rsid w:val="00D31128"/>
    <w:rsid w:val="00D371A5"/>
    <w:rsid w:val="00D51744"/>
    <w:rsid w:val="00D54468"/>
    <w:rsid w:val="00D6439E"/>
    <w:rsid w:val="00D71BCB"/>
    <w:rsid w:val="00D73BE3"/>
    <w:rsid w:val="00D85EC0"/>
    <w:rsid w:val="00D93C24"/>
    <w:rsid w:val="00DA0A8C"/>
    <w:rsid w:val="00DC56F9"/>
    <w:rsid w:val="00DC764E"/>
    <w:rsid w:val="00DD0177"/>
    <w:rsid w:val="00DD080F"/>
    <w:rsid w:val="00DD1301"/>
    <w:rsid w:val="00DD7DF7"/>
    <w:rsid w:val="00DE1082"/>
    <w:rsid w:val="00DE1A0D"/>
    <w:rsid w:val="00DE49AB"/>
    <w:rsid w:val="00DE63BC"/>
    <w:rsid w:val="00DE66CC"/>
    <w:rsid w:val="00DF53F9"/>
    <w:rsid w:val="00DF6AE5"/>
    <w:rsid w:val="00E071E3"/>
    <w:rsid w:val="00E137E0"/>
    <w:rsid w:val="00E14D8D"/>
    <w:rsid w:val="00E21138"/>
    <w:rsid w:val="00E34B8C"/>
    <w:rsid w:val="00E5114B"/>
    <w:rsid w:val="00E512CF"/>
    <w:rsid w:val="00E73C6F"/>
    <w:rsid w:val="00E85A5B"/>
    <w:rsid w:val="00E927F7"/>
    <w:rsid w:val="00EA1E59"/>
    <w:rsid w:val="00EA6BF7"/>
    <w:rsid w:val="00EB5627"/>
    <w:rsid w:val="00EC32C0"/>
    <w:rsid w:val="00EC79B3"/>
    <w:rsid w:val="00EC7C9D"/>
    <w:rsid w:val="00EE77C3"/>
    <w:rsid w:val="00EE7EB5"/>
    <w:rsid w:val="00EF0398"/>
    <w:rsid w:val="00EF0713"/>
    <w:rsid w:val="00EF109E"/>
    <w:rsid w:val="00F136DA"/>
    <w:rsid w:val="00F14EA1"/>
    <w:rsid w:val="00F155D6"/>
    <w:rsid w:val="00F20D4C"/>
    <w:rsid w:val="00F232AD"/>
    <w:rsid w:val="00F32538"/>
    <w:rsid w:val="00F363FA"/>
    <w:rsid w:val="00F430BA"/>
    <w:rsid w:val="00F43ADF"/>
    <w:rsid w:val="00F43BA2"/>
    <w:rsid w:val="00F5485D"/>
    <w:rsid w:val="00F55667"/>
    <w:rsid w:val="00F628BD"/>
    <w:rsid w:val="00F71AB7"/>
    <w:rsid w:val="00F84496"/>
    <w:rsid w:val="00F93A69"/>
    <w:rsid w:val="00F95751"/>
    <w:rsid w:val="00FA6E35"/>
    <w:rsid w:val="00FB453F"/>
    <w:rsid w:val="00FB5154"/>
    <w:rsid w:val="00FB61BC"/>
    <w:rsid w:val="00FC2CBD"/>
    <w:rsid w:val="00FD034C"/>
    <w:rsid w:val="00FD1D18"/>
    <w:rsid w:val="00FD2274"/>
    <w:rsid w:val="00FD74DA"/>
    <w:rsid w:val="00FE05FC"/>
    <w:rsid w:val="00FE0BF5"/>
    <w:rsid w:val="00FE31E3"/>
    <w:rsid w:val="00FF5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C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7202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72023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rsid w:val="0057202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57202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572023"/>
    <w:rPr>
      <w:rFonts w:cs="Times New Roman"/>
    </w:rPr>
  </w:style>
  <w:style w:type="paragraph" w:styleId="a6">
    <w:name w:val="Normal (Web)"/>
    <w:basedOn w:val="a"/>
    <w:uiPriority w:val="99"/>
    <w:rsid w:val="00572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57202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uiPriority w:val="99"/>
    <w:rsid w:val="00572023"/>
    <w:pPr>
      <w:suppressAutoHyphens/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21">
    <w:name w:val="Список 21"/>
    <w:basedOn w:val="a"/>
    <w:uiPriority w:val="99"/>
    <w:rsid w:val="00572023"/>
    <w:pPr>
      <w:suppressAutoHyphens/>
      <w:spacing w:after="0" w:line="240" w:lineRule="auto"/>
      <w:ind w:left="566" w:hanging="283"/>
    </w:pPr>
    <w:rPr>
      <w:rFonts w:ascii="Arial" w:hAnsi="Arial" w:cs="Arial"/>
      <w:sz w:val="24"/>
      <w:szCs w:val="28"/>
      <w:lang w:eastAsia="ar-SA"/>
    </w:rPr>
  </w:style>
  <w:style w:type="character" w:customStyle="1" w:styleId="fontuch">
    <w:name w:val="fontuch"/>
    <w:basedOn w:val="a0"/>
    <w:rsid w:val="00307239"/>
    <w:rPr>
      <w:rFonts w:cs="Times New Roman"/>
    </w:rPr>
  </w:style>
  <w:style w:type="paragraph" w:styleId="a9">
    <w:name w:val="List Paragraph"/>
    <w:basedOn w:val="a"/>
    <w:uiPriority w:val="99"/>
    <w:qFormat/>
    <w:rsid w:val="00D73BE3"/>
    <w:pPr>
      <w:ind w:left="720"/>
      <w:contextualSpacing/>
    </w:pPr>
  </w:style>
  <w:style w:type="character" w:customStyle="1" w:styleId="brownfont">
    <w:name w:val="brownfont"/>
    <w:basedOn w:val="a0"/>
    <w:uiPriority w:val="99"/>
    <w:rsid w:val="003A79B9"/>
    <w:rPr>
      <w:rFonts w:cs="Times New Roman"/>
    </w:rPr>
  </w:style>
  <w:style w:type="paragraph" w:styleId="aa">
    <w:name w:val="Title"/>
    <w:basedOn w:val="a"/>
    <w:next w:val="a"/>
    <w:link w:val="ab"/>
    <w:uiPriority w:val="99"/>
    <w:qFormat/>
    <w:rsid w:val="005D3BD4"/>
    <w:pPr>
      <w:spacing w:after="300" w:line="240" w:lineRule="auto"/>
      <w:contextualSpacing/>
    </w:pPr>
    <w:rPr>
      <w:rFonts w:ascii="Times New Roman" w:hAnsi="Times New Roman"/>
      <w:smallCaps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D3BD4"/>
    <w:rPr>
      <w:rFonts w:ascii="Times New Roman" w:hAnsi="Times New Roman" w:cs="Times New Roman"/>
      <w:smallCaps/>
      <w:sz w:val="52"/>
      <w:szCs w:val="52"/>
    </w:rPr>
  </w:style>
  <w:style w:type="character" w:styleId="ac">
    <w:name w:val="Hyperlink"/>
    <w:basedOn w:val="a0"/>
    <w:uiPriority w:val="99"/>
    <w:rsid w:val="005D3BD4"/>
    <w:rPr>
      <w:rFonts w:cs="Times New Roman"/>
      <w:color w:val="0000FF"/>
      <w:u w:val="single"/>
    </w:rPr>
  </w:style>
  <w:style w:type="character" w:customStyle="1" w:styleId="b-serp-urlitem">
    <w:name w:val="b-serp-url__item"/>
    <w:basedOn w:val="a0"/>
    <w:rsid w:val="005D3BD4"/>
    <w:rPr>
      <w:rFonts w:cs="Times New Roman"/>
    </w:rPr>
  </w:style>
  <w:style w:type="character" w:customStyle="1" w:styleId="FontStyle29">
    <w:name w:val="Font Style29"/>
    <w:uiPriority w:val="99"/>
    <w:rsid w:val="00860634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860634"/>
    <w:pPr>
      <w:widowControl w:val="0"/>
      <w:autoSpaceDE w:val="0"/>
      <w:autoSpaceDN w:val="0"/>
      <w:adjustRightInd w:val="0"/>
      <w:spacing w:after="0" w:line="490" w:lineRule="exact"/>
      <w:ind w:hanging="355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uiPriority w:val="99"/>
    <w:rsid w:val="00842562"/>
    <w:rPr>
      <w:rFonts w:ascii="Arial" w:hAnsi="Arial"/>
      <w:b/>
      <w:sz w:val="26"/>
    </w:rPr>
  </w:style>
  <w:style w:type="paragraph" w:customStyle="1" w:styleId="Style10">
    <w:name w:val="Style10"/>
    <w:basedOn w:val="a"/>
    <w:uiPriority w:val="99"/>
    <w:rsid w:val="00842562"/>
    <w:pPr>
      <w:widowControl w:val="0"/>
      <w:autoSpaceDE w:val="0"/>
      <w:autoSpaceDN w:val="0"/>
      <w:adjustRightInd w:val="0"/>
      <w:spacing w:after="0" w:line="326" w:lineRule="exact"/>
      <w:ind w:hanging="360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6"/>
    <w:uiPriority w:val="99"/>
    <w:locked/>
    <w:rsid w:val="00842562"/>
    <w:rPr>
      <w:rFonts w:cs="Times New Roman"/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d"/>
    <w:uiPriority w:val="99"/>
    <w:rsid w:val="00842562"/>
    <w:pPr>
      <w:shd w:val="clear" w:color="auto" w:fill="FFFFFF"/>
      <w:spacing w:before="1980" w:after="600" w:line="240" w:lineRule="atLeast"/>
      <w:ind w:hanging="500"/>
    </w:pPr>
    <w:rPr>
      <w:sz w:val="23"/>
      <w:szCs w:val="23"/>
    </w:rPr>
  </w:style>
  <w:style w:type="paragraph" w:customStyle="1" w:styleId="ConsPlusNormal">
    <w:name w:val="ConsPlusNormal"/>
    <w:rsid w:val="005A3576"/>
    <w:pPr>
      <w:widowControl w:val="0"/>
      <w:autoSpaceDE w:val="0"/>
      <w:autoSpaceDN w:val="0"/>
      <w:adjustRightInd w:val="0"/>
      <w:ind w:left="283" w:firstLine="720"/>
    </w:pPr>
    <w:rPr>
      <w:rFonts w:ascii="Arial" w:hAnsi="Arial" w:cs="Arial"/>
    </w:rPr>
  </w:style>
  <w:style w:type="paragraph" w:customStyle="1" w:styleId="22">
    <w:name w:val="Основной текст с отступом 22"/>
    <w:basedOn w:val="a"/>
    <w:uiPriority w:val="99"/>
    <w:rsid w:val="001061B0"/>
    <w:pPr>
      <w:suppressAutoHyphens/>
      <w:spacing w:after="0" w:line="360" w:lineRule="auto"/>
      <w:ind w:firstLine="680"/>
    </w:pPr>
    <w:rPr>
      <w:rFonts w:ascii="Times New Roman" w:hAnsi="Times New Roman"/>
      <w:sz w:val="28"/>
      <w:szCs w:val="20"/>
      <w:lang w:eastAsia="ar-SA"/>
    </w:rPr>
  </w:style>
  <w:style w:type="paragraph" w:styleId="3">
    <w:name w:val="Body Text 3"/>
    <w:basedOn w:val="a"/>
    <w:link w:val="30"/>
    <w:uiPriority w:val="99"/>
    <w:rsid w:val="00250D3F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50D3F"/>
    <w:rPr>
      <w:rFonts w:ascii="Times New Roman" w:hAnsi="Times New Roman"/>
      <w:sz w:val="16"/>
      <w:szCs w:val="16"/>
    </w:rPr>
  </w:style>
  <w:style w:type="paragraph" w:customStyle="1" w:styleId="11">
    <w:name w:val="Без интервала1"/>
    <w:uiPriority w:val="99"/>
    <w:rsid w:val="00D1031B"/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D1031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D2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811"/>
    <w:rPr>
      <w:rFonts w:ascii="Tahoma" w:hAnsi="Tahoma" w:cs="Tahoma"/>
      <w:sz w:val="16"/>
      <w:szCs w:val="16"/>
    </w:rPr>
  </w:style>
  <w:style w:type="paragraph" w:styleId="af0">
    <w:name w:val="Subtitle"/>
    <w:basedOn w:val="a"/>
    <w:next w:val="a"/>
    <w:link w:val="af1"/>
    <w:qFormat/>
    <w:locked/>
    <w:rsid w:val="00953459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1">
    <w:name w:val="Подзаголовок Знак"/>
    <w:basedOn w:val="a0"/>
    <w:link w:val="af0"/>
    <w:rsid w:val="00953459"/>
    <w:rPr>
      <w:rFonts w:ascii="Cambria" w:hAnsi="Cambria"/>
      <w:sz w:val="24"/>
      <w:szCs w:val="24"/>
    </w:rPr>
  </w:style>
  <w:style w:type="table" w:customStyle="1" w:styleId="13">
    <w:name w:val="Сетка таблицы1"/>
    <w:basedOn w:val="a1"/>
    <w:next w:val="a7"/>
    <w:uiPriority w:val="59"/>
    <w:rsid w:val="0054247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B11F1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" TargetMode="External"/><Relationship Id="rId18" Type="http://schemas.openxmlformats.org/officeDocument/2006/relationships/hyperlink" Target="http://www.buh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http://www.inteli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aran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www.consultant.ru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urs_integrall@mail.ru" TargetMode="External"/><Relationship Id="rId14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7AF1F-30DD-407D-840E-D3FE3BC3B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3146</TotalTime>
  <Pages>33</Pages>
  <Words>5071</Words>
  <Characters>39299</Characters>
  <Application>Microsoft Office Word</Application>
  <DocSecurity>0</DocSecurity>
  <Lines>327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Карпенко</cp:lastModifiedBy>
  <cp:revision>150</cp:revision>
  <cp:lastPrinted>2015-10-09T07:04:00Z</cp:lastPrinted>
  <dcterms:created xsi:type="dcterms:W3CDTF">2012-03-01T15:55:00Z</dcterms:created>
  <dcterms:modified xsi:type="dcterms:W3CDTF">2021-06-11T07:32:00Z</dcterms:modified>
</cp:coreProperties>
</file>