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EC" w:rsidRPr="001709EC" w:rsidRDefault="001709EC" w:rsidP="001709EC">
      <w:pPr>
        <w:spacing w:after="0" w:line="360" w:lineRule="auto"/>
        <w:ind w:firstLine="709"/>
        <w:jc w:val="center"/>
        <w:rPr>
          <w:rFonts w:ascii="Times New Roman" w:eastAsia="Times New Roman" w:hAnsi="Times New Roman" w:cs="Times New Roman"/>
          <w:b/>
          <w:color w:val="000000"/>
          <w:sz w:val="28"/>
          <w:szCs w:val="28"/>
          <w:lang w:eastAsia="ru-RU"/>
        </w:rPr>
      </w:pPr>
      <w:r w:rsidRPr="001709EC">
        <w:rPr>
          <w:rFonts w:ascii="Times New Roman" w:eastAsia="Times New Roman" w:hAnsi="Times New Roman" w:cs="Times New Roman"/>
          <w:b/>
          <w:color w:val="000000"/>
          <w:sz w:val="28"/>
          <w:szCs w:val="28"/>
          <w:lang w:eastAsia="ru-RU"/>
        </w:rPr>
        <w:t>Методическая разработка урока по обществознанию</w:t>
      </w:r>
    </w:p>
    <w:p w:rsidR="001709EC" w:rsidRPr="006B4A96" w:rsidRDefault="001709EC" w:rsidP="001709EC">
      <w:pPr>
        <w:pStyle w:val="Default"/>
        <w:jc w:val="center"/>
        <w:rPr>
          <w:b/>
          <w:sz w:val="28"/>
          <w:szCs w:val="28"/>
        </w:rPr>
      </w:pPr>
      <w:r w:rsidRPr="001709EC">
        <w:rPr>
          <w:rFonts w:eastAsia="Times New Roman"/>
          <w:b/>
          <w:sz w:val="28"/>
          <w:szCs w:val="28"/>
          <w:lang w:eastAsia="ru-RU"/>
        </w:rPr>
        <w:t xml:space="preserve"> Этнические общно</w:t>
      </w:r>
      <w:r>
        <w:rPr>
          <w:rFonts w:eastAsia="Times New Roman"/>
          <w:b/>
          <w:sz w:val="28"/>
          <w:szCs w:val="28"/>
          <w:lang w:eastAsia="ru-RU"/>
        </w:rPr>
        <w:t>сти и межнациональные отношения</w:t>
      </w:r>
      <w:r>
        <w:rPr>
          <w:b/>
          <w:bCs/>
          <w:sz w:val="28"/>
          <w:szCs w:val="28"/>
        </w:rPr>
        <w:t xml:space="preserve"> </w:t>
      </w:r>
    </w:p>
    <w:p w:rsidR="001709EC" w:rsidRDefault="001709EC" w:rsidP="001709EC">
      <w:pPr>
        <w:pStyle w:val="Default"/>
        <w:rPr>
          <w:sz w:val="28"/>
          <w:szCs w:val="28"/>
        </w:rPr>
      </w:pPr>
      <w:r>
        <w:rPr>
          <w:b/>
          <w:bCs/>
          <w:sz w:val="28"/>
          <w:szCs w:val="28"/>
        </w:rPr>
        <w:t xml:space="preserve"> </w:t>
      </w:r>
    </w:p>
    <w:p w:rsidR="001709EC" w:rsidRDefault="001709EC" w:rsidP="001709EC">
      <w:pPr>
        <w:pStyle w:val="Default"/>
        <w:ind w:firstLine="851"/>
        <w:rPr>
          <w:sz w:val="28"/>
          <w:szCs w:val="28"/>
        </w:rPr>
      </w:pPr>
      <w:r>
        <w:rPr>
          <w:sz w:val="28"/>
          <w:szCs w:val="28"/>
        </w:rPr>
        <w:t xml:space="preserve">Разработала: преподаватель истории </w:t>
      </w:r>
      <w:r w:rsidRPr="001709EC">
        <w:rPr>
          <w:bCs/>
          <w:sz w:val="28"/>
          <w:szCs w:val="28"/>
        </w:rPr>
        <w:t>Областного государственного бюджетного профессионального образовательного учреждения</w:t>
      </w:r>
      <w:r>
        <w:rPr>
          <w:bCs/>
          <w:sz w:val="28"/>
          <w:szCs w:val="28"/>
        </w:rPr>
        <w:t xml:space="preserve"> </w:t>
      </w:r>
      <w:r w:rsidRPr="001709EC">
        <w:rPr>
          <w:bCs/>
          <w:sz w:val="28"/>
          <w:szCs w:val="28"/>
        </w:rPr>
        <w:t xml:space="preserve"> «Костромской машиностроительный техникум»</w:t>
      </w:r>
      <w:r>
        <w:rPr>
          <w:sz w:val="28"/>
          <w:szCs w:val="28"/>
        </w:rPr>
        <w:t xml:space="preserve"> Борисова Алена Евгеньевна</w:t>
      </w:r>
    </w:p>
    <w:p w:rsidR="00D5294F" w:rsidRDefault="00816C90" w:rsidP="001709EC">
      <w:pPr>
        <w:pStyle w:val="a3"/>
        <w:shd w:val="clear" w:color="auto" w:fill="FFFFFF"/>
        <w:spacing w:after="0" w:line="240" w:lineRule="auto"/>
        <w:ind w:firstLine="799"/>
        <w:jc w:val="both"/>
        <w:rPr>
          <w:rFonts w:eastAsia="Times New Roman"/>
          <w:b/>
          <w:bCs/>
          <w:sz w:val="28"/>
          <w:szCs w:val="28"/>
          <w:lang w:eastAsia="ru-RU"/>
        </w:rPr>
      </w:pPr>
      <w:proofErr w:type="gramStart"/>
      <w:r>
        <w:rPr>
          <w:color w:val="000000"/>
          <w:sz w:val="28"/>
          <w:szCs w:val="28"/>
        </w:rPr>
        <w:t xml:space="preserve">Методическая разработка может быть полезна преподавателям истории, </w:t>
      </w:r>
      <w:r>
        <w:rPr>
          <w:color w:val="000000"/>
          <w:sz w:val="28"/>
          <w:szCs w:val="28"/>
        </w:rPr>
        <w:t xml:space="preserve">обществознания, </w:t>
      </w:r>
      <w:r>
        <w:rPr>
          <w:color w:val="000000"/>
          <w:sz w:val="28"/>
          <w:szCs w:val="28"/>
        </w:rPr>
        <w:t xml:space="preserve">воспитателям, социальным педагогам, классным руководителям при работе с обучающимися 1 курсов техникумов и </w:t>
      </w:r>
      <w:r>
        <w:rPr>
          <w:color w:val="000000"/>
          <w:sz w:val="28"/>
          <w:szCs w:val="28"/>
        </w:rPr>
        <w:t>колледжей, а также 10-11 классов школы</w:t>
      </w:r>
      <w:r>
        <w:rPr>
          <w:color w:val="000000"/>
          <w:sz w:val="28"/>
          <w:szCs w:val="28"/>
        </w:rPr>
        <w:t xml:space="preserve">. </w:t>
      </w:r>
      <w:proofErr w:type="gramEnd"/>
    </w:p>
    <w:p w:rsidR="00D5294F" w:rsidRDefault="00816C90" w:rsidP="001709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Цели:</w:t>
      </w:r>
    </w:p>
    <w:p w:rsidR="00D5294F" w:rsidRDefault="00816C90" w:rsidP="001709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доброжелательное отношение к людям разных национальностей, уважительное отношение к различным конфессиям, к нравам и обычаям других народов</w:t>
      </w:r>
      <w:r>
        <w:rPr>
          <w:rFonts w:ascii="Times New Roman" w:eastAsia="Times New Roman" w:hAnsi="Times New Roman" w:cs="Times New Roman"/>
          <w:sz w:val="28"/>
          <w:szCs w:val="28"/>
          <w:lang w:eastAsia="ru-RU"/>
        </w:rPr>
        <w:t xml:space="preserve">, </w:t>
      </w:r>
    </w:p>
    <w:p w:rsidR="00D5294F" w:rsidRDefault="00816C90" w:rsidP="001709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w:t>
      </w:r>
      <w:r>
        <w:rPr>
          <w:rFonts w:ascii="Times New Roman" w:eastAsia="Times New Roman" w:hAnsi="Times New Roman" w:cs="Times New Roman"/>
          <w:sz w:val="28"/>
          <w:szCs w:val="28"/>
          <w:lang w:eastAsia="ru-RU"/>
        </w:rPr>
        <w:t xml:space="preserve"> </w:t>
      </w:r>
    </w:p>
    <w:p w:rsidR="00D5294F" w:rsidRDefault="00816C90" w:rsidP="001709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Предметные</w:t>
      </w:r>
      <w:r>
        <w:rPr>
          <w:rFonts w:ascii="Times New Roman" w:eastAsia="Times New Roman" w:hAnsi="Times New Roman" w:cs="Times New Roman"/>
          <w:sz w:val="28"/>
          <w:szCs w:val="28"/>
          <w:lang w:eastAsia="ru-RU"/>
        </w:rPr>
        <w:t>: познакомить обучающихся с</w:t>
      </w:r>
      <w:r>
        <w:rPr>
          <w:rFonts w:ascii="Times New Roman" w:eastAsia="Times New Roman" w:hAnsi="Times New Roman" w:cs="Times New Roman"/>
          <w:sz w:val="28"/>
          <w:szCs w:val="28"/>
          <w:lang w:eastAsia="ru-RU"/>
        </w:rPr>
        <w:t xml:space="preserve"> понятием</w:t>
      </w:r>
      <w:r>
        <w:rPr>
          <w:rFonts w:ascii="Times New Roman" w:eastAsia="Times New Roman" w:hAnsi="Times New Roman" w:cs="Times New Roman"/>
          <w:sz w:val="28"/>
          <w:szCs w:val="28"/>
          <w:lang w:eastAsia="ru-RU"/>
        </w:rPr>
        <w:t xml:space="preserve"> этнос,род,племя, народность, нация, а также с </w:t>
      </w:r>
      <w:r>
        <w:rPr>
          <w:rFonts w:ascii="Times New Roman" w:eastAsia="Times New Roman" w:hAnsi="Times New Roman" w:cs="Times New Roman"/>
          <w:sz w:val="28"/>
          <w:szCs w:val="28"/>
          <w:lang w:eastAsia="ru-RU"/>
        </w:rPr>
        <w:t xml:space="preserve">историей религиозно-национальных общин в Костроме; </w:t>
      </w:r>
    </w:p>
    <w:p w:rsidR="00D5294F" w:rsidRDefault="00816C90" w:rsidP="001709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Личностные</w:t>
      </w:r>
      <w:r>
        <w:rPr>
          <w:rFonts w:ascii="Times New Roman" w:eastAsia="Times New Roman" w:hAnsi="Times New Roman" w:cs="Times New Roman"/>
          <w:sz w:val="28"/>
          <w:szCs w:val="28"/>
          <w:lang w:eastAsia="ru-RU"/>
        </w:rPr>
        <w:t>: развивать способность к саморегуляции, стремление к познанию себя и других людей; воспитывать чувство общности и сопричастности; способствовать р</w:t>
      </w:r>
      <w:r>
        <w:rPr>
          <w:rFonts w:ascii="Times New Roman" w:eastAsia="Times New Roman" w:hAnsi="Times New Roman" w:cs="Times New Roman"/>
          <w:sz w:val="28"/>
          <w:szCs w:val="28"/>
          <w:lang w:eastAsia="ru-RU"/>
        </w:rPr>
        <w:t>азвитию взаимоуважения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quot;PT sans&quot;"/>
          <w:sz w:val="28"/>
          <w:szCs w:val="28"/>
        </w:rPr>
        <w:t>обеспечивать духовно-нравственное развитие и воспитание личности обучающегося для становления и развития его гражданственности</w:t>
      </w:r>
      <w:r>
        <w:rPr>
          <w:rFonts w:ascii="Times New Roman" w:eastAsia="Times New Roman" w:hAnsi="Times New Roman" w:cs="&quot;PT sans&quot;"/>
          <w:sz w:val="28"/>
          <w:szCs w:val="28"/>
        </w:rPr>
        <w:t>.</w:t>
      </w:r>
    </w:p>
    <w:p w:rsidR="00D5294F" w:rsidRDefault="00816C90" w:rsidP="001709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Метапредметные</w:t>
      </w:r>
      <w:r>
        <w:rPr>
          <w:rFonts w:ascii="Times New Roman" w:eastAsia="Times New Roman" w:hAnsi="Times New Roman" w:cs="Times New Roman"/>
          <w:sz w:val="28"/>
          <w:szCs w:val="28"/>
          <w:lang w:eastAsia="ru-RU"/>
        </w:rPr>
        <w:t xml:space="preserve">: развивать внимание, память, творческое мышление обучающихся. </w:t>
      </w:r>
    </w:p>
    <w:p w:rsidR="00D5294F" w:rsidRDefault="00816C90" w:rsidP="001709E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Планируемые результаты: </w:t>
      </w:r>
    </w:p>
    <w:p w:rsidR="00D5294F" w:rsidRDefault="00816C90" w:rsidP="001709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Личностные</w:t>
      </w:r>
      <w:r>
        <w:rPr>
          <w:rFonts w:ascii="Times New Roman" w:eastAsia="Times New Roman" w:hAnsi="Times New Roman" w:cs="Times New Roman"/>
          <w:sz w:val="28"/>
          <w:szCs w:val="28"/>
          <w:lang w:eastAsia="ru-RU"/>
        </w:rPr>
        <w:t xml:space="preserve">: умение работать самостоятельно, самоопределение, умение анализировать жизненную ситуацию с опорой на свой жизненный опыт, толерантное отношение к окружающим; </w:t>
      </w:r>
    </w:p>
    <w:p w:rsidR="00D5294F" w:rsidRDefault="00816C90" w:rsidP="001709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Метапредметные</w:t>
      </w:r>
      <w:r>
        <w:rPr>
          <w:rFonts w:ascii="Times New Roman" w:eastAsia="Times New Roman" w:hAnsi="Times New Roman" w:cs="Times New Roman"/>
          <w:sz w:val="28"/>
          <w:szCs w:val="28"/>
          <w:lang w:eastAsia="ru-RU"/>
        </w:rPr>
        <w:t>: умение осуществлять рефлексию, давать оценку процессу и результатам с</w:t>
      </w:r>
      <w:r>
        <w:rPr>
          <w:rFonts w:ascii="Times New Roman" w:eastAsia="Times New Roman" w:hAnsi="Times New Roman" w:cs="Times New Roman"/>
          <w:sz w:val="28"/>
          <w:szCs w:val="28"/>
          <w:lang w:eastAsia="ru-RU"/>
        </w:rPr>
        <w:t xml:space="preserve">воей деятельности; умение сравнивать и структурировать учебный материал, умение подводить итог и делать выводы по теме; </w:t>
      </w:r>
    </w:p>
    <w:p w:rsidR="00D5294F" w:rsidRDefault="00816C90" w:rsidP="001709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Предметные</w:t>
      </w:r>
      <w:r>
        <w:rPr>
          <w:rFonts w:ascii="Times New Roman" w:eastAsia="Times New Roman" w:hAnsi="Times New Roman" w:cs="Times New Roman"/>
          <w:sz w:val="28"/>
          <w:szCs w:val="28"/>
          <w:lang w:eastAsia="ru-RU"/>
        </w:rPr>
        <w:t xml:space="preserve">: знание </w:t>
      </w:r>
      <w:r>
        <w:rPr>
          <w:rFonts w:ascii="Times New Roman" w:eastAsia="Times New Roman" w:hAnsi="Times New Roman" w:cs="Times New Roman"/>
          <w:sz w:val="28"/>
          <w:szCs w:val="28"/>
          <w:lang w:eastAsia="ru-RU"/>
        </w:rPr>
        <w:t xml:space="preserve">терминов по изучаемой теме, </w:t>
      </w:r>
      <w:r>
        <w:rPr>
          <w:rFonts w:ascii="Times New Roman" w:eastAsia="Times New Roman" w:hAnsi="Times New Roman" w:cs="Times New Roman"/>
          <w:sz w:val="28"/>
          <w:szCs w:val="28"/>
          <w:lang w:eastAsia="ru-RU"/>
        </w:rPr>
        <w:t xml:space="preserve">истории появления национальных общин в Костроме. </w:t>
      </w:r>
    </w:p>
    <w:p w:rsidR="00D5294F" w:rsidRDefault="00816C90" w:rsidP="001709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Форма проведения:</w:t>
      </w:r>
      <w:r>
        <w:rPr>
          <w:rFonts w:ascii="Times New Roman" w:eastAsia="Times New Roman" w:hAnsi="Times New Roman" w:cs="Times New Roman"/>
          <w:sz w:val="28"/>
          <w:szCs w:val="28"/>
          <w:lang w:eastAsia="ru-RU"/>
        </w:rPr>
        <w:t xml:space="preserve"> урок-презентация.</w:t>
      </w:r>
    </w:p>
    <w:p w:rsidR="00D5294F" w:rsidRDefault="00816C90" w:rsidP="001709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Фо</w:t>
      </w:r>
      <w:r>
        <w:rPr>
          <w:rFonts w:ascii="Times New Roman" w:eastAsia="Times New Roman" w:hAnsi="Times New Roman" w:cs="Times New Roman"/>
          <w:b/>
          <w:sz w:val="28"/>
          <w:szCs w:val="28"/>
          <w:lang w:eastAsia="ru-RU"/>
        </w:rPr>
        <w:t>рмы работы:</w:t>
      </w:r>
      <w:r>
        <w:rPr>
          <w:rFonts w:ascii="Times New Roman" w:eastAsia="Times New Roman" w:hAnsi="Times New Roman" w:cs="Times New Roman"/>
          <w:sz w:val="28"/>
          <w:szCs w:val="28"/>
          <w:lang w:eastAsia="ru-RU"/>
        </w:rPr>
        <w:t xml:space="preserve"> индивидуальная, фронтальная, коллективная. </w:t>
      </w:r>
    </w:p>
    <w:p w:rsidR="00D5294F" w:rsidRDefault="00816C90" w:rsidP="001709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Методы и приемы:</w:t>
      </w:r>
      <w:r>
        <w:rPr>
          <w:rFonts w:ascii="Times New Roman" w:eastAsia="Times New Roman" w:hAnsi="Times New Roman" w:cs="Times New Roman"/>
          <w:sz w:val="28"/>
          <w:szCs w:val="28"/>
          <w:lang w:eastAsia="ru-RU"/>
        </w:rPr>
        <w:t xml:space="preserve"> репродуктивный, частично-поисковый.  </w:t>
      </w:r>
    </w:p>
    <w:p w:rsidR="00D5294F" w:rsidRDefault="00816C90" w:rsidP="001709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Межпредметные связи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обществознание,</w:t>
      </w:r>
      <w:r>
        <w:rPr>
          <w:rFonts w:ascii="Times New Roman" w:eastAsia="Times New Roman" w:hAnsi="Times New Roman" w:cs="Times New Roman"/>
          <w:sz w:val="28"/>
          <w:szCs w:val="28"/>
          <w:lang w:eastAsia="ru-RU"/>
        </w:rPr>
        <w:t xml:space="preserve">краеведение. </w:t>
      </w:r>
    </w:p>
    <w:p w:rsidR="00D5294F" w:rsidRDefault="00816C90" w:rsidP="001709E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Ресурсы</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мультимедийное оборудование и компьютер,</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раздаточный материал</w:t>
      </w:r>
    </w:p>
    <w:p w:rsidR="00D5294F" w:rsidRDefault="00816C90" w:rsidP="001709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Предварительная работа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обучающимся заранее даётся задание разделиться на группы и подготовить выступление с представлением истории одной из национальных общин города Костромы.</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Продолжительность занятия:</w:t>
      </w:r>
      <w:r>
        <w:rPr>
          <w:rFonts w:ascii="Times New Roman" w:eastAsia="Times New Roman" w:hAnsi="Times New Roman" w:cs="Times New Roman"/>
          <w:b/>
          <w:sz w:val="28"/>
          <w:szCs w:val="28"/>
          <w:lang w:eastAsia="ru-RU"/>
        </w:rPr>
        <w:t xml:space="preserve"> 45</w:t>
      </w:r>
      <w:r>
        <w:rPr>
          <w:rFonts w:ascii="Times New Roman" w:eastAsia="Times New Roman" w:hAnsi="Times New Roman" w:cs="Times New Roman"/>
          <w:sz w:val="28"/>
          <w:szCs w:val="28"/>
          <w:lang w:eastAsia="ru-RU"/>
        </w:rPr>
        <w:t xml:space="preserve"> минут</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1.Организационный момент: </w:t>
      </w:r>
    </w:p>
    <w:p w:rsidR="00D5294F" w:rsidRDefault="00D5294F" w:rsidP="001709EC">
      <w:pPr>
        <w:spacing w:after="0" w:line="240" w:lineRule="auto"/>
        <w:ind w:firstLine="709"/>
        <w:jc w:val="both"/>
        <w:rPr>
          <w:rFonts w:ascii="Times New Roman" w:eastAsia="Times New Roman" w:hAnsi="Times New Roman" w:cs="Times New Roman"/>
          <w:sz w:val="28"/>
          <w:szCs w:val="28"/>
          <w:lang w:eastAsia="ru-RU"/>
        </w:rPr>
      </w:pP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2.Целеполагание и мотивация :</w:t>
      </w:r>
    </w:p>
    <w:p w:rsidR="00D5294F" w:rsidRDefault="00816C90" w:rsidP="001709EC">
      <w:pPr>
        <w:spacing w:after="0" w:line="24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Обратите </w:t>
      </w:r>
      <w:r>
        <w:rPr>
          <w:rFonts w:ascii="Times New Roman" w:eastAsia="Times New Roman" w:hAnsi="Times New Roman" w:cs="Times New Roman"/>
          <w:sz w:val="28"/>
          <w:szCs w:val="28"/>
          <w:lang w:eastAsia="ru-RU"/>
        </w:rPr>
        <w:t>внимание на экран, что здесь изображено?</w:t>
      </w:r>
      <w:r>
        <w:rPr>
          <w:rFonts w:ascii="Times New Roman" w:eastAsia="Times New Roman" w:hAnsi="Times New Roman" w:cs="Times New Roman"/>
          <w:i/>
          <w:iCs/>
          <w:sz w:val="28"/>
          <w:szCs w:val="28"/>
          <w:lang w:eastAsia="ru-RU"/>
        </w:rPr>
        <w:t>(ответы студентов- народ, нации, отношения между ними)</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Подумайте о чём мы будем говорить на сегодняшнем занятии?</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Запись темы: Этнические общности и межнациональные отношения.</w:t>
      </w:r>
    </w:p>
    <w:p w:rsidR="00D5294F" w:rsidRDefault="00816C90" w:rsidP="001709EC">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Цели урока пытаются сформулировать самост</w:t>
      </w:r>
      <w:r>
        <w:rPr>
          <w:rFonts w:ascii="Times New Roman" w:eastAsia="Times New Roman" w:hAnsi="Times New Roman" w:cs="Times New Roman"/>
          <w:sz w:val="28"/>
          <w:szCs w:val="28"/>
          <w:lang w:eastAsia="ru-RU"/>
        </w:rPr>
        <w:t>оятельно (узнать,что такое этнос, какие исторические типы этноса выделяют в науке,их взаимоотношениях, о народах ,которые проживают на терриитории Костромского края..)</w:t>
      </w:r>
    </w:p>
    <w:p w:rsidR="00D5294F" w:rsidRDefault="00D5294F" w:rsidP="001709EC">
      <w:pPr>
        <w:spacing w:after="0" w:line="240" w:lineRule="auto"/>
        <w:ind w:firstLine="709"/>
        <w:jc w:val="both"/>
        <w:rPr>
          <w:rFonts w:ascii="Times New Roman" w:eastAsia="Times New Roman" w:hAnsi="Times New Roman" w:cs="Times New Roman"/>
          <w:b/>
          <w:bCs/>
          <w:sz w:val="28"/>
          <w:szCs w:val="28"/>
          <w:lang w:eastAsia="ru-RU"/>
        </w:rPr>
      </w:pP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3.Актуализация знаний: </w:t>
      </w:r>
    </w:p>
    <w:p w:rsidR="00D5294F" w:rsidRDefault="00816C90" w:rsidP="001709E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rPr>
        <w:t xml:space="preserve">Человечество всю обозримую историю состояло из различных </w:t>
      </w:r>
      <w:r>
        <w:rPr>
          <w:rFonts w:ascii="Times New Roman" w:eastAsia="Times New Roman" w:hAnsi="Times New Roman" w:cs="Times New Roman"/>
          <w:sz w:val="28"/>
          <w:szCs w:val="28"/>
        </w:rPr>
        <w:t>народов. Или, выражаясь в терминах науки, этносов. Примерно три тысячи различных народов составляют современное человечество. В то же время, независимых государств в мире насчитывается около 200. Мы с Вами являемся гражданами нашего государства ,которое яв</w:t>
      </w:r>
      <w:r>
        <w:rPr>
          <w:rFonts w:ascii="Times New Roman" w:eastAsia="Times New Roman" w:hAnsi="Times New Roman" w:cs="Times New Roman"/>
          <w:sz w:val="28"/>
          <w:szCs w:val="28"/>
        </w:rPr>
        <w:t>ляется многонациональным. В нашем государстве проживает более 100 наций.</w:t>
      </w:r>
    </w:p>
    <w:p w:rsidR="00D5294F" w:rsidRDefault="00816C90" w:rsidP="001709E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Этническое многообразие - историческая предопределённость России. Наряду с русскими в нашем государстве складывались веками десятки этнических общностей, а потому они считаются коренн</w:t>
      </w:r>
      <w:r>
        <w:rPr>
          <w:rFonts w:ascii="Times New Roman" w:eastAsia="Times New Roman" w:hAnsi="Times New Roman" w:cs="Times New Roman"/>
          <w:sz w:val="28"/>
          <w:szCs w:val="28"/>
        </w:rPr>
        <w:t>ыми. Их роль в формировании российской государственности также велика, как и роль русских».</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Давайте более подробно остановимся на понятии социальная общность. </w:t>
      </w:r>
    </w:p>
    <w:p w:rsidR="00D5294F" w:rsidRDefault="00816C90" w:rsidP="001709EC">
      <w:pPr>
        <w:spacing w:after="0" w:line="240" w:lineRule="auto"/>
        <w:ind w:firstLine="709"/>
        <w:jc w:val="both"/>
        <w:rPr>
          <w:rFonts w:ascii="Times New Roman" w:eastAsia="Times New Roman" w:hAnsi="Times New Roman" w:cs="Arial"/>
          <w:i/>
          <w:color w:val="347775"/>
          <w:sz w:val="24"/>
          <w:szCs w:val="24"/>
        </w:rPr>
      </w:pPr>
      <w:r>
        <w:rPr>
          <w:rFonts w:ascii="Times New Roman" w:eastAsia="Times New Roman" w:hAnsi="Times New Roman" w:cs="Times New Roman"/>
          <w:sz w:val="28"/>
          <w:szCs w:val="28"/>
          <w:lang w:eastAsia="ru-RU"/>
        </w:rPr>
        <w:t xml:space="preserve">Запись в тетрадь: </w:t>
      </w:r>
      <w:r>
        <w:rPr>
          <w:rFonts w:ascii="Times New Roman" w:eastAsia="Times New Roman" w:hAnsi="Times New Roman"/>
          <w:i/>
          <w:sz w:val="28"/>
          <w:szCs w:val="28"/>
        </w:rPr>
        <w:t>Социальная общность</w:t>
      </w:r>
      <w:r>
        <w:rPr>
          <w:rFonts w:ascii="Times New Roman" w:eastAsia="Times New Roman" w:hAnsi="Times New Roman" w:cs="Arial"/>
          <w:i/>
          <w:sz w:val="28"/>
          <w:szCs w:val="28"/>
        </w:rPr>
        <w:t>-совокупность индивидов,отличающаяся относительной целостно</w:t>
      </w:r>
      <w:r>
        <w:rPr>
          <w:rFonts w:ascii="Times New Roman" w:eastAsia="Times New Roman" w:hAnsi="Times New Roman" w:cs="Arial"/>
          <w:i/>
          <w:sz w:val="28"/>
          <w:szCs w:val="28"/>
        </w:rPr>
        <w:t>стью и выступающая самостоятельным субьектом исторического процесса.</w:t>
      </w:r>
      <w:r>
        <w:rPr>
          <w:rFonts w:ascii="Times New Roman" w:eastAsia="Times New Roman" w:hAnsi="Times New Roman" w:cs="Arial"/>
          <w:i/>
          <w:sz w:val="28"/>
          <w:szCs w:val="28"/>
        </w:rPr>
        <w:t xml:space="preserve"> </w:t>
      </w:r>
      <w:r>
        <w:rPr>
          <w:rFonts w:ascii="Times New Roman" w:eastAsia="Times New Roman" w:hAnsi="Times New Roman" w:cs="Arial"/>
          <w:i/>
          <w:sz w:val="24"/>
          <w:szCs w:val="24"/>
        </w:rPr>
        <w:t xml:space="preserve"> </w:t>
      </w:r>
      <w:r>
        <w:rPr>
          <w:rFonts w:ascii="Times New Roman" w:eastAsia="Times New Roman" w:hAnsi="Times New Roman" w:cs="Arial"/>
          <w:i/>
          <w:color w:val="347775"/>
          <w:sz w:val="24"/>
          <w:szCs w:val="24"/>
        </w:rPr>
        <w:t xml:space="preserve">  </w:t>
      </w:r>
    </w:p>
    <w:p w:rsidR="00D5294F" w:rsidRDefault="00816C90" w:rsidP="001709EC">
      <w:pPr>
        <w:spacing w:after="0" w:line="240" w:lineRule="auto"/>
        <w:ind w:firstLine="709"/>
        <w:jc w:val="both"/>
        <w:rPr>
          <w:rFonts w:ascii="Times New Roman" w:eastAsia="Times New Roman" w:hAnsi="Times New Roman" w:cs="Arial"/>
          <w:i/>
          <w:color w:val="000000"/>
          <w:sz w:val="24"/>
          <w:szCs w:val="24"/>
        </w:rPr>
      </w:pPr>
      <w:r>
        <w:rPr>
          <w:rFonts w:ascii="Times New Roman" w:eastAsia="Times New Roman" w:hAnsi="Times New Roman" w:cs="Arial"/>
          <w:color w:val="000000"/>
          <w:sz w:val="28"/>
          <w:szCs w:val="28"/>
        </w:rPr>
        <w:t>Особым критерием выделения соц.обшности выступает этническая принадлежность(национальная).</w:t>
      </w:r>
    </w:p>
    <w:p w:rsidR="00D5294F" w:rsidRDefault="00816C90" w:rsidP="001709EC">
      <w:pPr>
        <w:spacing w:after="0" w:line="240" w:lineRule="auto"/>
        <w:ind w:firstLine="709"/>
        <w:jc w:val="both"/>
        <w:rPr>
          <w:rFonts w:ascii="Times New Roman" w:eastAsia="Times New Roman" w:hAnsi="Times New Roman" w:cs="Times New Roman"/>
          <w:b/>
          <w:i/>
          <w:color w:val="347775"/>
          <w:sz w:val="24"/>
          <w:szCs w:val="24"/>
        </w:rPr>
      </w:pPr>
      <w:r>
        <w:rPr>
          <w:rFonts w:ascii="Times New Roman" w:eastAsia="Times New Roman" w:hAnsi="Times New Roman"/>
          <w:i/>
          <w:color w:val="000000"/>
          <w:sz w:val="28"/>
          <w:szCs w:val="28"/>
        </w:rPr>
        <w:t xml:space="preserve">Запись в тетрадь: </w:t>
      </w:r>
      <w:r>
        <w:rPr>
          <w:rFonts w:ascii="Times New Roman" w:eastAsia="Times New Roman" w:hAnsi="Times New Roman"/>
          <w:i/>
          <w:color w:val="000000"/>
          <w:sz w:val="28"/>
          <w:szCs w:val="28"/>
        </w:rPr>
        <w:t>Этнос</w:t>
      </w:r>
      <w:r>
        <w:rPr>
          <w:rFonts w:ascii="Times New Roman" w:eastAsia="Times New Roman" w:hAnsi="Times New Roman"/>
          <w:i/>
          <w:color w:val="000000"/>
          <w:sz w:val="28"/>
          <w:szCs w:val="28"/>
        </w:rPr>
        <w:t xml:space="preserve"> (этническая общность)</w:t>
      </w:r>
      <w:r>
        <w:rPr>
          <w:rFonts w:ascii="Times New Roman" w:eastAsia="Times New Roman" w:hAnsi="Times New Roman"/>
          <w:i/>
          <w:color w:val="000000"/>
          <w:sz w:val="28"/>
          <w:szCs w:val="28"/>
        </w:rPr>
        <w:t xml:space="preserve"> </w:t>
      </w:r>
      <w:r>
        <w:rPr>
          <w:rFonts w:ascii="Times New Roman" w:eastAsia="Times New Roman" w:hAnsi="Times New Roman" w:cs="Arial"/>
          <w:i/>
          <w:color w:val="000000"/>
          <w:sz w:val="28"/>
          <w:szCs w:val="28"/>
        </w:rPr>
        <w:t>-</w:t>
      </w:r>
      <w:r>
        <w:rPr>
          <w:rFonts w:ascii="Times New Roman" w:eastAsia="Times New Roman" w:hAnsi="Times New Roman"/>
          <w:i/>
          <w:color w:val="000000"/>
          <w:sz w:val="28"/>
          <w:szCs w:val="28"/>
        </w:rPr>
        <w:t xml:space="preserve">исторически возникший вид устойчивой социальной обшности людей </w:t>
      </w:r>
      <w:r>
        <w:rPr>
          <w:rFonts w:ascii="Times New Roman" w:eastAsia="Times New Roman" w:hAnsi="Times New Roman" w:cs="Times New Roman"/>
          <w:i/>
          <w:color w:val="000000"/>
          <w:sz w:val="28"/>
          <w:szCs w:val="28"/>
        </w:rPr>
        <w:t>,</w:t>
      </w:r>
      <w:r>
        <w:rPr>
          <w:rFonts w:ascii="Times New Roman" w:eastAsia="Times New Roman" w:hAnsi="Times New Roman"/>
          <w:i/>
          <w:color w:val="000000"/>
          <w:sz w:val="28"/>
          <w:szCs w:val="28"/>
        </w:rPr>
        <w:t>представленный племенем</w:t>
      </w:r>
      <w:r>
        <w:rPr>
          <w:rFonts w:ascii="Times New Roman" w:eastAsia="Times New Roman" w:hAnsi="Times New Roman" w:cs="Times New Roman"/>
          <w:i/>
          <w:color w:val="000000"/>
          <w:sz w:val="28"/>
          <w:szCs w:val="28"/>
        </w:rPr>
        <w:t>,народностью,нацией.</w:t>
      </w:r>
    </w:p>
    <w:p w:rsidR="00D5294F" w:rsidRDefault="00816C90" w:rsidP="001709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с учебником: Выделить признаки этноса : </w:t>
      </w:r>
    </w:p>
    <w:p w:rsidR="00D5294F" w:rsidRDefault="00816C90" w:rsidP="001709EC">
      <w:pPr>
        <w:spacing w:after="0" w:line="240" w:lineRule="auto"/>
        <w:rPr>
          <w:rFonts w:ascii="Times New Roman" w:eastAsia="Times New Roman" w:hAnsi="Times New Roman" w:cs="Arial"/>
          <w:color w:val="363636"/>
          <w:sz w:val="28"/>
          <w:szCs w:val="28"/>
        </w:rPr>
      </w:pPr>
      <w:r>
        <w:rPr>
          <w:rFonts w:ascii="Times New Roman" w:eastAsia="Times New Roman" w:hAnsi="Times New Roman" w:cs="Times New Roman"/>
          <w:sz w:val="28"/>
          <w:szCs w:val="28"/>
          <w:lang w:eastAsia="ru-RU"/>
        </w:rPr>
        <w:t>1.</w:t>
      </w:r>
      <w:r>
        <w:rPr>
          <w:rFonts w:ascii="Times New Roman" w:eastAsia="Times New Roman" w:hAnsi="Times New Roman" w:cs="Arial"/>
          <w:color w:val="363636"/>
          <w:sz w:val="28"/>
          <w:szCs w:val="28"/>
        </w:rPr>
        <w:t>общность территории;</w:t>
      </w:r>
    </w:p>
    <w:p w:rsidR="00D5294F" w:rsidRDefault="00816C90" w:rsidP="001709EC">
      <w:pPr>
        <w:spacing w:after="0" w:line="240" w:lineRule="auto"/>
        <w:rPr>
          <w:rFonts w:ascii="Times New Roman" w:eastAsia="Times New Roman" w:hAnsi="Times New Roman" w:cs="Arial"/>
          <w:color w:val="363636"/>
          <w:sz w:val="28"/>
          <w:szCs w:val="28"/>
        </w:rPr>
      </w:pPr>
      <w:r>
        <w:rPr>
          <w:rFonts w:ascii="Times New Roman" w:eastAsia="Times New Roman" w:hAnsi="Times New Roman" w:cs="Arial"/>
          <w:color w:val="363636"/>
          <w:sz w:val="28"/>
          <w:szCs w:val="28"/>
        </w:rPr>
        <w:lastRenderedPageBreak/>
        <w:t>единый языкобщения;</w:t>
      </w:r>
      <w:r>
        <w:rPr>
          <w:rFonts w:ascii="Times New Roman" w:eastAsia="Times New Roman" w:hAnsi="Times New Roman" w:cs="Arial"/>
          <w:color w:val="363636"/>
          <w:sz w:val="28"/>
          <w:szCs w:val="28"/>
        </w:rPr>
        <w:t xml:space="preserve"> </w:t>
      </w:r>
      <w:r>
        <w:rPr>
          <w:rFonts w:ascii="Times New Roman" w:eastAsia="Times New Roman" w:hAnsi="Times New Roman" w:cs="Arial"/>
          <w:color w:val="363636"/>
          <w:sz w:val="28"/>
          <w:szCs w:val="28"/>
        </w:rPr>
        <w:t>единство хозяйственной деятельности;</w:t>
      </w:r>
    </w:p>
    <w:p w:rsidR="00D5294F" w:rsidRDefault="00816C90" w:rsidP="001709EC">
      <w:pPr>
        <w:spacing w:after="0" w:line="240" w:lineRule="auto"/>
        <w:rPr>
          <w:rFonts w:ascii="Times New Roman" w:eastAsia="Times New Roman" w:hAnsi="Times New Roman" w:cs="Arial"/>
          <w:color w:val="363636"/>
          <w:sz w:val="28"/>
          <w:szCs w:val="28"/>
        </w:rPr>
      </w:pPr>
      <w:r>
        <w:rPr>
          <w:rFonts w:ascii="Times New Roman" w:eastAsia="Times New Roman" w:hAnsi="Times New Roman" w:cs="Arial"/>
          <w:color w:val="363636"/>
          <w:sz w:val="28"/>
          <w:szCs w:val="28"/>
        </w:rPr>
        <w:t xml:space="preserve">этническое </w:t>
      </w:r>
      <w:r>
        <w:rPr>
          <w:rFonts w:ascii="Times New Roman" w:eastAsia="Times New Roman" w:hAnsi="Times New Roman" w:cs="Arial"/>
          <w:color w:val="363636"/>
          <w:sz w:val="28"/>
          <w:szCs w:val="28"/>
        </w:rPr>
        <w:t>самосознание ,выражающееся в понимании единства своей общности;</w:t>
      </w:r>
    </w:p>
    <w:p w:rsidR="00D5294F" w:rsidRDefault="00816C90" w:rsidP="001709EC">
      <w:pPr>
        <w:spacing w:after="0" w:line="240" w:lineRule="auto"/>
        <w:rPr>
          <w:rFonts w:ascii="Times New Roman" w:eastAsia="Times New Roman" w:hAnsi="Times New Roman" w:cs="Arial"/>
          <w:color w:val="363636"/>
          <w:sz w:val="28"/>
          <w:szCs w:val="28"/>
        </w:rPr>
      </w:pPr>
      <w:r>
        <w:rPr>
          <w:rFonts w:ascii="Times New Roman" w:eastAsia="Times New Roman" w:hAnsi="Times New Roman" w:cs="Arial"/>
          <w:color w:val="363636"/>
          <w:sz w:val="28"/>
          <w:szCs w:val="28"/>
        </w:rPr>
        <w:t>культурное единство,проявляющееся в общих традициях,ценностях ,религии,искусстве;</w:t>
      </w:r>
    </w:p>
    <w:p w:rsidR="00D5294F" w:rsidRDefault="00816C90" w:rsidP="001709EC">
      <w:pPr>
        <w:spacing w:after="0" w:line="240" w:lineRule="auto"/>
        <w:rPr>
          <w:rFonts w:ascii="Times New Roman" w:eastAsia="Times New Roman" w:hAnsi="Times New Roman" w:cs="Arial"/>
          <w:color w:val="363636"/>
          <w:sz w:val="28"/>
          <w:szCs w:val="28"/>
        </w:rPr>
      </w:pPr>
      <w:r>
        <w:rPr>
          <w:rFonts w:ascii="Times New Roman" w:eastAsia="Times New Roman" w:hAnsi="Times New Roman" w:cs="Arial"/>
          <w:color w:val="363636"/>
          <w:sz w:val="28"/>
          <w:szCs w:val="28"/>
        </w:rPr>
        <w:t>религия</w:t>
      </w:r>
      <w:r>
        <w:rPr>
          <w:rFonts w:ascii="Times New Roman" w:eastAsia="Times New Roman" w:hAnsi="Times New Roman" w:cs="Arial"/>
          <w:color w:val="363636"/>
          <w:sz w:val="28"/>
          <w:szCs w:val="28"/>
        </w:rPr>
        <w:t xml:space="preserve">, </w:t>
      </w:r>
      <w:r>
        <w:rPr>
          <w:rFonts w:ascii="Times New Roman" w:eastAsia="Times New Roman" w:hAnsi="Times New Roman" w:cs="Arial"/>
          <w:color w:val="363636"/>
          <w:sz w:val="28"/>
          <w:szCs w:val="28"/>
        </w:rPr>
        <w:t>черты психологического склада.</w:t>
      </w:r>
    </w:p>
    <w:p w:rsidR="00D5294F" w:rsidRDefault="00816C90" w:rsidP="001709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в науке утвердилось мнение о сущестовании 4 историче</w:t>
      </w:r>
      <w:r>
        <w:rPr>
          <w:rFonts w:ascii="Times New Roman" w:eastAsia="Times New Roman" w:hAnsi="Times New Roman" w:cs="Times New Roman"/>
          <w:sz w:val="28"/>
          <w:szCs w:val="28"/>
          <w:lang w:eastAsia="ru-RU"/>
        </w:rPr>
        <w:t>ских типах этноса : род,племя , народность ,нация.</w:t>
      </w:r>
    </w:p>
    <w:p w:rsidR="00D5294F" w:rsidRDefault="00816C90" w:rsidP="001709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 отличаются эти виды этноса?</w:t>
      </w:r>
    </w:p>
    <w:p w:rsidR="00D5294F" w:rsidRDefault="00816C90" w:rsidP="001709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учебником.</w:t>
      </w:r>
    </w:p>
    <w:p w:rsidR="00D5294F" w:rsidRDefault="00816C90" w:rsidP="001709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Сравниваем определения ,род,племя,народность,нация, выделяем особенности.</w:t>
      </w:r>
    </w:p>
    <w:p w:rsidR="00D5294F" w:rsidRDefault="00816C90" w:rsidP="001709E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Беседа с обучающимися: </w:t>
      </w:r>
    </w:p>
    <w:p w:rsidR="00D5294F" w:rsidRDefault="00816C90" w:rsidP="001709EC">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«Какие известные Вам национальности проживают на террит</w:t>
      </w:r>
      <w:r>
        <w:rPr>
          <w:rFonts w:ascii="Times New Roman" w:eastAsia="Times New Roman" w:hAnsi="Times New Roman" w:cs="Times New Roman"/>
          <w:sz w:val="28"/>
          <w:szCs w:val="28"/>
          <w:lang w:eastAsia="ru-RU"/>
        </w:rPr>
        <w:t>ории нашего государства?»</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называют жителей города Кострома?» – </w:t>
      </w:r>
      <w:r>
        <w:rPr>
          <w:rFonts w:ascii="Times New Roman" w:eastAsia="Times New Roman" w:hAnsi="Times New Roman" w:cs="Times New Roman"/>
          <w:i/>
          <w:sz w:val="28"/>
          <w:szCs w:val="28"/>
          <w:lang w:eastAsia="ru-RU"/>
        </w:rPr>
        <w:t>Костромичи</w:t>
      </w:r>
      <w:r>
        <w:rPr>
          <w:rFonts w:ascii="Times New Roman" w:eastAsia="Times New Roman" w:hAnsi="Times New Roman" w:cs="Times New Roman"/>
          <w:sz w:val="28"/>
          <w:szCs w:val="28"/>
          <w:lang w:eastAsia="ru-RU"/>
        </w:rPr>
        <w:t>.</w:t>
      </w:r>
    </w:p>
    <w:p w:rsidR="00D5294F" w:rsidRDefault="00816C90" w:rsidP="001709EC">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«Люди каких национальностей сегодня могут себя назвать костромичами?» – </w:t>
      </w:r>
      <w:r>
        <w:rPr>
          <w:rFonts w:ascii="Times New Roman" w:eastAsia="Times New Roman" w:hAnsi="Times New Roman" w:cs="Times New Roman"/>
          <w:i/>
          <w:sz w:val="28"/>
          <w:szCs w:val="28"/>
          <w:lang w:eastAsia="ru-RU"/>
        </w:rPr>
        <w:t>русские, армяне, татары, украинцы, грузины, таджики и др.</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вы знаете об их обычаях?» </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«Откуда они </w:t>
      </w:r>
      <w:r>
        <w:rPr>
          <w:rFonts w:ascii="Times New Roman" w:eastAsia="Times New Roman" w:hAnsi="Times New Roman" w:cs="Times New Roman"/>
          <w:sz w:val="28"/>
          <w:szCs w:val="28"/>
          <w:lang w:eastAsia="ru-RU"/>
        </w:rPr>
        <w:t>появились в Костроме, как вы думаете?»</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давно здесь живут  татары, поляки, евреи?»</w:t>
      </w:r>
    </w:p>
    <w:p w:rsidR="00D5294F" w:rsidRDefault="00816C90" w:rsidP="001709EC">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Выступление групп с подготовленными заранее материалами.</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Задание для тех, кто слушает выступающих: </w:t>
      </w:r>
      <w:r>
        <w:rPr>
          <w:rFonts w:ascii="Times New Roman" w:eastAsia="Times New Roman" w:hAnsi="Times New Roman" w:cs="Times New Roman"/>
          <w:sz w:val="28"/>
          <w:szCs w:val="28"/>
          <w:lang w:eastAsia="ru-RU"/>
        </w:rPr>
        <w:t>сформулировать вопросы для выступающих по теме:</w:t>
      </w:r>
    </w:p>
    <w:p w:rsidR="00D5294F" w:rsidRDefault="00816C90" w:rsidP="001709EC">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Группа 1. Сообщение</w:t>
      </w:r>
      <w:r>
        <w:rPr>
          <w:rFonts w:ascii="Times New Roman" w:eastAsia="Times New Roman" w:hAnsi="Times New Roman" w:cs="Times New Roman"/>
          <w:i/>
          <w:sz w:val="28"/>
          <w:szCs w:val="28"/>
          <w:lang w:eastAsia="ru-RU"/>
        </w:rPr>
        <w:t xml:space="preserve"> «Костромские татары».</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Мусульманская община Костромской области уникальна на фоне других татаро-мусульманских общин Центральной России. </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Во-первых, ее отличает непрерывная история с XVII века, то есть свое официальное начало она берет в то время, когда бол</w:t>
      </w:r>
      <w:r>
        <w:rPr>
          <w:rFonts w:ascii="Times New Roman" w:eastAsia="Times New Roman" w:hAnsi="Times New Roman" w:cs="Times New Roman"/>
          <w:sz w:val="28"/>
          <w:szCs w:val="28"/>
          <w:lang w:eastAsia="ru-RU"/>
        </w:rPr>
        <w:t xml:space="preserve">ьшинство других мусульманских общин Центральной России исчезает. Не менее интересный момент истории членов данной общины заключается в том, что они, на некоторое время попав в изоляцию от других мусульман, утратили ряд специфических черт, в том числе свой </w:t>
      </w:r>
      <w:r>
        <w:rPr>
          <w:rFonts w:ascii="Times New Roman" w:eastAsia="Times New Roman" w:hAnsi="Times New Roman" w:cs="Times New Roman"/>
          <w:sz w:val="28"/>
          <w:szCs w:val="28"/>
          <w:lang w:eastAsia="ru-RU"/>
        </w:rPr>
        <w:t xml:space="preserve">язык. Впоследствии костромские татары практически заново научились татарскому языку и восстановили в полном виде систему аутентичного образования. </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Во-вторых, население Татарской подгородной слободы изначально является городским по своей структуре и имеет </w:t>
      </w:r>
      <w:r>
        <w:rPr>
          <w:rFonts w:ascii="Times New Roman" w:eastAsia="Times New Roman" w:hAnsi="Times New Roman" w:cs="Times New Roman"/>
          <w:sz w:val="28"/>
          <w:szCs w:val="28"/>
          <w:lang w:eastAsia="ru-RU"/>
        </w:rPr>
        <w:t xml:space="preserve">ногайские корни; ее предки были выходцами из Ногайской Орды (в </w:t>
      </w:r>
      <w:r>
        <w:rPr>
          <w:rFonts w:ascii="Times New Roman" w:eastAsia="Times New Roman" w:hAnsi="Times New Roman" w:cs="Times New Roman"/>
          <w:sz w:val="28"/>
          <w:szCs w:val="28"/>
          <w:lang w:eastAsia="ru-RU"/>
        </w:rPr>
        <w:lastRenderedPageBreak/>
        <w:t>современных границах это северо-запад Казахстана и российское Нижнее Поволжье).</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Изначально Татарская подгородная слобода представляла собой отдельное поселение на окраине Костромы в районе Черн</w:t>
      </w:r>
      <w:r>
        <w:rPr>
          <w:rFonts w:ascii="Times New Roman" w:eastAsia="Times New Roman" w:hAnsi="Times New Roman" w:cs="Times New Roman"/>
          <w:sz w:val="28"/>
          <w:szCs w:val="28"/>
          <w:lang w:eastAsia="ru-RU"/>
        </w:rPr>
        <w:t>оречья, ныне эта территория в черте города. Самоназвание населения – «нугай татарлары».</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Исторически мусульмане Костромы были тесно взаимосвязаны с романовскими и ярославскими служилыми татарами, проживавшими в XVI–ХVII веках в городе Романове (ныне г. Тута</w:t>
      </w:r>
      <w:r>
        <w:rPr>
          <w:rFonts w:ascii="Times New Roman" w:eastAsia="Times New Roman" w:hAnsi="Times New Roman" w:cs="Times New Roman"/>
          <w:sz w:val="28"/>
          <w:szCs w:val="28"/>
          <w:lang w:eastAsia="ru-RU"/>
        </w:rPr>
        <w:t>ев Ярославской области) и Ярославле. Статус большинства потомков романовских и ярославских татар, в том числе костромских, был везде достаточно высок. Некоторые из них вели родословную от мурз – Бильгильдеевы, Маметьевы, Курочкины, другие также не менее из</w:t>
      </w:r>
      <w:r>
        <w:rPr>
          <w:rFonts w:ascii="Times New Roman" w:eastAsia="Times New Roman" w:hAnsi="Times New Roman" w:cs="Times New Roman"/>
          <w:sz w:val="28"/>
          <w:szCs w:val="28"/>
          <w:lang w:eastAsia="ru-RU"/>
        </w:rPr>
        <w:t>вестны в исторической хронике – Сиушевы, Женодаровы, Булатовы, Космасовы, Кадыбердеевы. Предки костромских татар поддерживали Романовых, участвовали в ополчении, направленном против поляков и Самозванца в 1612 году.</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1762 году население Татарской слободы </w:t>
      </w:r>
      <w:r>
        <w:rPr>
          <w:rFonts w:ascii="Times New Roman" w:eastAsia="Times New Roman" w:hAnsi="Times New Roman" w:cs="Times New Roman"/>
          <w:sz w:val="28"/>
          <w:szCs w:val="28"/>
          <w:lang w:eastAsia="ru-RU"/>
        </w:rPr>
        <w:t xml:space="preserve">составляло 128 человек, в 1811 –204, в 1858 – 290, в 1874 году – 365. К 1902 году население ее выросло до 525 человек, а в 1924 году составляло 653 человека, населявших 104 двора. Семья состояла в среднем из пяти человек. </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Большинство домов в слободе были </w:t>
      </w:r>
      <w:r>
        <w:rPr>
          <w:rFonts w:ascii="Times New Roman" w:eastAsia="Times New Roman" w:hAnsi="Times New Roman" w:cs="Times New Roman"/>
          <w:sz w:val="28"/>
          <w:szCs w:val="28"/>
          <w:lang w:eastAsia="ru-RU"/>
        </w:rPr>
        <w:t>срубными с окрашенными тесовыми крышами, расписными дверями, окнами и небольшими висячими балконами. В конце XIX века в Татарской слободе было 73 дома, которые располагались с двух сторон широкой улицы вдоль берега Волги. Фасады домов, их планировка являли</w:t>
      </w:r>
      <w:r>
        <w:rPr>
          <w:rFonts w:ascii="Times New Roman" w:eastAsia="Times New Roman" w:hAnsi="Times New Roman" w:cs="Times New Roman"/>
          <w:sz w:val="28"/>
          <w:szCs w:val="28"/>
          <w:lang w:eastAsia="ru-RU"/>
        </w:rPr>
        <w:t>сь скорее городскими, чем деревенскими. Своеобразной чертой во внешнем оформлении жилого дома являлось то, что тесовые крыши, двери, окна окрашивались и создавали впечатление яркой, разноцветной полосы.</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Татарская подгородная слобода Костромы с ее разноцвет</w:t>
      </w:r>
      <w:r>
        <w:rPr>
          <w:rFonts w:ascii="Times New Roman" w:eastAsia="Times New Roman" w:hAnsi="Times New Roman" w:cs="Times New Roman"/>
          <w:sz w:val="28"/>
          <w:szCs w:val="28"/>
          <w:lang w:eastAsia="ru-RU"/>
        </w:rPr>
        <w:t xml:space="preserve">ными домиками в XIX веке представляла с противоположного, правого берега Волги яркое зрелище. На самом берегу Волги возвышалась деревянная мечеть с невысоким минаретом, построенная в 1780 году. </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Современники отмечали, что «почти все татары в обыденной жизн</w:t>
      </w:r>
      <w:r>
        <w:rPr>
          <w:rFonts w:ascii="Times New Roman" w:eastAsia="Times New Roman" w:hAnsi="Times New Roman" w:cs="Times New Roman"/>
          <w:sz w:val="28"/>
          <w:szCs w:val="28"/>
          <w:lang w:eastAsia="ru-RU"/>
        </w:rPr>
        <w:t>и зовут друг друга русскими именами», в то же время они сохранили свои старинные тюркские имена. По словам Т. Сафарова, татары с особым почтением относились к именам своих дедов и прадедов и старались давать своим детям старинные имена, например Адельша, В</w:t>
      </w:r>
      <w:r>
        <w:rPr>
          <w:rFonts w:ascii="Times New Roman" w:eastAsia="Times New Roman" w:hAnsi="Times New Roman" w:cs="Times New Roman"/>
          <w:sz w:val="28"/>
          <w:szCs w:val="28"/>
          <w:lang w:eastAsia="ru-RU"/>
        </w:rPr>
        <w:t xml:space="preserve">алима, Хорамша, Ураза, Алтон-бика, Кутлу-бика. И в XX </w:t>
      </w:r>
      <w:r>
        <w:rPr>
          <w:rFonts w:ascii="Times New Roman" w:eastAsia="Times New Roman" w:hAnsi="Times New Roman" w:cs="Times New Roman"/>
          <w:sz w:val="28"/>
          <w:szCs w:val="28"/>
          <w:lang w:eastAsia="ru-RU"/>
        </w:rPr>
        <w:lastRenderedPageBreak/>
        <w:t>веке у костромских татар сохранились старинные имена, такие как Джембет, Джембулат, Зюфарбик, Баймет, Кутлубек, Сунбек, Айбек.</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Браки в Татарской слободе Костромы заключались по мусульманским законам, ра</w:t>
      </w:r>
      <w:r>
        <w:rPr>
          <w:rFonts w:ascii="Times New Roman" w:eastAsia="Times New Roman" w:hAnsi="Times New Roman" w:cs="Times New Roman"/>
          <w:sz w:val="28"/>
          <w:szCs w:val="28"/>
          <w:lang w:eastAsia="ru-RU"/>
        </w:rPr>
        <w:t>зводов почти не случалось. Ввиду численного перевеса мужского населения костромские татары часто привозили невест из Казани, Касимова и других местностей. Традиционная одежда имела аналогии с одеждой мишарей Оренбургской губернии, касимовских и казанских т</w:t>
      </w:r>
      <w:r>
        <w:rPr>
          <w:rFonts w:ascii="Times New Roman" w:eastAsia="Times New Roman" w:hAnsi="Times New Roman" w:cs="Times New Roman"/>
          <w:sz w:val="28"/>
          <w:szCs w:val="28"/>
          <w:lang w:eastAsia="ru-RU"/>
        </w:rPr>
        <w:t>атар, кухня почти не отличалась от общетатарской. Продолжительные и тесные контакты с русскими, особенно в период развития капиталистических отношений, заметно отразились на традиционной культуре.</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конце XX – начале XXI века в жизни Татарской подгородной </w:t>
      </w:r>
      <w:r>
        <w:rPr>
          <w:rFonts w:ascii="Times New Roman" w:eastAsia="Times New Roman" w:hAnsi="Times New Roman" w:cs="Times New Roman"/>
          <w:sz w:val="28"/>
          <w:szCs w:val="28"/>
          <w:lang w:eastAsia="ru-RU"/>
        </w:rPr>
        <w:t xml:space="preserve">слободы произошли значительные изменения. Многие татары переселились в городские квартиры, переехали в другие города. </w:t>
      </w:r>
    </w:p>
    <w:p w:rsidR="00D5294F" w:rsidRDefault="00816C90" w:rsidP="001709EC">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Группа 2. Сообщение «Костромские поляки»</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костромичи знают о подвиге Ивана Сусанина. Но история нашего края знает не только периоды вр</w:t>
      </w:r>
      <w:r>
        <w:rPr>
          <w:rFonts w:ascii="Times New Roman" w:eastAsia="Times New Roman" w:hAnsi="Times New Roman" w:cs="Times New Roman"/>
          <w:sz w:val="28"/>
          <w:szCs w:val="28"/>
          <w:lang w:eastAsia="ru-RU"/>
        </w:rPr>
        <w:t>ажды с польским народом.</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конца VIII века до начала XX века в Костроме формировалась польская диаспора, складывалась римско-католическая община.</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Первые поляки как жители в нашем крае появились в XVIII веке не добровольно, а как пленные и отдавались в креп</w:t>
      </w:r>
      <w:r>
        <w:rPr>
          <w:rFonts w:ascii="Times New Roman" w:eastAsia="Times New Roman" w:hAnsi="Times New Roman" w:cs="Times New Roman"/>
          <w:sz w:val="28"/>
          <w:szCs w:val="28"/>
          <w:lang w:eastAsia="ru-RU"/>
        </w:rPr>
        <w:t xml:space="preserve">остную зависимость костромским помещикам. Это связано с разделами Польши между Россией, Пруссией и Австрией в конце XVIII. </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Война 1812 года увеличила количество польских подданных на территории Костромской губернии. Военнопленных наполеоновской армии из чи</w:t>
      </w:r>
      <w:r>
        <w:rPr>
          <w:rFonts w:ascii="Times New Roman" w:eastAsia="Times New Roman" w:hAnsi="Times New Roman" w:cs="Times New Roman"/>
          <w:sz w:val="28"/>
          <w:szCs w:val="28"/>
          <w:lang w:eastAsia="ru-RU"/>
        </w:rPr>
        <w:t>сла поляков на территории Костромской губернии числилось 193 человека. Имеются сведения о том, что некоторые из них стали российскими подданными и приняли присягу.</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Костромская губерния становится местом ссылки участников польских восстаний. Постепенн</w:t>
      </w:r>
      <w:r>
        <w:rPr>
          <w:rFonts w:ascii="Times New Roman" w:eastAsia="Times New Roman" w:hAnsi="Times New Roman" w:cs="Times New Roman"/>
          <w:sz w:val="28"/>
          <w:szCs w:val="28"/>
          <w:lang w:eastAsia="ru-RU"/>
        </w:rPr>
        <w:t xml:space="preserve">о ссыльным смягчали участь и снимали ограничения. Завершающим в истории ссылки польских повстанцев стал Высочайший манифест 14 ноября 1894 г. (ст. XI п. 6-7), по которому «всем лицам, отбывающим ещё наказание за участие в польском мятеже 1863 г., даровано </w:t>
      </w:r>
      <w:r>
        <w:rPr>
          <w:rFonts w:ascii="Times New Roman" w:eastAsia="Times New Roman" w:hAnsi="Times New Roman" w:cs="Times New Roman"/>
          <w:sz w:val="28"/>
          <w:szCs w:val="28"/>
          <w:lang w:eastAsia="ru-RU"/>
        </w:rPr>
        <w:t>освобождение от полицейского надзора с предоставлением им права повсеместного жительства».</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все польские подданные вернулись на родину, часть осела в Костромской губернии, многие из них остались в нашем крае добровольно, стали врачами, юристами, аптекаря</w:t>
      </w:r>
      <w:r>
        <w:rPr>
          <w:rFonts w:ascii="Times New Roman" w:eastAsia="Times New Roman" w:hAnsi="Times New Roman" w:cs="Times New Roman"/>
          <w:sz w:val="28"/>
          <w:szCs w:val="28"/>
          <w:lang w:eastAsia="ru-RU"/>
        </w:rPr>
        <w:t xml:space="preserve">ми и преподавателями. По данным переписи 1897 г. число жителей Костромской губернии, считавших своим родным языком польский, составило 703 человек. Из этого можно сделать вывод в том, что </w:t>
      </w:r>
      <w:r>
        <w:rPr>
          <w:rFonts w:ascii="Times New Roman" w:eastAsia="Times New Roman" w:hAnsi="Times New Roman" w:cs="Times New Roman"/>
          <w:sz w:val="28"/>
          <w:szCs w:val="28"/>
          <w:lang w:eastAsia="ru-RU"/>
        </w:rPr>
        <w:lastRenderedPageBreak/>
        <w:t xml:space="preserve">отношения между поляками и коренными жителями Костромы складывались </w:t>
      </w:r>
      <w:r>
        <w:rPr>
          <w:rFonts w:ascii="Times New Roman" w:eastAsia="Times New Roman" w:hAnsi="Times New Roman" w:cs="Times New Roman"/>
          <w:sz w:val="28"/>
          <w:szCs w:val="28"/>
          <w:lang w:eastAsia="ru-RU"/>
        </w:rPr>
        <w:t xml:space="preserve">хорошо, нет сведений о межнациональной вражде. </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Бывшие жители Польши нашли в Костромском крае работу, кто-то создал семью. Подавляющее большинство поляков, 661 человек придерживались римско-католического вероисповедания, 36 – придерживались православия, 6-</w:t>
      </w:r>
      <w:r>
        <w:rPr>
          <w:rFonts w:ascii="Times New Roman" w:eastAsia="Times New Roman" w:hAnsi="Times New Roman" w:cs="Times New Roman"/>
          <w:sz w:val="28"/>
          <w:szCs w:val="28"/>
          <w:lang w:eastAsia="ru-RU"/>
        </w:rPr>
        <w:t>лютеранского вероисповедания. В связи с этими событиями в Костроме появился первый и единственный в ее истории римско-католический костел.</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начале ХХ века в Костроме было открыто благотворительное общество для вспоможения нуждающимся католикам. Члены обще</w:t>
      </w:r>
      <w:r>
        <w:rPr>
          <w:rFonts w:ascii="Times New Roman" w:eastAsia="Times New Roman" w:hAnsi="Times New Roman" w:cs="Times New Roman"/>
          <w:sz w:val="28"/>
          <w:szCs w:val="28"/>
          <w:lang w:eastAsia="ru-RU"/>
        </w:rPr>
        <w:t>ства занимались организацией благотворительных спектаклей. Так, 28 января 1913 г. в помещении читальни А.Н. Островского был представлен спектакль «Денежные труды» на польском языке. Большую часть получаемого дохода правление распределяло между теми, кто ос</w:t>
      </w:r>
      <w:r>
        <w:rPr>
          <w:rFonts w:ascii="Times New Roman" w:eastAsia="Times New Roman" w:hAnsi="Times New Roman" w:cs="Times New Roman"/>
          <w:sz w:val="28"/>
          <w:szCs w:val="28"/>
          <w:lang w:eastAsia="ru-RU"/>
        </w:rPr>
        <w:t>тро нуждался в помощи, на пособия семьям, потерявшим кормильца, кто временно остался без работы, на плату за обучение, на приобретение теплой одежды, ссуды на организацию собственного дела. В 1905 г. обществом была организована библиотека. Для приобретения</w:t>
      </w:r>
      <w:r>
        <w:rPr>
          <w:rFonts w:ascii="Times New Roman" w:eastAsia="Times New Roman" w:hAnsi="Times New Roman" w:cs="Times New Roman"/>
          <w:sz w:val="28"/>
          <w:szCs w:val="28"/>
          <w:lang w:eastAsia="ru-RU"/>
        </w:rPr>
        <w:t xml:space="preserve"> книг, которые выписывали из Польши через московских поставщиков, с читателей взималась абонентская плата. С 1910 г. общество стало организовывать рождественские ёлки для детей.</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хотя и небольшая по численности римско-католическая община в го</w:t>
      </w:r>
      <w:r>
        <w:rPr>
          <w:rFonts w:ascii="Times New Roman" w:eastAsia="Times New Roman" w:hAnsi="Times New Roman" w:cs="Times New Roman"/>
          <w:sz w:val="28"/>
          <w:szCs w:val="28"/>
          <w:lang w:eastAsia="ru-RU"/>
        </w:rPr>
        <w:t>роде Костроме вела активную деятельность как в области благотворительности, так и сфере просветительской, что позволяло полякам, оставшимся жить в нашей губернии на добровольной основе осознавать свою идентичность с одной стороны, чувствовать поддержку ино</w:t>
      </w:r>
      <w:r>
        <w:rPr>
          <w:rFonts w:ascii="Times New Roman" w:eastAsia="Times New Roman" w:hAnsi="Times New Roman" w:cs="Times New Roman"/>
          <w:sz w:val="28"/>
          <w:szCs w:val="28"/>
          <w:lang w:eastAsia="ru-RU"/>
        </w:rPr>
        <w:t xml:space="preserve">верцев и в то же время служить на благо Костромского края.  </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Первая Мировая война стала новым этапом в развитии отношений Костромской губернии и Польши. Наша губерния находилась в глубоком тылу и принимала как группы отдельных беженцев, так и целые </w:t>
      </w:r>
      <w:r>
        <w:rPr>
          <w:rFonts w:ascii="Times New Roman" w:eastAsia="Times New Roman" w:hAnsi="Times New Roman" w:cs="Times New Roman"/>
          <w:sz w:val="28"/>
          <w:szCs w:val="28"/>
          <w:lang w:eastAsia="ru-RU"/>
        </w:rPr>
        <w:t xml:space="preserve">предприятия и госпитали, а также приюты. Неподалеку от Костромы на даче фабриканта Алексея Андреевича Зотова разместились Варшавский и Корбицкий святого Антония польские католические приюты для детей от 3 до 14 лет. Их содержание осуществлялось из средств </w:t>
      </w:r>
      <w:r>
        <w:rPr>
          <w:rFonts w:ascii="Times New Roman" w:eastAsia="Times New Roman" w:hAnsi="Times New Roman" w:cs="Times New Roman"/>
          <w:sz w:val="28"/>
          <w:szCs w:val="28"/>
          <w:lang w:eastAsia="ru-RU"/>
        </w:rPr>
        <w:t>Польского комитета при материальной поддержке А.А. Зотова. Число поляков-беженцев, осевших в Буйском, Галичском, Чухломском уездах к осени 1916 г. составила 474 человека. Общее же число составило 3289 человек.</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советские годы уроженцы Польши разделили участь многих граждан СССР, в том числе и костромичей, жертв политических репрессий. </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второй половине 60-х - конце 80-х годов XX века Костромской край устанавливает дружественные, партнерские отношения с польск</w:t>
      </w:r>
      <w:r>
        <w:rPr>
          <w:rFonts w:ascii="Times New Roman" w:eastAsia="Times New Roman" w:hAnsi="Times New Roman" w:cs="Times New Roman"/>
          <w:sz w:val="28"/>
          <w:szCs w:val="28"/>
          <w:lang w:eastAsia="ru-RU"/>
        </w:rPr>
        <w:t>им городом Петерков–Трибунальский, который стал городом-побратимом Костроме.</w:t>
      </w:r>
    </w:p>
    <w:p w:rsidR="00D5294F" w:rsidRDefault="00816C90" w:rsidP="001709EC">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Группа 3. Сообщение «Костромские евреи».</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Костромской губернии евреев до XVIII века практически не было. Первые упоминания о них в архивных данных датируются 1806 годом, когда сю</w:t>
      </w:r>
      <w:r>
        <w:rPr>
          <w:rFonts w:ascii="Times New Roman" w:eastAsia="Times New Roman" w:hAnsi="Times New Roman" w:cs="Times New Roman"/>
          <w:sz w:val="28"/>
          <w:szCs w:val="28"/>
          <w:lang w:eastAsia="ru-RU"/>
        </w:rPr>
        <w:t>да приехали два гражданина Австро-Венгрии - евреи по происхождению - чтобы обучать местных ювелирному мастерству. Но их отсюда довольно быстро выгнали.</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Дальше история продолжается уже с середины XIX века. Некоторые категории купцов, ремесленников получают </w:t>
      </w:r>
      <w:r>
        <w:rPr>
          <w:rFonts w:ascii="Times New Roman" w:eastAsia="Times New Roman" w:hAnsi="Times New Roman" w:cs="Times New Roman"/>
          <w:sz w:val="28"/>
          <w:szCs w:val="28"/>
          <w:lang w:eastAsia="ru-RU"/>
        </w:rPr>
        <w:t>право жительства за пределами территории оседлости (граница территории, за пределами которой евреям запрещалось постоянное жительство - прим. авт.). Потихоньку в Костроме начинает складываться община.</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Раньше площадь Мира называлась Сенной площадью, здесь б</w:t>
      </w:r>
      <w:r>
        <w:rPr>
          <w:rFonts w:ascii="Times New Roman" w:eastAsia="Times New Roman" w:hAnsi="Times New Roman" w:cs="Times New Roman"/>
          <w:sz w:val="28"/>
          <w:szCs w:val="28"/>
          <w:lang w:eastAsia="ru-RU"/>
        </w:rPr>
        <w:t>ыл рынок. Были евреи, которые на этом рынке торговали, поэтому они и селились неподалеку. В 1892 году, когда была очередная волна изгнания евреев из Москвы, молодой раввин Шнейдерман переехал в Кострому и стал здесь духовным лидером. Но в то время статус с</w:t>
      </w:r>
      <w:r>
        <w:rPr>
          <w:rFonts w:ascii="Times New Roman" w:eastAsia="Times New Roman" w:hAnsi="Times New Roman" w:cs="Times New Roman"/>
          <w:sz w:val="28"/>
          <w:szCs w:val="28"/>
          <w:lang w:eastAsia="ru-RU"/>
        </w:rPr>
        <w:t>вященнослужителя не был достаточной причиной для того, чтобы получить вид на жительство, поэтому Шнейдерману брат из Америки прислал две вязальных машины. Он их разобрал, собрал, понял, как они работают, нанял местных девушек на работу и объявил себя ремес</w:t>
      </w:r>
      <w:r>
        <w:rPr>
          <w:rFonts w:ascii="Times New Roman" w:eastAsia="Times New Roman" w:hAnsi="Times New Roman" w:cs="Times New Roman"/>
          <w:sz w:val="28"/>
          <w:szCs w:val="28"/>
          <w:lang w:eastAsia="ru-RU"/>
        </w:rPr>
        <w:t>ленником, хотя на самом деле был раввином общины.</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1892 году община покупает Шнейдерману дом, тот, что сейчас стоит слева от синагоги. Сам раввин жил в цоколе, в остальной части дома жила русская семья. Двор у дома был очень большой. Шнейдерман сам спроек</w:t>
      </w:r>
      <w:r>
        <w:rPr>
          <w:rFonts w:ascii="Times New Roman" w:eastAsia="Times New Roman" w:hAnsi="Times New Roman" w:cs="Times New Roman"/>
          <w:sz w:val="28"/>
          <w:szCs w:val="28"/>
          <w:lang w:eastAsia="ru-RU"/>
        </w:rPr>
        <w:t>тировал, собрал деньги с местных евреев и построил эту синагогу. В 1907 году было закончено строительство. В наши дни в мире практически нигде не осталось действующих деревянных синагог.</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1927 году в Кострому был отправлен в ссылку духовный лидер еврейско</w:t>
      </w:r>
      <w:r>
        <w:rPr>
          <w:rFonts w:ascii="Times New Roman" w:eastAsia="Times New Roman" w:hAnsi="Times New Roman" w:cs="Times New Roman"/>
          <w:sz w:val="28"/>
          <w:szCs w:val="28"/>
          <w:lang w:eastAsia="ru-RU"/>
        </w:rPr>
        <w:t>го народа - ребе </w:t>
      </w:r>
      <w:proofErr w:type="spellStart"/>
      <w:r w:rsidR="00D5294F">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HYPERLINK "http://ru.wikipedia.org/wiki/%D0%99%D0%BE%D1%81%D0%B5%D1%84_%D0%98%D1%86%D1%85%D0%B0%D0%BA_%D0%A8%D0%BD%D0%B5%D0%B5%D1%80%D1%81%D0%BE%D0%BD" </w:instrText>
      </w:r>
      <w:r w:rsidR="00D5294F">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Шнеерсон</w:t>
      </w:r>
      <w:proofErr w:type="spellEnd"/>
      <w:r w:rsidR="00D5294F">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Из-за этого город вошел во всемирную историю еврейского народа. Если в лю</w:t>
      </w:r>
      <w:r>
        <w:rPr>
          <w:rFonts w:ascii="Times New Roman" w:eastAsia="Times New Roman" w:hAnsi="Times New Roman" w:cs="Times New Roman"/>
          <w:sz w:val="28"/>
          <w:szCs w:val="28"/>
          <w:lang w:eastAsia="ru-RU"/>
        </w:rPr>
        <w:t>бой точке мира в хасидской общине сказать, что ты из Костромы, то можно ждать просто неописуемой реакции. Многие думают, раз ребе здесь сидел, то Кострома - это страшное место где-то в Сибири.</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30-е годы синагогу закрыли. Свитки торы, используемые для чте</w:t>
      </w:r>
      <w:r>
        <w:rPr>
          <w:rFonts w:ascii="Times New Roman" w:eastAsia="Times New Roman" w:hAnsi="Times New Roman" w:cs="Times New Roman"/>
          <w:sz w:val="28"/>
          <w:szCs w:val="28"/>
          <w:lang w:eastAsia="ru-RU"/>
        </w:rPr>
        <w:t>ния на богослужениях, забрал к себе домой местный ребе, но в 1943 году его арестовали, а свитки конфисковали. С тех пор они считаются утерянными.</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евреи воевали на стороне Советского Союза во Второй мировой войне, потом они вернулись в Кострому и про</w:t>
      </w:r>
      <w:r>
        <w:rPr>
          <w:rFonts w:ascii="Times New Roman" w:eastAsia="Times New Roman" w:hAnsi="Times New Roman" w:cs="Times New Roman"/>
          <w:sz w:val="28"/>
          <w:szCs w:val="28"/>
          <w:lang w:eastAsia="ru-RU"/>
        </w:rPr>
        <w:t>должали активную жизнь здесь.</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Очень интересная судьба у Иосифа Муз. Он родился еще в Польше. Иосиф помнил Первую мировую войну, и то, что в то время немцы к ним хорошо относились. Когда началась Вторая мировая, их семья не хотела убегать. Как и многие, они</w:t>
      </w:r>
      <w:r>
        <w:rPr>
          <w:rFonts w:ascii="Times New Roman" w:eastAsia="Times New Roman" w:hAnsi="Times New Roman" w:cs="Times New Roman"/>
          <w:sz w:val="28"/>
          <w:szCs w:val="28"/>
          <w:lang w:eastAsia="ru-RU"/>
        </w:rPr>
        <w:t xml:space="preserve"> не могли предположить, что может случиться что-то плохое. В итоге всю семью Иосифа убили, никого не осталось в живых. Сам он спасся, потому что служил в Советской армии. Иосиф с детства помнил идиш и иврит, знал, как правильно читаются молитвы. Поэтому, к</w:t>
      </w:r>
      <w:r>
        <w:rPr>
          <w:rFonts w:ascii="Times New Roman" w:eastAsia="Times New Roman" w:hAnsi="Times New Roman" w:cs="Times New Roman"/>
          <w:sz w:val="28"/>
          <w:szCs w:val="28"/>
          <w:lang w:eastAsia="ru-RU"/>
        </w:rPr>
        <w:t>огда в 90-е годы началось возрождение общины, он принимал в этом активное участие. Всех собирал, устраивал молитвы. Потом он уехал в Израиль и, будучи уже в преклонном возрасте, работал там физическим трудом, заработал денег и вернулся в Кострому, приобрет</w:t>
      </w:r>
      <w:r>
        <w:rPr>
          <w:rFonts w:ascii="Times New Roman" w:eastAsia="Times New Roman" w:hAnsi="Times New Roman" w:cs="Times New Roman"/>
          <w:sz w:val="28"/>
          <w:szCs w:val="28"/>
          <w:lang w:eastAsia="ru-RU"/>
        </w:rPr>
        <w:t xml:space="preserve">я здесь квартиру. </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Наум Вайнштейн снимал блокаду Ленинграда. После этого много лет преподавал у нас в химучилище. Ефим Подоксик - феноменальный человек. В начале войны он стоял у станка, ему только в 1943 году 18 лет исполнилось. Он служил в кавалерии и уч</w:t>
      </w:r>
      <w:r>
        <w:rPr>
          <w:rFonts w:ascii="Times New Roman" w:eastAsia="Times New Roman" w:hAnsi="Times New Roman" w:cs="Times New Roman"/>
          <w:sz w:val="28"/>
          <w:szCs w:val="28"/>
          <w:lang w:eastAsia="ru-RU"/>
        </w:rPr>
        <w:t xml:space="preserve">аствовал в последней в истории кавалеристской атаке. </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наши дни еврейская община продолжает оказывать благотворительную помощь пожилым людям не только по Костроме, но и в Ивановской области.</w:t>
      </w:r>
    </w:p>
    <w:p w:rsidR="00D5294F" w:rsidRDefault="00816C90" w:rsidP="001709EC">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Беседа с обучающимися.</w:t>
      </w:r>
    </w:p>
    <w:p w:rsidR="00D5294F" w:rsidRDefault="00816C90" w:rsidP="001709EC">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Вопросы:</w:t>
      </w:r>
    </w:p>
    <w:p w:rsidR="00D5294F" w:rsidRDefault="00816C90" w:rsidP="001709EC">
      <w:pPr>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Знакомы ли вы со словом «толерантность»? Объясните своими словами, что оно значит. – </w:t>
      </w:r>
      <w:r>
        <w:rPr>
          <w:rFonts w:ascii="Times New Roman" w:eastAsia="Times New Roman" w:hAnsi="Times New Roman" w:cs="Times New Roman"/>
          <w:bCs/>
          <w:i/>
          <w:sz w:val="28"/>
          <w:szCs w:val="28"/>
          <w:lang w:eastAsia="ru-RU"/>
        </w:rPr>
        <w:t>Ответы обучающихся.</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слова «</w:t>
      </w:r>
      <w:r>
        <w:rPr>
          <w:rFonts w:ascii="Times New Roman" w:eastAsia="Times New Roman" w:hAnsi="Times New Roman" w:cs="Times New Roman"/>
          <w:b/>
          <w:bCs/>
          <w:sz w:val="28"/>
          <w:szCs w:val="28"/>
          <w:lang w:eastAsia="ru-RU"/>
        </w:rPr>
        <w:t>толерантность</w:t>
      </w:r>
      <w:r>
        <w:rPr>
          <w:rFonts w:ascii="Times New Roman" w:eastAsia="Times New Roman" w:hAnsi="Times New Roman" w:cs="Times New Roman"/>
          <w:sz w:val="28"/>
          <w:szCs w:val="28"/>
          <w:lang w:eastAsia="ru-RU"/>
        </w:rPr>
        <w:t>» на разных языках земного шара звучит по-разному. Какое из этих определений вам ближе?</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испанском языке оно означает </w:t>
      </w:r>
      <w:r>
        <w:rPr>
          <w:rFonts w:ascii="Times New Roman" w:eastAsia="Times New Roman" w:hAnsi="Times New Roman" w:cs="Times New Roman"/>
          <w:sz w:val="28"/>
          <w:szCs w:val="28"/>
          <w:lang w:eastAsia="ru-RU"/>
        </w:rPr>
        <w:t>способность признавать отличные от своих собственных идеи и мнения;</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французском – отношение при котором допускается, что другие могут думать или действовать иначе, нежели ты сам;</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английском – готовность быть терпимым, снисходительным;</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китайском – по</w:t>
      </w:r>
      <w:r>
        <w:rPr>
          <w:rFonts w:ascii="Times New Roman" w:eastAsia="Times New Roman" w:hAnsi="Times New Roman" w:cs="Times New Roman"/>
          <w:sz w:val="28"/>
          <w:szCs w:val="28"/>
          <w:lang w:eastAsia="ru-RU"/>
        </w:rPr>
        <w:t>зволять, принимать, быть по отношению к другим великодушным;</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арабском – прощение, снисходительность, мягкость, милосердие, сострадание, благосклонность, терпение, расположенность к другим;</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русском – способность терпеть что-то или кого-то (быть выдержан</w:t>
      </w:r>
      <w:r>
        <w:rPr>
          <w:rFonts w:ascii="Times New Roman" w:eastAsia="Times New Roman" w:hAnsi="Times New Roman" w:cs="Times New Roman"/>
          <w:sz w:val="28"/>
          <w:szCs w:val="28"/>
          <w:lang w:eastAsia="ru-RU"/>
        </w:rPr>
        <w:t>ным, выносливым, стойким, уметь мириться с существованием чего-либо, кого-либо).</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Вопросы к учащимся:</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Почему на ваш взгляд, в разных странах определения различны?</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что же объединяет эти определения?</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Вывод</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Отношения между странами и народами нельзя назвать</w:t>
      </w:r>
      <w:r>
        <w:rPr>
          <w:rFonts w:ascii="Times New Roman" w:eastAsia="Times New Roman" w:hAnsi="Times New Roman" w:cs="Times New Roman"/>
          <w:sz w:val="28"/>
          <w:szCs w:val="28"/>
          <w:lang w:eastAsia="ru-RU"/>
        </w:rPr>
        <w:t xml:space="preserve"> простыми. Здесь были и войны, и репрессии, но были и периоды мирного сотрудничества, которые, например, способствовали культурному обмену, развитию просвещения, торговли. Академик Дмитрий Сергеевич Лихачев говорит, что можно только радоваться, живя в стра</w:t>
      </w:r>
      <w:r>
        <w:rPr>
          <w:rFonts w:ascii="Times New Roman" w:eastAsia="Times New Roman" w:hAnsi="Times New Roman" w:cs="Times New Roman"/>
          <w:sz w:val="28"/>
          <w:szCs w:val="28"/>
          <w:lang w:eastAsia="ru-RU"/>
        </w:rPr>
        <w:t xml:space="preserve">не, где встречаются и сходятся самые различные по обычаям, культурным традициям и национальному характеру народы». </w:t>
      </w:r>
    </w:p>
    <w:p w:rsidR="00D5294F" w:rsidRDefault="00816C90" w:rsidP="001709EC">
      <w:pPr>
        <w:spacing w:after="0" w:line="240" w:lineRule="auto"/>
        <w:rPr>
          <w:rFonts w:ascii="Times New Roman" w:eastAsia="Times New Roman" w:hAnsi="Times New Roman" w:cs="Arial"/>
          <w:color w:val="363636"/>
          <w:sz w:val="24"/>
          <w:szCs w:val="24"/>
        </w:rPr>
      </w:pPr>
      <w:r>
        <w:rPr>
          <w:rFonts w:ascii="Times New Roman" w:eastAsia="Times New Roman" w:hAnsi="Times New Roman" w:cs="Arial"/>
          <w:b/>
          <w:bCs/>
          <w:color w:val="363636"/>
          <w:sz w:val="28"/>
          <w:szCs w:val="28"/>
        </w:rPr>
        <w:t>Домашнее задание:</w:t>
      </w:r>
    </w:p>
    <w:p w:rsidR="00D5294F" w:rsidRDefault="00816C90" w:rsidP="001709EC">
      <w:pPr>
        <w:spacing w:after="0" w:line="240" w:lineRule="auto"/>
        <w:rPr>
          <w:rFonts w:ascii="Times New Roman" w:eastAsia="Times New Roman" w:hAnsi="Times New Roman" w:cs="Arial"/>
          <w:color w:val="363636"/>
          <w:sz w:val="28"/>
          <w:szCs w:val="28"/>
        </w:rPr>
      </w:pPr>
      <w:r>
        <w:rPr>
          <w:rFonts w:ascii="Times New Roman" w:eastAsia="Times New Roman" w:hAnsi="Times New Roman" w:cs="Arial"/>
          <w:color w:val="363636"/>
          <w:sz w:val="28"/>
          <w:szCs w:val="28"/>
        </w:rPr>
        <w:t>1. Написать эссе по одной из предложенных тем:</w:t>
      </w:r>
    </w:p>
    <w:p w:rsidR="00D5294F" w:rsidRDefault="00816C90" w:rsidP="001709EC">
      <w:pPr>
        <w:spacing w:after="0" w:line="240" w:lineRule="auto"/>
        <w:rPr>
          <w:rFonts w:ascii="Times New Roman" w:eastAsia="Times New Roman" w:hAnsi="Times New Roman" w:cs="Arial"/>
          <w:color w:val="363636"/>
          <w:sz w:val="28"/>
          <w:szCs w:val="28"/>
        </w:rPr>
      </w:pPr>
      <w:r>
        <w:rPr>
          <w:rFonts w:ascii="Times New Roman" w:eastAsia="Times New Roman" w:hAnsi="Times New Roman" w:cs="Arial"/>
          <w:color w:val="363636"/>
          <w:sz w:val="28"/>
          <w:szCs w:val="28"/>
        </w:rPr>
        <w:t xml:space="preserve">- «Нация, которая боролась за человечество, погибнуть не может!» Шандор </w:t>
      </w:r>
      <w:r>
        <w:rPr>
          <w:rFonts w:ascii="Times New Roman" w:eastAsia="Times New Roman" w:hAnsi="Times New Roman" w:cs="Arial"/>
          <w:color w:val="363636"/>
          <w:sz w:val="28"/>
          <w:szCs w:val="28"/>
        </w:rPr>
        <w:t>Петёфи.</w:t>
      </w:r>
    </w:p>
    <w:p w:rsidR="00D5294F" w:rsidRDefault="00816C90" w:rsidP="001709EC">
      <w:pPr>
        <w:spacing w:after="0" w:line="240" w:lineRule="auto"/>
        <w:rPr>
          <w:rFonts w:ascii="Times New Roman" w:eastAsia="Times New Roman" w:hAnsi="Times New Roman" w:cs="Arial"/>
          <w:color w:val="363636"/>
          <w:sz w:val="28"/>
          <w:szCs w:val="28"/>
        </w:rPr>
      </w:pPr>
      <w:r>
        <w:rPr>
          <w:rFonts w:ascii="Times New Roman" w:eastAsia="Times New Roman" w:hAnsi="Times New Roman" w:cs="Arial"/>
          <w:color w:val="363636"/>
          <w:sz w:val="28"/>
          <w:szCs w:val="28"/>
        </w:rPr>
        <w:t>- "Наиболее правы те, которые определяют нацию как единство исторической судьбы. Сознание этого единства и есть национальное сознание". Н.А. Бердяев, русский философ.</w:t>
      </w:r>
    </w:p>
    <w:p w:rsidR="00D5294F" w:rsidRDefault="00816C90" w:rsidP="001709EC">
      <w:pPr>
        <w:spacing w:after="0" w:line="240" w:lineRule="auto"/>
        <w:rPr>
          <w:rFonts w:ascii="Times New Roman" w:eastAsia="Times New Roman" w:hAnsi="Times New Roman" w:cs="Arial"/>
          <w:color w:val="363636"/>
          <w:sz w:val="28"/>
          <w:szCs w:val="28"/>
        </w:rPr>
      </w:pPr>
      <w:r>
        <w:rPr>
          <w:rFonts w:ascii="Times New Roman" w:eastAsia="Times New Roman" w:hAnsi="Times New Roman" w:cs="Arial"/>
          <w:color w:val="363636"/>
          <w:sz w:val="28"/>
          <w:szCs w:val="28"/>
        </w:rPr>
        <w:t>- "Фашизм - это ложь, изрекаемая бандитами". Э. Хемингуэй, американский писатель.</w:t>
      </w:r>
    </w:p>
    <w:p w:rsidR="00D5294F" w:rsidRDefault="00816C90" w:rsidP="001709EC">
      <w:pPr>
        <w:spacing w:after="0" w:line="240" w:lineRule="auto"/>
        <w:ind w:firstLine="709"/>
        <w:jc w:val="both"/>
        <w:rPr>
          <w:rFonts w:ascii="Times New Roman" w:eastAsia="Times New Roman" w:hAnsi="Times New Roman" w:cs="Arial"/>
          <w:color w:val="363636"/>
          <w:sz w:val="28"/>
          <w:szCs w:val="28"/>
        </w:rPr>
      </w:pPr>
      <w:r>
        <w:rPr>
          <w:rFonts w:ascii="Times New Roman" w:eastAsia="Times New Roman" w:hAnsi="Times New Roman" w:cs="Arial"/>
          <w:color w:val="363636"/>
          <w:sz w:val="28"/>
          <w:szCs w:val="28"/>
        </w:rPr>
        <w:t>2. Выписать в тетрадь и объяснить следующие понятия: этноцентризм, фашизм, патриотизм, дискриминация, геноцид, национализм.</w:t>
      </w:r>
    </w:p>
    <w:p w:rsidR="00D5294F" w:rsidRDefault="00816C90" w:rsidP="001709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Arial"/>
          <w:color w:val="363636"/>
          <w:sz w:val="28"/>
          <w:szCs w:val="28"/>
        </w:rPr>
        <w:t>3</w:t>
      </w:r>
      <w:r>
        <w:rPr>
          <w:rFonts w:ascii="Times New Roman" w:eastAsia="Times New Roman" w:hAnsi="Times New Roman" w:cs="Arial"/>
          <w:color w:val="1A1A1A"/>
          <w:sz w:val="28"/>
          <w:szCs w:val="28"/>
        </w:rPr>
        <w:t>.Конституционные основы национальной политики Российской Федерации</w:t>
      </w:r>
    </w:p>
    <w:p w:rsidR="00D5294F" w:rsidRDefault="00816C90" w:rsidP="001709E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Рефлексия</w:t>
      </w:r>
      <w:r>
        <w:rPr>
          <w:rFonts w:ascii="Times New Roman" w:eastAsia="Times New Roman" w:hAnsi="Times New Roman"/>
          <w:sz w:val="28"/>
          <w:szCs w:val="28"/>
        </w:rPr>
        <w:t xml:space="preserve">: </w:t>
      </w:r>
    </w:p>
    <w:p w:rsidR="00D5294F" w:rsidRDefault="00816C90" w:rsidP="001709E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 интерактивной доске выведен слайд, где обучающим</w:t>
      </w:r>
      <w:r>
        <w:rPr>
          <w:rFonts w:ascii="Times New Roman" w:eastAsia="Times New Roman" w:hAnsi="Times New Roman"/>
          <w:sz w:val="28"/>
          <w:szCs w:val="28"/>
        </w:rPr>
        <w:t>ся предлагается устно закончить следующие предложения.</w:t>
      </w:r>
    </w:p>
    <w:p w:rsidR="00D5294F" w:rsidRDefault="00816C90" w:rsidP="001709E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Варианты:</w:t>
      </w:r>
    </w:p>
    <w:p w:rsidR="00D5294F" w:rsidRDefault="00816C90" w:rsidP="001709EC">
      <w:pPr>
        <w:spacing w:after="0" w:line="240" w:lineRule="auto"/>
        <w:rPr>
          <w:rFonts w:ascii="Times New Roman" w:eastAsia="Times New Roman" w:hAnsi="Times New Roman"/>
          <w:sz w:val="28"/>
          <w:szCs w:val="28"/>
        </w:rPr>
      </w:pPr>
      <w:r>
        <w:rPr>
          <w:rFonts w:ascii="Times New Roman" w:eastAsia="Times New Roman" w:hAnsi="Times New Roman"/>
          <w:sz w:val="28"/>
          <w:szCs w:val="28"/>
        </w:rPr>
        <w:t>1. "На сегодняшнем уроке я понял, я узнал, я разобрался…";</w:t>
      </w:r>
    </w:p>
    <w:p w:rsidR="00D5294F" w:rsidRDefault="00816C90" w:rsidP="001709EC">
      <w:pPr>
        <w:spacing w:after="0" w:line="240" w:lineRule="auto"/>
        <w:rPr>
          <w:rFonts w:ascii="Times New Roman" w:eastAsia="Times New Roman" w:hAnsi="Times New Roman"/>
          <w:sz w:val="28"/>
          <w:szCs w:val="28"/>
        </w:rPr>
      </w:pPr>
      <w:r>
        <w:rPr>
          <w:rFonts w:ascii="Times New Roman" w:eastAsia="Times New Roman" w:hAnsi="Times New Roman"/>
          <w:sz w:val="28"/>
          <w:szCs w:val="28"/>
        </w:rPr>
        <w:t>2.</w:t>
      </w:r>
      <w:r>
        <w:rPr>
          <w:rFonts w:ascii="Times New Roman" w:eastAsia="Times New Roman" w:hAnsi="Times New Roman"/>
          <w:sz w:val="28"/>
          <w:szCs w:val="28"/>
        </w:rPr>
        <w:t>"Особенно мне понравилось…";</w:t>
      </w:r>
    </w:p>
    <w:p w:rsidR="00D5294F" w:rsidRDefault="00816C90" w:rsidP="001709EC">
      <w:pPr>
        <w:spacing w:after="0" w:line="240" w:lineRule="auto"/>
        <w:rPr>
          <w:rFonts w:ascii="Times New Roman" w:eastAsia="Times New Roman" w:hAnsi="Times New Roman"/>
          <w:sz w:val="28"/>
          <w:szCs w:val="28"/>
        </w:rPr>
      </w:pPr>
      <w:r>
        <w:rPr>
          <w:rFonts w:ascii="Times New Roman" w:eastAsia="Times New Roman" w:hAnsi="Times New Roman"/>
          <w:sz w:val="28"/>
          <w:szCs w:val="28"/>
        </w:rPr>
        <w:t>3.</w:t>
      </w:r>
      <w:r>
        <w:rPr>
          <w:rFonts w:ascii="Times New Roman" w:eastAsia="Times New Roman" w:hAnsi="Times New Roman"/>
          <w:sz w:val="28"/>
          <w:szCs w:val="28"/>
        </w:rPr>
        <w:t>"Сегодня мне удалось…";</w:t>
      </w:r>
    </w:p>
    <w:p w:rsidR="00D5294F" w:rsidRDefault="00816C90" w:rsidP="001709EC">
      <w:pPr>
        <w:spacing w:after="0" w:line="240" w:lineRule="auto"/>
        <w:rPr>
          <w:rFonts w:ascii="Times New Roman" w:eastAsia="Times New Roman" w:hAnsi="Times New Roman"/>
          <w:sz w:val="28"/>
          <w:szCs w:val="28"/>
        </w:rPr>
      </w:pPr>
      <w:r>
        <w:rPr>
          <w:rFonts w:ascii="Times New Roman" w:eastAsia="Times New Roman" w:hAnsi="Times New Roman"/>
          <w:sz w:val="28"/>
          <w:szCs w:val="28"/>
        </w:rPr>
        <w:t>4.</w:t>
      </w:r>
      <w:r>
        <w:rPr>
          <w:rFonts w:ascii="Times New Roman" w:eastAsia="Times New Roman" w:hAnsi="Times New Roman"/>
          <w:sz w:val="28"/>
          <w:szCs w:val="28"/>
        </w:rPr>
        <w:t>"Было интересно…";</w:t>
      </w:r>
    </w:p>
    <w:p w:rsidR="001709EC" w:rsidRDefault="00816C90">
      <w:pPr>
        <w:spacing w:after="0" w:line="240" w:lineRule="auto"/>
        <w:rPr>
          <w:sz w:val="28"/>
          <w:szCs w:val="28"/>
        </w:rPr>
      </w:pPr>
      <w:r>
        <w:rPr>
          <w:rFonts w:ascii="Times New Roman" w:eastAsia="Times New Roman" w:hAnsi="Times New Roman"/>
          <w:sz w:val="28"/>
          <w:szCs w:val="28"/>
        </w:rPr>
        <w:t>5.</w:t>
      </w:r>
      <w:r>
        <w:rPr>
          <w:rFonts w:ascii="Times New Roman" w:eastAsia="Times New Roman" w:hAnsi="Times New Roman"/>
          <w:sz w:val="28"/>
          <w:szCs w:val="28"/>
        </w:rPr>
        <w:t>"Было трудно…".</w:t>
      </w:r>
    </w:p>
    <w:sectPr w:rsidR="001709EC" w:rsidSect="001709EC">
      <w:footerReference w:type="default" r:id="rId6"/>
      <w:pgSz w:w="11906" w:h="16838"/>
      <w:pgMar w:top="851" w:right="1701" w:bottom="1701" w:left="1701" w:header="720" w:footer="720" w:gutter="0"/>
      <w:cols w:space="720"/>
      <w:docGrid w:type="lines" w:linePitch="170" w:charSpace="1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94F" w:rsidRDefault="00D5294F" w:rsidP="00D5294F">
      <w:pPr>
        <w:spacing w:after="0" w:line="240" w:lineRule="auto"/>
      </w:pPr>
      <w:r>
        <w:separator/>
      </w:r>
    </w:p>
  </w:endnote>
  <w:endnote w:type="continuationSeparator" w:id="1">
    <w:p w:rsidR="00D5294F" w:rsidRDefault="00D5294F" w:rsidP="00D52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quot;PT sans&quot;">
    <w:panose1 w:val="00000000000000000000"/>
    <w:charset w:val="00"/>
    <w:family w:val="auto"/>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
      <w:docPartObj>
        <w:docPartGallery w:val="Page Numbers (Bottom of Page)"/>
        <w:docPartUnique/>
      </w:docPartObj>
    </w:sdtPr>
    <w:sdtContent>
      <w:p w:rsidR="00D5294F" w:rsidRDefault="00D5294F">
        <w:pPr>
          <w:pStyle w:val="a4"/>
          <w:jc w:val="center"/>
          <w:rPr>
            <w:rFonts w:ascii="Arial" w:hAnsi="Arial" w:cs="Arial"/>
          </w:rPr>
        </w:pPr>
        <w:r>
          <w:rPr>
            <w:rFonts w:cstheme="minorHAnsi"/>
            <w:color w:val="000000"/>
          </w:rPr>
          <w:fldChar w:fldCharType="begin"/>
        </w:r>
        <w:r w:rsidR="00816C90">
          <w:rPr>
            <w:rFonts w:cstheme="minorHAnsi"/>
            <w:color w:val="000000"/>
          </w:rPr>
          <w:instrText xml:space="preserve"> PAGE   \* MERGEFORMAT </w:instrText>
        </w:r>
        <w:r>
          <w:rPr>
            <w:rFonts w:cstheme="minorHAnsi"/>
            <w:color w:val="000000"/>
          </w:rPr>
          <w:fldChar w:fldCharType="separate"/>
        </w:r>
        <w:r w:rsidR="001709EC">
          <w:rPr>
            <w:rFonts w:cstheme="minorHAnsi"/>
            <w:noProof/>
            <w:color w:val="000000"/>
          </w:rPr>
          <w:t>1</w:t>
        </w:r>
        <w:r>
          <w:rPr>
            <w:rFonts w:cstheme="minorHAnsi"/>
            <w:color w:val="000000"/>
          </w:rPr>
          <w:fldChar w:fldCharType="end"/>
        </w:r>
        <w:r>
          <w:rPr>
            <w:rFonts w:ascii="Arial" w:hAnsi="Arial" w:cs="Arial"/>
          </w:rPr>
        </w:r>
      </w:p>
      <w:p w:rsidR="00D5294F" w:rsidRDefault="00D5294F"/>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94F" w:rsidRDefault="00D5294F" w:rsidP="00D5294F">
      <w:pPr>
        <w:spacing w:after="0" w:line="240" w:lineRule="auto"/>
      </w:pPr>
      <w:r>
        <w:separator/>
      </w:r>
    </w:p>
  </w:footnote>
  <w:footnote w:type="continuationSeparator" w:id="1">
    <w:p w:rsidR="00D5294F" w:rsidRDefault="00D5294F" w:rsidP="00D529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efaultTabStop w:val="800"/>
  <w:drawingGridHorizontalSpacing w:val="170"/>
  <w:drawingGridVerticalSpacing w:val="170"/>
  <w:displayHorizontalDrawingGridEvery w:val="2"/>
  <w:displayVerticalDrawingGridEvery w:val="2"/>
  <w:doNotShadeFormData/>
  <w:characterSpacingControl w:val="compressPunctuation"/>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FELayout/>
    <w:doNotUseIndentAsNumberingTabStop/>
    <w:splitPgBreakAndParaMark/>
  </w:compat>
  <w:rsids>
    <w:rsidRoot w:val="00D5294F"/>
    <w:rsid w:val="001709EC"/>
    <w:rsid w:val="00816C90"/>
    <w:rsid w:val="00D5294F"/>
  </w:rsids>
  <m:mathPr>
    <m:mathFont m:val="Cambria Math"/>
    <m:brkBin m:val="before"/>
    <m:brkBinSub m:val="--"/>
    <m:smallFrac/>
    <m:dispDef/>
    <m:lMargin m:val="0"/>
    <m:rMargin m:val="0"/>
    <m:defJc m:val="centerGroup"/>
    <m:wrapRight/>
    <m:intLim m:val="subSup"/>
    <m:naryLim m:val="undOvr"/>
  </m:mathPr>
  <w:themeFontLang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9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5294F"/>
    <w:rPr>
      <w:rFonts w:ascii="Times New Roman" w:hAnsi="Times New Roman" w:cs="Times New Roman"/>
      <w:sz w:val="24"/>
      <w:szCs w:val="24"/>
    </w:rPr>
  </w:style>
  <w:style w:type="paragraph" w:styleId="a4">
    <w:name w:val="footer"/>
    <w:basedOn w:val="a"/>
    <w:rsid w:val="00D5294F"/>
    <w:pPr>
      <w:tabs>
        <w:tab w:val="center" w:pos="4677"/>
        <w:tab w:val="right" w:pos="9355"/>
      </w:tabs>
      <w:spacing w:after="0" w:line="240" w:lineRule="auto"/>
    </w:pPr>
  </w:style>
  <w:style w:type="paragraph" w:customStyle="1" w:styleId="Default">
    <w:name w:val="Default"/>
    <w:rsid w:val="001709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Yu Gothic Light"/>
        <a:font script="Hang" typeface="맑은 고딕"/>
        <a:font script="Hans" typeface="等线 Light"/>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2871</Words>
  <Characters>16368</Characters>
  <Application>Microsoft Office Word</Application>
  <DocSecurity>0</DocSecurity>
  <Lines>136</Lines>
  <Paragraphs>38</Paragraphs>
  <ScaleCrop>false</ScaleCrop>
  <LinksUpToDate>false</LinksUpToDate>
  <CharactersWithSpaces>19201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2021-05-27T02:43:00Z</cp:lastPrinted>
  <dcterms:created xsi:type="dcterms:W3CDTF">2021-05-31T18:51:00Z</dcterms:created>
  <dcterms:modified xsi:type="dcterms:W3CDTF">2021-05-31T18:51:00Z</dcterms:modified>
  <cp:version>0900.0100.01</cp:version>
</cp:coreProperties>
</file>