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E9" w:rsidRPr="006C7BFA" w:rsidRDefault="004A53E9" w:rsidP="006C7B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6C7BFA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ИССЛЕДОВАНИЕ ИННОВАЦИОННЫХ МЕТОДОВ ВЫЯВЛЕНИЯ ДЕФЕКТОВ НА ПРИМЕРЕ ВИБРОДИАГНОСТИКИ</w:t>
      </w:r>
      <w:r w:rsidR="009614DC" w:rsidRPr="006C7BFA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ПОДШИПНИКОВ КАЧЕНИЯ</w:t>
      </w:r>
    </w:p>
    <w:p w:rsidR="008372B2" w:rsidRDefault="008372B2" w:rsidP="006C7B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81A"/>
          <w:sz w:val="24"/>
          <w:szCs w:val="28"/>
          <w:shd w:val="clear" w:color="auto" w:fill="FFFFFF"/>
        </w:rPr>
      </w:pPr>
    </w:p>
    <w:p w:rsidR="00402806" w:rsidRPr="00402806" w:rsidRDefault="00402806" w:rsidP="00402806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402806">
        <w:rPr>
          <w:rFonts w:ascii="Times New Roman" w:hAnsi="Times New Roman" w:cs="Times New Roman"/>
          <w:b/>
          <w:sz w:val="24"/>
          <w:szCs w:val="28"/>
        </w:rPr>
        <w:t>Лапицкий</w:t>
      </w:r>
      <w:proofErr w:type="spellEnd"/>
      <w:r w:rsidRPr="00402806">
        <w:rPr>
          <w:rFonts w:ascii="Times New Roman" w:hAnsi="Times New Roman" w:cs="Times New Roman"/>
          <w:b/>
          <w:sz w:val="24"/>
          <w:szCs w:val="28"/>
        </w:rPr>
        <w:t xml:space="preserve"> Василий Николаевич</w:t>
      </w:r>
      <w:r w:rsidRPr="00402806">
        <w:rPr>
          <w:rFonts w:ascii="Times New Roman" w:hAnsi="Times New Roman" w:cs="Times New Roman"/>
          <w:b/>
          <w:sz w:val="24"/>
          <w:szCs w:val="28"/>
        </w:rPr>
        <w:t>, преподаватель</w:t>
      </w:r>
    </w:p>
    <w:p w:rsidR="00402806" w:rsidRPr="00402806" w:rsidRDefault="00402806" w:rsidP="00402806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402806">
        <w:rPr>
          <w:rFonts w:ascii="Times New Roman" w:hAnsi="Times New Roman" w:cs="Times New Roman"/>
          <w:b/>
          <w:sz w:val="24"/>
          <w:szCs w:val="28"/>
        </w:rPr>
        <w:t>Лапицкий</w:t>
      </w:r>
      <w:proofErr w:type="spellEnd"/>
      <w:r w:rsidRPr="00402806">
        <w:rPr>
          <w:rFonts w:ascii="Times New Roman" w:hAnsi="Times New Roman" w:cs="Times New Roman"/>
          <w:b/>
          <w:sz w:val="24"/>
          <w:szCs w:val="28"/>
        </w:rPr>
        <w:t xml:space="preserve"> Дмитрий Васильевич</w:t>
      </w:r>
      <w:r w:rsidRPr="00402806">
        <w:rPr>
          <w:rFonts w:ascii="Times New Roman" w:hAnsi="Times New Roman" w:cs="Times New Roman"/>
          <w:b/>
          <w:sz w:val="24"/>
          <w:szCs w:val="28"/>
        </w:rPr>
        <w:t>, студент</w:t>
      </w:r>
    </w:p>
    <w:p w:rsidR="00402806" w:rsidRPr="00402806" w:rsidRDefault="00402806" w:rsidP="0040280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40280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Тайгинский</w:t>
      </w:r>
      <w:proofErr w:type="spellEnd"/>
      <w:r w:rsidRPr="0040280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институт железнодорожного транспорта - филиал федерального государственного бюджетного образовательного учреждения высшего образования «Омский государственный университет путей сообщения»</w:t>
      </w:r>
    </w:p>
    <w:p w:rsidR="00402806" w:rsidRPr="006C7BFA" w:rsidRDefault="00402806" w:rsidP="006C7B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81A"/>
          <w:sz w:val="24"/>
          <w:szCs w:val="28"/>
          <w:shd w:val="clear" w:color="auto" w:fill="FFFFFF"/>
        </w:rPr>
      </w:pPr>
    </w:p>
    <w:p w:rsidR="009614DC" w:rsidRPr="006C7BFA" w:rsidRDefault="00363316" w:rsidP="006C7B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</w:pPr>
      <w:r w:rsidRPr="006C7BFA">
        <w:rPr>
          <w:rFonts w:ascii="Times New Roman" w:hAnsi="Times New Roman" w:cs="Times New Roman"/>
          <w:color w:val="1A181A"/>
          <w:sz w:val="24"/>
          <w:szCs w:val="28"/>
          <w:shd w:val="clear" w:color="auto" w:fill="FFFFFF"/>
        </w:rPr>
        <w:t xml:space="preserve">Отказы в работе узлов и агрегатов подвижного состава происходят из-за износа сопряжений, проявления усталости материала, </w:t>
      </w:r>
      <w:proofErr w:type="spellStart"/>
      <w:r w:rsidRPr="006C7BFA">
        <w:rPr>
          <w:rFonts w:ascii="Times New Roman" w:hAnsi="Times New Roman" w:cs="Times New Roman"/>
          <w:color w:val="1A181A"/>
          <w:sz w:val="24"/>
          <w:szCs w:val="28"/>
          <w:shd w:val="clear" w:color="auto" w:fill="FFFFFF"/>
        </w:rPr>
        <w:t>нагружений</w:t>
      </w:r>
      <w:proofErr w:type="spellEnd"/>
      <w:r w:rsidRPr="006C7BFA">
        <w:rPr>
          <w:rFonts w:ascii="Times New Roman" w:hAnsi="Times New Roman" w:cs="Times New Roman"/>
          <w:color w:val="1A181A"/>
          <w:sz w:val="24"/>
          <w:szCs w:val="28"/>
          <w:shd w:val="clear" w:color="auto" w:fill="FFFFFF"/>
        </w:rPr>
        <w:t>, превосходящих пределы прочности, старения и ряда других факторов, сопровождающих эксплуатацию. Локомотив – сложная машина с множеством взаимно перемещающихся и трущихся деталей, которые в процессе эксплуатации изнашиваются. Несоблюдение правил технической эксплуатации и действующего режима технического обслуживания и ремонта способствует ускоренному воздействию и проявлению этих факторов. Несвоевременное проведение профилактических мер, заключающихся в заблаговременной ликвидации предельных зазоров в сопряжениях, выполнении необходимых регулировок, регулярном контроле прочности крепления узлов и деталей, своевременной смене масла или его доливки, предупредительной замене деталей, выработавших свой ресурс, существенно снижает надежность функционирования узлов и агрегатов.</w:t>
      </w:r>
    </w:p>
    <w:p w:rsidR="009614DC" w:rsidRPr="006C7BFA" w:rsidRDefault="009614DC" w:rsidP="006C7B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6C7BFA">
        <w:rPr>
          <w:bCs/>
          <w:szCs w:val="28"/>
        </w:rPr>
        <w:t>Вибрационная диагностика</w:t>
      </w:r>
      <w:r w:rsidR="00437CAB" w:rsidRPr="006C7BFA">
        <w:rPr>
          <w:szCs w:val="28"/>
        </w:rPr>
        <w:t> −</w:t>
      </w:r>
      <w:r w:rsidRPr="006C7BFA">
        <w:rPr>
          <w:szCs w:val="28"/>
        </w:rPr>
        <w:t xml:space="preserve"> метод диагностирования технических систем и оборудования, основанный на анализе параметров вибрации, либо создаваемой работающим оборудованием, либо являющейся вторичной вибрацией, обусловленной структурой исследуемого объекта.</w:t>
      </w:r>
    </w:p>
    <w:p w:rsidR="009614DC" w:rsidRPr="006C7BFA" w:rsidRDefault="009829F3" w:rsidP="006C7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spellStart"/>
      <w:r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>Вибродиагностические</w:t>
      </w:r>
      <w:proofErr w:type="spellEnd"/>
      <w:r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комплексы для выявления опасных дефектов и неисправностей тягового подвижного состава начали внедряться на железнодорожном транспорте с начала 90-х годов. Перед </w:t>
      </w:r>
      <w:proofErr w:type="spellStart"/>
      <w:r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>вибродиагностикой</w:t>
      </w:r>
      <w:proofErr w:type="spellEnd"/>
      <w:r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были поставлены следующие основные задачи:</w:t>
      </w:r>
    </w:p>
    <w:p w:rsidR="009829F3" w:rsidRPr="006C7BFA" w:rsidRDefault="006C7BFA" w:rsidP="006C7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1 </w:t>
      </w:r>
      <w:r w:rsidR="008069A0"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>о</w:t>
      </w:r>
      <w:r w:rsidR="009829F3"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>бнаружение дефектов с большей достоверностью, чем это делал персонал, основываясь на давно сложившихся технологиях и подходах (т.е. объективная оценка состояния ТПС, исключающая субъективные факторы);</w:t>
      </w:r>
    </w:p>
    <w:p w:rsidR="009829F3" w:rsidRPr="006C7BFA" w:rsidRDefault="006C7BFA" w:rsidP="006C7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2 </w:t>
      </w:r>
      <w:r w:rsidR="008069A0"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>в</w:t>
      </w:r>
      <w:r w:rsidR="009829F3"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>ыявление зарождающихся дефектов и прогнозирование их развития;</w:t>
      </w:r>
    </w:p>
    <w:p w:rsidR="009829F3" w:rsidRPr="006C7BFA" w:rsidRDefault="006C7BFA" w:rsidP="006C7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3 </w:t>
      </w:r>
      <w:r w:rsidR="008069A0"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>о</w:t>
      </w:r>
      <w:r w:rsidR="009829F3"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>птимизация ремонтного цикла с точки зрения обеспечения жизненного цикла ТПС.</w:t>
      </w:r>
    </w:p>
    <w:p w:rsidR="009829F3" w:rsidRPr="006C7BFA" w:rsidRDefault="009829F3" w:rsidP="006C7B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Cs w:val="28"/>
        </w:rPr>
      </w:pPr>
      <w:r w:rsidRPr="006C7BFA">
        <w:rPr>
          <w:color w:val="000000" w:themeColor="text1"/>
          <w:szCs w:val="28"/>
        </w:rPr>
        <w:t>Установлено, что основными источниками внезапных усталостных повреждений рельс, бандажей колесных пар, силовых деталей локомотивов и других изделий является наличие зон концентрации внутренних напряжений металла (зон КН), обусловленных технологией изготовления. На заводах-изготовителях рельс и колесных пар в настоящее время отсутствуют эффективные методики и средства контроля технологических дефектов изготовления и остаточных напряжений.</w:t>
      </w:r>
    </w:p>
    <w:p w:rsidR="009829F3" w:rsidRPr="006C7BFA" w:rsidRDefault="009829F3" w:rsidP="006C7B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Cs w:val="28"/>
        </w:rPr>
      </w:pPr>
      <w:r w:rsidRPr="006C7BFA">
        <w:rPr>
          <w:color w:val="000000" w:themeColor="text1"/>
          <w:szCs w:val="28"/>
        </w:rPr>
        <w:t>Традиционные методы и средства экспл</w:t>
      </w:r>
      <w:r w:rsidR="008069A0" w:rsidRPr="006C7BFA">
        <w:rPr>
          <w:color w:val="000000" w:themeColor="text1"/>
          <w:szCs w:val="28"/>
        </w:rPr>
        <w:t>уатационного контроля (магнитопорошковые</w:t>
      </w:r>
      <w:r w:rsidRPr="006C7BFA">
        <w:rPr>
          <w:color w:val="000000" w:themeColor="text1"/>
          <w:szCs w:val="28"/>
        </w:rPr>
        <w:t xml:space="preserve"> и ультразвуковые дефектоскопы) позволяют выявлять уже развитые дефекты. Эти средства контроля не обеспечивают диагностики рельс и колесных пар на стадии </w:t>
      </w:r>
      <w:proofErr w:type="spellStart"/>
      <w:r w:rsidRPr="006C7BFA">
        <w:rPr>
          <w:color w:val="000000" w:themeColor="text1"/>
          <w:szCs w:val="28"/>
        </w:rPr>
        <w:t>предразрушения</w:t>
      </w:r>
      <w:proofErr w:type="spellEnd"/>
      <w:r w:rsidRPr="006C7BFA">
        <w:rPr>
          <w:color w:val="000000" w:themeColor="text1"/>
          <w:szCs w:val="28"/>
        </w:rPr>
        <w:t xml:space="preserve"> и поэтому не могут гарантировать безопасность движения на железных дорогах. Используемые при эксплуатационном контроле магнитные </w:t>
      </w:r>
      <w:proofErr w:type="gramStart"/>
      <w:r w:rsidRPr="006C7BFA">
        <w:rPr>
          <w:color w:val="000000" w:themeColor="text1"/>
          <w:szCs w:val="28"/>
        </w:rPr>
        <w:t>вагон-дефектоскопы</w:t>
      </w:r>
      <w:proofErr w:type="gramEnd"/>
      <w:r w:rsidRPr="006C7BFA">
        <w:rPr>
          <w:color w:val="000000" w:themeColor="text1"/>
          <w:szCs w:val="28"/>
        </w:rPr>
        <w:t xml:space="preserve"> основаны на считывании магнитных полей рассеяния, образующихся в зоне расположения развитого дефекта при искусственном намагничивании рельса постоянным магнитным полем.</w:t>
      </w:r>
    </w:p>
    <w:p w:rsidR="009829F3" w:rsidRPr="006C7BFA" w:rsidRDefault="009829F3" w:rsidP="006C7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По этапам проведения работ измерения делятся </w:t>
      </w:r>
      <w:proofErr w:type="gramStart"/>
      <w:r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>на</w:t>
      </w:r>
      <w:proofErr w:type="gramEnd"/>
      <w:r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основные и дополнительные. Все измерения должны проводиться при положительной температуре подшипников. Основные</w:t>
      </w:r>
      <w:r w:rsidR="008069A0"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измерения должны проводиться до</w:t>
      </w:r>
      <w:r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добавления смазки в подшипники качения объектов диагностирования. Дополнительные измерения должны проводиться по результатам обработки основных и</w:t>
      </w:r>
      <w:r w:rsidR="00284DB5"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змерений в следующих случаях: </w:t>
      </w:r>
      <w:r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для подшипников, по которым </w:t>
      </w:r>
      <w:r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необходимо уточнить наличие и степень развития дефекта. Данные измерения проводятся с вращением диагностируемого объекта в сторону противоположного направления от</w:t>
      </w:r>
      <w:r w:rsidR="00401FDD"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>носительно основных измерений;</w:t>
      </w:r>
      <w:r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для подшипников, в которые была добавлена смазка по результатам диагностирования. Данные работы проводятся с целью подтверждения попадания смазки в подшипник и отсутствия других опасных дефектов.</w:t>
      </w:r>
    </w:p>
    <w:p w:rsidR="004A53E9" w:rsidRPr="006C7BFA" w:rsidRDefault="005D4683" w:rsidP="006C7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>Измерения вибрации должны производиться на корпусе каждого подшипникового узла в его нагруженной зоне, в вертикальном радиальном направлении (с отклонением о</w:t>
      </w:r>
      <w:r w:rsidR="008069A0"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>т вертикали не более 30</w:t>
      </w:r>
      <w:r w:rsidR="008069A0" w:rsidRPr="006C7BFA">
        <w:rPr>
          <w:rFonts w:ascii="Times New Roman" w:hAnsi="Times New Roman" w:cs="Times New Roman"/>
          <w:sz w:val="24"/>
          <w:szCs w:val="28"/>
          <w:shd w:val="clear" w:color="auto" w:fill="FFFFFF"/>
          <w:vertAlign w:val="superscript"/>
        </w:rPr>
        <w:t>о</w:t>
      </w:r>
      <w:r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>) при стабильной скорости вращения</w:t>
      </w:r>
      <w:r w:rsidR="00284DB5"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</w:t>
      </w:r>
      <w:r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>Измерения проводить после предварительной приработки объек</w:t>
      </w:r>
      <w:r w:rsidR="008069A0"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>та диагностирования в течение 2÷3 минут</w:t>
      </w:r>
      <w:r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для приработки смазочного слоя в подшипнике.</w:t>
      </w:r>
    </w:p>
    <w:p w:rsidR="00B94EB3" w:rsidRPr="006C7BFA" w:rsidRDefault="005D4683" w:rsidP="006C7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C7BFA">
        <w:rPr>
          <w:rFonts w:ascii="Times New Roman" w:hAnsi="Times New Roman" w:cs="Times New Roman"/>
          <w:sz w:val="24"/>
          <w:szCs w:val="28"/>
        </w:rPr>
        <w:t>Для всех объектов диагностирования одного типа точки и направления измерения вибрации должны совпадать.</w:t>
      </w:r>
    </w:p>
    <w:p w:rsidR="005D4683" w:rsidRPr="006C7BFA" w:rsidRDefault="008069A0" w:rsidP="006C7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C7BFA">
        <w:rPr>
          <w:rFonts w:ascii="Times New Roman" w:hAnsi="Times New Roman" w:cs="Times New Roman"/>
          <w:sz w:val="24"/>
          <w:szCs w:val="28"/>
        </w:rPr>
        <w:t>Задачей вибрационного</w:t>
      </w:r>
      <w:r w:rsidR="005D4683" w:rsidRPr="006C7BFA">
        <w:rPr>
          <w:rFonts w:ascii="Times New Roman" w:hAnsi="Times New Roman" w:cs="Times New Roman"/>
          <w:sz w:val="24"/>
          <w:szCs w:val="28"/>
        </w:rPr>
        <w:t xml:space="preserve"> диагностирования подшипников качения по данным измерений параметров вибрации каждого из подшипниковых узлов является обнаружение диагностических признаков дефектов и оценка величины каждого из диагностических параметров потенциально опасных типовых дефектов с последующим определением соответствия безаварийного ресурса подшипника его наработки (пробега) до проведения следующего вибрационного диагностирования. Для этого должен использоваться алгоритм сравнения каждого из диагностических параметров с тремя пороговыми значениями. Первый определяет зону безопасного состояния, второй – зону слабого дефекта, третий – зону среднего дефекта. Выход диагностического параметра за зону среднего дефекта означает появление сильного (опасного) дефекта.  </w:t>
      </w:r>
    </w:p>
    <w:p w:rsidR="005D4683" w:rsidRPr="006C7BFA" w:rsidRDefault="005D4683" w:rsidP="006C7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C7BFA">
        <w:rPr>
          <w:rFonts w:ascii="Times New Roman" w:hAnsi="Times New Roman" w:cs="Times New Roman"/>
          <w:sz w:val="24"/>
          <w:szCs w:val="28"/>
        </w:rPr>
        <w:t>Для обнаружения каждого из типовых дефектов должно использоваться несколько признаков его появления на основе разных физических явлений, при этом хотя бы один из используемых признаков должен быть чувствителен к появлению зарождающегося дефекта. В качестве одного из признаков для конкретного вида возможного дефекта допускается использовать отсутствие признаков других видов дефектов.</w:t>
      </w:r>
    </w:p>
    <w:p w:rsidR="005D4683" w:rsidRPr="006C7BFA" w:rsidRDefault="005D4683" w:rsidP="006C7B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proofErr w:type="gramStart"/>
      <w:r w:rsidRPr="006C7BFA">
        <w:rPr>
          <w:rFonts w:ascii="Times New Roman" w:hAnsi="Times New Roman" w:cs="Times New Roman"/>
          <w:sz w:val="24"/>
          <w:szCs w:val="28"/>
        </w:rPr>
        <w:t>Признаки типовых дефектов подшипников делятся на три осно</w:t>
      </w:r>
      <w:r w:rsidR="008069A0" w:rsidRPr="006C7BFA">
        <w:rPr>
          <w:rFonts w:ascii="Times New Roman" w:hAnsi="Times New Roman" w:cs="Times New Roman"/>
          <w:sz w:val="24"/>
          <w:szCs w:val="28"/>
        </w:rPr>
        <w:t xml:space="preserve">вные группы: </w:t>
      </w:r>
      <w:r w:rsidRPr="006C7BFA">
        <w:rPr>
          <w:rFonts w:ascii="Times New Roman" w:hAnsi="Times New Roman" w:cs="Times New Roman"/>
          <w:sz w:val="24"/>
          <w:szCs w:val="28"/>
        </w:rPr>
        <w:t>определяемые ростом низкочастотной (от 2 до 1000 Гц) вибрации в целом, в которой диагностическими параметрами являются величины и количество подшипниковых и комбинационных гармонических составляющих вибрации, а также спектральная плотность (уровень</w:t>
      </w:r>
      <w:r w:rsidR="00284DB5" w:rsidRPr="006C7BFA">
        <w:rPr>
          <w:rFonts w:ascii="Times New Roman" w:hAnsi="Times New Roman" w:cs="Times New Roman"/>
          <w:sz w:val="24"/>
          <w:szCs w:val="28"/>
        </w:rPr>
        <w:t xml:space="preserve"> фона) случайных составляющих;</w:t>
      </w:r>
      <w:proofErr w:type="gramEnd"/>
      <w:r w:rsidRPr="006C7BFA">
        <w:rPr>
          <w:rFonts w:ascii="Times New Roman" w:hAnsi="Times New Roman" w:cs="Times New Roman"/>
          <w:sz w:val="24"/>
          <w:szCs w:val="28"/>
        </w:rPr>
        <w:t xml:space="preserve"> определяемые модуляцией среднечас</w:t>
      </w:r>
      <w:r w:rsidR="008069A0" w:rsidRPr="006C7BFA">
        <w:rPr>
          <w:rFonts w:ascii="Times New Roman" w:hAnsi="Times New Roman" w:cs="Times New Roman"/>
          <w:sz w:val="24"/>
          <w:szCs w:val="28"/>
        </w:rPr>
        <w:t>тотной или высокочастотной (1÷</w:t>
      </w:r>
      <w:r w:rsidRPr="006C7BFA">
        <w:rPr>
          <w:rFonts w:ascii="Times New Roman" w:hAnsi="Times New Roman" w:cs="Times New Roman"/>
          <w:sz w:val="24"/>
          <w:szCs w:val="28"/>
        </w:rPr>
        <w:t>15 кГц) случайной вибрации подшипникового узла, в которых диагностическими параметрами являются глубина модуляции вибрации подшипниковых частот, их гармо</w:t>
      </w:r>
      <w:r w:rsidR="00284DB5" w:rsidRPr="006C7BFA">
        <w:rPr>
          <w:rFonts w:ascii="Times New Roman" w:hAnsi="Times New Roman" w:cs="Times New Roman"/>
          <w:sz w:val="24"/>
          <w:szCs w:val="28"/>
        </w:rPr>
        <w:t xml:space="preserve">ник и комбинационные частоты; </w:t>
      </w:r>
      <w:proofErr w:type="gramStart"/>
      <w:r w:rsidRPr="006C7BFA">
        <w:rPr>
          <w:rFonts w:ascii="Times New Roman" w:hAnsi="Times New Roman" w:cs="Times New Roman"/>
          <w:sz w:val="24"/>
          <w:szCs w:val="28"/>
        </w:rPr>
        <w:t xml:space="preserve">определяемые высокочастотной и ультразвуковой вибрацией подшипников, возбуждаемой периодическими и непериодическими ударами в подшипниках, зубчатых зацеплениях, муфтах, карданных соединениях, в которых диагностическими параметрами являются уровень и пиковые значения вибрации на высоких (выше 10 кГц) и ультразвуковых частотах, а также глубина импульсной модуляции случайных составляющих вибрации (пик-фактор), или уровнем </w:t>
      </w:r>
      <w:r w:rsidR="00437CAB" w:rsidRPr="006C7BFA">
        <w:rPr>
          <w:rFonts w:ascii="Times New Roman" w:hAnsi="Times New Roman" w:cs="Times New Roman"/>
          <w:sz w:val="24"/>
          <w:szCs w:val="28"/>
          <w:shd w:val="clear" w:color="auto" w:fill="FCFCFC"/>
        </w:rPr>
        <w:t>среднеквадратичного значения</w:t>
      </w:r>
      <w:r w:rsidRPr="006C7BFA">
        <w:rPr>
          <w:rFonts w:ascii="Times New Roman" w:hAnsi="Times New Roman" w:cs="Times New Roman"/>
          <w:sz w:val="24"/>
          <w:szCs w:val="28"/>
        </w:rPr>
        <w:t xml:space="preserve"> и значением эксцесса сигнала вибрации измеренного в полосе о</w:t>
      </w:r>
      <w:r w:rsidR="00A14249" w:rsidRPr="006C7BFA">
        <w:rPr>
          <w:rFonts w:ascii="Times New Roman" w:hAnsi="Times New Roman" w:cs="Times New Roman"/>
          <w:sz w:val="24"/>
          <w:szCs w:val="28"/>
        </w:rPr>
        <w:t>т 5  до</w:t>
      </w:r>
      <w:proofErr w:type="gramEnd"/>
      <w:r w:rsidR="00A14249" w:rsidRPr="006C7BFA">
        <w:rPr>
          <w:rFonts w:ascii="Times New Roman" w:hAnsi="Times New Roman" w:cs="Times New Roman"/>
          <w:sz w:val="24"/>
          <w:szCs w:val="28"/>
        </w:rPr>
        <w:t xml:space="preserve"> 15000 Гц [1].</w:t>
      </w:r>
    </w:p>
    <w:p w:rsidR="005D4683" w:rsidRPr="006C7BFA" w:rsidRDefault="005D4683" w:rsidP="006C7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C7BFA">
        <w:rPr>
          <w:rFonts w:ascii="Times New Roman" w:hAnsi="Times New Roman" w:cs="Times New Roman"/>
          <w:sz w:val="24"/>
          <w:szCs w:val="28"/>
        </w:rPr>
        <w:t xml:space="preserve">Параллельно признакам дефектов подшипников должно контролироваться появление признаков влияющих на вибрацию дефектов других узлов объекта диагностирования. </w:t>
      </w:r>
      <w:proofErr w:type="gramStart"/>
      <w:r w:rsidRPr="006C7BFA">
        <w:rPr>
          <w:rFonts w:ascii="Times New Roman" w:hAnsi="Times New Roman" w:cs="Times New Roman"/>
          <w:sz w:val="24"/>
          <w:szCs w:val="28"/>
        </w:rPr>
        <w:t>К таким узлам относятся неуравновешенная колесная пара или ротор</w:t>
      </w:r>
      <w:r w:rsidR="003F32AE" w:rsidRPr="006C7BFA">
        <w:rPr>
          <w:rFonts w:ascii="Times New Roman" w:hAnsi="Times New Roman" w:cs="Times New Roman"/>
          <w:sz w:val="24"/>
          <w:szCs w:val="28"/>
        </w:rPr>
        <w:t xml:space="preserve"> тягового электродвигат</w:t>
      </w:r>
      <w:r w:rsidR="008069A0" w:rsidRPr="006C7BFA">
        <w:rPr>
          <w:rFonts w:ascii="Times New Roman" w:hAnsi="Times New Roman" w:cs="Times New Roman"/>
          <w:sz w:val="24"/>
          <w:szCs w:val="28"/>
        </w:rPr>
        <w:t>еля</w:t>
      </w:r>
      <w:r w:rsidRPr="006C7BFA">
        <w:rPr>
          <w:rFonts w:ascii="Times New Roman" w:hAnsi="Times New Roman" w:cs="Times New Roman"/>
          <w:sz w:val="24"/>
          <w:szCs w:val="28"/>
        </w:rPr>
        <w:t xml:space="preserve"> </w:t>
      </w:r>
      <w:r w:rsidR="008069A0" w:rsidRPr="006C7BFA">
        <w:rPr>
          <w:rFonts w:ascii="Times New Roman" w:hAnsi="Times New Roman" w:cs="Times New Roman"/>
          <w:sz w:val="24"/>
          <w:szCs w:val="28"/>
        </w:rPr>
        <w:t>(</w:t>
      </w:r>
      <w:r w:rsidRPr="006C7BFA">
        <w:rPr>
          <w:rFonts w:ascii="Times New Roman" w:hAnsi="Times New Roman" w:cs="Times New Roman"/>
          <w:sz w:val="24"/>
          <w:szCs w:val="28"/>
        </w:rPr>
        <w:t>ТЭД</w:t>
      </w:r>
      <w:r w:rsidR="008069A0" w:rsidRPr="006C7BFA">
        <w:rPr>
          <w:rFonts w:ascii="Times New Roman" w:hAnsi="Times New Roman" w:cs="Times New Roman"/>
          <w:sz w:val="24"/>
          <w:szCs w:val="28"/>
        </w:rPr>
        <w:t>)</w:t>
      </w:r>
      <w:r w:rsidRPr="006C7BFA">
        <w:rPr>
          <w:rFonts w:ascii="Times New Roman" w:hAnsi="Times New Roman" w:cs="Times New Roman"/>
          <w:sz w:val="24"/>
          <w:szCs w:val="28"/>
        </w:rPr>
        <w:t>, зубчатые зацепления, моторно-осевые подшипники скольжения, упорные буксовые подшипники скольжения, муфты, исп</w:t>
      </w:r>
      <w:r w:rsidR="007E2B05" w:rsidRPr="006C7BFA">
        <w:rPr>
          <w:rFonts w:ascii="Times New Roman" w:hAnsi="Times New Roman" w:cs="Times New Roman"/>
          <w:sz w:val="24"/>
          <w:szCs w:val="28"/>
        </w:rPr>
        <w:t xml:space="preserve">ользуемый для вращения колесной пары колесно-моторного блока (КМБ) </w:t>
      </w:r>
      <w:r w:rsidR="003F32AE" w:rsidRPr="006C7BFA">
        <w:rPr>
          <w:rFonts w:ascii="Times New Roman" w:hAnsi="Times New Roman" w:cs="Times New Roman"/>
          <w:sz w:val="24"/>
          <w:szCs w:val="28"/>
        </w:rPr>
        <w:t xml:space="preserve"> привод и др</w:t>
      </w:r>
      <w:r w:rsidRPr="006C7BFA">
        <w:rPr>
          <w:rFonts w:ascii="Times New Roman" w:hAnsi="Times New Roman" w:cs="Times New Roman"/>
          <w:sz w:val="24"/>
          <w:szCs w:val="28"/>
        </w:rPr>
        <w:t>. По результатам обнаружения диагностических признаков возможных дефектов и сравнения измеренных параметров с пороговыми значениями определяется текущее состояние подшипника и его долгосрочный прогноз.</w:t>
      </w:r>
      <w:proofErr w:type="gramEnd"/>
      <w:r w:rsidRPr="006C7BFA">
        <w:rPr>
          <w:rFonts w:ascii="Times New Roman" w:hAnsi="Times New Roman" w:cs="Times New Roman"/>
          <w:sz w:val="24"/>
          <w:szCs w:val="28"/>
        </w:rPr>
        <w:t xml:space="preserve"> Максимальную длительность прогноза безаварийной работы подшипника обеспечивает отсутствие как развитых, так и зарождающихся дефектов, а также нахождение вибрационного состояния подшипникового узла в зоне допустимых значений. </w:t>
      </w:r>
    </w:p>
    <w:p w:rsidR="005D4683" w:rsidRPr="006C7BFA" w:rsidRDefault="005D4683" w:rsidP="006C7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C7BFA">
        <w:rPr>
          <w:rFonts w:ascii="Times New Roman" w:hAnsi="Times New Roman" w:cs="Times New Roman"/>
          <w:sz w:val="24"/>
          <w:szCs w:val="28"/>
        </w:rPr>
        <w:t xml:space="preserve"> Ответственность за допуск в эксплуатацию подшипника, в котором обнаружены зарождающиеся или развитые дефекты, несет инженер, отвечающий за результаты диагностирования.</w:t>
      </w:r>
    </w:p>
    <w:p w:rsidR="00A14249" w:rsidRPr="006C7BFA" w:rsidRDefault="005D4683" w:rsidP="006C7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6C7BFA">
        <w:rPr>
          <w:rFonts w:ascii="Times New Roman" w:hAnsi="Times New Roman" w:cs="Times New Roman"/>
          <w:sz w:val="24"/>
          <w:szCs w:val="28"/>
        </w:rPr>
        <w:t>С целью обеспечения надежного прохождения вибрационного сигнала от диагностируемых подшипников качения, измерения необходимо проводить при</w:t>
      </w:r>
      <w:r w:rsidR="00284DB5" w:rsidRPr="006C7BFA">
        <w:rPr>
          <w:rFonts w:ascii="Times New Roman" w:hAnsi="Times New Roman" w:cs="Times New Roman"/>
          <w:sz w:val="24"/>
          <w:szCs w:val="28"/>
        </w:rPr>
        <w:t xml:space="preserve"> соблюдении следующих условий:</w:t>
      </w:r>
      <w:r w:rsidRPr="006C7BFA">
        <w:rPr>
          <w:rFonts w:ascii="Times New Roman" w:hAnsi="Times New Roman" w:cs="Times New Roman"/>
          <w:sz w:val="24"/>
          <w:szCs w:val="28"/>
        </w:rPr>
        <w:t xml:space="preserve"> при плюсовой температуре подшипниковых узлов и перед добавл</w:t>
      </w:r>
      <w:r w:rsidR="007C1D4C" w:rsidRPr="006C7BFA">
        <w:rPr>
          <w:rFonts w:ascii="Times New Roman" w:hAnsi="Times New Roman" w:cs="Times New Roman"/>
          <w:sz w:val="24"/>
          <w:szCs w:val="28"/>
        </w:rPr>
        <w:t>ением в них смазки; д</w:t>
      </w:r>
      <w:r w:rsidRPr="006C7BFA">
        <w:rPr>
          <w:rFonts w:ascii="Times New Roman" w:hAnsi="Times New Roman" w:cs="Times New Roman"/>
          <w:sz w:val="24"/>
          <w:szCs w:val="28"/>
        </w:rPr>
        <w:t>опускается проводить измерения при отрицательной температуре подшипниковых узлов при условии предварительной обкатки диагностируемого узла для приработки масляного сло</w:t>
      </w:r>
      <w:r w:rsidR="00284DB5" w:rsidRPr="006C7BFA">
        <w:rPr>
          <w:rFonts w:ascii="Times New Roman" w:hAnsi="Times New Roman" w:cs="Times New Roman"/>
          <w:sz w:val="24"/>
          <w:szCs w:val="28"/>
        </w:rPr>
        <w:t>я в подшипнике не менее 5 мин</w:t>
      </w:r>
      <w:r w:rsidR="007E2B05" w:rsidRPr="006C7BFA">
        <w:rPr>
          <w:rFonts w:ascii="Times New Roman" w:hAnsi="Times New Roman" w:cs="Times New Roman"/>
          <w:sz w:val="24"/>
          <w:szCs w:val="28"/>
        </w:rPr>
        <w:t>ут</w:t>
      </w:r>
      <w:r w:rsidR="007C1D4C" w:rsidRPr="006C7BFA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3F32AE" w:rsidRPr="006C7BFA">
        <w:rPr>
          <w:rFonts w:ascii="Times New Roman" w:hAnsi="Times New Roman" w:cs="Times New Roman"/>
          <w:sz w:val="24"/>
          <w:szCs w:val="28"/>
        </w:rPr>
        <w:t xml:space="preserve"> </w:t>
      </w:r>
      <w:r w:rsidR="007C1D4C" w:rsidRPr="006C7BFA">
        <w:rPr>
          <w:rFonts w:ascii="Times New Roman" w:hAnsi="Times New Roman" w:cs="Times New Roman"/>
          <w:sz w:val="24"/>
          <w:szCs w:val="28"/>
        </w:rPr>
        <w:t>С</w:t>
      </w:r>
      <w:r w:rsidRPr="006C7BFA">
        <w:rPr>
          <w:rFonts w:ascii="Times New Roman" w:hAnsi="Times New Roman" w:cs="Times New Roman"/>
          <w:sz w:val="24"/>
          <w:szCs w:val="28"/>
        </w:rPr>
        <w:t xml:space="preserve"> целью исключения повышенной вибрации от тягового редуктора перед проведением измерений необходимо проверить уровень смазки в кожухах тяговых редукторов и при необходимости провести ее до</w:t>
      </w:r>
      <w:r w:rsidR="00284DB5" w:rsidRPr="006C7BFA">
        <w:rPr>
          <w:rFonts w:ascii="Times New Roman" w:hAnsi="Times New Roman" w:cs="Times New Roman"/>
          <w:sz w:val="24"/>
          <w:szCs w:val="28"/>
        </w:rPr>
        <w:t>бавление до требуемого уровня;</w:t>
      </w:r>
      <w:r w:rsidRPr="006C7BFA">
        <w:rPr>
          <w:rFonts w:ascii="Times New Roman" w:hAnsi="Times New Roman" w:cs="Times New Roman"/>
          <w:sz w:val="24"/>
          <w:szCs w:val="28"/>
        </w:rPr>
        <w:t xml:space="preserve"> для исключения влияния на результаты измерений вибрации соседнего КМБ измерения необходимо проводить при работе одного КМБ в тележке локомотива. Допускается проводить параллельные измерения с двух и более </w:t>
      </w:r>
      <w:proofErr w:type="gramStart"/>
      <w:r w:rsidRPr="006C7BFA">
        <w:rPr>
          <w:rFonts w:ascii="Times New Roman" w:hAnsi="Times New Roman" w:cs="Times New Roman"/>
          <w:sz w:val="24"/>
          <w:szCs w:val="28"/>
        </w:rPr>
        <w:t>КМБ</w:t>
      </w:r>
      <w:proofErr w:type="gramEnd"/>
      <w:r w:rsidRPr="006C7BFA">
        <w:rPr>
          <w:rFonts w:ascii="Times New Roman" w:hAnsi="Times New Roman" w:cs="Times New Roman"/>
          <w:sz w:val="24"/>
          <w:szCs w:val="28"/>
        </w:rPr>
        <w:t xml:space="preserve"> если они находятся в со</w:t>
      </w:r>
      <w:r w:rsidR="00284DB5" w:rsidRPr="006C7BFA">
        <w:rPr>
          <w:rFonts w:ascii="Times New Roman" w:hAnsi="Times New Roman" w:cs="Times New Roman"/>
          <w:sz w:val="24"/>
          <w:szCs w:val="28"/>
        </w:rPr>
        <w:t>ставе разных тележек локомотива</w:t>
      </w:r>
      <w:r w:rsidR="007C1D4C" w:rsidRPr="006C7BFA">
        <w:rPr>
          <w:rFonts w:ascii="Times New Roman" w:hAnsi="Times New Roman" w:cs="Times New Roman"/>
          <w:sz w:val="24"/>
          <w:szCs w:val="28"/>
        </w:rPr>
        <w:t>. С</w:t>
      </w:r>
      <w:r w:rsidRPr="006C7BFA">
        <w:rPr>
          <w:rFonts w:ascii="Times New Roman" w:hAnsi="Times New Roman" w:cs="Times New Roman"/>
          <w:sz w:val="24"/>
          <w:szCs w:val="28"/>
        </w:rPr>
        <w:t xml:space="preserve"> целью получения наиболее полной диагностической информации измерения необходимо начинать после приработки масляного слоя в подшипниках качения и стабилизации час</w:t>
      </w:r>
      <w:r w:rsidR="007C1D4C" w:rsidRPr="006C7BFA">
        <w:rPr>
          <w:rFonts w:ascii="Times New Roman" w:hAnsi="Times New Roman" w:cs="Times New Roman"/>
          <w:sz w:val="24"/>
          <w:szCs w:val="28"/>
        </w:rPr>
        <w:t>тоты  вращения через 2÷</w:t>
      </w:r>
      <w:r w:rsidR="00284DB5" w:rsidRPr="006C7BFA">
        <w:rPr>
          <w:rFonts w:ascii="Times New Roman" w:hAnsi="Times New Roman" w:cs="Times New Roman"/>
          <w:sz w:val="24"/>
          <w:szCs w:val="28"/>
        </w:rPr>
        <w:t>3 минуты</w:t>
      </w:r>
      <w:r w:rsidR="007E2B05" w:rsidRPr="006C7BFA">
        <w:rPr>
          <w:rFonts w:ascii="Times New Roman" w:hAnsi="Times New Roman" w:cs="Times New Roman"/>
          <w:sz w:val="24"/>
          <w:szCs w:val="28"/>
        </w:rPr>
        <w:t xml:space="preserve"> после начала работы КМБ</w:t>
      </w:r>
      <w:r w:rsidR="00A14249" w:rsidRPr="006C7BFA">
        <w:rPr>
          <w:rFonts w:ascii="Times New Roman" w:hAnsi="Times New Roman" w:cs="Times New Roman"/>
          <w:sz w:val="24"/>
          <w:szCs w:val="28"/>
        </w:rPr>
        <w:t xml:space="preserve"> [2].</w:t>
      </w:r>
    </w:p>
    <w:p w:rsidR="005D4683" w:rsidRPr="006C7BFA" w:rsidRDefault="005D4683" w:rsidP="006C7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C7BFA">
        <w:rPr>
          <w:rFonts w:ascii="Times New Roman" w:hAnsi="Times New Roman" w:cs="Times New Roman"/>
          <w:sz w:val="24"/>
          <w:szCs w:val="28"/>
        </w:rPr>
        <w:t>Основными задачами инженера</w:t>
      </w:r>
      <w:r w:rsidR="007C1D4C" w:rsidRPr="006C7BFA">
        <w:rPr>
          <w:rFonts w:ascii="Times New Roman" w:hAnsi="Times New Roman" w:cs="Times New Roman"/>
          <w:sz w:val="24"/>
          <w:szCs w:val="28"/>
        </w:rPr>
        <w:t>-диагноста</w:t>
      </w:r>
      <w:r w:rsidRPr="006C7BFA">
        <w:rPr>
          <w:rFonts w:ascii="Times New Roman" w:hAnsi="Times New Roman" w:cs="Times New Roman"/>
          <w:sz w:val="24"/>
          <w:szCs w:val="28"/>
        </w:rPr>
        <w:t xml:space="preserve"> при анализе результатов автоматического мониторинга и диагностирования каждого подшипникового узла является уточнение вида и величины каждого из автоматически обнаруженных идентифицированных и </w:t>
      </w:r>
      <w:proofErr w:type="spellStart"/>
      <w:r w:rsidRPr="006C7BFA">
        <w:rPr>
          <w:rFonts w:ascii="Times New Roman" w:hAnsi="Times New Roman" w:cs="Times New Roman"/>
          <w:sz w:val="24"/>
          <w:szCs w:val="28"/>
        </w:rPr>
        <w:t>неидентифицированных</w:t>
      </w:r>
      <w:proofErr w:type="spellEnd"/>
      <w:r w:rsidRPr="006C7BFA">
        <w:rPr>
          <w:rFonts w:ascii="Times New Roman" w:hAnsi="Times New Roman" w:cs="Times New Roman"/>
          <w:sz w:val="24"/>
          <w:szCs w:val="28"/>
        </w:rPr>
        <w:t xml:space="preserve"> средних и сильных дефектов с учетом информации, полученной по результатам диагностических измерений, а также имеющейся дополнительной информации.</w:t>
      </w:r>
    </w:p>
    <w:p w:rsidR="005D4683" w:rsidRPr="006C7BFA" w:rsidRDefault="00C669AA" w:rsidP="006C7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C7BFA">
        <w:rPr>
          <w:rFonts w:ascii="Times New Roman" w:hAnsi="Times New Roman" w:cs="Times New Roman"/>
          <w:sz w:val="24"/>
          <w:szCs w:val="28"/>
        </w:rPr>
        <w:t>Окончательный диагноз, определяющий состояние каждого подшипникового узла объекта диагностирования, формирует инженер</w:t>
      </w:r>
      <w:r w:rsidR="007C1D4C" w:rsidRPr="006C7BFA">
        <w:rPr>
          <w:rFonts w:ascii="Times New Roman" w:hAnsi="Times New Roman" w:cs="Times New Roman"/>
          <w:sz w:val="24"/>
          <w:szCs w:val="28"/>
        </w:rPr>
        <w:t>-диагност</w:t>
      </w:r>
      <w:r w:rsidRPr="006C7BFA">
        <w:rPr>
          <w:rFonts w:ascii="Times New Roman" w:hAnsi="Times New Roman" w:cs="Times New Roman"/>
          <w:sz w:val="24"/>
          <w:szCs w:val="28"/>
        </w:rPr>
        <w:t xml:space="preserve"> по следующим результатам: автоматического мониторинга (сравнения уровней широкополосных и гармонических составляющих вибрации с порогами «предупреждение» и «опасность»); автоматического диагностирования (сравнения отклонений используемых диагностических параметров от средних значений с порогами слабого, среднего и сильного дефектов); анализа дополнительной информации, в том числе полученной в результате дополнительных обследований, имеющейся в распоряжении инженера.  </w:t>
      </w:r>
    </w:p>
    <w:p w:rsidR="00C669AA" w:rsidRPr="006C7BFA" w:rsidRDefault="00C669AA" w:rsidP="006C7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C7BFA">
        <w:rPr>
          <w:rFonts w:ascii="Times New Roman" w:hAnsi="Times New Roman" w:cs="Times New Roman"/>
          <w:sz w:val="24"/>
          <w:szCs w:val="28"/>
        </w:rPr>
        <w:t xml:space="preserve">Окончательный диагноз определяет принадлежность подшипникового узла к одному из следующих классов состояния: </w:t>
      </w:r>
      <w:r w:rsidR="007C1D4C" w:rsidRPr="006C7BF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7C1D4C" w:rsidRPr="006C7BFA">
        <w:rPr>
          <w:rFonts w:ascii="Times New Roman" w:hAnsi="Times New Roman" w:cs="Times New Roman"/>
          <w:sz w:val="24"/>
          <w:szCs w:val="28"/>
        </w:rPr>
        <w:t>I</w:t>
      </w:r>
      <w:r w:rsidR="003F32AE" w:rsidRPr="006C7BFA">
        <w:rPr>
          <w:rFonts w:ascii="Times New Roman" w:hAnsi="Times New Roman" w:cs="Times New Roman"/>
          <w:sz w:val="24"/>
          <w:szCs w:val="28"/>
        </w:rPr>
        <w:t xml:space="preserve"> </w:t>
      </w:r>
      <w:r w:rsidR="007C1D4C" w:rsidRPr="006C7BFA">
        <w:rPr>
          <w:rFonts w:ascii="Times New Roman" w:hAnsi="Times New Roman" w:cs="Times New Roman"/>
          <w:sz w:val="24"/>
          <w:szCs w:val="28"/>
        </w:rPr>
        <w:t xml:space="preserve">класс </w:t>
      </w:r>
      <w:r w:rsidR="003F32AE" w:rsidRPr="006C7BFA">
        <w:rPr>
          <w:rFonts w:ascii="Times New Roman" w:hAnsi="Times New Roman" w:cs="Times New Roman"/>
          <w:sz w:val="24"/>
          <w:szCs w:val="28"/>
        </w:rPr>
        <w:t>−</w:t>
      </w:r>
      <w:r w:rsidRPr="006C7BFA">
        <w:rPr>
          <w:rFonts w:ascii="Times New Roman" w:hAnsi="Times New Roman" w:cs="Times New Roman"/>
          <w:sz w:val="24"/>
          <w:szCs w:val="28"/>
        </w:rPr>
        <w:t xml:space="preserve"> узлы, не имеющие каких-либо развивающихся дефектов</w:t>
      </w:r>
      <w:r w:rsidR="000E0BD1" w:rsidRPr="006C7BFA">
        <w:rPr>
          <w:rFonts w:ascii="Times New Roman" w:hAnsi="Times New Roman" w:cs="Times New Roman"/>
          <w:sz w:val="24"/>
          <w:szCs w:val="28"/>
        </w:rPr>
        <w:t xml:space="preserve">; </w:t>
      </w:r>
      <w:r w:rsidRPr="006C7BFA">
        <w:rPr>
          <w:rFonts w:ascii="Times New Roman" w:hAnsi="Times New Roman" w:cs="Times New Roman"/>
          <w:sz w:val="24"/>
          <w:szCs w:val="28"/>
        </w:rPr>
        <w:t>II</w:t>
      </w:r>
      <w:r w:rsidR="003F32AE" w:rsidRPr="006C7BFA">
        <w:rPr>
          <w:rFonts w:ascii="Times New Roman" w:hAnsi="Times New Roman" w:cs="Times New Roman"/>
          <w:sz w:val="24"/>
          <w:szCs w:val="28"/>
        </w:rPr>
        <w:t xml:space="preserve"> </w:t>
      </w:r>
      <w:r w:rsidRPr="006C7BFA">
        <w:rPr>
          <w:rFonts w:ascii="Times New Roman" w:hAnsi="Times New Roman" w:cs="Times New Roman"/>
          <w:sz w:val="24"/>
          <w:szCs w:val="28"/>
        </w:rPr>
        <w:t xml:space="preserve">класс </w:t>
      </w:r>
      <w:r w:rsidR="003F32AE" w:rsidRPr="006C7BFA">
        <w:rPr>
          <w:rFonts w:ascii="Times New Roman" w:hAnsi="Times New Roman" w:cs="Times New Roman"/>
          <w:sz w:val="24"/>
          <w:szCs w:val="28"/>
        </w:rPr>
        <w:t>−</w:t>
      </w:r>
      <w:r w:rsidRPr="006C7BFA">
        <w:rPr>
          <w:rFonts w:ascii="Times New Roman" w:hAnsi="Times New Roman" w:cs="Times New Roman"/>
          <w:sz w:val="24"/>
          <w:szCs w:val="28"/>
        </w:rPr>
        <w:t xml:space="preserve"> узлы с наличием дефектов, не представляющих угрозы дл</w:t>
      </w:r>
      <w:r w:rsidR="007E2B05" w:rsidRPr="006C7BFA">
        <w:rPr>
          <w:rFonts w:ascii="Times New Roman" w:hAnsi="Times New Roman" w:cs="Times New Roman"/>
          <w:sz w:val="24"/>
          <w:szCs w:val="28"/>
        </w:rPr>
        <w:t xml:space="preserve">я безаварийной эксплуатации КМБ, </w:t>
      </w:r>
      <w:r w:rsidRPr="006C7BFA">
        <w:rPr>
          <w:rFonts w:ascii="Times New Roman" w:hAnsi="Times New Roman" w:cs="Times New Roman"/>
          <w:sz w:val="24"/>
          <w:szCs w:val="28"/>
        </w:rPr>
        <w:t>ТЭД в период до очередного планового диагностирования, данные узлы должны находиться на контроле у инженера; III</w:t>
      </w:r>
      <w:r w:rsidR="003F32AE" w:rsidRPr="006C7BFA">
        <w:rPr>
          <w:rFonts w:ascii="Times New Roman" w:hAnsi="Times New Roman" w:cs="Times New Roman"/>
          <w:sz w:val="24"/>
          <w:szCs w:val="28"/>
        </w:rPr>
        <w:t xml:space="preserve"> </w:t>
      </w:r>
      <w:r w:rsidRPr="006C7BFA">
        <w:rPr>
          <w:rFonts w:ascii="Times New Roman" w:hAnsi="Times New Roman" w:cs="Times New Roman"/>
          <w:sz w:val="24"/>
          <w:szCs w:val="28"/>
        </w:rPr>
        <w:t xml:space="preserve">класс </w:t>
      </w:r>
      <w:r w:rsidR="003F32AE" w:rsidRPr="006C7BFA">
        <w:rPr>
          <w:rFonts w:ascii="Times New Roman" w:hAnsi="Times New Roman" w:cs="Times New Roman"/>
          <w:sz w:val="24"/>
          <w:szCs w:val="28"/>
        </w:rPr>
        <w:t>−</w:t>
      </w:r>
      <w:r w:rsidRPr="006C7BFA">
        <w:rPr>
          <w:rFonts w:ascii="Times New Roman" w:hAnsi="Times New Roman" w:cs="Times New Roman"/>
          <w:sz w:val="24"/>
          <w:szCs w:val="28"/>
        </w:rPr>
        <w:t xml:space="preserve"> узлы, работающие в условиях повышенной опасности, для устранения которой необходим ремонт или замена диагностируемого узла (объекта диагностирования).</w:t>
      </w:r>
      <w:proofErr w:type="gramEnd"/>
    </w:p>
    <w:p w:rsidR="00C669AA" w:rsidRPr="006C7BFA" w:rsidRDefault="00C669AA" w:rsidP="006C7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6C7BFA">
        <w:rPr>
          <w:rFonts w:ascii="Times New Roman" w:hAnsi="Times New Roman" w:cs="Times New Roman"/>
          <w:sz w:val="24"/>
          <w:szCs w:val="28"/>
        </w:rPr>
        <w:t xml:space="preserve">Стоит отметить, что </w:t>
      </w:r>
      <w:r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интенсивное развитие метода в последние годы связано с удешевлением электронных вычислительных средств и упрощением анализа вибрационных сигналов. </w:t>
      </w:r>
      <w:proofErr w:type="spellStart"/>
      <w:r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>Вибродиагностический</w:t>
      </w:r>
      <w:proofErr w:type="spellEnd"/>
      <w:r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контроль имеет целый ряд преимуществ, таких как: </w:t>
      </w:r>
    </w:p>
    <w:p w:rsidR="00C669AA" w:rsidRPr="006C7BFA" w:rsidRDefault="00C669AA" w:rsidP="006C7BF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7BFA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 позволяет находить скрытые дефекты;</w:t>
      </w:r>
    </w:p>
    <w:p w:rsidR="00C669AA" w:rsidRPr="006C7BFA" w:rsidRDefault="00C669AA" w:rsidP="006C7BF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7BFA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метод, как правило, не требует сборки-разборки оборудования;</w:t>
      </w:r>
    </w:p>
    <w:p w:rsidR="00C669AA" w:rsidRPr="006C7BFA" w:rsidRDefault="00C669AA" w:rsidP="006C7BF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7BFA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малое время диагностирования;</w:t>
      </w:r>
    </w:p>
    <w:p w:rsidR="00C669AA" w:rsidRPr="006C7BFA" w:rsidRDefault="00C669AA" w:rsidP="006C7BF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7BFA">
        <w:rPr>
          <w:rFonts w:ascii="Times New Roman" w:eastAsia="Times New Roman" w:hAnsi="Times New Roman" w:cs="Times New Roman"/>
          <w:sz w:val="24"/>
          <w:szCs w:val="28"/>
          <w:lang w:eastAsia="ru-RU"/>
        </w:rPr>
        <w:t>возможность обнаружения неиспр</w:t>
      </w:r>
      <w:r w:rsidR="00B23EF1" w:rsidRPr="006C7BFA">
        <w:rPr>
          <w:rFonts w:ascii="Times New Roman" w:eastAsia="Times New Roman" w:hAnsi="Times New Roman" w:cs="Times New Roman"/>
          <w:sz w:val="24"/>
          <w:szCs w:val="28"/>
          <w:lang w:eastAsia="ru-RU"/>
        </w:rPr>
        <w:t>авностей на этапе их зарождения;</w:t>
      </w:r>
    </w:p>
    <w:p w:rsidR="000E0BD1" w:rsidRPr="006C7BFA" w:rsidRDefault="00C669AA" w:rsidP="006C7BF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7BFA">
        <w:rPr>
          <w:rFonts w:ascii="Times New Roman" w:eastAsia="Times New Roman" w:hAnsi="Times New Roman" w:cs="Times New Roman"/>
          <w:sz w:val="24"/>
          <w:szCs w:val="28"/>
          <w:lang w:eastAsia="ru-RU"/>
        </w:rPr>
        <w:t>снижение ожидаемого риска возникновения аварийной ситуации при эксплуатации оборудования.</w:t>
      </w:r>
    </w:p>
    <w:p w:rsidR="00C669AA" w:rsidRPr="006C7BFA" w:rsidRDefault="00B23EF1" w:rsidP="006C7BFA">
      <w:pPr>
        <w:pStyle w:val="a3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6C7BFA">
        <w:rPr>
          <w:szCs w:val="28"/>
        </w:rPr>
        <w:t>Приходим</w:t>
      </w:r>
      <w:r w:rsidR="00C669AA" w:rsidRPr="006C7BFA">
        <w:rPr>
          <w:szCs w:val="28"/>
        </w:rPr>
        <w:t xml:space="preserve"> к выводу, что </w:t>
      </w:r>
      <w:r w:rsidR="00C669AA" w:rsidRPr="006C7BFA">
        <w:rPr>
          <w:color w:val="000000"/>
          <w:szCs w:val="28"/>
        </w:rPr>
        <w:t>для обеспечения необходимой точности расчета остаточного ресурса и даты проведения ремонта в расчетах необходимо применение математических моделей с порядком не ниже третьего - четвертого. Если вспомнить, что один подшипник описывается не менее, чем десятком математических моделей, то становятся представимыми те математические затраты, необходимые для корректного прогнозирования параметров эксплуатации подшипника качения. А таких подшипников на предприятии в работе может одновременно находиться в работе несколько тысяч</w:t>
      </w:r>
      <w:r w:rsidR="00A14249" w:rsidRPr="006C7BFA">
        <w:rPr>
          <w:color w:val="000000"/>
          <w:szCs w:val="28"/>
        </w:rPr>
        <w:t xml:space="preserve"> </w:t>
      </w:r>
      <w:r w:rsidR="00A14249" w:rsidRPr="006C7BFA">
        <w:rPr>
          <w:szCs w:val="28"/>
        </w:rPr>
        <w:t>[3].</w:t>
      </w:r>
    </w:p>
    <w:p w:rsidR="00C669AA" w:rsidRPr="006C7BFA" w:rsidRDefault="00C669AA" w:rsidP="006C7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C7B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Процедура контроля состояния многих подшипников на предприятии становится возможной только при использовании компьютеров, в которых создаются и работают базы данных по подшипникам и современные экспертные системы диагностики</w:t>
      </w:r>
      <w:r w:rsidR="00FD2544" w:rsidRPr="006C7BFA">
        <w:rPr>
          <w:rFonts w:ascii="Times New Roman" w:hAnsi="Times New Roman" w:cs="Times New Roman"/>
          <w:sz w:val="24"/>
          <w:szCs w:val="28"/>
        </w:rPr>
        <w:t>[2]</w:t>
      </w:r>
      <w:r w:rsidRPr="006C7B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C669AA" w:rsidRPr="006C7BFA" w:rsidRDefault="00F63756" w:rsidP="006C7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C7BFA">
        <w:rPr>
          <w:rFonts w:ascii="Times New Roman" w:hAnsi="Times New Roman" w:cs="Times New Roman"/>
          <w:sz w:val="24"/>
          <w:szCs w:val="28"/>
        </w:rPr>
        <w:t xml:space="preserve">В заключении стоит отметить, что </w:t>
      </w:r>
      <w:proofErr w:type="spellStart"/>
      <w:r w:rsidRPr="006C7BFA">
        <w:rPr>
          <w:rFonts w:ascii="Times New Roman" w:hAnsi="Times New Roman" w:cs="Times New Roman"/>
          <w:sz w:val="24"/>
          <w:szCs w:val="28"/>
        </w:rPr>
        <w:t>вибродиагностический</w:t>
      </w:r>
      <w:proofErr w:type="spellEnd"/>
      <w:r w:rsidRPr="006C7BFA">
        <w:rPr>
          <w:rFonts w:ascii="Times New Roman" w:hAnsi="Times New Roman" w:cs="Times New Roman"/>
          <w:sz w:val="24"/>
          <w:szCs w:val="28"/>
        </w:rPr>
        <w:t xml:space="preserve"> контроль позволяет не просто выявить дефекты, но и предупредить их появление, спрогнозировать ост</w:t>
      </w:r>
      <w:r w:rsidR="006727A3" w:rsidRPr="006C7BFA">
        <w:rPr>
          <w:rFonts w:ascii="Times New Roman" w:hAnsi="Times New Roman" w:cs="Times New Roman"/>
          <w:sz w:val="24"/>
          <w:szCs w:val="28"/>
        </w:rPr>
        <w:t>аточный ресурс объекта контроля, что,</w:t>
      </w:r>
      <w:r w:rsidRPr="006C7BFA">
        <w:rPr>
          <w:rFonts w:ascii="Times New Roman" w:hAnsi="Times New Roman" w:cs="Times New Roman"/>
          <w:sz w:val="24"/>
          <w:szCs w:val="28"/>
        </w:rPr>
        <w:t xml:space="preserve"> в свою очередь, </w:t>
      </w:r>
      <w:r w:rsidR="006727A3" w:rsidRPr="006C7BFA">
        <w:rPr>
          <w:rFonts w:ascii="Times New Roman" w:hAnsi="Times New Roman" w:cs="Times New Roman"/>
          <w:sz w:val="24"/>
          <w:szCs w:val="28"/>
        </w:rPr>
        <w:t>позволит снизить риск выхода из строя</w:t>
      </w:r>
      <w:r w:rsidRPr="006C7BFA">
        <w:rPr>
          <w:rFonts w:ascii="Times New Roman" w:hAnsi="Times New Roman" w:cs="Times New Roman"/>
          <w:sz w:val="24"/>
          <w:szCs w:val="28"/>
        </w:rPr>
        <w:t xml:space="preserve"> деталей</w:t>
      </w:r>
      <w:r w:rsidR="006727A3" w:rsidRPr="006C7BFA">
        <w:rPr>
          <w:rFonts w:ascii="Times New Roman" w:hAnsi="Times New Roman" w:cs="Times New Roman"/>
          <w:sz w:val="24"/>
          <w:szCs w:val="28"/>
        </w:rPr>
        <w:t xml:space="preserve"> подвижного состава</w:t>
      </w:r>
      <w:r w:rsidRPr="006C7BFA">
        <w:rPr>
          <w:rFonts w:ascii="Times New Roman" w:hAnsi="Times New Roman" w:cs="Times New Roman"/>
          <w:sz w:val="24"/>
          <w:szCs w:val="28"/>
        </w:rPr>
        <w:t xml:space="preserve"> в пути следования, а также снизить количество внеплановых ремонтов. </w:t>
      </w:r>
    </w:p>
    <w:p w:rsidR="001D537E" w:rsidRPr="006C7BFA" w:rsidRDefault="001D537E" w:rsidP="00235437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1D537E" w:rsidRPr="006C7BFA" w:rsidRDefault="001D537E" w:rsidP="00235437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6C7BFA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Список литературы</w:t>
      </w:r>
    </w:p>
    <w:p w:rsidR="001D537E" w:rsidRPr="006C7BFA" w:rsidRDefault="008674FD" w:rsidP="006C7BFA">
      <w:pPr>
        <w:pStyle w:val="a7"/>
        <w:numPr>
          <w:ilvl w:val="0"/>
          <w:numId w:val="5"/>
        </w:numPr>
        <w:shd w:val="clear" w:color="auto" w:fill="FFFFFF"/>
        <w:spacing w:after="270" w:line="240" w:lineRule="auto"/>
        <w:ind w:left="0" w:firstLine="0"/>
        <w:textAlignment w:val="baseline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hyperlink r:id="rId8" w:history="1">
        <w:r w:rsidR="001D537E" w:rsidRPr="006C7BFA">
          <w:rPr>
            <w:rStyle w:val="a4"/>
            <w:rFonts w:ascii="Times New Roman" w:hAnsi="Times New Roman" w:cs="Times New Roman"/>
            <w:color w:val="auto"/>
            <w:sz w:val="24"/>
            <w:szCs w:val="28"/>
            <w:shd w:val="clear" w:color="auto" w:fill="FFFFFF"/>
          </w:rPr>
          <w:t>http://stroy-technics.ru/article/vosstanovlenie-detalei-naplavkoi</w:t>
        </w:r>
      </w:hyperlink>
      <w:r w:rsidR="001D537E"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1D537E" w:rsidRPr="006C7BFA" w:rsidRDefault="008674FD" w:rsidP="006C7BFA">
      <w:pPr>
        <w:pStyle w:val="a7"/>
        <w:numPr>
          <w:ilvl w:val="0"/>
          <w:numId w:val="5"/>
        </w:numPr>
        <w:shd w:val="clear" w:color="auto" w:fill="FFFFFF"/>
        <w:spacing w:after="270" w:line="240" w:lineRule="auto"/>
        <w:ind w:left="0" w:firstLine="0"/>
        <w:textAlignment w:val="baseline"/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  <w:shd w:val="clear" w:color="auto" w:fill="FFFFFF"/>
        </w:rPr>
      </w:pPr>
      <w:hyperlink r:id="rId9" w:history="1">
        <w:r w:rsidR="001D537E" w:rsidRPr="006C7BFA">
          <w:rPr>
            <w:rStyle w:val="a4"/>
            <w:rFonts w:ascii="Times New Roman" w:hAnsi="Times New Roman" w:cs="Times New Roman"/>
            <w:color w:val="auto"/>
            <w:sz w:val="24"/>
            <w:szCs w:val="28"/>
            <w:shd w:val="clear" w:color="auto" w:fill="FFFFFF"/>
          </w:rPr>
          <w:t>https://refdb.ru/look/1204716-p9.html</w:t>
        </w:r>
      </w:hyperlink>
    </w:p>
    <w:p w:rsidR="001D537E" w:rsidRPr="006C7BFA" w:rsidRDefault="008674FD" w:rsidP="006C7BFA">
      <w:pPr>
        <w:pStyle w:val="a7"/>
        <w:numPr>
          <w:ilvl w:val="0"/>
          <w:numId w:val="5"/>
        </w:numPr>
        <w:shd w:val="clear" w:color="auto" w:fill="FFFFFF"/>
        <w:spacing w:after="270" w:line="240" w:lineRule="auto"/>
        <w:ind w:left="0" w:firstLine="0"/>
        <w:textAlignment w:val="baseline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hyperlink r:id="rId10" w:history="1">
        <w:r w:rsidR="001D537E" w:rsidRPr="006C7BFA">
          <w:rPr>
            <w:rStyle w:val="a4"/>
            <w:rFonts w:ascii="Times New Roman" w:hAnsi="Times New Roman" w:cs="Times New Roman"/>
            <w:color w:val="auto"/>
            <w:sz w:val="24"/>
            <w:szCs w:val="28"/>
            <w:shd w:val="clear" w:color="auto" w:fill="FFFFFF"/>
          </w:rPr>
          <w:t>http://tutmet.ru/vosstanovlenie-uprochnenie-detalej-valov-svarkoj-naplavkoj.html</w:t>
        </w:r>
      </w:hyperlink>
      <w:r w:rsidR="001D537E" w:rsidRPr="006C7BFA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1D537E" w:rsidRPr="006C7BFA" w:rsidRDefault="001D537E" w:rsidP="006C7BFA">
      <w:pPr>
        <w:pStyle w:val="a7"/>
        <w:shd w:val="clear" w:color="auto" w:fill="FFFFFF"/>
        <w:spacing w:after="270" w:line="240" w:lineRule="auto"/>
        <w:ind w:firstLine="708"/>
        <w:textAlignment w:val="baseline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6C7BFA" w:rsidRDefault="006C7BFA" w:rsidP="006C7BF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Авторы:</w:t>
      </w:r>
    </w:p>
    <w:p w:rsidR="006C7BFA" w:rsidRDefault="006C7BFA" w:rsidP="006C7BF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:rsidR="006C7BFA" w:rsidRPr="006C7BFA" w:rsidRDefault="006C7BFA" w:rsidP="006C7BF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proofErr w:type="spellStart"/>
      <w:r w:rsidRPr="006C7BFA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Лапицкий</w:t>
      </w:r>
      <w:proofErr w:type="spellEnd"/>
      <w:r w:rsidRPr="006C7BFA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Василий Николаевич, преподаватель</w:t>
      </w:r>
    </w:p>
    <w:p w:rsidR="006C7BFA" w:rsidRPr="006C7BFA" w:rsidRDefault="006C7BFA" w:rsidP="006C7BF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proofErr w:type="spellStart"/>
      <w:r w:rsidRPr="006C7BFA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Лапицкий</w:t>
      </w:r>
      <w:proofErr w:type="spellEnd"/>
      <w:r w:rsidRPr="006C7BFA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Дмитрий Васильевич, студент</w:t>
      </w:r>
    </w:p>
    <w:p w:rsidR="00235437" w:rsidRPr="00B85DC8" w:rsidRDefault="00235437" w:rsidP="002354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proofErr w:type="spellStart"/>
      <w:r w:rsidRPr="00B85DC8">
        <w:rPr>
          <w:rFonts w:ascii="Times New Roman" w:hAnsi="Times New Roman"/>
          <w:b/>
          <w:sz w:val="24"/>
          <w:szCs w:val="28"/>
        </w:rPr>
        <w:t>Тайгинский</w:t>
      </w:r>
      <w:proofErr w:type="spellEnd"/>
      <w:r w:rsidRPr="00B85DC8">
        <w:rPr>
          <w:rFonts w:ascii="Times New Roman" w:hAnsi="Times New Roman"/>
          <w:b/>
          <w:sz w:val="24"/>
          <w:szCs w:val="28"/>
        </w:rPr>
        <w:t xml:space="preserve"> институт железнодорожного транспорта - филиал федерального государственного бюджетного образовательного учреждения высшего образования «Омский государственный униве</w:t>
      </w:r>
      <w:bookmarkStart w:id="0" w:name="_GoBack"/>
      <w:bookmarkEnd w:id="0"/>
      <w:r w:rsidRPr="00B85DC8">
        <w:rPr>
          <w:rFonts w:ascii="Times New Roman" w:hAnsi="Times New Roman"/>
          <w:b/>
          <w:sz w:val="24"/>
          <w:szCs w:val="28"/>
        </w:rPr>
        <w:t>рситет путей сообщения»</w:t>
      </w:r>
    </w:p>
    <w:p w:rsidR="001D537E" w:rsidRPr="006C7BFA" w:rsidRDefault="001D537E" w:rsidP="006C7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sectPr w:rsidR="001D537E" w:rsidRPr="006C7BFA" w:rsidSect="006C7BFA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4FD" w:rsidRDefault="008674FD" w:rsidP="006727A3">
      <w:pPr>
        <w:spacing w:after="0" w:line="240" w:lineRule="auto"/>
      </w:pPr>
      <w:r>
        <w:separator/>
      </w:r>
    </w:p>
  </w:endnote>
  <w:endnote w:type="continuationSeparator" w:id="0">
    <w:p w:rsidR="008674FD" w:rsidRDefault="008674FD" w:rsidP="0067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4FD" w:rsidRDefault="008674FD" w:rsidP="006727A3">
      <w:pPr>
        <w:spacing w:after="0" w:line="240" w:lineRule="auto"/>
      </w:pPr>
      <w:r>
        <w:separator/>
      </w:r>
    </w:p>
  </w:footnote>
  <w:footnote w:type="continuationSeparator" w:id="0">
    <w:p w:rsidR="008674FD" w:rsidRDefault="008674FD" w:rsidP="0067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057DD"/>
    <w:multiLevelType w:val="multilevel"/>
    <w:tmpl w:val="1FFC49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D1678F"/>
    <w:multiLevelType w:val="hybridMultilevel"/>
    <w:tmpl w:val="420C47E6"/>
    <w:lvl w:ilvl="0" w:tplc="B21C66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F4F04"/>
    <w:multiLevelType w:val="hybridMultilevel"/>
    <w:tmpl w:val="106086BE"/>
    <w:lvl w:ilvl="0" w:tplc="95B81D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E5949"/>
    <w:multiLevelType w:val="hybridMultilevel"/>
    <w:tmpl w:val="D8667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D27D9"/>
    <w:multiLevelType w:val="hybridMultilevel"/>
    <w:tmpl w:val="50C06CDA"/>
    <w:lvl w:ilvl="0" w:tplc="4F3C1A9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8F71719"/>
    <w:multiLevelType w:val="hybridMultilevel"/>
    <w:tmpl w:val="D9BA41A2"/>
    <w:lvl w:ilvl="0" w:tplc="72E894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E8"/>
    <w:rsid w:val="000E0BD1"/>
    <w:rsid w:val="00190CD5"/>
    <w:rsid w:val="001B0999"/>
    <w:rsid w:val="001D537E"/>
    <w:rsid w:val="001F4873"/>
    <w:rsid w:val="00235437"/>
    <w:rsid w:val="00284DB5"/>
    <w:rsid w:val="00363316"/>
    <w:rsid w:val="003F32AE"/>
    <w:rsid w:val="00401FDD"/>
    <w:rsid w:val="00402806"/>
    <w:rsid w:val="00437CAB"/>
    <w:rsid w:val="004459E8"/>
    <w:rsid w:val="004A53E9"/>
    <w:rsid w:val="005D4683"/>
    <w:rsid w:val="005F724D"/>
    <w:rsid w:val="006727A3"/>
    <w:rsid w:val="006C7BFA"/>
    <w:rsid w:val="00730E6A"/>
    <w:rsid w:val="007C1D4C"/>
    <w:rsid w:val="007E2B05"/>
    <w:rsid w:val="008069A0"/>
    <w:rsid w:val="00807375"/>
    <w:rsid w:val="008372B2"/>
    <w:rsid w:val="008674FD"/>
    <w:rsid w:val="009614DC"/>
    <w:rsid w:val="009829F3"/>
    <w:rsid w:val="009B54DC"/>
    <w:rsid w:val="00A14249"/>
    <w:rsid w:val="00B23EF1"/>
    <w:rsid w:val="00B94EB3"/>
    <w:rsid w:val="00C669AA"/>
    <w:rsid w:val="00C85767"/>
    <w:rsid w:val="00CA5AF8"/>
    <w:rsid w:val="00E91E6A"/>
    <w:rsid w:val="00F63756"/>
    <w:rsid w:val="00FD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14DC"/>
  </w:style>
  <w:style w:type="character" w:styleId="a4">
    <w:name w:val="Hyperlink"/>
    <w:basedOn w:val="a0"/>
    <w:uiPriority w:val="99"/>
    <w:unhideWhenUsed/>
    <w:rsid w:val="009614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3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29F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2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27A3"/>
  </w:style>
  <w:style w:type="paragraph" w:styleId="aa">
    <w:name w:val="footer"/>
    <w:basedOn w:val="a"/>
    <w:link w:val="ab"/>
    <w:uiPriority w:val="99"/>
    <w:unhideWhenUsed/>
    <w:rsid w:val="00672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27A3"/>
  </w:style>
  <w:style w:type="character" w:styleId="ac">
    <w:name w:val="Placeholder Text"/>
    <w:basedOn w:val="a0"/>
    <w:uiPriority w:val="99"/>
    <w:semiHidden/>
    <w:rsid w:val="00A142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14DC"/>
  </w:style>
  <w:style w:type="character" w:styleId="a4">
    <w:name w:val="Hyperlink"/>
    <w:basedOn w:val="a0"/>
    <w:uiPriority w:val="99"/>
    <w:unhideWhenUsed/>
    <w:rsid w:val="009614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3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29F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2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27A3"/>
  </w:style>
  <w:style w:type="paragraph" w:styleId="aa">
    <w:name w:val="footer"/>
    <w:basedOn w:val="a"/>
    <w:link w:val="ab"/>
    <w:uiPriority w:val="99"/>
    <w:unhideWhenUsed/>
    <w:rsid w:val="00672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27A3"/>
  </w:style>
  <w:style w:type="character" w:styleId="ac">
    <w:name w:val="Placeholder Text"/>
    <w:basedOn w:val="a0"/>
    <w:uiPriority w:val="99"/>
    <w:semiHidden/>
    <w:rsid w:val="00A142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oy-technics.ru/article/vosstanovlenie-detalei-naplavko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utmet.ru/vosstanovlenie-uprochnenie-detalej-valov-svarkoj-naplavkoj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fdb.ru/look/1204716-p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Валдис Пельш</dc:creator>
  <cp:keywords/>
  <dc:description/>
  <cp:lastModifiedBy>Admin</cp:lastModifiedBy>
  <cp:revision>11</cp:revision>
  <dcterms:created xsi:type="dcterms:W3CDTF">2017-05-23T08:20:00Z</dcterms:created>
  <dcterms:modified xsi:type="dcterms:W3CDTF">2021-05-31T06:47:00Z</dcterms:modified>
</cp:coreProperties>
</file>