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00" w:rsidRPr="004E3200" w:rsidRDefault="004E3200" w:rsidP="004E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3200">
        <w:rPr>
          <w:rFonts w:ascii="Times New Roman" w:hAnsi="Times New Roman"/>
          <w:b/>
          <w:bCs/>
          <w:sz w:val="28"/>
          <w:szCs w:val="28"/>
        </w:rPr>
        <w:t>МИНИСТЕРСТВО ОБРАЗОВАНИЯ СТАВРОПОЛЬСКОГО КРАЯ</w:t>
      </w:r>
    </w:p>
    <w:p w:rsidR="004E3200" w:rsidRPr="004E3200" w:rsidRDefault="004E3200" w:rsidP="002A50A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  <w:bCs/>
          <w:sz w:val="28"/>
          <w:szCs w:val="28"/>
        </w:rPr>
      </w:pPr>
      <w:r w:rsidRPr="004E3200">
        <w:rPr>
          <w:rFonts w:ascii="Times New Roman" w:hAnsi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4E3200" w:rsidRPr="004E3200" w:rsidRDefault="004E3200" w:rsidP="004E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3200">
        <w:rPr>
          <w:rFonts w:ascii="Times New Roman" w:hAnsi="Times New Roman"/>
          <w:b/>
          <w:bCs/>
          <w:sz w:val="28"/>
          <w:szCs w:val="28"/>
        </w:rPr>
        <w:t xml:space="preserve"> «Ставропольский строительный техникум»</w:t>
      </w:r>
    </w:p>
    <w:p w:rsidR="00D51DB2" w:rsidRPr="007F22C0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Pr="007F22C0" w:rsidRDefault="00D51DB2" w:rsidP="00513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DB2" w:rsidRPr="007F22C0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Pr="007F22C0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319B2">
        <w:rPr>
          <w:rFonts w:ascii="Times New Roman" w:hAnsi="Times New Roman"/>
          <w:b/>
          <w:sz w:val="40"/>
          <w:szCs w:val="40"/>
        </w:rPr>
        <w:t xml:space="preserve">Методические рекомендации по выполнению </w:t>
      </w:r>
    </w:p>
    <w:p w:rsidR="00D51DB2" w:rsidRDefault="00D51DB2" w:rsidP="00513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319B2">
        <w:rPr>
          <w:rFonts w:ascii="Times New Roman" w:hAnsi="Times New Roman"/>
          <w:b/>
          <w:sz w:val="40"/>
          <w:szCs w:val="40"/>
        </w:rPr>
        <w:t>самостоятельной работы</w:t>
      </w:r>
    </w:p>
    <w:p w:rsidR="00AA1E9C" w:rsidRPr="00513491" w:rsidRDefault="00AA1E9C" w:rsidP="00513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21D3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D32">
        <w:rPr>
          <w:rFonts w:ascii="Times New Roman" w:hAnsi="Times New Roman"/>
          <w:sz w:val="48"/>
          <w:szCs w:val="48"/>
        </w:rPr>
        <w:t xml:space="preserve"> </w:t>
      </w:r>
      <w:r w:rsidRPr="00921D32">
        <w:rPr>
          <w:rFonts w:ascii="Times New Roman" w:hAnsi="Times New Roman"/>
          <w:sz w:val="28"/>
          <w:szCs w:val="28"/>
        </w:rPr>
        <w:t xml:space="preserve"> </w:t>
      </w:r>
      <w:r w:rsidR="00D83060" w:rsidRPr="00921D32">
        <w:rPr>
          <w:rFonts w:ascii="Times New Roman" w:hAnsi="Times New Roman"/>
          <w:sz w:val="28"/>
          <w:szCs w:val="28"/>
        </w:rPr>
        <w:t xml:space="preserve"> учебной </w:t>
      </w:r>
      <w:r w:rsidR="002A50AB">
        <w:rPr>
          <w:rFonts w:ascii="Times New Roman" w:hAnsi="Times New Roman"/>
          <w:sz w:val="28"/>
          <w:szCs w:val="28"/>
        </w:rPr>
        <w:t>дисциплины</w:t>
      </w:r>
    </w:p>
    <w:p w:rsidR="007019D3" w:rsidRPr="006E32E5" w:rsidRDefault="007019D3" w:rsidP="007019D3">
      <w:pPr>
        <w:spacing w:line="360" w:lineRule="auto"/>
        <w:ind w:left="568"/>
        <w:contextualSpacing/>
        <w:jc w:val="center"/>
        <w:rPr>
          <w:rFonts w:ascii="Times New Roman" w:hAnsi="Times New Roman"/>
          <w:sz w:val="28"/>
          <w:szCs w:val="28"/>
        </w:rPr>
      </w:pPr>
      <w:r w:rsidRPr="006E32E5">
        <w:rPr>
          <w:rFonts w:ascii="Times New Roman" w:hAnsi="Times New Roman"/>
          <w:sz w:val="28"/>
          <w:szCs w:val="28"/>
        </w:rPr>
        <w:t xml:space="preserve">ОГСЭ </w:t>
      </w:r>
      <w:proofErr w:type="gramStart"/>
      <w:r w:rsidRPr="006E32E5">
        <w:rPr>
          <w:rFonts w:ascii="Times New Roman" w:hAnsi="Times New Roman"/>
          <w:sz w:val="28"/>
          <w:szCs w:val="28"/>
        </w:rPr>
        <w:t xml:space="preserve">05  </w:t>
      </w:r>
      <w:r>
        <w:rPr>
          <w:rFonts w:ascii="Times New Roman" w:hAnsi="Times New Roman"/>
          <w:sz w:val="28"/>
          <w:szCs w:val="28"/>
        </w:rPr>
        <w:t>ПСИХОЛОГИЯ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ОБЩЕНИЯ</w:t>
      </w:r>
    </w:p>
    <w:p w:rsidR="008F18AF" w:rsidRPr="00921D32" w:rsidRDefault="00D51DB2" w:rsidP="00513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D32">
        <w:rPr>
          <w:rFonts w:ascii="Times New Roman" w:hAnsi="Times New Roman"/>
          <w:sz w:val="28"/>
          <w:szCs w:val="28"/>
        </w:rPr>
        <w:t xml:space="preserve">для студентов </w:t>
      </w:r>
      <w:r w:rsidR="00166E3A">
        <w:rPr>
          <w:rFonts w:ascii="Times New Roman" w:hAnsi="Times New Roman"/>
          <w:sz w:val="28"/>
          <w:szCs w:val="28"/>
        </w:rPr>
        <w:t>2</w:t>
      </w:r>
      <w:r w:rsidRPr="00921D32">
        <w:rPr>
          <w:rFonts w:ascii="Times New Roman" w:hAnsi="Times New Roman"/>
          <w:sz w:val="28"/>
          <w:szCs w:val="28"/>
        </w:rPr>
        <w:t xml:space="preserve"> курса</w:t>
      </w:r>
      <w:r w:rsidR="00513491" w:rsidRPr="00921D32">
        <w:rPr>
          <w:rFonts w:ascii="Times New Roman" w:hAnsi="Times New Roman"/>
          <w:sz w:val="28"/>
          <w:szCs w:val="28"/>
        </w:rPr>
        <w:t xml:space="preserve"> очной формы обучения </w:t>
      </w:r>
    </w:p>
    <w:p w:rsidR="00513491" w:rsidRPr="00921D32" w:rsidRDefault="00513491" w:rsidP="00513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proofErr w:type="gramStart"/>
      <w:r w:rsidRPr="00921D32">
        <w:rPr>
          <w:rFonts w:ascii="Times New Roman" w:hAnsi="Times New Roman"/>
          <w:sz w:val="28"/>
          <w:szCs w:val="28"/>
        </w:rPr>
        <w:t>по</w:t>
      </w:r>
      <w:r w:rsidR="00D51DB2" w:rsidRPr="00921D32">
        <w:rPr>
          <w:rFonts w:ascii="Times New Roman" w:hAnsi="Times New Roman"/>
          <w:sz w:val="28"/>
          <w:szCs w:val="28"/>
        </w:rPr>
        <w:t xml:space="preserve"> </w:t>
      </w:r>
      <w:r w:rsidR="008F18AF" w:rsidRPr="00921D32">
        <w:rPr>
          <w:rFonts w:ascii="Times New Roman" w:hAnsi="Times New Roman"/>
          <w:sz w:val="28"/>
          <w:szCs w:val="28"/>
        </w:rPr>
        <w:t xml:space="preserve"> специальности</w:t>
      </w:r>
      <w:proofErr w:type="gramEnd"/>
      <w:r w:rsidR="008F18AF" w:rsidRPr="00921D32">
        <w:rPr>
          <w:rFonts w:ascii="Times New Roman" w:hAnsi="Times New Roman"/>
          <w:sz w:val="28"/>
          <w:szCs w:val="28"/>
        </w:rPr>
        <w:t xml:space="preserve"> СПО</w:t>
      </w:r>
      <w:r w:rsidRPr="00921D32">
        <w:rPr>
          <w:rFonts w:ascii="Times New Roman" w:hAnsi="Times New Roman"/>
          <w:sz w:val="28"/>
          <w:szCs w:val="28"/>
        </w:rPr>
        <w:t>:</w:t>
      </w:r>
      <w:r w:rsidRPr="00921D32">
        <w:rPr>
          <w:rFonts w:ascii="Times New Roman" w:hAnsi="Times New Roman"/>
          <w:sz w:val="48"/>
          <w:szCs w:val="48"/>
        </w:rPr>
        <w:t xml:space="preserve"> </w:t>
      </w:r>
    </w:p>
    <w:p w:rsidR="007019D3" w:rsidRPr="006E32E5" w:rsidRDefault="007019D3" w:rsidP="007019D3">
      <w:pPr>
        <w:spacing w:line="36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6E32E5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</w:p>
    <w:p w:rsidR="00D51DB2" w:rsidRPr="00513491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Pr="007F22C0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E3A" w:rsidRDefault="00166E3A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E3A" w:rsidRDefault="00166E3A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12F" w:rsidRPr="00AF3559" w:rsidRDefault="0090412F" w:rsidP="006B0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Pr="00AF3559">
        <w:rPr>
          <w:rFonts w:ascii="Times New Roman" w:hAnsi="Times New Roman"/>
          <w:sz w:val="28"/>
          <w:szCs w:val="28"/>
        </w:rPr>
        <w:t>:</w:t>
      </w:r>
    </w:p>
    <w:p w:rsidR="0090412F" w:rsidRDefault="0090412F" w:rsidP="006B0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Ф.В. Баркевич, </w:t>
      </w:r>
      <w:r w:rsidRPr="00AF3559"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90412F" w:rsidRPr="00AF3559" w:rsidRDefault="0090412F" w:rsidP="006B0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категории </w:t>
      </w: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B2" w:rsidRPr="007F22C0" w:rsidRDefault="00D51DB2" w:rsidP="00513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DB2" w:rsidRPr="007F22C0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1DB2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3491" w:rsidRDefault="00513491" w:rsidP="00982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6E3A" w:rsidRDefault="00166E3A" w:rsidP="00982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6E3A" w:rsidRPr="007F22C0" w:rsidRDefault="00166E3A" w:rsidP="00982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1DB2" w:rsidRPr="007F22C0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1DB2" w:rsidRPr="003319B2" w:rsidRDefault="00D51DB2" w:rsidP="00817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</w:t>
      </w:r>
      <w:r w:rsidR="008172DF">
        <w:rPr>
          <w:rFonts w:ascii="Times New Roman" w:hAnsi="Times New Roman"/>
          <w:sz w:val="28"/>
          <w:szCs w:val="28"/>
        </w:rPr>
        <w:t xml:space="preserve">, </w:t>
      </w:r>
      <w:r w:rsidR="0090412F">
        <w:rPr>
          <w:rFonts w:ascii="Times New Roman" w:hAnsi="Times New Roman"/>
          <w:sz w:val="28"/>
          <w:szCs w:val="28"/>
        </w:rPr>
        <w:t>2021</w:t>
      </w:r>
    </w:p>
    <w:p w:rsidR="00A71B64" w:rsidRPr="00C651D6" w:rsidRDefault="00D51DB2" w:rsidP="00C6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71B64" w:rsidRPr="00166E3A" w:rsidRDefault="00A71B64" w:rsidP="002A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9D3" w:rsidRPr="00166E3A" w:rsidRDefault="00D51DB2" w:rsidP="00965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Методические рекомендации для организации самостоятельной работы по дисциплине </w:t>
      </w:r>
      <w:r w:rsidR="007019D3" w:rsidRPr="00166E3A">
        <w:rPr>
          <w:rFonts w:ascii="Times New Roman" w:hAnsi="Times New Roman"/>
          <w:sz w:val="24"/>
          <w:szCs w:val="24"/>
        </w:rPr>
        <w:t>Психология общения</w:t>
      </w:r>
      <w:r w:rsidRPr="00166E3A">
        <w:rPr>
          <w:rFonts w:ascii="Times New Roman" w:hAnsi="Times New Roman"/>
          <w:sz w:val="24"/>
          <w:szCs w:val="24"/>
        </w:rPr>
        <w:t xml:space="preserve"> предназначены для студентов </w:t>
      </w:r>
      <w:r w:rsidR="00D83060" w:rsidRPr="00166E3A">
        <w:rPr>
          <w:rFonts w:ascii="Times New Roman" w:hAnsi="Times New Roman"/>
          <w:sz w:val="24"/>
          <w:szCs w:val="24"/>
        </w:rPr>
        <w:t>второго</w:t>
      </w:r>
      <w:r w:rsidR="00D64F60" w:rsidRPr="00166E3A">
        <w:rPr>
          <w:rFonts w:ascii="Times New Roman" w:hAnsi="Times New Roman"/>
          <w:sz w:val="24"/>
          <w:szCs w:val="24"/>
        </w:rPr>
        <w:t xml:space="preserve"> </w:t>
      </w:r>
      <w:r w:rsidRPr="00166E3A">
        <w:rPr>
          <w:rFonts w:ascii="Times New Roman" w:hAnsi="Times New Roman"/>
          <w:sz w:val="24"/>
          <w:szCs w:val="24"/>
        </w:rPr>
        <w:t xml:space="preserve">курса по </w:t>
      </w:r>
      <w:proofErr w:type="gramStart"/>
      <w:r w:rsidRPr="00166E3A">
        <w:rPr>
          <w:rFonts w:ascii="Times New Roman" w:hAnsi="Times New Roman"/>
          <w:sz w:val="24"/>
          <w:szCs w:val="24"/>
        </w:rPr>
        <w:t>спе</w:t>
      </w:r>
      <w:r w:rsidR="001A2DB3" w:rsidRPr="00166E3A">
        <w:rPr>
          <w:rFonts w:ascii="Times New Roman" w:hAnsi="Times New Roman"/>
          <w:sz w:val="24"/>
          <w:szCs w:val="24"/>
        </w:rPr>
        <w:t xml:space="preserve">циальности </w:t>
      </w:r>
      <w:r w:rsidR="00D64F60" w:rsidRPr="00166E3A">
        <w:rPr>
          <w:rFonts w:ascii="Times New Roman" w:hAnsi="Times New Roman"/>
          <w:sz w:val="24"/>
          <w:szCs w:val="24"/>
        </w:rPr>
        <w:t xml:space="preserve"> </w:t>
      </w:r>
      <w:r w:rsidR="007019D3" w:rsidRPr="00166E3A">
        <w:rPr>
          <w:rFonts w:ascii="Times New Roman" w:hAnsi="Times New Roman"/>
          <w:bCs/>
          <w:sz w:val="24"/>
          <w:szCs w:val="24"/>
        </w:rPr>
        <w:t>08.02.08</w:t>
      </w:r>
      <w:proofErr w:type="gramEnd"/>
      <w:r w:rsidR="007019D3" w:rsidRPr="00166E3A">
        <w:rPr>
          <w:rFonts w:ascii="Times New Roman" w:hAnsi="Times New Roman"/>
          <w:bCs/>
          <w:sz w:val="24"/>
          <w:szCs w:val="24"/>
        </w:rPr>
        <w:t xml:space="preserve"> Монтаж и эксплуатация оборудования и систем газоснабжения.</w:t>
      </w:r>
    </w:p>
    <w:p w:rsidR="00D51DB2" w:rsidRPr="00166E3A" w:rsidRDefault="007019D3" w:rsidP="00965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 xml:space="preserve"> </w:t>
      </w:r>
      <w:r w:rsidR="00D51DB2" w:rsidRPr="00166E3A">
        <w:rPr>
          <w:rFonts w:ascii="Times New Roman" w:hAnsi="Times New Roman"/>
          <w:sz w:val="24"/>
          <w:szCs w:val="24"/>
        </w:rPr>
        <w:t>Основная задача образования заключается в формировании творческой личности специалиста, способного к саморазвитию, самообразованию, инновационной деятельности. Решение этой задачи вряд ли возможно только путем передачи знаний в готовом виде от преподавателя к студенту. Необходимо перевести студента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 Следует признать, что самостоятельная работа студентов является не просто важной формой образовательного процесса, а должна стать его основой.</w:t>
      </w:r>
    </w:p>
    <w:p w:rsidR="00965220" w:rsidRPr="00166E3A" w:rsidRDefault="00965220" w:rsidP="00965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 xml:space="preserve"> В период освоения программы учебной дисциплины с целью эффективного выполнения студентами внеаудиторной самостоятельной работы (творческих проектов, индивидуальных и групповых заданий по подготовке к активным и интерактивным формам учебной деятельности) обучающимся предоставляются консультации (групповые, индивидуальные) за счет общего бюджета времени, отведенного на консультации.</w:t>
      </w:r>
    </w:p>
    <w:p w:rsidR="008F18AF" w:rsidRPr="00166E3A" w:rsidRDefault="00D51DB2" w:rsidP="008F1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В соответствии с учебным планом на самостоятельную работу студентов отводится </w:t>
      </w:r>
      <w:r w:rsidR="008F18AF" w:rsidRPr="00166E3A">
        <w:rPr>
          <w:rFonts w:ascii="Times New Roman" w:hAnsi="Times New Roman"/>
          <w:sz w:val="24"/>
          <w:szCs w:val="24"/>
        </w:rPr>
        <w:t>4 часа</w:t>
      </w:r>
      <w:r w:rsidRPr="00166E3A">
        <w:rPr>
          <w:rFonts w:ascii="Times New Roman" w:hAnsi="Times New Roman"/>
          <w:sz w:val="24"/>
          <w:szCs w:val="24"/>
        </w:rPr>
        <w:t xml:space="preserve">. В материалах для самостоятельной работы студентов представлен курс поддержки и совершенствования </w:t>
      </w:r>
      <w:r w:rsidR="008F18AF" w:rsidRPr="00166E3A">
        <w:rPr>
          <w:rFonts w:ascii="Times New Roman" w:hAnsi="Times New Roman"/>
          <w:b/>
          <w:sz w:val="24"/>
          <w:szCs w:val="24"/>
        </w:rPr>
        <w:t>умений и знаний</w:t>
      </w:r>
      <w:r w:rsidRPr="00166E3A">
        <w:rPr>
          <w:rFonts w:ascii="Times New Roman" w:hAnsi="Times New Roman"/>
          <w:sz w:val="24"/>
          <w:szCs w:val="24"/>
        </w:rPr>
        <w:t xml:space="preserve">, достигнутых </w:t>
      </w:r>
      <w:proofErr w:type="gramStart"/>
      <w:r w:rsidRPr="00166E3A">
        <w:rPr>
          <w:rFonts w:ascii="Times New Roman" w:hAnsi="Times New Roman"/>
          <w:sz w:val="24"/>
          <w:szCs w:val="24"/>
        </w:rPr>
        <w:t xml:space="preserve">в </w:t>
      </w:r>
      <w:r w:rsidR="008F18AF" w:rsidRPr="00166E3A">
        <w:rPr>
          <w:rFonts w:ascii="Times New Roman" w:hAnsi="Times New Roman"/>
          <w:sz w:val="24"/>
          <w:szCs w:val="24"/>
        </w:rPr>
        <w:t xml:space="preserve"> результате</w:t>
      </w:r>
      <w:proofErr w:type="gramEnd"/>
      <w:r w:rsidR="008F18AF" w:rsidRPr="00166E3A">
        <w:rPr>
          <w:rFonts w:ascii="Times New Roman" w:hAnsi="Times New Roman"/>
          <w:sz w:val="24"/>
          <w:szCs w:val="24"/>
        </w:rPr>
        <w:t xml:space="preserve"> освоения дисциплины</w:t>
      </w:r>
      <w:r w:rsidRPr="00166E3A">
        <w:rPr>
          <w:rFonts w:ascii="Times New Roman" w:hAnsi="Times New Roman"/>
          <w:sz w:val="24"/>
          <w:szCs w:val="24"/>
        </w:rPr>
        <w:t xml:space="preserve">, обеспечивающих практическое выполнение заданий (поиск, </w:t>
      </w:r>
      <w:r w:rsidR="008F18AF" w:rsidRPr="00166E3A">
        <w:rPr>
          <w:rFonts w:ascii="Times New Roman" w:hAnsi="Times New Roman"/>
          <w:sz w:val="24"/>
          <w:szCs w:val="24"/>
        </w:rPr>
        <w:t>анализ</w:t>
      </w:r>
      <w:r w:rsidRPr="00166E3A">
        <w:rPr>
          <w:rFonts w:ascii="Times New Roman" w:hAnsi="Times New Roman"/>
          <w:sz w:val="24"/>
          <w:szCs w:val="24"/>
        </w:rPr>
        <w:t xml:space="preserve"> и обработка данных) и продуктивного плана.</w:t>
      </w:r>
      <w:r w:rsidR="008F18AF" w:rsidRPr="00166E3A">
        <w:rPr>
          <w:rFonts w:ascii="Times New Roman" w:hAnsi="Times New Roman"/>
          <w:sz w:val="24"/>
          <w:szCs w:val="24"/>
        </w:rPr>
        <w:t xml:space="preserve"> </w:t>
      </w: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>Самостоятельная работа студентов проводится с целью:</w:t>
      </w:r>
    </w:p>
    <w:p w:rsidR="00D51DB2" w:rsidRPr="00166E3A" w:rsidRDefault="00D51DB2" w:rsidP="007019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систематизации   и   закрепления   полученных   теоретических   знаний   и практических умений студентов;</w:t>
      </w:r>
    </w:p>
    <w:p w:rsidR="00D51DB2" w:rsidRPr="00166E3A" w:rsidRDefault="00D51DB2" w:rsidP="007019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углубления и расширения теоретических знаний;</w:t>
      </w:r>
    </w:p>
    <w:p w:rsidR="00D51DB2" w:rsidRPr="00166E3A" w:rsidRDefault="00D51DB2" w:rsidP="007019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развития     познавательных    способностей     и     активности     </w:t>
      </w:r>
      <w:r w:rsidR="008F18AF" w:rsidRPr="00166E3A">
        <w:rPr>
          <w:rFonts w:ascii="Times New Roman" w:hAnsi="Times New Roman"/>
          <w:sz w:val="24"/>
          <w:szCs w:val="24"/>
        </w:rPr>
        <w:t>обучающихся</w:t>
      </w:r>
      <w:r w:rsidRPr="00166E3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66E3A">
        <w:rPr>
          <w:rFonts w:ascii="Times New Roman" w:hAnsi="Times New Roman"/>
          <w:sz w:val="24"/>
          <w:szCs w:val="24"/>
        </w:rPr>
        <w:t xml:space="preserve">самостоятельности,   </w:t>
      </w:r>
      <w:proofErr w:type="gramEnd"/>
      <w:r w:rsidRPr="00166E3A">
        <w:rPr>
          <w:rFonts w:ascii="Times New Roman" w:hAnsi="Times New Roman"/>
          <w:sz w:val="24"/>
          <w:szCs w:val="24"/>
        </w:rPr>
        <w:t xml:space="preserve"> ответственности    и    организованности,    творческой инициативы;</w:t>
      </w:r>
    </w:p>
    <w:p w:rsidR="00D51DB2" w:rsidRPr="00166E3A" w:rsidRDefault="00D51DB2" w:rsidP="007019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формирования самостоятельности мышления, способности к саморазвитию, самосовершенствованию и самореализации.</w:t>
      </w: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В процессе выполнения самостоятельной работы студенты получают:</w:t>
      </w: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b/>
          <w:i/>
          <w:sz w:val="24"/>
          <w:szCs w:val="24"/>
        </w:rPr>
        <w:t xml:space="preserve"> практические умения и навыки</w:t>
      </w:r>
      <w:r w:rsidRPr="00166E3A">
        <w:rPr>
          <w:rFonts w:ascii="Times New Roman" w:hAnsi="Times New Roman"/>
          <w:sz w:val="24"/>
          <w:szCs w:val="24"/>
        </w:rPr>
        <w:t>:</w:t>
      </w:r>
    </w:p>
    <w:p w:rsidR="007019D3" w:rsidRPr="00166E3A" w:rsidRDefault="007019D3" w:rsidP="007019D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Психологические основы </w:t>
      </w:r>
      <w:proofErr w:type="gramStart"/>
      <w:r w:rsidRPr="00166E3A">
        <w:rPr>
          <w:rFonts w:ascii="Times New Roman" w:hAnsi="Times New Roman"/>
          <w:sz w:val="24"/>
          <w:szCs w:val="24"/>
        </w:rPr>
        <w:t>деятельности  коллектива</w:t>
      </w:r>
      <w:proofErr w:type="gramEnd"/>
      <w:r w:rsidRPr="00166E3A">
        <w:rPr>
          <w:rFonts w:ascii="Times New Roman" w:hAnsi="Times New Roman"/>
          <w:sz w:val="24"/>
          <w:szCs w:val="24"/>
        </w:rPr>
        <w:t xml:space="preserve">. </w:t>
      </w:r>
    </w:p>
    <w:p w:rsidR="007019D3" w:rsidRPr="00166E3A" w:rsidRDefault="007019D3" w:rsidP="007019D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Психологические особенности личности</w:t>
      </w:r>
    </w:p>
    <w:p w:rsidR="007019D3" w:rsidRPr="00166E3A" w:rsidRDefault="007019D3" w:rsidP="007019D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Основы проектной деятельности.</w:t>
      </w:r>
    </w:p>
    <w:p w:rsidR="007019D3" w:rsidRPr="00166E3A" w:rsidRDefault="007019D3" w:rsidP="007019D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Роли и ролевые ожидания в общении.</w:t>
      </w:r>
    </w:p>
    <w:p w:rsidR="007019D3" w:rsidRPr="00166E3A" w:rsidRDefault="007019D3" w:rsidP="007019D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беседы,</w:t>
      </w:r>
    </w:p>
    <w:p w:rsidR="007019D3" w:rsidRPr="00166E3A" w:rsidRDefault="007019D3" w:rsidP="007019D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убеждения.</w:t>
      </w:r>
    </w:p>
    <w:p w:rsidR="007019D3" w:rsidRPr="00166E3A" w:rsidRDefault="007019D3" w:rsidP="007019D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Механизмы взаимопонимания в общении.</w:t>
      </w:r>
    </w:p>
    <w:p w:rsidR="007019D3" w:rsidRPr="00166E3A" w:rsidRDefault="007019D3" w:rsidP="007019D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7019D3" w:rsidRPr="00166E3A" w:rsidRDefault="007019D3" w:rsidP="007019D3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Этические принципы общения.</w:t>
      </w: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1DB2" w:rsidRPr="00166E3A" w:rsidRDefault="007019D3" w:rsidP="00166E3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D51DB2" w:rsidRPr="00166E3A">
        <w:rPr>
          <w:rFonts w:ascii="Times New Roman" w:hAnsi="Times New Roman"/>
          <w:b/>
          <w:i/>
          <w:sz w:val="24"/>
          <w:szCs w:val="24"/>
        </w:rPr>
        <w:t xml:space="preserve"> учебные умения</w:t>
      </w:r>
      <w:r w:rsidR="00D51DB2" w:rsidRPr="00166E3A">
        <w:rPr>
          <w:rFonts w:ascii="Times New Roman" w:hAnsi="Times New Roman"/>
          <w:sz w:val="24"/>
          <w:szCs w:val="24"/>
        </w:rPr>
        <w:t>:</w:t>
      </w:r>
    </w:p>
    <w:p w:rsidR="007019D3" w:rsidRPr="00166E3A" w:rsidRDefault="007019D3" w:rsidP="007019D3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Применять техники и приемы эффективного общения в</w:t>
      </w:r>
    </w:p>
    <w:p w:rsidR="007019D3" w:rsidRPr="00166E3A" w:rsidRDefault="007019D3" w:rsidP="007019D3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профессиональной деятельности.</w:t>
      </w:r>
    </w:p>
    <w:p w:rsidR="007019D3" w:rsidRPr="00166E3A" w:rsidRDefault="007019D3" w:rsidP="007019D3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Организовывать работу коллектива и команды.</w:t>
      </w:r>
    </w:p>
    <w:p w:rsidR="007019D3" w:rsidRPr="00166E3A" w:rsidRDefault="007019D3" w:rsidP="007019D3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Взаимодействовать с коллегами, руководством, клиентами в ходе профессиональ</w:t>
      </w:r>
      <w:r w:rsidRPr="00166E3A">
        <w:rPr>
          <w:rFonts w:ascii="Times New Roman" w:hAnsi="Times New Roman"/>
          <w:sz w:val="24"/>
          <w:szCs w:val="24"/>
        </w:rPr>
        <w:lastRenderedPageBreak/>
        <w:t>ной деятельности.</w:t>
      </w:r>
    </w:p>
    <w:p w:rsidR="007019D3" w:rsidRPr="00166E3A" w:rsidRDefault="007019D3" w:rsidP="007019D3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Разрешать конфликтные ситуации.</w:t>
      </w:r>
    </w:p>
    <w:p w:rsidR="00D83060" w:rsidRPr="00166E3A" w:rsidRDefault="00D83060" w:rsidP="00D83060">
      <w:pPr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51DB2" w:rsidRPr="00166E3A" w:rsidRDefault="00D51DB2" w:rsidP="00166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b/>
          <w:i/>
          <w:sz w:val="24"/>
          <w:szCs w:val="24"/>
        </w:rPr>
        <w:t xml:space="preserve"> специальные учебные умения</w:t>
      </w:r>
      <w:r w:rsidRPr="00166E3A">
        <w:rPr>
          <w:rFonts w:ascii="Times New Roman" w:hAnsi="Times New Roman"/>
          <w:sz w:val="24"/>
          <w:szCs w:val="24"/>
        </w:rPr>
        <w:t>:</w:t>
      </w:r>
    </w:p>
    <w:p w:rsidR="00D51DB2" w:rsidRPr="00166E3A" w:rsidRDefault="00D51DB2" w:rsidP="00166E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осуществлять эффективный и быстрый поиск нужной информации;</w:t>
      </w:r>
    </w:p>
    <w:p w:rsidR="00D51DB2" w:rsidRPr="00166E3A" w:rsidRDefault="00D51DB2" w:rsidP="00166E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E3A">
        <w:rPr>
          <w:rFonts w:ascii="Times New Roman" w:hAnsi="Times New Roman"/>
          <w:sz w:val="24"/>
          <w:szCs w:val="24"/>
        </w:rPr>
        <w:t xml:space="preserve">организовывать </w:t>
      </w:r>
      <w:r w:rsidR="00E33F84" w:rsidRPr="00166E3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E33F84" w:rsidRPr="00166E3A">
        <w:rPr>
          <w:rFonts w:ascii="Times New Roman" w:hAnsi="Times New Roman"/>
          <w:sz w:val="24"/>
          <w:szCs w:val="24"/>
        </w:rPr>
        <w:t xml:space="preserve"> использовать </w:t>
      </w:r>
      <w:r w:rsidR="00D83060" w:rsidRPr="00166E3A">
        <w:rPr>
          <w:rFonts w:ascii="Times New Roman" w:hAnsi="Times New Roman"/>
          <w:sz w:val="24"/>
          <w:szCs w:val="24"/>
        </w:rPr>
        <w:t xml:space="preserve">системы </w:t>
      </w:r>
      <w:r w:rsidR="007019D3" w:rsidRPr="00166E3A">
        <w:rPr>
          <w:rFonts w:ascii="Times New Roman" w:hAnsi="Times New Roman"/>
          <w:sz w:val="24"/>
          <w:szCs w:val="24"/>
        </w:rPr>
        <w:t>делового общения</w:t>
      </w:r>
      <w:r w:rsidRPr="00166E3A">
        <w:rPr>
          <w:rFonts w:ascii="Times New Roman" w:hAnsi="Times New Roman"/>
          <w:sz w:val="24"/>
          <w:szCs w:val="24"/>
        </w:rPr>
        <w:t>;</w:t>
      </w:r>
    </w:p>
    <w:p w:rsidR="00D83060" w:rsidRPr="00166E3A" w:rsidRDefault="00D83060" w:rsidP="00166E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осуществлять </w:t>
      </w:r>
      <w:r w:rsidR="007019D3" w:rsidRPr="00166E3A">
        <w:rPr>
          <w:rFonts w:ascii="Times New Roman" w:hAnsi="Times New Roman"/>
          <w:sz w:val="24"/>
          <w:szCs w:val="24"/>
        </w:rPr>
        <w:t>деловую коммуникацию</w:t>
      </w:r>
      <w:r w:rsidRPr="00166E3A">
        <w:rPr>
          <w:rFonts w:ascii="Times New Roman" w:hAnsi="Times New Roman"/>
          <w:sz w:val="24"/>
          <w:szCs w:val="24"/>
        </w:rPr>
        <w:t>;</w:t>
      </w:r>
    </w:p>
    <w:p w:rsidR="00D51DB2" w:rsidRPr="00166E3A" w:rsidRDefault="00AC6AC0" w:rsidP="00166E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использовать </w:t>
      </w:r>
      <w:r w:rsidR="007019D3" w:rsidRPr="00166E3A">
        <w:rPr>
          <w:rFonts w:ascii="Times New Roman" w:hAnsi="Times New Roman"/>
          <w:sz w:val="24"/>
          <w:szCs w:val="24"/>
        </w:rPr>
        <w:t>прием психологического воздействия</w:t>
      </w:r>
      <w:r w:rsidR="00D51DB2" w:rsidRPr="00166E3A">
        <w:rPr>
          <w:rFonts w:ascii="Times New Roman" w:hAnsi="Times New Roman"/>
          <w:sz w:val="24"/>
          <w:szCs w:val="24"/>
        </w:rPr>
        <w:t>;</w:t>
      </w:r>
    </w:p>
    <w:p w:rsidR="00D51DB2" w:rsidRPr="00166E3A" w:rsidRDefault="00D51DB2" w:rsidP="00166E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излагать </w:t>
      </w:r>
      <w:r w:rsidR="00AC6AC0" w:rsidRPr="00166E3A">
        <w:rPr>
          <w:rFonts w:ascii="Times New Roman" w:hAnsi="Times New Roman"/>
          <w:sz w:val="24"/>
          <w:szCs w:val="24"/>
        </w:rPr>
        <w:t xml:space="preserve">основные понятия </w:t>
      </w:r>
      <w:r w:rsidR="007019D3" w:rsidRPr="00166E3A">
        <w:rPr>
          <w:rFonts w:ascii="Times New Roman" w:hAnsi="Times New Roman"/>
          <w:sz w:val="24"/>
          <w:szCs w:val="24"/>
        </w:rPr>
        <w:t>психологии общения в деловой сфере</w:t>
      </w:r>
      <w:r w:rsidRPr="00166E3A">
        <w:rPr>
          <w:rFonts w:ascii="Times New Roman" w:hAnsi="Times New Roman"/>
          <w:sz w:val="24"/>
          <w:szCs w:val="24"/>
        </w:rPr>
        <w:t>.</w:t>
      </w: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>Виды заданий для самостоятельной работы</w:t>
      </w:r>
    </w:p>
    <w:p w:rsidR="00D51DB2" w:rsidRPr="00166E3A" w:rsidRDefault="00D51DB2" w:rsidP="00982C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  <w:u w:val="single"/>
        </w:rPr>
        <w:t>Для овладения знаниями:</w:t>
      </w:r>
      <w:r w:rsidRPr="00166E3A">
        <w:rPr>
          <w:rFonts w:ascii="Times New Roman" w:hAnsi="Times New Roman"/>
          <w:sz w:val="24"/>
          <w:szCs w:val="24"/>
        </w:rPr>
        <w:t xml:space="preserve"> п</w:t>
      </w:r>
      <w:r w:rsidR="00C651D6" w:rsidRPr="00166E3A">
        <w:rPr>
          <w:rFonts w:ascii="Times New Roman" w:hAnsi="Times New Roman"/>
          <w:sz w:val="24"/>
          <w:szCs w:val="24"/>
        </w:rPr>
        <w:t>оиск информации в сети Интернет</w:t>
      </w:r>
      <w:r w:rsidRPr="00166E3A">
        <w:rPr>
          <w:rFonts w:ascii="Times New Roman" w:hAnsi="Times New Roman"/>
          <w:sz w:val="24"/>
          <w:szCs w:val="24"/>
        </w:rPr>
        <w:t>, проведение исследований, подготовка сообщений.</w:t>
      </w:r>
    </w:p>
    <w:p w:rsidR="00D51DB2" w:rsidRPr="00166E3A" w:rsidRDefault="00D51DB2" w:rsidP="00982C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  <w:u w:val="single"/>
        </w:rPr>
        <w:t>Для закрепления и систематизации знаний</w:t>
      </w:r>
      <w:r w:rsidRPr="00166E3A">
        <w:rPr>
          <w:rFonts w:ascii="Times New Roman" w:hAnsi="Times New Roman"/>
          <w:sz w:val="24"/>
          <w:szCs w:val="24"/>
        </w:rPr>
        <w:t xml:space="preserve">: создание презентации в </w:t>
      </w:r>
      <w:r w:rsidRPr="00166E3A">
        <w:rPr>
          <w:rFonts w:ascii="Times New Roman" w:hAnsi="Times New Roman"/>
          <w:sz w:val="24"/>
          <w:szCs w:val="24"/>
          <w:lang w:val="en-US"/>
        </w:rPr>
        <w:t>MS</w:t>
      </w:r>
      <w:r w:rsidRPr="00166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E3A">
        <w:rPr>
          <w:rFonts w:ascii="Times New Roman" w:hAnsi="Times New Roman"/>
          <w:sz w:val="24"/>
          <w:szCs w:val="24"/>
        </w:rPr>
        <w:t>Power</w:t>
      </w:r>
      <w:proofErr w:type="spellEnd"/>
      <w:r w:rsidRPr="00166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E3A">
        <w:rPr>
          <w:rFonts w:ascii="Times New Roman" w:hAnsi="Times New Roman"/>
          <w:sz w:val="24"/>
          <w:szCs w:val="24"/>
        </w:rPr>
        <w:t>Point</w:t>
      </w:r>
      <w:proofErr w:type="spellEnd"/>
      <w:r w:rsidRPr="00166E3A">
        <w:rPr>
          <w:rFonts w:ascii="Times New Roman" w:hAnsi="Times New Roman"/>
          <w:sz w:val="24"/>
          <w:szCs w:val="24"/>
        </w:rPr>
        <w:t xml:space="preserve">. </w:t>
      </w:r>
    </w:p>
    <w:p w:rsidR="00D51DB2" w:rsidRPr="00166E3A" w:rsidRDefault="00D51DB2" w:rsidP="00982C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  <w:u w:val="single"/>
        </w:rPr>
        <w:t xml:space="preserve">Для формирования </w:t>
      </w:r>
      <w:proofErr w:type="gramStart"/>
      <w:r w:rsidRPr="00166E3A">
        <w:rPr>
          <w:rFonts w:ascii="Times New Roman" w:hAnsi="Times New Roman"/>
          <w:sz w:val="24"/>
          <w:szCs w:val="24"/>
          <w:u w:val="single"/>
        </w:rPr>
        <w:t>умений:</w:t>
      </w:r>
      <w:r w:rsidRPr="00166E3A">
        <w:rPr>
          <w:rFonts w:ascii="Times New Roman" w:hAnsi="Times New Roman"/>
          <w:sz w:val="24"/>
          <w:szCs w:val="24"/>
        </w:rPr>
        <w:t xml:space="preserve">  </w:t>
      </w:r>
      <w:r w:rsidR="00AC6AC0" w:rsidRPr="00166E3A">
        <w:rPr>
          <w:rFonts w:ascii="Times New Roman" w:hAnsi="Times New Roman"/>
          <w:sz w:val="24"/>
          <w:szCs w:val="24"/>
        </w:rPr>
        <w:t>создание</w:t>
      </w:r>
      <w:proofErr w:type="gramEnd"/>
      <w:r w:rsidR="00AC6AC0" w:rsidRPr="00166E3A">
        <w:rPr>
          <w:rFonts w:ascii="Times New Roman" w:hAnsi="Times New Roman"/>
          <w:sz w:val="24"/>
          <w:szCs w:val="24"/>
        </w:rPr>
        <w:t xml:space="preserve"> реферата, </w:t>
      </w:r>
      <w:r w:rsidR="002B3305" w:rsidRPr="00166E3A">
        <w:rPr>
          <w:rFonts w:ascii="Times New Roman" w:hAnsi="Times New Roman"/>
          <w:sz w:val="24"/>
          <w:szCs w:val="24"/>
        </w:rPr>
        <w:t xml:space="preserve"> </w:t>
      </w:r>
      <w:r w:rsidR="00C651D6" w:rsidRPr="00166E3A">
        <w:rPr>
          <w:rFonts w:ascii="Times New Roman" w:hAnsi="Times New Roman"/>
          <w:sz w:val="24"/>
          <w:szCs w:val="24"/>
        </w:rPr>
        <w:t>оклада</w:t>
      </w:r>
      <w:r w:rsidRPr="00166E3A">
        <w:rPr>
          <w:rFonts w:ascii="Times New Roman" w:hAnsi="Times New Roman"/>
          <w:sz w:val="24"/>
          <w:szCs w:val="24"/>
        </w:rPr>
        <w:t xml:space="preserve">.  </w:t>
      </w:r>
    </w:p>
    <w:p w:rsidR="00D51DB2" w:rsidRPr="00166E3A" w:rsidRDefault="00D51DB2" w:rsidP="00166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>Формы самостоятельной работы</w:t>
      </w:r>
    </w:p>
    <w:p w:rsidR="00D51DB2" w:rsidRPr="00166E3A" w:rsidRDefault="00D51DB2" w:rsidP="00982C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Поиск информации в различных источниках и ее практическая обработка.</w:t>
      </w:r>
    </w:p>
    <w:p w:rsidR="00D51DB2" w:rsidRPr="00166E3A" w:rsidRDefault="00D51DB2" w:rsidP="00982C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Исследовательская работа.</w:t>
      </w:r>
    </w:p>
    <w:p w:rsidR="00D51DB2" w:rsidRPr="00166E3A" w:rsidRDefault="002B3305" w:rsidP="00982C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Создание творческих работ</w:t>
      </w:r>
      <w:r w:rsidR="00D51DB2" w:rsidRPr="00166E3A">
        <w:rPr>
          <w:rFonts w:ascii="Times New Roman" w:hAnsi="Times New Roman"/>
          <w:sz w:val="24"/>
          <w:szCs w:val="24"/>
        </w:rPr>
        <w:t>.</w:t>
      </w: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 xml:space="preserve">Критерии оценки результатов внеаудиторной </w:t>
      </w: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>самостоятельной работы студентов:</w:t>
      </w:r>
    </w:p>
    <w:p w:rsidR="00D51DB2" w:rsidRPr="00166E3A" w:rsidRDefault="00D51DB2" w:rsidP="00166E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уровень освоения студентом учебного материала;</w:t>
      </w:r>
    </w:p>
    <w:p w:rsidR="00D51DB2" w:rsidRPr="00166E3A" w:rsidRDefault="00D51DB2" w:rsidP="00166E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умение   студента   использовать   теоретические   знания   при   выполнении практических задач;</w:t>
      </w:r>
    </w:p>
    <w:p w:rsidR="00D51DB2" w:rsidRPr="00166E3A" w:rsidRDefault="00D51DB2" w:rsidP="00166E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обоснованность и четкость изложения ответа;</w:t>
      </w:r>
    </w:p>
    <w:p w:rsidR="00D51DB2" w:rsidRPr="00166E3A" w:rsidRDefault="00AC6AC0" w:rsidP="00166E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составление и </w:t>
      </w:r>
      <w:r w:rsidR="00D51DB2" w:rsidRPr="00166E3A">
        <w:rPr>
          <w:rFonts w:ascii="Times New Roman" w:hAnsi="Times New Roman"/>
          <w:sz w:val="24"/>
          <w:szCs w:val="24"/>
        </w:rPr>
        <w:t>оформление материала в соответствии с требованиями.</w:t>
      </w:r>
    </w:p>
    <w:p w:rsidR="00D51DB2" w:rsidRPr="00166E3A" w:rsidRDefault="00D51DB2" w:rsidP="00166E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Контроль выполненной самостоятельной работы осуществляется индивидуально, на </w:t>
      </w:r>
      <w:r w:rsidR="002B3305" w:rsidRPr="00166E3A">
        <w:rPr>
          <w:rFonts w:ascii="Times New Roman" w:hAnsi="Times New Roman"/>
          <w:sz w:val="24"/>
          <w:szCs w:val="24"/>
        </w:rPr>
        <w:t>занятиях</w:t>
      </w:r>
      <w:r w:rsidRPr="00166E3A">
        <w:rPr>
          <w:rFonts w:ascii="Times New Roman" w:hAnsi="Times New Roman"/>
          <w:sz w:val="24"/>
          <w:szCs w:val="24"/>
        </w:rPr>
        <w:t>, при тест</w:t>
      </w:r>
      <w:r w:rsidR="00AC6AC0" w:rsidRPr="00166E3A">
        <w:rPr>
          <w:rFonts w:ascii="Times New Roman" w:hAnsi="Times New Roman"/>
          <w:sz w:val="24"/>
          <w:szCs w:val="24"/>
        </w:rPr>
        <w:t>ировании, при защите рефератов,</w:t>
      </w:r>
      <w:r w:rsidRPr="00166E3A">
        <w:rPr>
          <w:rFonts w:ascii="Times New Roman" w:hAnsi="Times New Roman"/>
          <w:sz w:val="24"/>
          <w:szCs w:val="24"/>
        </w:rPr>
        <w:t xml:space="preserve"> проектов</w:t>
      </w:r>
      <w:r w:rsidR="00AC6AC0" w:rsidRPr="00166E3A">
        <w:rPr>
          <w:rFonts w:ascii="Times New Roman" w:hAnsi="Times New Roman"/>
          <w:sz w:val="24"/>
          <w:szCs w:val="24"/>
        </w:rPr>
        <w:t xml:space="preserve"> и готовых форм документов</w:t>
      </w:r>
      <w:r w:rsidRPr="00166E3A">
        <w:rPr>
          <w:rFonts w:ascii="Times New Roman" w:hAnsi="Times New Roman"/>
          <w:sz w:val="24"/>
          <w:szCs w:val="24"/>
        </w:rPr>
        <w:t>:</w:t>
      </w:r>
    </w:p>
    <w:p w:rsidR="00D51DB2" w:rsidRPr="00166E3A" w:rsidRDefault="002B3305" w:rsidP="00166E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к</w:t>
      </w:r>
      <w:r w:rsidR="00D51DB2" w:rsidRPr="00166E3A">
        <w:rPr>
          <w:rFonts w:ascii="Times New Roman" w:hAnsi="Times New Roman"/>
          <w:sz w:val="24"/>
          <w:szCs w:val="24"/>
        </w:rPr>
        <w:t xml:space="preserve">онтроль сообщений </w:t>
      </w:r>
      <w:proofErr w:type="gramStart"/>
      <w:r w:rsidR="00D51DB2" w:rsidRPr="00166E3A">
        <w:rPr>
          <w:rFonts w:ascii="Times New Roman" w:hAnsi="Times New Roman"/>
          <w:sz w:val="24"/>
          <w:szCs w:val="24"/>
        </w:rPr>
        <w:t>осуществляется  на</w:t>
      </w:r>
      <w:proofErr w:type="gramEnd"/>
      <w:r w:rsidR="00D51DB2" w:rsidRPr="00166E3A">
        <w:rPr>
          <w:rFonts w:ascii="Times New Roman" w:hAnsi="Times New Roman"/>
          <w:sz w:val="24"/>
          <w:szCs w:val="24"/>
        </w:rPr>
        <w:t xml:space="preserve"> </w:t>
      </w:r>
      <w:r w:rsidRPr="00166E3A">
        <w:rPr>
          <w:rFonts w:ascii="Times New Roman" w:hAnsi="Times New Roman"/>
          <w:sz w:val="24"/>
          <w:szCs w:val="24"/>
        </w:rPr>
        <w:t>занятиях;</w:t>
      </w:r>
    </w:p>
    <w:p w:rsidR="00D51DB2" w:rsidRPr="00166E3A" w:rsidRDefault="002B3305" w:rsidP="00166E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к</w:t>
      </w:r>
      <w:r w:rsidR="00D51DB2" w:rsidRPr="00166E3A">
        <w:rPr>
          <w:rFonts w:ascii="Times New Roman" w:hAnsi="Times New Roman"/>
          <w:sz w:val="24"/>
          <w:szCs w:val="24"/>
        </w:rPr>
        <w:t>онтроль выполнения рефератов осуществляется индивидуаль</w:t>
      </w:r>
      <w:r w:rsidR="00A01AD0" w:rsidRPr="00166E3A">
        <w:rPr>
          <w:rFonts w:ascii="Times New Roman" w:hAnsi="Times New Roman"/>
          <w:sz w:val="24"/>
          <w:szCs w:val="24"/>
        </w:rPr>
        <w:t xml:space="preserve">ной или </w:t>
      </w:r>
      <w:proofErr w:type="gramStart"/>
      <w:r w:rsidR="00A01AD0" w:rsidRPr="00166E3A">
        <w:rPr>
          <w:rFonts w:ascii="Times New Roman" w:hAnsi="Times New Roman"/>
          <w:sz w:val="24"/>
          <w:szCs w:val="24"/>
        </w:rPr>
        <w:t xml:space="preserve">групповой </w:t>
      </w:r>
      <w:r w:rsidR="00D51DB2" w:rsidRPr="00166E3A">
        <w:rPr>
          <w:rFonts w:ascii="Times New Roman" w:hAnsi="Times New Roman"/>
          <w:sz w:val="24"/>
          <w:szCs w:val="24"/>
        </w:rPr>
        <w:t xml:space="preserve"> беседой</w:t>
      </w:r>
      <w:proofErr w:type="gramEnd"/>
      <w:r w:rsidR="00D51DB2" w:rsidRPr="00166E3A">
        <w:rPr>
          <w:rFonts w:ascii="Times New Roman" w:hAnsi="Times New Roman"/>
          <w:sz w:val="24"/>
          <w:szCs w:val="24"/>
        </w:rPr>
        <w:t xml:space="preserve"> по ключевым моментам работы,</w:t>
      </w:r>
      <w:r w:rsidRPr="00166E3A">
        <w:rPr>
          <w:rFonts w:ascii="Times New Roman" w:hAnsi="Times New Roman"/>
          <w:sz w:val="24"/>
          <w:szCs w:val="24"/>
        </w:rPr>
        <w:t xml:space="preserve"> с последующей защитой реферата;</w:t>
      </w:r>
    </w:p>
    <w:p w:rsidR="002B3305" w:rsidRPr="00166E3A" w:rsidRDefault="002B3305" w:rsidP="00166E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п</w:t>
      </w:r>
      <w:r w:rsidR="00D51DB2" w:rsidRPr="00166E3A">
        <w:rPr>
          <w:rFonts w:ascii="Times New Roman" w:hAnsi="Times New Roman"/>
          <w:sz w:val="24"/>
          <w:szCs w:val="24"/>
        </w:rPr>
        <w:t xml:space="preserve">роверка информационных моделей </w:t>
      </w:r>
      <w:r w:rsidR="00AC6AC0" w:rsidRPr="00166E3A">
        <w:rPr>
          <w:rFonts w:ascii="Times New Roman" w:hAnsi="Times New Roman"/>
          <w:sz w:val="24"/>
          <w:szCs w:val="24"/>
        </w:rPr>
        <w:t>готовых форм документов</w:t>
      </w:r>
      <w:r w:rsidR="00D51DB2" w:rsidRPr="00166E3A">
        <w:rPr>
          <w:rFonts w:ascii="Times New Roman" w:hAnsi="Times New Roman"/>
          <w:sz w:val="24"/>
          <w:szCs w:val="24"/>
        </w:rPr>
        <w:t xml:space="preserve"> проверяется индивидуально</w:t>
      </w:r>
      <w:r w:rsidR="00A01AD0" w:rsidRPr="00166E3A">
        <w:rPr>
          <w:rFonts w:ascii="Times New Roman" w:hAnsi="Times New Roman"/>
          <w:sz w:val="24"/>
          <w:szCs w:val="24"/>
        </w:rPr>
        <w:t xml:space="preserve"> или групповой беседой по основным моментам работы</w:t>
      </w:r>
      <w:r w:rsidR="00D51DB2" w:rsidRPr="00166E3A">
        <w:rPr>
          <w:rFonts w:ascii="Times New Roman" w:hAnsi="Times New Roman"/>
          <w:sz w:val="24"/>
          <w:szCs w:val="24"/>
        </w:rPr>
        <w:t>.</w:t>
      </w:r>
    </w:p>
    <w:p w:rsidR="00AA1E9C" w:rsidRDefault="00AA1E9C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3A" w:rsidRPr="00166E3A" w:rsidRDefault="00166E3A" w:rsidP="002B3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DB2" w:rsidRPr="00166E3A" w:rsidRDefault="00D51DB2" w:rsidP="00166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>ЗАДАНИЯ ДЛЯ САМОСТОЯТЕЛЬНОЙ РАБОТЫ</w:t>
      </w:r>
    </w:p>
    <w:p w:rsidR="00D51DB2" w:rsidRPr="00166E3A" w:rsidRDefault="00D51DB2" w:rsidP="00982C8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66E3A">
        <w:rPr>
          <w:rFonts w:ascii="Times New Roman" w:hAnsi="Times New Roman"/>
          <w:b/>
          <w:sz w:val="24"/>
          <w:szCs w:val="24"/>
          <w:lang w:eastAsia="ar-SA"/>
        </w:rPr>
        <w:t>Перечень самостоятельных работ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062"/>
        <w:gridCol w:w="1401"/>
      </w:tblGrid>
      <w:tr w:rsidR="00D51DB2" w:rsidRPr="00166E3A" w:rsidTr="00166E3A">
        <w:tc>
          <w:tcPr>
            <w:tcW w:w="709" w:type="dxa"/>
            <w:vAlign w:val="center"/>
          </w:tcPr>
          <w:p w:rsidR="00D51DB2" w:rsidRPr="00166E3A" w:rsidRDefault="00D51DB2" w:rsidP="00982C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66E3A">
              <w:rPr>
                <w:rFonts w:ascii="Times New Roman" w:hAnsi="Times New Roman"/>
                <w:b/>
                <w:i/>
                <w:lang w:eastAsia="ar-SA"/>
              </w:rPr>
              <w:t>№ п/п</w:t>
            </w:r>
          </w:p>
        </w:tc>
        <w:tc>
          <w:tcPr>
            <w:tcW w:w="8062" w:type="dxa"/>
            <w:vAlign w:val="center"/>
          </w:tcPr>
          <w:p w:rsidR="00D51DB2" w:rsidRPr="00166E3A" w:rsidRDefault="00D51DB2" w:rsidP="00982C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6E3A">
              <w:rPr>
                <w:rFonts w:ascii="Times New Roman" w:hAnsi="Times New Roman"/>
                <w:b/>
                <w:i/>
              </w:rPr>
              <w:t>Тема работы и краткое содержание</w:t>
            </w:r>
          </w:p>
        </w:tc>
        <w:tc>
          <w:tcPr>
            <w:tcW w:w="1401" w:type="dxa"/>
            <w:vAlign w:val="center"/>
          </w:tcPr>
          <w:p w:rsidR="00D51DB2" w:rsidRPr="00166E3A" w:rsidRDefault="00D51DB2" w:rsidP="00982C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6E3A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</w:tr>
      <w:tr w:rsidR="00D51DB2" w:rsidRPr="00166E3A" w:rsidTr="00166E3A">
        <w:tc>
          <w:tcPr>
            <w:tcW w:w="709" w:type="dxa"/>
          </w:tcPr>
          <w:p w:rsidR="00D51DB2" w:rsidRPr="00166E3A" w:rsidRDefault="00D51DB2" w:rsidP="00982C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8062" w:type="dxa"/>
          </w:tcPr>
          <w:p w:rsidR="00AF066B" w:rsidRPr="00166E3A" w:rsidRDefault="00641392" w:rsidP="00EB0F5E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 xml:space="preserve">Работа </w:t>
            </w:r>
            <w:r w:rsidR="00AF066B" w:rsidRPr="00166E3A">
              <w:rPr>
                <w:rFonts w:ascii="Times New Roman" w:hAnsi="Times New Roman"/>
                <w:lang w:eastAsia="ar-SA"/>
              </w:rPr>
              <w:t>с учебной</w:t>
            </w:r>
            <w:r w:rsidRPr="00166E3A">
              <w:rPr>
                <w:rFonts w:ascii="Times New Roman" w:hAnsi="Times New Roman"/>
                <w:lang w:eastAsia="ar-SA"/>
              </w:rPr>
              <w:t xml:space="preserve">, </w:t>
            </w:r>
            <w:r w:rsidR="00AF066B" w:rsidRPr="00166E3A">
              <w:rPr>
                <w:rFonts w:ascii="Times New Roman" w:hAnsi="Times New Roman"/>
                <w:lang w:eastAsia="ar-SA"/>
              </w:rPr>
              <w:t>специальной дополнительной</w:t>
            </w:r>
            <w:r w:rsidRPr="00166E3A">
              <w:rPr>
                <w:rFonts w:ascii="Times New Roman" w:hAnsi="Times New Roman"/>
                <w:lang w:eastAsia="ar-SA"/>
              </w:rPr>
              <w:t xml:space="preserve">   литературы,</w:t>
            </w:r>
            <w:r w:rsidR="00AF066B" w:rsidRPr="00166E3A">
              <w:rPr>
                <w:rFonts w:ascii="Times New Roman" w:hAnsi="Times New Roman"/>
                <w:lang w:eastAsia="ar-SA"/>
              </w:rPr>
              <w:t xml:space="preserve"> с Интернет ресурсами</w:t>
            </w:r>
            <w:r w:rsidR="00C651D6" w:rsidRPr="00166E3A">
              <w:rPr>
                <w:rFonts w:ascii="Times New Roman" w:hAnsi="Times New Roman"/>
                <w:lang w:eastAsia="ar-SA"/>
              </w:rPr>
              <w:t xml:space="preserve"> по вопросу</w:t>
            </w:r>
            <w:r w:rsidRPr="00166E3A">
              <w:rPr>
                <w:rFonts w:ascii="Times New Roman" w:hAnsi="Times New Roman"/>
                <w:lang w:eastAsia="ar-SA"/>
              </w:rPr>
              <w:t xml:space="preserve">: </w:t>
            </w:r>
          </w:p>
          <w:p w:rsidR="00641392" w:rsidRPr="00166E3A" w:rsidRDefault="00641392" w:rsidP="00EB0F5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>«</w:t>
            </w:r>
            <w:r w:rsidRPr="00166E3A">
              <w:rPr>
                <w:rFonts w:ascii="Times New Roman" w:hAnsi="Times New Roman"/>
                <w:bCs/>
                <w:lang w:eastAsia="ar-SA"/>
              </w:rPr>
              <w:t>Роль общения в профессиональной деятельности».</w:t>
            </w:r>
          </w:p>
          <w:p w:rsidR="00EB0F5E" w:rsidRPr="00166E3A" w:rsidRDefault="00C145AC" w:rsidP="00EB0F5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66E3A">
              <w:rPr>
                <w:rFonts w:ascii="Times New Roman" w:hAnsi="Times New Roman"/>
                <w:lang w:eastAsia="ar-SA"/>
              </w:rPr>
              <w:t>Сбор, систематизация</w:t>
            </w:r>
            <w:r w:rsidR="00AF066B" w:rsidRPr="00166E3A">
              <w:rPr>
                <w:rFonts w:ascii="Times New Roman" w:hAnsi="Times New Roman"/>
                <w:lang w:eastAsia="ar-SA"/>
              </w:rPr>
              <w:t xml:space="preserve"> и анализ</w:t>
            </w:r>
            <w:r w:rsidRPr="00166E3A">
              <w:rPr>
                <w:rFonts w:ascii="Times New Roman" w:hAnsi="Times New Roman"/>
                <w:lang w:eastAsia="ar-SA"/>
              </w:rPr>
              <w:t xml:space="preserve"> информации.</w:t>
            </w:r>
            <w:r w:rsidR="00EB0F5E" w:rsidRPr="00166E3A">
              <w:rPr>
                <w:rFonts w:ascii="Times New Roman" w:hAnsi="Times New Roman"/>
                <w:bCs/>
              </w:rPr>
              <w:t xml:space="preserve"> </w:t>
            </w:r>
            <w:r w:rsidR="00AF066B" w:rsidRPr="00166E3A">
              <w:rPr>
                <w:rFonts w:ascii="Times New Roman" w:hAnsi="Times New Roman"/>
                <w:bCs/>
              </w:rPr>
              <w:t xml:space="preserve"> </w:t>
            </w:r>
          </w:p>
          <w:p w:rsidR="00641392" w:rsidRPr="00166E3A" w:rsidRDefault="00641392" w:rsidP="0064139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6E3A">
              <w:rPr>
                <w:rFonts w:ascii="Times New Roman" w:hAnsi="Times New Roman"/>
                <w:bCs/>
                <w:lang w:eastAsia="ar-SA"/>
              </w:rPr>
              <w:t xml:space="preserve">Составить перечень </w:t>
            </w:r>
            <w:r w:rsidR="00866867" w:rsidRPr="00166E3A">
              <w:rPr>
                <w:rFonts w:ascii="Times New Roman" w:hAnsi="Times New Roman"/>
                <w:bCs/>
                <w:lang w:eastAsia="ar-SA"/>
              </w:rPr>
              <w:t xml:space="preserve">терминов и определений </w:t>
            </w:r>
            <w:r w:rsidRPr="00166E3A">
              <w:rPr>
                <w:rFonts w:ascii="Times New Roman" w:hAnsi="Times New Roman"/>
                <w:bCs/>
                <w:lang w:eastAsia="ar-SA"/>
              </w:rPr>
              <w:t>категории «Структура общения».</w:t>
            </w:r>
          </w:p>
          <w:p w:rsidR="00866867" w:rsidRPr="00166E3A" w:rsidRDefault="00866867" w:rsidP="008668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6E3A">
              <w:rPr>
                <w:rFonts w:ascii="Times New Roman" w:hAnsi="Times New Roman"/>
                <w:bCs/>
                <w:lang w:eastAsia="ar-SA"/>
              </w:rPr>
              <w:t>Составить о</w:t>
            </w:r>
            <w:r w:rsidR="00641392" w:rsidRPr="00166E3A">
              <w:rPr>
                <w:rFonts w:ascii="Times New Roman" w:hAnsi="Times New Roman"/>
                <w:bCs/>
                <w:lang w:eastAsia="ar-SA"/>
              </w:rPr>
              <w:t>сновные понятия и словарь (не менее десяти определений)</w:t>
            </w:r>
            <w:r w:rsidRPr="00166E3A">
              <w:rPr>
                <w:rFonts w:ascii="Times New Roman" w:hAnsi="Times New Roman"/>
                <w:bCs/>
                <w:lang w:eastAsia="ar-SA"/>
              </w:rPr>
              <w:t>, по теме самостоятельной работы</w:t>
            </w:r>
            <w:r w:rsidR="00641392" w:rsidRPr="00166E3A">
              <w:rPr>
                <w:rFonts w:ascii="Times New Roman" w:hAnsi="Times New Roman"/>
                <w:bCs/>
                <w:lang w:eastAsia="ar-SA"/>
              </w:rPr>
              <w:t>.</w:t>
            </w:r>
            <w:r w:rsidR="00BA4B8F" w:rsidRPr="00166E3A">
              <w:rPr>
                <w:rFonts w:ascii="Times New Roman" w:hAnsi="Times New Roman"/>
                <w:bCs/>
                <w:lang w:eastAsia="ar-SA"/>
              </w:rPr>
              <w:t xml:space="preserve"> </w:t>
            </w:r>
          </w:p>
          <w:p w:rsidR="00D51DB2" w:rsidRPr="00166E3A" w:rsidRDefault="00C145AC" w:rsidP="008668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>Работа поискового характера.</w:t>
            </w:r>
          </w:p>
        </w:tc>
        <w:tc>
          <w:tcPr>
            <w:tcW w:w="1401" w:type="dxa"/>
          </w:tcPr>
          <w:p w:rsidR="00D51DB2" w:rsidRPr="00166E3A" w:rsidRDefault="00641392" w:rsidP="00982C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D51DB2" w:rsidRPr="00166E3A" w:rsidTr="00166E3A">
        <w:trPr>
          <w:trHeight w:val="1747"/>
        </w:trPr>
        <w:tc>
          <w:tcPr>
            <w:tcW w:w="709" w:type="dxa"/>
          </w:tcPr>
          <w:p w:rsidR="00D51DB2" w:rsidRPr="00166E3A" w:rsidRDefault="00D51DB2" w:rsidP="00982C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8062" w:type="dxa"/>
          </w:tcPr>
          <w:p w:rsidR="00AF066B" w:rsidRPr="00166E3A" w:rsidRDefault="002D1A24" w:rsidP="0064139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 xml:space="preserve">Работа </w:t>
            </w:r>
            <w:r w:rsidR="00AF066B" w:rsidRPr="00166E3A">
              <w:rPr>
                <w:rFonts w:ascii="Times New Roman" w:hAnsi="Times New Roman"/>
                <w:lang w:eastAsia="ar-SA"/>
              </w:rPr>
              <w:t>с учебной</w:t>
            </w:r>
            <w:r w:rsidR="00BA4B8F" w:rsidRPr="00166E3A">
              <w:rPr>
                <w:rFonts w:ascii="Times New Roman" w:hAnsi="Times New Roman"/>
                <w:lang w:eastAsia="ar-SA"/>
              </w:rPr>
              <w:t xml:space="preserve">, </w:t>
            </w:r>
            <w:proofErr w:type="gramStart"/>
            <w:r w:rsidR="00BA4B8F" w:rsidRPr="00166E3A">
              <w:rPr>
                <w:rFonts w:ascii="Times New Roman" w:hAnsi="Times New Roman"/>
                <w:lang w:eastAsia="ar-SA"/>
              </w:rPr>
              <w:t>специальной  дополнительной</w:t>
            </w:r>
            <w:proofErr w:type="gramEnd"/>
            <w:r w:rsidR="00BA4B8F" w:rsidRPr="00166E3A">
              <w:rPr>
                <w:rFonts w:ascii="Times New Roman" w:hAnsi="Times New Roman"/>
                <w:lang w:eastAsia="ar-SA"/>
              </w:rPr>
              <w:t xml:space="preserve">   литературы,</w:t>
            </w:r>
            <w:r w:rsidRPr="00166E3A">
              <w:rPr>
                <w:rFonts w:ascii="Times New Roman" w:hAnsi="Times New Roman"/>
                <w:lang w:eastAsia="ar-SA"/>
              </w:rPr>
              <w:t xml:space="preserve"> </w:t>
            </w:r>
            <w:r w:rsidR="00AF066B" w:rsidRPr="00166E3A">
              <w:rPr>
                <w:rFonts w:ascii="Times New Roman" w:hAnsi="Times New Roman"/>
                <w:lang w:eastAsia="ar-SA"/>
              </w:rPr>
              <w:t xml:space="preserve">с Интернет ресурсами </w:t>
            </w:r>
            <w:r w:rsidR="00C651D6" w:rsidRPr="00166E3A">
              <w:rPr>
                <w:rFonts w:ascii="Times New Roman" w:hAnsi="Times New Roman"/>
                <w:lang w:eastAsia="ar-SA"/>
              </w:rPr>
              <w:t>по вопросу</w:t>
            </w:r>
            <w:r w:rsidRPr="00166E3A">
              <w:rPr>
                <w:rFonts w:ascii="Times New Roman" w:hAnsi="Times New Roman"/>
                <w:lang w:eastAsia="ar-SA"/>
              </w:rPr>
              <w:t>:</w:t>
            </w:r>
          </w:p>
          <w:p w:rsidR="00641392" w:rsidRPr="00166E3A" w:rsidRDefault="002D1A24" w:rsidP="00641392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 xml:space="preserve"> </w:t>
            </w:r>
            <w:r w:rsidR="00641392" w:rsidRPr="00166E3A">
              <w:rPr>
                <w:rFonts w:ascii="Times New Roman" w:hAnsi="Times New Roman"/>
                <w:bCs/>
                <w:lang w:eastAsia="ar-SA"/>
              </w:rPr>
              <w:t xml:space="preserve">«Имидж личности». </w:t>
            </w:r>
          </w:p>
          <w:p w:rsidR="00641392" w:rsidRPr="00166E3A" w:rsidRDefault="00641392" w:rsidP="006413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 w:rsidRPr="00166E3A">
              <w:rPr>
                <w:rFonts w:ascii="Times New Roman" w:hAnsi="Times New Roman"/>
                <w:bCs/>
                <w:lang w:eastAsia="ar-SA"/>
              </w:rPr>
              <w:t xml:space="preserve">Подготовка доклада и </w:t>
            </w:r>
            <w:r w:rsidR="00AF066B" w:rsidRPr="00166E3A">
              <w:rPr>
                <w:rFonts w:ascii="Times New Roman" w:hAnsi="Times New Roman"/>
                <w:bCs/>
                <w:lang w:eastAsia="ar-SA"/>
              </w:rPr>
              <w:t>презентации по</w:t>
            </w:r>
            <w:r w:rsidRPr="00166E3A">
              <w:rPr>
                <w:rFonts w:ascii="Times New Roman" w:hAnsi="Times New Roman"/>
                <w:bCs/>
                <w:lang w:eastAsia="ar-SA"/>
              </w:rPr>
              <w:t xml:space="preserve"> вопросу: «Самопрезентация».</w:t>
            </w:r>
          </w:p>
          <w:p w:rsidR="00D51DB2" w:rsidRPr="00166E3A" w:rsidRDefault="00EB0F5E" w:rsidP="006413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 w:rsidRPr="00166E3A">
              <w:rPr>
                <w:rFonts w:ascii="Times New Roman" w:hAnsi="Times New Roman"/>
                <w:bCs/>
              </w:rPr>
              <w:t>Работа творчески - поискового характера.</w:t>
            </w:r>
          </w:p>
        </w:tc>
        <w:tc>
          <w:tcPr>
            <w:tcW w:w="1401" w:type="dxa"/>
          </w:tcPr>
          <w:p w:rsidR="00D51DB2" w:rsidRPr="00166E3A" w:rsidRDefault="00641392" w:rsidP="00982C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ar-SA"/>
              </w:rPr>
            </w:pPr>
            <w:r w:rsidRPr="00166E3A">
              <w:rPr>
                <w:rFonts w:ascii="Times New Roman" w:hAnsi="Times New Roman"/>
                <w:lang w:eastAsia="ar-SA"/>
              </w:rPr>
              <w:t>3</w:t>
            </w:r>
          </w:p>
        </w:tc>
      </w:tr>
    </w:tbl>
    <w:p w:rsidR="00166E3A" w:rsidRDefault="00166E3A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66E3A" w:rsidRDefault="00166E3A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6E3A">
        <w:rPr>
          <w:rFonts w:ascii="Times New Roman" w:hAnsi="Times New Roman"/>
          <w:b/>
          <w:sz w:val="24"/>
          <w:szCs w:val="24"/>
          <w:u w:val="single"/>
        </w:rPr>
        <w:t>Самостоятельная работа № 1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6E3A">
        <w:rPr>
          <w:rFonts w:ascii="Times New Roman" w:hAnsi="Times New Roman"/>
          <w:b/>
          <w:bCs/>
          <w:sz w:val="24"/>
          <w:szCs w:val="24"/>
        </w:rPr>
        <w:t>Методологические аспекты исследования общения</w:t>
      </w:r>
    </w:p>
    <w:p w:rsidR="006B3FD0" w:rsidRPr="00166E3A" w:rsidRDefault="006B3FD0" w:rsidP="00AD3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1DB2" w:rsidRPr="00166E3A">
        <w:rPr>
          <w:rFonts w:ascii="Times New Roman" w:hAnsi="Times New Roman"/>
          <w:sz w:val="24"/>
          <w:szCs w:val="24"/>
          <w:lang w:eastAsia="ar-SA"/>
        </w:rPr>
        <w:t>Задание:</w:t>
      </w:r>
    </w:p>
    <w:p w:rsidR="00B72D86" w:rsidRPr="00166E3A" w:rsidRDefault="00B72D86" w:rsidP="003C6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41392" w:rsidRPr="00166E3A" w:rsidRDefault="00AF066B" w:rsidP="00641392">
      <w:pPr>
        <w:pStyle w:val="a4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Проработайте учебную</w:t>
      </w:r>
      <w:r w:rsidR="00D41451" w:rsidRPr="00166E3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166E3A">
        <w:rPr>
          <w:rFonts w:ascii="Times New Roman" w:hAnsi="Times New Roman"/>
          <w:sz w:val="24"/>
          <w:szCs w:val="24"/>
          <w:lang w:eastAsia="ar-SA"/>
        </w:rPr>
        <w:t>специальную и</w:t>
      </w:r>
      <w:r w:rsidR="00D41451" w:rsidRPr="00166E3A">
        <w:rPr>
          <w:rFonts w:ascii="Times New Roman" w:hAnsi="Times New Roman"/>
          <w:sz w:val="24"/>
          <w:szCs w:val="24"/>
          <w:lang w:eastAsia="ar-SA"/>
        </w:rPr>
        <w:t xml:space="preserve">      дополнительную   литературу, Интернет </w:t>
      </w:r>
      <w:r w:rsidRPr="00166E3A">
        <w:rPr>
          <w:rFonts w:ascii="Times New Roman" w:hAnsi="Times New Roman"/>
          <w:sz w:val="24"/>
          <w:szCs w:val="24"/>
          <w:lang w:eastAsia="ar-SA"/>
        </w:rPr>
        <w:t>ресурсы по вопросу</w:t>
      </w:r>
      <w:r w:rsidR="00D41451" w:rsidRPr="00166E3A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641392" w:rsidRPr="00166E3A">
        <w:rPr>
          <w:rFonts w:ascii="Times New Roman" w:hAnsi="Times New Roman"/>
          <w:sz w:val="24"/>
          <w:szCs w:val="24"/>
        </w:rPr>
        <w:t>«</w:t>
      </w:r>
      <w:r w:rsidR="00641392" w:rsidRPr="00166E3A">
        <w:rPr>
          <w:rFonts w:ascii="Times New Roman" w:hAnsi="Times New Roman"/>
          <w:bCs/>
          <w:sz w:val="24"/>
          <w:szCs w:val="24"/>
        </w:rPr>
        <w:t>Роль общения в профессиональной деятельности»</w:t>
      </w:r>
      <w:r w:rsidR="00AD3B67" w:rsidRPr="00166E3A">
        <w:rPr>
          <w:rFonts w:ascii="Times New Roman" w:hAnsi="Times New Roman"/>
          <w:bCs/>
          <w:sz w:val="24"/>
          <w:szCs w:val="24"/>
        </w:rPr>
        <w:t>, составьте реферат</w:t>
      </w:r>
      <w:r w:rsidR="00EB0F5E" w:rsidRPr="00166E3A">
        <w:rPr>
          <w:rFonts w:ascii="Times New Roman" w:hAnsi="Times New Roman"/>
          <w:bCs/>
          <w:sz w:val="24"/>
          <w:szCs w:val="24"/>
        </w:rPr>
        <w:t>.</w:t>
      </w:r>
    </w:p>
    <w:p w:rsidR="00641392" w:rsidRPr="00166E3A" w:rsidRDefault="00EB0F5E" w:rsidP="00641392">
      <w:pPr>
        <w:pStyle w:val="a4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  <w:lang w:eastAsia="ar-SA"/>
        </w:rPr>
        <w:t>Составьте перечень</w:t>
      </w:r>
      <w:r w:rsidR="00AF066B" w:rsidRPr="00166E3A">
        <w:rPr>
          <w:rFonts w:ascii="Times New Roman" w:hAnsi="Times New Roman"/>
          <w:bCs/>
          <w:sz w:val="24"/>
          <w:szCs w:val="24"/>
          <w:lang w:eastAsia="ar-SA"/>
        </w:rPr>
        <w:t xml:space="preserve"> терминов и определений категории </w:t>
      </w:r>
      <w:r w:rsidR="00641392" w:rsidRPr="00166E3A">
        <w:rPr>
          <w:rFonts w:ascii="Times New Roman" w:hAnsi="Times New Roman"/>
          <w:bCs/>
          <w:sz w:val="24"/>
          <w:szCs w:val="24"/>
          <w:lang w:eastAsia="ar-SA"/>
        </w:rPr>
        <w:t>«Структура общения».</w:t>
      </w:r>
    </w:p>
    <w:p w:rsidR="00D51DB2" w:rsidRPr="00166E3A" w:rsidRDefault="00D7160F" w:rsidP="0090412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AD3B67" w:rsidRPr="00166E3A">
        <w:rPr>
          <w:rFonts w:ascii="Times New Roman" w:hAnsi="Times New Roman"/>
          <w:bCs/>
          <w:sz w:val="24"/>
          <w:szCs w:val="24"/>
          <w:lang w:eastAsia="ar-SA"/>
        </w:rPr>
        <w:t>оставьте</w:t>
      </w:r>
      <w:r w:rsidRPr="00166E3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AD3B67" w:rsidRPr="00166E3A">
        <w:rPr>
          <w:rFonts w:ascii="Times New Roman" w:hAnsi="Times New Roman"/>
          <w:bCs/>
          <w:sz w:val="24"/>
          <w:szCs w:val="24"/>
          <w:lang w:eastAsia="ar-SA"/>
        </w:rPr>
        <w:t>словарь</w:t>
      </w:r>
      <w:r w:rsidRPr="00166E3A">
        <w:rPr>
          <w:rFonts w:ascii="Times New Roman" w:hAnsi="Times New Roman"/>
          <w:bCs/>
          <w:sz w:val="24"/>
          <w:szCs w:val="24"/>
          <w:lang w:eastAsia="ar-SA"/>
        </w:rPr>
        <w:t xml:space="preserve"> профессиональных терминов</w:t>
      </w:r>
      <w:r w:rsidR="00AF066B" w:rsidRPr="00166E3A">
        <w:rPr>
          <w:rFonts w:ascii="Times New Roman" w:hAnsi="Times New Roman"/>
          <w:bCs/>
          <w:sz w:val="24"/>
          <w:szCs w:val="24"/>
          <w:lang w:eastAsia="ar-SA"/>
        </w:rPr>
        <w:t xml:space="preserve"> (не менее десяти определений)</w:t>
      </w:r>
      <w:r w:rsidRPr="00166E3A">
        <w:rPr>
          <w:rFonts w:ascii="Times New Roman" w:hAnsi="Times New Roman"/>
          <w:bCs/>
          <w:i/>
          <w:sz w:val="24"/>
          <w:szCs w:val="24"/>
          <w:lang w:eastAsia="ar-SA"/>
        </w:rPr>
        <w:t>.</w:t>
      </w:r>
    </w:p>
    <w:p w:rsidR="00D7160F" w:rsidRPr="00166E3A" w:rsidRDefault="00D51DB2" w:rsidP="00B72D8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i/>
          <w:sz w:val="24"/>
          <w:szCs w:val="24"/>
        </w:rPr>
        <w:t>Форма выполнения задания:</w:t>
      </w:r>
      <w:r w:rsidRPr="00166E3A">
        <w:rPr>
          <w:rFonts w:ascii="Times New Roman" w:hAnsi="Times New Roman"/>
          <w:sz w:val="24"/>
          <w:szCs w:val="24"/>
        </w:rPr>
        <w:t xml:space="preserve"> </w:t>
      </w:r>
      <w:r w:rsidR="006B3FD0" w:rsidRPr="00166E3A">
        <w:rPr>
          <w:rFonts w:ascii="Times New Roman" w:hAnsi="Times New Roman"/>
          <w:bCs/>
          <w:sz w:val="24"/>
          <w:szCs w:val="24"/>
        </w:rPr>
        <w:t>сбор, систематизация</w:t>
      </w:r>
      <w:r w:rsidR="00A162F5" w:rsidRPr="00166E3A">
        <w:rPr>
          <w:rFonts w:ascii="Times New Roman" w:hAnsi="Times New Roman"/>
          <w:bCs/>
          <w:sz w:val="24"/>
          <w:szCs w:val="24"/>
        </w:rPr>
        <w:t xml:space="preserve"> и анализ</w:t>
      </w:r>
      <w:r w:rsidR="00047310" w:rsidRPr="00166E3A">
        <w:rPr>
          <w:rFonts w:ascii="Times New Roman" w:hAnsi="Times New Roman"/>
          <w:bCs/>
          <w:sz w:val="24"/>
          <w:szCs w:val="24"/>
        </w:rPr>
        <w:t>, создание реферата</w:t>
      </w:r>
      <w:r w:rsidR="006B3FD0" w:rsidRPr="00166E3A">
        <w:rPr>
          <w:rFonts w:ascii="Times New Roman" w:hAnsi="Times New Roman"/>
          <w:bCs/>
          <w:sz w:val="24"/>
          <w:szCs w:val="24"/>
        </w:rPr>
        <w:t>.</w:t>
      </w:r>
    </w:p>
    <w:p w:rsidR="00D51DB2" w:rsidRPr="00166E3A" w:rsidRDefault="00D51DB2" w:rsidP="00B72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A50AB" w:rsidRPr="00166E3A" w:rsidRDefault="002A50AB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A50AB" w:rsidRPr="00166E3A" w:rsidRDefault="002A50AB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51DB2" w:rsidRPr="00166E3A" w:rsidRDefault="00D51DB2" w:rsidP="0098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6E3A">
        <w:rPr>
          <w:rFonts w:ascii="Times New Roman" w:hAnsi="Times New Roman"/>
          <w:b/>
          <w:sz w:val="24"/>
          <w:szCs w:val="24"/>
          <w:u w:val="single"/>
        </w:rPr>
        <w:t>Самостоятельная работа № 2</w:t>
      </w:r>
    </w:p>
    <w:p w:rsidR="00AD3B67" w:rsidRPr="00166E3A" w:rsidRDefault="00AD3B67" w:rsidP="00AD3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 xml:space="preserve">Работа в </w:t>
      </w:r>
      <w:r w:rsidRPr="00166E3A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166E3A">
        <w:rPr>
          <w:rFonts w:ascii="Times New Roman" w:hAnsi="Times New Roman"/>
          <w:b/>
          <w:sz w:val="24"/>
          <w:szCs w:val="24"/>
        </w:rPr>
        <w:t xml:space="preserve"> </w:t>
      </w:r>
      <w:r w:rsidRPr="00166E3A">
        <w:rPr>
          <w:rFonts w:ascii="Times New Roman" w:hAnsi="Times New Roman"/>
          <w:b/>
          <w:sz w:val="24"/>
          <w:szCs w:val="24"/>
          <w:lang w:val="en-US"/>
        </w:rPr>
        <w:t>Power</w:t>
      </w:r>
      <w:r w:rsidRPr="00166E3A">
        <w:rPr>
          <w:rFonts w:ascii="Times New Roman" w:hAnsi="Times New Roman"/>
          <w:b/>
          <w:sz w:val="24"/>
          <w:szCs w:val="24"/>
        </w:rPr>
        <w:t xml:space="preserve"> </w:t>
      </w:r>
      <w:r w:rsidRPr="00166E3A">
        <w:rPr>
          <w:rFonts w:ascii="Times New Roman" w:hAnsi="Times New Roman"/>
          <w:b/>
          <w:sz w:val="24"/>
          <w:szCs w:val="24"/>
          <w:lang w:val="en-US"/>
        </w:rPr>
        <w:t>Point</w:t>
      </w:r>
    </w:p>
    <w:p w:rsidR="00641392" w:rsidRPr="00166E3A" w:rsidRDefault="00641392" w:rsidP="00641392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66E3A">
        <w:rPr>
          <w:rFonts w:ascii="Times New Roman" w:hAnsi="Times New Roman"/>
          <w:b/>
          <w:bCs/>
          <w:sz w:val="24"/>
          <w:szCs w:val="24"/>
          <w:lang w:eastAsia="ar-SA" w:bidi="ru-RU"/>
        </w:rPr>
        <w:t>Социально-перцептивная сторона общения</w:t>
      </w:r>
    </w:p>
    <w:p w:rsidR="006B3FD0" w:rsidRPr="00166E3A" w:rsidRDefault="00D51DB2" w:rsidP="006B3FD0">
      <w:pPr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 xml:space="preserve">Задание: </w:t>
      </w:r>
    </w:p>
    <w:p w:rsidR="00641392" w:rsidRPr="00166E3A" w:rsidRDefault="006B3FD0" w:rsidP="00AD3B67">
      <w:pPr>
        <w:ind w:left="709"/>
        <w:rPr>
          <w:rFonts w:ascii="Times New Roman" w:hAnsi="Times New Roman"/>
          <w:bCs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1.</w:t>
      </w:r>
      <w:r w:rsidR="00F87A29" w:rsidRPr="00166E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F066B" w:rsidRPr="00166E3A">
        <w:rPr>
          <w:rFonts w:ascii="Times New Roman" w:hAnsi="Times New Roman"/>
          <w:sz w:val="24"/>
          <w:szCs w:val="24"/>
          <w:lang w:eastAsia="ar-SA"/>
        </w:rPr>
        <w:t>Проработайте учебную</w:t>
      </w:r>
      <w:r w:rsidR="00D41451" w:rsidRPr="00166E3A">
        <w:rPr>
          <w:rFonts w:ascii="Times New Roman" w:hAnsi="Times New Roman"/>
          <w:sz w:val="24"/>
          <w:szCs w:val="24"/>
          <w:lang w:eastAsia="ar-SA"/>
        </w:rPr>
        <w:t xml:space="preserve">, специальную и      дополнительную   литературу, </w:t>
      </w:r>
      <w:r w:rsidR="00AF066B" w:rsidRPr="00166E3A">
        <w:rPr>
          <w:rFonts w:ascii="Times New Roman" w:hAnsi="Times New Roman"/>
          <w:sz w:val="24"/>
          <w:szCs w:val="24"/>
          <w:lang w:eastAsia="ar-SA"/>
        </w:rPr>
        <w:t>Интернет ресурсы по вопросу</w:t>
      </w:r>
      <w:r w:rsidR="00AF066B" w:rsidRPr="00166E3A">
        <w:rPr>
          <w:rFonts w:ascii="Times New Roman" w:hAnsi="Times New Roman"/>
          <w:bCs/>
          <w:sz w:val="24"/>
          <w:szCs w:val="24"/>
          <w:lang w:eastAsia="ar-SA"/>
        </w:rPr>
        <w:t>: «</w:t>
      </w:r>
      <w:r w:rsidR="00641392" w:rsidRPr="00166E3A">
        <w:rPr>
          <w:rFonts w:ascii="Times New Roman" w:hAnsi="Times New Roman"/>
          <w:bCs/>
          <w:sz w:val="24"/>
          <w:szCs w:val="24"/>
          <w:lang w:eastAsia="ar-SA"/>
        </w:rPr>
        <w:t xml:space="preserve">Имидж личности». </w:t>
      </w:r>
    </w:p>
    <w:p w:rsidR="00AD3B67" w:rsidRPr="00166E3A" w:rsidRDefault="00AD3B67" w:rsidP="00AD3B67">
      <w:pPr>
        <w:ind w:left="709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Pr="00166E3A">
        <w:rPr>
          <w:rFonts w:ascii="Times New Roman" w:hAnsi="Times New Roman"/>
          <w:bCs/>
          <w:sz w:val="24"/>
          <w:szCs w:val="24"/>
          <w:lang w:eastAsia="ar-SA"/>
        </w:rPr>
        <w:t xml:space="preserve">Подготовьте доклад и </w:t>
      </w:r>
      <w:r w:rsidR="00AF066B" w:rsidRPr="00166E3A">
        <w:rPr>
          <w:rFonts w:ascii="Times New Roman" w:hAnsi="Times New Roman"/>
          <w:bCs/>
          <w:sz w:val="24"/>
          <w:szCs w:val="24"/>
          <w:lang w:eastAsia="ar-SA"/>
        </w:rPr>
        <w:t>презентацию по</w:t>
      </w:r>
      <w:r w:rsidRPr="00166E3A">
        <w:rPr>
          <w:rFonts w:ascii="Times New Roman" w:hAnsi="Times New Roman"/>
          <w:bCs/>
          <w:sz w:val="24"/>
          <w:szCs w:val="24"/>
          <w:lang w:eastAsia="ar-SA"/>
        </w:rPr>
        <w:t xml:space="preserve"> теме: «</w:t>
      </w:r>
      <w:r w:rsidR="00641392" w:rsidRPr="00166E3A">
        <w:rPr>
          <w:rFonts w:ascii="Times New Roman" w:hAnsi="Times New Roman"/>
          <w:bCs/>
          <w:sz w:val="24"/>
          <w:szCs w:val="24"/>
          <w:lang w:eastAsia="ar-SA"/>
        </w:rPr>
        <w:t>«Самопрезентация».</w:t>
      </w:r>
      <w:r w:rsidRPr="00166E3A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Pr="00166E3A">
        <w:rPr>
          <w:rFonts w:ascii="Times New Roman" w:hAnsi="Times New Roman"/>
          <w:bCs/>
          <w:sz w:val="24"/>
          <w:szCs w:val="24"/>
        </w:rPr>
        <w:t xml:space="preserve">Работа творчески - поискового характера. </w:t>
      </w:r>
    </w:p>
    <w:p w:rsidR="00AD3B67" w:rsidRPr="00166E3A" w:rsidRDefault="00AD3B67" w:rsidP="00AD3B6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i/>
          <w:sz w:val="24"/>
          <w:szCs w:val="24"/>
        </w:rPr>
        <w:t>Форма выполнения задания:</w:t>
      </w:r>
      <w:r w:rsidRPr="00166E3A">
        <w:rPr>
          <w:rFonts w:ascii="Times New Roman" w:hAnsi="Times New Roman"/>
          <w:sz w:val="24"/>
          <w:szCs w:val="24"/>
        </w:rPr>
        <w:t xml:space="preserve"> </w:t>
      </w:r>
      <w:r w:rsidR="00A162F5" w:rsidRPr="00166E3A">
        <w:rPr>
          <w:rFonts w:ascii="Times New Roman" w:hAnsi="Times New Roman"/>
          <w:sz w:val="24"/>
          <w:szCs w:val="24"/>
        </w:rPr>
        <w:t xml:space="preserve">исследование, </w:t>
      </w:r>
      <w:r w:rsidRPr="00166E3A">
        <w:rPr>
          <w:rFonts w:ascii="Times New Roman" w:hAnsi="Times New Roman"/>
          <w:sz w:val="24"/>
          <w:szCs w:val="24"/>
        </w:rPr>
        <w:t>изучение</w:t>
      </w:r>
      <w:r w:rsidR="00A162F5" w:rsidRPr="00166E3A">
        <w:rPr>
          <w:rFonts w:ascii="Times New Roman" w:hAnsi="Times New Roman"/>
          <w:sz w:val="24"/>
          <w:szCs w:val="24"/>
        </w:rPr>
        <w:t xml:space="preserve"> и анализ</w:t>
      </w:r>
      <w:r w:rsidRPr="00166E3A">
        <w:rPr>
          <w:rFonts w:ascii="Times New Roman" w:hAnsi="Times New Roman"/>
          <w:sz w:val="24"/>
          <w:szCs w:val="24"/>
        </w:rPr>
        <w:t>, создание презентации.</w:t>
      </w:r>
    </w:p>
    <w:p w:rsidR="00AB58F4" w:rsidRPr="00166E3A" w:rsidRDefault="00AB58F4" w:rsidP="00AB58F4">
      <w:pPr>
        <w:tabs>
          <w:tab w:val="left" w:pos="709"/>
        </w:tabs>
        <w:spacing w:after="0"/>
        <w:ind w:left="709" w:hanging="283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166E3A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:rsidR="00AB58F4" w:rsidRPr="00166E3A" w:rsidRDefault="00AB58F4" w:rsidP="00AB58F4">
      <w:pPr>
        <w:tabs>
          <w:tab w:val="left" w:pos="709"/>
        </w:tabs>
        <w:spacing w:after="0"/>
        <w:ind w:left="709" w:hanging="283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2A50AB" w:rsidRPr="00166E3A" w:rsidRDefault="002A50AB" w:rsidP="00AF066B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AB58F4" w:rsidRPr="00166E3A" w:rsidRDefault="00AB58F4" w:rsidP="00AB58F4">
      <w:pPr>
        <w:tabs>
          <w:tab w:val="left" w:pos="709"/>
        </w:tabs>
        <w:spacing w:after="0"/>
        <w:ind w:left="709" w:hanging="283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166E3A">
        <w:rPr>
          <w:rFonts w:ascii="Times New Roman" w:hAnsi="Times New Roman"/>
          <w:b/>
          <w:sz w:val="24"/>
          <w:szCs w:val="24"/>
          <w:u w:val="single"/>
          <w:lang w:eastAsia="ar-SA"/>
        </w:rPr>
        <w:lastRenderedPageBreak/>
        <w:t>Методические рекомендации по созданию презентации</w:t>
      </w:r>
    </w:p>
    <w:p w:rsidR="00AB58F4" w:rsidRPr="00166E3A" w:rsidRDefault="00AB58F4" w:rsidP="00AB58F4">
      <w:p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 xml:space="preserve">Презентация представляет собой документ, созданный в каком-либо конструкторе для создания мультимедийных презентаций (в нашем случае </w:t>
      </w:r>
      <w:r w:rsidR="00A162F5" w:rsidRPr="00166E3A">
        <w:rPr>
          <w:rFonts w:ascii="Times New Roman" w:hAnsi="Times New Roman"/>
          <w:sz w:val="24"/>
          <w:szCs w:val="24"/>
          <w:lang w:eastAsia="ar-SA"/>
        </w:rPr>
        <w:t>это </w:t>
      </w:r>
      <w:proofErr w:type="spellStart"/>
      <w:r w:rsidR="00A162F5" w:rsidRPr="00166E3A">
        <w:rPr>
          <w:rFonts w:ascii="Times New Roman" w:hAnsi="Times New Roman"/>
          <w:sz w:val="24"/>
          <w:szCs w:val="24"/>
          <w:lang w:eastAsia="ar-SA"/>
        </w:rPr>
        <w:t>PowerPoint</w:t>
      </w:r>
      <w:proofErr w:type="spellEnd"/>
      <w:r w:rsidR="00166E3A">
        <w:rPr>
          <w:rFonts w:ascii="Times New Roman" w:hAnsi="Times New Roman"/>
          <w:sz w:val="24"/>
          <w:szCs w:val="24"/>
          <w:lang w:eastAsia="ar-SA"/>
        </w:rPr>
        <w:t>)</w:t>
      </w:r>
      <w:r w:rsidR="00166E3A" w:rsidRPr="00166E3A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Pr="00166E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66E3A" w:rsidRPr="00166E3A">
        <w:rPr>
          <w:rFonts w:ascii="Times New Roman" w:hAnsi="Times New Roman"/>
          <w:sz w:val="24"/>
          <w:szCs w:val="24"/>
          <w:lang w:eastAsia="ar-SA"/>
        </w:rPr>
        <w:t>состоящий из</w:t>
      </w:r>
      <w:r w:rsidRPr="00166E3A">
        <w:rPr>
          <w:rFonts w:ascii="Times New Roman" w:hAnsi="Times New Roman"/>
          <w:sz w:val="24"/>
          <w:szCs w:val="24"/>
          <w:lang w:eastAsia="ar-SA"/>
        </w:rPr>
        <w:t xml:space="preserve"> определенной последовательности страниц, содержащих текстовую, графическую, видео и аудио информацию.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 xml:space="preserve">Страницы презентаций 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PowerPoint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 называются слайдами.  Каждая презентация состоит из множества слайдов, находящихся в одном файле, имеющим расширение *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pptx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 для версий 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PowerPoint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 2007/2010 +.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Презентацию можно представить в электронном виде на компьютере или проекторе, можно распечатать как раздаточный материал или разместить в Интернет.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Презентация – помощник в проведении доклада, защиты, выступления, презентации проекта.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Презентация – кратное содержание вашего выступления в схемах, рисунках, картинках, коротких названиях, ключевых словах.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Вначале подготовьте устную защиту вашего проекта, согласно требованиям, включая основные этапы (цели, задачи, этапы, результаты и др.). Потом подберите иллюстрации к своему тексту, сформируйте презентацию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B58F4" w:rsidRPr="00166E3A" w:rsidRDefault="00AB58F4" w:rsidP="00166E3A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66E3A">
        <w:rPr>
          <w:rFonts w:ascii="Times New Roman" w:hAnsi="Times New Roman"/>
          <w:b/>
          <w:sz w:val="24"/>
          <w:szCs w:val="24"/>
          <w:lang w:eastAsia="ar-SA"/>
        </w:rPr>
        <w:t>Процесс создания презентации состоит из трех этапов: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1. Планирование презентации – это многошаговая процедура, включающая определение целей, изучение аудитории, формирование структуры и логики подачи материала.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2.Разработка презентации 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3.Репетиция презентации – это проверка и отладка созданной презентации.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B58F4" w:rsidRPr="00166E3A" w:rsidRDefault="00AB58F4" w:rsidP="00166E3A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66E3A">
        <w:rPr>
          <w:rFonts w:ascii="Times New Roman" w:hAnsi="Times New Roman"/>
          <w:b/>
          <w:bCs/>
          <w:sz w:val="24"/>
          <w:szCs w:val="24"/>
          <w:lang w:eastAsia="ar-SA"/>
        </w:rPr>
        <w:t>Требования к формированию компьютерной презентации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1.Компьютерная презентация должна содержать начальный и конечный слайды;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2.Структура компьютерной презентации должна включать оглавление, основную и резюмирующую части;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3.Каждый слайд должен быть логически связан с предыдущим и последующим;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4.Слайды должны содержать минимум текста (на каждом не более 10 строк);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5.Необходимо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6.Компьютерная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7.Время выступления должно быть соотнесено с количеством слайдов из расчета, что компьютерная презентация, включающая 10 - 15 слайдов, требует для выступления около 7-10 минут.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Подготовленные для представления доклады должны отвечать следующим требованиям: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1.Цель доклада должна быть сформулирована в начале выступления;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2.Выступающийдолжен хорошо знать материал по теме своего выступления, быстро и свободно ориентироваться в нем;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3.Недопустимо читать текст со слайдов или повторять наизусть то, что показано на слайде;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5.Речь докладчика должна быть четкой, умеренного темпа;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6.Докладчик должен иметь зрительный контакт с аудиторией;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lastRenderedPageBreak/>
        <w:t>7.После выступления докладчик должен оперативно и по существу отвечать на все вопросы аудитории (если вопрос задан не по теме, то преподаватель должен снять его).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66E3A">
        <w:rPr>
          <w:rFonts w:ascii="Times New Roman" w:hAnsi="Times New Roman"/>
          <w:b/>
          <w:sz w:val="24"/>
          <w:szCs w:val="24"/>
          <w:lang w:eastAsia="ar-SA"/>
        </w:rPr>
        <w:t>Требования к оформлению презентаций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1.Продумайте план презентации заранее. Не забывайте об обязательных разделах: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- Титульная страница (первый слайд);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- Введение;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- Основная часть презентации (обычно содержит несколько подразделов);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- Заключение.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2.Оформление презентации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Соблюдайте единый стиль оформления. Избегайте стилей, которые будут отвлекать от самой презентации. Если выбрали для заголовков синий цвет и шрифт «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Cambria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», на всех слайдах заголовки должны быть синими и 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Камбрия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>. Выбрали для основного текста шрифт «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Calibri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>», то всех слайдах придётся использовать его.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3. Цвет фона презентации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 Следите за тем, чтобы текст не сливался с фоном, учитывайте, что на проекторе контрастность будет меньше, чем у вас на мониторе.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Лучший фон – белый (или близкий к нему), а лучший цвет текста – черный (или очень тёмный нужного оттенка).</w:t>
      </w:r>
      <w:r w:rsidR="00641392" w:rsidRPr="00166E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66E3A">
        <w:rPr>
          <w:rFonts w:ascii="Times New Roman" w:hAnsi="Times New Roman"/>
          <w:sz w:val="24"/>
          <w:szCs w:val="24"/>
          <w:lang w:eastAsia="ar-SA"/>
        </w:rPr>
        <w:t>Имейте в виду что, черный цвет фона имеет негативный (мрачный) подтекст.</w:t>
      </w:r>
      <w:r w:rsidR="00641392" w:rsidRPr="00166E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66E3A">
        <w:rPr>
          <w:rFonts w:ascii="Times New Roman" w:hAnsi="Times New Roman"/>
          <w:sz w:val="24"/>
          <w:szCs w:val="24"/>
          <w:lang w:eastAsia="ar-SA"/>
        </w:rPr>
        <w:t>Белый текст на черном фоне читается плохо (инверсия плохо читается).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4.Содержание и расположение текстовой информации, шрифт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Используйте короткие слова и предложения.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Размер шрифта: 24–54 пункта (заголовок), 18–36 пунктов (обычный текст);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Цвет шрифта и цвет фона должны контрастировать (текст должен хорошо читаться), но не резать глаза;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Тип шрифта: для основного текста гладкий шрифт без засечек (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Arial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Tahoma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Verdana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>), для заголовка можно использовать декоративный шрифт, если он хорошо читаем. Всегда указывайте заголовок слайда (каждого слайда презентации). Отвлёкшийся слушатель в любой момент должен понимать, о чём сейчас речь в вашем докладе!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Предпочтительно горизонтальное расположение информации.</w:t>
      </w:r>
      <w:r w:rsidR="00641392" w:rsidRPr="00166E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66E3A">
        <w:rPr>
          <w:rFonts w:ascii="Times New Roman" w:hAnsi="Times New Roman"/>
          <w:sz w:val="24"/>
          <w:szCs w:val="24"/>
          <w:lang w:eastAsia="ar-SA"/>
        </w:rPr>
        <w:t>Наиболее важная информация должна располагаться в центре экрана.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Если на слайде имеется картинка, надпись должна располагаться под ней.</w:t>
      </w:r>
      <w:r w:rsidR="00641392" w:rsidRPr="00166E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66E3A">
        <w:rPr>
          <w:rFonts w:ascii="Times New Roman" w:hAnsi="Times New Roman"/>
          <w:sz w:val="24"/>
          <w:szCs w:val="24"/>
          <w:lang w:eastAsia="ar-SA"/>
        </w:rPr>
        <w:t>Избегайте сплошной текст. Лучше использовать маркированный и нумерованный списки.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Помните, что экран, на котором вы будете показывать презентацию, скорее всего, будет достаточно далеко от зрителей. Презентация будет выглядеть меньше, чем на вашем экране во время создания.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Отойдите от экрана компьютера на 2-3 метра и попытайтесь прочесть текст в презентации. Если слайды читаются с трудом, увеличивайте шрифт. Если текст не вмещается на один слайд, разбейте его на 2, 3 и более слайдов (главное, чтобы презентация была удобной для просмотра).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5.Объем информации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Делайте слайд проще. У аудитории всего около минуты на его восприятие.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66E3A">
        <w:rPr>
          <w:rFonts w:ascii="Times New Roman" w:hAnsi="Times New Roman"/>
          <w:b/>
          <w:sz w:val="24"/>
          <w:szCs w:val="24"/>
          <w:lang w:eastAsia="ar-SA"/>
        </w:rPr>
        <w:lastRenderedPageBreak/>
        <w:t>Общий порядок слайдов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B58F4" w:rsidRPr="00166E3A" w:rsidRDefault="00AB58F4" w:rsidP="002A50AB">
      <w:pPr>
        <w:numPr>
          <w:ilvl w:val="0"/>
          <w:numId w:val="13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Титульный лист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Оформление титульного (первого) слайда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Из содержимого первого слайда должно быть понятно, о чём речь, к кому это относится, кто автор. Для этого не забудьте указать:</w:t>
      </w:r>
    </w:p>
    <w:p w:rsidR="00AB58F4" w:rsidRPr="00166E3A" w:rsidRDefault="00AB58F4" w:rsidP="002A50AB">
      <w:pPr>
        <w:numPr>
          <w:ilvl w:val="0"/>
          <w:numId w:val="14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Организацию (учебное заведение, предприятие и т.д.);</w:t>
      </w:r>
    </w:p>
    <w:p w:rsidR="00AB58F4" w:rsidRPr="00166E3A" w:rsidRDefault="00AB58F4" w:rsidP="002A50AB">
      <w:pPr>
        <w:numPr>
          <w:ilvl w:val="0"/>
          <w:numId w:val="14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Тему доклада (название);</w:t>
      </w:r>
    </w:p>
    <w:p w:rsidR="00AB58F4" w:rsidRPr="00166E3A" w:rsidRDefault="00AB58F4" w:rsidP="002A50AB">
      <w:pPr>
        <w:numPr>
          <w:ilvl w:val="0"/>
          <w:numId w:val="14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Фамилию, имя и отчество докладчика (полностью);</w:t>
      </w:r>
    </w:p>
    <w:p w:rsidR="00AB58F4" w:rsidRPr="00166E3A" w:rsidRDefault="00AB58F4" w:rsidP="002A50AB">
      <w:pPr>
        <w:numPr>
          <w:ilvl w:val="0"/>
          <w:numId w:val="14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 xml:space="preserve">Вашего руководителя (если работа выполнена под </w:t>
      </w:r>
      <w:proofErr w:type="gramStart"/>
      <w:r w:rsidRPr="00166E3A">
        <w:rPr>
          <w:rFonts w:ascii="Times New Roman" w:hAnsi="Times New Roman"/>
          <w:sz w:val="24"/>
          <w:szCs w:val="24"/>
          <w:lang w:eastAsia="ar-SA"/>
        </w:rPr>
        <w:t>чьим то</w:t>
      </w:r>
      <w:proofErr w:type="gram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 руководством);</w:t>
      </w:r>
    </w:p>
    <w:p w:rsidR="00AB58F4" w:rsidRPr="00166E3A" w:rsidRDefault="00AB58F4" w:rsidP="002A50AB">
      <w:pPr>
        <w:numPr>
          <w:ilvl w:val="0"/>
          <w:numId w:val="14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Контактные данные (e-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mail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>, адрес сайта, телефон).</w:t>
      </w:r>
    </w:p>
    <w:p w:rsidR="00AB58F4" w:rsidRPr="00166E3A" w:rsidRDefault="00AB58F4" w:rsidP="002A50AB">
      <w:pPr>
        <w:numPr>
          <w:ilvl w:val="0"/>
          <w:numId w:val="15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План презентации (практика показывает, что 5-6 пунктов - это максимум, к которому не следует стремиться)</w:t>
      </w:r>
    </w:p>
    <w:p w:rsidR="00AB58F4" w:rsidRPr="00166E3A" w:rsidRDefault="00AB58F4" w:rsidP="002A50AB">
      <w:pPr>
        <w:numPr>
          <w:ilvl w:val="0"/>
          <w:numId w:val="15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Введение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В этой части вы должны ввести аудиторию в ваш доклад/отчет. Ответить на следующие вопросы: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- О чем будет презентация?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- Какие цели и задачи будут решаться?</w:t>
      </w:r>
    </w:p>
    <w:p w:rsidR="00AB58F4" w:rsidRPr="00166E3A" w:rsidRDefault="00AB58F4" w:rsidP="002A50AB">
      <w:pPr>
        <w:numPr>
          <w:ilvl w:val="0"/>
          <w:numId w:val="16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 xml:space="preserve">Основная часть 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 xml:space="preserve">Основная часть – самая важная. В этой части необходимо рассказать о самых основных моментах в вашей презентации, </w:t>
      </w:r>
      <w:proofErr w:type="spellStart"/>
      <w:r w:rsidRPr="00166E3A">
        <w:rPr>
          <w:rFonts w:ascii="Times New Roman" w:hAnsi="Times New Roman"/>
          <w:sz w:val="24"/>
          <w:szCs w:val="24"/>
          <w:lang w:eastAsia="ar-SA"/>
        </w:rPr>
        <w:t>т.е</w:t>
      </w:r>
      <w:proofErr w:type="spell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 детали темы, проблемы, исследования и т.д.</w:t>
      </w:r>
    </w:p>
    <w:p w:rsidR="00AB58F4" w:rsidRPr="00166E3A" w:rsidRDefault="00AB58F4" w:rsidP="002A50AB">
      <w:pPr>
        <w:numPr>
          <w:ilvl w:val="0"/>
          <w:numId w:val="17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Заключение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 xml:space="preserve">Введение и заключение могут быть очень схожими. Разница в том, что </w:t>
      </w:r>
      <w:proofErr w:type="gramStart"/>
      <w:r w:rsidRPr="00166E3A">
        <w:rPr>
          <w:rFonts w:ascii="Times New Roman" w:hAnsi="Times New Roman"/>
          <w:sz w:val="24"/>
          <w:szCs w:val="24"/>
          <w:lang w:eastAsia="ar-SA"/>
        </w:rPr>
        <w:t>в о</w:t>
      </w:r>
      <w:proofErr w:type="gramEnd"/>
      <w:r w:rsidRPr="00166E3A">
        <w:rPr>
          <w:rFonts w:ascii="Times New Roman" w:hAnsi="Times New Roman"/>
          <w:sz w:val="24"/>
          <w:szCs w:val="24"/>
          <w:lang w:eastAsia="ar-SA"/>
        </w:rPr>
        <w:t xml:space="preserve"> введение вы описываете основные положения, понятия, и вопрос, на который вы ищете ответ. А в заключении вы должны описать результаты вашей работы, какие ответы и предположения вы получили в ходе своих исследований. Перечислите основные, наиболее важные результаты работы. Поясните, что вы считаете самым важным и почему. Каким результатом можно было бы гордиться. Остановитесь на нём подробно. Расскажите, как он был получен, укажите его характерные особенности.</w:t>
      </w:r>
    </w:p>
    <w:p w:rsidR="00AB58F4" w:rsidRPr="00166E3A" w:rsidRDefault="00AB58F4" w:rsidP="002A50AB">
      <w:pPr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Финальный слайд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Многие думают, что на заключении можно остановиться.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Но есть простой ход, который вызовет положительные эмоции у слушателей: сделайте последний слайд с благодарностью за внимание!</w:t>
      </w:r>
    </w:p>
    <w:p w:rsidR="00AB58F4" w:rsidRPr="00166E3A" w:rsidRDefault="00AB58F4" w:rsidP="00AB58F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6E3A">
        <w:rPr>
          <w:rFonts w:ascii="Times New Roman" w:hAnsi="Times New Roman"/>
          <w:sz w:val="24"/>
          <w:szCs w:val="24"/>
          <w:lang w:eastAsia="ar-SA"/>
        </w:rPr>
        <w:t>При её создании презентации представьте, что вас будут слушать люди, слабо знакомые с темой доклада, для этого необходимо подготовить грамотную речь, учесть правила ведения публичного выступления. Должно быть понятно, о чём ваш доклад и какова ваша роль в том, что вы описываете.</w:t>
      </w:r>
    </w:p>
    <w:p w:rsidR="00AD3B67" w:rsidRPr="00166E3A" w:rsidRDefault="00AD3B67" w:rsidP="00AB58F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1F2898" w:rsidRPr="00166E3A" w:rsidRDefault="00AB58F4" w:rsidP="00AD3B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Общие требования к </w:t>
      </w:r>
      <w:r w:rsidR="00AD3B67" w:rsidRPr="00166E3A">
        <w:rPr>
          <w:rFonts w:ascii="Times New Roman" w:hAnsi="Times New Roman"/>
          <w:b/>
          <w:bCs/>
          <w:sz w:val="24"/>
          <w:szCs w:val="24"/>
          <w:lang w:eastAsia="ar-SA"/>
        </w:rPr>
        <w:t>формированию компьютерной презентации</w:t>
      </w:r>
    </w:p>
    <w:tbl>
      <w:tblPr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51"/>
        <w:gridCol w:w="7955"/>
      </w:tblGrid>
      <w:tr w:rsidR="00684C6A" w:rsidRPr="00166E3A" w:rsidTr="00DD1878">
        <w:trPr>
          <w:trHeight w:val="341"/>
        </w:trPr>
        <w:tc>
          <w:tcPr>
            <w:tcW w:w="9906" w:type="dxa"/>
            <w:gridSpan w:val="2"/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6E3A">
              <w:rPr>
                <w:rFonts w:ascii="Times New Roman" w:hAnsi="Times New Roman"/>
                <w:b/>
              </w:rPr>
              <w:t>Оформление слайдов</w:t>
            </w:r>
          </w:p>
        </w:tc>
      </w:tr>
      <w:tr w:rsidR="00684C6A" w:rsidRPr="00166E3A" w:rsidTr="00DD1878">
        <w:tc>
          <w:tcPr>
            <w:tcW w:w="1951" w:type="dxa"/>
            <w:vAlign w:val="center"/>
          </w:tcPr>
          <w:p w:rsidR="001F2898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Стиль</w:t>
            </w:r>
          </w:p>
          <w:p w:rsidR="001F2898" w:rsidRPr="00166E3A" w:rsidRDefault="001F2898" w:rsidP="001F28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C6A" w:rsidRPr="00166E3A" w:rsidRDefault="00684C6A" w:rsidP="001F2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  <w:vAlign w:val="center"/>
          </w:tcPr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необходимо соблюдать единый стиль оформления;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нужно избегать стилей, которые будут отвлекать от самой презентации;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684C6A" w:rsidRPr="00166E3A" w:rsidTr="00DD1878">
        <w:trPr>
          <w:trHeight w:val="483"/>
        </w:trPr>
        <w:tc>
          <w:tcPr>
            <w:tcW w:w="1951" w:type="dxa"/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Фон</w:t>
            </w:r>
          </w:p>
        </w:tc>
        <w:tc>
          <w:tcPr>
            <w:tcW w:w="7955" w:type="dxa"/>
            <w:vAlign w:val="center"/>
          </w:tcPr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для фона выбираются более холодные тона (синий или зеленый)</w:t>
            </w:r>
          </w:p>
        </w:tc>
      </w:tr>
      <w:tr w:rsidR="00684C6A" w:rsidRPr="00166E3A" w:rsidTr="00DD1878">
        <w:tc>
          <w:tcPr>
            <w:tcW w:w="1951" w:type="dxa"/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Использование цвета</w:t>
            </w:r>
          </w:p>
        </w:tc>
        <w:tc>
          <w:tcPr>
            <w:tcW w:w="7955" w:type="dxa"/>
            <w:vAlign w:val="center"/>
          </w:tcPr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для фона и текста используются контрастные цвета;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684C6A" w:rsidRPr="00166E3A" w:rsidTr="00DD1878">
        <w:tc>
          <w:tcPr>
            <w:tcW w:w="1951" w:type="dxa"/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 xml:space="preserve">Анимационные </w:t>
            </w:r>
            <w:r w:rsidRPr="00166E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эффекты</w:t>
            </w:r>
          </w:p>
        </w:tc>
        <w:tc>
          <w:tcPr>
            <w:tcW w:w="7955" w:type="dxa"/>
            <w:vAlign w:val="center"/>
          </w:tcPr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lastRenderedPageBreak/>
              <w:t>нужно использовать возможности компьютерной анимации для представ</w:t>
            </w:r>
            <w:r w:rsidRPr="00166E3A">
              <w:rPr>
                <w:rFonts w:ascii="Times New Roman" w:hAnsi="Times New Roman"/>
              </w:rPr>
              <w:lastRenderedPageBreak/>
              <w:t>ления информации на слайде;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684C6A" w:rsidRPr="00166E3A" w:rsidTr="00DD1878">
        <w:trPr>
          <w:trHeight w:val="307"/>
        </w:trPr>
        <w:tc>
          <w:tcPr>
            <w:tcW w:w="9906" w:type="dxa"/>
            <w:gridSpan w:val="2"/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6E3A">
              <w:rPr>
                <w:rFonts w:ascii="Times New Roman" w:hAnsi="Times New Roman"/>
                <w:b/>
              </w:rPr>
              <w:lastRenderedPageBreak/>
              <w:t>Представление информации</w:t>
            </w:r>
          </w:p>
        </w:tc>
      </w:tr>
      <w:tr w:rsidR="00684C6A" w:rsidRPr="00166E3A" w:rsidTr="00DD1878">
        <w:tc>
          <w:tcPr>
            <w:tcW w:w="1951" w:type="dxa"/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Содержание информации</w:t>
            </w:r>
          </w:p>
        </w:tc>
        <w:tc>
          <w:tcPr>
            <w:tcW w:w="7955" w:type="dxa"/>
            <w:vAlign w:val="center"/>
          </w:tcPr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следует использовать короткие слова и предложения;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время глаголов должно быть везде одинаковым;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следует использовать минимум предлогов, наречий, прилагательных;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заголовки должны привлекать внимание аудитории</w:t>
            </w:r>
          </w:p>
        </w:tc>
      </w:tr>
      <w:tr w:rsidR="00684C6A" w:rsidRPr="00166E3A" w:rsidTr="00DD1878">
        <w:tc>
          <w:tcPr>
            <w:tcW w:w="1951" w:type="dxa"/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955" w:type="dxa"/>
            <w:vAlign w:val="center"/>
          </w:tcPr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предпочтительно горизонтальное расположение информации;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наиболее важная информация должна располагаться в центре экрана;</w:t>
            </w:r>
          </w:p>
          <w:p w:rsidR="00684C6A" w:rsidRPr="00166E3A" w:rsidRDefault="00684C6A" w:rsidP="002A50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684C6A" w:rsidRPr="00166E3A" w:rsidTr="00DD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Шрифты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для заголовков не менее 24;</w:t>
            </w:r>
          </w:p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для остальной информации не менее 18;</w:t>
            </w:r>
          </w:p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шрифты без засечек легче читать с большого расстояния;</w:t>
            </w:r>
          </w:p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нельзя смешивать разные типы шрифтов в одной презентации;</w:t>
            </w:r>
          </w:p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684C6A" w:rsidRPr="00166E3A" w:rsidTr="00DD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A" w:rsidRPr="00166E3A" w:rsidRDefault="00684C6A" w:rsidP="00DD18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Следует использовать:</w:t>
            </w:r>
          </w:p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рамки, границы, заливку</w:t>
            </w:r>
          </w:p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166E3A">
              <w:rPr>
                <w:rFonts w:ascii="Times New Roman" w:hAnsi="Times New Roman"/>
              </w:rPr>
              <w:t>разные цвета шрифтов, штриховку, стрелки</w:t>
            </w:r>
          </w:p>
          <w:p w:rsidR="00684C6A" w:rsidRPr="00166E3A" w:rsidRDefault="00684C6A" w:rsidP="002A50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рисунки, диаграммы, схемы для иллюстрации наиболее важных фактов</w:t>
            </w:r>
          </w:p>
        </w:tc>
      </w:tr>
      <w:tr w:rsidR="00684C6A" w:rsidRPr="00166E3A" w:rsidTr="00DD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Объем информации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A" w:rsidRPr="00166E3A" w:rsidRDefault="00684C6A" w:rsidP="002A50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684C6A" w:rsidRPr="00166E3A" w:rsidRDefault="00684C6A" w:rsidP="002A50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684C6A" w:rsidRPr="00166E3A" w:rsidTr="00DD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6A" w:rsidRPr="00166E3A" w:rsidRDefault="00684C6A" w:rsidP="00DD18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E3A">
              <w:rPr>
                <w:rFonts w:ascii="Times New Roman" w:hAnsi="Times New Roman"/>
                <w:b/>
                <w:sz w:val="24"/>
                <w:szCs w:val="24"/>
              </w:rPr>
              <w:t>Виды слайдов</w:t>
            </w:r>
          </w:p>
        </w:tc>
        <w:tc>
          <w:tcPr>
            <w:tcW w:w="7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6A" w:rsidRPr="00166E3A" w:rsidRDefault="00684C6A" w:rsidP="00DD18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6E3A">
              <w:rPr>
                <w:rFonts w:ascii="Times New Roman" w:hAnsi="Times New Roman"/>
              </w:rPr>
              <w:t xml:space="preserve">Для обеспечения разнообразия следует использовать разные виды слайдов: </w:t>
            </w:r>
            <w:proofErr w:type="gramStart"/>
            <w:r w:rsidRPr="00166E3A">
              <w:rPr>
                <w:rFonts w:ascii="Times New Roman" w:hAnsi="Times New Roman"/>
              </w:rPr>
              <w:t>с  текстом</w:t>
            </w:r>
            <w:proofErr w:type="gramEnd"/>
            <w:r w:rsidRPr="00166E3A">
              <w:rPr>
                <w:rFonts w:ascii="Times New Roman" w:hAnsi="Times New Roman"/>
              </w:rPr>
              <w:t>, с таблицами, с диаграммами.</w:t>
            </w:r>
          </w:p>
        </w:tc>
      </w:tr>
    </w:tbl>
    <w:p w:rsidR="00684C6A" w:rsidRPr="00166E3A" w:rsidRDefault="00684C6A" w:rsidP="00684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i/>
          <w:sz w:val="24"/>
          <w:szCs w:val="24"/>
        </w:rPr>
        <w:t>Форма выполнения задания</w:t>
      </w:r>
      <w:r w:rsidRPr="00166E3A">
        <w:rPr>
          <w:rFonts w:ascii="Times New Roman" w:hAnsi="Times New Roman"/>
          <w:sz w:val="24"/>
          <w:szCs w:val="24"/>
        </w:rPr>
        <w:t>: презентация.</w:t>
      </w:r>
    </w:p>
    <w:p w:rsidR="00684C6A" w:rsidRPr="00166E3A" w:rsidRDefault="00684C6A" w:rsidP="00684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1392" w:rsidRPr="00166E3A" w:rsidRDefault="00641392" w:rsidP="00166E3A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392" w:rsidRPr="00166E3A" w:rsidRDefault="00641392" w:rsidP="00684C6A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>Общие методические рекомендации для оформления и написания реферата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«Реферат» имеет латинские корни и в дословном переводе означает «докладываю, сообщаю». Словари определяют его значение как «краткое изложение в письменном виде или в форме публичного доклада содержания книги, учения, научной проблемы, результатов научного исследования: доклад на определенную тему, освещающий ее на основе обзора литературы и других источников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1. Студенческий реферат – это творческая работа студента, в которой на основании краткого письменного изложения и оценки различных источников проводится самостоятельное исследование определенной темы, проблемы.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2. Реферат отличают следующие признаки: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а) реферат не копирует дословно содержание первоисточника, а представляет собой новый вторичный текст, создаваемый в результате систематизации и обобщения материал первоисточника, его аналитико-синтетической переработки («аналитико-синтетическая переработка первичного документа с целью создания вторичного») (ГОСТ Р ИСО 10011-2-93);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б) будучи вторичным текстом, реферат создается со всеми требованиями, предъявляемыми к связному высказыванию, то есть ему должны быть присущи следующие черты: целостность, связность, структурная упорядоченность и завершенность;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lastRenderedPageBreak/>
        <w:t>в) в реферат должно быть включено самостоятельное мини-исследование, осуществляемое на материале или художественных текстов, или источников по теории и истории литературы.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3. Студенческий реферат должен иметь следующую структуру: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•</w:t>
      </w:r>
      <w:r w:rsidRPr="00166E3A">
        <w:rPr>
          <w:rFonts w:ascii="Times New Roman" w:hAnsi="Times New Roman"/>
          <w:sz w:val="24"/>
          <w:szCs w:val="24"/>
        </w:rPr>
        <w:tab/>
        <w:t xml:space="preserve">титульный лист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•</w:t>
      </w:r>
      <w:r w:rsidRPr="00166E3A">
        <w:rPr>
          <w:rFonts w:ascii="Times New Roman" w:hAnsi="Times New Roman"/>
          <w:sz w:val="24"/>
          <w:szCs w:val="24"/>
        </w:rPr>
        <w:tab/>
        <w:t xml:space="preserve">план работы (оглавление)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•</w:t>
      </w:r>
      <w:r w:rsidRPr="00166E3A">
        <w:rPr>
          <w:rFonts w:ascii="Times New Roman" w:hAnsi="Times New Roman"/>
          <w:sz w:val="24"/>
          <w:szCs w:val="24"/>
        </w:rPr>
        <w:tab/>
        <w:t xml:space="preserve">введение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•</w:t>
      </w:r>
      <w:r w:rsidRPr="00166E3A">
        <w:rPr>
          <w:rFonts w:ascii="Times New Roman" w:hAnsi="Times New Roman"/>
          <w:sz w:val="24"/>
          <w:szCs w:val="24"/>
        </w:rPr>
        <w:tab/>
        <w:t xml:space="preserve">основная часть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•</w:t>
      </w:r>
      <w:r w:rsidRPr="00166E3A">
        <w:rPr>
          <w:rFonts w:ascii="Times New Roman" w:hAnsi="Times New Roman"/>
          <w:sz w:val="24"/>
          <w:szCs w:val="24"/>
        </w:rPr>
        <w:tab/>
        <w:t xml:space="preserve">заключение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•</w:t>
      </w:r>
      <w:r w:rsidRPr="00166E3A">
        <w:rPr>
          <w:rFonts w:ascii="Times New Roman" w:hAnsi="Times New Roman"/>
          <w:sz w:val="24"/>
          <w:szCs w:val="24"/>
        </w:rPr>
        <w:tab/>
        <w:t xml:space="preserve">список литературы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•</w:t>
      </w:r>
      <w:r w:rsidRPr="00166E3A">
        <w:rPr>
          <w:rFonts w:ascii="Times New Roman" w:hAnsi="Times New Roman"/>
          <w:sz w:val="24"/>
          <w:szCs w:val="24"/>
        </w:rPr>
        <w:tab/>
        <w:t>приложение (по необходимости)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Во введении, как правило, дается краткая характеристика изучаемой темы, обосновывается ее актуальность, раскрываются цель и задачи работы, производится краткий обзор литературы и важнейших источников, на основании которых готовился реферат.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В основной части кратко, но полно излагается материал по разделам, каждый из которых раскрывает свою проблему или разные стороны одной проблемы. Каждый смысловой блок (глава, параграф) должен быть озаглавлен.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Заключение должно быть четким, кратким, вытекающим из содержания основной части. В нем должны содержаться выводы по результатам работы, а также информация о согласии или несогласии с авторами цитируемых работ, даны указания на то, кому могут быть интересны книги, тексты, </w:t>
      </w:r>
      <w:r w:rsidR="0090412F" w:rsidRPr="00166E3A">
        <w:rPr>
          <w:rFonts w:ascii="Times New Roman" w:hAnsi="Times New Roman"/>
          <w:sz w:val="24"/>
          <w:szCs w:val="24"/>
        </w:rPr>
        <w:t>рассмотренные в</w:t>
      </w:r>
      <w:r w:rsidRPr="00166E3A">
        <w:rPr>
          <w:rFonts w:ascii="Times New Roman" w:hAnsi="Times New Roman"/>
          <w:sz w:val="24"/>
          <w:szCs w:val="24"/>
        </w:rPr>
        <w:t xml:space="preserve"> реферате. Заключение не должно превышать по объему введения.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4. Объем реферата жестко не регламентируется, однако он не должен превышать 20 машинописных страниц.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5. Требования к оформлению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Реферат должен быть написан на бумаге стандартной формы (лист 4А, с полями слева 2,5 – </w:t>
      </w:r>
      <w:smartTag w:uri="urn:schemas-microsoft-com:office:smarttags" w:element="metricconverter">
        <w:smartTagPr>
          <w:attr w:name="ProductID" w:val="3 см"/>
        </w:smartTagPr>
        <w:r w:rsidRPr="00166E3A">
          <w:rPr>
            <w:rFonts w:ascii="Times New Roman" w:hAnsi="Times New Roman"/>
            <w:sz w:val="24"/>
            <w:szCs w:val="24"/>
          </w:rPr>
          <w:t>3 см</w:t>
        </w:r>
      </w:smartTag>
      <w:r w:rsidRPr="00166E3A">
        <w:rPr>
          <w:rFonts w:ascii="Times New Roman" w:hAnsi="Times New Roman"/>
          <w:sz w:val="24"/>
          <w:szCs w:val="24"/>
        </w:rPr>
        <w:t xml:space="preserve">., сверху и снизу – </w:t>
      </w:r>
      <w:smartTag w:uri="urn:schemas-microsoft-com:office:smarttags" w:element="metricconverter">
        <w:smartTagPr>
          <w:attr w:name="ProductID" w:val="2 см"/>
        </w:smartTagPr>
        <w:r w:rsidRPr="00166E3A">
          <w:rPr>
            <w:rFonts w:ascii="Times New Roman" w:hAnsi="Times New Roman"/>
            <w:sz w:val="24"/>
            <w:szCs w:val="24"/>
          </w:rPr>
          <w:t>2 см</w:t>
        </w:r>
      </w:smartTag>
      <w:r w:rsidRPr="00166E3A">
        <w:rPr>
          <w:rFonts w:ascii="Times New Roman" w:hAnsi="Times New Roman"/>
          <w:sz w:val="24"/>
          <w:szCs w:val="24"/>
        </w:rPr>
        <w:t xml:space="preserve">., справа – до </w:t>
      </w:r>
      <w:smartTag w:uri="urn:schemas-microsoft-com:office:smarttags" w:element="metricconverter">
        <w:smartTagPr>
          <w:attr w:name="ProductID" w:val="1 см"/>
        </w:smartTagPr>
        <w:r w:rsidRPr="00166E3A">
          <w:rPr>
            <w:rFonts w:ascii="Times New Roman" w:hAnsi="Times New Roman"/>
            <w:sz w:val="24"/>
            <w:szCs w:val="24"/>
          </w:rPr>
          <w:t>1 см</w:t>
        </w:r>
      </w:smartTag>
      <w:r w:rsidRPr="00166E3A">
        <w:rPr>
          <w:rFonts w:ascii="Times New Roman" w:hAnsi="Times New Roman"/>
          <w:sz w:val="24"/>
          <w:szCs w:val="24"/>
        </w:rPr>
        <w:t>.) и вложен в папку.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Нумерация страниц должна быть сквозной, включая список используемой литературы и приложения. Нумеруют страницы арабскими цифрами в правом нижнем углу или сверху посредине листа. Первой страницей является титульный лист, на нем номер страницы не ставится.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Схема оформления титульного листа (приложение 1), оглавления (приложение 2) студенческого реферата прилагается.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Список литературы завершает работу. В нем фиксируются источники, с которыми работал автор реферата. Список составляется в алфавитном порядке по фамилиям авторов или заглавия книг. При наличии нескольких работ одного автора их названия располагаются по годам изданий. Библиографические данные оформляются в соответствии с ГОСТом.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66E3A">
        <w:rPr>
          <w:rFonts w:ascii="Times New Roman" w:hAnsi="Times New Roman"/>
          <w:b/>
          <w:sz w:val="24"/>
          <w:szCs w:val="24"/>
        </w:rPr>
        <w:t>Общие методические рекомендации для оформления сообщения, доклада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Объем сообщения обычно составляет 2-3 страницы формата А4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Сообщение, доклад оформляют стандартно: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   Шаблонный машинописный текст имеет следующие параметры: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166E3A">
        <w:rPr>
          <w:rFonts w:ascii="Times New Roman" w:hAnsi="Times New Roman"/>
          <w:sz w:val="24"/>
          <w:szCs w:val="24"/>
        </w:rPr>
        <w:t>шрифт</w:t>
      </w:r>
      <w:r w:rsidRPr="00166E3A">
        <w:rPr>
          <w:rFonts w:ascii="Times New Roman" w:hAnsi="Times New Roman"/>
          <w:sz w:val="24"/>
          <w:szCs w:val="24"/>
          <w:lang w:val="en-US"/>
        </w:rPr>
        <w:t xml:space="preserve"> Times New Roman;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166E3A">
        <w:rPr>
          <w:rFonts w:ascii="Times New Roman" w:hAnsi="Times New Roman"/>
          <w:sz w:val="24"/>
          <w:szCs w:val="24"/>
        </w:rPr>
        <w:t>размер</w:t>
      </w:r>
      <w:r w:rsidRPr="00166E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6E3A">
        <w:rPr>
          <w:rFonts w:ascii="Times New Roman" w:hAnsi="Times New Roman"/>
          <w:sz w:val="24"/>
          <w:szCs w:val="24"/>
        </w:rPr>
        <w:t>шрифта</w:t>
      </w:r>
      <w:r w:rsidRPr="00166E3A">
        <w:rPr>
          <w:rFonts w:ascii="Times New Roman" w:hAnsi="Times New Roman"/>
          <w:sz w:val="24"/>
          <w:szCs w:val="24"/>
          <w:lang w:val="en-US"/>
        </w:rPr>
        <w:t xml:space="preserve"> 14;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межстрочный интервал 1,5;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стандартные поля для редактора </w:t>
      </w:r>
      <w:proofErr w:type="spellStart"/>
      <w:r w:rsidRPr="00166E3A">
        <w:rPr>
          <w:rFonts w:ascii="Times New Roman" w:hAnsi="Times New Roman"/>
          <w:sz w:val="24"/>
          <w:szCs w:val="24"/>
        </w:rPr>
        <w:t>Word</w:t>
      </w:r>
      <w:proofErr w:type="spellEnd"/>
      <w:r w:rsidRPr="00166E3A">
        <w:rPr>
          <w:rFonts w:ascii="Times New Roman" w:hAnsi="Times New Roman"/>
          <w:sz w:val="24"/>
          <w:szCs w:val="24"/>
        </w:rPr>
        <w:t xml:space="preserve">; 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выравнивание по ширине.</w:t>
      </w:r>
    </w:p>
    <w:p w:rsidR="001C25A1" w:rsidRPr="00166E3A" w:rsidRDefault="001C25A1" w:rsidP="001C2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 xml:space="preserve">Ссылки на источники указываются по требованию преподавателя. </w:t>
      </w:r>
    </w:p>
    <w:p w:rsidR="00D51DB2" w:rsidRPr="00166E3A" w:rsidRDefault="001C25A1" w:rsidP="00166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6E3A">
        <w:rPr>
          <w:rFonts w:ascii="Times New Roman" w:hAnsi="Times New Roman"/>
          <w:sz w:val="24"/>
          <w:szCs w:val="24"/>
        </w:rPr>
        <w:t>В идеале, сообщение, доклад еще должны содержать приложения – таблицы, схемы, копии документов – однако, чаще это не практикуется.</w:t>
      </w:r>
    </w:p>
    <w:p w:rsidR="00166E3A" w:rsidRDefault="00166E3A" w:rsidP="00C57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392" w:rsidRPr="00166E3A" w:rsidRDefault="00641392" w:rsidP="00C57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66E3A">
        <w:rPr>
          <w:rFonts w:ascii="Times New Roman" w:hAnsi="Times New Roman"/>
          <w:b/>
          <w:bCs/>
          <w:sz w:val="24"/>
          <w:szCs w:val="24"/>
        </w:rPr>
        <w:lastRenderedPageBreak/>
        <w:t>Информационное обеспечение</w:t>
      </w:r>
    </w:p>
    <w:p w:rsidR="00641392" w:rsidRPr="00166E3A" w:rsidRDefault="00641392" w:rsidP="00C57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392" w:rsidRPr="00166E3A" w:rsidRDefault="00641392" w:rsidP="00C57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6E3A">
        <w:rPr>
          <w:rFonts w:ascii="Times New Roman" w:hAnsi="Times New Roman"/>
          <w:b/>
          <w:bCs/>
          <w:sz w:val="24"/>
          <w:szCs w:val="24"/>
        </w:rPr>
        <w:t>Основные источники</w:t>
      </w:r>
    </w:p>
    <w:p w:rsidR="00641392" w:rsidRPr="00166E3A" w:rsidRDefault="00641392" w:rsidP="00C57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6E3A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6E3A">
        <w:rPr>
          <w:rFonts w:ascii="Times New Roman" w:hAnsi="Times New Roman"/>
          <w:b/>
          <w:bCs/>
          <w:sz w:val="24"/>
          <w:szCs w:val="24"/>
          <w:u w:val="single"/>
        </w:rPr>
        <w:t>Основные источники: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1392" w:rsidRPr="00166E3A" w:rsidRDefault="00641392" w:rsidP="0064139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 xml:space="preserve">Захарова, И. В. Социальная </w:t>
      </w:r>
      <w:proofErr w:type="gramStart"/>
      <w:r w:rsidRPr="00166E3A">
        <w:rPr>
          <w:rFonts w:ascii="Times New Roman" w:hAnsi="Times New Roman"/>
          <w:bCs/>
          <w:sz w:val="24"/>
          <w:szCs w:val="24"/>
        </w:rPr>
        <w:t>психология :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учебное пособие для СПО / И. В. Захарова. — </w:t>
      </w:r>
      <w:proofErr w:type="gramStart"/>
      <w:r w:rsidRPr="00166E3A">
        <w:rPr>
          <w:rFonts w:ascii="Times New Roman" w:hAnsi="Times New Roman"/>
          <w:bCs/>
          <w:sz w:val="24"/>
          <w:szCs w:val="24"/>
        </w:rPr>
        <w:t>Саратов :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Профобразование, Ай Пи Ар Медиа, 2019. — 132 c. — ISBN 978-5-4488-0385-7, 978-5-4497-0222-7. — </w:t>
      </w:r>
      <w:proofErr w:type="gramStart"/>
      <w:r w:rsidRPr="00166E3A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" w:history="1">
        <w:r w:rsidRPr="00166E3A">
          <w:rPr>
            <w:rStyle w:val="a9"/>
            <w:rFonts w:ascii="Times New Roman" w:hAnsi="Times New Roman"/>
            <w:bCs/>
            <w:sz w:val="24"/>
            <w:szCs w:val="24"/>
          </w:rPr>
          <w:t>http://www.iprbookshop.ru/86474.html</w:t>
        </w:r>
      </w:hyperlink>
    </w:p>
    <w:p w:rsidR="00641392" w:rsidRPr="00166E3A" w:rsidRDefault="00641392" w:rsidP="0064139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 xml:space="preserve">Коноваленко М. Ю. Психология общения: учебник для СПО / М. Ю. Коноваленко В. А. Коноваленко. — М.: Издательство </w:t>
      </w:r>
      <w:proofErr w:type="spellStart"/>
      <w:r w:rsidRPr="00166E3A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66E3A">
        <w:rPr>
          <w:rFonts w:ascii="Times New Roman" w:hAnsi="Times New Roman"/>
          <w:bCs/>
          <w:sz w:val="24"/>
          <w:szCs w:val="24"/>
        </w:rPr>
        <w:t>, 2019. — 468 с.</w:t>
      </w:r>
    </w:p>
    <w:p w:rsidR="00641392" w:rsidRPr="00166E3A" w:rsidRDefault="00641392" w:rsidP="0064139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66E3A">
        <w:rPr>
          <w:rFonts w:ascii="Times New Roman" w:hAnsi="Times New Roman"/>
          <w:bCs/>
          <w:sz w:val="24"/>
          <w:szCs w:val="24"/>
        </w:rPr>
        <w:t>Корягина</w:t>
      </w:r>
      <w:proofErr w:type="spellEnd"/>
      <w:r w:rsidRPr="00166E3A">
        <w:rPr>
          <w:rFonts w:ascii="Times New Roman" w:hAnsi="Times New Roman"/>
          <w:bCs/>
          <w:sz w:val="24"/>
          <w:szCs w:val="24"/>
        </w:rPr>
        <w:t xml:space="preserve"> Н. А. Психология </w:t>
      </w:r>
      <w:proofErr w:type="gramStart"/>
      <w:r w:rsidRPr="00166E3A">
        <w:rPr>
          <w:rFonts w:ascii="Times New Roman" w:hAnsi="Times New Roman"/>
          <w:bCs/>
          <w:sz w:val="24"/>
          <w:szCs w:val="24"/>
        </w:rPr>
        <w:t>общения :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учебник и практикум для СПО / Н. А. </w:t>
      </w:r>
      <w:proofErr w:type="spellStart"/>
      <w:r w:rsidRPr="00166E3A">
        <w:rPr>
          <w:rFonts w:ascii="Times New Roman" w:hAnsi="Times New Roman"/>
          <w:bCs/>
          <w:sz w:val="24"/>
          <w:szCs w:val="24"/>
        </w:rPr>
        <w:t>Корягина</w:t>
      </w:r>
      <w:proofErr w:type="spellEnd"/>
      <w:r w:rsidRPr="00166E3A">
        <w:rPr>
          <w:rFonts w:ascii="Times New Roman" w:hAnsi="Times New Roman"/>
          <w:bCs/>
          <w:sz w:val="24"/>
          <w:szCs w:val="24"/>
        </w:rPr>
        <w:t xml:space="preserve"> Н. В. Антонова С. В. Овсянникова. — М.: Издательство </w:t>
      </w:r>
      <w:proofErr w:type="spellStart"/>
      <w:r w:rsidRPr="00166E3A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66E3A">
        <w:rPr>
          <w:rFonts w:ascii="Times New Roman" w:hAnsi="Times New Roman"/>
          <w:bCs/>
          <w:sz w:val="24"/>
          <w:szCs w:val="24"/>
        </w:rPr>
        <w:t xml:space="preserve">, 2018. — 437 с. 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6E3A">
        <w:rPr>
          <w:rFonts w:ascii="Times New Roman" w:hAnsi="Times New Roman"/>
          <w:b/>
          <w:bCs/>
          <w:sz w:val="24"/>
          <w:szCs w:val="24"/>
          <w:u w:val="single"/>
        </w:rPr>
        <w:t>Интернет – ресурсы: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166E3A">
        <w:rPr>
          <w:rFonts w:ascii="Times New Roman" w:hAnsi="Times New Roman"/>
          <w:bCs/>
          <w:sz w:val="24"/>
          <w:szCs w:val="24"/>
        </w:rPr>
        <w:t>Бороздина Г.В. Психология и этика деловых отношений [Электронный ресурс]: учебное пособие/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 xml:space="preserve">Г. В. Бороздина, Н. А. </w:t>
      </w:r>
      <w:proofErr w:type="spellStart"/>
      <w:proofErr w:type="gramStart"/>
      <w:r w:rsidRPr="00166E3A">
        <w:rPr>
          <w:rFonts w:ascii="Times New Roman" w:hAnsi="Times New Roman"/>
          <w:bCs/>
          <w:sz w:val="24"/>
          <w:szCs w:val="24"/>
        </w:rPr>
        <w:t>Кормнова</w:t>
      </w:r>
      <w:proofErr w:type="spellEnd"/>
      <w:r w:rsidRPr="00166E3A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под общ. ред. Г. В. Бороздиной.— М.:ИНФРА-М,2006. - 224 с. – 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66E3A">
        <w:rPr>
          <w:rFonts w:ascii="Times New Roman" w:hAnsi="Times New Roman"/>
          <w:bCs/>
          <w:sz w:val="24"/>
          <w:szCs w:val="24"/>
        </w:rPr>
        <w:t xml:space="preserve">Режим доступа: </w:t>
      </w:r>
      <w:hyperlink r:id="rId6" w:history="1">
        <w:r w:rsidRPr="00166E3A">
          <w:rPr>
            <w:rStyle w:val="a9"/>
            <w:rFonts w:ascii="Times New Roman" w:hAnsi="Times New Roman"/>
            <w:bCs/>
            <w:sz w:val="24"/>
            <w:szCs w:val="24"/>
          </w:rPr>
          <w:t>http://www.iprbookshop.ru/67604.html/</w:t>
        </w:r>
      </w:hyperlink>
      <w:r w:rsidRPr="00166E3A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</w:p>
    <w:p w:rsidR="00641392" w:rsidRPr="00166E3A" w:rsidRDefault="00641392" w:rsidP="0090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 xml:space="preserve">2. Дорошенко В.Ю. Психология и этика делового общения [Электронный ресурс]: Учебник для вузов /Под ред. проф. В.Н. Лавриненко. — 4-е изд., </w:t>
      </w:r>
      <w:proofErr w:type="spellStart"/>
      <w:r w:rsidRPr="00166E3A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166E3A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и доп. - М.: ЮНИТИ-ДАНА, 2005. - 415 с - Режим доступа: </w:t>
      </w:r>
    </w:p>
    <w:p w:rsidR="00641392" w:rsidRPr="00166E3A" w:rsidRDefault="00A162F5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>3</w:t>
      </w:r>
      <w:r w:rsidR="00641392" w:rsidRPr="00166E3A">
        <w:rPr>
          <w:rFonts w:ascii="Times New Roman" w:hAnsi="Times New Roman"/>
          <w:bCs/>
          <w:sz w:val="24"/>
          <w:szCs w:val="24"/>
        </w:rPr>
        <w:t xml:space="preserve">. Психология общения [Электронный ресурс] </w:t>
      </w:r>
      <w:proofErr w:type="gramStart"/>
      <w:r w:rsidR="00641392" w:rsidRPr="00166E3A">
        <w:rPr>
          <w:rFonts w:ascii="Times New Roman" w:hAnsi="Times New Roman"/>
          <w:bCs/>
          <w:sz w:val="24"/>
          <w:szCs w:val="24"/>
        </w:rPr>
        <w:t>–  Режим</w:t>
      </w:r>
      <w:proofErr w:type="gramEnd"/>
      <w:r w:rsidR="00641392" w:rsidRPr="00166E3A">
        <w:rPr>
          <w:rFonts w:ascii="Times New Roman" w:hAnsi="Times New Roman"/>
          <w:bCs/>
          <w:sz w:val="24"/>
          <w:szCs w:val="24"/>
        </w:rPr>
        <w:t xml:space="preserve"> доступа: </w:t>
      </w:r>
    </w:p>
    <w:p w:rsidR="00641392" w:rsidRPr="00166E3A" w:rsidRDefault="00166E3A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641392" w:rsidRPr="00166E3A">
          <w:rPr>
            <w:rStyle w:val="a9"/>
            <w:rFonts w:ascii="Times New Roman" w:hAnsi="Times New Roman"/>
            <w:bCs/>
            <w:sz w:val="24"/>
            <w:szCs w:val="24"/>
          </w:rPr>
          <w:t>http://ps-psiholog.ru/obshhenie-v-internete/aktivnyie-polzovateli-interneta-kto-oni.html</w:t>
        </w:r>
      </w:hyperlink>
      <w:r w:rsidR="00641392" w:rsidRPr="00166E3A"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</w:p>
    <w:p w:rsidR="00641392" w:rsidRPr="00166E3A" w:rsidRDefault="00A162F5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66E3A">
        <w:rPr>
          <w:rFonts w:ascii="Times New Roman" w:hAnsi="Times New Roman"/>
          <w:bCs/>
          <w:sz w:val="24"/>
          <w:szCs w:val="24"/>
        </w:rPr>
        <w:t>4</w:t>
      </w:r>
      <w:r w:rsidR="00641392" w:rsidRPr="00166E3A">
        <w:rPr>
          <w:rFonts w:ascii="Times New Roman" w:hAnsi="Times New Roman"/>
          <w:bCs/>
          <w:sz w:val="24"/>
          <w:szCs w:val="24"/>
        </w:rPr>
        <w:t xml:space="preserve">."PSYERA" – гуманитарно-правовой портал, [Электронный ресурс] –   Режим доступа: </w:t>
      </w:r>
      <w:hyperlink r:id="rId8" w:history="1">
        <w:r w:rsidR="00641392" w:rsidRPr="00166E3A">
          <w:rPr>
            <w:rStyle w:val="a9"/>
            <w:rFonts w:ascii="Times New Roman" w:hAnsi="Times New Roman"/>
            <w:bCs/>
            <w:sz w:val="24"/>
            <w:szCs w:val="24"/>
          </w:rPr>
          <w:t>https://psyera.ru/4322/obshchenie</w:t>
        </w:r>
      </w:hyperlink>
      <w:r w:rsidR="00641392" w:rsidRPr="00166E3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6E3A">
        <w:rPr>
          <w:rFonts w:ascii="Times New Roman" w:hAnsi="Times New Roman"/>
          <w:b/>
          <w:bCs/>
          <w:sz w:val="24"/>
          <w:szCs w:val="24"/>
          <w:u w:val="single"/>
        </w:rPr>
        <w:t>Дополнительные источники:</w:t>
      </w:r>
    </w:p>
    <w:p w:rsidR="00641392" w:rsidRPr="00166E3A" w:rsidRDefault="00641392" w:rsidP="00C5773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 xml:space="preserve">Захарова, И. В. Социальная </w:t>
      </w:r>
      <w:proofErr w:type="gramStart"/>
      <w:r w:rsidRPr="00166E3A">
        <w:rPr>
          <w:rFonts w:ascii="Times New Roman" w:hAnsi="Times New Roman"/>
          <w:bCs/>
          <w:sz w:val="24"/>
          <w:szCs w:val="24"/>
        </w:rPr>
        <w:t>психология :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учебное пособие для СПО / И. В. Захарова. — </w:t>
      </w:r>
      <w:proofErr w:type="gramStart"/>
      <w:r w:rsidRPr="00166E3A">
        <w:rPr>
          <w:rFonts w:ascii="Times New Roman" w:hAnsi="Times New Roman"/>
          <w:bCs/>
          <w:sz w:val="24"/>
          <w:szCs w:val="24"/>
        </w:rPr>
        <w:t>Саратов :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Профобразование, Ай Пи Ар Медиа, 2019. — 132 c. — ISBN 978-5-4488-0385-7, 978-5-4497-0222-7. — </w:t>
      </w:r>
      <w:proofErr w:type="gramStart"/>
      <w:r w:rsidRPr="00166E3A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166E3A">
        <w:rPr>
          <w:rFonts w:ascii="Times New Roman" w:hAnsi="Times New Roman"/>
          <w:bCs/>
          <w:sz w:val="24"/>
          <w:szCs w:val="24"/>
        </w:rPr>
        <w:t xml:space="preserve"> электронный //Электронно-библиотечная система IPR BOOKS : [сайт].</w:t>
      </w:r>
    </w:p>
    <w:p w:rsidR="00641392" w:rsidRPr="00166E3A" w:rsidRDefault="00641392" w:rsidP="00C5773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66E3A">
        <w:rPr>
          <w:rFonts w:ascii="Times New Roman" w:hAnsi="Times New Roman"/>
          <w:bCs/>
          <w:sz w:val="24"/>
          <w:szCs w:val="24"/>
          <w:lang w:val="en-US"/>
        </w:rPr>
        <w:t xml:space="preserve">— URL: </w:t>
      </w:r>
      <w:hyperlink r:id="rId9" w:history="1">
        <w:r w:rsidRPr="00166E3A"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http://www.iprbookshop.ru/86474.html</w:t>
        </w:r>
      </w:hyperlink>
    </w:p>
    <w:p w:rsidR="00641392" w:rsidRPr="00166E3A" w:rsidRDefault="00641392" w:rsidP="00C5773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66E3A">
        <w:rPr>
          <w:rFonts w:ascii="Times New Roman" w:hAnsi="Times New Roman"/>
          <w:bCs/>
          <w:sz w:val="24"/>
          <w:szCs w:val="24"/>
        </w:rPr>
        <w:t>Управленческая психология: учебная пособие/ Г.И. Колесникова и др. – Ростов н/Д: «Феникс», 2016. – 284с.: ил. – (СПО)</w:t>
      </w:r>
    </w:p>
    <w:p w:rsidR="00641392" w:rsidRPr="00166E3A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1392" w:rsidRPr="00641392" w:rsidRDefault="00641392" w:rsidP="0064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41451" w:rsidRPr="00D41451" w:rsidRDefault="00D41451" w:rsidP="00AB5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D41451" w:rsidRPr="00D41451" w:rsidSect="001C11E0">
      <w:type w:val="continuous"/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405"/>
    <w:multiLevelType w:val="hybridMultilevel"/>
    <w:tmpl w:val="83E20BF2"/>
    <w:lvl w:ilvl="0" w:tplc="C304F8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43519"/>
    <w:multiLevelType w:val="multilevel"/>
    <w:tmpl w:val="9760ED7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D4B9C"/>
    <w:multiLevelType w:val="hybridMultilevel"/>
    <w:tmpl w:val="ED7EA50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5076021"/>
    <w:multiLevelType w:val="hybridMultilevel"/>
    <w:tmpl w:val="7F66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C5D"/>
    <w:multiLevelType w:val="hybridMultilevel"/>
    <w:tmpl w:val="A4305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23C9B"/>
    <w:multiLevelType w:val="hybridMultilevel"/>
    <w:tmpl w:val="A87E5DCE"/>
    <w:lvl w:ilvl="0" w:tplc="C71066B6">
      <w:start w:val="1"/>
      <w:numFmt w:val="bullet"/>
      <w:lvlText w:val=""/>
      <w:lvlJc w:val="left"/>
      <w:pPr>
        <w:tabs>
          <w:tab w:val="num" w:pos="0"/>
        </w:tabs>
      </w:pPr>
      <w:rPr>
        <w:rFonts w:ascii="Webdings" w:hAnsi="Web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7616AD"/>
    <w:multiLevelType w:val="multilevel"/>
    <w:tmpl w:val="41B0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43D23"/>
    <w:multiLevelType w:val="multilevel"/>
    <w:tmpl w:val="6B9A8646"/>
    <w:lvl w:ilvl="0">
      <w:start w:val="1"/>
      <w:numFmt w:val="decimal"/>
      <w:pStyle w:val="a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8" w15:restartNumberingAfterBreak="0">
    <w:nsid w:val="2E855E0B"/>
    <w:multiLevelType w:val="multilevel"/>
    <w:tmpl w:val="52A8549A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5" w:hanging="1305"/>
      </w:pPr>
      <w:rPr>
        <w:rFonts w:hint="default"/>
      </w:rPr>
    </w:lvl>
    <w:lvl w:ilvl="2">
      <w:start w:val="1996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36E36BE2"/>
    <w:multiLevelType w:val="hybridMultilevel"/>
    <w:tmpl w:val="2168EF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2C3763"/>
    <w:multiLevelType w:val="hybridMultilevel"/>
    <w:tmpl w:val="D4E6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C66434"/>
    <w:multiLevelType w:val="multilevel"/>
    <w:tmpl w:val="2F94B9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hint="default"/>
      </w:rPr>
    </w:lvl>
  </w:abstractNum>
  <w:abstractNum w:abstractNumId="12" w15:restartNumberingAfterBreak="0">
    <w:nsid w:val="4C0348A3"/>
    <w:multiLevelType w:val="multilevel"/>
    <w:tmpl w:val="C748949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25318"/>
    <w:multiLevelType w:val="multilevel"/>
    <w:tmpl w:val="EBD4B4B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40C6C"/>
    <w:multiLevelType w:val="hybridMultilevel"/>
    <w:tmpl w:val="6C22CF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A879C3"/>
    <w:multiLevelType w:val="hybridMultilevel"/>
    <w:tmpl w:val="F636FD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387AE2"/>
    <w:multiLevelType w:val="hybridMultilevel"/>
    <w:tmpl w:val="8D0C67C8"/>
    <w:lvl w:ilvl="0" w:tplc="A454DB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AA6236"/>
    <w:multiLevelType w:val="multilevel"/>
    <w:tmpl w:val="D93A458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795C0D"/>
    <w:multiLevelType w:val="hybridMultilevel"/>
    <w:tmpl w:val="731A399A"/>
    <w:lvl w:ilvl="0" w:tplc="C71066B6">
      <w:start w:val="1"/>
      <w:numFmt w:val="bullet"/>
      <w:lvlText w:val=""/>
      <w:lvlJc w:val="left"/>
      <w:pPr>
        <w:tabs>
          <w:tab w:val="num" w:pos="0"/>
        </w:tabs>
      </w:pPr>
      <w:rPr>
        <w:rFonts w:ascii="Webdings" w:hAnsi="Web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133FC8"/>
    <w:multiLevelType w:val="hybridMultilevel"/>
    <w:tmpl w:val="AF6A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91AB0"/>
    <w:multiLevelType w:val="hybridMultilevel"/>
    <w:tmpl w:val="2A08D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23ECA"/>
    <w:multiLevelType w:val="hybridMultilevel"/>
    <w:tmpl w:val="065426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370BBE"/>
    <w:multiLevelType w:val="hybridMultilevel"/>
    <w:tmpl w:val="675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00257C"/>
    <w:multiLevelType w:val="hybridMultilevel"/>
    <w:tmpl w:val="9A30BE28"/>
    <w:lvl w:ilvl="0" w:tplc="C71066B6">
      <w:start w:val="1"/>
      <w:numFmt w:val="bullet"/>
      <w:lvlText w:val=""/>
      <w:lvlJc w:val="left"/>
      <w:pPr>
        <w:tabs>
          <w:tab w:val="num" w:pos="0"/>
        </w:tabs>
      </w:pPr>
      <w:rPr>
        <w:rFonts w:ascii="Webdings" w:hAnsi="Web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DE92B47"/>
    <w:multiLevelType w:val="hybridMultilevel"/>
    <w:tmpl w:val="0E6468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3863E8"/>
    <w:multiLevelType w:val="hybridMultilevel"/>
    <w:tmpl w:val="CBFAE4A8"/>
    <w:lvl w:ilvl="0" w:tplc="E57EC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EB2591"/>
    <w:multiLevelType w:val="multilevel"/>
    <w:tmpl w:val="AC78E9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9"/>
  </w:num>
  <w:num w:numId="4">
    <w:abstractNumId w:val="14"/>
  </w:num>
  <w:num w:numId="5">
    <w:abstractNumId w:val="21"/>
  </w:num>
  <w:num w:numId="6">
    <w:abstractNumId w:val="24"/>
  </w:num>
  <w:num w:numId="7">
    <w:abstractNumId w:val="4"/>
  </w:num>
  <w:num w:numId="8">
    <w:abstractNumId w:val="15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6"/>
  </w:num>
  <w:num w:numId="14">
    <w:abstractNumId w:val="6"/>
  </w:num>
  <w:num w:numId="15">
    <w:abstractNumId w:val="13"/>
  </w:num>
  <w:num w:numId="16">
    <w:abstractNumId w:val="17"/>
  </w:num>
  <w:num w:numId="17">
    <w:abstractNumId w:val="1"/>
  </w:num>
  <w:num w:numId="18">
    <w:abstractNumId w:val="12"/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</w:num>
  <w:num w:numId="23">
    <w:abstractNumId w:val="8"/>
  </w:num>
  <w:num w:numId="24">
    <w:abstractNumId w:val="3"/>
  </w:num>
  <w:num w:numId="25">
    <w:abstractNumId w:val="2"/>
  </w:num>
  <w:num w:numId="26">
    <w:abstractNumId w:val="20"/>
  </w:num>
  <w:num w:numId="27">
    <w:abstractNumId w:val="11"/>
  </w:num>
  <w:num w:numId="2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99"/>
    <w:rsid w:val="00001FF5"/>
    <w:rsid w:val="00003498"/>
    <w:rsid w:val="00027170"/>
    <w:rsid w:val="00032FBF"/>
    <w:rsid w:val="00042D9D"/>
    <w:rsid w:val="00045646"/>
    <w:rsid w:val="00047310"/>
    <w:rsid w:val="00051ACB"/>
    <w:rsid w:val="00054D0C"/>
    <w:rsid w:val="00062E98"/>
    <w:rsid w:val="00080FD2"/>
    <w:rsid w:val="00081A6E"/>
    <w:rsid w:val="000A2CE8"/>
    <w:rsid w:val="000B2081"/>
    <w:rsid w:val="000B2DC0"/>
    <w:rsid w:val="000E0222"/>
    <w:rsid w:val="000E29AB"/>
    <w:rsid w:val="00100C8F"/>
    <w:rsid w:val="00133BE8"/>
    <w:rsid w:val="00166E3A"/>
    <w:rsid w:val="001A242A"/>
    <w:rsid w:val="001A2DB3"/>
    <w:rsid w:val="001C11E0"/>
    <w:rsid w:val="001C25A1"/>
    <w:rsid w:val="001C33F9"/>
    <w:rsid w:val="001D1EC7"/>
    <w:rsid w:val="001D4A33"/>
    <w:rsid w:val="001D71D7"/>
    <w:rsid w:val="001E4DCE"/>
    <w:rsid w:val="001F147C"/>
    <w:rsid w:val="001F2898"/>
    <w:rsid w:val="001F7FEF"/>
    <w:rsid w:val="00205425"/>
    <w:rsid w:val="002277D2"/>
    <w:rsid w:val="002308F6"/>
    <w:rsid w:val="0023676C"/>
    <w:rsid w:val="00236D35"/>
    <w:rsid w:val="00241BB9"/>
    <w:rsid w:val="0028406F"/>
    <w:rsid w:val="002862D2"/>
    <w:rsid w:val="00286B87"/>
    <w:rsid w:val="002923C1"/>
    <w:rsid w:val="00294BAF"/>
    <w:rsid w:val="00294BC9"/>
    <w:rsid w:val="002A50AB"/>
    <w:rsid w:val="002B1D99"/>
    <w:rsid w:val="002B3305"/>
    <w:rsid w:val="002C65C8"/>
    <w:rsid w:val="002D1868"/>
    <w:rsid w:val="002D1A24"/>
    <w:rsid w:val="002F319F"/>
    <w:rsid w:val="00306DC4"/>
    <w:rsid w:val="003319B2"/>
    <w:rsid w:val="00391602"/>
    <w:rsid w:val="003B6E31"/>
    <w:rsid w:val="003C65A6"/>
    <w:rsid w:val="003E0023"/>
    <w:rsid w:val="004111A4"/>
    <w:rsid w:val="0042507F"/>
    <w:rsid w:val="004317F0"/>
    <w:rsid w:val="00435C1E"/>
    <w:rsid w:val="00446954"/>
    <w:rsid w:val="004A07CF"/>
    <w:rsid w:val="004E3200"/>
    <w:rsid w:val="004F2C2F"/>
    <w:rsid w:val="00513491"/>
    <w:rsid w:val="0052351C"/>
    <w:rsid w:val="00526EF0"/>
    <w:rsid w:val="00530E52"/>
    <w:rsid w:val="00583B20"/>
    <w:rsid w:val="00585FB1"/>
    <w:rsid w:val="00586C0A"/>
    <w:rsid w:val="005A0F9F"/>
    <w:rsid w:val="005A5D8E"/>
    <w:rsid w:val="005D6CC0"/>
    <w:rsid w:val="005E442C"/>
    <w:rsid w:val="006023E3"/>
    <w:rsid w:val="00622AE6"/>
    <w:rsid w:val="00634638"/>
    <w:rsid w:val="00641392"/>
    <w:rsid w:val="00652983"/>
    <w:rsid w:val="00673A8B"/>
    <w:rsid w:val="00675931"/>
    <w:rsid w:val="0067698D"/>
    <w:rsid w:val="00683BE4"/>
    <w:rsid w:val="00684C6A"/>
    <w:rsid w:val="006916F3"/>
    <w:rsid w:val="006B00FE"/>
    <w:rsid w:val="006B3FD0"/>
    <w:rsid w:val="006D3299"/>
    <w:rsid w:val="007019D3"/>
    <w:rsid w:val="00720B8D"/>
    <w:rsid w:val="00734509"/>
    <w:rsid w:val="00740B44"/>
    <w:rsid w:val="00740D45"/>
    <w:rsid w:val="00745ECD"/>
    <w:rsid w:val="00752F71"/>
    <w:rsid w:val="0075733A"/>
    <w:rsid w:val="00773FF5"/>
    <w:rsid w:val="00776869"/>
    <w:rsid w:val="00780832"/>
    <w:rsid w:val="007911B1"/>
    <w:rsid w:val="007A42D1"/>
    <w:rsid w:val="007B672F"/>
    <w:rsid w:val="007E1233"/>
    <w:rsid w:val="007F22C0"/>
    <w:rsid w:val="00803D58"/>
    <w:rsid w:val="0080430D"/>
    <w:rsid w:val="008172DF"/>
    <w:rsid w:val="008663D8"/>
    <w:rsid w:val="00866867"/>
    <w:rsid w:val="00875654"/>
    <w:rsid w:val="008A3F1B"/>
    <w:rsid w:val="008B7666"/>
    <w:rsid w:val="008C60A4"/>
    <w:rsid w:val="008D23D0"/>
    <w:rsid w:val="008D36DA"/>
    <w:rsid w:val="008D5015"/>
    <w:rsid w:val="008F18AF"/>
    <w:rsid w:val="0090412F"/>
    <w:rsid w:val="00907165"/>
    <w:rsid w:val="00921D32"/>
    <w:rsid w:val="009344AB"/>
    <w:rsid w:val="009378C1"/>
    <w:rsid w:val="00952989"/>
    <w:rsid w:val="00965220"/>
    <w:rsid w:val="00973B9C"/>
    <w:rsid w:val="0097422D"/>
    <w:rsid w:val="00982C8F"/>
    <w:rsid w:val="00986469"/>
    <w:rsid w:val="00992D6F"/>
    <w:rsid w:val="009B0541"/>
    <w:rsid w:val="009C4951"/>
    <w:rsid w:val="009D38FA"/>
    <w:rsid w:val="00A01AD0"/>
    <w:rsid w:val="00A15C81"/>
    <w:rsid w:val="00A162F5"/>
    <w:rsid w:val="00A40BA6"/>
    <w:rsid w:val="00A71B64"/>
    <w:rsid w:val="00A929F8"/>
    <w:rsid w:val="00AA1E9C"/>
    <w:rsid w:val="00AB58F4"/>
    <w:rsid w:val="00AC6AC0"/>
    <w:rsid w:val="00AD0F3A"/>
    <w:rsid w:val="00AD354F"/>
    <w:rsid w:val="00AD3B67"/>
    <w:rsid w:val="00AE3CE1"/>
    <w:rsid w:val="00AF066B"/>
    <w:rsid w:val="00B013AD"/>
    <w:rsid w:val="00B04B83"/>
    <w:rsid w:val="00B25454"/>
    <w:rsid w:val="00B506F6"/>
    <w:rsid w:val="00B5157B"/>
    <w:rsid w:val="00B718AD"/>
    <w:rsid w:val="00B72D27"/>
    <w:rsid w:val="00B72D86"/>
    <w:rsid w:val="00B73F93"/>
    <w:rsid w:val="00B7680C"/>
    <w:rsid w:val="00B8210F"/>
    <w:rsid w:val="00B84918"/>
    <w:rsid w:val="00B90BD1"/>
    <w:rsid w:val="00BA4B8F"/>
    <w:rsid w:val="00BD631F"/>
    <w:rsid w:val="00BE7B92"/>
    <w:rsid w:val="00BF6C02"/>
    <w:rsid w:val="00BF78EF"/>
    <w:rsid w:val="00C0053B"/>
    <w:rsid w:val="00C11015"/>
    <w:rsid w:val="00C11976"/>
    <w:rsid w:val="00C145AC"/>
    <w:rsid w:val="00C5773E"/>
    <w:rsid w:val="00C651D6"/>
    <w:rsid w:val="00C7389A"/>
    <w:rsid w:val="00C75855"/>
    <w:rsid w:val="00C8046C"/>
    <w:rsid w:val="00CB4788"/>
    <w:rsid w:val="00CC1705"/>
    <w:rsid w:val="00CD03C2"/>
    <w:rsid w:val="00CE00D9"/>
    <w:rsid w:val="00D035EE"/>
    <w:rsid w:val="00D21074"/>
    <w:rsid w:val="00D25CD4"/>
    <w:rsid w:val="00D3169B"/>
    <w:rsid w:val="00D32232"/>
    <w:rsid w:val="00D3435C"/>
    <w:rsid w:val="00D41451"/>
    <w:rsid w:val="00D41979"/>
    <w:rsid w:val="00D51DB2"/>
    <w:rsid w:val="00D5366A"/>
    <w:rsid w:val="00D6016D"/>
    <w:rsid w:val="00D64F60"/>
    <w:rsid w:val="00D65B3C"/>
    <w:rsid w:val="00D7160F"/>
    <w:rsid w:val="00D83060"/>
    <w:rsid w:val="00DA42CE"/>
    <w:rsid w:val="00DA5442"/>
    <w:rsid w:val="00DA6DD8"/>
    <w:rsid w:val="00DC47C9"/>
    <w:rsid w:val="00DD1878"/>
    <w:rsid w:val="00DE1497"/>
    <w:rsid w:val="00DE4B84"/>
    <w:rsid w:val="00DF1179"/>
    <w:rsid w:val="00DF281E"/>
    <w:rsid w:val="00DF7779"/>
    <w:rsid w:val="00E0193F"/>
    <w:rsid w:val="00E10E80"/>
    <w:rsid w:val="00E2208F"/>
    <w:rsid w:val="00E2260A"/>
    <w:rsid w:val="00E33F84"/>
    <w:rsid w:val="00E34E7B"/>
    <w:rsid w:val="00E43205"/>
    <w:rsid w:val="00E64B03"/>
    <w:rsid w:val="00EB0F5E"/>
    <w:rsid w:val="00EB2BCB"/>
    <w:rsid w:val="00EB6733"/>
    <w:rsid w:val="00EF59B8"/>
    <w:rsid w:val="00F55FFA"/>
    <w:rsid w:val="00F56F72"/>
    <w:rsid w:val="00F75243"/>
    <w:rsid w:val="00F87A29"/>
    <w:rsid w:val="00F87E2A"/>
    <w:rsid w:val="00F91405"/>
    <w:rsid w:val="00FB0A75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078DC9-CCD2-4007-BB1D-2D794F8B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11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locked/>
    <w:rsid w:val="004A07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4A07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85FB1"/>
    <w:pPr>
      <w:ind w:left="720"/>
      <w:contextualSpacing/>
    </w:pPr>
  </w:style>
  <w:style w:type="table" w:styleId="a5">
    <w:name w:val="Table Grid"/>
    <w:basedOn w:val="a2"/>
    <w:uiPriority w:val="99"/>
    <w:rsid w:val="00CB47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ticle">
    <w:name w:val="article"/>
    <w:basedOn w:val="a0"/>
    <w:uiPriority w:val="99"/>
    <w:rsid w:val="00BF6C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F55FFA"/>
    <w:pPr>
      <w:spacing w:after="120"/>
    </w:pPr>
    <w:rPr>
      <w:lang w:eastAsia="en-US"/>
    </w:rPr>
  </w:style>
  <w:style w:type="character" w:customStyle="1" w:styleId="BodyTextChar">
    <w:name w:val="Body Text Char"/>
    <w:uiPriority w:val="99"/>
    <w:semiHidden/>
    <w:locked/>
    <w:rPr>
      <w:rFonts w:cs="Times New Roman"/>
    </w:rPr>
  </w:style>
  <w:style w:type="character" w:customStyle="1" w:styleId="a7">
    <w:name w:val="Основной текст Знак"/>
    <w:link w:val="a6"/>
    <w:uiPriority w:val="99"/>
    <w:locked/>
    <w:rsid w:val="00F55FFA"/>
    <w:rPr>
      <w:rFonts w:ascii="Calibri" w:hAnsi="Calibri" w:cs="Times New Roman"/>
      <w:sz w:val="22"/>
      <w:szCs w:val="22"/>
      <w:lang w:val="ru-RU" w:eastAsia="en-US" w:bidi="ar-SA"/>
    </w:rPr>
  </w:style>
  <w:style w:type="paragraph" w:styleId="21">
    <w:name w:val="Body Text Indent 2"/>
    <w:basedOn w:val="a0"/>
    <w:link w:val="22"/>
    <w:rsid w:val="002B330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2B3305"/>
    <w:rPr>
      <w:rFonts w:ascii="Times New Roman" w:hAnsi="Times New Roman"/>
      <w:sz w:val="24"/>
      <w:szCs w:val="24"/>
    </w:rPr>
  </w:style>
  <w:style w:type="paragraph" w:styleId="a8">
    <w:name w:val="Normal Indent"/>
    <w:basedOn w:val="a0"/>
    <w:uiPriority w:val="99"/>
    <w:semiHidden/>
    <w:unhideWhenUsed/>
    <w:rsid w:val="00DA6DD8"/>
    <w:pPr>
      <w:ind w:left="708"/>
    </w:pPr>
  </w:style>
  <w:style w:type="character" w:styleId="a9">
    <w:name w:val="Hyperlink"/>
    <w:uiPriority w:val="99"/>
    <w:unhideWhenUsed/>
    <w:rsid w:val="000B2DC0"/>
    <w:rPr>
      <w:color w:val="0000FF"/>
      <w:u w:val="single"/>
    </w:rPr>
  </w:style>
  <w:style w:type="paragraph" w:styleId="aa">
    <w:name w:val="Title"/>
    <w:basedOn w:val="a0"/>
    <w:next w:val="a0"/>
    <w:link w:val="ab"/>
    <w:qFormat/>
    <w:locked/>
    <w:rsid w:val="004A07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4A07C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4A0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A0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qFormat/>
    <w:locked/>
    <w:rsid w:val="004A07CF"/>
    <w:rPr>
      <w:i/>
      <w:iCs/>
    </w:rPr>
  </w:style>
  <w:style w:type="paragraph" w:styleId="ad">
    <w:name w:val="Normal (Web)"/>
    <w:basedOn w:val="a0"/>
    <w:uiPriority w:val="99"/>
    <w:semiHidden/>
    <w:unhideWhenUsed/>
    <w:rsid w:val="00BA4B8F"/>
    <w:rPr>
      <w:rFonts w:ascii="Times New Roman" w:hAnsi="Times New Roman"/>
      <w:sz w:val="24"/>
      <w:szCs w:val="24"/>
    </w:rPr>
  </w:style>
  <w:style w:type="paragraph" w:customStyle="1" w:styleId="a">
    <w:name w:val="СВЕЛ список"/>
    <w:basedOn w:val="a0"/>
    <w:uiPriority w:val="99"/>
    <w:qFormat/>
    <w:rsid w:val="00AB58F4"/>
    <w:pPr>
      <w:numPr>
        <w:numId w:val="19"/>
      </w:numPr>
      <w:tabs>
        <w:tab w:val="num" w:pos="360"/>
      </w:tabs>
      <w:spacing w:after="0" w:line="360" w:lineRule="auto"/>
      <w:ind w:left="0" w:firstLine="0"/>
    </w:pPr>
    <w:rPr>
      <w:rFonts w:ascii="Times New Roman" w:eastAsia="Arial Unicode MS" w:hAnsi="Times New Roman"/>
      <w:sz w:val="24"/>
      <w:szCs w:val="24"/>
      <w:lang w:val="x-none" w:eastAsia="x-none"/>
    </w:rPr>
  </w:style>
  <w:style w:type="paragraph" w:customStyle="1" w:styleId="3">
    <w:name w:val="ЛЕНЛЕН заголовок 3"/>
    <w:basedOn w:val="a0"/>
    <w:qFormat/>
    <w:rsid w:val="002A50AB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019D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era.ru/4322/obshch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-psiholog.ru/obshhenie-v-internete/aktivnyie-polzovateli-interneta-kto-o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7604.htm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8647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4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Фатима Баркевич</cp:lastModifiedBy>
  <cp:revision>5</cp:revision>
  <dcterms:created xsi:type="dcterms:W3CDTF">2021-05-18T15:15:00Z</dcterms:created>
  <dcterms:modified xsi:type="dcterms:W3CDTF">2021-05-18T15:58:00Z</dcterms:modified>
</cp:coreProperties>
</file>