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4A" w:rsidRPr="00F1365A" w:rsidRDefault="00F1365A" w:rsidP="00F1365A">
      <w:pPr>
        <w:spacing w:after="0" w:line="360" w:lineRule="auto"/>
        <w:ind w:firstLine="1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ПЕДАГОГИЧЕСКИЕ КАДРЫ</w:t>
      </w:r>
      <w:r w:rsidRPr="00F1365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В ОБРАЗОВАТЕЛЬНОМ </w:t>
      </w:r>
      <w:r w:rsidR="006C355C" w:rsidRPr="00F1365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ПРОЦЕССЕ </w:t>
      </w:r>
    </w:p>
    <w:p w:rsidR="00BE0E86" w:rsidRPr="00F1365A" w:rsidRDefault="00BE0E86" w:rsidP="00F1365A">
      <w:pPr>
        <w:spacing w:after="0" w:line="360" w:lineRule="auto"/>
        <w:ind w:firstLine="1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1365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Цымлянская В</w:t>
      </w:r>
      <w:r w:rsidR="00F1365A" w:rsidRPr="00F1365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алерия Сергеевна, преподаватель</w:t>
      </w:r>
    </w:p>
    <w:p w:rsidR="00F1365A" w:rsidRPr="00F1365A" w:rsidRDefault="00F1365A" w:rsidP="00F1365A">
      <w:pPr>
        <w:shd w:val="clear" w:color="auto" w:fill="FFFFFF"/>
        <w:spacing w:after="0" w:line="360" w:lineRule="auto"/>
        <w:ind w:firstLine="1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F13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Старооскольский</w:t>
      </w:r>
      <w:proofErr w:type="spellEnd"/>
      <w:r w:rsidRPr="00F13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технологический институт им. А.А. Угарова (филиал) ФГАОУ ВО</w:t>
      </w:r>
    </w:p>
    <w:p w:rsidR="00F1365A" w:rsidRPr="00F1365A" w:rsidRDefault="00F1365A" w:rsidP="00F1365A">
      <w:pPr>
        <w:shd w:val="clear" w:color="auto" w:fill="FFFFFF"/>
        <w:spacing w:after="0" w:line="360" w:lineRule="auto"/>
        <w:ind w:firstLine="1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3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«Национальный исследовательский технологический институт «МИСиС»</w:t>
      </w:r>
    </w:p>
    <w:p w:rsidR="00F1365A" w:rsidRPr="00F1365A" w:rsidRDefault="00F1365A" w:rsidP="00F1365A">
      <w:pPr>
        <w:shd w:val="clear" w:color="auto" w:fill="FFFFFF"/>
        <w:spacing w:after="0" w:line="360" w:lineRule="auto"/>
        <w:ind w:firstLine="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36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Оскольский политехнический колледж</w:t>
      </w:r>
      <w:r w:rsidRPr="00F136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г. Старый Оскол</w:t>
      </w:r>
    </w:p>
    <w:p w:rsidR="00BE0E86" w:rsidRPr="00F1365A" w:rsidRDefault="00BE0E86" w:rsidP="00F1365A">
      <w:pPr>
        <w:spacing w:after="0" w:line="360" w:lineRule="auto"/>
        <w:ind w:firstLine="1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F440C" w:rsidRPr="00F1365A" w:rsidRDefault="00F1365A" w:rsidP="00F136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 xml:space="preserve">Тотальное обучение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электронных средств </w:t>
      </w:r>
      <w:r w:rsidRPr="00F1365A">
        <w:rPr>
          <w:rFonts w:ascii="Times New Roman" w:hAnsi="Times New Roman" w:cs="Times New Roman"/>
          <w:sz w:val="28"/>
          <w:szCs w:val="28"/>
        </w:rPr>
        <w:t>показало острую нехватку личного непосредственного контакта преподавателя и обучающегося. Проблемы по обе стороны экрана монитора показали необходимость радикальных изменений способов и методов преподавания в образовательном процессе</w:t>
      </w:r>
      <w:r w:rsidR="009C10B6" w:rsidRPr="00F1365A">
        <w:rPr>
          <w:rFonts w:ascii="Times New Roman" w:hAnsi="Times New Roman" w:cs="Times New Roman"/>
          <w:sz w:val="28"/>
          <w:szCs w:val="28"/>
        </w:rPr>
        <w:t>.</w:t>
      </w:r>
    </w:p>
    <w:p w:rsidR="005E2E0D" w:rsidRPr="00F1365A" w:rsidRDefault="00F1365A" w:rsidP="00F136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 xml:space="preserve">Подростки и молодые люди значительную часть времени контактируют с окружающими при помощи Интернет-мессенджеров. </w:t>
      </w:r>
      <w:r w:rsidRPr="00F1365A">
        <w:rPr>
          <w:rFonts w:ascii="Times New Roman" w:hAnsi="Times New Roman" w:cs="Times New Roman"/>
          <w:sz w:val="28"/>
          <w:szCs w:val="28"/>
        </w:rPr>
        <w:t>Реальное общение заменяет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1365A">
        <w:rPr>
          <w:rFonts w:ascii="Times New Roman" w:hAnsi="Times New Roman" w:cs="Times New Roman"/>
          <w:sz w:val="28"/>
          <w:szCs w:val="28"/>
        </w:rPr>
        <w:t xml:space="preserve"> виртуальны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365A">
        <w:rPr>
          <w:rFonts w:ascii="Times New Roman" w:hAnsi="Times New Roman" w:cs="Times New Roman"/>
          <w:sz w:val="28"/>
          <w:szCs w:val="28"/>
        </w:rPr>
        <w:t xml:space="preserve"> контент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365A">
        <w:rPr>
          <w:rFonts w:ascii="Times New Roman" w:hAnsi="Times New Roman" w:cs="Times New Roman"/>
          <w:sz w:val="28"/>
          <w:szCs w:val="28"/>
        </w:rPr>
        <w:t xml:space="preserve">. </w:t>
      </w:r>
      <w:r w:rsidRPr="00F1365A">
        <w:rPr>
          <w:rFonts w:ascii="Times New Roman" w:hAnsi="Times New Roman" w:cs="Times New Roman"/>
          <w:sz w:val="28"/>
          <w:szCs w:val="28"/>
        </w:rPr>
        <w:t xml:space="preserve">Инфантилизм </w:t>
      </w:r>
      <w:r w:rsidRPr="00F1365A">
        <w:rPr>
          <w:rFonts w:ascii="Times New Roman" w:hAnsi="Times New Roman" w:cs="Times New Roman"/>
          <w:sz w:val="28"/>
          <w:szCs w:val="28"/>
        </w:rPr>
        <w:t>всё более усиливается</w:t>
      </w:r>
      <w:r w:rsidRPr="00F1365A">
        <w:rPr>
          <w:rFonts w:ascii="Times New Roman" w:hAnsi="Times New Roman" w:cs="Times New Roman"/>
          <w:sz w:val="28"/>
          <w:szCs w:val="28"/>
        </w:rPr>
        <w:t xml:space="preserve"> в молодёжной среде</w:t>
      </w:r>
      <w:r w:rsidRPr="00F1365A">
        <w:rPr>
          <w:rFonts w:ascii="Times New Roman" w:hAnsi="Times New Roman" w:cs="Times New Roman"/>
          <w:sz w:val="28"/>
          <w:szCs w:val="28"/>
        </w:rPr>
        <w:t xml:space="preserve">. </w:t>
      </w:r>
      <w:r w:rsidRPr="00F1365A">
        <w:rPr>
          <w:rFonts w:ascii="Times New Roman" w:hAnsi="Times New Roman" w:cs="Times New Roman"/>
          <w:sz w:val="28"/>
          <w:szCs w:val="28"/>
        </w:rPr>
        <w:t>Подрастающее поколение стремится копировать популярные способы самовыражения, зачастую ограниченные видеороликами в несколько минут, тем самым формируется пассивное потребление с ассоциативным мышлением. Внимание привлекает информация, способный вызвать сильные чувства</w:t>
      </w:r>
      <w:r w:rsidR="00F56B3C" w:rsidRPr="00F1365A">
        <w:rPr>
          <w:rFonts w:ascii="Times New Roman" w:hAnsi="Times New Roman" w:cs="Times New Roman"/>
          <w:sz w:val="28"/>
          <w:szCs w:val="28"/>
        </w:rPr>
        <w:t>.</w:t>
      </w:r>
    </w:p>
    <w:p w:rsidR="000C1EE6" w:rsidRPr="00F1365A" w:rsidRDefault="00F1365A" w:rsidP="00F136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>Педагог сталкивается с проблем</w:t>
      </w:r>
      <w:r>
        <w:rPr>
          <w:rFonts w:ascii="Times New Roman" w:hAnsi="Times New Roman" w:cs="Times New Roman"/>
          <w:sz w:val="28"/>
          <w:szCs w:val="28"/>
        </w:rPr>
        <w:t>ами современности.</w:t>
      </w:r>
      <w:r w:rsidRPr="00F1365A">
        <w:rPr>
          <w:rFonts w:ascii="Times New Roman" w:hAnsi="Times New Roman" w:cs="Times New Roman"/>
          <w:sz w:val="28"/>
          <w:szCs w:val="28"/>
        </w:rPr>
        <w:t xml:space="preserve"> С </w:t>
      </w:r>
      <w:r w:rsidRPr="00F1365A">
        <w:rPr>
          <w:rFonts w:ascii="Times New Roman" w:hAnsi="Times New Roman" w:cs="Times New Roman"/>
          <w:sz w:val="28"/>
          <w:szCs w:val="28"/>
        </w:rPr>
        <w:t>одной стороны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65A">
        <w:rPr>
          <w:rFonts w:ascii="Times New Roman" w:hAnsi="Times New Roman" w:cs="Times New Roman"/>
          <w:sz w:val="28"/>
          <w:szCs w:val="28"/>
        </w:rPr>
        <w:t xml:space="preserve"> как технические средства и мультимедийные технологии использовать для разумного удовлетворения потребностей студента. С другой стороны, использование интерактивных средств коммуникации становиться обязательным условием деятельности преподавателя</w:t>
      </w:r>
      <w:r w:rsidR="000C1EE6" w:rsidRPr="00F1365A">
        <w:rPr>
          <w:rFonts w:ascii="Times New Roman" w:hAnsi="Times New Roman" w:cs="Times New Roman"/>
          <w:sz w:val="28"/>
          <w:szCs w:val="28"/>
        </w:rPr>
        <w:t>.</w:t>
      </w:r>
    </w:p>
    <w:p w:rsidR="00A03379" w:rsidRPr="00F1365A" w:rsidRDefault="00A03379" w:rsidP="00F136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преподавателю необходимо:</w:t>
      </w:r>
    </w:p>
    <w:p w:rsidR="00A03379" w:rsidRPr="00F1365A" w:rsidRDefault="00A03379" w:rsidP="00F136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 xml:space="preserve">постоянно менять сложившуюся практику процесса передачи знаний, </w:t>
      </w:r>
      <w:r w:rsidR="006D7FAF" w:rsidRPr="00F1365A">
        <w:rPr>
          <w:rFonts w:ascii="Times New Roman" w:hAnsi="Times New Roman" w:cs="Times New Roman"/>
          <w:sz w:val="28"/>
          <w:szCs w:val="28"/>
        </w:rPr>
        <w:t>актуализируя</w:t>
      </w:r>
      <w:r w:rsidRPr="00F1365A">
        <w:rPr>
          <w:rFonts w:ascii="Times New Roman" w:hAnsi="Times New Roman" w:cs="Times New Roman"/>
          <w:sz w:val="28"/>
          <w:szCs w:val="28"/>
        </w:rPr>
        <w:t xml:space="preserve"> технологию, методы или</w:t>
      </w:r>
      <w:r w:rsidR="006D7FAF" w:rsidRPr="00F1365A">
        <w:rPr>
          <w:rFonts w:ascii="Times New Roman" w:hAnsi="Times New Roman" w:cs="Times New Roman"/>
          <w:sz w:val="28"/>
          <w:szCs w:val="28"/>
        </w:rPr>
        <w:t xml:space="preserve"> </w:t>
      </w:r>
      <w:r w:rsidRPr="00F1365A">
        <w:rPr>
          <w:rFonts w:ascii="Times New Roman" w:hAnsi="Times New Roman" w:cs="Times New Roman"/>
          <w:sz w:val="28"/>
          <w:szCs w:val="28"/>
        </w:rPr>
        <w:t>способы трансляции дидактических единиц;</w:t>
      </w:r>
    </w:p>
    <w:p w:rsidR="00A03379" w:rsidRPr="00F1365A" w:rsidRDefault="006D7FAF" w:rsidP="00F136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lastRenderedPageBreak/>
        <w:t>умения и знания в освоении учебных дисциплин и профессиональных модулей, должны быть очевидны, как необходимые для реальной жизни;</w:t>
      </w:r>
    </w:p>
    <w:p w:rsidR="006D7FAF" w:rsidRPr="00F1365A" w:rsidRDefault="006D7FAF" w:rsidP="00F136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 xml:space="preserve">быть готовым к функции модератора, </w:t>
      </w:r>
      <w:proofErr w:type="spellStart"/>
      <w:r w:rsidRPr="00F1365A"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 w:rsidRPr="00F1365A">
        <w:rPr>
          <w:rFonts w:ascii="Times New Roman" w:hAnsi="Times New Roman" w:cs="Times New Roman"/>
          <w:sz w:val="28"/>
          <w:szCs w:val="28"/>
        </w:rPr>
        <w:t xml:space="preserve"> для студентов в процессе образовательного поиска;</w:t>
      </w:r>
    </w:p>
    <w:p w:rsidR="006D7FAF" w:rsidRPr="00F1365A" w:rsidRDefault="00DF4184" w:rsidP="00F136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 xml:space="preserve">уметь организовывать работу в малых группах с учетом </w:t>
      </w:r>
      <w:r w:rsidR="00D26AB1" w:rsidRPr="00F1365A">
        <w:rPr>
          <w:rFonts w:ascii="Times New Roman" w:hAnsi="Times New Roman" w:cs="Times New Roman"/>
          <w:sz w:val="28"/>
          <w:szCs w:val="28"/>
        </w:rPr>
        <w:t>отличной</w:t>
      </w:r>
      <w:r w:rsidRPr="00F1365A">
        <w:rPr>
          <w:rFonts w:ascii="Times New Roman" w:hAnsi="Times New Roman" w:cs="Times New Roman"/>
          <w:sz w:val="28"/>
          <w:szCs w:val="28"/>
        </w:rPr>
        <w:t xml:space="preserve"> </w:t>
      </w:r>
      <w:r w:rsidR="00B16D8D" w:rsidRPr="00F1365A">
        <w:rPr>
          <w:rFonts w:ascii="Times New Roman" w:hAnsi="Times New Roman" w:cs="Times New Roman"/>
          <w:sz w:val="28"/>
          <w:szCs w:val="28"/>
        </w:rPr>
        <w:t>скорости и интенсивности мыслительной деятельности разных микро групп, чтобы не возникало время для бездействия у выполнивших задание быстрее других;</w:t>
      </w:r>
    </w:p>
    <w:p w:rsidR="00B16D8D" w:rsidRPr="00F1365A" w:rsidRDefault="00B16D8D" w:rsidP="00F136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>переключать внимание разными формами индивидуальной, групповой и коллективной работы;</w:t>
      </w:r>
    </w:p>
    <w:p w:rsidR="00B16D8D" w:rsidRPr="00F1365A" w:rsidRDefault="00B16D8D" w:rsidP="00F136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>обеспечивать дискуссионный аспект в усвоении знаний и умений как между обучающимися, так и между педагогом и студент</w:t>
      </w:r>
      <w:r w:rsidR="00C54AE4" w:rsidRPr="00F1365A">
        <w:rPr>
          <w:rFonts w:ascii="Times New Roman" w:hAnsi="Times New Roman" w:cs="Times New Roman"/>
          <w:sz w:val="28"/>
          <w:szCs w:val="28"/>
        </w:rPr>
        <w:t>ами</w:t>
      </w:r>
      <w:r w:rsidRPr="00F1365A">
        <w:rPr>
          <w:rFonts w:ascii="Times New Roman" w:hAnsi="Times New Roman" w:cs="Times New Roman"/>
          <w:sz w:val="28"/>
          <w:szCs w:val="28"/>
        </w:rPr>
        <w:t>;</w:t>
      </w:r>
    </w:p>
    <w:p w:rsidR="00C54AE4" w:rsidRPr="00F1365A" w:rsidRDefault="00C54AE4" w:rsidP="00F136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>повышение квалификации, особенно в отношении инструментов визуализации информации.</w:t>
      </w:r>
    </w:p>
    <w:p w:rsidR="009C10B6" w:rsidRPr="00F1365A" w:rsidRDefault="00F1365A" w:rsidP="00F136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>Интенсивность подготовки к занятиям сопровождается напряжённостью их проведения. От профессионализма педагога зависит эффективность образовательного процесса. Преподавательская деятельность реализует социальных заказ в молодых специалистах, которые смогут обеспечить дальнейшее благополучие общества. Поэтому педагог выступает носителем морали, гуманности, гражданственности, обладатель развитого интеллекта, красноречия, творческого начала. К тому же коммуникабельность и способность разбираться в людях, находить к ним подход, сдержанность и другие особые качества выделяют преподавателя среди прочих профессий</w:t>
      </w:r>
      <w:r w:rsidR="00666E76" w:rsidRPr="00F1365A">
        <w:rPr>
          <w:rFonts w:ascii="Times New Roman" w:hAnsi="Times New Roman" w:cs="Times New Roman"/>
          <w:sz w:val="28"/>
          <w:szCs w:val="28"/>
        </w:rPr>
        <w:t>.</w:t>
      </w:r>
    </w:p>
    <w:p w:rsidR="00666E76" w:rsidRPr="00F1365A" w:rsidRDefault="00F1365A" w:rsidP="00F136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>Слабые результаты преподавания вытекают из низкого уровня педагогической культуры и безразличия как к процессу, так и к итогу своих «усилий»</w:t>
      </w:r>
      <w:r w:rsidR="00666E76" w:rsidRPr="00F1365A">
        <w:rPr>
          <w:rFonts w:ascii="Times New Roman" w:hAnsi="Times New Roman" w:cs="Times New Roman"/>
          <w:sz w:val="28"/>
          <w:szCs w:val="28"/>
        </w:rPr>
        <w:t>.</w:t>
      </w:r>
      <w:r w:rsidR="001E734A">
        <w:rPr>
          <w:rFonts w:ascii="Times New Roman" w:hAnsi="Times New Roman" w:cs="Times New Roman"/>
          <w:sz w:val="28"/>
          <w:szCs w:val="28"/>
        </w:rPr>
        <w:t xml:space="preserve"> И здесь на ряду с самоконтролем необходим жёсткий административный</w:t>
      </w:r>
      <w:bookmarkStart w:id="0" w:name="_GoBack"/>
      <w:bookmarkEnd w:id="0"/>
      <w:r w:rsidR="001E734A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6D7336" w:rsidRPr="00F1365A" w:rsidRDefault="00F1365A" w:rsidP="00F136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lastRenderedPageBreak/>
        <w:t>Высокий уровень педагогических качеств – основное условие успешной подготовки конкурентного специалиста. Кадровое обеспечение производства начинается с педагогических работников, так как каждый ученик – продолжение своих учителей</w:t>
      </w:r>
      <w:r w:rsidR="00C90A8E" w:rsidRPr="00F1365A">
        <w:rPr>
          <w:rFonts w:ascii="Times New Roman" w:hAnsi="Times New Roman" w:cs="Times New Roman"/>
          <w:sz w:val="28"/>
          <w:szCs w:val="28"/>
        </w:rPr>
        <w:t>.</w:t>
      </w:r>
    </w:p>
    <w:p w:rsidR="00BE0E86" w:rsidRPr="00F1365A" w:rsidRDefault="00BE0E86" w:rsidP="00F136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38F" w:rsidRPr="00F1365A" w:rsidRDefault="0018738F" w:rsidP="00F1365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B4010F" w:rsidRPr="00F1365A" w:rsidRDefault="0010612A" w:rsidP="00F1365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65A">
        <w:rPr>
          <w:rFonts w:ascii="Times New Roman" w:hAnsi="Times New Roman" w:cs="Times New Roman"/>
          <w:sz w:val="28"/>
          <w:szCs w:val="28"/>
        </w:rPr>
        <w:t xml:space="preserve">Симонович Н.Е. </w:t>
      </w:r>
      <w:r w:rsidR="00D9583F" w:rsidRPr="00F1365A">
        <w:rPr>
          <w:rFonts w:ascii="Times New Roman" w:hAnsi="Times New Roman" w:cs="Times New Roman"/>
          <w:sz w:val="28"/>
          <w:szCs w:val="28"/>
        </w:rPr>
        <w:t>Новые подходы к обучению студентов</w:t>
      </w:r>
      <w:r w:rsidRPr="00F1365A">
        <w:rPr>
          <w:rFonts w:ascii="Times New Roman" w:hAnsi="Times New Roman" w:cs="Times New Roman"/>
          <w:sz w:val="28"/>
          <w:szCs w:val="28"/>
        </w:rPr>
        <w:t xml:space="preserve">. // Сборник материалов </w:t>
      </w:r>
      <w:r w:rsidRPr="00F1365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F1365A">
        <w:rPr>
          <w:rFonts w:ascii="Times New Roman" w:hAnsi="Times New Roman" w:cs="Times New Roman"/>
          <w:sz w:val="28"/>
          <w:szCs w:val="28"/>
        </w:rPr>
        <w:t xml:space="preserve"> Международных чтений памяти Л.С. Выготского «Обучение и развитие: современная теория и практика». М, РГГУ, 2015. </w:t>
      </w:r>
      <w:r w:rsidR="00B4010F" w:rsidRPr="00F1365A">
        <w:rPr>
          <w:rFonts w:ascii="Times New Roman" w:hAnsi="Times New Roman" w:cs="Times New Roman"/>
          <w:sz w:val="28"/>
          <w:szCs w:val="28"/>
        </w:rPr>
        <w:t xml:space="preserve">Ч.1. </w:t>
      </w:r>
      <w:r w:rsidRPr="00F1365A">
        <w:rPr>
          <w:rFonts w:ascii="Times New Roman" w:hAnsi="Times New Roman" w:cs="Times New Roman"/>
          <w:sz w:val="28"/>
          <w:szCs w:val="28"/>
        </w:rPr>
        <w:t>С.222-223.</w:t>
      </w:r>
    </w:p>
    <w:sectPr w:rsidR="00B4010F" w:rsidRPr="00F1365A" w:rsidSect="00F1365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C3F51"/>
    <w:multiLevelType w:val="hybridMultilevel"/>
    <w:tmpl w:val="A7F63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152654"/>
    <w:multiLevelType w:val="hybridMultilevel"/>
    <w:tmpl w:val="5A42E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E331BBB"/>
    <w:multiLevelType w:val="hybridMultilevel"/>
    <w:tmpl w:val="3CEA46CE"/>
    <w:lvl w:ilvl="0" w:tplc="B5E82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98"/>
    <w:rsid w:val="000000C2"/>
    <w:rsid w:val="000373E2"/>
    <w:rsid w:val="0008198A"/>
    <w:rsid w:val="000C1EE6"/>
    <w:rsid w:val="0010612A"/>
    <w:rsid w:val="0018190D"/>
    <w:rsid w:val="0018738F"/>
    <w:rsid w:val="00191F3B"/>
    <w:rsid w:val="001E734A"/>
    <w:rsid w:val="001F37DB"/>
    <w:rsid w:val="0024101C"/>
    <w:rsid w:val="002548E7"/>
    <w:rsid w:val="002D0975"/>
    <w:rsid w:val="00332FE2"/>
    <w:rsid w:val="00356C92"/>
    <w:rsid w:val="00363E3E"/>
    <w:rsid w:val="003D7D98"/>
    <w:rsid w:val="003E6C63"/>
    <w:rsid w:val="0044000C"/>
    <w:rsid w:val="00445AD7"/>
    <w:rsid w:val="004737EF"/>
    <w:rsid w:val="005123E7"/>
    <w:rsid w:val="00570068"/>
    <w:rsid w:val="005E2E0D"/>
    <w:rsid w:val="005E72E2"/>
    <w:rsid w:val="00601042"/>
    <w:rsid w:val="00651B1A"/>
    <w:rsid w:val="00666E76"/>
    <w:rsid w:val="0067184A"/>
    <w:rsid w:val="006C355C"/>
    <w:rsid w:val="006D7336"/>
    <w:rsid w:val="006D7FAF"/>
    <w:rsid w:val="00756FA4"/>
    <w:rsid w:val="00762910"/>
    <w:rsid w:val="0078304A"/>
    <w:rsid w:val="007C4398"/>
    <w:rsid w:val="007F0C6A"/>
    <w:rsid w:val="007F440C"/>
    <w:rsid w:val="00865D37"/>
    <w:rsid w:val="008F3235"/>
    <w:rsid w:val="0092135B"/>
    <w:rsid w:val="009C10B6"/>
    <w:rsid w:val="009E57D3"/>
    <w:rsid w:val="00A03379"/>
    <w:rsid w:val="00AA28C1"/>
    <w:rsid w:val="00AF62BD"/>
    <w:rsid w:val="00B16D8D"/>
    <w:rsid w:val="00B4010F"/>
    <w:rsid w:val="00B51B30"/>
    <w:rsid w:val="00B667FE"/>
    <w:rsid w:val="00BE0E86"/>
    <w:rsid w:val="00C2744D"/>
    <w:rsid w:val="00C54AE4"/>
    <w:rsid w:val="00C90A8E"/>
    <w:rsid w:val="00CE3925"/>
    <w:rsid w:val="00D10B26"/>
    <w:rsid w:val="00D26AB1"/>
    <w:rsid w:val="00D9583F"/>
    <w:rsid w:val="00DE72A3"/>
    <w:rsid w:val="00DF4184"/>
    <w:rsid w:val="00E923C6"/>
    <w:rsid w:val="00EB11AC"/>
    <w:rsid w:val="00EE7220"/>
    <w:rsid w:val="00F1365A"/>
    <w:rsid w:val="00F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6C882-BDFF-4FB7-BDA3-B7D6F7FC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49</cp:revision>
  <dcterms:created xsi:type="dcterms:W3CDTF">2021-03-17T12:36:00Z</dcterms:created>
  <dcterms:modified xsi:type="dcterms:W3CDTF">2021-05-17T11:09:00Z</dcterms:modified>
</cp:coreProperties>
</file>