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C188" w14:textId="77777777" w:rsidR="00985114" w:rsidRPr="00BB74B1" w:rsidRDefault="008B60BB" w:rsidP="003E5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B1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="003E55A7" w:rsidRPr="00BB74B1">
        <w:rPr>
          <w:rFonts w:ascii="Times New Roman" w:hAnsi="Times New Roman" w:cs="Times New Roman"/>
          <w:b/>
          <w:sz w:val="24"/>
          <w:szCs w:val="24"/>
        </w:rPr>
        <w:t xml:space="preserve">цифрового практикума </w:t>
      </w:r>
      <w:r w:rsidRPr="00BB74B1">
        <w:rPr>
          <w:rFonts w:ascii="Times New Roman" w:hAnsi="Times New Roman" w:cs="Times New Roman"/>
          <w:b/>
          <w:sz w:val="24"/>
          <w:szCs w:val="24"/>
        </w:rPr>
        <w:t>на учебных занятиях по</w:t>
      </w:r>
      <w:r w:rsidR="003E55A7" w:rsidRPr="00BB74B1">
        <w:rPr>
          <w:rFonts w:ascii="Times New Roman" w:hAnsi="Times New Roman" w:cs="Times New Roman"/>
          <w:b/>
          <w:sz w:val="24"/>
          <w:szCs w:val="24"/>
        </w:rPr>
        <w:t xml:space="preserve"> биологии </w:t>
      </w:r>
    </w:p>
    <w:p w14:paraId="639062BC" w14:textId="76CF668D" w:rsidR="008B60BB" w:rsidRDefault="008B60BB" w:rsidP="009D1DE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9D1DE8">
        <w:rPr>
          <w:rFonts w:ascii="Times New Roman" w:hAnsi="Times New Roman" w:cs="Times New Roman"/>
          <w:bCs/>
          <w:i/>
          <w:iCs/>
          <w:sz w:val="24"/>
          <w:szCs w:val="24"/>
        </w:rPr>
        <w:t>Тюжина</w:t>
      </w:r>
      <w:proofErr w:type="spellEnd"/>
      <w:r w:rsidR="009D1D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Екатерина Дмитриевна</w:t>
      </w:r>
      <w:r w:rsidRPr="009D1DE8">
        <w:rPr>
          <w:rFonts w:ascii="Times New Roman" w:hAnsi="Times New Roman" w:cs="Times New Roman"/>
          <w:bCs/>
          <w:i/>
          <w:iCs/>
          <w:sz w:val="24"/>
          <w:szCs w:val="24"/>
        </w:rPr>
        <w:t>, преподаватель биологии</w:t>
      </w:r>
    </w:p>
    <w:p w14:paraId="15216600" w14:textId="77777777" w:rsidR="009D1DE8" w:rsidRPr="009D1DE8" w:rsidRDefault="009D1DE8" w:rsidP="009D1DE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1D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</w:p>
    <w:p w14:paraId="75778AFD" w14:textId="14645008" w:rsidR="009D1DE8" w:rsidRDefault="009D1DE8" w:rsidP="009D1DE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1DE8">
        <w:rPr>
          <w:rFonts w:ascii="Times New Roman" w:hAnsi="Times New Roman" w:cs="Times New Roman"/>
          <w:bCs/>
          <w:i/>
          <w:iCs/>
          <w:sz w:val="24"/>
          <w:szCs w:val="24"/>
        </w:rPr>
        <w:t>”Дзержинский техникум бизнеса и технологий”</w:t>
      </w:r>
    </w:p>
    <w:p w14:paraId="675EFB8D" w14:textId="77777777" w:rsidR="009D1DE8" w:rsidRPr="009D1DE8" w:rsidRDefault="009D1DE8" w:rsidP="009D1DE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528A874" w14:textId="77777777" w:rsidR="001121BB" w:rsidRDefault="003E55A7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электронной образовательной среды является необходимым условием успешной работы педагога в современных реалиях. В первую очередь, это обязательное условие реализации дистанционного и смешанного обучения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. Во-вторых, это возможность применить при очном обучении новые педагогические технологии, например,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технологию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BYOD</w:t>
      </w:r>
      <w:r w:rsidR="00DD54FF" w:rsidRPr="00BB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Bring</w:t>
      </w:r>
      <w:r w:rsidR="00DD54FF" w:rsidRPr="00BB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Your</w:t>
      </w:r>
      <w:r w:rsidR="00DD54FF" w:rsidRPr="00BB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Own</w:t>
      </w:r>
      <w:r w:rsidR="00DD54FF" w:rsidRPr="00BB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Device</w:t>
      </w:r>
      <w:r w:rsidR="00DD54FF" w:rsidRPr="00BB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англ</w:t>
      </w:r>
      <w:r w:rsidR="00DD54FF" w:rsidRPr="00BB74B1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принеси</w:t>
      </w:r>
      <w:r w:rsidR="00DD54FF" w:rsidRPr="00BB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свое</w:t>
      </w:r>
      <w:r w:rsidR="00DD54FF" w:rsidRPr="00BB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</w:t>
      </w:r>
      <w:r w:rsidR="00DD54FF" w:rsidRPr="00BB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»).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D54FF" w:rsidRP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DD54FF" w:rsidRP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немаловажный</w:t>
      </w:r>
      <w:r w:rsidR="00DD54FF" w:rsidRP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фактор</w:t>
      </w:r>
      <w:r w:rsidR="00DD54FF" w:rsidRP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простор</w:t>
      </w:r>
      <w:r w:rsidR="00DD54FF" w:rsidRP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DD54FF" w:rsidRP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творчества</w:t>
      </w:r>
      <w:r w:rsidR="00DD54FF" w:rsidRP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преподавателя</w:t>
      </w:r>
      <w:r w:rsidR="00DD54FF" w:rsidRP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DD54FF" w:rsidRP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самореализации</w:t>
      </w:r>
      <w:r w:rsidR="00DD54FF" w:rsidRP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D54FF" w:rsidRP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D54FF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саморазвития.</w:t>
      </w:r>
      <w:r w:rsidR="00112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D34207" w14:textId="77777777" w:rsidR="001121BB" w:rsidRDefault="001121BB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Цифровой практикум способствует формированию у студентов навыков самостоятельной работы, поиска и отбора информации, формированию общих компетенций, таких как организация собственной деятельности, осуществление поиска, анализа и оценки информации, умение работать в команде, использовать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коммуникационно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-информационные технологии. </w:t>
      </w:r>
    </w:p>
    <w:p w14:paraId="0A990939" w14:textId="77777777" w:rsidR="00E501DB" w:rsidRPr="00493D59" w:rsidRDefault="00E501DB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Pr="00846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Workspace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846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ранее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G</w:t>
      </w:r>
      <w:r w:rsidRPr="00846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Suite</w:t>
      </w:r>
      <w:r w:rsidRPr="00846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Pr="00846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Apps</w:t>
      </w:r>
      <w:r w:rsidRPr="00846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for</w:t>
      </w:r>
      <w:r w:rsidRPr="00846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Work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Pr="00846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Apps</w:t>
      </w:r>
      <w:r w:rsidRPr="00846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для</w:t>
      </w:r>
      <w:r w:rsidRPr="00846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вашего</w:t>
      </w:r>
      <w:r w:rsidRPr="00846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домена</w:t>
      </w:r>
      <w:r w:rsidRPr="00846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–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набор</w:t>
      </w:r>
      <w:r w:rsidRPr="00846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облачных</w:t>
      </w:r>
      <w:r w:rsidRPr="00846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сервисов</w:t>
      </w:r>
      <w:r w:rsidRPr="00846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предоставляемых</w:t>
      </w:r>
      <w:r w:rsidRPr="00846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компанией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6" w:tooltip="Google (компания)" w:history="1">
        <w:r w:rsidRPr="00493D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Google</w:t>
        </w:r>
      </w:hyperlink>
      <w:r w:rsidRPr="00846A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бесплатны, доступны для рядового пользователя, пользующегося аккаунтом (электронной почтой) в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, имеют простой и понятный интерфейс, широкий функционал</w:t>
      </w:r>
      <w:r w:rsidR="007E6E6C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, хорошо сочетаются со многими привычными источниками информации или оценочными платформами посредством создания виджетов или гиперссылок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037ACB" w14:textId="77777777" w:rsidR="008B60BB" w:rsidRPr="008B60BB" w:rsidRDefault="008B60BB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121BB">
        <w:rPr>
          <w:rFonts w:ascii="Times New Roman" w:hAnsi="Times New Roman" w:cs="Times New Roman"/>
          <w:sz w:val="24"/>
          <w:szCs w:val="24"/>
        </w:rPr>
        <w:t>Цифровой практикум по биологии был разработан</w:t>
      </w:r>
      <w:r w:rsidR="001121B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121BB" w:rsidRPr="001121BB">
        <w:rPr>
          <w:rFonts w:ascii="Times New Roman" w:hAnsi="Times New Roman" w:cs="Times New Roman"/>
          <w:sz w:val="24"/>
          <w:szCs w:val="24"/>
        </w:rPr>
        <w:t xml:space="preserve">для организации практических работ </w:t>
      </w:r>
      <w:r w:rsidRPr="001121BB">
        <w:rPr>
          <w:rFonts w:ascii="Times New Roman" w:hAnsi="Times New Roman" w:cs="Times New Roman"/>
          <w:sz w:val="24"/>
          <w:szCs w:val="24"/>
        </w:rPr>
        <w:t>в условиях</w:t>
      </w:r>
      <w:r w:rsidR="001121BB" w:rsidRPr="001121BB">
        <w:rPr>
          <w:rFonts w:ascii="Times New Roman" w:hAnsi="Times New Roman" w:cs="Times New Roman"/>
          <w:sz w:val="24"/>
          <w:szCs w:val="24"/>
        </w:rPr>
        <w:t xml:space="preserve"> дистанционного и смешанного обучения, а так же для студентов, не имеющих возможности посещать учебные занятия (индивидуальный график, больничный лист).</w:t>
      </w:r>
    </w:p>
    <w:p w14:paraId="1C8A823C" w14:textId="77777777" w:rsidR="00E501DB" w:rsidRPr="00493D59" w:rsidRDefault="00E501DB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Для разработки цифрового практикума по биологии мне потребовались с</w:t>
      </w:r>
      <w:r w:rsidR="007E6E6C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ледующие сервисы.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B2EC07" w14:textId="77777777" w:rsidR="007E6E6C" w:rsidRPr="00493D59" w:rsidRDefault="007E6E6C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</w:t>
      </w:r>
    </w:p>
    <w:p w14:paraId="53156CCF" w14:textId="77777777" w:rsidR="00E501DB" w:rsidRPr="00493D59" w:rsidRDefault="00E501DB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Sites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(конструктор </w:t>
      </w:r>
      <w:r w:rsidR="003A17C8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сайтов) –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создания интерфейса </w:t>
      </w:r>
    </w:p>
    <w:p w14:paraId="77FC17BD" w14:textId="77777777" w:rsidR="00E501DB" w:rsidRPr="00493D59" w:rsidRDefault="007E6E6C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501DB"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="00E501DB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1DB"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Docs</w:t>
      </w:r>
      <w:r w:rsidR="00E501DB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(текстовый редактор, аналог </w:t>
      </w:r>
      <w:r w:rsidR="00E501DB"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</w:t>
      </w:r>
      <w:r w:rsidR="00E501DB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1DB"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="00E501DB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) – для разра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>ботки сопроводительных</w:t>
      </w:r>
      <w:r w:rsidR="00E501DB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</w:t>
      </w:r>
    </w:p>
    <w:p w14:paraId="1D27A5FF" w14:textId="77777777" w:rsidR="00E501DB" w:rsidRPr="00493D59" w:rsidRDefault="00E501DB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E6E6C"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="007E6E6C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E6C"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Forms</w:t>
      </w:r>
      <w:r w:rsidR="007E6E6C"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(конструктор опросов и тестов) – для организации рефлексии</w:t>
      </w:r>
    </w:p>
    <w:p w14:paraId="1517F6B0" w14:textId="77777777" w:rsidR="007E6E6C" w:rsidRPr="00493D59" w:rsidRDefault="007E6E6C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Презентации (конструктор слайдов) – для разработки методических рекомендаций и технологической карты ЛПР.</w:t>
      </w:r>
    </w:p>
    <w:p w14:paraId="535F899D" w14:textId="77777777" w:rsidR="007E6E6C" w:rsidRPr="00493D59" w:rsidRDefault="007E6E6C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Classroom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(организация обучения) – для размещения ссылки на практикум и обратной связи со студентами</w:t>
      </w:r>
    </w:p>
    <w:p w14:paraId="132F3769" w14:textId="77777777" w:rsidR="00C6238D" w:rsidRPr="00493D59" w:rsidRDefault="00C6238D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Pr="00493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Диск (облачное хранилище) – для хранения информации и отчетов студентов</w:t>
      </w:r>
    </w:p>
    <w:p w14:paraId="156D75CA" w14:textId="77777777" w:rsidR="00DD54FF" w:rsidRPr="00493D59" w:rsidRDefault="007E6E6C" w:rsidP="00493D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Вспомогательные (опционально)</w:t>
      </w:r>
    </w:p>
    <w:p w14:paraId="234C742B" w14:textId="09007719" w:rsidR="007E6E6C" w:rsidRDefault="003A17C8" w:rsidP="0057746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Pr="0057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7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JamBoard</w:t>
      </w:r>
      <w:proofErr w:type="spellEnd"/>
      <w:r w:rsidRPr="0057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виртуальная доска </w:t>
      </w:r>
    </w:p>
    <w:p w14:paraId="377AF3C5" w14:textId="35AA52C8" w:rsidR="00577463" w:rsidRPr="00577463" w:rsidRDefault="00577463" w:rsidP="00577463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D0A9C" w14:textId="7D582A5A" w:rsidR="00577463" w:rsidRPr="00577463" w:rsidRDefault="00577463" w:rsidP="00577463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F8BA4" w14:textId="77777777" w:rsidR="00577463" w:rsidRDefault="00577463" w:rsidP="0083578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12BEC" w14:textId="0F0DA6B4" w:rsidR="00577463" w:rsidRDefault="00577463" w:rsidP="0083578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1FBC22FA" wp14:editId="39A8C27C">
            <wp:simplePos x="0" y="0"/>
            <wp:positionH relativeFrom="column">
              <wp:posOffset>601345</wp:posOffset>
            </wp:positionH>
            <wp:positionV relativeFrom="paragraph">
              <wp:posOffset>200660</wp:posOffset>
            </wp:positionV>
            <wp:extent cx="5534025" cy="828675"/>
            <wp:effectExtent l="19050" t="0" r="9525" b="0"/>
            <wp:wrapThrough wrapText="bothSides">
              <wp:wrapPolygon edited="0">
                <wp:start x="-74" y="0"/>
                <wp:lineTo x="-74" y="21352"/>
                <wp:lineTo x="21637" y="21352"/>
                <wp:lineTo x="21637" y="0"/>
                <wp:lineTo x="-74" y="0"/>
              </wp:wrapPolygon>
            </wp:wrapThrough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336B1" w14:textId="40A93C80" w:rsidR="00577463" w:rsidRDefault="00577463" w:rsidP="0083578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1486C" w14:textId="47A1271E" w:rsidR="0083578D" w:rsidRDefault="0083578D" w:rsidP="0083578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1 – </w:t>
      </w:r>
      <w:r w:rsidR="008B60B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еобходимые приложения</w:t>
      </w:r>
    </w:p>
    <w:p w14:paraId="7D1436EA" w14:textId="3E63A069" w:rsidR="00CA5D70" w:rsidRPr="008B60BB" w:rsidRDefault="00CA5D70" w:rsidP="00CA5D70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B8BAD7E" w14:textId="77777777" w:rsidR="00CA5D70" w:rsidRDefault="0009256E" w:rsidP="00BB74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213DB128" wp14:editId="56C20D18">
            <wp:simplePos x="0" y="0"/>
            <wp:positionH relativeFrom="column">
              <wp:posOffset>3394710</wp:posOffset>
            </wp:positionH>
            <wp:positionV relativeFrom="paragraph">
              <wp:posOffset>813435</wp:posOffset>
            </wp:positionV>
            <wp:extent cx="2114550" cy="3838575"/>
            <wp:effectExtent l="19050" t="0" r="0" b="0"/>
            <wp:wrapTopAndBottom/>
            <wp:docPr id="20" name="Рисунок 19" descr="теле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D70">
        <w:rPr>
          <w:rFonts w:ascii="Times New Roman" w:hAnsi="Times New Roman" w:cs="Times New Roman"/>
          <w:color w:val="000000" w:themeColor="text1"/>
          <w:sz w:val="24"/>
          <w:szCs w:val="24"/>
        </w:rPr>
        <w:t>После наполнения цифрового практикума необходимым контентом ссылк</w:t>
      </w:r>
      <w:r w:rsidR="008B60B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A5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него </w:t>
      </w:r>
      <w:r w:rsidR="008B6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CA5D70">
        <w:rPr>
          <w:rFonts w:ascii="Times New Roman" w:hAnsi="Times New Roman" w:cs="Times New Roman"/>
          <w:color w:val="000000" w:themeColor="text1"/>
          <w:sz w:val="24"/>
          <w:szCs w:val="24"/>
        </w:rPr>
        <w:t>студентам любым удобным способом коммуникации. Если используются гиперссылки на документы, доступ к ним должен быть открыт в настройках. Размещенный контент просматривается с любого носителя: ПК, смартфо</w:t>
      </w:r>
      <w:r w:rsidR="00BC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н, планшет (рисунок </w:t>
      </w:r>
      <w:r w:rsidR="00CA5D70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8B5F44" w14:textId="77777777" w:rsidR="0009256E" w:rsidRDefault="00BB74B1" w:rsidP="00BB7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6D7D2915" wp14:editId="759E02E3">
            <wp:simplePos x="0" y="0"/>
            <wp:positionH relativeFrom="column">
              <wp:posOffset>318135</wp:posOffset>
            </wp:positionH>
            <wp:positionV relativeFrom="paragraph">
              <wp:posOffset>112395</wp:posOffset>
            </wp:positionV>
            <wp:extent cx="2171700" cy="3838575"/>
            <wp:effectExtent l="19050" t="0" r="0" b="0"/>
            <wp:wrapTopAndBottom/>
            <wp:docPr id="19" name="Рисунок 18" descr="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</w:t>
      </w:r>
      <w:r w:rsidR="0009256E">
        <w:rPr>
          <w:rFonts w:ascii="Times New Roman" w:hAnsi="Times New Roman" w:cs="Times New Roman"/>
          <w:color w:val="000000" w:themeColor="text1"/>
          <w:sz w:val="24"/>
          <w:szCs w:val="24"/>
        </w:rPr>
        <w:t>2 – примеры просмотра с ПК и смартфона</w:t>
      </w:r>
    </w:p>
    <w:p w14:paraId="682E1E1C" w14:textId="77777777" w:rsidR="00577463" w:rsidRDefault="00577463" w:rsidP="00BB74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278C9" w14:textId="449D78BF" w:rsidR="0009256E" w:rsidRPr="008B60BB" w:rsidRDefault="0009256E" w:rsidP="00BB74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8B60BB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посещаемости можно задать уникальный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раздать его студентам. </w:t>
      </w:r>
    </w:p>
    <w:p w14:paraId="5670A2FD" w14:textId="77777777" w:rsidR="00BC2C38" w:rsidRDefault="0018239B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39B">
        <w:rPr>
          <w:rFonts w:ascii="Times New Roman" w:hAnsi="Times New Roman" w:cs="Times New Roman"/>
          <w:color w:val="000000" w:themeColor="text1"/>
          <w:sz w:val="24"/>
          <w:szCs w:val="24"/>
        </w:rPr>
        <w:t>Цифровой практикум предлагается студентам как альтернатива бумажному варианту при работе очно или удаленно.</w:t>
      </w:r>
    </w:p>
    <w:p w14:paraId="3A29BA4C" w14:textId="77777777" w:rsidR="0018239B" w:rsidRDefault="0018239B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работе с практикумом удаленно самостоятельно студенту предоставляется ссылка на ресурс и предлагаются варианты обратной связи.</w:t>
      </w:r>
    </w:p>
    <w:p w14:paraId="6DDCCF25" w14:textId="77777777" w:rsidR="0018239B" w:rsidRDefault="00BB74B1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9E1ACD5" wp14:editId="71B056A5">
            <wp:simplePos x="0" y="0"/>
            <wp:positionH relativeFrom="column">
              <wp:posOffset>831850</wp:posOffset>
            </wp:positionH>
            <wp:positionV relativeFrom="paragraph">
              <wp:posOffset>431165</wp:posOffset>
            </wp:positionV>
            <wp:extent cx="4048125" cy="2486025"/>
            <wp:effectExtent l="19050" t="0" r="9525" b="0"/>
            <wp:wrapTopAndBottom/>
            <wp:docPr id="2" name="Рисунок 1" descr="IMG_20210319_11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9_1131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39B">
        <w:rPr>
          <w:rFonts w:ascii="Times New Roman" w:hAnsi="Times New Roman" w:cs="Times New Roman"/>
          <w:color w:val="000000" w:themeColor="text1"/>
          <w:sz w:val="24"/>
          <w:szCs w:val="24"/>
        </w:rPr>
        <w:t>При работе с практикумом удаленно под руководством преподавателя учебное занятие проводится в форме видеосвязи</w:t>
      </w:r>
      <w:r w:rsidR="0099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(рисунок 3).</w:t>
      </w:r>
    </w:p>
    <w:p w14:paraId="4B03C0F7" w14:textId="77777777" w:rsidR="00BB74B1" w:rsidRDefault="00BB74B1" w:rsidP="00BB74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Рисунок 3 – Интерфейс практикума с личного ПК</w:t>
      </w:r>
    </w:p>
    <w:p w14:paraId="6A0EADC0" w14:textId="77777777" w:rsidR="009920A9" w:rsidRDefault="009920A9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работе в очном формате основная информация (методические указания, технологическая карта) выводятся на проектор или студенты получают к ней доступ с помощью своих электронных устройств (ПК, смартфон, планшет).</w:t>
      </w:r>
    </w:p>
    <w:p w14:paraId="502C9FC7" w14:textId="77777777" w:rsidR="00BB74B1" w:rsidRDefault="009920A9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4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</w:t>
      </w:r>
      <w:r w:rsidR="00BB74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ы.</w:t>
      </w:r>
    </w:p>
    <w:p w14:paraId="5AFA66E3" w14:textId="77777777" w:rsidR="009920A9" w:rsidRDefault="009920A9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4B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рактическая работа по исследованию модификационной изменчивости организмов</w:t>
      </w:r>
      <w:r w:rsidR="00BB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(рисунок 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 доску в реальном времени выводятся:</w:t>
      </w:r>
    </w:p>
    <w:p w14:paraId="534A0B40" w14:textId="77777777" w:rsidR="009920A9" w:rsidRDefault="009920A9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методические указания</w:t>
      </w:r>
    </w:p>
    <w:p w14:paraId="5A9E6898" w14:textId="77777777" w:rsidR="009920A9" w:rsidRDefault="009920A9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сводные таблицы с собранными статистическими данными</w:t>
      </w:r>
    </w:p>
    <w:p w14:paraId="0A1F80F7" w14:textId="77777777" w:rsidR="009920A9" w:rsidRDefault="009920A9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правила построения вариационных кривых</w:t>
      </w:r>
    </w:p>
    <w:p w14:paraId="75A32CDD" w14:textId="77777777" w:rsidR="00312FB2" w:rsidRDefault="009920A9" w:rsidP="009920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обработка собранных данных и расчеты среднего значения признака</w:t>
      </w:r>
    </w:p>
    <w:p w14:paraId="0FFD0FC7" w14:textId="77777777" w:rsidR="00854144" w:rsidRDefault="00854144" w:rsidP="009920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Контрольные вопросы</w:t>
      </w:r>
    </w:p>
    <w:p w14:paraId="7A52F193" w14:textId="77777777" w:rsidR="00854144" w:rsidRDefault="00854144" w:rsidP="009920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Рефлексия</w:t>
      </w:r>
    </w:p>
    <w:p w14:paraId="5B0A7BA7" w14:textId="77777777" w:rsidR="00BB74B1" w:rsidRDefault="00BB74B1" w:rsidP="009920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4F8EE08" wp14:editId="2CD06693">
            <wp:extent cx="6120130" cy="3441065"/>
            <wp:effectExtent l="19050" t="0" r="0" b="0"/>
            <wp:docPr id="3" name="Рисунок 2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69B32" w14:textId="77777777" w:rsidR="00BB74B1" w:rsidRDefault="00BB74B1" w:rsidP="00BB7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Рисунок 4 – Технологическая карта практической работы</w:t>
      </w:r>
    </w:p>
    <w:p w14:paraId="785DE169" w14:textId="77777777" w:rsidR="00577463" w:rsidRDefault="00577463" w:rsidP="009920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ECABBA" w14:textId="72D534F7" w:rsidR="009920A9" w:rsidRDefault="009920A9" w:rsidP="009920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 «Адаптации живых организмов как результат естественного отбора» в игровом формате. На доску в реальном времени выводятся:</w:t>
      </w:r>
    </w:p>
    <w:p w14:paraId="3384BAE4" w14:textId="77777777" w:rsidR="009920A9" w:rsidRDefault="009920A9" w:rsidP="009920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Справочные данные по теме </w:t>
      </w:r>
    </w:p>
    <w:p w14:paraId="060278C6" w14:textId="77777777" w:rsidR="009920A9" w:rsidRDefault="009920A9" w:rsidP="009920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Технологическая карта задания</w:t>
      </w:r>
    </w:p>
    <w:p w14:paraId="27E00365" w14:textId="77777777" w:rsidR="009920A9" w:rsidRDefault="009920A9" w:rsidP="009920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Примеры натуральных объектов (изображения, видеофайлы)</w:t>
      </w:r>
    </w:p>
    <w:p w14:paraId="57EF0DC3" w14:textId="77777777" w:rsidR="009920A9" w:rsidRDefault="00854144" w:rsidP="009920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Контрольные вопросы</w:t>
      </w:r>
    </w:p>
    <w:p w14:paraId="08EFC40A" w14:textId="77777777" w:rsidR="00854144" w:rsidRDefault="00854144" w:rsidP="009920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Рефлексия</w:t>
      </w:r>
    </w:p>
    <w:p w14:paraId="19DB1A0A" w14:textId="77777777" w:rsidR="00577463" w:rsidRDefault="00577463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407112" w14:textId="19C0F09B" w:rsidR="00BB74B1" w:rsidRDefault="00BB74B1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Обратная связь</w:t>
      </w:r>
    </w:p>
    <w:p w14:paraId="503EBDA5" w14:textId="77777777" w:rsidR="00BB74B1" w:rsidRDefault="00BB74B1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студентов групп естественнонаучного </w:t>
      </w:r>
      <w:r w:rsidR="008D0F8F">
        <w:rPr>
          <w:rFonts w:ascii="Times New Roman" w:hAnsi="Times New Roman" w:cs="Times New Roman"/>
          <w:color w:val="000000" w:themeColor="text1"/>
          <w:sz w:val="24"/>
          <w:szCs w:val="24"/>
        </w:rPr>
        <w:t>профиля подготовки (ТХ-9, ПКД-22, ОП-34) был проведен опрос для выяснения удобства пользования цифровым практикумом при очном и дистанционном обучении. Большинство студентов положительно оценили применение цифрового практикума на учебных занятиях по биологии (рисунок 5).</w:t>
      </w:r>
    </w:p>
    <w:p w14:paraId="11FE3165" w14:textId="77777777" w:rsidR="008D0F8F" w:rsidRPr="00BB74B1" w:rsidRDefault="008D0F8F" w:rsidP="00577463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51FBDBAF" wp14:editId="085DF593">
            <wp:extent cx="6868846" cy="2934119"/>
            <wp:effectExtent l="0" t="0" r="0" b="0"/>
            <wp:docPr id="4" name="Рисунок 3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26" cy="293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A9FC" w14:textId="5C2D9475" w:rsidR="008D0F8F" w:rsidRPr="008D0F8F" w:rsidRDefault="008D0F8F" w:rsidP="008D0F8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D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6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езультаты опроса</w:t>
      </w:r>
    </w:p>
    <w:p w14:paraId="4A06681E" w14:textId="77777777" w:rsidR="00577463" w:rsidRDefault="00577463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BB0E86" w14:textId="052726C1" w:rsidR="0099476A" w:rsidRDefault="0099476A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Преимущества</w:t>
      </w:r>
    </w:p>
    <w:p w14:paraId="53290CAF" w14:textId="77777777" w:rsidR="0009256E" w:rsidRDefault="00054BF3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Цифровой практикум в формате сайта может быть полезен при переходе на дистанционное обучение как для самостоятельной работы студентов, так и под руководством преподавателя в формате конференции. Здесь может помочь сервис </w:t>
      </w:r>
      <w:proofErr w:type="spellStart"/>
      <w:r w:rsidRPr="00054B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JamBoard</w:t>
      </w:r>
      <w:proofErr w:type="spellEnd"/>
      <w:r w:rsidRPr="00054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аналог классной доски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8D885E4" w14:textId="77777777" w:rsidR="00054BF3" w:rsidRDefault="00054BF3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 он может быть применен на ЛПР при очном обучении для разнообразия форм работы студентов и реализации новых технологий обучения. </w:t>
      </w:r>
      <w:r w:rsidR="00720E28">
        <w:rPr>
          <w:rFonts w:ascii="Times New Roman" w:hAnsi="Times New Roman" w:cs="Times New Roman"/>
          <w:color w:val="000000" w:themeColor="text1"/>
          <w:sz w:val="24"/>
          <w:szCs w:val="24"/>
        </w:rPr>
        <w:t>Он может быть полезен для организации работы студентов, вынужденных работать удаленно по тем или иным причинам.</w:t>
      </w:r>
    </w:p>
    <w:p w14:paraId="55956062" w14:textId="77777777" w:rsidR="00BB74B1" w:rsidRDefault="0099476A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использован при реализации проектной деятельности студентов.</w:t>
      </w:r>
      <w:r w:rsidR="00121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9F604C" w14:textId="77777777" w:rsidR="008E291F" w:rsidRDefault="008E291F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материал и обратная связь структурированы и упорядочены. </w:t>
      </w:r>
    </w:p>
    <w:p w14:paraId="233E3581" w14:textId="77777777" w:rsidR="00720E28" w:rsidRDefault="008E291F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Цифровой практикум может быть разработан совместно преподавателями смежных дисциплин (естественнонаучные дисциплины, гуманитарные дисциплины, МДК и ПМ).</w:t>
      </w:r>
    </w:p>
    <w:p w14:paraId="24974CF0" w14:textId="77777777" w:rsidR="00784B6A" w:rsidRDefault="00784B6A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Цифровой практикум может быть опубликован в общий доступ с методическими указаниями для преподавателей.</w:t>
      </w:r>
    </w:p>
    <w:p w14:paraId="5B6F5A11" w14:textId="77777777" w:rsidR="008E291F" w:rsidRDefault="008E291F" w:rsidP="00720E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Недостатки</w:t>
      </w:r>
    </w:p>
    <w:p w14:paraId="59DF37EF" w14:textId="77777777" w:rsidR="008E291F" w:rsidRDefault="008E291F" w:rsidP="008E29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91F">
        <w:rPr>
          <w:rFonts w:ascii="Times New Roman" w:hAnsi="Times New Roman" w:cs="Times New Roman"/>
          <w:color w:val="000000" w:themeColor="text1"/>
          <w:sz w:val="24"/>
          <w:szCs w:val="24"/>
        </w:rPr>
        <w:t>Не относится к здоровье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91F">
        <w:rPr>
          <w:rFonts w:ascii="Times New Roman" w:hAnsi="Times New Roman" w:cs="Times New Roman"/>
          <w:color w:val="000000" w:themeColor="text1"/>
          <w:sz w:val="24"/>
          <w:szCs w:val="24"/>
        </w:rPr>
        <w:t>сберегающим технологиям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71AC08" w14:textId="77777777" w:rsidR="008E291F" w:rsidRDefault="008E291F" w:rsidP="008E29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 бесперебойный доступ к сети Интернет.</w:t>
      </w:r>
    </w:p>
    <w:p w14:paraId="1AE19171" w14:textId="77777777" w:rsidR="0099476A" w:rsidRDefault="008E291F" w:rsidP="00994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создании гиперссылок на контент, размещенный на Диске, занимается память облачного хранилища</w:t>
      </w:r>
    </w:p>
    <w:p w14:paraId="5A954A0E" w14:textId="77777777" w:rsidR="0099476A" w:rsidRDefault="0099476A" w:rsidP="008E29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B76DA" w14:textId="777A3786" w:rsidR="00784B6A" w:rsidRPr="00BD5E01" w:rsidRDefault="009D1DE8" w:rsidP="008E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bookmarkStart w:id="0" w:name="_GoBack"/>
      <w:bookmarkEnd w:id="0"/>
      <w:r w:rsidR="00BD5E01" w:rsidRPr="00BD5E01">
        <w:rPr>
          <w:rFonts w:ascii="Times New Roman" w:hAnsi="Times New Roman" w:cs="Times New Roman"/>
          <w:sz w:val="24"/>
          <w:szCs w:val="24"/>
        </w:rPr>
        <w:t>рименение цифрового практикума на учебных занятиях позволяет продолжить формирование общих компетенций студентов, разнообразить формы практических занятий, визуализировать задание для его лучшего восприятия и понимания.</w:t>
      </w:r>
    </w:p>
    <w:p w14:paraId="30BB6270" w14:textId="77777777" w:rsidR="00784B6A" w:rsidRPr="00784B6A" w:rsidRDefault="00784B6A" w:rsidP="00784B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84B6A" w:rsidRPr="00784B6A" w:rsidSect="003E55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E38C9"/>
    <w:multiLevelType w:val="hybridMultilevel"/>
    <w:tmpl w:val="42701D3A"/>
    <w:lvl w:ilvl="0" w:tplc="6CD83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5A7"/>
    <w:rsid w:val="00054BF3"/>
    <w:rsid w:val="0009256E"/>
    <w:rsid w:val="001121BB"/>
    <w:rsid w:val="00121A64"/>
    <w:rsid w:val="0018239B"/>
    <w:rsid w:val="0019339D"/>
    <w:rsid w:val="002208D6"/>
    <w:rsid w:val="002D4213"/>
    <w:rsid w:val="002E184B"/>
    <w:rsid w:val="00312FB2"/>
    <w:rsid w:val="00345CCD"/>
    <w:rsid w:val="003A17C8"/>
    <w:rsid w:val="003E55A7"/>
    <w:rsid w:val="004646C1"/>
    <w:rsid w:val="00470E02"/>
    <w:rsid w:val="00493D59"/>
    <w:rsid w:val="004D068A"/>
    <w:rsid w:val="00577463"/>
    <w:rsid w:val="00670400"/>
    <w:rsid w:val="00720E28"/>
    <w:rsid w:val="00784B6A"/>
    <w:rsid w:val="007B2D1B"/>
    <w:rsid w:val="007E6E6C"/>
    <w:rsid w:val="00826AB2"/>
    <w:rsid w:val="0083578D"/>
    <w:rsid w:val="00846A3D"/>
    <w:rsid w:val="00854144"/>
    <w:rsid w:val="008B60BB"/>
    <w:rsid w:val="008D0F8F"/>
    <w:rsid w:val="008E291F"/>
    <w:rsid w:val="00920915"/>
    <w:rsid w:val="00985114"/>
    <w:rsid w:val="009920A9"/>
    <w:rsid w:val="0099476A"/>
    <w:rsid w:val="009C6716"/>
    <w:rsid w:val="009D1DE8"/>
    <w:rsid w:val="00A668C6"/>
    <w:rsid w:val="00AB5E51"/>
    <w:rsid w:val="00BA1114"/>
    <w:rsid w:val="00BB4357"/>
    <w:rsid w:val="00BB74B1"/>
    <w:rsid w:val="00BC2C38"/>
    <w:rsid w:val="00BD5E01"/>
    <w:rsid w:val="00C6238D"/>
    <w:rsid w:val="00C8098F"/>
    <w:rsid w:val="00CA5D70"/>
    <w:rsid w:val="00DD54FF"/>
    <w:rsid w:val="00E501DB"/>
    <w:rsid w:val="00E54F33"/>
    <w:rsid w:val="00E7246B"/>
    <w:rsid w:val="00E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92E3"/>
  <w15:docId w15:val="{D414C431-C8F6-4F93-9340-5AB64DB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3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Google_(%D0%BA%D0%BE%D0%BC%D0%BF%D0%B0%D0%BD%D0%B8%D1%8F)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413F9-0D0A-4E12-87D6-79363CD8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5</cp:revision>
  <cp:lastPrinted>2021-03-22T05:11:00Z</cp:lastPrinted>
  <dcterms:created xsi:type="dcterms:W3CDTF">2021-03-19T09:18:00Z</dcterms:created>
  <dcterms:modified xsi:type="dcterms:W3CDTF">2021-03-31T08:41:00Z</dcterms:modified>
</cp:coreProperties>
</file>