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63" w:rsidRPr="00605D2E" w:rsidRDefault="006E7663" w:rsidP="006E7663">
      <w:pPr>
        <w:widowControl w:val="0"/>
        <w:spacing w:after="120"/>
        <w:jc w:val="center"/>
        <w:rPr>
          <w:caps/>
          <w:lang w:eastAsia="ar-SA"/>
        </w:rPr>
      </w:pPr>
      <w:r w:rsidRPr="00605D2E">
        <w:rPr>
          <w:caps/>
          <w:lang w:eastAsia="ar-SA"/>
        </w:rPr>
        <w:t>кРАевОЕ ГОСУДАРСТВЕННОЕ бюджетное</w:t>
      </w:r>
    </w:p>
    <w:p w:rsidR="006E7663" w:rsidRPr="00605D2E" w:rsidRDefault="006E7663" w:rsidP="006E7663">
      <w:pPr>
        <w:widowControl w:val="0"/>
        <w:spacing w:after="120"/>
        <w:jc w:val="center"/>
        <w:rPr>
          <w:caps/>
          <w:lang w:eastAsia="ar-SA"/>
        </w:rPr>
      </w:pPr>
      <w:r w:rsidRPr="00605D2E">
        <w:rPr>
          <w:caps/>
          <w:lang w:eastAsia="ar-SA"/>
        </w:rPr>
        <w:t xml:space="preserve">ПРОФЕССИОНАЛЬНОе ОБРАЗОВАТЕЛЬНОЕ УЧРЕЖДЕНИЕ </w:t>
      </w:r>
    </w:p>
    <w:p w:rsidR="006E7663" w:rsidRPr="00605D2E" w:rsidRDefault="006E7663" w:rsidP="006E7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120"/>
        <w:jc w:val="center"/>
        <w:rPr>
          <w:caps/>
          <w:lang w:eastAsia="ar-SA"/>
        </w:rPr>
      </w:pPr>
      <w:r w:rsidRPr="00605D2E">
        <w:rPr>
          <w:caps/>
          <w:lang w:eastAsia="ar-SA"/>
        </w:rPr>
        <w:t>«АЛТАЙСКИЙ ПРОМЫШЛЕННО-ЭКОНОМИЧЕСКИЙ КОЛЛЕДЖ»</w:t>
      </w:r>
    </w:p>
    <w:p w:rsidR="006E7663" w:rsidRPr="00605D2E" w:rsidRDefault="006E7663" w:rsidP="006E76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b/>
          <w:caps/>
        </w:rPr>
      </w:pPr>
    </w:p>
    <w:p w:rsidR="006E7663" w:rsidRPr="00605D2E" w:rsidRDefault="006E7663" w:rsidP="006E7663">
      <w:pPr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05D2E" w:rsidRDefault="00605D2E" w:rsidP="004C0C83">
      <w:pPr>
        <w:ind w:left="-57" w:firstLine="57"/>
        <w:jc w:val="center"/>
        <w:rPr>
          <w:b/>
        </w:rPr>
      </w:pPr>
    </w:p>
    <w:p w:rsidR="00605D2E" w:rsidRDefault="00605D2E" w:rsidP="004C0C83">
      <w:pPr>
        <w:ind w:left="-57" w:firstLine="57"/>
        <w:jc w:val="center"/>
        <w:rPr>
          <w:b/>
        </w:rPr>
      </w:pPr>
    </w:p>
    <w:p w:rsidR="00605D2E" w:rsidRDefault="00605D2E" w:rsidP="004C0C83">
      <w:pPr>
        <w:ind w:left="-57" w:firstLine="57"/>
        <w:jc w:val="center"/>
        <w:rPr>
          <w:b/>
        </w:rPr>
      </w:pPr>
    </w:p>
    <w:p w:rsidR="00605D2E" w:rsidRDefault="00605D2E" w:rsidP="004C0C83">
      <w:pPr>
        <w:ind w:left="-57" w:firstLine="57"/>
        <w:jc w:val="center"/>
        <w:rPr>
          <w:b/>
        </w:rPr>
      </w:pPr>
    </w:p>
    <w:p w:rsidR="00605D2E" w:rsidRDefault="00605D2E" w:rsidP="004C0C83">
      <w:pPr>
        <w:ind w:left="-57" w:firstLine="57"/>
        <w:jc w:val="center"/>
        <w:rPr>
          <w:b/>
        </w:rPr>
      </w:pPr>
    </w:p>
    <w:p w:rsidR="006B5A65" w:rsidRPr="008F2319" w:rsidRDefault="006E7663" w:rsidP="004C0C83">
      <w:pPr>
        <w:ind w:left="-57" w:firstLine="57"/>
        <w:jc w:val="center"/>
        <w:rPr>
          <w:b/>
        </w:rPr>
      </w:pPr>
      <w:r w:rsidRPr="008F2319">
        <w:rPr>
          <w:b/>
        </w:rPr>
        <w:t xml:space="preserve">Методические указания по организации выполнения </w:t>
      </w:r>
    </w:p>
    <w:p w:rsidR="006E7663" w:rsidRPr="008F2319" w:rsidRDefault="006E7663" w:rsidP="004C0C83">
      <w:pPr>
        <w:ind w:left="-57" w:firstLine="57"/>
        <w:jc w:val="center"/>
        <w:rPr>
          <w:b/>
        </w:rPr>
      </w:pPr>
      <w:r w:rsidRPr="008F2319">
        <w:rPr>
          <w:b/>
        </w:rPr>
        <w:t xml:space="preserve">самостоятельной работы </w:t>
      </w:r>
    </w:p>
    <w:p w:rsidR="006E7663" w:rsidRPr="008F2319" w:rsidRDefault="00987508" w:rsidP="008F2319">
      <w:pPr>
        <w:ind w:left="-57" w:firstLine="57"/>
        <w:jc w:val="center"/>
        <w:rPr>
          <w:b/>
        </w:rPr>
      </w:pPr>
      <w:r w:rsidRPr="008F2319">
        <w:rPr>
          <w:b/>
        </w:rPr>
        <w:t>по учебной дисциплине</w:t>
      </w:r>
      <w:r w:rsidR="008F2319" w:rsidRPr="008F2319">
        <w:rPr>
          <w:b/>
        </w:rPr>
        <w:t xml:space="preserve"> </w:t>
      </w:r>
      <w:r w:rsidRPr="008F2319">
        <w:rPr>
          <w:b/>
        </w:rPr>
        <w:t>«</w:t>
      </w:r>
      <w:r w:rsidR="00A72EB0" w:rsidRPr="008F2319">
        <w:rPr>
          <w:b/>
        </w:rPr>
        <w:t>Элементы высшей математики</w:t>
      </w:r>
      <w:r w:rsidRPr="008F2319">
        <w:rPr>
          <w:b/>
        </w:rPr>
        <w:t>»</w:t>
      </w:r>
    </w:p>
    <w:p w:rsidR="00A72EB0" w:rsidRPr="008F2319" w:rsidRDefault="00987508" w:rsidP="008F2319">
      <w:pPr>
        <w:ind w:firstLine="57"/>
        <w:jc w:val="center"/>
        <w:rPr>
          <w:b/>
        </w:rPr>
      </w:pPr>
      <w:r w:rsidRPr="008F2319">
        <w:rPr>
          <w:b/>
        </w:rPr>
        <w:t xml:space="preserve">для специальности </w:t>
      </w:r>
      <w:r w:rsidR="00473C4A" w:rsidRPr="008F2319">
        <w:rPr>
          <w:b/>
        </w:rPr>
        <w:t xml:space="preserve">09.02.07 </w:t>
      </w:r>
      <w:r w:rsidR="00A72EB0" w:rsidRPr="008F2319">
        <w:rPr>
          <w:b/>
        </w:rPr>
        <w:t xml:space="preserve">Информационные системы и программирование </w:t>
      </w:r>
    </w:p>
    <w:p w:rsidR="006E7663" w:rsidRPr="00605D2E" w:rsidRDefault="006E7663" w:rsidP="006E7663">
      <w:pPr>
        <w:jc w:val="center"/>
      </w:pPr>
    </w:p>
    <w:p w:rsidR="006E7663" w:rsidRPr="00605D2E" w:rsidRDefault="006E7663" w:rsidP="006E7663">
      <w:pPr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987508" w:rsidRPr="00605D2E" w:rsidRDefault="00987508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rPr>
          <w:b/>
        </w:rPr>
      </w:pPr>
    </w:p>
    <w:p w:rsidR="006E7663" w:rsidRPr="00605D2E" w:rsidRDefault="006E7663" w:rsidP="006E7663">
      <w:pPr>
        <w:ind w:left="-57" w:firstLine="912"/>
        <w:jc w:val="center"/>
      </w:pPr>
    </w:p>
    <w:p w:rsidR="001A0935" w:rsidRPr="00605D2E" w:rsidRDefault="001A0935" w:rsidP="004C0C83">
      <w:pPr>
        <w:ind w:left="-57" w:firstLine="57"/>
        <w:jc w:val="center"/>
      </w:pPr>
    </w:p>
    <w:p w:rsidR="009842BC" w:rsidRPr="00605D2E" w:rsidRDefault="009842BC" w:rsidP="004C0C83">
      <w:pPr>
        <w:ind w:left="-57" w:firstLine="57"/>
        <w:jc w:val="center"/>
      </w:pPr>
    </w:p>
    <w:p w:rsidR="009842BC" w:rsidRPr="00605D2E" w:rsidRDefault="009842BC" w:rsidP="004C0C83">
      <w:pPr>
        <w:ind w:left="-57" w:firstLine="57"/>
        <w:jc w:val="center"/>
      </w:pPr>
    </w:p>
    <w:p w:rsidR="00603CC0" w:rsidRPr="00605D2E" w:rsidRDefault="00603CC0" w:rsidP="004C0C83">
      <w:pPr>
        <w:ind w:left="-57" w:firstLine="57"/>
        <w:jc w:val="center"/>
      </w:pPr>
    </w:p>
    <w:p w:rsidR="00605D2E" w:rsidRDefault="00605D2E" w:rsidP="004C0C83">
      <w:pPr>
        <w:ind w:left="-57" w:firstLine="57"/>
        <w:jc w:val="center"/>
      </w:pPr>
    </w:p>
    <w:p w:rsidR="008F2319" w:rsidRDefault="008F2319" w:rsidP="004C0C83">
      <w:pPr>
        <w:ind w:left="-57" w:firstLine="57"/>
        <w:jc w:val="center"/>
      </w:pPr>
    </w:p>
    <w:p w:rsidR="008F2319" w:rsidRDefault="008F2319" w:rsidP="004C0C83">
      <w:pPr>
        <w:ind w:left="-57" w:firstLine="57"/>
        <w:jc w:val="center"/>
      </w:pPr>
    </w:p>
    <w:p w:rsidR="006E7663" w:rsidRPr="00605D2E" w:rsidRDefault="00AB350A" w:rsidP="004C0C83">
      <w:pPr>
        <w:ind w:left="-57" w:firstLine="57"/>
        <w:jc w:val="center"/>
      </w:pPr>
      <w:r w:rsidRPr="00605D2E">
        <w:t>БАРНАУЛ 2020</w:t>
      </w:r>
    </w:p>
    <w:tbl>
      <w:tblPr>
        <w:tblW w:w="0" w:type="auto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4785"/>
        <w:gridCol w:w="4786"/>
      </w:tblGrid>
      <w:tr w:rsidR="006E7663" w:rsidRPr="00605D2E" w:rsidTr="00FA02F2">
        <w:tc>
          <w:tcPr>
            <w:tcW w:w="4785" w:type="dxa"/>
            <w:tcMar>
              <w:left w:w="198" w:type="dxa"/>
              <w:right w:w="85" w:type="dxa"/>
            </w:tcMar>
          </w:tcPr>
          <w:p w:rsidR="00AB350A" w:rsidRPr="00605D2E" w:rsidRDefault="00AB350A" w:rsidP="00AB350A">
            <w:pPr>
              <w:ind w:left="-57"/>
            </w:pPr>
            <w:r w:rsidRPr="00605D2E">
              <w:lastRenderedPageBreak/>
              <w:t xml:space="preserve">Одобрены ПЦК информационной безопасности, программирования и математических дисциплин </w:t>
            </w:r>
          </w:p>
          <w:p w:rsidR="006E7663" w:rsidRPr="00605D2E" w:rsidRDefault="006E7663" w:rsidP="00FA02F2">
            <w:pPr>
              <w:ind w:left="-57" w:firstLine="114"/>
            </w:pPr>
          </w:p>
          <w:p w:rsidR="006E7663" w:rsidRPr="00605D2E" w:rsidRDefault="006E7663" w:rsidP="00FA02F2">
            <w:pPr>
              <w:ind w:left="-57" w:firstLine="114"/>
            </w:pPr>
          </w:p>
          <w:p w:rsidR="006E7663" w:rsidRPr="00605D2E" w:rsidRDefault="00D801BB" w:rsidP="00FA02F2">
            <w:pPr>
              <w:ind w:left="-57" w:firstLine="114"/>
            </w:pPr>
            <w:r w:rsidRPr="00605D2E">
              <w:t>«___» ___________ 20</w:t>
            </w:r>
            <w:r w:rsidR="00AB350A" w:rsidRPr="00605D2E">
              <w:t>20</w:t>
            </w:r>
            <w:r w:rsidR="006E7663" w:rsidRPr="00605D2E">
              <w:t xml:space="preserve"> г.</w:t>
            </w:r>
          </w:p>
          <w:p w:rsidR="006E7663" w:rsidRPr="00605D2E" w:rsidRDefault="006E7663" w:rsidP="00FA02F2">
            <w:pPr>
              <w:ind w:left="-57" w:firstLine="114"/>
            </w:pPr>
          </w:p>
          <w:p w:rsidR="006E7663" w:rsidRPr="00605D2E" w:rsidRDefault="006E7663" w:rsidP="00FA02F2">
            <w:pPr>
              <w:ind w:left="-57" w:firstLine="114"/>
              <w:jc w:val="both"/>
            </w:pPr>
            <w:r w:rsidRPr="00605D2E">
              <w:t xml:space="preserve">Протокол ___________ </w:t>
            </w:r>
          </w:p>
          <w:p w:rsidR="006E7663" w:rsidRPr="00605D2E" w:rsidRDefault="006E7663" w:rsidP="00FA02F2">
            <w:pPr>
              <w:ind w:left="-57" w:firstLine="114"/>
            </w:pPr>
          </w:p>
        </w:tc>
        <w:tc>
          <w:tcPr>
            <w:tcW w:w="4786" w:type="dxa"/>
            <w:tcMar>
              <w:left w:w="198" w:type="dxa"/>
              <w:right w:w="85" w:type="dxa"/>
            </w:tcMar>
          </w:tcPr>
          <w:p w:rsidR="006E7663" w:rsidRPr="00605D2E" w:rsidRDefault="006E7663" w:rsidP="00FA02F2">
            <w:pPr>
              <w:ind w:left="-57" w:firstLine="114"/>
              <w:jc w:val="both"/>
            </w:pPr>
          </w:p>
          <w:p w:rsidR="006E7663" w:rsidRPr="00605D2E" w:rsidRDefault="006E7663" w:rsidP="00FA02F2">
            <w:pPr>
              <w:ind w:left="-57" w:firstLine="114"/>
              <w:jc w:val="both"/>
            </w:pPr>
          </w:p>
          <w:p w:rsidR="006E7663" w:rsidRPr="00605D2E" w:rsidRDefault="006E7663" w:rsidP="00FA02F2">
            <w:pPr>
              <w:ind w:left="-57" w:firstLine="114"/>
              <w:jc w:val="both"/>
            </w:pPr>
          </w:p>
          <w:p w:rsidR="006E7663" w:rsidRPr="00605D2E" w:rsidRDefault="006E7663" w:rsidP="00FA02F2">
            <w:pPr>
              <w:ind w:left="-57" w:firstLine="114"/>
              <w:jc w:val="both"/>
            </w:pPr>
          </w:p>
          <w:p w:rsidR="006E7663" w:rsidRPr="00605D2E" w:rsidRDefault="006E7663" w:rsidP="00FA02F2">
            <w:pPr>
              <w:ind w:left="-57" w:firstLine="114"/>
              <w:jc w:val="both"/>
            </w:pPr>
          </w:p>
          <w:p w:rsidR="001A0935" w:rsidRPr="00605D2E" w:rsidRDefault="001A0935" w:rsidP="00FA02F2">
            <w:pPr>
              <w:ind w:left="-57" w:firstLine="114"/>
              <w:jc w:val="both"/>
            </w:pPr>
          </w:p>
          <w:p w:rsidR="00CE1DC5" w:rsidRPr="00605D2E" w:rsidRDefault="00CE1DC5" w:rsidP="00FA02F2">
            <w:pPr>
              <w:ind w:left="-57" w:firstLine="114"/>
              <w:jc w:val="both"/>
            </w:pPr>
          </w:p>
          <w:p w:rsidR="006E7663" w:rsidRPr="00605D2E" w:rsidRDefault="006E7663" w:rsidP="00FA02F2">
            <w:pPr>
              <w:ind w:left="-57" w:firstLine="114"/>
              <w:jc w:val="both"/>
            </w:pPr>
            <w:r w:rsidRPr="00605D2E">
              <w:t>УТВЕРЖДЕНО</w:t>
            </w:r>
          </w:p>
        </w:tc>
      </w:tr>
      <w:tr w:rsidR="006E7663" w:rsidRPr="00605D2E" w:rsidTr="00FA02F2">
        <w:tc>
          <w:tcPr>
            <w:tcW w:w="4785" w:type="dxa"/>
            <w:tcMar>
              <w:left w:w="198" w:type="dxa"/>
              <w:right w:w="85" w:type="dxa"/>
            </w:tcMar>
          </w:tcPr>
          <w:p w:rsidR="006E7663" w:rsidRPr="00605D2E" w:rsidRDefault="006E7663" w:rsidP="00FA02F2">
            <w:pPr>
              <w:ind w:left="-57" w:firstLine="114"/>
              <w:jc w:val="both"/>
            </w:pPr>
          </w:p>
          <w:p w:rsidR="006E7663" w:rsidRPr="00605D2E" w:rsidRDefault="006E7663" w:rsidP="00FA02F2">
            <w:pPr>
              <w:ind w:left="-57" w:firstLine="114"/>
              <w:jc w:val="both"/>
            </w:pPr>
            <w:r w:rsidRPr="00605D2E">
              <w:t>Председатель ПЦК</w:t>
            </w:r>
          </w:p>
          <w:p w:rsidR="006E7663" w:rsidRPr="00605D2E" w:rsidRDefault="006E7663" w:rsidP="00FA02F2">
            <w:pPr>
              <w:ind w:left="-57" w:firstLine="114"/>
              <w:jc w:val="both"/>
            </w:pPr>
            <w:r w:rsidRPr="00605D2E">
              <w:t>________________ Чирская Л.А.</w:t>
            </w:r>
          </w:p>
        </w:tc>
        <w:tc>
          <w:tcPr>
            <w:tcW w:w="4786" w:type="dxa"/>
            <w:tcMar>
              <w:left w:w="198" w:type="dxa"/>
              <w:right w:w="85" w:type="dxa"/>
            </w:tcMar>
          </w:tcPr>
          <w:p w:rsidR="006E7663" w:rsidRPr="00605D2E" w:rsidRDefault="006E7663" w:rsidP="00FA02F2">
            <w:pPr>
              <w:jc w:val="both"/>
            </w:pPr>
          </w:p>
          <w:p w:rsidR="006E7663" w:rsidRPr="00605D2E" w:rsidRDefault="006E7663" w:rsidP="00FA02F2">
            <w:pPr>
              <w:ind w:left="-57" w:firstLine="114"/>
              <w:jc w:val="both"/>
            </w:pPr>
            <w:r w:rsidRPr="00605D2E">
              <w:t>Замдиректора по УР</w:t>
            </w:r>
          </w:p>
          <w:p w:rsidR="006E7663" w:rsidRPr="00605D2E" w:rsidRDefault="006E7663" w:rsidP="00FA02F2">
            <w:pPr>
              <w:ind w:left="-57" w:firstLine="114"/>
              <w:jc w:val="both"/>
            </w:pPr>
            <w:r w:rsidRPr="00605D2E">
              <w:t>________________ О.Ю. Говорова</w:t>
            </w:r>
          </w:p>
        </w:tc>
      </w:tr>
    </w:tbl>
    <w:p w:rsidR="006E7663" w:rsidRPr="00605D2E" w:rsidRDefault="006E7663" w:rsidP="006E7663">
      <w:pPr>
        <w:ind w:left="-57" w:firstLine="912"/>
        <w:jc w:val="both"/>
      </w:pPr>
      <w:r w:rsidRPr="00605D2E">
        <w:t xml:space="preserve">                                                       </w:t>
      </w:r>
      <w:r w:rsidR="004C0C83" w:rsidRPr="00605D2E">
        <w:tab/>
        <w:t xml:space="preserve">         </w:t>
      </w:r>
      <w:r w:rsidRPr="00605D2E">
        <w:t>«____»_______________20</w:t>
      </w:r>
      <w:r w:rsidR="00AB350A" w:rsidRPr="00605D2E">
        <w:t>20</w:t>
      </w:r>
      <w:r w:rsidRPr="00605D2E">
        <w:t xml:space="preserve"> г.</w:t>
      </w: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jc w:val="both"/>
        <w:rPr>
          <w:iCs/>
        </w:rPr>
      </w:pPr>
      <w:r w:rsidRPr="00605D2E">
        <w:t xml:space="preserve">Составлены в соответствии с </w:t>
      </w:r>
      <w:bookmarkStart w:id="0" w:name="_GoBack"/>
      <w:bookmarkEnd w:id="0"/>
      <w:r w:rsidRPr="00605D2E">
        <w:t>рабочей программой учебной дисциплины «</w:t>
      </w:r>
      <w:r w:rsidR="00A72EB0" w:rsidRPr="00605D2E">
        <w:t>Элементы высшей м</w:t>
      </w:r>
      <w:r w:rsidRPr="00605D2E">
        <w:t>атематик</w:t>
      </w:r>
      <w:r w:rsidR="00A72EB0" w:rsidRPr="00605D2E">
        <w:t>и</w:t>
      </w:r>
      <w:r w:rsidR="00D801BB" w:rsidRPr="00605D2E">
        <w:t>», 20</w:t>
      </w:r>
      <w:r w:rsidR="00AB350A" w:rsidRPr="00605D2E">
        <w:t>20</w:t>
      </w:r>
      <w:r w:rsidRPr="00605D2E">
        <w:t xml:space="preserve"> г. </w:t>
      </w:r>
    </w:p>
    <w:p w:rsidR="006E7663" w:rsidRPr="00605D2E" w:rsidRDefault="006E7663" w:rsidP="006E7663">
      <w:pPr>
        <w:jc w:val="both"/>
      </w:pPr>
    </w:p>
    <w:p w:rsidR="006E7663" w:rsidRPr="00605D2E" w:rsidRDefault="006E7663" w:rsidP="006E7663">
      <w:pPr>
        <w:jc w:val="both"/>
      </w:pPr>
    </w:p>
    <w:p w:rsidR="006E7663" w:rsidRPr="00605D2E" w:rsidRDefault="006E7663" w:rsidP="006E7663">
      <w:pPr>
        <w:jc w:val="both"/>
      </w:pPr>
      <w:r w:rsidRPr="00605D2E">
        <w:t>Составитель: Л.А. Чирская</w:t>
      </w: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AA666F" w:rsidP="006E7663">
      <w:pPr>
        <w:ind w:left="-57"/>
        <w:jc w:val="both"/>
      </w:pPr>
      <w:r w:rsidRPr="00605D2E">
        <w:t>Элементы высшей м</w:t>
      </w:r>
      <w:r w:rsidR="006E7663" w:rsidRPr="00605D2E">
        <w:t>атематик</w:t>
      </w:r>
      <w:r w:rsidRPr="00605D2E">
        <w:t>и</w:t>
      </w:r>
      <w:r w:rsidR="006E7663" w:rsidRPr="00605D2E">
        <w:t xml:space="preserve">: Методические </w:t>
      </w:r>
      <w:r w:rsidR="00987508" w:rsidRPr="00605D2E">
        <w:t>указания</w:t>
      </w:r>
      <w:r w:rsidR="006E7663" w:rsidRPr="00605D2E">
        <w:t xml:space="preserve"> по организации выполнения самостоятельной работы, Барнаул: АПЭК, 20</w:t>
      </w:r>
      <w:r w:rsidR="00AB350A" w:rsidRPr="00605D2E">
        <w:t>20</w:t>
      </w:r>
      <w:r w:rsidR="006E7663" w:rsidRPr="00605D2E">
        <w:t>, -</w:t>
      </w:r>
      <w:r w:rsidR="00737CAA" w:rsidRPr="00605D2E">
        <w:t xml:space="preserve"> </w:t>
      </w:r>
      <w:r w:rsidR="00C74657" w:rsidRPr="00605D2E">
        <w:t>11</w:t>
      </w:r>
      <w:r w:rsidR="00737CAA" w:rsidRPr="00605D2E">
        <w:t xml:space="preserve"> </w:t>
      </w:r>
      <w:r w:rsidR="006E7663" w:rsidRPr="00605D2E">
        <w:t xml:space="preserve">с. </w:t>
      </w: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both"/>
      </w:pPr>
    </w:p>
    <w:p w:rsidR="006E7663" w:rsidRPr="00605D2E" w:rsidRDefault="006E7663" w:rsidP="006E7663">
      <w:pPr>
        <w:ind w:left="-57" w:firstLine="912"/>
        <w:jc w:val="right"/>
      </w:pPr>
      <w:r w:rsidRPr="00605D2E">
        <w:t>Чирская Л.А.</w:t>
      </w:r>
    </w:p>
    <w:p w:rsidR="006E7663" w:rsidRPr="00605D2E" w:rsidRDefault="006E7663" w:rsidP="006E7663">
      <w:pPr>
        <w:ind w:left="-57" w:firstLine="912"/>
        <w:jc w:val="right"/>
      </w:pPr>
      <w:r w:rsidRPr="00605D2E">
        <w:t>АПЭК, 20</w:t>
      </w:r>
      <w:r w:rsidR="00AB350A" w:rsidRPr="00605D2E">
        <w:t>20</w:t>
      </w:r>
    </w:p>
    <w:p w:rsidR="006E7663" w:rsidRPr="00605D2E" w:rsidRDefault="006E7663" w:rsidP="006E7663"/>
    <w:p w:rsidR="006E7663" w:rsidRPr="00605D2E" w:rsidRDefault="00687748" w:rsidP="006E7663">
      <w:pPr>
        <w:jc w:val="center"/>
        <w:rPr>
          <w:b/>
        </w:rPr>
      </w:pPr>
      <w:r w:rsidRPr="00605D2E">
        <w:rPr>
          <w:b/>
        </w:rPr>
        <w:br w:type="page"/>
      </w:r>
      <w:r w:rsidR="006E7663" w:rsidRPr="00605D2E">
        <w:rPr>
          <w:b/>
        </w:rPr>
        <w:lastRenderedPageBreak/>
        <w:t>СОДЕРЖАНИЕ</w:t>
      </w:r>
    </w:p>
    <w:p w:rsidR="000C2F27" w:rsidRPr="00605D2E" w:rsidRDefault="000C2F27" w:rsidP="006E7663">
      <w:pPr>
        <w:jc w:val="center"/>
        <w:rPr>
          <w:b/>
        </w:rPr>
      </w:pPr>
    </w:p>
    <w:tbl>
      <w:tblPr>
        <w:tblW w:w="0" w:type="auto"/>
        <w:tblInd w:w="-57" w:type="dxa"/>
        <w:tblLook w:val="00A0" w:firstRow="1" w:lastRow="0" w:firstColumn="1" w:lastColumn="0" w:noHBand="0" w:noVBand="0"/>
      </w:tblPr>
      <w:tblGrid>
        <w:gridCol w:w="519"/>
        <w:gridCol w:w="8315"/>
        <w:gridCol w:w="861"/>
      </w:tblGrid>
      <w:tr w:rsidR="000C2F27" w:rsidRPr="00605D2E" w:rsidTr="000C2F27">
        <w:tc>
          <w:tcPr>
            <w:tcW w:w="525" w:type="dxa"/>
          </w:tcPr>
          <w:p w:rsidR="000C2F27" w:rsidRPr="00605D2E" w:rsidRDefault="000C2F27" w:rsidP="006E7663">
            <w:pPr>
              <w:jc w:val="both"/>
              <w:rPr>
                <w:b/>
              </w:rPr>
            </w:pPr>
            <w:r w:rsidRPr="00605D2E">
              <w:rPr>
                <w:b/>
              </w:rPr>
              <w:t>1</w:t>
            </w:r>
          </w:p>
        </w:tc>
        <w:tc>
          <w:tcPr>
            <w:tcW w:w="8510" w:type="dxa"/>
          </w:tcPr>
          <w:p w:rsidR="000C2F27" w:rsidRPr="00605D2E" w:rsidRDefault="000C2F27" w:rsidP="006E7663">
            <w:pPr>
              <w:jc w:val="both"/>
              <w:rPr>
                <w:b/>
              </w:rPr>
            </w:pPr>
            <w:r w:rsidRPr="00605D2E">
              <w:rPr>
                <w:b/>
              </w:rPr>
              <w:t>ПОЯСНИТЕЛЬНАЯ ЗАПИСКА</w:t>
            </w:r>
          </w:p>
        </w:tc>
        <w:tc>
          <w:tcPr>
            <w:tcW w:w="876" w:type="dxa"/>
          </w:tcPr>
          <w:p w:rsidR="000C2F27" w:rsidRPr="00605D2E" w:rsidRDefault="006B5A65" w:rsidP="00FA02F2">
            <w:pPr>
              <w:jc w:val="center"/>
              <w:rPr>
                <w:b/>
              </w:rPr>
            </w:pPr>
            <w:r w:rsidRPr="00605D2E">
              <w:rPr>
                <w:b/>
              </w:rPr>
              <w:t>4</w:t>
            </w:r>
          </w:p>
        </w:tc>
      </w:tr>
      <w:tr w:rsidR="000C2F27" w:rsidRPr="00605D2E" w:rsidTr="000C2F27">
        <w:trPr>
          <w:trHeight w:val="80"/>
        </w:trPr>
        <w:tc>
          <w:tcPr>
            <w:tcW w:w="525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</w:p>
        </w:tc>
        <w:tc>
          <w:tcPr>
            <w:tcW w:w="8510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0C2F27" w:rsidRPr="00605D2E" w:rsidRDefault="000C2F27" w:rsidP="00FA02F2">
            <w:pPr>
              <w:jc w:val="center"/>
              <w:rPr>
                <w:b/>
              </w:rPr>
            </w:pPr>
          </w:p>
        </w:tc>
      </w:tr>
      <w:tr w:rsidR="000C2F27" w:rsidRPr="00605D2E" w:rsidTr="000C2F27">
        <w:tc>
          <w:tcPr>
            <w:tcW w:w="525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  <w:r w:rsidRPr="00605D2E">
              <w:rPr>
                <w:b/>
              </w:rPr>
              <w:t>2</w:t>
            </w:r>
          </w:p>
        </w:tc>
        <w:tc>
          <w:tcPr>
            <w:tcW w:w="8510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  <w:r w:rsidRPr="00605D2E">
              <w:rPr>
                <w:b/>
              </w:rPr>
              <w:t xml:space="preserve">СОДЕРЖАНИЕ САМОСТОЯТЕЛЬНОЙ РАБОТЫ ПО </w:t>
            </w:r>
            <w:r w:rsidR="00A72EB0" w:rsidRPr="00605D2E">
              <w:rPr>
                <w:b/>
              </w:rPr>
              <w:t xml:space="preserve">ЭЛЕМЕНТАМ ВЫСШЕЙ </w:t>
            </w:r>
            <w:r w:rsidR="00A54246" w:rsidRPr="00605D2E">
              <w:rPr>
                <w:b/>
              </w:rPr>
              <w:t>МАТЕМАТИК</w:t>
            </w:r>
            <w:r w:rsidR="00A72EB0" w:rsidRPr="00605D2E">
              <w:rPr>
                <w:b/>
              </w:rPr>
              <w:t>И</w:t>
            </w:r>
          </w:p>
          <w:p w:rsidR="000C2F27" w:rsidRPr="00605D2E" w:rsidRDefault="000C2F27" w:rsidP="00FA02F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0C2F27" w:rsidRPr="00605D2E" w:rsidRDefault="00E3574A" w:rsidP="00687748">
            <w:pPr>
              <w:jc w:val="center"/>
              <w:rPr>
                <w:b/>
              </w:rPr>
            </w:pPr>
            <w:r w:rsidRPr="00605D2E">
              <w:rPr>
                <w:b/>
              </w:rPr>
              <w:t>5</w:t>
            </w:r>
          </w:p>
        </w:tc>
      </w:tr>
      <w:tr w:rsidR="000C2F27" w:rsidRPr="00605D2E" w:rsidTr="000C2F27">
        <w:tc>
          <w:tcPr>
            <w:tcW w:w="525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  <w:r w:rsidRPr="00605D2E">
              <w:rPr>
                <w:b/>
              </w:rPr>
              <w:t>3</w:t>
            </w:r>
          </w:p>
        </w:tc>
        <w:tc>
          <w:tcPr>
            <w:tcW w:w="8510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  <w:r w:rsidRPr="00605D2E">
              <w:rPr>
                <w:b/>
              </w:rPr>
              <w:t xml:space="preserve">МЕТОДИЧЕСКИЕ РЕКОМЕНДАЦИИ ДЛЯ СТУДЕНТОВ ПО ОТДЕЛЬНЫМ ФОРМАМ САМОСТОЯТЕЛЬНОЙ РАБОТЫ </w:t>
            </w:r>
          </w:p>
          <w:p w:rsidR="000C2F27" w:rsidRPr="00605D2E" w:rsidRDefault="000C2F27" w:rsidP="00FA02F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0C2F27" w:rsidRPr="00605D2E" w:rsidRDefault="00E3574A" w:rsidP="00FA02F2">
            <w:pPr>
              <w:jc w:val="center"/>
              <w:rPr>
                <w:b/>
                <w:highlight w:val="yellow"/>
              </w:rPr>
            </w:pPr>
            <w:r w:rsidRPr="00605D2E">
              <w:rPr>
                <w:b/>
              </w:rPr>
              <w:t>7</w:t>
            </w:r>
          </w:p>
        </w:tc>
      </w:tr>
      <w:tr w:rsidR="000C2F27" w:rsidRPr="00605D2E" w:rsidTr="000C2F27">
        <w:tc>
          <w:tcPr>
            <w:tcW w:w="525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  <w:r w:rsidRPr="00605D2E">
              <w:rPr>
                <w:b/>
              </w:rPr>
              <w:t>4</w:t>
            </w:r>
          </w:p>
        </w:tc>
        <w:tc>
          <w:tcPr>
            <w:tcW w:w="8510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  <w:r w:rsidRPr="00605D2E">
              <w:rPr>
                <w:b/>
              </w:rPr>
              <w:t>КРИТЕРИИ ОЦЕНКИ САМОСТОЯТЕЛЬНОЙ РАБОТЫ СТУДЕНТОВ</w:t>
            </w:r>
          </w:p>
          <w:p w:rsidR="000C2F27" w:rsidRPr="00605D2E" w:rsidRDefault="000C2F27" w:rsidP="00FA02F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0C2F27" w:rsidRPr="00605D2E" w:rsidRDefault="00C74657" w:rsidP="006B5A65">
            <w:pPr>
              <w:jc w:val="center"/>
              <w:rPr>
                <w:b/>
              </w:rPr>
            </w:pPr>
            <w:r w:rsidRPr="00605D2E">
              <w:rPr>
                <w:b/>
              </w:rPr>
              <w:t>9</w:t>
            </w:r>
          </w:p>
        </w:tc>
      </w:tr>
      <w:tr w:rsidR="000C2F27" w:rsidRPr="00605D2E" w:rsidTr="000C2F27">
        <w:tc>
          <w:tcPr>
            <w:tcW w:w="525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  <w:r w:rsidRPr="00605D2E">
              <w:rPr>
                <w:b/>
              </w:rPr>
              <w:t>5</w:t>
            </w:r>
          </w:p>
        </w:tc>
        <w:tc>
          <w:tcPr>
            <w:tcW w:w="8510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  <w:r w:rsidRPr="00605D2E">
              <w:rPr>
                <w:b/>
              </w:rPr>
              <w:t>СПИСОК РЕКОМЕНДУЕМЫХ ИСТОЧНИКОВ</w:t>
            </w:r>
          </w:p>
        </w:tc>
        <w:tc>
          <w:tcPr>
            <w:tcW w:w="876" w:type="dxa"/>
          </w:tcPr>
          <w:p w:rsidR="000C2F27" w:rsidRPr="00605D2E" w:rsidRDefault="00C74657" w:rsidP="00FA02F2">
            <w:pPr>
              <w:jc w:val="center"/>
              <w:rPr>
                <w:b/>
              </w:rPr>
            </w:pPr>
            <w:r w:rsidRPr="00605D2E">
              <w:rPr>
                <w:b/>
              </w:rPr>
              <w:t>11</w:t>
            </w:r>
          </w:p>
          <w:p w:rsidR="000C2F27" w:rsidRPr="00605D2E" w:rsidRDefault="000C2F27" w:rsidP="00FA02F2">
            <w:pPr>
              <w:jc w:val="center"/>
              <w:rPr>
                <w:b/>
              </w:rPr>
            </w:pPr>
          </w:p>
        </w:tc>
      </w:tr>
      <w:tr w:rsidR="008110CF" w:rsidRPr="00605D2E" w:rsidTr="000C2F27">
        <w:tc>
          <w:tcPr>
            <w:tcW w:w="525" w:type="dxa"/>
          </w:tcPr>
          <w:p w:rsidR="008110CF" w:rsidRPr="00605D2E" w:rsidRDefault="008110CF" w:rsidP="00FA02F2">
            <w:pPr>
              <w:jc w:val="both"/>
              <w:rPr>
                <w:b/>
              </w:rPr>
            </w:pPr>
          </w:p>
        </w:tc>
        <w:tc>
          <w:tcPr>
            <w:tcW w:w="8510" w:type="dxa"/>
          </w:tcPr>
          <w:p w:rsidR="008110CF" w:rsidRPr="00605D2E" w:rsidRDefault="008110CF" w:rsidP="008110CF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8110CF" w:rsidRPr="00605D2E" w:rsidRDefault="008110CF" w:rsidP="00FA02F2">
            <w:pPr>
              <w:jc w:val="center"/>
              <w:rPr>
                <w:b/>
              </w:rPr>
            </w:pPr>
          </w:p>
        </w:tc>
      </w:tr>
      <w:tr w:rsidR="000C2F27" w:rsidRPr="00605D2E" w:rsidTr="000C2F27">
        <w:tc>
          <w:tcPr>
            <w:tcW w:w="525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</w:p>
        </w:tc>
        <w:tc>
          <w:tcPr>
            <w:tcW w:w="8510" w:type="dxa"/>
          </w:tcPr>
          <w:p w:rsidR="000C2F27" w:rsidRPr="00605D2E" w:rsidRDefault="000C2F27" w:rsidP="00FA02F2">
            <w:pPr>
              <w:jc w:val="both"/>
              <w:rPr>
                <w:b/>
              </w:rPr>
            </w:pPr>
          </w:p>
        </w:tc>
        <w:tc>
          <w:tcPr>
            <w:tcW w:w="876" w:type="dxa"/>
          </w:tcPr>
          <w:p w:rsidR="000C2F27" w:rsidRPr="00605D2E" w:rsidRDefault="000C2F27" w:rsidP="00FA02F2">
            <w:pPr>
              <w:jc w:val="center"/>
              <w:rPr>
                <w:b/>
              </w:rPr>
            </w:pPr>
          </w:p>
        </w:tc>
      </w:tr>
    </w:tbl>
    <w:p w:rsidR="006E7663" w:rsidRPr="00605D2E" w:rsidRDefault="006E7663" w:rsidP="006E7663">
      <w:pPr>
        <w:ind w:left="-57" w:firstLine="912"/>
        <w:jc w:val="center"/>
        <w:rPr>
          <w:b/>
          <w:color w:val="FF0000"/>
        </w:rPr>
      </w:pPr>
      <w:r w:rsidRPr="00605D2E">
        <w:rPr>
          <w:b/>
          <w:color w:val="FF0000"/>
        </w:rPr>
        <w:t xml:space="preserve">                                        </w:t>
      </w: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rPr>
          <w:color w:val="FF0000"/>
        </w:rPr>
      </w:pPr>
    </w:p>
    <w:p w:rsidR="006E7663" w:rsidRPr="00605D2E" w:rsidRDefault="006E7663" w:rsidP="006E7663">
      <w:pPr>
        <w:ind w:left="-57" w:firstLine="912"/>
        <w:rPr>
          <w:color w:val="FF0000"/>
        </w:rPr>
      </w:pPr>
    </w:p>
    <w:p w:rsidR="006E7663" w:rsidRPr="00605D2E" w:rsidRDefault="006E7663" w:rsidP="006E7663">
      <w:pPr>
        <w:ind w:left="-57" w:firstLine="912"/>
        <w:rPr>
          <w:color w:val="FF0000"/>
        </w:rPr>
      </w:pPr>
    </w:p>
    <w:p w:rsidR="006E7663" w:rsidRPr="00605D2E" w:rsidRDefault="006E7663" w:rsidP="006E7663">
      <w:pPr>
        <w:ind w:left="-57" w:firstLine="912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6E7663">
      <w:pPr>
        <w:ind w:left="-57" w:firstLine="912"/>
        <w:jc w:val="center"/>
        <w:rPr>
          <w:b/>
        </w:rPr>
      </w:pPr>
    </w:p>
    <w:p w:rsidR="006E7663" w:rsidRPr="00605D2E" w:rsidRDefault="006E7663" w:rsidP="000C2F27">
      <w:pPr>
        <w:ind w:left="-57" w:firstLine="777"/>
        <w:jc w:val="center"/>
        <w:rPr>
          <w:b/>
        </w:rPr>
      </w:pPr>
      <w:r w:rsidRPr="00605D2E">
        <w:rPr>
          <w:b/>
        </w:rPr>
        <w:br w:type="page"/>
      </w:r>
      <w:r w:rsidRPr="00605D2E">
        <w:rPr>
          <w:b/>
        </w:rPr>
        <w:lastRenderedPageBreak/>
        <w:t>1 ПОЯСНИТЕЛЬНАЯ ЗАПИСКА</w:t>
      </w:r>
    </w:p>
    <w:p w:rsidR="000C2F27" w:rsidRPr="00605D2E" w:rsidRDefault="000C2F27" w:rsidP="006E7663">
      <w:pPr>
        <w:ind w:left="-57" w:firstLine="912"/>
        <w:jc w:val="center"/>
        <w:rPr>
          <w:b/>
        </w:rPr>
      </w:pPr>
    </w:p>
    <w:p w:rsidR="006E7663" w:rsidRPr="00605D2E" w:rsidRDefault="006E7663" w:rsidP="00605D2E">
      <w:pPr>
        <w:ind w:left="-57" w:firstLine="777"/>
        <w:jc w:val="both"/>
      </w:pPr>
      <w:r w:rsidRPr="00605D2E">
        <w:rPr>
          <w:lang w:eastAsia="en-US"/>
        </w:rPr>
        <w:t>Методические указания по организации выполнения самостоятельной работы студентов составлены в соответствии с содержанием рабочей программы учебной дисциплины «</w:t>
      </w:r>
      <w:r w:rsidR="00A72EB0" w:rsidRPr="00605D2E">
        <w:rPr>
          <w:lang w:eastAsia="en-US"/>
        </w:rPr>
        <w:t>Элементы высшей м</w:t>
      </w:r>
      <w:r w:rsidR="00D801BB" w:rsidRPr="00605D2E">
        <w:rPr>
          <w:lang w:eastAsia="en-US"/>
        </w:rPr>
        <w:t>атематик</w:t>
      </w:r>
      <w:r w:rsidR="00A72EB0" w:rsidRPr="00605D2E">
        <w:rPr>
          <w:lang w:eastAsia="en-US"/>
        </w:rPr>
        <w:t>и</w:t>
      </w:r>
      <w:r w:rsidRPr="00605D2E">
        <w:rPr>
          <w:lang w:eastAsia="en-US"/>
        </w:rPr>
        <w:t xml:space="preserve">» специальности </w:t>
      </w:r>
      <w:r w:rsidR="00A72EB0" w:rsidRPr="00605D2E">
        <w:rPr>
          <w:lang w:eastAsia="en-US"/>
        </w:rPr>
        <w:t>09</w:t>
      </w:r>
      <w:r w:rsidRPr="00605D2E">
        <w:rPr>
          <w:lang w:eastAsia="en-US"/>
        </w:rPr>
        <w:t>.02.0</w:t>
      </w:r>
      <w:r w:rsidR="00A72EB0" w:rsidRPr="00605D2E">
        <w:rPr>
          <w:lang w:eastAsia="en-US"/>
        </w:rPr>
        <w:t>7</w:t>
      </w:r>
      <w:r w:rsidRPr="00605D2E">
        <w:rPr>
          <w:lang w:eastAsia="en-US"/>
        </w:rPr>
        <w:t xml:space="preserve"> </w:t>
      </w:r>
      <w:r w:rsidR="00A72EB0" w:rsidRPr="00605D2E">
        <w:rPr>
          <w:lang w:eastAsia="en-US"/>
        </w:rPr>
        <w:t>Информационные системы и программирование.</w:t>
      </w:r>
    </w:p>
    <w:p w:rsidR="006E7663" w:rsidRPr="00605D2E" w:rsidRDefault="006E7663" w:rsidP="00605D2E">
      <w:pPr>
        <w:ind w:left="-57" w:firstLine="777"/>
        <w:jc w:val="both"/>
      </w:pPr>
      <w:r w:rsidRPr="00605D2E">
        <w:rPr>
          <w:lang w:eastAsia="en-US"/>
        </w:rPr>
        <w:t>Общи</w:t>
      </w:r>
      <w:r w:rsidR="00473C4A" w:rsidRPr="00605D2E">
        <w:rPr>
          <w:lang w:eastAsia="en-US"/>
        </w:rPr>
        <w:t xml:space="preserve">й объем времени, отведенный на </w:t>
      </w:r>
      <w:r w:rsidRPr="00605D2E">
        <w:rPr>
          <w:lang w:eastAsia="en-US"/>
        </w:rPr>
        <w:t xml:space="preserve">выполнение самостоятельной работы по учебной дисциплине, составляет в соответствии с учебным планом и рабочей программой </w:t>
      </w:r>
      <w:r w:rsidR="00A72EB0" w:rsidRPr="00605D2E">
        <w:rPr>
          <w:lang w:eastAsia="en-US"/>
        </w:rPr>
        <w:t>4</w:t>
      </w:r>
      <w:r w:rsidRPr="00605D2E">
        <w:rPr>
          <w:b/>
        </w:rPr>
        <w:t xml:space="preserve"> </w:t>
      </w:r>
      <w:r w:rsidRPr="00605D2E">
        <w:rPr>
          <w:lang w:eastAsia="en-US"/>
        </w:rPr>
        <w:t>час</w:t>
      </w:r>
      <w:r w:rsidR="00A72EB0" w:rsidRPr="00605D2E">
        <w:rPr>
          <w:lang w:eastAsia="en-US"/>
        </w:rPr>
        <w:t>а</w:t>
      </w:r>
      <w:r w:rsidRPr="00605D2E">
        <w:rPr>
          <w:lang w:eastAsia="en-US"/>
        </w:rPr>
        <w:t>.</w:t>
      </w:r>
    </w:p>
    <w:p w:rsidR="006E7663" w:rsidRPr="00605D2E" w:rsidRDefault="006E7663" w:rsidP="00605D2E">
      <w:pPr>
        <w:widowControl w:val="0"/>
        <w:suppressAutoHyphens/>
        <w:ind w:firstLine="777"/>
        <w:jc w:val="both"/>
        <w:rPr>
          <w:color w:val="000000"/>
          <w:kern w:val="1"/>
        </w:rPr>
      </w:pPr>
      <w:r w:rsidRPr="00605D2E">
        <w:rPr>
          <w:lang w:eastAsia="en-US"/>
        </w:rPr>
        <w:t>Методические указания разработаны для организации самостоятельной работы студентов и рационального использования времени на овладение содержанием</w:t>
      </w:r>
      <w:r w:rsidR="000C2F27" w:rsidRPr="00605D2E">
        <w:rPr>
          <w:lang w:eastAsia="en-US"/>
        </w:rPr>
        <w:t xml:space="preserve"> учебной дисциплины, закрепления</w:t>
      </w:r>
      <w:r w:rsidRPr="00605D2E">
        <w:rPr>
          <w:lang w:eastAsia="en-US"/>
        </w:rPr>
        <w:t xml:space="preserve"> теоретических знаний, полученных на </w:t>
      </w:r>
      <w:r w:rsidR="000C2F27" w:rsidRPr="00605D2E">
        <w:rPr>
          <w:lang w:eastAsia="en-US"/>
        </w:rPr>
        <w:t>аудиторных занятиях</w:t>
      </w:r>
      <w:r w:rsidRPr="00605D2E">
        <w:rPr>
          <w:lang w:eastAsia="en-US"/>
        </w:rPr>
        <w:t>.</w:t>
      </w:r>
      <w:r w:rsidRPr="00605D2E">
        <w:rPr>
          <w:color w:val="000000"/>
          <w:kern w:val="1"/>
        </w:rPr>
        <w:t xml:space="preserve"> </w:t>
      </w:r>
    </w:p>
    <w:p w:rsidR="006E7663" w:rsidRPr="00605D2E" w:rsidRDefault="006E7663" w:rsidP="00605D2E">
      <w:pPr>
        <w:ind w:left="-57" w:firstLine="777"/>
        <w:jc w:val="both"/>
        <w:rPr>
          <w:bCs/>
        </w:rPr>
      </w:pPr>
      <w:r w:rsidRPr="00605D2E">
        <w:rPr>
          <w:lang w:eastAsia="en-US"/>
        </w:rPr>
        <w:t>Самостоятельная работа направлена на достижение студентами результатов освоения учебной дисциплины «</w:t>
      </w:r>
      <w:r w:rsidR="00A72EB0" w:rsidRPr="00605D2E">
        <w:rPr>
          <w:lang w:eastAsia="en-US"/>
        </w:rPr>
        <w:t>Элементы высшей математики</w:t>
      </w:r>
      <w:r w:rsidRPr="00605D2E">
        <w:rPr>
          <w:lang w:eastAsia="en-US"/>
        </w:rPr>
        <w:t>», согласно требованиям рабочей программы</w:t>
      </w:r>
      <w:r w:rsidRPr="00605D2E">
        <w:rPr>
          <w:bCs/>
        </w:rPr>
        <w:t xml:space="preserve">. </w:t>
      </w:r>
    </w:p>
    <w:p w:rsidR="00A72EB0" w:rsidRPr="00605D2E" w:rsidRDefault="00A72EB0" w:rsidP="00605D2E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  <w:r w:rsidRPr="00605D2E">
        <w:t xml:space="preserve">В результате освоения дисциплины обучающийся должен </w:t>
      </w:r>
      <w:r w:rsidRPr="00605D2E">
        <w:rPr>
          <w:b/>
        </w:rPr>
        <w:t>уметь:</w:t>
      </w:r>
    </w:p>
    <w:p w:rsidR="00A72EB0" w:rsidRPr="00605D2E" w:rsidRDefault="00A72EB0" w:rsidP="00605D2E">
      <w:pPr>
        <w:pStyle w:val="aa"/>
        <w:numPr>
          <w:ilvl w:val="0"/>
          <w:numId w:val="44"/>
        </w:numPr>
        <w:tabs>
          <w:tab w:val="clear" w:pos="397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5D2E">
        <w:rPr>
          <w:rFonts w:ascii="Times New Roman" w:hAnsi="Times New Roman"/>
          <w:sz w:val="24"/>
          <w:szCs w:val="24"/>
        </w:rPr>
        <w:t>выполнять операции над матрицами и решать системы линейных уравнений;</w:t>
      </w:r>
    </w:p>
    <w:p w:rsidR="00A72EB0" w:rsidRPr="00605D2E" w:rsidRDefault="00A72EB0" w:rsidP="00605D2E">
      <w:pPr>
        <w:pStyle w:val="aa"/>
        <w:numPr>
          <w:ilvl w:val="0"/>
          <w:numId w:val="44"/>
        </w:numPr>
        <w:tabs>
          <w:tab w:val="clear" w:pos="397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5D2E">
        <w:rPr>
          <w:rFonts w:ascii="Times New Roman" w:hAnsi="Times New Roman"/>
          <w:sz w:val="24"/>
          <w:szCs w:val="24"/>
        </w:rPr>
        <w:t>решать задачи, используя уравнения прямых и кривых второго порядка на плоскости;</w:t>
      </w:r>
    </w:p>
    <w:p w:rsidR="00A72EB0" w:rsidRPr="00605D2E" w:rsidRDefault="00A72EB0" w:rsidP="00605D2E">
      <w:pPr>
        <w:pStyle w:val="aa"/>
        <w:numPr>
          <w:ilvl w:val="0"/>
          <w:numId w:val="44"/>
        </w:numPr>
        <w:tabs>
          <w:tab w:val="clear" w:pos="397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5D2E">
        <w:rPr>
          <w:rFonts w:ascii="Times New Roman" w:hAnsi="Times New Roman"/>
          <w:sz w:val="24"/>
          <w:szCs w:val="24"/>
        </w:rPr>
        <w:t>применять методы дифференциального и интегрального исчисления;</w:t>
      </w:r>
    </w:p>
    <w:p w:rsidR="00A72EB0" w:rsidRPr="00605D2E" w:rsidRDefault="00A72EB0" w:rsidP="00605D2E">
      <w:pPr>
        <w:pStyle w:val="aa"/>
        <w:numPr>
          <w:ilvl w:val="0"/>
          <w:numId w:val="44"/>
        </w:numPr>
        <w:tabs>
          <w:tab w:val="clear" w:pos="397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5D2E">
        <w:rPr>
          <w:rFonts w:ascii="Times New Roman" w:hAnsi="Times New Roman"/>
          <w:sz w:val="24"/>
          <w:szCs w:val="24"/>
        </w:rPr>
        <w:t>решать дифференциальные уравнения;</w:t>
      </w:r>
    </w:p>
    <w:p w:rsidR="00A72EB0" w:rsidRPr="00605D2E" w:rsidRDefault="00A72EB0" w:rsidP="00605D2E">
      <w:pPr>
        <w:pStyle w:val="aa"/>
        <w:numPr>
          <w:ilvl w:val="0"/>
          <w:numId w:val="44"/>
        </w:numPr>
        <w:tabs>
          <w:tab w:val="clear" w:pos="397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5D2E">
        <w:rPr>
          <w:rFonts w:ascii="Times New Roman" w:hAnsi="Times New Roman"/>
          <w:sz w:val="24"/>
          <w:szCs w:val="24"/>
        </w:rPr>
        <w:t>пользоваться понятиями теории комплексных чисел</w:t>
      </w:r>
    </w:p>
    <w:p w:rsidR="00A72EB0" w:rsidRPr="00605D2E" w:rsidRDefault="00A72EB0" w:rsidP="00605D2E">
      <w:pPr>
        <w:tabs>
          <w:tab w:val="left" w:pos="1260"/>
        </w:tabs>
        <w:ind w:firstLine="720"/>
        <w:jc w:val="both"/>
        <w:rPr>
          <w:bCs/>
          <w:color w:val="000000"/>
        </w:rPr>
      </w:pPr>
      <w:r w:rsidRPr="00605D2E">
        <w:t xml:space="preserve">В результате освоения дисциплины обучающийся должен </w:t>
      </w:r>
      <w:r w:rsidRPr="00605D2E">
        <w:rPr>
          <w:b/>
        </w:rPr>
        <w:t>знать:</w:t>
      </w:r>
      <w:r w:rsidRPr="00605D2E">
        <w:rPr>
          <w:bCs/>
          <w:color w:val="000000"/>
        </w:rPr>
        <w:t xml:space="preserve"> </w:t>
      </w:r>
    </w:p>
    <w:p w:rsidR="00A72EB0" w:rsidRPr="00605D2E" w:rsidRDefault="00A72EB0" w:rsidP="00605D2E">
      <w:pPr>
        <w:pStyle w:val="aa"/>
        <w:numPr>
          <w:ilvl w:val="0"/>
          <w:numId w:val="44"/>
        </w:numPr>
        <w:tabs>
          <w:tab w:val="clear" w:pos="397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5D2E">
        <w:rPr>
          <w:rFonts w:ascii="Times New Roman" w:hAnsi="Times New Roman"/>
          <w:sz w:val="24"/>
          <w:szCs w:val="24"/>
        </w:rPr>
        <w:t>основы математического анализа, линейной алгебры и аналитической геометрии;</w:t>
      </w:r>
    </w:p>
    <w:p w:rsidR="00A72EB0" w:rsidRPr="00605D2E" w:rsidRDefault="00A72EB0" w:rsidP="00605D2E">
      <w:pPr>
        <w:pStyle w:val="aa"/>
        <w:numPr>
          <w:ilvl w:val="0"/>
          <w:numId w:val="44"/>
        </w:numPr>
        <w:tabs>
          <w:tab w:val="clear" w:pos="397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5D2E">
        <w:rPr>
          <w:rFonts w:ascii="Times New Roman" w:hAnsi="Times New Roman"/>
          <w:sz w:val="24"/>
          <w:szCs w:val="24"/>
        </w:rPr>
        <w:t>основы дифференциального и интегрального исчисления;</w:t>
      </w:r>
    </w:p>
    <w:p w:rsidR="00A72EB0" w:rsidRPr="00605D2E" w:rsidRDefault="00A72EB0" w:rsidP="00605D2E">
      <w:pPr>
        <w:pStyle w:val="aa"/>
        <w:numPr>
          <w:ilvl w:val="0"/>
          <w:numId w:val="44"/>
        </w:numPr>
        <w:tabs>
          <w:tab w:val="clear" w:pos="397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05D2E">
        <w:rPr>
          <w:rFonts w:ascii="Times New Roman" w:hAnsi="Times New Roman"/>
          <w:sz w:val="24"/>
          <w:szCs w:val="24"/>
        </w:rPr>
        <w:t>основы теории комплексных чисел.</w:t>
      </w:r>
    </w:p>
    <w:p w:rsidR="00A72EB0" w:rsidRPr="00605D2E" w:rsidRDefault="00A72EB0" w:rsidP="00605D2E">
      <w:pPr>
        <w:widowControl w:val="0"/>
        <w:suppressAutoHyphens/>
        <w:ind w:firstLine="777"/>
        <w:jc w:val="both"/>
        <w:rPr>
          <w:color w:val="000000"/>
          <w:kern w:val="1"/>
        </w:rPr>
      </w:pPr>
      <w:r w:rsidRPr="00605D2E">
        <w:rPr>
          <w:color w:val="000000"/>
          <w:kern w:val="1"/>
        </w:rPr>
        <w:t xml:space="preserve">Рабочей программой </w:t>
      </w:r>
      <w:r w:rsidRPr="00605D2E">
        <w:rPr>
          <w:lang w:eastAsia="en-US"/>
        </w:rPr>
        <w:t>учебной дисциплины «Элементы высшей математики» предусмотрены следующие формы са</w:t>
      </w:r>
      <w:r w:rsidRPr="00605D2E">
        <w:rPr>
          <w:color w:val="000000"/>
          <w:kern w:val="1"/>
        </w:rPr>
        <w:t>мостоятельной работы:</w:t>
      </w:r>
    </w:p>
    <w:p w:rsidR="00A72EB0" w:rsidRPr="00605D2E" w:rsidRDefault="00A72EB0" w:rsidP="00605D2E">
      <w:pPr>
        <w:widowControl w:val="0"/>
        <w:numPr>
          <w:ilvl w:val="1"/>
          <w:numId w:val="4"/>
        </w:numPr>
        <w:tabs>
          <w:tab w:val="clear" w:pos="1250"/>
          <w:tab w:val="num" w:pos="1080"/>
          <w:tab w:val="left" w:pos="1440"/>
        </w:tabs>
        <w:suppressAutoHyphens/>
        <w:ind w:hanging="530"/>
        <w:jc w:val="both"/>
      </w:pPr>
      <w:r w:rsidRPr="00605D2E">
        <w:t>решение задач;</w:t>
      </w:r>
    </w:p>
    <w:p w:rsidR="00A72EB0" w:rsidRPr="00605D2E" w:rsidRDefault="00473C4A" w:rsidP="00605D2E">
      <w:pPr>
        <w:widowControl w:val="0"/>
        <w:numPr>
          <w:ilvl w:val="1"/>
          <w:numId w:val="4"/>
        </w:numPr>
        <w:tabs>
          <w:tab w:val="clear" w:pos="1250"/>
          <w:tab w:val="num" w:pos="1080"/>
          <w:tab w:val="left" w:pos="1440"/>
        </w:tabs>
        <w:suppressAutoHyphens/>
        <w:ind w:hanging="530"/>
        <w:jc w:val="both"/>
      </w:pPr>
      <w:r w:rsidRPr="00605D2E">
        <w:t xml:space="preserve">подготовка </w:t>
      </w:r>
      <w:r w:rsidR="00A72EB0" w:rsidRPr="00605D2E">
        <w:t>сообщений, докладов.</w:t>
      </w:r>
    </w:p>
    <w:p w:rsidR="00726CE5" w:rsidRPr="00605D2E" w:rsidRDefault="00987508" w:rsidP="00726CE5">
      <w:pPr>
        <w:widowControl w:val="0"/>
        <w:jc w:val="center"/>
        <w:rPr>
          <w:b/>
        </w:rPr>
      </w:pPr>
      <w:r w:rsidRPr="00605D2E">
        <w:rPr>
          <w:b/>
        </w:rPr>
        <w:br w:type="page"/>
      </w:r>
      <w:r w:rsidR="00726CE5" w:rsidRPr="00605D2E">
        <w:rPr>
          <w:b/>
        </w:rPr>
        <w:lastRenderedPageBreak/>
        <w:t xml:space="preserve">2 СОДЕРЖАНИЕ САМОСТОЯТЕЛЬНОЙ РАБОТЫ ПО </w:t>
      </w:r>
      <w:r w:rsidR="00A72EB0" w:rsidRPr="00605D2E">
        <w:rPr>
          <w:b/>
        </w:rPr>
        <w:t xml:space="preserve">ЭЛЕМЕНТАМ ВЫСШЕЙ </w:t>
      </w:r>
      <w:r w:rsidR="00726CE5" w:rsidRPr="00605D2E">
        <w:rPr>
          <w:b/>
        </w:rPr>
        <w:t>МАТЕМАТИК</w:t>
      </w:r>
      <w:r w:rsidR="00A72EB0" w:rsidRPr="00605D2E">
        <w:rPr>
          <w:b/>
        </w:rPr>
        <w:t>И</w:t>
      </w:r>
    </w:p>
    <w:p w:rsidR="00987508" w:rsidRPr="00605D2E" w:rsidRDefault="00987508" w:rsidP="006E7663">
      <w:pPr>
        <w:widowControl w:val="0"/>
        <w:ind w:left="993" w:hanging="284"/>
        <w:jc w:val="center"/>
        <w:rPr>
          <w:b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960"/>
        <w:gridCol w:w="4200"/>
        <w:gridCol w:w="1920"/>
      </w:tblGrid>
      <w:tr w:rsidR="00987508" w:rsidRPr="00605D2E" w:rsidTr="00987508">
        <w:tc>
          <w:tcPr>
            <w:tcW w:w="2520" w:type="dxa"/>
            <w:vAlign w:val="center"/>
          </w:tcPr>
          <w:p w:rsidR="00987508" w:rsidRPr="00605D2E" w:rsidRDefault="00987508" w:rsidP="00666483">
            <w:pPr>
              <w:widowControl w:val="0"/>
              <w:suppressAutoHyphens/>
              <w:jc w:val="center"/>
              <w:rPr>
                <w:b/>
                <w:color w:val="000000"/>
                <w:kern w:val="1"/>
              </w:rPr>
            </w:pPr>
            <w:r w:rsidRPr="00605D2E">
              <w:rPr>
                <w:b/>
                <w:color w:val="000000"/>
                <w:kern w:val="1"/>
              </w:rPr>
              <w:t>Тема внеурочной самостоятельной работы</w:t>
            </w:r>
          </w:p>
        </w:tc>
        <w:tc>
          <w:tcPr>
            <w:tcW w:w="960" w:type="dxa"/>
            <w:vAlign w:val="center"/>
          </w:tcPr>
          <w:p w:rsidR="00987508" w:rsidRPr="00605D2E" w:rsidRDefault="00987508" w:rsidP="00666483">
            <w:pPr>
              <w:widowControl w:val="0"/>
              <w:suppressAutoHyphens/>
              <w:jc w:val="center"/>
              <w:rPr>
                <w:b/>
                <w:color w:val="000000"/>
                <w:kern w:val="1"/>
              </w:rPr>
            </w:pPr>
            <w:r w:rsidRPr="00605D2E">
              <w:rPr>
                <w:b/>
                <w:color w:val="000000"/>
                <w:kern w:val="1"/>
              </w:rPr>
              <w:t xml:space="preserve">Кол-во </w:t>
            </w:r>
          </w:p>
          <w:p w:rsidR="00987508" w:rsidRPr="00605D2E" w:rsidRDefault="00987508" w:rsidP="00666483">
            <w:pPr>
              <w:widowControl w:val="0"/>
              <w:suppressAutoHyphens/>
              <w:jc w:val="center"/>
              <w:rPr>
                <w:b/>
                <w:color w:val="000000"/>
                <w:kern w:val="1"/>
              </w:rPr>
            </w:pPr>
            <w:r w:rsidRPr="00605D2E">
              <w:rPr>
                <w:b/>
                <w:color w:val="000000"/>
                <w:kern w:val="1"/>
              </w:rPr>
              <w:t>часов</w:t>
            </w:r>
          </w:p>
        </w:tc>
        <w:tc>
          <w:tcPr>
            <w:tcW w:w="4200" w:type="dxa"/>
            <w:vAlign w:val="center"/>
          </w:tcPr>
          <w:p w:rsidR="00987508" w:rsidRPr="00605D2E" w:rsidRDefault="00987508" w:rsidP="00666483">
            <w:pPr>
              <w:widowControl w:val="0"/>
              <w:suppressAutoHyphens/>
              <w:jc w:val="center"/>
              <w:rPr>
                <w:b/>
                <w:color w:val="000000"/>
                <w:kern w:val="1"/>
              </w:rPr>
            </w:pPr>
            <w:r w:rsidRPr="00605D2E">
              <w:rPr>
                <w:b/>
                <w:color w:val="000000"/>
                <w:kern w:val="1"/>
              </w:rPr>
              <w:t>Задания</w:t>
            </w:r>
          </w:p>
        </w:tc>
        <w:tc>
          <w:tcPr>
            <w:tcW w:w="1920" w:type="dxa"/>
            <w:vAlign w:val="center"/>
          </w:tcPr>
          <w:p w:rsidR="00987508" w:rsidRPr="00605D2E" w:rsidRDefault="00987508" w:rsidP="00666483">
            <w:pPr>
              <w:widowControl w:val="0"/>
              <w:suppressAutoHyphens/>
              <w:jc w:val="center"/>
              <w:rPr>
                <w:b/>
                <w:color w:val="000000"/>
                <w:kern w:val="1"/>
              </w:rPr>
            </w:pPr>
            <w:r w:rsidRPr="00605D2E">
              <w:rPr>
                <w:b/>
                <w:color w:val="000000"/>
                <w:kern w:val="1"/>
              </w:rPr>
              <w:t>Форма контроля</w:t>
            </w:r>
          </w:p>
        </w:tc>
      </w:tr>
      <w:tr w:rsidR="00726CE5" w:rsidRPr="00605D2E" w:rsidTr="00987508">
        <w:tc>
          <w:tcPr>
            <w:tcW w:w="2520" w:type="dxa"/>
          </w:tcPr>
          <w:p w:rsidR="00726CE5" w:rsidRPr="00605D2E" w:rsidRDefault="00A72EB0" w:rsidP="00666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5D2E">
              <w:rPr>
                <w:b/>
                <w:bCs/>
              </w:rPr>
              <w:t xml:space="preserve">Тема 1 </w:t>
            </w:r>
            <w:r w:rsidRPr="00605D2E">
              <w:rPr>
                <w:b/>
              </w:rPr>
              <w:t>Основы теории комплексных чисел</w:t>
            </w:r>
          </w:p>
        </w:tc>
        <w:tc>
          <w:tcPr>
            <w:tcW w:w="960" w:type="dxa"/>
          </w:tcPr>
          <w:p w:rsidR="00726CE5" w:rsidRPr="00605D2E" w:rsidRDefault="00A72EB0" w:rsidP="00666483">
            <w:pPr>
              <w:widowControl w:val="0"/>
              <w:suppressAutoHyphens/>
              <w:jc w:val="center"/>
              <w:rPr>
                <w:color w:val="000000"/>
                <w:kern w:val="1"/>
              </w:rPr>
            </w:pPr>
            <w:r w:rsidRPr="00605D2E">
              <w:rPr>
                <w:color w:val="000000"/>
                <w:kern w:val="1"/>
              </w:rPr>
              <w:t>0</w:t>
            </w:r>
            <w:r w:rsidR="00726CE5" w:rsidRPr="00605D2E">
              <w:rPr>
                <w:color w:val="000000"/>
                <w:kern w:val="1"/>
              </w:rPr>
              <w:t>,5</w:t>
            </w:r>
          </w:p>
        </w:tc>
        <w:tc>
          <w:tcPr>
            <w:tcW w:w="4200" w:type="dxa"/>
          </w:tcPr>
          <w:p w:rsidR="00F04312" w:rsidRPr="00605D2E" w:rsidRDefault="00F04312" w:rsidP="00F04312">
            <w:pPr>
              <w:pStyle w:val="a8"/>
              <w:numPr>
                <w:ilvl w:val="0"/>
                <w:numId w:val="45"/>
              </w:numPr>
              <w:tabs>
                <w:tab w:val="clear" w:pos="1087"/>
                <w:tab w:val="num" w:pos="64"/>
                <w:tab w:val="left" w:pos="316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 xml:space="preserve">Найти сумму, разность, произведение и </w:t>
            </w:r>
            <w:proofErr w:type="gramStart"/>
            <w:r w:rsidRPr="00605D2E">
              <w:rPr>
                <w:b w:val="0"/>
                <w:sz w:val="24"/>
                <w:szCs w:val="24"/>
              </w:rPr>
              <w:t>частное  комплексных</w:t>
            </w:r>
            <w:proofErr w:type="gramEnd"/>
            <w:r w:rsidRPr="00605D2E">
              <w:rPr>
                <w:b w:val="0"/>
                <w:sz w:val="24"/>
                <w:szCs w:val="24"/>
              </w:rPr>
              <w:t xml:space="preserve"> чисел </w:t>
            </w:r>
            <w:r w:rsidRPr="00605D2E">
              <w:rPr>
                <w:b w:val="0"/>
                <w:position w:val="-6"/>
                <w:sz w:val="24"/>
                <w:szCs w:val="24"/>
              </w:rPr>
              <w:object w:dxaOrig="4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55pt;height:14.4pt" o:ole="">
                  <v:imagedata r:id="rId7" o:title=""/>
                </v:shape>
                <o:OLEObject Type="Embed" ProgID="Equation.3" ShapeID="_x0000_i1025" DrawAspect="Content" ObjectID="_1678801203" r:id="rId8"/>
              </w:object>
            </w:r>
            <w:r w:rsidRPr="00605D2E">
              <w:rPr>
                <w:b w:val="0"/>
                <w:sz w:val="24"/>
                <w:szCs w:val="24"/>
              </w:rPr>
              <w:t xml:space="preserve"> и </w:t>
            </w:r>
            <w:r w:rsidRPr="00605D2E">
              <w:rPr>
                <w:b w:val="0"/>
                <w:position w:val="-6"/>
                <w:sz w:val="24"/>
                <w:szCs w:val="24"/>
              </w:rPr>
              <w:object w:dxaOrig="480" w:dyaOrig="279">
                <v:shape id="_x0000_i1026" type="#_x0000_t75" style="width:23.55pt;height:14.4pt" o:ole="">
                  <v:imagedata r:id="rId9" o:title=""/>
                </v:shape>
                <o:OLEObject Type="Embed" ProgID="Equation.3" ShapeID="_x0000_i1026" DrawAspect="Content" ObjectID="_1678801204" r:id="rId10"/>
              </w:object>
            </w:r>
            <w:r w:rsidRPr="00605D2E">
              <w:rPr>
                <w:b w:val="0"/>
                <w:sz w:val="24"/>
                <w:szCs w:val="24"/>
              </w:rPr>
              <w:t>.</w:t>
            </w:r>
          </w:p>
          <w:p w:rsidR="00F04312" w:rsidRPr="00605D2E" w:rsidRDefault="00F04312" w:rsidP="00F04312">
            <w:pPr>
              <w:pStyle w:val="a8"/>
              <w:numPr>
                <w:ilvl w:val="0"/>
                <w:numId w:val="45"/>
              </w:numPr>
              <w:tabs>
                <w:tab w:val="clear" w:pos="1087"/>
                <w:tab w:val="num" w:pos="64"/>
                <w:tab w:val="left" w:pos="316"/>
              </w:tabs>
              <w:ind w:left="0" w:firstLine="0"/>
              <w:jc w:val="left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>Выполнить действия:</w:t>
            </w:r>
          </w:p>
          <w:p w:rsidR="00F04312" w:rsidRPr="00605D2E" w:rsidRDefault="00F04312" w:rsidP="00F04312">
            <w:pPr>
              <w:pStyle w:val="a8"/>
              <w:tabs>
                <w:tab w:val="left" w:pos="919"/>
              </w:tabs>
              <w:jc w:val="left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>а</w:t>
            </w:r>
            <w:proofErr w:type="gramStart"/>
            <w:r w:rsidRPr="00605D2E">
              <w:rPr>
                <w:b w:val="0"/>
                <w:sz w:val="24"/>
                <w:szCs w:val="24"/>
              </w:rPr>
              <w:t xml:space="preserve">) </w:t>
            </w:r>
            <w:r w:rsidRPr="00605D2E">
              <w:rPr>
                <w:b w:val="0"/>
                <w:position w:val="-8"/>
                <w:sz w:val="24"/>
                <w:szCs w:val="24"/>
              </w:rPr>
              <w:object w:dxaOrig="1240" w:dyaOrig="360">
                <v:shape id="_x0000_i1027" type="#_x0000_t75" style="width:62.85pt;height:18.35pt" o:ole="">
                  <v:imagedata r:id="rId11" o:title=""/>
                </v:shape>
                <o:OLEObject Type="Embed" ProgID="Equation.3" ShapeID="_x0000_i1027" DrawAspect="Content" ObjectID="_1678801205" r:id="rId12"/>
              </w:object>
            </w:r>
            <w:r w:rsidRPr="00605D2E">
              <w:rPr>
                <w:b w:val="0"/>
                <w:sz w:val="24"/>
                <w:szCs w:val="24"/>
              </w:rPr>
              <w:t>;</w:t>
            </w:r>
            <w:proofErr w:type="gramEnd"/>
            <w:r w:rsidRPr="00605D2E">
              <w:rPr>
                <w:b w:val="0"/>
                <w:sz w:val="24"/>
                <w:szCs w:val="24"/>
              </w:rPr>
              <w:t xml:space="preserve">         </w:t>
            </w:r>
          </w:p>
          <w:p w:rsidR="00F04312" w:rsidRPr="00605D2E" w:rsidRDefault="00F04312" w:rsidP="00F04312">
            <w:pPr>
              <w:pStyle w:val="a8"/>
              <w:tabs>
                <w:tab w:val="left" w:pos="919"/>
              </w:tabs>
              <w:jc w:val="left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>б</w:t>
            </w:r>
            <w:proofErr w:type="gramStart"/>
            <w:r w:rsidRPr="00605D2E">
              <w:rPr>
                <w:b w:val="0"/>
                <w:sz w:val="24"/>
                <w:szCs w:val="24"/>
              </w:rPr>
              <w:t xml:space="preserve">) </w:t>
            </w:r>
            <w:r w:rsidRPr="00605D2E">
              <w:rPr>
                <w:b w:val="0"/>
                <w:position w:val="-10"/>
                <w:sz w:val="24"/>
                <w:szCs w:val="24"/>
              </w:rPr>
              <w:object w:dxaOrig="2120" w:dyaOrig="340">
                <v:shape id="_x0000_i1028" type="#_x0000_t75" style="width:106.05pt;height:17pt" o:ole="">
                  <v:imagedata r:id="rId13" o:title=""/>
                </v:shape>
                <o:OLEObject Type="Embed" ProgID="Equation.3" ShapeID="_x0000_i1028" DrawAspect="Content" ObjectID="_1678801206" r:id="rId14"/>
              </w:object>
            </w:r>
            <w:r w:rsidRPr="00605D2E">
              <w:rPr>
                <w:b w:val="0"/>
                <w:sz w:val="24"/>
                <w:szCs w:val="24"/>
              </w:rPr>
              <w:t>;</w:t>
            </w:r>
            <w:proofErr w:type="gramEnd"/>
            <w:r w:rsidRPr="00605D2E">
              <w:rPr>
                <w:b w:val="0"/>
                <w:sz w:val="24"/>
                <w:szCs w:val="24"/>
              </w:rPr>
              <w:t xml:space="preserve">     </w:t>
            </w:r>
          </w:p>
          <w:p w:rsidR="00F04312" w:rsidRPr="00605D2E" w:rsidRDefault="00F04312" w:rsidP="00F04312">
            <w:pPr>
              <w:pStyle w:val="a8"/>
              <w:tabs>
                <w:tab w:val="left" w:pos="919"/>
              </w:tabs>
              <w:jc w:val="left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>в</w:t>
            </w:r>
            <w:proofErr w:type="gramStart"/>
            <w:r w:rsidRPr="00605D2E">
              <w:rPr>
                <w:b w:val="0"/>
                <w:sz w:val="24"/>
                <w:szCs w:val="24"/>
              </w:rPr>
              <w:t xml:space="preserve">) </w:t>
            </w:r>
            <w:r w:rsidRPr="00605D2E">
              <w:rPr>
                <w:b w:val="0"/>
                <w:position w:val="-24"/>
                <w:sz w:val="24"/>
                <w:szCs w:val="24"/>
              </w:rPr>
              <w:object w:dxaOrig="639" w:dyaOrig="620">
                <v:shape id="_x0000_i1029" type="#_x0000_t75" style="width:32.75pt;height:30.1pt" o:ole="">
                  <v:imagedata r:id="rId15" o:title=""/>
                </v:shape>
                <o:OLEObject Type="Embed" ProgID="Equation.3" ShapeID="_x0000_i1029" DrawAspect="Content" ObjectID="_1678801207" r:id="rId16"/>
              </w:object>
            </w:r>
            <w:r w:rsidRPr="00605D2E">
              <w:rPr>
                <w:b w:val="0"/>
                <w:sz w:val="24"/>
                <w:szCs w:val="24"/>
              </w:rPr>
              <w:t>;</w:t>
            </w:r>
            <w:proofErr w:type="gramEnd"/>
            <w:r w:rsidRPr="00605D2E">
              <w:rPr>
                <w:b w:val="0"/>
                <w:sz w:val="24"/>
                <w:szCs w:val="24"/>
              </w:rPr>
              <w:t xml:space="preserve">     г) </w:t>
            </w:r>
            <w:r w:rsidRPr="00605D2E">
              <w:rPr>
                <w:b w:val="0"/>
                <w:position w:val="-24"/>
                <w:sz w:val="24"/>
                <w:szCs w:val="24"/>
              </w:rPr>
              <w:object w:dxaOrig="1300" w:dyaOrig="620">
                <v:shape id="_x0000_i1030" type="#_x0000_t75" style="width:65.45pt;height:30.1pt" o:ole="">
                  <v:imagedata r:id="rId17" o:title=""/>
                </v:shape>
                <o:OLEObject Type="Embed" ProgID="Equation.3" ShapeID="_x0000_i1030" DrawAspect="Content" ObjectID="_1678801208" r:id="rId18"/>
              </w:object>
            </w:r>
            <w:r w:rsidRPr="00605D2E">
              <w:rPr>
                <w:b w:val="0"/>
                <w:sz w:val="24"/>
                <w:szCs w:val="24"/>
              </w:rPr>
              <w:t xml:space="preserve">;     </w:t>
            </w:r>
          </w:p>
          <w:p w:rsidR="00F04312" w:rsidRPr="00605D2E" w:rsidRDefault="00F04312" w:rsidP="00F04312">
            <w:pPr>
              <w:pStyle w:val="a8"/>
              <w:tabs>
                <w:tab w:val="left" w:pos="919"/>
              </w:tabs>
              <w:jc w:val="left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>д</w:t>
            </w:r>
            <w:proofErr w:type="gramStart"/>
            <w:r w:rsidRPr="00605D2E">
              <w:rPr>
                <w:b w:val="0"/>
                <w:sz w:val="24"/>
                <w:szCs w:val="24"/>
              </w:rPr>
              <w:t xml:space="preserve">) </w:t>
            </w:r>
            <w:r w:rsidRPr="00605D2E">
              <w:rPr>
                <w:b w:val="0"/>
                <w:position w:val="-24"/>
                <w:sz w:val="24"/>
                <w:szCs w:val="24"/>
              </w:rPr>
              <w:object w:dxaOrig="1359" w:dyaOrig="620">
                <v:shape id="_x0000_i1031" type="#_x0000_t75" style="width:68.05pt;height:30.1pt" o:ole="">
                  <v:imagedata r:id="rId19" o:title=""/>
                </v:shape>
                <o:OLEObject Type="Embed" ProgID="Equation.3" ShapeID="_x0000_i1031" DrawAspect="Content" ObjectID="_1678801209" r:id="rId20"/>
              </w:object>
            </w:r>
            <w:r w:rsidRPr="00605D2E">
              <w:rPr>
                <w:b w:val="0"/>
                <w:sz w:val="24"/>
                <w:szCs w:val="24"/>
              </w:rPr>
              <w:t>;</w:t>
            </w:r>
            <w:proofErr w:type="gramEnd"/>
            <w:r w:rsidRPr="00605D2E">
              <w:rPr>
                <w:b w:val="0"/>
                <w:sz w:val="24"/>
                <w:szCs w:val="24"/>
              </w:rPr>
              <w:t xml:space="preserve">        е) </w:t>
            </w:r>
            <w:r w:rsidRPr="00605D2E">
              <w:rPr>
                <w:b w:val="0"/>
                <w:position w:val="-10"/>
                <w:sz w:val="24"/>
                <w:szCs w:val="24"/>
              </w:rPr>
              <w:object w:dxaOrig="740" w:dyaOrig="380">
                <v:shape id="_x0000_i1032" type="#_x0000_t75" style="width:36.65pt;height:18.35pt" o:ole="">
                  <v:imagedata r:id="rId21" o:title=""/>
                </v:shape>
                <o:OLEObject Type="Embed" ProgID="Equation.3" ShapeID="_x0000_i1032" DrawAspect="Content" ObjectID="_1678801210" r:id="rId22"/>
              </w:object>
            </w:r>
            <w:r w:rsidRPr="00605D2E">
              <w:rPr>
                <w:b w:val="0"/>
                <w:sz w:val="24"/>
                <w:szCs w:val="24"/>
              </w:rPr>
              <w:t xml:space="preserve">.     </w:t>
            </w:r>
          </w:p>
          <w:p w:rsidR="00726CE5" w:rsidRPr="00605D2E" w:rsidRDefault="00726CE5" w:rsidP="00666483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</w:p>
        </w:tc>
        <w:tc>
          <w:tcPr>
            <w:tcW w:w="1920" w:type="dxa"/>
          </w:tcPr>
          <w:p w:rsidR="00A72EB0" w:rsidRPr="00605D2E" w:rsidRDefault="00A72EB0" w:rsidP="00A72EB0">
            <w:r w:rsidRPr="00605D2E">
              <w:t xml:space="preserve">Выборочная </w:t>
            </w:r>
          </w:p>
          <w:p w:rsidR="00726CE5" w:rsidRPr="00605D2E" w:rsidRDefault="00A72EB0" w:rsidP="00A72EB0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605D2E">
              <w:t>проверка и оценка решения задач</w:t>
            </w:r>
          </w:p>
        </w:tc>
      </w:tr>
      <w:tr w:rsidR="00A72EB0" w:rsidRPr="00605D2E" w:rsidTr="00987508">
        <w:tc>
          <w:tcPr>
            <w:tcW w:w="2520" w:type="dxa"/>
          </w:tcPr>
          <w:p w:rsidR="00A72EB0" w:rsidRPr="00605D2E" w:rsidRDefault="00A72EB0" w:rsidP="00666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5D2E">
              <w:rPr>
                <w:b/>
                <w:bCs/>
              </w:rPr>
              <w:t>Тема 2</w:t>
            </w:r>
            <w:r w:rsidRPr="00605D2E">
              <w:rPr>
                <w:b/>
              </w:rPr>
              <w:t xml:space="preserve"> Теория пределов</w:t>
            </w:r>
          </w:p>
        </w:tc>
        <w:tc>
          <w:tcPr>
            <w:tcW w:w="960" w:type="dxa"/>
          </w:tcPr>
          <w:p w:rsidR="00A72EB0" w:rsidRPr="00605D2E" w:rsidRDefault="00A72EB0" w:rsidP="00666483">
            <w:pPr>
              <w:widowControl w:val="0"/>
              <w:suppressAutoHyphens/>
              <w:jc w:val="center"/>
              <w:rPr>
                <w:color w:val="000000"/>
                <w:kern w:val="1"/>
              </w:rPr>
            </w:pPr>
            <w:r w:rsidRPr="00605D2E">
              <w:rPr>
                <w:color w:val="000000"/>
                <w:kern w:val="1"/>
              </w:rPr>
              <w:t>0,5</w:t>
            </w:r>
          </w:p>
        </w:tc>
        <w:tc>
          <w:tcPr>
            <w:tcW w:w="4200" w:type="dxa"/>
          </w:tcPr>
          <w:p w:rsidR="00F04312" w:rsidRPr="00605D2E" w:rsidRDefault="00F04312" w:rsidP="00F04312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 xml:space="preserve">Вычислить пределы:  </w:t>
            </w:r>
          </w:p>
          <w:p w:rsidR="00F04312" w:rsidRPr="00605D2E" w:rsidRDefault="00F04312" w:rsidP="00F04312">
            <w:pPr>
              <w:pStyle w:val="a8"/>
              <w:jc w:val="both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>а)</w:t>
            </w:r>
            <w:r w:rsidRPr="00605D2E">
              <w:rPr>
                <w:b w:val="0"/>
                <w:position w:val="-24"/>
                <w:sz w:val="24"/>
                <w:szCs w:val="24"/>
              </w:rPr>
              <w:object w:dxaOrig="940" w:dyaOrig="620">
                <v:shape id="_x0000_i1033" type="#_x0000_t75" style="width:47.15pt;height:30.1pt" o:ole="">
                  <v:imagedata r:id="rId23" o:title=""/>
                </v:shape>
                <o:OLEObject Type="Embed" ProgID="Equation.3" ShapeID="_x0000_i1033" DrawAspect="Content" ObjectID="_1678801211" r:id="rId24"/>
              </w:object>
            </w:r>
            <w:r w:rsidRPr="00605D2E">
              <w:rPr>
                <w:b w:val="0"/>
                <w:sz w:val="24"/>
                <w:szCs w:val="24"/>
              </w:rPr>
              <w:t>; б)</w:t>
            </w:r>
            <w:r w:rsidRPr="00605D2E">
              <w:rPr>
                <w:b w:val="0"/>
                <w:position w:val="-24"/>
                <w:sz w:val="24"/>
                <w:szCs w:val="24"/>
              </w:rPr>
              <w:object w:dxaOrig="1020" w:dyaOrig="620">
                <v:shape id="_x0000_i1034" type="#_x0000_t75" style="width:51.05pt;height:30.1pt" o:ole="">
                  <v:imagedata r:id="rId25" o:title=""/>
                </v:shape>
                <o:OLEObject Type="Embed" ProgID="Equation.3" ShapeID="_x0000_i1034" DrawAspect="Content" ObjectID="_1678801212" r:id="rId26"/>
              </w:object>
            </w:r>
            <w:r w:rsidRPr="00605D2E">
              <w:rPr>
                <w:b w:val="0"/>
                <w:sz w:val="24"/>
                <w:szCs w:val="24"/>
              </w:rPr>
              <w:t>; в</w:t>
            </w:r>
            <w:proofErr w:type="gramStart"/>
            <w:r w:rsidRPr="00605D2E">
              <w:rPr>
                <w:b w:val="0"/>
                <w:sz w:val="24"/>
                <w:szCs w:val="24"/>
              </w:rPr>
              <w:t xml:space="preserve">) </w:t>
            </w:r>
            <w:r w:rsidRPr="00605D2E">
              <w:rPr>
                <w:b w:val="0"/>
                <w:position w:val="-24"/>
                <w:sz w:val="24"/>
                <w:szCs w:val="24"/>
              </w:rPr>
              <w:object w:dxaOrig="1060" w:dyaOrig="620">
                <v:shape id="_x0000_i1035" type="#_x0000_t75" style="width:53.65pt;height:30.1pt" o:ole="">
                  <v:imagedata r:id="rId27" o:title=""/>
                </v:shape>
                <o:OLEObject Type="Embed" ProgID="Equation.3" ShapeID="_x0000_i1035" DrawAspect="Content" ObjectID="_1678801213" r:id="rId28"/>
              </w:object>
            </w:r>
            <w:r w:rsidRPr="00605D2E">
              <w:rPr>
                <w:b w:val="0"/>
                <w:sz w:val="24"/>
                <w:szCs w:val="24"/>
              </w:rPr>
              <w:t>;</w:t>
            </w:r>
            <w:proofErr w:type="gramEnd"/>
            <w:r w:rsidRPr="00605D2E">
              <w:rPr>
                <w:b w:val="0"/>
                <w:sz w:val="24"/>
                <w:szCs w:val="24"/>
              </w:rPr>
              <w:t xml:space="preserve">  г) </w:t>
            </w:r>
            <w:r w:rsidRPr="00605D2E">
              <w:rPr>
                <w:b w:val="0"/>
                <w:position w:val="-24"/>
                <w:sz w:val="24"/>
                <w:szCs w:val="24"/>
              </w:rPr>
              <w:object w:dxaOrig="1520" w:dyaOrig="660">
                <v:shape id="_x0000_i1036" type="#_x0000_t75" style="width:75.95pt;height:32.75pt" o:ole="">
                  <v:imagedata r:id="rId29" o:title=""/>
                </v:shape>
                <o:OLEObject Type="Embed" ProgID="Equation.3" ShapeID="_x0000_i1036" DrawAspect="Content" ObjectID="_1678801214" r:id="rId30"/>
              </w:object>
            </w:r>
            <w:r w:rsidRPr="00605D2E">
              <w:rPr>
                <w:b w:val="0"/>
                <w:sz w:val="24"/>
                <w:szCs w:val="24"/>
              </w:rPr>
              <w:t xml:space="preserve">;  д) </w:t>
            </w:r>
            <w:r w:rsidRPr="00605D2E">
              <w:rPr>
                <w:b w:val="0"/>
                <w:position w:val="-28"/>
                <w:sz w:val="24"/>
                <w:szCs w:val="24"/>
              </w:rPr>
              <w:object w:dxaOrig="1240" w:dyaOrig="660">
                <v:shape id="_x0000_i1037" type="#_x0000_t75" style="width:62.85pt;height:32.75pt" o:ole="">
                  <v:imagedata r:id="rId31" o:title=""/>
                </v:shape>
                <o:OLEObject Type="Embed" ProgID="Equation.3" ShapeID="_x0000_i1037" DrawAspect="Content" ObjectID="_1678801215" r:id="rId32"/>
              </w:object>
            </w:r>
            <w:r w:rsidR="00971F56" w:rsidRPr="00605D2E">
              <w:rPr>
                <w:b w:val="0"/>
                <w:sz w:val="24"/>
                <w:szCs w:val="24"/>
              </w:rPr>
              <w:t>.</w:t>
            </w:r>
            <w:r w:rsidRPr="00605D2E">
              <w:rPr>
                <w:b w:val="0"/>
                <w:sz w:val="24"/>
                <w:szCs w:val="24"/>
              </w:rPr>
              <w:t xml:space="preserve">   </w:t>
            </w:r>
          </w:p>
          <w:p w:rsidR="00A72EB0" w:rsidRPr="00605D2E" w:rsidRDefault="00A72EB0" w:rsidP="00666483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</w:p>
        </w:tc>
        <w:tc>
          <w:tcPr>
            <w:tcW w:w="1920" w:type="dxa"/>
          </w:tcPr>
          <w:p w:rsidR="00A72EB0" w:rsidRPr="00605D2E" w:rsidRDefault="00A72EB0" w:rsidP="00A72EB0">
            <w:r w:rsidRPr="00605D2E">
              <w:t xml:space="preserve">Выборочная </w:t>
            </w:r>
          </w:p>
          <w:p w:rsidR="00A72EB0" w:rsidRPr="00605D2E" w:rsidRDefault="00A72EB0" w:rsidP="00A72EB0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605D2E">
              <w:t>проверка и оценка решения задач</w:t>
            </w:r>
          </w:p>
        </w:tc>
      </w:tr>
      <w:tr w:rsidR="00A72EB0" w:rsidRPr="00605D2E" w:rsidTr="00987508">
        <w:tc>
          <w:tcPr>
            <w:tcW w:w="2520" w:type="dxa"/>
          </w:tcPr>
          <w:p w:rsidR="00A72EB0" w:rsidRPr="00605D2E" w:rsidRDefault="00A72EB0" w:rsidP="00666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5D2E">
              <w:rPr>
                <w:b/>
                <w:bCs/>
              </w:rPr>
              <w:t>Тема 3</w:t>
            </w:r>
            <w:r w:rsidRPr="00605D2E">
              <w:rPr>
                <w:b/>
              </w:rPr>
              <w:t xml:space="preserve"> Дифференциальное исчисление функции одной действительной переменной</w:t>
            </w:r>
          </w:p>
        </w:tc>
        <w:tc>
          <w:tcPr>
            <w:tcW w:w="960" w:type="dxa"/>
          </w:tcPr>
          <w:p w:rsidR="00A72EB0" w:rsidRPr="00605D2E" w:rsidRDefault="00A72EB0" w:rsidP="00666483">
            <w:pPr>
              <w:widowControl w:val="0"/>
              <w:suppressAutoHyphens/>
              <w:jc w:val="center"/>
              <w:rPr>
                <w:color w:val="000000"/>
                <w:kern w:val="1"/>
              </w:rPr>
            </w:pPr>
            <w:r w:rsidRPr="00605D2E">
              <w:rPr>
                <w:color w:val="000000"/>
                <w:kern w:val="1"/>
              </w:rPr>
              <w:t>1</w:t>
            </w:r>
          </w:p>
        </w:tc>
        <w:tc>
          <w:tcPr>
            <w:tcW w:w="4200" w:type="dxa"/>
          </w:tcPr>
          <w:p w:rsidR="00A72EB0" w:rsidRPr="00605D2E" w:rsidRDefault="00971F56" w:rsidP="00666483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605D2E">
              <w:rPr>
                <w:bCs/>
              </w:rPr>
              <w:t>П</w:t>
            </w:r>
            <w:r w:rsidR="00F04312" w:rsidRPr="00605D2E">
              <w:rPr>
                <w:bCs/>
              </w:rPr>
              <w:t>одготов</w:t>
            </w:r>
            <w:r w:rsidRPr="00605D2E">
              <w:rPr>
                <w:bCs/>
              </w:rPr>
              <w:t>ить</w:t>
            </w:r>
            <w:r w:rsidR="00F04312" w:rsidRPr="00605D2E">
              <w:rPr>
                <w:bCs/>
              </w:rPr>
              <w:t xml:space="preserve"> сообщени</w:t>
            </w:r>
            <w:r w:rsidRPr="00605D2E">
              <w:rPr>
                <w:bCs/>
              </w:rPr>
              <w:t>е</w:t>
            </w:r>
            <w:r w:rsidR="00F04312" w:rsidRPr="00605D2E">
              <w:rPr>
                <w:bCs/>
              </w:rPr>
              <w:t xml:space="preserve"> (доклад) по теме "Применение производной"</w:t>
            </w:r>
          </w:p>
        </w:tc>
        <w:tc>
          <w:tcPr>
            <w:tcW w:w="1920" w:type="dxa"/>
          </w:tcPr>
          <w:p w:rsidR="00A72EB0" w:rsidRPr="00605D2E" w:rsidRDefault="00F04312" w:rsidP="00726CE5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605D2E">
              <w:t>Публичное представление сообщения (доклада), (2-3 человека). Оценка составления</w:t>
            </w:r>
          </w:p>
        </w:tc>
      </w:tr>
      <w:tr w:rsidR="00F04312" w:rsidRPr="00605D2E" w:rsidTr="00987508">
        <w:tc>
          <w:tcPr>
            <w:tcW w:w="2520" w:type="dxa"/>
          </w:tcPr>
          <w:p w:rsidR="00F04312" w:rsidRPr="00605D2E" w:rsidRDefault="00F04312" w:rsidP="00A72EB0">
            <w:pPr>
              <w:rPr>
                <w:b/>
                <w:bCs/>
              </w:rPr>
            </w:pPr>
            <w:r w:rsidRPr="00605D2E">
              <w:rPr>
                <w:b/>
                <w:bCs/>
              </w:rPr>
              <w:t>Тема 5</w:t>
            </w:r>
            <w:r w:rsidRPr="00605D2E">
              <w:rPr>
                <w:b/>
              </w:rPr>
              <w:t xml:space="preserve"> Дифференциальное исчисление функции нескольких действительных переменных</w:t>
            </w:r>
          </w:p>
        </w:tc>
        <w:tc>
          <w:tcPr>
            <w:tcW w:w="960" w:type="dxa"/>
          </w:tcPr>
          <w:p w:rsidR="00F04312" w:rsidRPr="00605D2E" w:rsidRDefault="00F04312" w:rsidP="00666483">
            <w:pPr>
              <w:widowControl w:val="0"/>
              <w:suppressAutoHyphens/>
              <w:jc w:val="center"/>
              <w:rPr>
                <w:color w:val="000000"/>
                <w:kern w:val="1"/>
              </w:rPr>
            </w:pPr>
            <w:r w:rsidRPr="00605D2E">
              <w:rPr>
                <w:color w:val="000000"/>
                <w:kern w:val="1"/>
              </w:rPr>
              <w:t>0,5</w:t>
            </w:r>
          </w:p>
        </w:tc>
        <w:tc>
          <w:tcPr>
            <w:tcW w:w="4200" w:type="dxa"/>
          </w:tcPr>
          <w:p w:rsidR="00F04312" w:rsidRPr="00605D2E" w:rsidRDefault="00971F56" w:rsidP="00666483">
            <w:pPr>
              <w:widowControl w:val="0"/>
              <w:suppressAutoHyphens/>
              <w:jc w:val="both"/>
              <w:rPr>
                <w:bCs/>
              </w:rPr>
            </w:pPr>
            <w:r w:rsidRPr="00605D2E">
              <w:rPr>
                <w:bCs/>
              </w:rPr>
              <w:t>Найти частные производные первого, второго порядка:</w:t>
            </w:r>
          </w:p>
          <w:p w:rsidR="00971F56" w:rsidRPr="00605D2E" w:rsidRDefault="00971F56" w:rsidP="00666483">
            <w:pPr>
              <w:widowControl w:val="0"/>
              <w:suppressAutoHyphens/>
              <w:jc w:val="both"/>
              <w:rPr>
                <w:bCs/>
              </w:rPr>
            </w:pPr>
            <w:r w:rsidRPr="00605D2E">
              <w:rPr>
                <w:bCs/>
              </w:rPr>
              <w:t>а</w:t>
            </w:r>
            <w:proofErr w:type="gramStart"/>
            <w:r w:rsidRPr="00605D2E">
              <w:rPr>
                <w:bCs/>
              </w:rPr>
              <w:t xml:space="preserve">) </w:t>
            </w:r>
            <w:r w:rsidRPr="00605D2E">
              <w:rPr>
                <w:b/>
                <w:position w:val="-10"/>
              </w:rPr>
              <w:object w:dxaOrig="1719" w:dyaOrig="360">
                <v:shape id="_x0000_i1038" type="#_x0000_t75" style="width:86.4pt;height:18.35pt" o:ole="">
                  <v:imagedata r:id="rId33" o:title=""/>
                </v:shape>
                <o:OLEObject Type="Embed" ProgID="Equation.3" ShapeID="_x0000_i1038" DrawAspect="Content" ObjectID="_1678801216" r:id="rId34"/>
              </w:object>
            </w:r>
            <w:r w:rsidRPr="00605D2E">
              <w:rPr>
                <w:b/>
              </w:rPr>
              <w:t>;</w:t>
            </w:r>
            <w:proofErr w:type="gramEnd"/>
            <w:r w:rsidRPr="00605D2E">
              <w:rPr>
                <w:b/>
              </w:rPr>
              <w:t xml:space="preserve"> </w:t>
            </w:r>
            <w:r w:rsidRPr="00605D2E">
              <w:t>б)</w:t>
            </w:r>
            <w:r w:rsidRPr="00605D2E">
              <w:rPr>
                <w:b/>
              </w:rPr>
              <w:t xml:space="preserve"> </w:t>
            </w:r>
            <w:r w:rsidRPr="00605D2E">
              <w:rPr>
                <w:b/>
                <w:position w:val="-28"/>
              </w:rPr>
              <w:object w:dxaOrig="1359" w:dyaOrig="720">
                <v:shape id="_x0000_i1039" type="#_x0000_t75" style="width:68.05pt;height:36.65pt" o:ole="">
                  <v:imagedata r:id="rId35" o:title=""/>
                </v:shape>
                <o:OLEObject Type="Embed" ProgID="Equation.3" ShapeID="_x0000_i1039" DrawAspect="Content" ObjectID="_1678801217" r:id="rId36"/>
              </w:object>
            </w:r>
            <w:r w:rsidRPr="00605D2E">
              <w:rPr>
                <w:b/>
              </w:rPr>
              <w:t>.</w:t>
            </w:r>
          </w:p>
        </w:tc>
        <w:tc>
          <w:tcPr>
            <w:tcW w:w="1920" w:type="dxa"/>
          </w:tcPr>
          <w:p w:rsidR="00F04312" w:rsidRPr="00605D2E" w:rsidRDefault="00F04312" w:rsidP="00F04312">
            <w:r w:rsidRPr="00605D2E">
              <w:t xml:space="preserve">Выборочная </w:t>
            </w:r>
          </w:p>
          <w:p w:rsidR="00F04312" w:rsidRPr="00605D2E" w:rsidRDefault="00F04312" w:rsidP="00F04312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605D2E">
              <w:t>проверка и оценка решения задач</w:t>
            </w:r>
          </w:p>
        </w:tc>
      </w:tr>
      <w:tr w:rsidR="00F04312" w:rsidRPr="00605D2E" w:rsidTr="00987508">
        <w:tc>
          <w:tcPr>
            <w:tcW w:w="2520" w:type="dxa"/>
          </w:tcPr>
          <w:p w:rsidR="00F04312" w:rsidRPr="00605D2E" w:rsidRDefault="00F04312" w:rsidP="00A72EB0">
            <w:pPr>
              <w:rPr>
                <w:b/>
                <w:bCs/>
              </w:rPr>
            </w:pPr>
            <w:r w:rsidRPr="00605D2E">
              <w:rPr>
                <w:b/>
                <w:bCs/>
              </w:rPr>
              <w:t>Тема 7</w:t>
            </w:r>
            <w:r w:rsidRPr="00605D2E">
              <w:rPr>
                <w:b/>
              </w:rPr>
              <w:t xml:space="preserve"> Теория рядов</w:t>
            </w:r>
          </w:p>
        </w:tc>
        <w:tc>
          <w:tcPr>
            <w:tcW w:w="960" w:type="dxa"/>
          </w:tcPr>
          <w:p w:rsidR="00F04312" w:rsidRPr="00605D2E" w:rsidRDefault="00F04312" w:rsidP="00666483">
            <w:pPr>
              <w:widowControl w:val="0"/>
              <w:suppressAutoHyphens/>
              <w:jc w:val="center"/>
              <w:rPr>
                <w:color w:val="000000"/>
                <w:kern w:val="1"/>
              </w:rPr>
            </w:pPr>
            <w:r w:rsidRPr="00605D2E">
              <w:rPr>
                <w:color w:val="000000"/>
                <w:kern w:val="1"/>
              </w:rPr>
              <w:t>0,5</w:t>
            </w:r>
          </w:p>
        </w:tc>
        <w:tc>
          <w:tcPr>
            <w:tcW w:w="4200" w:type="dxa"/>
          </w:tcPr>
          <w:p w:rsidR="00F04312" w:rsidRPr="00605D2E" w:rsidRDefault="008B2B81" w:rsidP="00666483">
            <w:pPr>
              <w:widowControl w:val="0"/>
              <w:suppressAutoHyphens/>
              <w:jc w:val="both"/>
              <w:rPr>
                <w:bCs/>
              </w:rPr>
            </w:pPr>
            <w:r w:rsidRPr="00605D2E">
              <w:rPr>
                <w:bCs/>
              </w:rPr>
              <w:t>Исследовать сходимость рядов:</w:t>
            </w:r>
          </w:p>
          <w:p w:rsidR="008B2B81" w:rsidRPr="00605D2E" w:rsidRDefault="008B2B81" w:rsidP="00666483">
            <w:pPr>
              <w:widowControl w:val="0"/>
              <w:suppressAutoHyphens/>
              <w:jc w:val="both"/>
              <w:rPr>
                <w:bCs/>
              </w:rPr>
            </w:pPr>
            <w:r w:rsidRPr="00605D2E">
              <w:rPr>
                <w:bCs/>
              </w:rPr>
              <w:t>а</w:t>
            </w:r>
            <w:proofErr w:type="gramStart"/>
            <w:r w:rsidRPr="00605D2E">
              <w:rPr>
                <w:bCs/>
              </w:rPr>
              <w:t xml:space="preserve">) </w:t>
            </w:r>
            <w:r w:rsidR="004B73F2" w:rsidRPr="00605D2E">
              <w:rPr>
                <w:b/>
                <w:position w:val="-28"/>
              </w:rPr>
              <w:object w:dxaOrig="1540" w:dyaOrig="700">
                <v:shape id="_x0000_i1040" type="#_x0000_t75" style="width:77.25pt;height:35.35pt" o:ole="">
                  <v:imagedata r:id="rId37" o:title=""/>
                </v:shape>
                <o:OLEObject Type="Embed" ProgID="Equation.3" ShapeID="_x0000_i1040" DrawAspect="Content" ObjectID="_1678801218" r:id="rId38"/>
              </w:object>
            </w:r>
            <w:r w:rsidR="004B73F2" w:rsidRPr="00605D2E">
              <w:rPr>
                <w:b/>
              </w:rPr>
              <w:t>;</w:t>
            </w:r>
            <w:proofErr w:type="gramEnd"/>
            <w:r w:rsidR="004B73F2" w:rsidRPr="00605D2E">
              <w:rPr>
                <w:b/>
              </w:rPr>
              <w:t xml:space="preserve"> </w:t>
            </w:r>
            <w:r w:rsidR="004B73F2" w:rsidRPr="00605D2E">
              <w:t>б)</w:t>
            </w:r>
            <w:r w:rsidR="004B73F2" w:rsidRPr="00605D2E">
              <w:rPr>
                <w:b/>
              </w:rPr>
              <w:t xml:space="preserve"> </w:t>
            </w:r>
            <w:r w:rsidR="004B73F2" w:rsidRPr="00605D2E">
              <w:rPr>
                <w:position w:val="-32"/>
              </w:rPr>
              <w:object w:dxaOrig="1560" w:dyaOrig="800">
                <v:shape id="_x0000_i1041" type="#_x0000_t75" style="width:78.55pt;height:39.25pt" o:ole="">
                  <v:imagedata r:id="rId39" o:title=""/>
                </v:shape>
                <o:OLEObject Type="Embed" ProgID="Equation.3" ShapeID="_x0000_i1041" DrawAspect="Content" ObjectID="_1678801219" r:id="rId40"/>
              </w:object>
            </w:r>
            <w:r w:rsidR="004B73F2" w:rsidRPr="00605D2E">
              <w:t>.</w:t>
            </w:r>
          </w:p>
        </w:tc>
        <w:tc>
          <w:tcPr>
            <w:tcW w:w="1920" w:type="dxa"/>
          </w:tcPr>
          <w:p w:rsidR="00F04312" w:rsidRPr="00605D2E" w:rsidRDefault="00F04312" w:rsidP="00F04312">
            <w:r w:rsidRPr="00605D2E">
              <w:t xml:space="preserve">Выборочная </w:t>
            </w:r>
          </w:p>
          <w:p w:rsidR="00F04312" w:rsidRPr="00605D2E" w:rsidRDefault="00F04312" w:rsidP="00F04312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605D2E">
              <w:t>проверка и оценка решения задач</w:t>
            </w:r>
          </w:p>
        </w:tc>
      </w:tr>
      <w:tr w:rsidR="00F04312" w:rsidRPr="00605D2E" w:rsidTr="00987508">
        <w:tc>
          <w:tcPr>
            <w:tcW w:w="2520" w:type="dxa"/>
          </w:tcPr>
          <w:p w:rsidR="00F04312" w:rsidRPr="00605D2E" w:rsidRDefault="00F04312" w:rsidP="00A72EB0">
            <w:pPr>
              <w:rPr>
                <w:b/>
                <w:bCs/>
              </w:rPr>
            </w:pPr>
            <w:r w:rsidRPr="00605D2E">
              <w:rPr>
                <w:b/>
                <w:bCs/>
              </w:rPr>
              <w:t>Тема 8</w:t>
            </w:r>
            <w:r w:rsidRPr="00605D2E">
              <w:rPr>
                <w:b/>
              </w:rPr>
              <w:t xml:space="preserve"> Обыкновенные дифференциальные уравнения</w:t>
            </w:r>
          </w:p>
        </w:tc>
        <w:tc>
          <w:tcPr>
            <w:tcW w:w="960" w:type="dxa"/>
          </w:tcPr>
          <w:p w:rsidR="00F04312" w:rsidRPr="00605D2E" w:rsidRDefault="00F04312" w:rsidP="00666483">
            <w:pPr>
              <w:widowControl w:val="0"/>
              <w:suppressAutoHyphens/>
              <w:jc w:val="center"/>
              <w:rPr>
                <w:color w:val="000000"/>
                <w:kern w:val="1"/>
              </w:rPr>
            </w:pPr>
            <w:r w:rsidRPr="00605D2E">
              <w:rPr>
                <w:color w:val="000000"/>
                <w:kern w:val="1"/>
              </w:rPr>
              <w:t>0,5</w:t>
            </w:r>
          </w:p>
        </w:tc>
        <w:tc>
          <w:tcPr>
            <w:tcW w:w="4200" w:type="dxa"/>
          </w:tcPr>
          <w:p w:rsidR="008B2B81" w:rsidRPr="00605D2E" w:rsidRDefault="008B2B81" w:rsidP="008B2B81">
            <w:pPr>
              <w:pStyle w:val="a8"/>
              <w:tabs>
                <w:tab w:val="left" w:pos="919"/>
              </w:tabs>
              <w:jc w:val="both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 xml:space="preserve">1 Найти общее решение </w:t>
            </w:r>
            <w:proofErr w:type="gramStart"/>
            <w:r w:rsidRPr="00605D2E">
              <w:rPr>
                <w:b w:val="0"/>
                <w:sz w:val="24"/>
                <w:szCs w:val="24"/>
              </w:rPr>
              <w:t>уравнения</w:t>
            </w:r>
            <w:proofErr w:type="gramEnd"/>
            <w:r w:rsidRPr="00605D2E">
              <w:rPr>
                <w:b w:val="0"/>
                <w:sz w:val="24"/>
                <w:szCs w:val="24"/>
              </w:rPr>
              <w:t xml:space="preserve"> а)</w:t>
            </w:r>
            <w:r w:rsidRPr="00605D2E">
              <w:rPr>
                <w:b w:val="0"/>
                <w:position w:val="-12"/>
                <w:sz w:val="24"/>
                <w:szCs w:val="24"/>
              </w:rPr>
              <w:object w:dxaOrig="1400" w:dyaOrig="400">
                <v:shape id="_x0000_i1042" type="#_x0000_t75" style="width:69.4pt;height:19.65pt" o:ole="">
                  <v:imagedata r:id="rId41" o:title=""/>
                </v:shape>
                <o:OLEObject Type="Embed" ProgID="Equation.3" ShapeID="_x0000_i1042" DrawAspect="Content" ObjectID="_1678801220" r:id="rId42"/>
              </w:object>
            </w:r>
            <w:r w:rsidRPr="00605D2E">
              <w:rPr>
                <w:b w:val="0"/>
                <w:sz w:val="24"/>
                <w:szCs w:val="24"/>
              </w:rPr>
              <w:t xml:space="preserve">;  </w:t>
            </w:r>
          </w:p>
          <w:p w:rsidR="008B2B81" w:rsidRPr="00605D2E" w:rsidRDefault="008B2B81" w:rsidP="008B2B81">
            <w:pPr>
              <w:pStyle w:val="a8"/>
              <w:tabs>
                <w:tab w:val="left" w:pos="919"/>
              </w:tabs>
              <w:jc w:val="both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 xml:space="preserve">б) </w:t>
            </w:r>
            <w:r w:rsidRPr="00605D2E">
              <w:rPr>
                <w:b w:val="0"/>
                <w:position w:val="-10"/>
                <w:sz w:val="24"/>
                <w:szCs w:val="24"/>
              </w:rPr>
              <w:object w:dxaOrig="2360" w:dyaOrig="360">
                <v:shape id="_x0000_i1043" type="#_x0000_t75" style="width:117.8pt;height:18.35pt" o:ole="">
                  <v:imagedata r:id="rId43" o:title=""/>
                </v:shape>
                <o:OLEObject Type="Embed" ProgID="Equation.3" ShapeID="_x0000_i1043" DrawAspect="Content" ObjectID="_1678801221" r:id="rId44"/>
              </w:object>
            </w:r>
          </w:p>
          <w:p w:rsidR="00F04312" w:rsidRPr="00605D2E" w:rsidRDefault="008B2B81" w:rsidP="008B2B81">
            <w:pPr>
              <w:pStyle w:val="a8"/>
              <w:tabs>
                <w:tab w:val="left" w:pos="919"/>
              </w:tabs>
              <w:jc w:val="both"/>
              <w:rPr>
                <w:bCs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>2 Найти частное решение уравнения, удовлетворяющее заданным начальным условиям</w:t>
            </w:r>
            <w:proofErr w:type="gramStart"/>
            <w:r w:rsidRPr="00605D2E">
              <w:rPr>
                <w:b w:val="0"/>
                <w:sz w:val="24"/>
                <w:szCs w:val="24"/>
              </w:rPr>
              <w:t xml:space="preserve">: </w:t>
            </w:r>
            <w:r w:rsidRPr="00605D2E">
              <w:rPr>
                <w:b w:val="0"/>
                <w:position w:val="-28"/>
                <w:sz w:val="24"/>
                <w:szCs w:val="24"/>
              </w:rPr>
              <w:object w:dxaOrig="1320" w:dyaOrig="660">
                <v:shape id="_x0000_i1044" type="#_x0000_t75" style="width:65.45pt;height:32.75pt" o:ole="">
                  <v:imagedata r:id="rId45" o:title=""/>
                </v:shape>
                <o:OLEObject Type="Embed" ProgID="Equation.3" ShapeID="_x0000_i1044" DrawAspect="Content" ObjectID="_1678801222" r:id="rId46"/>
              </w:object>
            </w:r>
            <w:r w:rsidRPr="00605D2E">
              <w:rPr>
                <w:b w:val="0"/>
                <w:sz w:val="24"/>
                <w:szCs w:val="24"/>
              </w:rPr>
              <w:t>;</w:t>
            </w:r>
            <w:proofErr w:type="gramEnd"/>
            <w:r w:rsidRPr="00605D2E">
              <w:rPr>
                <w:b w:val="0"/>
                <w:sz w:val="24"/>
                <w:szCs w:val="24"/>
              </w:rPr>
              <w:t xml:space="preserve"> </w:t>
            </w:r>
            <w:r w:rsidRPr="00605D2E">
              <w:rPr>
                <w:b w:val="0"/>
                <w:position w:val="-10"/>
                <w:sz w:val="24"/>
                <w:szCs w:val="24"/>
              </w:rPr>
              <w:object w:dxaOrig="580" w:dyaOrig="320">
                <v:shape id="_x0000_i1045" type="#_x0000_t75" style="width:28.8pt;height:15.7pt" o:ole="">
                  <v:imagedata r:id="rId47" o:title=""/>
                </v:shape>
                <o:OLEObject Type="Embed" ProgID="Equation.3" ShapeID="_x0000_i1045" DrawAspect="Content" ObjectID="_1678801223" r:id="rId48"/>
              </w:object>
            </w:r>
            <w:r w:rsidRPr="00605D2E">
              <w:rPr>
                <w:b w:val="0"/>
                <w:sz w:val="24"/>
                <w:szCs w:val="24"/>
              </w:rPr>
              <w:t xml:space="preserve"> при </w:t>
            </w:r>
            <w:r w:rsidRPr="00605D2E">
              <w:rPr>
                <w:b w:val="0"/>
                <w:position w:val="-6"/>
                <w:sz w:val="24"/>
                <w:szCs w:val="24"/>
              </w:rPr>
              <w:object w:dxaOrig="560" w:dyaOrig="279">
                <v:shape id="_x0000_i1046" type="#_x0000_t75" style="width:27.5pt;height:14.4pt" o:ole="">
                  <v:imagedata r:id="rId49" o:title=""/>
                </v:shape>
                <o:OLEObject Type="Embed" ProgID="Equation.3" ShapeID="_x0000_i1046" DrawAspect="Content" ObjectID="_1678801224" r:id="rId50"/>
              </w:object>
            </w:r>
            <w:r w:rsidRPr="00605D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F04312" w:rsidRPr="00605D2E" w:rsidRDefault="00F04312" w:rsidP="00F04312">
            <w:r w:rsidRPr="00605D2E">
              <w:t xml:space="preserve">Выборочная </w:t>
            </w:r>
          </w:p>
          <w:p w:rsidR="00F04312" w:rsidRPr="00605D2E" w:rsidRDefault="00F04312" w:rsidP="00F04312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605D2E">
              <w:t>проверка и оценка решения задач</w:t>
            </w:r>
          </w:p>
        </w:tc>
      </w:tr>
      <w:tr w:rsidR="00F04312" w:rsidRPr="00605D2E" w:rsidTr="00987508">
        <w:tc>
          <w:tcPr>
            <w:tcW w:w="2520" w:type="dxa"/>
          </w:tcPr>
          <w:p w:rsidR="00F04312" w:rsidRPr="00605D2E" w:rsidRDefault="00F04312" w:rsidP="00A72EB0">
            <w:pPr>
              <w:rPr>
                <w:b/>
                <w:bCs/>
              </w:rPr>
            </w:pPr>
            <w:r w:rsidRPr="00605D2E">
              <w:rPr>
                <w:b/>
                <w:bCs/>
              </w:rPr>
              <w:lastRenderedPageBreak/>
              <w:t>Тема 9 Матрицы и определители</w:t>
            </w:r>
          </w:p>
        </w:tc>
        <w:tc>
          <w:tcPr>
            <w:tcW w:w="960" w:type="dxa"/>
          </w:tcPr>
          <w:p w:rsidR="00F04312" w:rsidRPr="00605D2E" w:rsidRDefault="00F04312" w:rsidP="00666483">
            <w:pPr>
              <w:widowControl w:val="0"/>
              <w:suppressAutoHyphens/>
              <w:jc w:val="center"/>
              <w:rPr>
                <w:color w:val="000000"/>
                <w:kern w:val="1"/>
              </w:rPr>
            </w:pPr>
            <w:r w:rsidRPr="00605D2E">
              <w:rPr>
                <w:color w:val="000000"/>
                <w:kern w:val="1"/>
              </w:rPr>
              <w:t>0,5</w:t>
            </w:r>
          </w:p>
        </w:tc>
        <w:tc>
          <w:tcPr>
            <w:tcW w:w="4200" w:type="dxa"/>
          </w:tcPr>
          <w:p w:rsidR="00F04312" w:rsidRPr="00605D2E" w:rsidRDefault="00F04312" w:rsidP="00F04312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605D2E">
              <w:rPr>
                <w:b w:val="0"/>
                <w:sz w:val="24"/>
                <w:szCs w:val="24"/>
              </w:rPr>
              <w:t>1  Найти</w:t>
            </w:r>
            <w:proofErr w:type="gramEnd"/>
            <w:r w:rsidRPr="00605D2E">
              <w:rPr>
                <w:b w:val="0"/>
                <w:sz w:val="24"/>
                <w:szCs w:val="24"/>
              </w:rPr>
              <w:t xml:space="preserve"> матрицу </w:t>
            </w:r>
            <w:r w:rsidRPr="00605D2E">
              <w:rPr>
                <w:b w:val="0"/>
                <w:position w:val="-10"/>
                <w:sz w:val="24"/>
                <w:szCs w:val="24"/>
              </w:rPr>
              <w:object w:dxaOrig="2020" w:dyaOrig="340">
                <v:shape id="_x0000_i1047" type="#_x0000_t75" style="width:100.8pt;height:17pt" o:ole="">
                  <v:imagedata r:id="rId51" o:title=""/>
                </v:shape>
                <o:OLEObject Type="Embed" ProgID="Equation.3" ShapeID="_x0000_i1047" DrawAspect="Content" ObjectID="_1678801225" r:id="rId52"/>
              </w:object>
            </w:r>
            <w:r w:rsidRPr="00605D2E">
              <w:rPr>
                <w:b w:val="0"/>
                <w:sz w:val="24"/>
                <w:szCs w:val="24"/>
              </w:rPr>
              <w:t xml:space="preserve">, где </w:t>
            </w:r>
            <w:r w:rsidRPr="00605D2E">
              <w:rPr>
                <w:b w:val="0"/>
                <w:position w:val="-50"/>
                <w:sz w:val="24"/>
                <w:szCs w:val="24"/>
              </w:rPr>
              <w:object w:dxaOrig="1700" w:dyaOrig="1120">
                <v:shape id="_x0000_i1048" type="#_x0000_t75" style="width:85.1pt;height:56.3pt" o:ole="">
                  <v:imagedata r:id="rId53" o:title=""/>
                </v:shape>
                <o:OLEObject Type="Embed" ProgID="Equation.3" ShapeID="_x0000_i1048" DrawAspect="Content" ObjectID="_1678801226" r:id="rId54"/>
              </w:object>
            </w:r>
            <w:r w:rsidRPr="00605D2E">
              <w:rPr>
                <w:b w:val="0"/>
                <w:sz w:val="24"/>
                <w:szCs w:val="24"/>
              </w:rPr>
              <w:t xml:space="preserve">, </w:t>
            </w:r>
            <w:r w:rsidRPr="00605D2E">
              <w:rPr>
                <w:b w:val="0"/>
                <w:position w:val="-50"/>
                <w:sz w:val="24"/>
                <w:szCs w:val="24"/>
              </w:rPr>
              <w:object w:dxaOrig="1860" w:dyaOrig="1120">
                <v:shape id="_x0000_i1049" type="#_x0000_t75" style="width:92.95pt;height:56.3pt" o:ole="">
                  <v:imagedata r:id="rId55" o:title=""/>
                </v:shape>
                <o:OLEObject Type="Embed" ProgID="Equation.3" ShapeID="_x0000_i1049" DrawAspect="Content" ObjectID="_1678801227" r:id="rId56"/>
              </w:object>
            </w:r>
            <w:r w:rsidRPr="00605D2E">
              <w:rPr>
                <w:b w:val="0"/>
                <w:sz w:val="24"/>
                <w:szCs w:val="24"/>
              </w:rPr>
              <w:t>.</w:t>
            </w:r>
          </w:p>
          <w:p w:rsidR="00F04312" w:rsidRPr="00605D2E" w:rsidRDefault="00F04312" w:rsidP="00F04312">
            <w:pPr>
              <w:pStyle w:val="a8"/>
              <w:ind w:firstLine="80"/>
              <w:jc w:val="left"/>
              <w:rPr>
                <w:b w:val="0"/>
                <w:sz w:val="24"/>
                <w:szCs w:val="24"/>
              </w:rPr>
            </w:pPr>
            <w:r w:rsidRPr="00605D2E">
              <w:rPr>
                <w:b w:val="0"/>
                <w:sz w:val="24"/>
                <w:szCs w:val="24"/>
              </w:rPr>
              <w:t xml:space="preserve">2 Вычислить определители: </w:t>
            </w:r>
          </w:p>
          <w:p w:rsidR="00F04312" w:rsidRPr="00605D2E" w:rsidRDefault="00F04312" w:rsidP="00666483">
            <w:pPr>
              <w:widowControl w:val="0"/>
              <w:suppressAutoHyphens/>
              <w:jc w:val="both"/>
              <w:rPr>
                <w:bCs/>
              </w:rPr>
            </w:pPr>
            <w:r w:rsidRPr="00605D2E">
              <w:t>а</w:t>
            </w:r>
            <w:proofErr w:type="gramStart"/>
            <w:r w:rsidRPr="00605D2E">
              <w:t xml:space="preserve">) </w:t>
            </w:r>
            <w:r w:rsidRPr="00605D2E">
              <w:rPr>
                <w:position w:val="-30"/>
              </w:rPr>
              <w:object w:dxaOrig="780" w:dyaOrig="720">
                <v:shape id="_x0000_i1050" type="#_x0000_t75" style="width:39.25pt;height:36.65pt" o:ole="">
                  <v:imagedata r:id="rId57" o:title=""/>
                </v:shape>
                <o:OLEObject Type="Embed" ProgID="Equation.3" ShapeID="_x0000_i1050" DrawAspect="Content" ObjectID="_1678801228" r:id="rId58"/>
              </w:object>
            </w:r>
            <w:r w:rsidRPr="00605D2E">
              <w:t>;</w:t>
            </w:r>
            <w:proofErr w:type="gramEnd"/>
            <w:r w:rsidRPr="00605D2E">
              <w:t xml:space="preserve">   б) </w:t>
            </w:r>
            <w:r w:rsidRPr="00605D2E">
              <w:rPr>
                <w:position w:val="-50"/>
              </w:rPr>
              <w:object w:dxaOrig="1260" w:dyaOrig="1120">
                <v:shape id="_x0000_i1051" type="#_x0000_t75" style="width:62.85pt;height:56.3pt" o:ole="">
                  <v:imagedata r:id="rId59" o:title=""/>
                </v:shape>
                <o:OLEObject Type="Embed" ProgID="Equation.3" ShapeID="_x0000_i1051" DrawAspect="Content" ObjectID="_1678801229" r:id="rId60"/>
              </w:object>
            </w:r>
            <w:r w:rsidRPr="00605D2E">
              <w:t>.</w:t>
            </w:r>
          </w:p>
        </w:tc>
        <w:tc>
          <w:tcPr>
            <w:tcW w:w="1920" w:type="dxa"/>
          </w:tcPr>
          <w:p w:rsidR="00F04312" w:rsidRPr="00605D2E" w:rsidRDefault="00F04312" w:rsidP="00F04312">
            <w:r w:rsidRPr="00605D2E">
              <w:t xml:space="preserve">Выборочная </w:t>
            </w:r>
          </w:p>
          <w:p w:rsidR="00F04312" w:rsidRPr="00605D2E" w:rsidRDefault="00F04312" w:rsidP="00F04312">
            <w:pPr>
              <w:widowControl w:val="0"/>
              <w:suppressAutoHyphens/>
              <w:jc w:val="both"/>
              <w:rPr>
                <w:color w:val="000000"/>
                <w:kern w:val="1"/>
              </w:rPr>
            </w:pPr>
            <w:r w:rsidRPr="00605D2E">
              <w:t>проверка и оценка решения задач</w:t>
            </w:r>
          </w:p>
        </w:tc>
      </w:tr>
    </w:tbl>
    <w:p w:rsidR="00B6314E" w:rsidRPr="00605D2E" w:rsidRDefault="00B6314E" w:rsidP="006E7663">
      <w:pPr>
        <w:widowControl w:val="0"/>
        <w:ind w:left="993" w:hanging="284"/>
        <w:jc w:val="center"/>
        <w:rPr>
          <w:b/>
        </w:rPr>
        <w:sectPr w:rsidR="00B6314E" w:rsidRPr="00605D2E" w:rsidSect="00605D2E">
          <w:footerReference w:type="default" r:id="rId61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81"/>
        </w:sectPr>
      </w:pPr>
    </w:p>
    <w:p w:rsidR="00333A6A" w:rsidRPr="00605D2E" w:rsidRDefault="001F7561" w:rsidP="008F14F7">
      <w:pPr>
        <w:jc w:val="center"/>
        <w:rPr>
          <w:b/>
        </w:rPr>
      </w:pPr>
      <w:r w:rsidRPr="00605D2E">
        <w:rPr>
          <w:b/>
        </w:rPr>
        <w:lastRenderedPageBreak/>
        <w:t xml:space="preserve">3 </w:t>
      </w:r>
      <w:r w:rsidR="00333A6A" w:rsidRPr="00605D2E">
        <w:rPr>
          <w:b/>
        </w:rPr>
        <w:t>МЕТОДИЧЕСКИЕ РЕКОМЕНДАЦИИ ДЛЯ СТУДЕНТОВ ПО ОТДЕЛЬНЫМ ФОРМАМ САМОСТОЯТЕЛЬНОЙ РАБОТЫ</w:t>
      </w:r>
    </w:p>
    <w:p w:rsidR="00236E14" w:rsidRPr="00605D2E" w:rsidRDefault="00236E14" w:rsidP="00236E14">
      <w:pPr>
        <w:spacing w:line="360" w:lineRule="auto"/>
        <w:jc w:val="center"/>
        <w:rPr>
          <w:b/>
        </w:rPr>
      </w:pPr>
    </w:p>
    <w:p w:rsidR="00EB2145" w:rsidRPr="00605D2E" w:rsidRDefault="00EB2145" w:rsidP="00EB2145">
      <w:pPr>
        <w:pStyle w:val="a8"/>
        <w:rPr>
          <w:sz w:val="24"/>
          <w:szCs w:val="24"/>
        </w:rPr>
      </w:pPr>
      <w:r w:rsidRPr="00605D2E">
        <w:rPr>
          <w:sz w:val="24"/>
          <w:szCs w:val="24"/>
        </w:rPr>
        <w:t>Подготовка сообщений</w:t>
      </w:r>
    </w:p>
    <w:p w:rsidR="00EB2145" w:rsidRPr="00605D2E" w:rsidRDefault="00EB2145" w:rsidP="00EB2145">
      <w:pPr>
        <w:pStyle w:val="a8"/>
        <w:rPr>
          <w:sz w:val="24"/>
          <w:szCs w:val="24"/>
        </w:rPr>
      </w:pPr>
    </w:p>
    <w:p w:rsidR="00EB2145" w:rsidRPr="00605D2E" w:rsidRDefault="00EB2145" w:rsidP="00605D2E">
      <w:pPr>
        <w:pStyle w:val="a8"/>
        <w:ind w:firstLine="684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 xml:space="preserve">Сообщение по заданной теме выполняется с целью внесения знаний из дополнительной литературы, систематизации материла, иллюстрирования примерами. </w:t>
      </w:r>
    </w:p>
    <w:p w:rsidR="00EB2145" w:rsidRPr="00605D2E" w:rsidRDefault="00EB2145" w:rsidP="00605D2E">
      <w:pPr>
        <w:pStyle w:val="a8"/>
        <w:ind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Требования по подготовке сообщений:</w:t>
      </w:r>
    </w:p>
    <w:p w:rsidR="00EB2145" w:rsidRPr="00605D2E" w:rsidRDefault="00EB2145" w:rsidP="00605D2E">
      <w:pPr>
        <w:pStyle w:val="a8"/>
        <w:numPr>
          <w:ilvl w:val="0"/>
          <w:numId w:val="8"/>
        </w:numPr>
        <w:tabs>
          <w:tab w:val="clear" w:pos="1440"/>
          <w:tab w:val="num" w:pos="1026"/>
        </w:tabs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 xml:space="preserve">тема </w:t>
      </w:r>
      <w:r w:rsidR="00473C4A" w:rsidRPr="00605D2E">
        <w:rPr>
          <w:b w:val="0"/>
          <w:sz w:val="24"/>
          <w:szCs w:val="24"/>
        </w:rPr>
        <w:t xml:space="preserve">сообщения </w:t>
      </w:r>
      <w:r w:rsidRPr="00605D2E">
        <w:rPr>
          <w:b w:val="0"/>
          <w:sz w:val="24"/>
          <w:szCs w:val="24"/>
        </w:rPr>
        <w:t>должна быть согласована с преподавателем и соответствовать теме занятия;</w:t>
      </w:r>
    </w:p>
    <w:p w:rsidR="00EB2145" w:rsidRPr="00605D2E" w:rsidRDefault="00EB2145" w:rsidP="00605D2E">
      <w:pPr>
        <w:pStyle w:val="a8"/>
        <w:numPr>
          <w:ilvl w:val="0"/>
          <w:numId w:val="8"/>
        </w:numPr>
        <w:tabs>
          <w:tab w:val="clear" w:pos="1440"/>
          <w:tab w:val="num" w:pos="1026"/>
        </w:tabs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материалы   сообщения должны последовательно и логично раскрывать заявленную тему;</w:t>
      </w:r>
    </w:p>
    <w:p w:rsidR="00EB2145" w:rsidRPr="00605D2E" w:rsidRDefault="00EB2145" w:rsidP="00605D2E">
      <w:pPr>
        <w:pStyle w:val="a8"/>
        <w:numPr>
          <w:ilvl w:val="0"/>
          <w:numId w:val="8"/>
        </w:numPr>
        <w:tabs>
          <w:tab w:val="clear" w:pos="1440"/>
          <w:tab w:val="num" w:pos="1026"/>
        </w:tabs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иллюстрации должны быть достаточными, но не чрезмерными;</w:t>
      </w:r>
    </w:p>
    <w:p w:rsidR="00EB2145" w:rsidRPr="00605D2E" w:rsidRDefault="00EB2145" w:rsidP="00605D2E">
      <w:pPr>
        <w:pStyle w:val="a8"/>
        <w:numPr>
          <w:ilvl w:val="0"/>
          <w:numId w:val="8"/>
        </w:numPr>
        <w:tabs>
          <w:tab w:val="clear" w:pos="1440"/>
          <w:tab w:val="num" w:pos="1026"/>
        </w:tabs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работа с</w:t>
      </w:r>
      <w:r w:rsidR="00473C4A" w:rsidRPr="00605D2E">
        <w:rPr>
          <w:b w:val="0"/>
          <w:sz w:val="24"/>
          <w:szCs w:val="24"/>
        </w:rPr>
        <w:t xml:space="preserve">тудента </w:t>
      </w:r>
      <w:r w:rsidRPr="00605D2E">
        <w:rPr>
          <w:b w:val="0"/>
          <w:sz w:val="24"/>
          <w:szCs w:val="24"/>
        </w:rPr>
        <w:t>над сообщением</w:t>
      </w:r>
      <w:r w:rsidR="00473C4A" w:rsidRPr="00605D2E">
        <w:rPr>
          <w:b w:val="0"/>
          <w:sz w:val="24"/>
          <w:szCs w:val="24"/>
        </w:rPr>
        <w:t xml:space="preserve"> включает </w:t>
      </w:r>
      <w:r w:rsidRPr="00605D2E">
        <w:rPr>
          <w:b w:val="0"/>
          <w:sz w:val="24"/>
          <w:szCs w:val="24"/>
        </w:rPr>
        <w:t>отработку навыков ораторства и умения о</w:t>
      </w:r>
      <w:r w:rsidR="00473C4A" w:rsidRPr="00605D2E">
        <w:rPr>
          <w:b w:val="0"/>
          <w:sz w:val="24"/>
          <w:szCs w:val="24"/>
        </w:rPr>
        <w:t xml:space="preserve">рганизовать и проводить </w:t>
      </w:r>
      <w:r w:rsidRPr="00605D2E">
        <w:rPr>
          <w:b w:val="0"/>
          <w:sz w:val="24"/>
          <w:szCs w:val="24"/>
        </w:rPr>
        <w:t>диспут;</w:t>
      </w:r>
    </w:p>
    <w:p w:rsidR="00EB2145" w:rsidRPr="00605D2E" w:rsidRDefault="00EB2145" w:rsidP="00605D2E">
      <w:pPr>
        <w:pStyle w:val="a8"/>
        <w:numPr>
          <w:ilvl w:val="0"/>
          <w:numId w:val="8"/>
        </w:numPr>
        <w:tabs>
          <w:tab w:val="clear" w:pos="1440"/>
          <w:tab w:val="num" w:pos="1026"/>
        </w:tabs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с</w:t>
      </w:r>
      <w:r w:rsidR="00473C4A" w:rsidRPr="00605D2E">
        <w:rPr>
          <w:b w:val="0"/>
          <w:sz w:val="24"/>
          <w:szCs w:val="24"/>
        </w:rPr>
        <w:t xml:space="preserve">тудент в </w:t>
      </w:r>
      <w:r w:rsidRPr="00605D2E">
        <w:rPr>
          <w:b w:val="0"/>
          <w:sz w:val="24"/>
          <w:szCs w:val="24"/>
        </w:rPr>
        <w:t>х</w:t>
      </w:r>
      <w:r w:rsidR="00473C4A" w:rsidRPr="00605D2E">
        <w:rPr>
          <w:b w:val="0"/>
          <w:sz w:val="24"/>
          <w:szCs w:val="24"/>
        </w:rPr>
        <w:t xml:space="preserve">оде работы отрабатывает умение </w:t>
      </w:r>
      <w:r w:rsidRPr="00605D2E">
        <w:rPr>
          <w:b w:val="0"/>
          <w:sz w:val="24"/>
          <w:szCs w:val="24"/>
        </w:rPr>
        <w:t xml:space="preserve">ориентироваться в материале, </w:t>
      </w:r>
      <w:r w:rsidR="00473C4A" w:rsidRPr="00605D2E">
        <w:rPr>
          <w:b w:val="0"/>
          <w:sz w:val="24"/>
          <w:szCs w:val="24"/>
        </w:rPr>
        <w:t xml:space="preserve">самостоятельно </w:t>
      </w:r>
      <w:r w:rsidRPr="00605D2E">
        <w:rPr>
          <w:b w:val="0"/>
          <w:sz w:val="24"/>
          <w:szCs w:val="24"/>
        </w:rPr>
        <w:t>обобщать материал, делать выводы в заключении и отвечать на дополнительные вопросы слушателей, использовать технические средства;</w:t>
      </w:r>
    </w:p>
    <w:p w:rsidR="00EB2145" w:rsidRPr="00605D2E" w:rsidRDefault="00EB2145" w:rsidP="00605D2E">
      <w:pPr>
        <w:pStyle w:val="a8"/>
        <w:numPr>
          <w:ilvl w:val="0"/>
          <w:numId w:val="8"/>
        </w:numPr>
        <w:tabs>
          <w:tab w:val="clear" w:pos="1440"/>
          <w:tab w:val="num" w:pos="1026"/>
        </w:tabs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н</w:t>
      </w:r>
      <w:r w:rsidR="00473C4A" w:rsidRPr="00605D2E">
        <w:rPr>
          <w:b w:val="0"/>
          <w:sz w:val="24"/>
          <w:szCs w:val="24"/>
        </w:rPr>
        <w:t xml:space="preserve">еобходимо </w:t>
      </w:r>
      <w:r w:rsidRPr="00605D2E">
        <w:rPr>
          <w:b w:val="0"/>
          <w:sz w:val="24"/>
          <w:szCs w:val="24"/>
        </w:rPr>
        <w:t>соблюдать регламент, ого</w:t>
      </w:r>
      <w:r w:rsidR="00473C4A" w:rsidRPr="00605D2E">
        <w:rPr>
          <w:b w:val="0"/>
          <w:sz w:val="24"/>
          <w:szCs w:val="24"/>
        </w:rPr>
        <w:t xml:space="preserve">воренный </w:t>
      </w:r>
      <w:r w:rsidRPr="00605D2E">
        <w:rPr>
          <w:b w:val="0"/>
          <w:sz w:val="24"/>
          <w:szCs w:val="24"/>
        </w:rPr>
        <w:t>при получении задания.</w:t>
      </w:r>
    </w:p>
    <w:p w:rsidR="00EB2145" w:rsidRPr="00605D2E" w:rsidRDefault="00EB2145" w:rsidP="00605D2E">
      <w:pPr>
        <w:pStyle w:val="a8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 xml:space="preserve">          Необходимо помнить, что выступление состоит из трех частей: вступ</w:t>
      </w:r>
      <w:r w:rsidR="00473C4A" w:rsidRPr="00605D2E">
        <w:rPr>
          <w:b w:val="0"/>
          <w:sz w:val="24"/>
          <w:szCs w:val="24"/>
        </w:rPr>
        <w:t xml:space="preserve">ление, основная часть </w:t>
      </w:r>
      <w:r w:rsidRPr="00605D2E">
        <w:rPr>
          <w:b w:val="0"/>
          <w:sz w:val="24"/>
          <w:szCs w:val="24"/>
        </w:rPr>
        <w:t>и заключение.</w:t>
      </w:r>
    </w:p>
    <w:p w:rsidR="00EB2145" w:rsidRPr="00605D2E" w:rsidRDefault="00EB2145" w:rsidP="00605D2E">
      <w:pPr>
        <w:pStyle w:val="a8"/>
        <w:ind w:firstLine="684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Вступление   помогает обеспечить успех выступления по любой тематике. Вступление должно содержать:</w:t>
      </w:r>
    </w:p>
    <w:p w:rsidR="00EB2145" w:rsidRPr="00605D2E" w:rsidRDefault="00EB2145" w:rsidP="00605D2E">
      <w:pPr>
        <w:pStyle w:val="a8"/>
        <w:numPr>
          <w:ilvl w:val="0"/>
          <w:numId w:val="9"/>
        </w:numPr>
        <w:tabs>
          <w:tab w:val="clear" w:pos="1440"/>
          <w:tab w:val="num" w:pos="1026"/>
        </w:tabs>
        <w:ind w:hanging="75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название презентации (доклада);</w:t>
      </w:r>
    </w:p>
    <w:p w:rsidR="00EB2145" w:rsidRPr="00605D2E" w:rsidRDefault="00EB2145" w:rsidP="00605D2E">
      <w:pPr>
        <w:pStyle w:val="a8"/>
        <w:numPr>
          <w:ilvl w:val="0"/>
          <w:numId w:val="9"/>
        </w:numPr>
        <w:tabs>
          <w:tab w:val="clear" w:pos="1440"/>
          <w:tab w:val="num" w:pos="1026"/>
        </w:tabs>
        <w:ind w:hanging="75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сообщение основной идеи;</w:t>
      </w:r>
    </w:p>
    <w:p w:rsidR="00EB2145" w:rsidRPr="00605D2E" w:rsidRDefault="00EB2145" w:rsidP="00605D2E">
      <w:pPr>
        <w:pStyle w:val="a8"/>
        <w:numPr>
          <w:ilvl w:val="0"/>
          <w:numId w:val="9"/>
        </w:numPr>
        <w:tabs>
          <w:tab w:val="clear" w:pos="1440"/>
          <w:tab w:val="num" w:pos="1026"/>
        </w:tabs>
        <w:ind w:hanging="75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краткое перечисление рассматриваемых вопросов;</w:t>
      </w:r>
    </w:p>
    <w:p w:rsidR="00EB2145" w:rsidRPr="00605D2E" w:rsidRDefault="00EB2145" w:rsidP="00605D2E">
      <w:pPr>
        <w:pStyle w:val="a8"/>
        <w:numPr>
          <w:ilvl w:val="0"/>
          <w:numId w:val="9"/>
        </w:numPr>
        <w:tabs>
          <w:tab w:val="clear" w:pos="1440"/>
          <w:tab w:val="num" w:pos="1026"/>
        </w:tabs>
        <w:ind w:hanging="75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живую интересную форму изложения;</w:t>
      </w:r>
    </w:p>
    <w:p w:rsidR="00EB2145" w:rsidRPr="00605D2E" w:rsidRDefault="00EB2145" w:rsidP="00605D2E">
      <w:pPr>
        <w:pStyle w:val="a8"/>
        <w:numPr>
          <w:ilvl w:val="0"/>
          <w:numId w:val="9"/>
        </w:numPr>
        <w:tabs>
          <w:tab w:val="clear" w:pos="1440"/>
          <w:tab w:val="num" w:pos="1026"/>
        </w:tabs>
        <w:ind w:hanging="754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акцентирование оригинальности подхода.</w:t>
      </w:r>
    </w:p>
    <w:p w:rsidR="00EB2145" w:rsidRPr="00605D2E" w:rsidRDefault="00473C4A" w:rsidP="00605D2E">
      <w:pPr>
        <w:pStyle w:val="a8"/>
        <w:ind w:firstLine="684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 xml:space="preserve">Основная часть, </w:t>
      </w:r>
      <w:r w:rsidR="00EB2145" w:rsidRPr="00605D2E">
        <w:rPr>
          <w:b w:val="0"/>
          <w:sz w:val="24"/>
          <w:szCs w:val="24"/>
        </w:rPr>
        <w:t xml:space="preserve">в которой выступающий </w:t>
      </w:r>
      <w:proofErr w:type="gramStart"/>
      <w:r w:rsidR="00EB2145" w:rsidRPr="00605D2E">
        <w:rPr>
          <w:b w:val="0"/>
          <w:sz w:val="24"/>
          <w:szCs w:val="24"/>
        </w:rPr>
        <w:t>должен  глубоко</w:t>
      </w:r>
      <w:proofErr w:type="gramEnd"/>
      <w:r w:rsidR="00EB2145" w:rsidRPr="00605D2E">
        <w:rPr>
          <w:b w:val="0"/>
          <w:sz w:val="24"/>
          <w:szCs w:val="24"/>
        </w:rPr>
        <w:t xml:space="preserve"> раскрыть суть затронутой темы, обычно строится по принципу отчета. Задача основной части - представить достаточно данных для того, чтобы слушатели и заинтересовались темой и захотели ознакомиться с материалами. При этом логическая структура теоретического блока не должны </w:t>
      </w:r>
      <w:r w:rsidRPr="00605D2E">
        <w:rPr>
          <w:b w:val="0"/>
          <w:sz w:val="24"/>
          <w:szCs w:val="24"/>
        </w:rPr>
        <w:t xml:space="preserve">даваться без наглядных </w:t>
      </w:r>
      <w:proofErr w:type="spellStart"/>
      <w:proofErr w:type="gramStart"/>
      <w:r w:rsidRPr="00605D2E">
        <w:rPr>
          <w:b w:val="0"/>
          <w:sz w:val="24"/>
          <w:szCs w:val="24"/>
        </w:rPr>
        <w:t>пособий,</w:t>
      </w:r>
      <w:r w:rsidR="00EB2145" w:rsidRPr="00605D2E">
        <w:rPr>
          <w:b w:val="0"/>
          <w:sz w:val="24"/>
          <w:szCs w:val="24"/>
        </w:rPr>
        <w:t>аудио</w:t>
      </w:r>
      <w:proofErr w:type="spellEnd"/>
      <w:proofErr w:type="gramEnd"/>
      <w:r w:rsidR="00EB2145" w:rsidRPr="00605D2E">
        <w:rPr>
          <w:b w:val="0"/>
          <w:sz w:val="24"/>
          <w:szCs w:val="24"/>
        </w:rPr>
        <w:t>-визуальных и визуальных материалов.</w:t>
      </w:r>
    </w:p>
    <w:p w:rsidR="00EB2145" w:rsidRDefault="00EB2145" w:rsidP="00605D2E">
      <w:pPr>
        <w:pStyle w:val="a8"/>
        <w:ind w:firstLine="684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 xml:space="preserve">Заключение - это ясное четкое обобщение и краткие выводы, которых всегда ждут слушатели. </w:t>
      </w:r>
    </w:p>
    <w:p w:rsidR="00236E14" w:rsidRPr="00605D2E" w:rsidRDefault="00236E14" w:rsidP="008F14F7">
      <w:pPr>
        <w:pStyle w:val="a8"/>
        <w:rPr>
          <w:sz w:val="24"/>
          <w:szCs w:val="24"/>
        </w:rPr>
      </w:pPr>
      <w:r w:rsidRPr="00605D2E">
        <w:rPr>
          <w:sz w:val="24"/>
          <w:szCs w:val="24"/>
        </w:rPr>
        <w:t xml:space="preserve">Решение задач </w:t>
      </w:r>
    </w:p>
    <w:p w:rsidR="008F14F7" w:rsidRPr="00605D2E" w:rsidRDefault="008F14F7" w:rsidP="008F14F7">
      <w:pPr>
        <w:pStyle w:val="a8"/>
        <w:rPr>
          <w:sz w:val="24"/>
          <w:szCs w:val="24"/>
        </w:rPr>
      </w:pPr>
    </w:p>
    <w:p w:rsidR="00236E14" w:rsidRPr="00605D2E" w:rsidRDefault="00236E14" w:rsidP="008F14F7">
      <w:pPr>
        <w:pStyle w:val="a8"/>
        <w:spacing w:after="120"/>
        <w:ind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 xml:space="preserve">Чтобы научиться решать задачи по математике, необходимо </w:t>
      </w:r>
      <w:r w:rsidR="00473C4A" w:rsidRPr="00605D2E">
        <w:rPr>
          <w:b w:val="0"/>
          <w:sz w:val="24"/>
          <w:szCs w:val="24"/>
        </w:rPr>
        <w:t xml:space="preserve">не только </w:t>
      </w:r>
      <w:r w:rsidRPr="00605D2E">
        <w:rPr>
          <w:b w:val="0"/>
          <w:sz w:val="24"/>
          <w:szCs w:val="24"/>
        </w:rPr>
        <w:t>знание различных теорем, определений, формул и свойств, но и владение четкой стратегией работы над задачами. Для этого необходимо:</w:t>
      </w:r>
    </w:p>
    <w:p w:rsidR="00236E14" w:rsidRPr="00605D2E" w:rsidRDefault="00236E14" w:rsidP="009842BC">
      <w:pPr>
        <w:pStyle w:val="a8"/>
        <w:numPr>
          <w:ilvl w:val="0"/>
          <w:numId w:val="14"/>
        </w:numPr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прочитать задачу несколько раз, до полного запоминания, понять условие;</w:t>
      </w:r>
    </w:p>
    <w:p w:rsidR="00236E14" w:rsidRPr="00605D2E" w:rsidRDefault="00236E14" w:rsidP="009842BC">
      <w:pPr>
        <w:pStyle w:val="a8"/>
        <w:numPr>
          <w:ilvl w:val="0"/>
          <w:numId w:val="14"/>
        </w:numPr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представить условие в виде схемы, таблицы, рисунка или другой формы краткой записи;</w:t>
      </w:r>
    </w:p>
    <w:p w:rsidR="00236E14" w:rsidRPr="00605D2E" w:rsidRDefault="00236E14" w:rsidP="009842BC">
      <w:pPr>
        <w:pStyle w:val="a8"/>
        <w:numPr>
          <w:ilvl w:val="0"/>
          <w:numId w:val="14"/>
        </w:numPr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сравнить задачу с какой-нибудь из стандартных или рассмотренных ранее, попробовать применить известный способ решения в новой ситуации;</w:t>
      </w:r>
    </w:p>
    <w:p w:rsidR="00236E14" w:rsidRPr="00605D2E" w:rsidRDefault="00236E14" w:rsidP="009842BC">
      <w:pPr>
        <w:pStyle w:val="a8"/>
        <w:numPr>
          <w:ilvl w:val="0"/>
          <w:numId w:val="14"/>
        </w:numPr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 xml:space="preserve">если задача не похожа на стандартную, то нужно разбить ее на более мелкие части и оценить каждую из них; </w:t>
      </w:r>
    </w:p>
    <w:p w:rsidR="00236E14" w:rsidRPr="00605D2E" w:rsidRDefault="00236E14" w:rsidP="009842BC">
      <w:pPr>
        <w:numPr>
          <w:ilvl w:val="0"/>
          <w:numId w:val="14"/>
        </w:numPr>
        <w:shd w:val="clear" w:color="auto" w:fill="FFFFFF"/>
        <w:tabs>
          <w:tab w:val="left" w:pos="410"/>
        </w:tabs>
        <w:ind w:left="0" w:firstLine="686"/>
        <w:jc w:val="both"/>
        <w:rPr>
          <w:spacing w:val="-15"/>
        </w:rPr>
      </w:pPr>
      <w:r w:rsidRPr="00605D2E">
        <w:t>осмыслить решение каждой части и их взаимосвязь;</w:t>
      </w:r>
    </w:p>
    <w:p w:rsidR="00236E14" w:rsidRPr="00605D2E" w:rsidRDefault="00236E14" w:rsidP="009842BC">
      <w:pPr>
        <w:numPr>
          <w:ilvl w:val="0"/>
          <w:numId w:val="14"/>
        </w:numPr>
        <w:shd w:val="clear" w:color="auto" w:fill="FFFFFF"/>
        <w:tabs>
          <w:tab w:val="left" w:pos="410"/>
        </w:tabs>
        <w:ind w:left="0" w:firstLine="686"/>
        <w:jc w:val="both"/>
        <w:rPr>
          <w:spacing w:val="-15"/>
        </w:rPr>
      </w:pPr>
      <w:r w:rsidRPr="00605D2E">
        <w:t>записать основные понятия, формулы, описывающие ситуацию;</w:t>
      </w:r>
    </w:p>
    <w:p w:rsidR="00236E14" w:rsidRPr="00605D2E" w:rsidRDefault="00236E14" w:rsidP="009842BC">
      <w:pPr>
        <w:numPr>
          <w:ilvl w:val="0"/>
          <w:numId w:val="14"/>
        </w:numPr>
        <w:shd w:val="clear" w:color="auto" w:fill="FFFFFF"/>
        <w:tabs>
          <w:tab w:val="left" w:pos="410"/>
        </w:tabs>
        <w:ind w:left="0" w:firstLine="686"/>
        <w:jc w:val="both"/>
        <w:rPr>
          <w:spacing w:val="-15"/>
        </w:rPr>
      </w:pPr>
      <w:r w:rsidRPr="00605D2E">
        <w:t>найти решение в общем виде, выразив искомые величины через данные задачи;</w:t>
      </w:r>
    </w:p>
    <w:p w:rsidR="00236E14" w:rsidRPr="00605D2E" w:rsidRDefault="00236E14" w:rsidP="009842BC">
      <w:pPr>
        <w:numPr>
          <w:ilvl w:val="0"/>
          <w:numId w:val="14"/>
        </w:numPr>
        <w:shd w:val="clear" w:color="auto" w:fill="FFFFFF"/>
        <w:tabs>
          <w:tab w:val="left" w:pos="410"/>
        </w:tabs>
        <w:ind w:left="0" w:firstLine="686"/>
        <w:jc w:val="both"/>
      </w:pPr>
      <w:r w:rsidRPr="00605D2E">
        <w:lastRenderedPageBreak/>
        <w:t>дать четкий ответ на поставленный вопрос, проверить ответ;</w:t>
      </w:r>
    </w:p>
    <w:p w:rsidR="00236E14" w:rsidRPr="00605D2E" w:rsidRDefault="00236E14" w:rsidP="009842BC">
      <w:pPr>
        <w:numPr>
          <w:ilvl w:val="0"/>
          <w:numId w:val="14"/>
        </w:numPr>
        <w:shd w:val="clear" w:color="auto" w:fill="FFFFFF"/>
        <w:tabs>
          <w:tab w:val="left" w:pos="410"/>
        </w:tabs>
        <w:ind w:left="0" w:firstLine="686"/>
        <w:jc w:val="both"/>
      </w:pPr>
      <w:r w:rsidRPr="00605D2E">
        <w:t>поискать другой способ решения задачи, сравнить его с первым, сделать выводы;</w:t>
      </w:r>
    </w:p>
    <w:p w:rsidR="00236E14" w:rsidRPr="00605D2E" w:rsidRDefault="00236E14" w:rsidP="009842BC">
      <w:pPr>
        <w:pStyle w:val="a8"/>
        <w:numPr>
          <w:ilvl w:val="0"/>
          <w:numId w:val="14"/>
        </w:numPr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стараться не бросать решение даже после нескольких неудачных попыток справиться с заданием. Неумение решать математические задачи чаще всего кроется в недостатке теоретической подготовки. Необходимо систематически заучивать и повторять теорию;</w:t>
      </w:r>
    </w:p>
    <w:p w:rsidR="00236E14" w:rsidRPr="00605D2E" w:rsidRDefault="00236E14" w:rsidP="009842BC">
      <w:pPr>
        <w:pStyle w:val="a8"/>
        <w:numPr>
          <w:ilvl w:val="0"/>
          <w:numId w:val="14"/>
        </w:numPr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проверить алгебраические выкладки и вычисления - возможно, допущена арифметическая ошибка;</w:t>
      </w:r>
    </w:p>
    <w:p w:rsidR="00236E14" w:rsidRPr="00605D2E" w:rsidRDefault="00236E14" w:rsidP="009842BC">
      <w:pPr>
        <w:pStyle w:val="a8"/>
        <w:numPr>
          <w:ilvl w:val="0"/>
          <w:numId w:val="14"/>
        </w:numPr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 xml:space="preserve">стараться находить объяснения </w:t>
      </w:r>
      <w:r w:rsidR="00473C4A" w:rsidRPr="00605D2E">
        <w:rPr>
          <w:b w:val="0"/>
          <w:sz w:val="24"/>
          <w:szCs w:val="24"/>
        </w:rPr>
        <w:t xml:space="preserve">всем выводам и фактам, которые </w:t>
      </w:r>
      <w:r w:rsidRPr="00605D2E">
        <w:rPr>
          <w:b w:val="0"/>
          <w:sz w:val="24"/>
          <w:szCs w:val="24"/>
        </w:rPr>
        <w:t>используются в процессе решения. Не придумывать своих свойств, проверка истинности которых не произведена;</w:t>
      </w:r>
    </w:p>
    <w:p w:rsidR="00236E14" w:rsidRPr="00605D2E" w:rsidRDefault="00236E14" w:rsidP="009842BC">
      <w:pPr>
        <w:pStyle w:val="a8"/>
        <w:numPr>
          <w:ilvl w:val="0"/>
          <w:numId w:val="14"/>
        </w:numPr>
        <w:ind w:left="0" w:firstLine="686"/>
        <w:jc w:val="both"/>
        <w:rPr>
          <w:b w:val="0"/>
          <w:sz w:val="24"/>
          <w:szCs w:val="24"/>
        </w:rPr>
      </w:pPr>
      <w:r w:rsidRPr="00605D2E">
        <w:rPr>
          <w:b w:val="0"/>
          <w:sz w:val="24"/>
          <w:szCs w:val="24"/>
        </w:rPr>
        <w:t>выполнять требования по оформлению решения.</w:t>
      </w:r>
    </w:p>
    <w:p w:rsidR="000D1063" w:rsidRPr="00605D2E" w:rsidRDefault="000D1063" w:rsidP="000D1063">
      <w:pPr>
        <w:pStyle w:val="a8"/>
        <w:spacing w:line="360" w:lineRule="auto"/>
        <w:rPr>
          <w:sz w:val="24"/>
          <w:szCs w:val="24"/>
        </w:rPr>
      </w:pPr>
    </w:p>
    <w:p w:rsidR="00236E14" w:rsidRPr="00605D2E" w:rsidRDefault="00236E14" w:rsidP="008110CF">
      <w:pPr>
        <w:pStyle w:val="a8"/>
        <w:spacing w:after="120"/>
        <w:jc w:val="both"/>
        <w:rPr>
          <w:b w:val="0"/>
          <w:sz w:val="24"/>
          <w:szCs w:val="24"/>
        </w:rPr>
      </w:pPr>
    </w:p>
    <w:p w:rsidR="001F7561" w:rsidRPr="00605D2E" w:rsidRDefault="00333A6A" w:rsidP="001F7561">
      <w:pPr>
        <w:jc w:val="center"/>
        <w:rPr>
          <w:b/>
        </w:rPr>
      </w:pPr>
      <w:r w:rsidRPr="00605D2E">
        <w:rPr>
          <w:b/>
        </w:rPr>
        <w:br w:type="page"/>
      </w:r>
      <w:r w:rsidRPr="00605D2E">
        <w:rPr>
          <w:b/>
        </w:rPr>
        <w:lastRenderedPageBreak/>
        <w:t xml:space="preserve">4 </w:t>
      </w:r>
      <w:r w:rsidR="001F7561" w:rsidRPr="00605D2E">
        <w:rPr>
          <w:b/>
        </w:rPr>
        <w:t>КРИТЕРИИ ОЦЕНКИ САМОСТОЯТЕЛЬНОЙ РАБОТЫ СТУДЕНТОВ</w:t>
      </w:r>
    </w:p>
    <w:p w:rsidR="001F7561" w:rsidRPr="00605D2E" w:rsidRDefault="001F7561" w:rsidP="001F7561">
      <w:pPr>
        <w:autoSpaceDE w:val="0"/>
        <w:autoSpaceDN w:val="0"/>
        <w:adjustRightInd w:val="0"/>
        <w:jc w:val="center"/>
        <w:rPr>
          <w:b/>
        </w:rPr>
      </w:pPr>
    </w:p>
    <w:p w:rsidR="00EB2145" w:rsidRPr="00605D2E" w:rsidRDefault="00EB2145" w:rsidP="00EB2145">
      <w:pPr>
        <w:autoSpaceDE w:val="0"/>
        <w:autoSpaceDN w:val="0"/>
        <w:adjustRightInd w:val="0"/>
        <w:jc w:val="center"/>
        <w:rPr>
          <w:b/>
        </w:rPr>
      </w:pPr>
      <w:r w:rsidRPr="00605D2E">
        <w:rPr>
          <w:b/>
        </w:rPr>
        <w:t>Критерии оценки сообщений</w:t>
      </w:r>
    </w:p>
    <w:p w:rsidR="00C74657" w:rsidRPr="00605D2E" w:rsidRDefault="00C74657" w:rsidP="00EB2145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951"/>
      </w:tblGrid>
      <w:tr w:rsidR="00EB2145" w:rsidRPr="00605D2E" w:rsidTr="00EB2145">
        <w:tc>
          <w:tcPr>
            <w:tcW w:w="1390" w:type="pct"/>
          </w:tcPr>
          <w:p w:rsidR="00EB2145" w:rsidRPr="00605D2E" w:rsidRDefault="00EB2145" w:rsidP="00EB2145">
            <w:pPr>
              <w:jc w:val="center"/>
            </w:pPr>
            <w:r w:rsidRPr="00605D2E">
              <w:t>отлично</w:t>
            </w:r>
          </w:p>
        </w:tc>
        <w:tc>
          <w:tcPr>
            <w:tcW w:w="3610" w:type="pct"/>
          </w:tcPr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содержание сообщения соответствует заявленной теме;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выступающий свободно владеет материалом, излагает его аргументировано и логично;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презентация служит иллюстрацией к сообщению, но не заменяет его;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выступающий свободно отвечает на вопросы аудитории;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выступающий выдерживает регламент.</w:t>
            </w:r>
          </w:p>
        </w:tc>
      </w:tr>
      <w:tr w:rsidR="00EB2145" w:rsidRPr="00605D2E" w:rsidTr="00EB2145">
        <w:tc>
          <w:tcPr>
            <w:tcW w:w="1390" w:type="pct"/>
          </w:tcPr>
          <w:p w:rsidR="00EB2145" w:rsidRPr="00605D2E" w:rsidRDefault="00EB2145" w:rsidP="00EB2145">
            <w:pPr>
              <w:jc w:val="center"/>
            </w:pPr>
            <w:r w:rsidRPr="00605D2E">
              <w:t>хорошо</w:t>
            </w:r>
          </w:p>
        </w:tc>
        <w:tc>
          <w:tcPr>
            <w:tcW w:w="3610" w:type="pct"/>
          </w:tcPr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содержание сообщения соответствует заявленной теме;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выступающий свободно владеет материалом, излагает его аргументировано и логично;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презентация служит иллюстрацией к сообщению, но не заменяет его;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выступающий затрудняется отвечать на вопросы аудитории;</w:t>
            </w:r>
          </w:p>
          <w:p w:rsidR="00EB2145" w:rsidRPr="00605D2E" w:rsidRDefault="00EB2145" w:rsidP="00EB2145">
            <w:pPr>
              <w:numPr>
                <w:ilvl w:val="0"/>
                <w:numId w:val="2"/>
              </w:numPr>
              <w:ind w:hanging="334"/>
            </w:pPr>
            <w:r w:rsidRPr="00605D2E">
              <w:t>выступающий не выдерживает регламент.</w:t>
            </w:r>
          </w:p>
        </w:tc>
      </w:tr>
      <w:tr w:rsidR="00EB2145" w:rsidRPr="00605D2E" w:rsidTr="00EB2145">
        <w:tc>
          <w:tcPr>
            <w:tcW w:w="1390" w:type="pct"/>
          </w:tcPr>
          <w:p w:rsidR="00EB2145" w:rsidRPr="00605D2E" w:rsidRDefault="00EB2145" w:rsidP="00EB2145">
            <w:pPr>
              <w:jc w:val="center"/>
            </w:pPr>
            <w:r w:rsidRPr="00605D2E">
              <w:t>удовлетворительно</w:t>
            </w:r>
          </w:p>
        </w:tc>
        <w:tc>
          <w:tcPr>
            <w:tcW w:w="3610" w:type="pct"/>
          </w:tcPr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содержание сообщения отклоняется от заявленной темы;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выступающий плохо владеет материалом, излагает его не аргументировано;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презентация заменяет сообщение или отсутствует;</w:t>
            </w:r>
          </w:p>
          <w:p w:rsidR="00EB2145" w:rsidRPr="00605D2E" w:rsidRDefault="00473C4A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 xml:space="preserve">выступающий затрудняется </w:t>
            </w:r>
            <w:r w:rsidR="00EB2145" w:rsidRPr="00605D2E">
              <w:t>отвечать на вопросы аудитории;</w:t>
            </w:r>
          </w:p>
          <w:p w:rsidR="00EB2145" w:rsidRPr="00605D2E" w:rsidRDefault="00EB2145" w:rsidP="00EB2145">
            <w:pPr>
              <w:numPr>
                <w:ilvl w:val="0"/>
                <w:numId w:val="1"/>
              </w:numPr>
              <w:ind w:hanging="334"/>
              <w:jc w:val="both"/>
            </w:pPr>
            <w:r w:rsidRPr="00605D2E">
              <w:t>выступающий не выдерживает регламент.</w:t>
            </w:r>
          </w:p>
        </w:tc>
      </w:tr>
      <w:tr w:rsidR="00EB2145" w:rsidRPr="00605D2E" w:rsidTr="00EB2145">
        <w:tc>
          <w:tcPr>
            <w:tcW w:w="1390" w:type="pct"/>
          </w:tcPr>
          <w:p w:rsidR="00EB2145" w:rsidRPr="00605D2E" w:rsidRDefault="00EB2145" w:rsidP="00EB2145">
            <w:pPr>
              <w:jc w:val="center"/>
              <w:rPr>
                <w:lang w:val="en-US"/>
              </w:rPr>
            </w:pPr>
            <w:r w:rsidRPr="00605D2E">
              <w:t>неудовлетворительно</w:t>
            </w:r>
          </w:p>
        </w:tc>
        <w:tc>
          <w:tcPr>
            <w:tcW w:w="3610" w:type="pct"/>
          </w:tcPr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содержание сообщения не соответствует заявленной теме;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выступающий плохо владеет материалом;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презентация отсутствует;</w:t>
            </w:r>
          </w:p>
          <w:p w:rsidR="00EB2145" w:rsidRPr="00605D2E" w:rsidRDefault="00EB2145" w:rsidP="00EB2145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выступающий</w:t>
            </w:r>
            <w:r w:rsidR="00473C4A" w:rsidRPr="00605D2E">
              <w:t xml:space="preserve"> не </w:t>
            </w:r>
            <w:r w:rsidRPr="00605D2E">
              <w:t>отвечает на вопросы аудитории;</w:t>
            </w:r>
          </w:p>
          <w:p w:rsidR="00EB2145" w:rsidRPr="00605D2E" w:rsidRDefault="00EB2145" w:rsidP="00EB2145">
            <w:pPr>
              <w:numPr>
                <w:ilvl w:val="0"/>
                <w:numId w:val="1"/>
              </w:numPr>
              <w:ind w:hanging="334"/>
              <w:jc w:val="both"/>
            </w:pPr>
            <w:r w:rsidRPr="00605D2E">
              <w:t>выступающий не выдерживает регламент.</w:t>
            </w:r>
          </w:p>
        </w:tc>
      </w:tr>
    </w:tbl>
    <w:p w:rsidR="00EB2145" w:rsidRPr="00605D2E" w:rsidRDefault="00EB2145" w:rsidP="001F7561">
      <w:pPr>
        <w:autoSpaceDE w:val="0"/>
        <w:autoSpaceDN w:val="0"/>
        <w:adjustRightInd w:val="0"/>
        <w:jc w:val="center"/>
        <w:rPr>
          <w:b/>
        </w:rPr>
      </w:pPr>
    </w:p>
    <w:p w:rsidR="001F7561" w:rsidRPr="00605D2E" w:rsidRDefault="001F7561" w:rsidP="001F7561">
      <w:pPr>
        <w:autoSpaceDE w:val="0"/>
        <w:autoSpaceDN w:val="0"/>
        <w:adjustRightInd w:val="0"/>
        <w:jc w:val="center"/>
        <w:rPr>
          <w:b/>
        </w:rPr>
      </w:pPr>
      <w:r w:rsidRPr="00605D2E">
        <w:rPr>
          <w:b/>
        </w:rPr>
        <w:t>Критерии оценки решения задач</w:t>
      </w:r>
    </w:p>
    <w:p w:rsidR="001F7561" w:rsidRPr="00605D2E" w:rsidRDefault="001F7561" w:rsidP="001F7561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940"/>
      </w:tblGrid>
      <w:tr w:rsidR="001F7561" w:rsidRPr="00605D2E" w:rsidTr="00605D2E">
        <w:tc>
          <w:tcPr>
            <w:tcW w:w="1396" w:type="pct"/>
          </w:tcPr>
          <w:p w:rsidR="001F7561" w:rsidRPr="00605D2E" w:rsidRDefault="001F7561" w:rsidP="00605D2E">
            <w:pPr>
              <w:jc w:val="center"/>
            </w:pPr>
            <w:r w:rsidRPr="00605D2E">
              <w:t>отлично</w:t>
            </w:r>
          </w:p>
        </w:tc>
        <w:tc>
          <w:tcPr>
            <w:tcW w:w="3604" w:type="pct"/>
          </w:tcPr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выполнена краткая запись условия с использованием математической символики;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проведено теоретическое обоснование решения;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применен рациональный способ решения;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проведен анализ (проверка) полученных результатов;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решение оформлено аккуратно, без исправлений.</w:t>
            </w:r>
          </w:p>
        </w:tc>
      </w:tr>
      <w:tr w:rsidR="001F7561" w:rsidRPr="00605D2E" w:rsidTr="00605D2E">
        <w:tc>
          <w:tcPr>
            <w:tcW w:w="1396" w:type="pct"/>
          </w:tcPr>
          <w:p w:rsidR="001F7561" w:rsidRPr="00605D2E" w:rsidRDefault="001F7561" w:rsidP="00605D2E">
            <w:pPr>
              <w:jc w:val="center"/>
            </w:pPr>
            <w:r w:rsidRPr="00605D2E">
              <w:t>хорошо</w:t>
            </w:r>
          </w:p>
        </w:tc>
        <w:tc>
          <w:tcPr>
            <w:tcW w:w="3604" w:type="pct"/>
          </w:tcPr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выполнена краткая запись условия с использованием математической символики;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теоретическое обоснование решения проведено неполно;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применен нерациональный способ решения;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не проведен анализ (проверка) полученных результатов;</w:t>
            </w:r>
          </w:p>
          <w:p w:rsidR="001F7561" w:rsidRPr="00605D2E" w:rsidRDefault="001F7561" w:rsidP="00605D2E">
            <w:pPr>
              <w:numPr>
                <w:ilvl w:val="0"/>
                <w:numId w:val="2"/>
              </w:numPr>
              <w:ind w:hanging="334"/>
            </w:pPr>
            <w:r w:rsidRPr="00605D2E">
              <w:t>в оформлении допущены исправления</w:t>
            </w:r>
          </w:p>
        </w:tc>
      </w:tr>
      <w:tr w:rsidR="001F7561" w:rsidRPr="00605D2E" w:rsidTr="00605D2E">
        <w:tc>
          <w:tcPr>
            <w:tcW w:w="1396" w:type="pct"/>
          </w:tcPr>
          <w:p w:rsidR="001F7561" w:rsidRPr="00605D2E" w:rsidRDefault="001F7561" w:rsidP="00605D2E">
            <w:pPr>
              <w:jc w:val="center"/>
            </w:pPr>
            <w:r w:rsidRPr="00605D2E">
              <w:t>удовлетворительно</w:t>
            </w:r>
          </w:p>
        </w:tc>
        <w:tc>
          <w:tcPr>
            <w:tcW w:w="3604" w:type="pct"/>
          </w:tcPr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краткая запись условия не выполнена;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не проведено теоретическое обоснование решения;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применен нерациональный способ решения;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не проведен анализ (проверка) полученных результатов;</w:t>
            </w:r>
          </w:p>
          <w:p w:rsidR="001F7561" w:rsidRPr="00605D2E" w:rsidRDefault="001F7561" w:rsidP="00605D2E">
            <w:pPr>
              <w:numPr>
                <w:ilvl w:val="0"/>
                <w:numId w:val="1"/>
              </w:numPr>
              <w:ind w:hanging="334"/>
              <w:jc w:val="both"/>
            </w:pPr>
            <w:r w:rsidRPr="00605D2E">
              <w:t>в оформлении допущены исправления</w:t>
            </w:r>
          </w:p>
        </w:tc>
      </w:tr>
      <w:tr w:rsidR="001F7561" w:rsidRPr="00605D2E" w:rsidTr="00605D2E">
        <w:tc>
          <w:tcPr>
            <w:tcW w:w="1396" w:type="pct"/>
          </w:tcPr>
          <w:p w:rsidR="001F7561" w:rsidRPr="00605D2E" w:rsidRDefault="001F7561" w:rsidP="00605D2E">
            <w:pPr>
              <w:jc w:val="center"/>
            </w:pPr>
            <w:r w:rsidRPr="00605D2E">
              <w:lastRenderedPageBreak/>
              <w:t>неудовлетворительно</w:t>
            </w:r>
          </w:p>
        </w:tc>
        <w:tc>
          <w:tcPr>
            <w:tcW w:w="3604" w:type="pct"/>
          </w:tcPr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краткая запись условия не выполнена;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теоретическое обоснование решения не проведено;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не проведен анализ (проверка) полученных результатов;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в оформлении допущено большое количество исправлений;</w:t>
            </w:r>
          </w:p>
          <w:p w:rsidR="001F7561" w:rsidRPr="00605D2E" w:rsidRDefault="001F7561" w:rsidP="00605D2E">
            <w:pPr>
              <w:numPr>
                <w:ilvl w:val="0"/>
                <w:numId w:val="3"/>
              </w:numPr>
              <w:ind w:hanging="334"/>
              <w:jc w:val="both"/>
            </w:pPr>
            <w:r w:rsidRPr="00605D2E">
              <w:t>работа выполнена несамостоятельно.</w:t>
            </w:r>
          </w:p>
        </w:tc>
      </w:tr>
    </w:tbl>
    <w:p w:rsidR="00BE2277" w:rsidRPr="00605D2E" w:rsidRDefault="00BE2277" w:rsidP="00FF2CED">
      <w:pPr>
        <w:widowControl w:val="0"/>
        <w:jc w:val="center"/>
        <w:rPr>
          <w:b/>
        </w:rPr>
      </w:pPr>
    </w:p>
    <w:p w:rsidR="001F7561" w:rsidRPr="00605D2E" w:rsidRDefault="001F7561" w:rsidP="00FF2CED">
      <w:pPr>
        <w:widowControl w:val="0"/>
        <w:jc w:val="center"/>
        <w:rPr>
          <w:b/>
        </w:rPr>
      </w:pPr>
      <w:r w:rsidRPr="00605D2E">
        <w:rPr>
          <w:b/>
        </w:rPr>
        <w:br w:type="page"/>
      </w:r>
      <w:r w:rsidR="00737CAA" w:rsidRPr="00605D2E">
        <w:rPr>
          <w:b/>
        </w:rPr>
        <w:lastRenderedPageBreak/>
        <w:t>5</w:t>
      </w:r>
      <w:r w:rsidRPr="00605D2E">
        <w:rPr>
          <w:b/>
        </w:rPr>
        <w:t xml:space="preserve"> </w:t>
      </w:r>
      <w:r w:rsidR="00737CAA" w:rsidRPr="00605D2E">
        <w:rPr>
          <w:b/>
        </w:rPr>
        <w:t>СПИСОК РЕКОМЕНДУЕМЫХ ИСТОЧНИКОВ</w:t>
      </w:r>
    </w:p>
    <w:p w:rsidR="00531247" w:rsidRPr="00605D2E" w:rsidRDefault="00531247" w:rsidP="00FF2CED">
      <w:pPr>
        <w:widowControl w:val="0"/>
        <w:jc w:val="center"/>
        <w:rPr>
          <w:b/>
        </w:rPr>
      </w:pPr>
    </w:p>
    <w:p w:rsidR="00531247" w:rsidRPr="00605D2E" w:rsidRDefault="00531247" w:rsidP="00737CAA">
      <w:pPr>
        <w:widowControl w:val="0"/>
        <w:ind w:firstLine="720"/>
        <w:jc w:val="center"/>
        <w:rPr>
          <w:b/>
        </w:rPr>
      </w:pPr>
      <w:r w:rsidRPr="00605D2E">
        <w:rPr>
          <w:b/>
        </w:rPr>
        <w:t>Основная литература</w:t>
      </w:r>
    </w:p>
    <w:p w:rsidR="001F7561" w:rsidRPr="00605D2E" w:rsidRDefault="001F7561" w:rsidP="00FF2CED">
      <w:pPr>
        <w:widowControl w:val="0"/>
        <w:jc w:val="center"/>
        <w:rPr>
          <w:b/>
        </w:rPr>
      </w:pPr>
    </w:p>
    <w:p w:rsidR="00CA3B01" w:rsidRPr="00605D2E" w:rsidRDefault="00CA3B01" w:rsidP="00605D2E">
      <w:pPr>
        <w:numPr>
          <w:ilvl w:val="0"/>
          <w:numId w:val="42"/>
        </w:numPr>
        <w:tabs>
          <w:tab w:val="clear" w:pos="1404"/>
          <w:tab w:val="num" w:pos="1080"/>
          <w:tab w:val="num" w:pos="1134"/>
        </w:tabs>
        <w:ind w:left="0" w:firstLine="709"/>
        <w:jc w:val="both"/>
      </w:pPr>
      <w:r w:rsidRPr="00605D2E">
        <w:rPr>
          <w:bCs/>
        </w:rPr>
        <w:t>Богомолов Н. В.</w:t>
      </w:r>
      <w:r w:rsidRPr="00605D2E">
        <w:t xml:space="preserve"> </w:t>
      </w:r>
      <w:proofErr w:type="gramStart"/>
      <w:r w:rsidRPr="00605D2E">
        <w:t>Математика :</w:t>
      </w:r>
      <w:proofErr w:type="gramEnd"/>
      <w:r w:rsidRPr="00605D2E">
        <w:t xml:space="preserve"> учебник для СПО / Н. В. Богомолов, П. И. Самойленко. - 5-е изд., </w:t>
      </w:r>
      <w:proofErr w:type="spellStart"/>
      <w:r w:rsidRPr="00605D2E">
        <w:t>перераб</w:t>
      </w:r>
      <w:proofErr w:type="spellEnd"/>
      <w:r w:rsidRPr="00605D2E">
        <w:t xml:space="preserve"> и доп. - </w:t>
      </w:r>
      <w:proofErr w:type="gramStart"/>
      <w:r w:rsidRPr="00605D2E">
        <w:t>Москва :</w:t>
      </w:r>
      <w:proofErr w:type="gramEnd"/>
      <w:r w:rsidRPr="00605D2E">
        <w:t xml:space="preserve"> </w:t>
      </w:r>
      <w:proofErr w:type="spellStart"/>
      <w:r w:rsidRPr="00605D2E">
        <w:t>Юрайт</w:t>
      </w:r>
      <w:proofErr w:type="spellEnd"/>
      <w:r w:rsidRPr="00605D2E">
        <w:t>, 2018. - 396 с. - (</w:t>
      </w:r>
      <w:proofErr w:type="gramStart"/>
      <w:r w:rsidRPr="00605D2E">
        <w:t>Профессиональное  образование</w:t>
      </w:r>
      <w:proofErr w:type="gramEnd"/>
      <w:r w:rsidRPr="00605D2E">
        <w:t>).</w:t>
      </w:r>
    </w:p>
    <w:p w:rsidR="00CA3B01" w:rsidRPr="00605D2E" w:rsidRDefault="00CA3B01" w:rsidP="00605D2E">
      <w:pPr>
        <w:numPr>
          <w:ilvl w:val="0"/>
          <w:numId w:val="42"/>
        </w:numPr>
        <w:tabs>
          <w:tab w:val="clear" w:pos="1404"/>
          <w:tab w:val="num" w:pos="1080"/>
          <w:tab w:val="num" w:pos="1134"/>
        </w:tabs>
        <w:ind w:left="0" w:firstLine="709"/>
        <w:jc w:val="both"/>
      </w:pPr>
      <w:r w:rsidRPr="00605D2E">
        <w:rPr>
          <w:bCs/>
        </w:rPr>
        <w:t>Григорьев В. П.</w:t>
      </w:r>
      <w:r w:rsidRPr="00605D2E">
        <w:t xml:space="preserve"> Сборник задач по высшей </w:t>
      </w:r>
      <w:proofErr w:type="gramStart"/>
      <w:r w:rsidRPr="00605D2E">
        <w:t>математике :</w:t>
      </w:r>
      <w:proofErr w:type="gramEnd"/>
      <w:r w:rsidRPr="00605D2E">
        <w:t xml:space="preserve"> учеб. пособие для </w:t>
      </w:r>
      <w:proofErr w:type="spellStart"/>
      <w:r w:rsidRPr="00605D2E">
        <w:t>спо</w:t>
      </w:r>
      <w:proofErr w:type="spellEnd"/>
      <w:r w:rsidRPr="00605D2E">
        <w:t xml:space="preserve"> / В. П. Григорьев, Т. Н. Сабурова. - 7-е изд. - </w:t>
      </w:r>
      <w:proofErr w:type="gramStart"/>
      <w:r w:rsidRPr="00605D2E">
        <w:t>Москва :</w:t>
      </w:r>
      <w:proofErr w:type="gramEnd"/>
      <w:r w:rsidRPr="00605D2E">
        <w:t xml:space="preserve"> Академия, 2017. - (Профессиональное образование).</w:t>
      </w:r>
    </w:p>
    <w:p w:rsidR="00CA3B01" w:rsidRPr="00605D2E" w:rsidRDefault="00CA3B01" w:rsidP="00605D2E">
      <w:pPr>
        <w:numPr>
          <w:ilvl w:val="0"/>
          <w:numId w:val="42"/>
        </w:numPr>
        <w:tabs>
          <w:tab w:val="clear" w:pos="1404"/>
          <w:tab w:val="num" w:pos="1080"/>
          <w:tab w:val="num" w:pos="1134"/>
        </w:tabs>
        <w:ind w:left="0" w:firstLine="709"/>
        <w:jc w:val="both"/>
      </w:pPr>
      <w:r w:rsidRPr="00605D2E">
        <w:rPr>
          <w:bCs/>
        </w:rPr>
        <w:t>Григорьев В. П.</w:t>
      </w:r>
      <w:r w:rsidRPr="00605D2E">
        <w:t xml:space="preserve"> Элементы высшей </w:t>
      </w:r>
      <w:proofErr w:type="gramStart"/>
      <w:r w:rsidRPr="00605D2E">
        <w:t>математики :</w:t>
      </w:r>
      <w:proofErr w:type="gramEnd"/>
      <w:r w:rsidRPr="00605D2E">
        <w:t xml:space="preserve"> учебник для </w:t>
      </w:r>
      <w:proofErr w:type="spellStart"/>
      <w:r w:rsidRPr="00605D2E">
        <w:t>спо</w:t>
      </w:r>
      <w:proofErr w:type="spellEnd"/>
      <w:r w:rsidRPr="00605D2E">
        <w:t xml:space="preserve"> / В. П. Григорьев, Ю. А. Дубинский. - </w:t>
      </w:r>
      <w:proofErr w:type="gramStart"/>
      <w:r w:rsidRPr="00605D2E">
        <w:t>Москва :</w:t>
      </w:r>
      <w:proofErr w:type="gramEnd"/>
      <w:r w:rsidRPr="00605D2E">
        <w:t xml:space="preserve"> Академия, 2017. - 400 с. - (Профессиональное образование).</w:t>
      </w:r>
    </w:p>
    <w:p w:rsidR="009842BC" w:rsidRPr="00605D2E" w:rsidRDefault="009842BC" w:rsidP="00605D2E">
      <w:pPr>
        <w:numPr>
          <w:ilvl w:val="0"/>
          <w:numId w:val="42"/>
        </w:numPr>
        <w:tabs>
          <w:tab w:val="clear" w:pos="1404"/>
          <w:tab w:val="num" w:pos="0"/>
          <w:tab w:val="left" w:pos="1080"/>
        </w:tabs>
        <w:ind w:left="0" w:firstLine="720"/>
      </w:pPr>
      <w:r w:rsidRPr="00605D2E">
        <w:t xml:space="preserve">Омельченко, В. П. </w:t>
      </w:r>
      <w:proofErr w:type="gramStart"/>
      <w:r w:rsidRPr="00605D2E">
        <w:t>Математика :</w:t>
      </w:r>
      <w:proofErr w:type="gramEnd"/>
      <w:r w:rsidRPr="00605D2E">
        <w:t xml:space="preserve"> учеб. пособие / В. П. Омельченко, Э. В. Курбатова. – 8-е изд., стер. – Ростов н/</w:t>
      </w:r>
      <w:proofErr w:type="gramStart"/>
      <w:r w:rsidRPr="00605D2E">
        <w:t>Д :</w:t>
      </w:r>
      <w:proofErr w:type="gramEnd"/>
      <w:r w:rsidRPr="00605D2E">
        <w:t xml:space="preserve"> Феникс, 201</w:t>
      </w:r>
      <w:r w:rsidR="00355108" w:rsidRPr="00605D2E">
        <w:t>6</w:t>
      </w:r>
      <w:r w:rsidRPr="00605D2E">
        <w:t>. – 380 с. – (Среднее профессиональное образование).</w:t>
      </w:r>
    </w:p>
    <w:p w:rsidR="008E0F44" w:rsidRPr="00605D2E" w:rsidRDefault="008E0F44" w:rsidP="00605D2E">
      <w:pPr>
        <w:tabs>
          <w:tab w:val="left" w:pos="483"/>
          <w:tab w:val="num" w:pos="567"/>
          <w:tab w:val="left" w:pos="851"/>
          <w:tab w:val="num" w:pos="1440"/>
        </w:tabs>
        <w:ind w:left="720" w:hanging="454"/>
        <w:contextualSpacing/>
        <w:jc w:val="center"/>
        <w:rPr>
          <w:b/>
          <w:lang w:eastAsia="en-US"/>
        </w:rPr>
      </w:pPr>
    </w:p>
    <w:p w:rsidR="000D1063" w:rsidRPr="00605D2E" w:rsidRDefault="000D1063" w:rsidP="00605D2E">
      <w:pPr>
        <w:tabs>
          <w:tab w:val="num" w:pos="1026"/>
        </w:tabs>
        <w:ind w:firstLine="720"/>
        <w:jc w:val="center"/>
        <w:rPr>
          <w:b/>
          <w:bCs/>
        </w:rPr>
      </w:pPr>
      <w:r w:rsidRPr="00605D2E">
        <w:rPr>
          <w:b/>
          <w:bCs/>
        </w:rPr>
        <w:t>Дополнительная литература</w:t>
      </w:r>
    </w:p>
    <w:p w:rsidR="000D1063" w:rsidRPr="00605D2E" w:rsidRDefault="000D1063" w:rsidP="00605D2E">
      <w:pPr>
        <w:tabs>
          <w:tab w:val="num" w:pos="1026"/>
        </w:tabs>
        <w:ind w:firstLine="720"/>
        <w:jc w:val="center"/>
        <w:rPr>
          <w:b/>
          <w:bCs/>
        </w:rPr>
      </w:pPr>
    </w:p>
    <w:p w:rsidR="00355108" w:rsidRPr="00605D2E" w:rsidRDefault="008F2319" w:rsidP="00605D2E">
      <w:pPr>
        <w:numPr>
          <w:ilvl w:val="0"/>
          <w:numId w:val="43"/>
        </w:numPr>
        <w:tabs>
          <w:tab w:val="clear" w:pos="2043"/>
          <w:tab w:val="num" w:pos="720"/>
          <w:tab w:val="num" w:pos="1080"/>
        </w:tabs>
        <w:ind w:left="0" w:firstLine="720"/>
        <w:jc w:val="both"/>
      </w:pPr>
      <w:hyperlink r:id="rId62" w:history="1">
        <w:r w:rsidR="00355108" w:rsidRPr="00605D2E">
          <w:t>Григорьев, С. Г.</w:t>
        </w:r>
      </w:hyperlink>
      <w:r w:rsidR="00355108" w:rsidRPr="00605D2E">
        <w:t xml:space="preserve"> Математика: учебник для студ. </w:t>
      </w:r>
      <w:proofErr w:type="spellStart"/>
      <w:r w:rsidR="00355108" w:rsidRPr="00605D2E">
        <w:t>образоват</w:t>
      </w:r>
      <w:proofErr w:type="spellEnd"/>
      <w:r w:rsidR="00355108" w:rsidRPr="00605D2E">
        <w:t xml:space="preserve">. учреждений сред. проф. образования / С. Г. Григорьев, С. В. Иволгина. - 10-е изд., стер. - </w:t>
      </w:r>
      <w:proofErr w:type="gramStart"/>
      <w:r w:rsidR="00355108" w:rsidRPr="00605D2E">
        <w:t>М. :</w:t>
      </w:r>
      <w:proofErr w:type="gramEnd"/>
      <w:r w:rsidR="00355108" w:rsidRPr="00605D2E">
        <w:t xml:space="preserve"> Академия, 2014. - 416 с. </w:t>
      </w:r>
    </w:p>
    <w:p w:rsidR="000D1063" w:rsidRPr="00605D2E" w:rsidRDefault="000D1063" w:rsidP="00605D2E">
      <w:pPr>
        <w:numPr>
          <w:ilvl w:val="0"/>
          <w:numId w:val="43"/>
        </w:numPr>
        <w:tabs>
          <w:tab w:val="clear" w:pos="2043"/>
          <w:tab w:val="num" w:pos="720"/>
          <w:tab w:val="num" w:pos="1080"/>
        </w:tabs>
        <w:ind w:left="0" w:firstLine="720"/>
        <w:jc w:val="both"/>
      </w:pPr>
      <w:proofErr w:type="spellStart"/>
      <w:r w:rsidRPr="00605D2E">
        <w:t>Валуцэ</w:t>
      </w:r>
      <w:proofErr w:type="spellEnd"/>
      <w:r w:rsidRPr="00605D2E">
        <w:t xml:space="preserve">, И. И. Математика для техникумов на базе средней </w:t>
      </w:r>
      <w:proofErr w:type="gramStart"/>
      <w:r w:rsidRPr="00605D2E">
        <w:t>школы :</w:t>
      </w:r>
      <w:proofErr w:type="gramEnd"/>
      <w:r w:rsidRPr="00605D2E">
        <w:t xml:space="preserve"> учеб. пособие / И. И. </w:t>
      </w:r>
      <w:proofErr w:type="spellStart"/>
      <w:r w:rsidRPr="00605D2E">
        <w:t>Валуцэ</w:t>
      </w:r>
      <w:proofErr w:type="spellEnd"/>
      <w:r w:rsidRPr="00605D2E">
        <w:t xml:space="preserve">, Г. Д. </w:t>
      </w:r>
      <w:proofErr w:type="spellStart"/>
      <w:r w:rsidRPr="00605D2E">
        <w:t>Дилигул</w:t>
      </w:r>
      <w:proofErr w:type="spellEnd"/>
      <w:r w:rsidRPr="00605D2E">
        <w:t xml:space="preserve">. – </w:t>
      </w:r>
      <w:proofErr w:type="gramStart"/>
      <w:r w:rsidRPr="00605D2E">
        <w:t>М. :</w:t>
      </w:r>
      <w:proofErr w:type="gramEnd"/>
      <w:r w:rsidRPr="00605D2E">
        <w:t xml:space="preserve"> Наука, 1989. – 2-е изд., </w:t>
      </w:r>
      <w:proofErr w:type="spellStart"/>
      <w:r w:rsidRPr="00605D2E">
        <w:t>перераб</w:t>
      </w:r>
      <w:proofErr w:type="spellEnd"/>
      <w:proofErr w:type="gramStart"/>
      <w:r w:rsidRPr="00605D2E">
        <w:t>.</w:t>
      </w:r>
      <w:proofErr w:type="gramEnd"/>
      <w:r w:rsidRPr="00605D2E">
        <w:t xml:space="preserve"> и доп.- 576 с.: ил.</w:t>
      </w:r>
    </w:p>
    <w:p w:rsidR="000D1063" w:rsidRPr="00605D2E" w:rsidRDefault="000D1063" w:rsidP="00605D2E">
      <w:pPr>
        <w:numPr>
          <w:ilvl w:val="0"/>
          <w:numId w:val="43"/>
        </w:numPr>
        <w:tabs>
          <w:tab w:val="clear" w:pos="2043"/>
          <w:tab w:val="num" w:pos="720"/>
          <w:tab w:val="num" w:pos="1080"/>
          <w:tab w:val="num" w:pos="1482"/>
        </w:tabs>
        <w:ind w:left="0" w:firstLine="720"/>
        <w:jc w:val="both"/>
      </w:pPr>
      <w:proofErr w:type="spellStart"/>
      <w:r w:rsidRPr="00605D2E">
        <w:t>Выгодский</w:t>
      </w:r>
      <w:proofErr w:type="spellEnd"/>
      <w:r w:rsidRPr="00605D2E">
        <w:t xml:space="preserve">, М. Я. Справочник по высшей математике / М. Я. </w:t>
      </w:r>
      <w:proofErr w:type="spellStart"/>
      <w:r w:rsidRPr="00605D2E">
        <w:t>Выгодский</w:t>
      </w:r>
      <w:proofErr w:type="spellEnd"/>
      <w:r w:rsidRPr="00605D2E">
        <w:t xml:space="preserve">. – Изд. 14-е. – </w:t>
      </w:r>
      <w:proofErr w:type="gramStart"/>
      <w:r w:rsidRPr="00605D2E">
        <w:t>М. :</w:t>
      </w:r>
      <w:proofErr w:type="gramEnd"/>
      <w:r w:rsidRPr="00605D2E">
        <w:t xml:space="preserve"> </w:t>
      </w:r>
      <w:proofErr w:type="spellStart"/>
      <w:r w:rsidRPr="00605D2E">
        <w:t>Джангар</w:t>
      </w:r>
      <w:proofErr w:type="spellEnd"/>
      <w:r w:rsidRPr="00605D2E">
        <w:t xml:space="preserve"> : Большая медведица, 2001. – 864 с.</w:t>
      </w:r>
    </w:p>
    <w:p w:rsidR="009842BC" w:rsidRPr="00605D2E" w:rsidRDefault="009842BC" w:rsidP="00605D2E">
      <w:pPr>
        <w:tabs>
          <w:tab w:val="num" w:pos="1334"/>
          <w:tab w:val="num" w:pos="1482"/>
        </w:tabs>
        <w:jc w:val="both"/>
      </w:pPr>
    </w:p>
    <w:p w:rsidR="000D1063" w:rsidRPr="00605D2E" w:rsidRDefault="000D1063" w:rsidP="00605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</w:rPr>
      </w:pPr>
      <w:r w:rsidRPr="00605D2E">
        <w:rPr>
          <w:b/>
          <w:bCs/>
        </w:rPr>
        <w:t>Интернет-ресурсы</w:t>
      </w:r>
    </w:p>
    <w:p w:rsidR="000D1063" w:rsidRPr="00605D2E" w:rsidRDefault="000D1063" w:rsidP="00605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</w:rPr>
      </w:pPr>
    </w:p>
    <w:p w:rsidR="000D1063" w:rsidRPr="00605D2E" w:rsidRDefault="000D1063" w:rsidP="00605D2E">
      <w:pPr>
        <w:pStyle w:val="aa"/>
        <w:numPr>
          <w:ilvl w:val="2"/>
          <w:numId w:val="29"/>
        </w:numPr>
        <w:tabs>
          <w:tab w:val="clear" w:pos="2340"/>
          <w:tab w:val="left" w:pos="0"/>
          <w:tab w:val="left" w:pos="1080"/>
          <w:tab w:val="num" w:pos="25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5D2E">
        <w:rPr>
          <w:rFonts w:ascii="Times New Roman" w:hAnsi="Times New Roman"/>
          <w:sz w:val="24"/>
          <w:szCs w:val="24"/>
        </w:rPr>
        <w:t xml:space="preserve">Электронный ресурс «Федеральный центр информационно-образовательных ресурсов». Форма доступа: </w:t>
      </w:r>
      <w:hyperlink r:id="rId63" w:history="1">
        <w:r w:rsidRPr="00605D2E">
          <w:rPr>
            <w:rStyle w:val="ab"/>
            <w:rFonts w:ascii="Times New Roman" w:eastAsia="Times New Roman" w:hAnsi="Times New Roman"/>
            <w:bCs/>
            <w:sz w:val="24"/>
            <w:szCs w:val="24"/>
            <w:lang w:eastAsia="ru-RU"/>
          </w:rPr>
          <w:t>http://fcior.edu.ru</w:t>
        </w:r>
      </w:hyperlink>
    </w:p>
    <w:sectPr w:rsidR="000D1063" w:rsidRPr="00605D2E" w:rsidSect="00605D2E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8F" w:rsidRDefault="00DB438F" w:rsidP="00531247">
      <w:r>
        <w:separator/>
      </w:r>
    </w:p>
  </w:endnote>
  <w:endnote w:type="continuationSeparator" w:id="0">
    <w:p w:rsidR="00DB438F" w:rsidRDefault="00DB438F" w:rsidP="0053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41B" w:rsidRDefault="0079341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F2319">
      <w:rPr>
        <w:noProof/>
      </w:rPr>
      <w:t>11</w:t>
    </w:r>
    <w:r>
      <w:fldChar w:fldCharType="end"/>
    </w:r>
  </w:p>
  <w:p w:rsidR="0079341B" w:rsidRDefault="007934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8F" w:rsidRDefault="00DB438F" w:rsidP="00531247">
      <w:r>
        <w:separator/>
      </w:r>
    </w:p>
  </w:footnote>
  <w:footnote w:type="continuationSeparator" w:id="0">
    <w:p w:rsidR="00DB438F" w:rsidRDefault="00DB438F" w:rsidP="0053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FF4"/>
    <w:multiLevelType w:val="hybridMultilevel"/>
    <w:tmpl w:val="85E87C86"/>
    <w:lvl w:ilvl="0" w:tplc="973A3B8E">
      <w:start w:val="1"/>
      <w:numFmt w:val="bullet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6606"/>
    <w:multiLevelType w:val="hybridMultilevel"/>
    <w:tmpl w:val="830CF69A"/>
    <w:lvl w:ilvl="0" w:tplc="93B03634">
      <w:start w:val="1"/>
      <w:numFmt w:val="decimal"/>
      <w:lvlText w:val="%1"/>
      <w:lvlJc w:val="left"/>
      <w:pPr>
        <w:tabs>
          <w:tab w:val="num" w:pos="1334"/>
        </w:tabs>
        <w:ind w:left="13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F1C9A"/>
    <w:multiLevelType w:val="hybridMultilevel"/>
    <w:tmpl w:val="CBE8359A"/>
    <w:lvl w:ilvl="0" w:tplc="55065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2324"/>
    <w:multiLevelType w:val="hybridMultilevel"/>
    <w:tmpl w:val="F05E10E4"/>
    <w:lvl w:ilvl="0" w:tplc="E3E20F9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11E"/>
    <w:multiLevelType w:val="hybridMultilevel"/>
    <w:tmpl w:val="18549F72"/>
    <w:lvl w:ilvl="0" w:tplc="93B03634">
      <w:start w:val="1"/>
      <w:numFmt w:val="decimal"/>
      <w:lvlText w:val="%1"/>
      <w:lvlJc w:val="left"/>
      <w:pPr>
        <w:tabs>
          <w:tab w:val="num" w:pos="1797"/>
        </w:tabs>
        <w:ind w:left="179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5" w15:restartNumberingAfterBreak="0">
    <w:nsid w:val="12445C9F"/>
    <w:multiLevelType w:val="hybridMultilevel"/>
    <w:tmpl w:val="D0804ABE"/>
    <w:lvl w:ilvl="0" w:tplc="626AFCF8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</w:rPr>
    </w:lvl>
    <w:lvl w:ilvl="1" w:tplc="973A3B8E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31ED2"/>
    <w:multiLevelType w:val="hybridMultilevel"/>
    <w:tmpl w:val="4C6C3CB2"/>
    <w:lvl w:ilvl="0" w:tplc="973A3B8E">
      <w:start w:val="1"/>
      <w:numFmt w:val="bullet"/>
      <w:lvlText w:val=""/>
      <w:lvlJc w:val="left"/>
      <w:pPr>
        <w:tabs>
          <w:tab w:val="num" w:pos="860"/>
        </w:tabs>
        <w:ind w:left="86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1A1F5F77"/>
    <w:multiLevelType w:val="hybridMultilevel"/>
    <w:tmpl w:val="3FC287BE"/>
    <w:lvl w:ilvl="0" w:tplc="93B03634">
      <w:start w:val="1"/>
      <w:numFmt w:val="decimal"/>
      <w:lvlText w:val="%1"/>
      <w:lvlJc w:val="left"/>
      <w:pPr>
        <w:tabs>
          <w:tab w:val="num" w:pos="1334"/>
        </w:tabs>
        <w:ind w:left="13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84C71"/>
    <w:multiLevelType w:val="hybridMultilevel"/>
    <w:tmpl w:val="C10A3548"/>
    <w:lvl w:ilvl="0" w:tplc="FB9893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87148"/>
    <w:multiLevelType w:val="hybridMultilevel"/>
    <w:tmpl w:val="3FA2B068"/>
    <w:lvl w:ilvl="0" w:tplc="F134F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314A6"/>
    <w:multiLevelType w:val="hybridMultilevel"/>
    <w:tmpl w:val="C09CC94A"/>
    <w:lvl w:ilvl="0" w:tplc="973A3B8E">
      <w:start w:val="1"/>
      <w:numFmt w:val="bullet"/>
      <w:lvlText w:val=""/>
      <w:lvlJc w:val="left"/>
      <w:pPr>
        <w:tabs>
          <w:tab w:val="num" w:pos="860"/>
        </w:tabs>
        <w:ind w:left="86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11" w15:restartNumberingAfterBreak="0">
    <w:nsid w:val="1E205EA2"/>
    <w:multiLevelType w:val="hybridMultilevel"/>
    <w:tmpl w:val="5CDE2840"/>
    <w:lvl w:ilvl="0" w:tplc="93B03634">
      <w:start w:val="1"/>
      <w:numFmt w:val="decimal"/>
      <w:lvlText w:val="%1"/>
      <w:lvlJc w:val="left"/>
      <w:pPr>
        <w:tabs>
          <w:tab w:val="num" w:pos="1334"/>
        </w:tabs>
        <w:ind w:left="13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B72D80"/>
    <w:multiLevelType w:val="hybridMultilevel"/>
    <w:tmpl w:val="A862286E"/>
    <w:lvl w:ilvl="0" w:tplc="973A3B8E">
      <w:start w:val="1"/>
      <w:numFmt w:val="bullet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C05D0"/>
    <w:multiLevelType w:val="hybridMultilevel"/>
    <w:tmpl w:val="3F809F3E"/>
    <w:lvl w:ilvl="0" w:tplc="93B03634">
      <w:start w:val="1"/>
      <w:numFmt w:val="decimal"/>
      <w:lvlText w:val="%1"/>
      <w:lvlJc w:val="left"/>
      <w:pPr>
        <w:tabs>
          <w:tab w:val="num" w:pos="1334"/>
        </w:tabs>
        <w:ind w:left="13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91E9E"/>
    <w:multiLevelType w:val="hybridMultilevel"/>
    <w:tmpl w:val="74428B16"/>
    <w:lvl w:ilvl="0" w:tplc="FB9893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13A6F"/>
    <w:multiLevelType w:val="hybridMultilevel"/>
    <w:tmpl w:val="0C52260E"/>
    <w:lvl w:ilvl="0" w:tplc="F134F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66720"/>
    <w:multiLevelType w:val="hybridMultilevel"/>
    <w:tmpl w:val="581A4AFE"/>
    <w:lvl w:ilvl="0" w:tplc="973A3B8E">
      <w:start w:val="1"/>
      <w:numFmt w:val="bullet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82620"/>
    <w:multiLevelType w:val="hybridMultilevel"/>
    <w:tmpl w:val="A53C870C"/>
    <w:lvl w:ilvl="0" w:tplc="F134F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750C1"/>
    <w:multiLevelType w:val="hybridMultilevel"/>
    <w:tmpl w:val="5AE20190"/>
    <w:lvl w:ilvl="0" w:tplc="7A5ED382">
      <w:start w:val="1"/>
      <w:numFmt w:val="decimal"/>
      <w:lvlText w:val="%1"/>
      <w:lvlJc w:val="left"/>
      <w:pPr>
        <w:tabs>
          <w:tab w:val="num" w:pos="1404"/>
        </w:tabs>
        <w:ind w:left="1404" w:hanging="360"/>
      </w:pPr>
      <w:rPr>
        <w:rFonts w:cs="Angsana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A220F"/>
    <w:multiLevelType w:val="hybridMultilevel"/>
    <w:tmpl w:val="9188A97E"/>
    <w:lvl w:ilvl="0" w:tplc="93B03634">
      <w:start w:val="1"/>
      <w:numFmt w:val="decimal"/>
      <w:lvlText w:val="%1"/>
      <w:lvlJc w:val="left"/>
      <w:pPr>
        <w:tabs>
          <w:tab w:val="num" w:pos="1334"/>
        </w:tabs>
        <w:ind w:left="13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64A4B"/>
    <w:multiLevelType w:val="hybridMultilevel"/>
    <w:tmpl w:val="C80C1E60"/>
    <w:lvl w:ilvl="0" w:tplc="F134F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41AC6"/>
    <w:multiLevelType w:val="hybridMultilevel"/>
    <w:tmpl w:val="A768B28E"/>
    <w:lvl w:ilvl="0" w:tplc="FB9893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9B780A"/>
    <w:multiLevelType w:val="hybridMultilevel"/>
    <w:tmpl w:val="E7EA8A32"/>
    <w:lvl w:ilvl="0" w:tplc="FB989374">
      <w:start w:val="1"/>
      <w:numFmt w:val="decimal"/>
      <w:lvlText w:val="%1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23" w15:restartNumberingAfterBreak="0">
    <w:nsid w:val="38F42F9C"/>
    <w:multiLevelType w:val="hybridMultilevel"/>
    <w:tmpl w:val="7BEA3908"/>
    <w:lvl w:ilvl="0" w:tplc="973A3B8E">
      <w:start w:val="1"/>
      <w:numFmt w:val="bullet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6381B"/>
    <w:multiLevelType w:val="hybridMultilevel"/>
    <w:tmpl w:val="24C63EC6"/>
    <w:lvl w:ilvl="0" w:tplc="F134F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33FB2"/>
    <w:multiLevelType w:val="hybridMultilevel"/>
    <w:tmpl w:val="A2483FA6"/>
    <w:lvl w:ilvl="0" w:tplc="973A3B8E">
      <w:start w:val="1"/>
      <w:numFmt w:val="bullet"/>
      <w:lvlText w:val=""/>
      <w:lvlJc w:val="left"/>
      <w:pPr>
        <w:tabs>
          <w:tab w:val="num" w:pos="860"/>
        </w:tabs>
        <w:ind w:left="86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6" w15:restartNumberingAfterBreak="0">
    <w:nsid w:val="41300058"/>
    <w:multiLevelType w:val="hybridMultilevel"/>
    <w:tmpl w:val="DC182CFE"/>
    <w:lvl w:ilvl="0" w:tplc="FB989374">
      <w:start w:val="1"/>
      <w:numFmt w:val="decimal"/>
      <w:lvlText w:val="%1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224F5D"/>
    <w:multiLevelType w:val="hybridMultilevel"/>
    <w:tmpl w:val="CBA2C306"/>
    <w:lvl w:ilvl="0" w:tplc="973A3B8E">
      <w:start w:val="1"/>
      <w:numFmt w:val="bullet"/>
      <w:lvlText w:val=""/>
      <w:lvlJc w:val="left"/>
      <w:pPr>
        <w:tabs>
          <w:tab w:val="num" w:pos="860"/>
        </w:tabs>
        <w:ind w:left="86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3"/>
        </w:tabs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3"/>
        </w:tabs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3"/>
        </w:tabs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3"/>
        </w:tabs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3"/>
        </w:tabs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3"/>
        </w:tabs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3"/>
        </w:tabs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3"/>
        </w:tabs>
        <w:ind w:left="6943" w:hanging="360"/>
      </w:pPr>
      <w:rPr>
        <w:rFonts w:ascii="Wingdings" w:hAnsi="Wingdings" w:hint="default"/>
      </w:rPr>
    </w:lvl>
  </w:abstractNum>
  <w:abstractNum w:abstractNumId="28" w15:restartNumberingAfterBreak="0">
    <w:nsid w:val="44275E0D"/>
    <w:multiLevelType w:val="hybridMultilevel"/>
    <w:tmpl w:val="3580BC7E"/>
    <w:lvl w:ilvl="0" w:tplc="C06A5A6C">
      <w:start w:val="1"/>
      <w:numFmt w:val="bullet"/>
      <w:lvlText w:val="-"/>
      <w:lvlJc w:val="left"/>
      <w:pPr>
        <w:tabs>
          <w:tab w:val="num" w:pos="-396"/>
        </w:tabs>
        <w:ind w:left="284" w:hanging="284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60BAA"/>
    <w:multiLevelType w:val="hybridMultilevel"/>
    <w:tmpl w:val="4CD85526"/>
    <w:lvl w:ilvl="0" w:tplc="764E0CE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767FC"/>
    <w:multiLevelType w:val="hybridMultilevel"/>
    <w:tmpl w:val="F0F0C006"/>
    <w:lvl w:ilvl="0" w:tplc="93B03634">
      <w:start w:val="1"/>
      <w:numFmt w:val="decimal"/>
      <w:lvlText w:val="%1"/>
      <w:lvlJc w:val="left"/>
      <w:pPr>
        <w:tabs>
          <w:tab w:val="num" w:pos="694"/>
        </w:tabs>
        <w:ind w:left="69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0"/>
        </w:tabs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0"/>
        </w:tabs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0"/>
        </w:tabs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0"/>
        </w:tabs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0"/>
        </w:tabs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0"/>
        </w:tabs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0"/>
        </w:tabs>
        <w:ind w:left="5840" w:hanging="180"/>
      </w:pPr>
    </w:lvl>
  </w:abstractNum>
  <w:abstractNum w:abstractNumId="31" w15:restartNumberingAfterBreak="0">
    <w:nsid w:val="485D51E0"/>
    <w:multiLevelType w:val="hybridMultilevel"/>
    <w:tmpl w:val="79589F98"/>
    <w:lvl w:ilvl="0" w:tplc="93B03634">
      <w:start w:val="1"/>
      <w:numFmt w:val="decimal"/>
      <w:lvlText w:val="%1"/>
      <w:lvlJc w:val="left"/>
      <w:pPr>
        <w:tabs>
          <w:tab w:val="num" w:pos="2043"/>
        </w:tabs>
        <w:ind w:left="2043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64529A"/>
    <w:multiLevelType w:val="hybridMultilevel"/>
    <w:tmpl w:val="3EAE2372"/>
    <w:lvl w:ilvl="0" w:tplc="973A3B8E">
      <w:start w:val="1"/>
      <w:numFmt w:val="bullet"/>
      <w:lvlText w:val=""/>
      <w:lvlJc w:val="left"/>
      <w:pPr>
        <w:tabs>
          <w:tab w:val="num" w:pos="917"/>
        </w:tabs>
        <w:ind w:left="91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33" w15:restartNumberingAfterBreak="0">
    <w:nsid w:val="4B165981"/>
    <w:multiLevelType w:val="hybridMultilevel"/>
    <w:tmpl w:val="CE6A7320"/>
    <w:lvl w:ilvl="0" w:tplc="F134F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95559"/>
    <w:multiLevelType w:val="hybridMultilevel"/>
    <w:tmpl w:val="11E854EA"/>
    <w:lvl w:ilvl="0" w:tplc="973A3B8E">
      <w:start w:val="1"/>
      <w:numFmt w:val="bullet"/>
      <w:lvlText w:val=""/>
      <w:lvlJc w:val="left"/>
      <w:pPr>
        <w:tabs>
          <w:tab w:val="num" w:pos="1081"/>
        </w:tabs>
        <w:ind w:left="108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5" w15:restartNumberingAfterBreak="0">
    <w:nsid w:val="52DA34CA"/>
    <w:multiLevelType w:val="hybridMultilevel"/>
    <w:tmpl w:val="D3783878"/>
    <w:lvl w:ilvl="0" w:tplc="973A3B8E">
      <w:start w:val="1"/>
      <w:numFmt w:val="bullet"/>
      <w:lvlText w:val=""/>
      <w:lvlJc w:val="left"/>
      <w:pPr>
        <w:tabs>
          <w:tab w:val="num" w:pos="1081"/>
        </w:tabs>
        <w:ind w:left="108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36" w15:restartNumberingAfterBreak="0">
    <w:nsid w:val="56E02277"/>
    <w:multiLevelType w:val="hybridMultilevel"/>
    <w:tmpl w:val="C4129C64"/>
    <w:lvl w:ilvl="0" w:tplc="5958FDB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605189"/>
    <w:multiLevelType w:val="hybridMultilevel"/>
    <w:tmpl w:val="9C90F04E"/>
    <w:lvl w:ilvl="0" w:tplc="93B03634">
      <w:start w:val="1"/>
      <w:numFmt w:val="decimal"/>
      <w:lvlText w:val="%1"/>
      <w:lvlJc w:val="left"/>
      <w:pPr>
        <w:tabs>
          <w:tab w:val="num" w:pos="1334"/>
        </w:tabs>
        <w:ind w:left="13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5042BC"/>
    <w:multiLevelType w:val="hybridMultilevel"/>
    <w:tmpl w:val="CDD649C0"/>
    <w:lvl w:ilvl="0" w:tplc="D6C85A44">
      <w:start w:val="1"/>
      <w:numFmt w:val="decimal"/>
      <w:lvlText w:val="%1"/>
      <w:lvlJc w:val="left"/>
      <w:pPr>
        <w:tabs>
          <w:tab w:val="num" w:pos="3600"/>
        </w:tabs>
        <w:ind w:left="3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9B18E9"/>
    <w:multiLevelType w:val="hybridMultilevel"/>
    <w:tmpl w:val="CAD600FE"/>
    <w:lvl w:ilvl="0" w:tplc="973A3B8E">
      <w:start w:val="1"/>
      <w:numFmt w:val="bullet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10845"/>
    <w:multiLevelType w:val="hybridMultilevel"/>
    <w:tmpl w:val="F4260B9E"/>
    <w:lvl w:ilvl="0" w:tplc="F134F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C3612"/>
    <w:multiLevelType w:val="hybridMultilevel"/>
    <w:tmpl w:val="05EEC644"/>
    <w:lvl w:ilvl="0" w:tplc="CFE66AEC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543D5"/>
    <w:multiLevelType w:val="hybridMultilevel"/>
    <w:tmpl w:val="2264B3E0"/>
    <w:lvl w:ilvl="0" w:tplc="FB9893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EA7BB6"/>
    <w:multiLevelType w:val="hybridMultilevel"/>
    <w:tmpl w:val="91A4EC28"/>
    <w:lvl w:ilvl="0" w:tplc="01E62A68">
      <w:start w:val="1"/>
      <w:numFmt w:val="decimal"/>
      <w:lvlText w:val="%1"/>
      <w:lvlJc w:val="left"/>
      <w:pPr>
        <w:tabs>
          <w:tab w:val="num" w:pos="1087"/>
        </w:tabs>
        <w:ind w:left="1087" w:hanging="360"/>
      </w:pPr>
      <w:rPr>
        <w:rFonts w:cs="Angsana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44" w15:restartNumberingAfterBreak="0">
    <w:nsid w:val="78CE4B57"/>
    <w:multiLevelType w:val="hybridMultilevel"/>
    <w:tmpl w:val="F89E800A"/>
    <w:lvl w:ilvl="0" w:tplc="866AF30E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86778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9182E0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Angsana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714478"/>
    <w:multiLevelType w:val="hybridMultilevel"/>
    <w:tmpl w:val="C2DC1098"/>
    <w:lvl w:ilvl="0" w:tplc="764E0CE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155E7"/>
    <w:multiLevelType w:val="hybridMultilevel"/>
    <w:tmpl w:val="3330FECA"/>
    <w:lvl w:ilvl="0" w:tplc="973A3B8E">
      <w:start w:val="1"/>
      <w:numFmt w:val="bullet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975EB"/>
    <w:multiLevelType w:val="hybridMultilevel"/>
    <w:tmpl w:val="F47259CE"/>
    <w:lvl w:ilvl="0" w:tplc="7A5ED382">
      <w:start w:val="1"/>
      <w:numFmt w:val="decimal"/>
      <w:lvlText w:val="%1"/>
      <w:lvlJc w:val="left"/>
      <w:pPr>
        <w:tabs>
          <w:tab w:val="num" w:pos="2130"/>
        </w:tabs>
        <w:ind w:left="2130" w:hanging="360"/>
      </w:pPr>
      <w:rPr>
        <w:rFonts w:cs="Angsana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39"/>
  </w:num>
  <w:num w:numId="3">
    <w:abstractNumId w:val="16"/>
  </w:num>
  <w:num w:numId="4">
    <w:abstractNumId w:val="5"/>
  </w:num>
  <w:num w:numId="5">
    <w:abstractNumId w:val="9"/>
  </w:num>
  <w:num w:numId="6">
    <w:abstractNumId w:val="40"/>
  </w:num>
  <w:num w:numId="7">
    <w:abstractNumId w:val="33"/>
  </w:num>
  <w:num w:numId="8">
    <w:abstractNumId w:val="15"/>
  </w:num>
  <w:num w:numId="9">
    <w:abstractNumId w:val="20"/>
  </w:num>
  <w:num w:numId="10">
    <w:abstractNumId w:val="17"/>
  </w:num>
  <w:num w:numId="11">
    <w:abstractNumId w:val="24"/>
  </w:num>
  <w:num w:numId="1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5"/>
  </w:num>
  <w:num w:numId="15">
    <w:abstractNumId w:val="22"/>
  </w:num>
  <w:num w:numId="16">
    <w:abstractNumId w:val="30"/>
  </w:num>
  <w:num w:numId="17">
    <w:abstractNumId w:val="11"/>
  </w:num>
  <w:num w:numId="18">
    <w:abstractNumId w:val="0"/>
  </w:num>
  <w:num w:numId="19">
    <w:abstractNumId w:val="36"/>
  </w:num>
  <w:num w:numId="20">
    <w:abstractNumId w:val="6"/>
  </w:num>
  <w:num w:numId="21">
    <w:abstractNumId w:val="1"/>
  </w:num>
  <w:num w:numId="22">
    <w:abstractNumId w:val="25"/>
  </w:num>
  <w:num w:numId="23">
    <w:abstractNumId w:val="38"/>
  </w:num>
  <w:num w:numId="24">
    <w:abstractNumId w:val="21"/>
  </w:num>
  <w:num w:numId="25">
    <w:abstractNumId w:val="10"/>
  </w:num>
  <w:num w:numId="26">
    <w:abstractNumId w:val="32"/>
  </w:num>
  <w:num w:numId="27">
    <w:abstractNumId w:val="37"/>
  </w:num>
  <w:num w:numId="28">
    <w:abstractNumId w:val="23"/>
  </w:num>
  <w:num w:numId="29">
    <w:abstractNumId w:val="44"/>
  </w:num>
  <w:num w:numId="30">
    <w:abstractNumId w:val="29"/>
  </w:num>
  <w:num w:numId="31">
    <w:abstractNumId w:val="45"/>
  </w:num>
  <w:num w:numId="32">
    <w:abstractNumId w:val="3"/>
  </w:num>
  <w:num w:numId="33">
    <w:abstractNumId w:val="42"/>
  </w:num>
  <w:num w:numId="34">
    <w:abstractNumId w:val="19"/>
  </w:num>
  <w:num w:numId="35">
    <w:abstractNumId w:val="27"/>
  </w:num>
  <w:num w:numId="36">
    <w:abstractNumId w:val="4"/>
  </w:num>
  <w:num w:numId="37">
    <w:abstractNumId w:val="13"/>
  </w:num>
  <w:num w:numId="38">
    <w:abstractNumId w:val="7"/>
  </w:num>
  <w:num w:numId="39">
    <w:abstractNumId w:val="8"/>
  </w:num>
  <w:num w:numId="40">
    <w:abstractNumId w:val="14"/>
  </w:num>
  <w:num w:numId="41">
    <w:abstractNumId w:val="26"/>
  </w:num>
  <w:num w:numId="42">
    <w:abstractNumId w:val="18"/>
  </w:num>
  <w:num w:numId="43">
    <w:abstractNumId w:val="31"/>
  </w:num>
  <w:num w:numId="44">
    <w:abstractNumId w:val="12"/>
  </w:num>
  <w:num w:numId="45">
    <w:abstractNumId w:val="43"/>
  </w:num>
  <w:num w:numId="46">
    <w:abstractNumId w:val="41"/>
  </w:num>
  <w:num w:numId="47">
    <w:abstractNumId w:val="2"/>
  </w:num>
  <w:num w:numId="48">
    <w:abstractNumId w:val="4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ED"/>
    <w:rsid w:val="000237C6"/>
    <w:rsid w:val="00026C21"/>
    <w:rsid w:val="0004122A"/>
    <w:rsid w:val="00073B18"/>
    <w:rsid w:val="00087AD3"/>
    <w:rsid w:val="000978F6"/>
    <w:rsid w:val="000A14D7"/>
    <w:rsid w:val="000C2F27"/>
    <w:rsid w:val="000D1063"/>
    <w:rsid w:val="000E44F8"/>
    <w:rsid w:val="000F6728"/>
    <w:rsid w:val="00123532"/>
    <w:rsid w:val="001636BB"/>
    <w:rsid w:val="00164722"/>
    <w:rsid w:val="001955DB"/>
    <w:rsid w:val="00196CB0"/>
    <w:rsid w:val="001A0935"/>
    <w:rsid w:val="001B02CA"/>
    <w:rsid w:val="001B4B4B"/>
    <w:rsid w:val="001C44BC"/>
    <w:rsid w:val="001E2320"/>
    <w:rsid w:val="001F7561"/>
    <w:rsid w:val="0022573C"/>
    <w:rsid w:val="00236E14"/>
    <w:rsid w:val="00265B1E"/>
    <w:rsid w:val="0026654A"/>
    <w:rsid w:val="00271254"/>
    <w:rsid w:val="002A4C05"/>
    <w:rsid w:val="002E0A76"/>
    <w:rsid w:val="002F0D7A"/>
    <w:rsid w:val="002F4EE3"/>
    <w:rsid w:val="0031580B"/>
    <w:rsid w:val="00333A6A"/>
    <w:rsid w:val="00337ADF"/>
    <w:rsid w:val="0034093D"/>
    <w:rsid w:val="00355108"/>
    <w:rsid w:val="003567E8"/>
    <w:rsid w:val="003635D0"/>
    <w:rsid w:val="0039082F"/>
    <w:rsid w:val="003A261A"/>
    <w:rsid w:val="003D4647"/>
    <w:rsid w:val="003D6158"/>
    <w:rsid w:val="004331D3"/>
    <w:rsid w:val="00444CC6"/>
    <w:rsid w:val="0045531B"/>
    <w:rsid w:val="0046158C"/>
    <w:rsid w:val="00473C4A"/>
    <w:rsid w:val="00493D0F"/>
    <w:rsid w:val="00496155"/>
    <w:rsid w:val="004B5FBE"/>
    <w:rsid w:val="004B73F2"/>
    <w:rsid w:val="004C0C83"/>
    <w:rsid w:val="004C2599"/>
    <w:rsid w:val="004C3A0A"/>
    <w:rsid w:val="004F3062"/>
    <w:rsid w:val="005048CF"/>
    <w:rsid w:val="00513DAE"/>
    <w:rsid w:val="00525029"/>
    <w:rsid w:val="00531247"/>
    <w:rsid w:val="00570CD5"/>
    <w:rsid w:val="00585356"/>
    <w:rsid w:val="00585E6E"/>
    <w:rsid w:val="00595F34"/>
    <w:rsid w:val="005C608A"/>
    <w:rsid w:val="00603CC0"/>
    <w:rsid w:val="00605D2E"/>
    <w:rsid w:val="006569BD"/>
    <w:rsid w:val="0066286F"/>
    <w:rsid w:val="00666483"/>
    <w:rsid w:val="0067255E"/>
    <w:rsid w:val="00673611"/>
    <w:rsid w:val="006867D3"/>
    <w:rsid w:val="00687748"/>
    <w:rsid w:val="006A1A61"/>
    <w:rsid w:val="006A28EE"/>
    <w:rsid w:val="006B5A65"/>
    <w:rsid w:val="006E7663"/>
    <w:rsid w:val="006F45F4"/>
    <w:rsid w:val="00707B6D"/>
    <w:rsid w:val="00726CE5"/>
    <w:rsid w:val="00730900"/>
    <w:rsid w:val="007326B2"/>
    <w:rsid w:val="00737CAA"/>
    <w:rsid w:val="00766323"/>
    <w:rsid w:val="0079341B"/>
    <w:rsid w:val="007C6751"/>
    <w:rsid w:val="007D57AB"/>
    <w:rsid w:val="007F599D"/>
    <w:rsid w:val="00801A04"/>
    <w:rsid w:val="00806185"/>
    <w:rsid w:val="008110CF"/>
    <w:rsid w:val="00820416"/>
    <w:rsid w:val="00852F8C"/>
    <w:rsid w:val="008729F4"/>
    <w:rsid w:val="00893D7E"/>
    <w:rsid w:val="008B2B81"/>
    <w:rsid w:val="008E0F44"/>
    <w:rsid w:val="008F14F7"/>
    <w:rsid w:val="008F2319"/>
    <w:rsid w:val="0091277B"/>
    <w:rsid w:val="00952404"/>
    <w:rsid w:val="00961BAA"/>
    <w:rsid w:val="00971F56"/>
    <w:rsid w:val="009725B1"/>
    <w:rsid w:val="009815BD"/>
    <w:rsid w:val="009842BC"/>
    <w:rsid w:val="00987508"/>
    <w:rsid w:val="00990F84"/>
    <w:rsid w:val="00993754"/>
    <w:rsid w:val="009959DD"/>
    <w:rsid w:val="009C7BCD"/>
    <w:rsid w:val="00A214A4"/>
    <w:rsid w:val="00A428D5"/>
    <w:rsid w:val="00A54246"/>
    <w:rsid w:val="00A63AE6"/>
    <w:rsid w:val="00A67906"/>
    <w:rsid w:val="00A72EB0"/>
    <w:rsid w:val="00AA666F"/>
    <w:rsid w:val="00AB350A"/>
    <w:rsid w:val="00B6314E"/>
    <w:rsid w:val="00BB446D"/>
    <w:rsid w:val="00BB77CE"/>
    <w:rsid w:val="00BE2277"/>
    <w:rsid w:val="00BE322E"/>
    <w:rsid w:val="00BF2D5A"/>
    <w:rsid w:val="00BF3B72"/>
    <w:rsid w:val="00C00C2F"/>
    <w:rsid w:val="00C07293"/>
    <w:rsid w:val="00C14428"/>
    <w:rsid w:val="00C16684"/>
    <w:rsid w:val="00C27BC7"/>
    <w:rsid w:val="00C6300A"/>
    <w:rsid w:val="00C648F6"/>
    <w:rsid w:val="00C74657"/>
    <w:rsid w:val="00CA3B01"/>
    <w:rsid w:val="00CE1DC5"/>
    <w:rsid w:val="00D0220F"/>
    <w:rsid w:val="00D14155"/>
    <w:rsid w:val="00D23D59"/>
    <w:rsid w:val="00D25BFF"/>
    <w:rsid w:val="00D73C33"/>
    <w:rsid w:val="00D801BB"/>
    <w:rsid w:val="00DB438F"/>
    <w:rsid w:val="00DC15DF"/>
    <w:rsid w:val="00DC24B1"/>
    <w:rsid w:val="00DD51FE"/>
    <w:rsid w:val="00DD6935"/>
    <w:rsid w:val="00DE192E"/>
    <w:rsid w:val="00DE4D05"/>
    <w:rsid w:val="00E23550"/>
    <w:rsid w:val="00E34823"/>
    <w:rsid w:val="00E3574A"/>
    <w:rsid w:val="00E422C0"/>
    <w:rsid w:val="00E42B68"/>
    <w:rsid w:val="00E61116"/>
    <w:rsid w:val="00E850A3"/>
    <w:rsid w:val="00E97A24"/>
    <w:rsid w:val="00EA5BDC"/>
    <w:rsid w:val="00EB0812"/>
    <w:rsid w:val="00EB2145"/>
    <w:rsid w:val="00EC1EA9"/>
    <w:rsid w:val="00ED08C4"/>
    <w:rsid w:val="00EE21F4"/>
    <w:rsid w:val="00EF08BB"/>
    <w:rsid w:val="00F00F3E"/>
    <w:rsid w:val="00F01DDF"/>
    <w:rsid w:val="00F04312"/>
    <w:rsid w:val="00F1504B"/>
    <w:rsid w:val="00F22173"/>
    <w:rsid w:val="00F22FB5"/>
    <w:rsid w:val="00F32208"/>
    <w:rsid w:val="00F43FF5"/>
    <w:rsid w:val="00F52D9B"/>
    <w:rsid w:val="00F85674"/>
    <w:rsid w:val="00F94CA9"/>
    <w:rsid w:val="00FA02F2"/>
    <w:rsid w:val="00FE272A"/>
    <w:rsid w:val="00FF2CED"/>
    <w:rsid w:val="00FF5661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AF52C71-CF25-4E3E-8B1F-041149A9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2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31247"/>
    <w:rPr>
      <w:sz w:val="24"/>
      <w:szCs w:val="24"/>
    </w:rPr>
  </w:style>
  <w:style w:type="paragraph" w:styleId="a6">
    <w:name w:val="footer"/>
    <w:basedOn w:val="a"/>
    <w:link w:val="a7"/>
    <w:uiPriority w:val="99"/>
    <w:rsid w:val="005312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31247"/>
    <w:rPr>
      <w:sz w:val="24"/>
      <w:szCs w:val="24"/>
    </w:rPr>
  </w:style>
  <w:style w:type="paragraph" w:styleId="a8">
    <w:name w:val="Title"/>
    <w:basedOn w:val="a"/>
    <w:link w:val="a9"/>
    <w:qFormat/>
    <w:rsid w:val="00236E14"/>
    <w:pPr>
      <w:jc w:val="center"/>
    </w:pPr>
    <w:rPr>
      <w:rFonts w:eastAsia="Calibri"/>
      <w:b/>
      <w:sz w:val="32"/>
      <w:szCs w:val="20"/>
    </w:rPr>
  </w:style>
  <w:style w:type="character" w:customStyle="1" w:styleId="a9">
    <w:name w:val="Название Знак"/>
    <w:link w:val="a8"/>
    <w:locked/>
    <w:rsid w:val="00236E14"/>
    <w:rPr>
      <w:rFonts w:eastAsia="Calibri"/>
      <w:b/>
      <w:sz w:val="32"/>
      <w:lang w:val="ru-RU" w:eastAsia="ru-RU" w:bidi="ar-SA"/>
    </w:rPr>
  </w:style>
  <w:style w:type="paragraph" w:styleId="aa">
    <w:name w:val="List Paragraph"/>
    <w:basedOn w:val="a"/>
    <w:qFormat/>
    <w:rsid w:val="00236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nhideWhenUsed/>
    <w:rsid w:val="00236E14"/>
    <w:rPr>
      <w:color w:val="0000FF"/>
      <w:u w:val="single"/>
    </w:rPr>
  </w:style>
  <w:style w:type="paragraph" w:styleId="ac">
    <w:name w:val="Body Text Indent"/>
    <w:basedOn w:val="a"/>
    <w:link w:val="ad"/>
    <w:rsid w:val="0067255E"/>
    <w:pPr>
      <w:ind w:firstLine="567"/>
    </w:pPr>
    <w:rPr>
      <w:rFonts w:eastAsia="Calibri"/>
      <w:sz w:val="28"/>
      <w:szCs w:val="20"/>
    </w:rPr>
  </w:style>
  <w:style w:type="character" w:customStyle="1" w:styleId="ad">
    <w:name w:val="Основной текст с отступом Знак"/>
    <w:link w:val="ac"/>
    <w:rsid w:val="0067255E"/>
    <w:rPr>
      <w:rFonts w:eastAsia="Calibri"/>
      <w:sz w:val="28"/>
    </w:rPr>
  </w:style>
  <w:style w:type="paragraph" w:customStyle="1" w:styleId="1">
    <w:name w:val="Абзац списка1"/>
    <w:basedOn w:val="a"/>
    <w:rsid w:val="00E61116"/>
    <w:pPr>
      <w:ind w:left="720"/>
      <w:contextualSpacing/>
    </w:pPr>
    <w:rPr>
      <w:rFonts w:eastAsia="Calibri"/>
    </w:rPr>
  </w:style>
  <w:style w:type="character" w:styleId="ae">
    <w:name w:val="page number"/>
    <w:rsid w:val="00073B18"/>
    <w:rPr>
      <w:rFonts w:cs="Times New Roman"/>
    </w:rPr>
  </w:style>
  <w:style w:type="paragraph" w:styleId="2">
    <w:name w:val="Body Text 2"/>
    <w:basedOn w:val="a"/>
    <w:rsid w:val="00726CE5"/>
    <w:pPr>
      <w:spacing w:after="120" w:line="480" w:lineRule="auto"/>
    </w:pPr>
  </w:style>
  <w:style w:type="paragraph" w:styleId="af">
    <w:name w:val="Balloon Text"/>
    <w:basedOn w:val="a"/>
    <w:link w:val="af0"/>
    <w:rsid w:val="00603CC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0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hyperlink" Target="http://fcior.edu.ru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hyperlink" Target="http://irbis.aiec.local/cgi-bin/irbis64r_91_opac/cgiirbis_64.exe?Z21ID=&amp;I21DBN=IBIS&amp;P21DBN=IBIS&amp;S21STN=1&amp;S21REF=3&amp;S21FMT=fullwebr&amp;C21COM=S&amp;S21CNR=20&amp;S21P01=0&amp;S21P02=1&amp;S21P03=A=&amp;S21STR=%D0%93%D1%80%D0%B8%D0%B3%D0%BE%D1%80%D1%8C%D0%B5%D0%B2,%20%D0%92.%20%D0%9F.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1455</Words>
  <Characters>10765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БЮДЖЕТНОЕ</vt:lpstr>
    </vt:vector>
  </TitlesOfParts>
  <Company>MoBIL GROUP</Company>
  <LinksUpToDate>false</LinksUpToDate>
  <CharactersWithSpaces>12196</CharactersWithSpaces>
  <SharedDoc>false</SharedDoc>
  <HLinks>
    <vt:vector size="12" baseType="variant">
      <vt:variant>
        <vt:i4>1769492</vt:i4>
      </vt:variant>
      <vt:variant>
        <vt:i4>84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6684681</vt:i4>
      </vt:variant>
      <vt:variant>
        <vt:i4>81</vt:i4>
      </vt:variant>
      <vt:variant>
        <vt:i4>0</vt:i4>
      </vt:variant>
      <vt:variant>
        <vt:i4>5</vt:i4>
      </vt:variant>
      <vt:variant>
        <vt:lpwstr>http://irbis.aiec.local/cgi-bin/irbis64r_91_opac/cgiirbis_64.exe?Z21ID=&amp;I21DBN=IBIS&amp;P21DBN=IBIS&amp;S21STN=1&amp;S21REF=3&amp;S21FMT=fullwebr&amp;C21COM=S&amp;S21CNR=20&amp;S21P01=0&amp;S21P02=1&amp;S21P03=A=&amp;S21STR=%D0%93%D1%80%D0%B8%D0%B3%D0%BE%D1%80%D1%8C%D0%B5%D0%B2,%20%D0%92.%20%D0%9F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БЮДЖЕТНОЕ</dc:title>
  <dc:subject/>
  <dc:creator>charli</dc:creator>
  <cp:keywords/>
  <cp:lastModifiedBy>Любовь Александровна Чирская</cp:lastModifiedBy>
  <cp:revision>4</cp:revision>
  <cp:lastPrinted>2020-09-22T09:54:00Z</cp:lastPrinted>
  <dcterms:created xsi:type="dcterms:W3CDTF">2021-04-01T09:44:00Z</dcterms:created>
  <dcterms:modified xsi:type="dcterms:W3CDTF">2021-04-01T09:53:00Z</dcterms:modified>
</cp:coreProperties>
</file>