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F774A" w14:textId="77777777" w:rsidR="001F4A7D" w:rsidRDefault="00481B21" w:rsidP="00566516">
      <w:pPr>
        <w:pStyle w:val="1"/>
        <w:spacing w:after="0"/>
        <w:ind w:left="0" w:firstLine="567"/>
        <w:contextualSpacing/>
        <w:jc w:val="center"/>
        <w:rPr>
          <w:rFonts w:ascii="Times New Roman" w:hAnsi="Times New Roman" w:cs="Times New Roman"/>
          <w:b/>
          <w:bCs/>
          <w:sz w:val="26"/>
          <w:szCs w:val="26"/>
        </w:rPr>
      </w:pPr>
      <w:r w:rsidRPr="00566516">
        <w:rPr>
          <w:rFonts w:ascii="Times New Roman" w:hAnsi="Times New Roman" w:cs="Times New Roman"/>
          <w:b/>
          <w:bCs/>
          <w:sz w:val="26"/>
          <w:szCs w:val="26"/>
        </w:rPr>
        <w:t xml:space="preserve">Дополнительная мотивация важна для того, </w:t>
      </w:r>
    </w:p>
    <w:p w14:paraId="23A016F8" w14:textId="1CF4477A" w:rsidR="00481B21" w:rsidRPr="00566516" w:rsidRDefault="00481B21" w:rsidP="00566516">
      <w:pPr>
        <w:pStyle w:val="1"/>
        <w:spacing w:after="0"/>
        <w:ind w:left="0" w:firstLine="567"/>
        <w:contextualSpacing/>
        <w:jc w:val="center"/>
        <w:rPr>
          <w:rFonts w:ascii="Times New Roman" w:hAnsi="Times New Roman" w:cs="Times New Roman"/>
          <w:b/>
          <w:bCs/>
          <w:sz w:val="26"/>
          <w:szCs w:val="26"/>
          <w:highlight w:val="yellow"/>
        </w:rPr>
      </w:pPr>
      <w:r w:rsidRPr="00566516">
        <w:rPr>
          <w:rFonts w:ascii="Times New Roman" w:hAnsi="Times New Roman" w:cs="Times New Roman"/>
          <w:b/>
          <w:bCs/>
          <w:sz w:val="26"/>
          <w:szCs w:val="26"/>
        </w:rPr>
        <w:t xml:space="preserve">кто </w:t>
      </w:r>
      <w:r w:rsidR="00954DED" w:rsidRPr="00566516">
        <w:rPr>
          <w:rFonts w:ascii="Times New Roman" w:hAnsi="Times New Roman" w:cs="Times New Roman"/>
          <w:b/>
          <w:bCs/>
          <w:sz w:val="26"/>
          <w:szCs w:val="26"/>
        </w:rPr>
        <w:t>фактически уже</w:t>
      </w:r>
      <w:r w:rsidRPr="00566516">
        <w:rPr>
          <w:rFonts w:ascii="Times New Roman" w:hAnsi="Times New Roman" w:cs="Times New Roman"/>
          <w:b/>
          <w:bCs/>
          <w:sz w:val="26"/>
          <w:szCs w:val="26"/>
        </w:rPr>
        <w:t xml:space="preserve"> является наставником</w:t>
      </w:r>
    </w:p>
    <w:p w14:paraId="4F9DEDB4" w14:textId="77777777" w:rsidR="00566516" w:rsidRPr="00566516" w:rsidRDefault="00481B21" w:rsidP="00566516">
      <w:pPr>
        <w:pStyle w:val="1"/>
        <w:spacing w:after="0"/>
        <w:ind w:left="0" w:firstLine="567"/>
        <w:contextualSpacing/>
        <w:jc w:val="center"/>
        <w:rPr>
          <w:rFonts w:ascii="Times New Roman" w:hAnsi="Times New Roman" w:cs="Times New Roman"/>
          <w:bCs/>
          <w:sz w:val="26"/>
          <w:szCs w:val="26"/>
        </w:rPr>
      </w:pPr>
      <w:proofErr w:type="spellStart"/>
      <w:r w:rsidRPr="00566516">
        <w:rPr>
          <w:rFonts w:ascii="Times New Roman" w:hAnsi="Times New Roman" w:cs="Times New Roman"/>
          <w:bCs/>
          <w:sz w:val="26"/>
          <w:szCs w:val="26"/>
        </w:rPr>
        <w:t>Выблова</w:t>
      </w:r>
      <w:proofErr w:type="spellEnd"/>
      <w:r w:rsidRPr="00566516">
        <w:rPr>
          <w:rFonts w:ascii="Times New Roman" w:hAnsi="Times New Roman" w:cs="Times New Roman"/>
          <w:bCs/>
          <w:sz w:val="26"/>
          <w:szCs w:val="26"/>
        </w:rPr>
        <w:t xml:space="preserve"> Та</w:t>
      </w:r>
      <w:r w:rsidR="00566516">
        <w:rPr>
          <w:rFonts w:ascii="Times New Roman" w:hAnsi="Times New Roman" w:cs="Times New Roman"/>
          <w:bCs/>
          <w:sz w:val="26"/>
          <w:szCs w:val="26"/>
        </w:rPr>
        <w:t>тьяна Николаевна, преподаватель</w:t>
      </w:r>
    </w:p>
    <w:p w14:paraId="78B4E269" w14:textId="77777777" w:rsidR="00481B21" w:rsidRPr="00566516" w:rsidRDefault="00566516" w:rsidP="00566516">
      <w:pPr>
        <w:pStyle w:val="1"/>
        <w:spacing w:after="0"/>
        <w:ind w:left="0" w:firstLine="567"/>
        <w:contextualSpacing/>
        <w:jc w:val="center"/>
        <w:rPr>
          <w:rFonts w:ascii="Times New Roman" w:hAnsi="Times New Roman" w:cs="Times New Roman"/>
          <w:bCs/>
          <w:sz w:val="26"/>
          <w:szCs w:val="26"/>
        </w:rPr>
      </w:pPr>
      <w:r w:rsidRPr="00566516">
        <w:rPr>
          <w:rFonts w:ascii="Times New Roman" w:hAnsi="Times New Roman" w:cs="Times New Roman"/>
          <w:bCs/>
          <w:sz w:val="26"/>
          <w:szCs w:val="26"/>
        </w:rPr>
        <w:t>БПОУ ВО «</w:t>
      </w:r>
      <w:r w:rsidR="00481B21" w:rsidRPr="00566516">
        <w:rPr>
          <w:rFonts w:ascii="Times New Roman" w:hAnsi="Times New Roman" w:cs="Times New Roman"/>
          <w:bCs/>
          <w:sz w:val="26"/>
          <w:szCs w:val="26"/>
        </w:rPr>
        <w:t>Воронежский базовый медицинский колледж</w:t>
      </w:r>
      <w:r w:rsidRPr="00566516">
        <w:rPr>
          <w:rFonts w:ascii="Times New Roman" w:hAnsi="Times New Roman" w:cs="Times New Roman"/>
          <w:bCs/>
          <w:sz w:val="26"/>
          <w:szCs w:val="26"/>
        </w:rPr>
        <w:t>»</w:t>
      </w:r>
    </w:p>
    <w:p w14:paraId="4E5ED60C" w14:textId="77777777" w:rsidR="00566516" w:rsidRDefault="00481B21" w:rsidP="00566516">
      <w:pPr>
        <w:shd w:val="clear" w:color="auto" w:fill="FFFFFF"/>
        <w:spacing w:after="0" w:line="276" w:lineRule="auto"/>
        <w:ind w:firstLine="567"/>
        <w:jc w:val="both"/>
        <w:rPr>
          <w:rFonts w:ascii="Times New Roman" w:hAnsi="Times New Roman" w:cs="Times New Roman"/>
          <w:bCs/>
          <w:sz w:val="26"/>
          <w:szCs w:val="26"/>
          <w:shd w:val="clear" w:color="auto" w:fill="FFFFFF"/>
        </w:rPr>
      </w:pPr>
      <w:r w:rsidRPr="00566516">
        <w:rPr>
          <w:rFonts w:ascii="Times New Roman" w:hAnsi="Times New Roman" w:cs="Times New Roman"/>
          <w:bCs/>
          <w:sz w:val="26"/>
          <w:szCs w:val="26"/>
          <w:shd w:val="clear" w:color="auto" w:fill="FFFFFF"/>
        </w:rPr>
        <w:t xml:space="preserve">             </w:t>
      </w:r>
    </w:p>
    <w:p w14:paraId="27466699" w14:textId="77777777" w:rsidR="00481B21" w:rsidRPr="00566516" w:rsidRDefault="00481B21" w:rsidP="00566516">
      <w:pPr>
        <w:shd w:val="clear" w:color="auto" w:fill="FFFFFF"/>
        <w:spacing w:after="0" w:line="276" w:lineRule="auto"/>
        <w:ind w:firstLine="567"/>
        <w:jc w:val="both"/>
        <w:rPr>
          <w:rFonts w:ascii="Times New Roman" w:eastAsia="Times New Roman" w:hAnsi="Times New Roman" w:cs="Times New Roman"/>
          <w:sz w:val="26"/>
          <w:szCs w:val="26"/>
          <w:lang w:eastAsia="ru-RU"/>
        </w:rPr>
      </w:pPr>
      <w:r w:rsidRPr="00566516">
        <w:rPr>
          <w:rFonts w:ascii="Times New Roman" w:hAnsi="Times New Roman" w:cs="Times New Roman"/>
          <w:bCs/>
          <w:sz w:val="26"/>
          <w:szCs w:val="26"/>
          <w:shd w:val="clear" w:color="auto" w:fill="FFFFFF"/>
        </w:rPr>
        <w:t>Наставничество</w:t>
      </w:r>
      <w:r w:rsidRPr="00566516">
        <w:rPr>
          <w:rFonts w:ascii="Times New Roman" w:hAnsi="Times New Roman" w:cs="Times New Roman"/>
          <w:sz w:val="26"/>
          <w:szCs w:val="26"/>
          <w:shd w:val="clear" w:color="auto" w:fill="FFFFFF"/>
        </w:rPr>
        <w:t> </w:t>
      </w:r>
      <w:r w:rsidRPr="00566516">
        <w:rPr>
          <w:rFonts w:ascii="Times New Roman" w:hAnsi="Times New Roman" w:cs="Times New Roman"/>
          <w:bCs/>
          <w:sz w:val="26"/>
          <w:szCs w:val="26"/>
          <w:shd w:val="clear" w:color="auto" w:fill="FFFFFF"/>
        </w:rPr>
        <w:t>в</w:t>
      </w:r>
      <w:r w:rsidRPr="00566516">
        <w:rPr>
          <w:rFonts w:ascii="Times New Roman" w:hAnsi="Times New Roman" w:cs="Times New Roman"/>
          <w:sz w:val="26"/>
          <w:szCs w:val="26"/>
          <w:shd w:val="clear" w:color="auto" w:fill="FFFFFF"/>
        </w:rPr>
        <w:t> системе </w:t>
      </w:r>
      <w:r w:rsidRPr="00566516">
        <w:rPr>
          <w:rFonts w:ascii="Times New Roman" w:hAnsi="Times New Roman" w:cs="Times New Roman"/>
          <w:bCs/>
          <w:sz w:val="26"/>
          <w:szCs w:val="26"/>
          <w:shd w:val="clear" w:color="auto" w:fill="FFFFFF"/>
        </w:rPr>
        <w:t>образования</w:t>
      </w:r>
      <w:r w:rsidR="00EF08DA">
        <w:rPr>
          <w:rFonts w:ascii="Times New Roman" w:hAnsi="Times New Roman" w:cs="Times New Roman"/>
          <w:sz w:val="26"/>
          <w:szCs w:val="26"/>
          <w:shd w:val="clear" w:color="auto" w:fill="FFFFFF"/>
        </w:rPr>
        <w:t> – разновидность</w:t>
      </w:r>
      <w:r w:rsidRPr="00566516">
        <w:rPr>
          <w:rFonts w:ascii="Times New Roman" w:hAnsi="Times New Roman" w:cs="Times New Roman"/>
          <w:sz w:val="26"/>
          <w:szCs w:val="26"/>
          <w:shd w:val="clear" w:color="auto" w:fill="FFFFFF"/>
        </w:rPr>
        <w:t xml:space="preserve"> индивидуальной учебной и воспитательной работы с педагогическими. работниками (далее - наставляемыми), имеющими трудовой стаж</w:t>
      </w:r>
      <w:r w:rsidR="00903678">
        <w:rPr>
          <w:rFonts w:ascii="Times New Roman" w:hAnsi="Times New Roman" w:cs="Times New Roman"/>
          <w:sz w:val="26"/>
          <w:szCs w:val="26"/>
          <w:shd w:val="clear" w:color="auto" w:fill="FFFFFF"/>
        </w:rPr>
        <w:t xml:space="preserve"> </w:t>
      </w:r>
      <w:r w:rsidRPr="00566516">
        <w:rPr>
          <w:rFonts w:ascii="Times New Roman" w:hAnsi="Times New Roman" w:cs="Times New Roman"/>
          <w:sz w:val="26"/>
          <w:szCs w:val="26"/>
          <w:shd w:val="clear" w:color="auto" w:fill="FFFFFF"/>
        </w:rPr>
        <w:t>[5].</w:t>
      </w:r>
      <w:r w:rsidRPr="00566516">
        <w:rPr>
          <w:rFonts w:ascii="Times New Roman" w:eastAsia="Times New Roman" w:hAnsi="Times New Roman" w:cs="Times New Roman"/>
          <w:sz w:val="26"/>
          <w:szCs w:val="26"/>
          <w:lang w:eastAsia="ru-RU"/>
        </w:rPr>
        <w:t xml:space="preserve"> </w:t>
      </w:r>
    </w:p>
    <w:p w14:paraId="52DAC60F" w14:textId="77777777" w:rsidR="00481B21" w:rsidRPr="00566516" w:rsidRDefault="00481B21" w:rsidP="00566516">
      <w:pPr>
        <w:pStyle w:val="1"/>
        <w:spacing w:after="0"/>
        <w:ind w:left="0" w:firstLine="567"/>
        <w:contextualSpacing/>
        <w:jc w:val="both"/>
        <w:rPr>
          <w:rFonts w:ascii="Times New Roman" w:hAnsi="Times New Roman" w:cs="Times New Roman"/>
          <w:bCs/>
          <w:sz w:val="26"/>
          <w:szCs w:val="26"/>
        </w:rPr>
      </w:pPr>
      <w:r w:rsidRPr="00566516">
        <w:rPr>
          <w:rFonts w:ascii="Times New Roman" w:hAnsi="Times New Roman" w:cs="Times New Roman"/>
          <w:bCs/>
          <w:sz w:val="26"/>
          <w:szCs w:val="26"/>
        </w:rPr>
        <w:t>Разные формы интуитивного наставничества существовали и существует во всех сферах деятельности человека.</w:t>
      </w:r>
    </w:p>
    <w:p w14:paraId="2DED1C6B" w14:textId="77777777" w:rsidR="00481B21" w:rsidRPr="00566516" w:rsidRDefault="00481B21" w:rsidP="00566516">
      <w:pPr>
        <w:pStyle w:val="1"/>
        <w:spacing w:after="0"/>
        <w:ind w:left="0" w:firstLine="567"/>
        <w:contextualSpacing/>
        <w:jc w:val="both"/>
        <w:rPr>
          <w:rFonts w:ascii="Times New Roman" w:hAnsi="Times New Roman" w:cs="Times New Roman"/>
          <w:bCs/>
          <w:sz w:val="26"/>
          <w:szCs w:val="26"/>
        </w:rPr>
      </w:pPr>
      <w:r w:rsidRPr="00566516">
        <w:rPr>
          <w:rFonts w:ascii="Times New Roman" w:hAnsi="Times New Roman" w:cs="Times New Roman"/>
          <w:bCs/>
          <w:sz w:val="26"/>
          <w:szCs w:val="26"/>
        </w:rPr>
        <w:t xml:space="preserve">Только в последние годы </w:t>
      </w:r>
      <w:proofErr w:type="spellStart"/>
      <w:r w:rsidRPr="00566516">
        <w:rPr>
          <w:rFonts w:ascii="Times New Roman" w:hAnsi="Times New Roman" w:cs="Times New Roman"/>
          <w:bCs/>
          <w:sz w:val="26"/>
          <w:szCs w:val="26"/>
        </w:rPr>
        <w:t>Минпросвещения</w:t>
      </w:r>
      <w:proofErr w:type="spellEnd"/>
      <w:r w:rsidRPr="00566516">
        <w:rPr>
          <w:rFonts w:ascii="Times New Roman" w:hAnsi="Times New Roman" w:cs="Times New Roman"/>
          <w:bCs/>
          <w:sz w:val="26"/>
          <w:szCs w:val="26"/>
        </w:rPr>
        <w:t xml:space="preserve"> занялось </w:t>
      </w:r>
      <w:r w:rsidRPr="00566516">
        <w:rPr>
          <w:rFonts w:ascii="Times New Roman" w:hAnsi="Times New Roman" w:cs="Times New Roman"/>
          <w:color w:val="000000"/>
          <w:sz w:val="26"/>
          <w:szCs w:val="26"/>
          <w:shd w:val="clear" w:color="auto" w:fill="FFFFFF"/>
        </w:rPr>
        <w:t xml:space="preserve"> «теоретическим осмыслением и обобщением стихийно складывающегося опыта обучения и воспитания»</w:t>
      </w:r>
      <w:r w:rsidR="00903678">
        <w:rPr>
          <w:rFonts w:ascii="Times New Roman" w:hAnsi="Times New Roman" w:cs="Times New Roman"/>
          <w:color w:val="000000"/>
          <w:sz w:val="26"/>
          <w:szCs w:val="26"/>
          <w:shd w:val="clear" w:color="auto" w:fill="FFFFFF"/>
        </w:rPr>
        <w:t xml:space="preserve"> </w:t>
      </w:r>
      <w:r w:rsidRPr="00566516">
        <w:rPr>
          <w:rFonts w:ascii="Times New Roman" w:hAnsi="Times New Roman" w:cs="Times New Roman"/>
          <w:color w:val="000000"/>
          <w:sz w:val="26"/>
          <w:szCs w:val="26"/>
          <w:shd w:val="clear" w:color="auto" w:fill="FFFFFF"/>
        </w:rPr>
        <w:t>[3,6]</w:t>
      </w:r>
      <w:r w:rsidRPr="00566516">
        <w:rPr>
          <w:rFonts w:ascii="Times New Roman" w:hAnsi="Times New Roman" w:cs="Times New Roman"/>
          <w:bCs/>
          <w:sz w:val="26"/>
          <w:szCs w:val="26"/>
        </w:rPr>
        <w:t xml:space="preserve"> и системной методической организацией данного процесса и созданием его нормативной базы.</w:t>
      </w:r>
    </w:p>
    <w:p w14:paraId="7C680F15" w14:textId="77777777" w:rsidR="00481B21" w:rsidRPr="00566516" w:rsidRDefault="00481B21" w:rsidP="00566516">
      <w:pPr>
        <w:pStyle w:val="1"/>
        <w:spacing w:after="0"/>
        <w:ind w:left="0" w:firstLine="567"/>
        <w:contextualSpacing/>
        <w:jc w:val="both"/>
        <w:rPr>
          <w:rFonts w:ascii="Times New Roman" w:hAnsi="Times New Roman" w:cs="Times New Roman"/>
          <w:bCs/>
          <w:sz w:val="26"/>
          <w:szCs w:val="26"/>
        </w:rPr>
      </w:pPr>
      <w:r w:rsidRPr="00566516">
        <w:rPr>
          <w:rFonts w:ascii="Times New Roman" w:hAnsi="Times New Roman" w:cs="Times New Roman"/>
          <w:bCs/>
          <w:sz w:val="26"/>
          <w:szCs w:val="26"/>
        </w:rPr>
        <w:t xml:space="preserve">Познавательными стали Методические рекомендации по внедрению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(см письмо </w:t>
      </w:r>
      <w:proofErr w:type="spellStart"/>
      <w:r w:rsidRPr="00566516">
        <w:rPr>
          <w:rFonts w:ascii="Times New Roman" w:hAnsi="Times New Roman" w:cs="Times New Roman"/>
          <w:bCs/>
          <w:sz w:val="26"/>
          <w:szCs w:val="26"/>
        </w:rPr>
        <w:t>Минпроса</w:t>
      </w:r>
      <w:proofErr w:type="spellEnd"/>
      <w:r w:rsidRPr="00566516">
        <w:rPr>
          <w:rFonts w:ascii="Times New Roman" w:hAnsi="Times New Roman" w:cs="Times New Roman"/>
          <w:bCs/>
          <w:sz w:val="26"/>
          <w:szCs w:val="26"/>
        </w:rPr>
        <w:t xml:space="preserve"> РФ  от 23 января 2020 г. N МР-42/02 «О направлении целевой модели наставничества и методических рекомендаций»), а также  некоторые,  доступные  по электронной почте, бесплатные фрагменты обучающих программ</w:t>
      </w:r>
      <w:r w:rsidR="00903678">
        <w:rPr>
          <w:rFonts w:ascii="Times New Roman" w:hAnsi="Times New Roman" w:cs="Times New Roman"/>
          <w:bCs/>
          <w:sz w:val="26"/>
          <w:szCs w:val="26"/>
        </w:rPr>
        <w:t xml:space="preserve"> </w:t>
      </w:r>
      <w:r w:rsidRPr="00566516">
        <w:rPr>
          <w:rFonts w:ascii="Times New Roman" w:hAnsi="Times New Roman" w:cs="Times New Roman"/>
          <w:bCs/>
          <w:sz w:val="26"/>
          <w:szCs w:val="26"/>
        </w:rPr>
        <w:t xml:space="preserve">[1,2,8]. </w:t>
      </w:r>
    </w:p>
    <w:p w14:paraId="3F178D25" w14:textId="77777777" w:rsidR="00481B21" w:rsidRPr="00566516" w:rsidRDefault="00481B21" w:rsidP="00566516">
      <w:pPr>
        <w:pStyle w:val="1"/>
        <w:spacing w:after="0"/>
        <w:ind w:left="0" w:firstLine="567"/>
        <w:contextualSpacing/>
        <w:jc w:val="both"/>
        <w:rPr>
          <w:rFonts w:ascii="Times New Roman" w:hAnsi="Times New Roman" w:cs="Times New Roman"/>
          <w:bCs/>
          <w:sz w:val="26"/>
          <w:szCs w:val="26"/>
        </w:rPr>
      </w:pPr>
      <w:r w:rsidRPr="00566516">
        <w:rPr>
          <w:rFonts w:ascii="Times New Roman" w:hAnsi="Times New Roman" w:cs="Times New Roman"/>
          <w:bCs/>
          <w:sz w:val="26"/>
          <w:szCs w:val="26"/>
        </w:rPr>
        <w:t xml:space="preserve">Даже альтруисту только до определённого времени свойственно думать, что все воспринимают мир, слова, действия также, как он сам. Пока сам не узнает, что многие, </w:t>
      </w:r>
      <w:r w:rsidRPr="00566516">
        <w:rPr>
          <w:rFonts w:ascii="Times New Roman" w:hAnsi="Times New Roman" w:cs="Times New Roman"/>
          <w:bCs/>
          <w:sz w:val="26"/>
          <w:szCs w:val="26"/>
          <w:u w:val="single"/>
        </w:rPr>
        <w:t>даже очень многие преподаватели</w:t>
      </w:r>
      <w:r w:rsidRPr="00566516">
        <w:rPr>
          <w:rFonts w:ascii="Times New Roman" w:hAnsi="Times New Roman" w:cs="Times New Roman"/>
          <w:bCs/>
          <w:sz w:val="26"/>
          <w:szCs w:val="26"/>
        </w:rPr>
        <w:t xml:space="preserve">, совсем </w:t>
      </w:r>
      <w:r w:rsidRPr="00566516">
        <w:rPr>
          <w:rFonts w:ascii="Times New Roman" w:hAnsi="Times New Roman" w:cs="Times New Roman"/>
          <w:bCs/>
          <w:sz w:val="26"/>
          <w:szCs w:val="26"/>
          <w:u w:val="single"/>
        </w:rPr>
        <w:t>не обожают детей, совсем не получают удовольствия от того, когда добровольно и бескорыстно помогают другим, когда добровольно и бескорыстно делятся информацией, опытом с другими</w:t>
      </w:r>
      <w:r w:rsidRPr="00566516">
        <w:rPr>
          <w:rFonts w:ascii="Times New Roman" w:hAnsi="Times New Roman" w:cs="Times New Roman"/>
          <w:bCs/>
          <w:sz w:val="26"/>
          <w:szCs w:val="26"/>
        </w:rPr>
        <w:t>, не поймёт, что люди до такой степени разные во многом, и в этом, в частности.</w:t>
      </w:r>
    </w:p>
    <w:p w14:paraId="058E894E" w14:textId="77777777" w:rsidR="00481B21" w:rsidRPr="00566516" w:rsidRDefault="00481B21" w:rsidP="00566516">
      <w:pPr>
        <w:pStyle w:val="1"/>
        <w:spacing w:after="0"/>
        <w:ind w:left="0" w:firstLine="567"/>
        <w:contextualSpacing/>
        <w:jc w:val="both"/>
        <w:rPr>
          <w:rFonts w:ascii="Times New Roman" w:hAnsi="Times New Roman" w:cs="Times New Roman"/>
          <w:bCs/>
          <w:sz w:val="26"/>
          <w:szCs w:val="26"/>
        </w:rPr>
      </w:pPr>
      <w:r w:rsidRPr="00566516">
        <w:rPr>
          <w:rFonts w:ascii="Times New Roman" w:hAnsi="Times New Roman" w:cs="Times New Roman"/>
          <w:bCs/>
          <w:sz w:val="26"/>
          <w:szCs w:val="26"/>
        </w:rPr>
        <w:t xml:space="preserve">К наставничеству можно призывать, но не все хотят быть наставниками и не все годятся для этого. Потому что наставничество- это в первую очередь состояние и потребность души, которые предотвращают профессиональное выгорание в педагогике. Когда есть такая потребность души, то получается, что </w:t>
      </w:r>
      <w:r w:rsidRPr="00566516">
        <w:rPr>
          <w:rFonts w:ascii="Times New Roman" w:hAnsi="Times New Roman" w:cs="Times New Roman"/>
          <w:bCs/>
          <w:sz w:val="26"/>
          <w:szCs w:val="26"/>
          <w:u w:val="single"/>
        </w:rPr>
        <w:t>преподаватель</w:t>
      </w:r>
      <w:r w:rsidRPr="00566516">
        <w:rPr>
          <w:rFonts w:ascii="Times New Roman" w:hAnsi="Times New Roman" w:cs="Times New Roman"/>
          <w:bCs/>
          <w:sz w:val="26"/>
          <w:szCs w:val="26"/>
        </w:rPr>
        <w:t xml:space="preserve"> на работе не работает, и наставляя, тратит личное время, но не работает, а получает удовольствие.</w:t>
      </w:r>
    </w:p>
    <w:p w14:paraId="4836260A" w14:textId="77777777" w:rsidR="00481B21" w:rsidRPr="00566516" w:rsidRDefault="00481B21" w:rsidP="00566516">
      <w:pPr>
        <w:pStyle w:val="1"/>
        <w:spacing w:after="0"/>
        <w:ind w:left="0" w:firstLine="567"/>
        <w:contextualSpacing/>
        <w:jc w:val="both"/>
        <w:rPr>
          <w:rFonts w:ascii="Times New Roman" w:hAnsi="Times New Roman" w:cs="Times New Roman"/>
          <w:bCs/>
          <w:sz w:val="26"/>
          <w:szCs w:val="26"/>
        </w:rPr>
      </w:pPr>
      <w:r w:rsidRPr="00566516">
        <w:rPr>
          <w:rFonts w:ascii="Times New Roman" w:hAnsi="Times New Roman" w:cs="Times New Roman"/>
          <w:bCs/>
          <w:sz w:val="26"/>
          <w:szCs w:val="26"/>
        </w:rPr>
        <w:t xml:space="preserve">Это база для успешного наставничества, но лишь её недостаточно. Надо самому быть «мастером». </w:t>
      </w:r>
    </w:p>
    <w:p w14:paraId="605E2A05" w14:textId="77777777" w:rsidR="00481B21" w:rsidRPr="00566516" w:rsidRDefault="00481B21" w:rsidP="00566516">
      <w:pPr>
        <w:pStyle w:val="1"/>
        <w:spacing w:after="0"/>
        <w:ind w:left="0" w:firstLine="567"/>
        <w:contextualSpacing/>
        <w:jc w:val="both"/>
        <w:rPr>
          <w:rFonts w:ascii="Times New Roman" w:hAnsi="Times New Roman" w:cs="Times New Roman"/>
          <w:bCs/>
          <w:sz w:val="26"/>
          <w:szCs w:val="26"/>
        </w:rPr>
      </w:pPr>
      <w:r w:rsidRPr="00566516">
        <w:rPr>
          <w:rFonts w:ascii="Times New Roman" w:hAnsi="Times New Roman" w:cs="Times New Roman"/>
          <w:bCs/>
          <w:sz w:val="26"/>
          <w:szCs w:val="26"/>
        </w:rPr>
        <w:t xml:space="preserve">Научно доказано, что для этого нужно специфически, целенаправленно работать над собой (самому учиться) в </w:t>
      </w:r>
      <w:proofErr w:type="gramStart"/>
      <w:r w:rsidRPr="00566516">
        <w:rPr>
          <w:rFonts w:ascii="Times New Roman" w:hAnsi="Times New Roman" w:cs="Times New Roman"/>
          <w:bCs/>
          <w:sz w:val="26"/>
          <w:szCs w:val="26"/>
        </w:rPr>
        <w:t>определённой  области</w:t>
      </w:r>
      <w:proofErr w:type="gramEnd"/>
      <w:r w:rsidRPr="00566516">
        <w:rPr>
          <w:rFonts w:ascii="Times New Roman" w:hAnsi="Times New Roman" w:cs="Times New Roman"/>
          <w:bCs/>
          <w:sz w:val="26"/>
          <w:szCs w:val="26"/>
        </w:rPr>
        <w:t xml:space="preserve"> не менее 10.000 часов, часов труда и пота. Только за такой промежуток времени формируется достаточная межнейронная база «мастерства» в конкретной </w:t>
      </w:r>
      <w:proofErr w:type="gramStart"/>
      <w:r w:rsidRPr="00566516">
        <w:rPr>
          <w:rFonts w:ascii="Times New Roman" w:hAnsi="Times New Roman" w:cs="Times New Roman"/>
          <w:bCs/>
          <w:sz w:val="26"/>
          <w:szCs w:val="26"/>
        </w:rPr>
        <w:t>профессиональной  сфере</w:t>
      </w:r>
      <w:proofErr w:type="gramEnd"/>
      <w:r w:rsidRPr="00566516">
        <w:rPr>
          <w:rFonts w:ascii="Times New Roman" w:hAnsi="Times New Roman" w:cs="Times New Roman"/>
          <w:bCs/>
          <w:sz w:val="26"/>
          <w:szCs w:val="26"/>
        </w:rPr>
        <w:t>, и человек начинает получать удовольствие от этой деятельности</w:t>
      </w:r>
      <w:r w:rsidR="00903678">
        <w:rPr>
          <w:rFonts w:ascii="Times New Roman" w:hAnsi="Times New Roman" w:cs="Times New Roman"/>
          <w:bCs/>
          <w:sz w:val="26"/>
          <w:szCs w:val="26"/>
        </w:rPr>
        <w:t xml:space="preserve"> </w:t>
      </w:r>
      <w:r w:rsidRPr="00566516">
        <w:rPr>
          <w:rFonts w:ascii="Times New Roman" w:hAnsi="Times New Roman" w:cs="Times New Roman"/>
          <w:bCs/>
          <w:sz w:val="26"/>
          <w:szCs w:val="26"/>
        </w:rPr>
        <w:t xml:space="preserve">[5]. </w:t>
      </w:r>
    </w:p>
    <w:p w14:paraId="177EDA3C" w14:textId="77777777" w:rsidR="00481B21" w:rsidRPr="00566516" w:rsidRDefault="00481B21" w:rsidP="00566516">
      <w:pPr>
        <w:pStyle w:val="1"/>
        <w:spacing w:after="0"/>
        <w:ind w:left="0" w:firstLine="567"/>
        <w:contextualSpacing/>
        <w:jc w:val="both"/>
        <w:rPr>
          <w:rFonts w:ascii="Times New Roman" w:hAnsi="Times New Roman" w:cs="Times New Roman"/>
          <w:bCs/>
          <w:sz w:val="26"/>
          <w:szCs w:val="26"/>
        </w:rPr>
      </w:pPr>
      <w:r w:rsidRPr="00566516">
        <w:rPr>
          <w:rFonts w:ascii="Times New Roman" w:hAnsi="Times New Roman" w:cs="Times New Roman"/>
          <w:bCs/>
          <w:sz w:val="26"/>
          <w:szCs w:val="26"/>
        </w:rPr>
        <w:lastRenderedPageBreak/>
        <w:t>Смысл в том, что вероятность успеха совершенствования в каком-то навыке сильно зависит от интенсивности подготовки.</w:t>
      </w:r>
    </w:p>
    <w:p w14:paraId="7886F028" w14:textId="77777777" w:rsidR="00481B21" w:rsidRPr="00566516" w:rsidRDefault="00481B21" w:rsidP="00566516">
      <w:pPr>
        <w:pStyle w:val="1"/>
        <w:spacing w:after="0"/>
        <w:ind w:left="0" w:firstLine="567"/>
        <w:contextualSpacing/>
        <w:jc w:val="both"/>
        <w:rPr>
          <w:rFonts w:ascii="Times New Roman" w:hAnsi="Times New Roman" w:cs="Times New Roman"/>
          <w:bCs/>
          <w:sz w:val="26"/>
          <w:szCs w:val="26"/>
        </w:rPr>
      </w:pPr>
      <w:r w:rsidRPr="00566516">
        <w:rPr>
          <w:rFonts w:ascii="Times New Roman" w:hAnsi="Times New Roman" w:cs="Times New Roman"/>
          <w:bCs/>
          <w:sz w:val="26"/>
          <w:szCs w:val="26"/>
        </w:rPr>
        <w:t>Как пишет известный психотерапевт, ссылаясь на труды нобелевских лауреатов: «Интерес по своей физиологической природе вещь очень нестойкая. Интерес-это всего лишь сложная ориентировочная реакция, быстро обнаруживаются трудности освоения этого навыка</w:t>
      </w:r>
      <w:proofErr w:type="gramStart"/>
      <w:r w:rsidRPr="00566516">
        <w:rPr>
          <w:rFonts w:ascii="Times New Roman" w:hAnsi="Times New Roman" w:cs="Times New Roman"/>
          <w:bCs/>
          <w:sz w:val="26"/>
          <w:szCs w:val="26"/>
        </w:rPr>
        <w:t>… .</w:t>
      </w:r>
      <w:proofErr w:type="gramEnd"/>
      <w:r w:rsidRPr="00566516">
        <w:rPr>
          <w:rFonts w:ascii="Times New Roman" w:hAnsi="Times New Roman" w:cs="Times New Roman"/>
          <w:bCs/>
          <w:sz w:val="26"/>
          <w:szCs w:val="26"/>
        </w:rPr>
        <w:t xml:space="preserve"> Фокус в том, что настоящее удовольствие мы получаем от дела, которое у нас действительно хорошо получается, буквально, лучше всех. А для того, чтобы научиться делать его так, нам как раз и нужны эти 10.000 часов. И пока вы из набираете свои 10.000 часов, вам может показаться, что вы вообще не тем заняты. Так что нравится вам дело, которым вы делаете или не нравится, вы узнаете только после того, когда станете в нём действительно </w:t>
      </w:r>
      <w:proofErr w:type="gramStart"/>
      <w:r w:rsidRPr="00566516">
        <w:rPr>
          <w:rFonts w:ascii="Times New Roman" w:hAnsi="Times New Roman" w:cs="Times New Roman"/>
          <w:bCs/>
          <w:sz w:val="26"/>
          <w:szCs w:val="26"/>
        </w:rPr>
        <w:t>асом….</w:t>
      </w:r>
      <w:proofErr w:type="gramEnd"/>
      <w:r w:rsidRPr="00566516">
        <w:rPr>
          <w:rFonts w:ascii="Times New Roman" w:hAnsi="Times New Roman" w:cs="Times New Roman"/>
          <w:bCs/>
          <w:sz w:val="26"/>
          <w:szCs w:val="26"/>
        </w:rPr>
        <w:t xml:space="preserve"> и будете уверены, что оно ваше … . По сути, мы все гении и таланты. Нужно потратить всего лишь 10.000 часов на то … дело, на котором вы остановили свой выбор. Это очень много времени и не каждый способен на это (не хватает времени, или энергии ретикулярной фармации) </w:t>
      </w:r>
      <w:proofErr w:type="gramStart"/>
      <w:r w:rsidRPr="00566516">
        <w:rPr>
          <w:rFonts w:ascii="Times New Roman" w:hAnsi="Times New Roman" w:cs="Times New Roman"/>
          <w:bCs/>
          <w:sz w:val="26"/>
          <w:szCs w:val="26"/>
        </w:rPr>
        <w:t>…  .</w:t>
      </w:r>
      <w:proofErr w:type="gramEnd"/>
      <w:r w:rsidRPr="00566516">
        <w:rPr>
          <w:rFonts w:ascii="Times New Roman" w:hAnsi="Times New Roman" w:cs="Times New Roman"/>
          <w:bCs/>
          <w:sz w:val="26"/>
          <w:szCs w:val="26"/>
        </w:rPr>
        <w:t xml:space="preserve"> » [5]. </w:t>
      </w:r>
    </w:p>
    <w:p w14:paraId="6BB82FDB" w14:textId="77777777" w:rsidR="00481B21" w:rsidRPr="00566516" w:rsidRDefault="00481B21" w:rsidP="00566516">
      <w:pPr>
        <w:pStyle w:val="1"/>
        <w:spacing w:after="0"/>
        <w:ind w:left="0" w:firstLine="567"/>
        <w:contextualSpacing/>
        <w:jc w:val="both"/>
        <w:rPr>
          <w:rFonts w:ascii="Times New Roman" w:hAnsi="Times New Roman" w:cs="Times New Roman"/>
          <w:bCs/>
          <w:sz w:val="26"/>
          <w:szCs w:val="26"/>
        </w:rPr>
      </w:pPr>
      <w:r w:rsidRPr="00566516">
        <w:rPr>
          <w:rFonts w:ascii="Times New Roman" w:hAnsi="Times New Roman" w:cs="Times New Roman"/>
          <w:bCs/>
          <w:color w:val="000000"/>
          <w:sz w:val="26"/>
          <w:szCs w:val="26"/>
          <w:shd w:val="clear" w:color="auto" w:fill="FFFFFF"/>
        </w:rPr>
        <w:t xml:space="preserve">«Любопытен тот факт, что </w:t>
      </w:r>
      <w:proofErr w:type="gramStart"/>
      <w:r w:rsidRPr="00566516">
        <w:rPr>
          <w:rFonts w:ascii="Times New Roman" w:hAnsi="Times New Roman" w:cs="Times New Roman"/>
          <w:color w:val="000000"/>
          <w:sz w:val="26"/>
          <w:szCs w:val="26"/>
          <w:shd w:val="clear" w:color="auto" w:fill="FFFFFF"/>
        </w:rPr>
        <w:t>учёным</w:t>
      </w:r>
      <w:r w:rsidRPr="00566516">
        <w:rPr>
          <w:rFonts w:ascii="Times New Roman" w:hAnsi="Times New Roman" w:cs="Times New Roman"/>
          <w:bCs/>
          <w:color w:val="000000"/>
          <w:sz w:val="26"/>
          <w:szCs w:val="26"/>
          <w:shd w:val="clear" w:color="auto" w:fill="FFFFFF"/>
        </w:rPr>
        <w:t xml:space="preserve">  не</w:t>
      </w:r>
      <w:proofErr w:type="gramEnd"/>
      <w:r w:rsidRPr="00566516">
        <w:rPr>
          <w:rFonts w:ascii="Times New Roman" w:hAnsi="Times New Roman" w:cs="Times New Roman"/>
          <w:bCs/>
          <w:color w:val="000000"/>
          <w:sz w:val="26"/>
          <w:szCs w:val="26"/>
          <w:shd w:val="clear" w:color="auto" w:fill="FFFFFF"/>
        </w:rPr>
        <w:t xml:space="preserve"> удалось найти ни одного человека, который добился бы высокого уровня мастерства, не прикладывая особых усилий и упражняясь меньше 10.000 часов</w:t>
      </w:r>
      <w:r w:rsidRPr="00566516">
        <w:rPr>
          <w:rFonts w:ascii="Times New Roman" w:hAnsi="Times New Roman" w:cs="Times New Roman"/>
          <w:color w:val="000000"/>
          <w:sz w:val="26"/>
          <w:szCs w:val="26"/>
          <w:shd w:val="clear" w:color="auto" w:fill="FFFFFF"/>
        </w:rPr>
        <w:t>»</w:t>
      </w:r>
      <w:r w:rsidR="00903678">
        <w:rPr>
          <w:rFonts w:ascii="Times New Roman" w:hAnsi="Times New Roman" w:cs="Times New Roman"/>
          <w:color w:val="000000"/>
          <w:sz w:val="26"/>
          <w:szCs w:val="26"/>
          <w:shd w:val="clear" w:color="auto" w:fill="FFFFFF"/>
        </w:rPr>
        <w:t xml:space="preserve"> </w:t>
      </w:r>
      <w:r w:rsidRPr="00566516">
        <w:rPr>
          <w:rFonts w:ascii="Times New Roman" w:hAnsi="Times New Roman" w:cs="Times New Roman"/>
          <w:color w:val="000000"/>
          <w:sz w:val="26"/>
          <w:szCs w:val="26"/>
          <w:shd w:val="clear" w:color="auto" w:fill="FFFFFF"/>
        </w:rPr>
        <w:t>[4].</w:t>
      </w:r>
    </w:p>
    <w:p w14:paraId="1410D22F" w14:textId="77777777" w:rsidR="00481B21" w:rsidRPr="00566516" w:rsidRDefault="00481B21" w:rsidP="00566516">
      <w:pPr>
        <w:pStyle w:val="1"/>
        <w:spacing w:after="0"/>
        <w:ind w:left="0" w:firstLine="567"/>
        <w:contextualSpacing/>
        <w:jc w:val="both"/>
        <w:rPr>
          <w:rFonts w:ascii="Times New Roman" w:hAnsi="Times New Roman" w:cs="Times New Roman"/>
          <w:sz w:val="26"/>
          <w:szCs w:val="26"/>
        </w:rPr>
      </w:pPr>
      <w:r w:rsidRPr="00566516">
        <w:rPr>
          <w:rFonts w:ascii="Times New Roman" w:hAnsi="Times New Roman" w:cs="Times New Roman"/>
          <w:color w:val="000000"/>
          <w:sz w:val="26"/>
          <w:szCs w:val="26"/>
          <w:shd w:val="clear" w:color="auto" w:fill="FFFFFF"/>
        </w:rPr>
        <w:t>«Из многочисленных исследований вырисовывается следующая картина: о какой бы области ни шла речь, для достижения высочайшего уровня мастерства требуется </w:t>
      </w:r>
      <w:r w:rsidRPr="00566516">
        <w:rPr>
          <w:rFonts w:ascii="Times New Roman" w:hAnsi="Times New Roman" w:cs="Times New Roman"/>
          <w:bCs/>
          <w:sz w:val="26"/>
          <w:szCs w:val="26"/>
        </w:rPr>
        <w:t>10 000</w:t>
      </w:r>
      <w:r w:rsidRPr="00566516">
        <w:rPr>
          <w:rFonts w:ascii="Times New Roman" w:hAnsi="Times New Roman" w:cs="Times New Roman"/>
          <w:sz w:val="26"/>
          <w:szCs w:val="26"/>
        </w:rPr>
        <w:t> часов практики. Десять тысяч часов эквивалентны примерно трём часам практики в день, или двадцати часам в неделю на протяжении десяти лет. Это, разумеется, не объясняет, почему одним людям занятия идут на пользу больше, чем другим. Но пока ещё никому не встретился случай, когда бы высочайший уровень мастерства достигался за меньшее время. Создаётся впечатление, что именно столько времени требуется мозгу, чтобы усвоить всю необходимую информацию»</w:t>
      </w:r>
      <w:r w:rsidR="00903678">
        <w:rPr>
          <w:rFonts w:ascii="Times New Roman" w:hAnsi="Times New Roman" w:cs="Times New Roman"/>
          <w:sz w:val="26"/>
          <w:szCs w:val="26"/>
        </w:rPr>
        <w:t xml:space="preserve"> </w:t>
      </w:r>
      <w:r w:rsidRPr="00566516">
        <w:rPr>
          <w:rFonts w:ascii="Times New Roman" w:hAnsi="Times New Roman" w:cs="Times New Roman"/>
          <w:sz w:val="26"/>
          <w:szCs w:val="26"/>
        </w:rPr>
        <w:t>[4].</w:t>
      </w:r>
    </w:p>
    <w:p w14:paraId="645BFEA8" w14:textId="77777777" w:rsidR="00481B21" w:rsidRPr="00566516" w:rsidRDefault="00481B21" w:rsidP="00566516">
      <w:pPr>
        <w:spacing w:after="0" w:line="276" w:lineRule="auto"/>
        <w:ind w:firstLine="567"/>
        <w:jc w:val="both"/>
        <w:rPr>
          <w:rFonts w:ascii="Times New Roman" w:hAnsi="Times New Roman" w:cs="Times New Roman"/>
          <w:sz w:val="26"/>
          <w:szCs w:val="26"/>
        </w:rPr>
      </w:pPr>
      <w:r w:rsidRPr="00566516">
        <w:rPr>
          <w:rFonts w:ascii="Times New Roman" w:hAnsi="Times New Roman" w:cs="Times New Roman"/>
          <w:bCs/>
          <w:sz w:val="26"/>
          <w:szCs w:val="26"/>
        </w:rPr>
        <w:t xml:space="preserve">Рано или поздно у преподавателя возникает потребность или необходимость передачи и даже </w:t>
      </w:r>
      <w:r w:rsidRPr="00566516">
        <w:rPr>
          <w:rFonts w:ascii="Times New Roman" w:hAnsi="Times New Roman" w:cs="Times New Roman"/>
          <w:sz w:val="26"/>
          <w:szCs w:val="26"/>
        </w:rPr>
        <w:t xml:space="preserve">популяризации своего опыта среди профессионального сообщества в вопросах работы с педагогами по росту их профессионализма. Вышеперечисленные документы </w:t>
      </w:r>
      <w:proofErr w:type="spellStart"/>
      <w:r w:rsidRPr="00566516">
        <w:rPr>
          <w:rFonts w:ascii="Times New Roman" w:hAnsi="Times New Roman" w:cs="Times New Roman"/>
          <w:sz w:val="26"/>
          <w:szCs w:val="26"/>
        </w:rPr>
        <w:t>Минпросвещения</w:t>
      </w:r>
      <w:proofErr w:type="spellEnd"/>
      <w:r w:rsidRPr="00566516">
        <w:rPr>
          <w:rFonts w:ascii="Times New Roman" w:hAnsi="Times New Roman" w:cs="Times New Roman"/>
          <w:sz w:val="26"/>
          <w:szCs w:val="26"/>
        </w:rPr>
        <w:t xml:space="preserve"> не только интересны, уточняют терминологическую базу, расширяют кругозор преподавателей и очень полезны. </w:t>
      </w:r>
    </w:p>
    <w:p w14:paraId="38456BF7" w14:textId="77777777" w:rsidR="00481B21" w:rsidRPr="00566516" w:rsidRDefault="00481B21" w:rsidP="00566516">
      <w:pPr>
        <w:pStyle w:val="1"/>
        <w:spacing w:after="0"/>
        <w:ind w:left="0" w:firstLine="567"/>
        <w:contextualSpacing/>
        <w:jc w:val="both"/>
        <w:rPr>
          <w:rFonts w:ascii="Times New Roman" w:hAnsi="Times New Roman" w:cs="Times New Roman"/>
          <w:bCs/>
          <w:sz w:val="26"/>
          <w:szCs w:val="26"/>
        </w:rPr>
      </w:pPr>
      <w:r w:rsidRPr="00566516">
        <w:rPr>
          <w:rFonts w:ascii="Times New Roman" w:hAnsi="Times New Roman" w:cs="Times New Roman"/>
          <w:bCs/>
          <w:sz w:val="26"/>
          <w:szCs w:val="26"/>
        </w:rPr>
        <w:t>Для автора данной статьи в предлагаемой официально модели наставничества обременительна только писанина (отчётные документы)</w:t>
      </w:r>
      <w:r w:rsidR="00903678">
        <w:rPr>
          <w:rFonts w:ascii="Times New Roman" w:hAnsi="Times New Roman" w:cs="Times New Roman"/>
          <w:bCs/>
          <w:sz w:val="26"/>
          <w:szCs w:val="26"/>
        </w:rPr>
        <w:t xml:space="preserve"> </w:t>
      </w:r>
      <w:r w:rsidRPr="00566516">
        <w:rPr>
          <w:rFonts w:ascii="Times New Roman" w:hAnsi="Times New Roman" w:cs="Times New Roman"/>
          <w:bCs/>
          <w:sz w:val="26"/>
          <w:szCs w:val="26"/>
        </w:rPr>
        <w:t>[2]. Противоречие состоит между потребностью наставлять и необходимостью дополнительно и бесплатно, с раздражением, тратить время на отчёты о планировании и результатах наставничества перед кем-то (точнее, тратить на это время в ущерб более интересным делам!).</w:t>
      </w:r>
    </w:p>
    <w:p w14:paraId="5A4BC303" w14:textId="77777777" w:rsidR="00481B21" w:rsidRPr="00566516" w:rsidRDefault="00481B21" w:rsidP="00566516">
      <w:pPr>
        <w:pStyle w:val="1"/>
        <w:spacing w:after="0"/>
        <w:ind w:left="0" w:firstLine="567"/>
        <w:contextualSpacing/>
        <w:jc w:val="both"/>
        <w:rPr>
          <w:rFonts w:ascii="Times New Roman" w:hAnsi="Times New Roman" w:cs="Times New Roman"/>
          <w:bCs/>
          <w:sz w:val="26"/>
          <w:szCs w:val="26"/>
        </w:rPr>
      </w:pPr>
      <w:r w:rsidRPr="00566516">
        <w:rPr>
          <w:rFonts w:ascii="Times New Roman" w:hAnsi="Times New Roman" w:cs="Times New Roman"/>
          <w:bCs/>
          <w:sz w:val="26"/>
          <w:szCs w:val="26"/>
        </w:rPr>
        <w:t xml:space="preserve">Если наставник –это почти всегда </w:t>
      </w:r>
      <w:proofErr w:type="spellStart"/>
      <w:r w:rsidRPr="00566516">
        <w:rPr>
          <w:rFonts w:ascii="Times New Roman" w:hAnsi="Times New Roman" w:cs="Times New Roman"/>
          <w:bCs/>
          <w:sz w:val="26"/>
          <w:szCs w:val="26"/>
        </w:rPr>
        <w:t>эндо</w:t>
      </w:r>
      <w:proofErr w:type="spellEnd"/>
      <w:r w:rsidRPr="00566516">
        <w:rPr>
          <w:rFonts w:ascii="Times New Roman" w:hAnsi="Times New Roman" w:cs="Times New Roman"/>
          <w:bCs/>
          <w:sz w:val="26"/>
          <w:szCs w:val="26"/>
        </w:rPr>
        <w:t xml:space="preserve"> и </w:t>
      </w:r>
      <w:proofErr w:type="spellStart"/>
      <w:r w:rsidRPr="00566516">
        <w:rPr>
          <w:rFonts w:ascii="Times New Roman" w:hAnsi="Times New Roman" w:cs="Times New Roman"/>
          <w:bCs/>
          <w:sz w:val="26"/>
          <w:szCs w:val="26"/>
        </w:rPr>
        <w:t>аутомотивированный</w:t>
      </w:r>
      <w:proofErr w:type="spellEnd"/>
      <w:r w:rsidRPr="00566516">
        <w:rPr>
          <w:rFonts w:ascii="Times New Roman" w:hAnsi="Times New Roman" w:cs="Times New Roman"/>
          <w:bCs/>
          <w:sz w:val="26"/>
          <w:szCs w:val="26"/>
        </w:rPr>
        <w:t xml:space="preserve"> преподаватель с </w:t>
      </w:r>
      <w:proofErr w:type="spellStart"/>
      <w:r w:rsidRPr="00566516">
        <w:rPr>
          <w:rFonts w:ascii="Times New Roman" w:hAnsi="Times New Roman" w:cs="Times New Roman"/>
          <w:bCs/>
          <w:sz w:val="26"/>
          <w:szCs w:val="26"/>
        </w:rPr>
        <w:t>многотысячечасовым</w:t>
      </w:r>
      <w:proofErr w:type="spellEnd"/>
      <w:r w:rsidRPr="00566516">
        <w:rPr>
          <w:rFonts w:ascii="Times New Roman" w:hAnsi="Times New Roman" w:cs="Times New Roman"/>
          <w:bCs/>
          <w:sz w:val="26"/>
          <w:szCs w:val="26"/>
        </w:rPr>
        <w:t xml:space="preserve"> опытом целенаправленного самосовершенствования в конкретной профессиональной области, значит ли это, что им и дальше надо бесплатно пользоваться? Ответ однозначен?</w:t>
      </w:r>
    </w:p>
    <w:p w14:paraId="27853397" w14:textId="77777777" w:rsidR="00481B21" w:rsidRPr="00566516" w:rsidRDefault="00481B21" w:rsidP="00566516">
      <w:pPr>
        <w:pStyle w:val="1"/>
        <w:spacing w:after="0"/>
        <w:ind w:left="0" w:firstLine="567"/>
        <w:contextualSpacing/>
        <w:jc w:val="both"/>
        <w:rPr>
          <w:rFonts w:ascii="Times New Roman" w:hAnsi="Times New Roman" w:cs="Times New Roman"/>
          <w:bCs/>
          <w:sz w:val="26"/>
          <w:szCs w:val="26"/>
        </w:rPr>
      </w:pPr>
      <w:r w:rsidRPr="00566516">
        <w:rPr>
          <w:rFonts w:ascii="Times New Roman" w:hAnsi="Times New Roman" w:cs="Times New Roman"/>
          <w:bCs/>
          <w:sz w:val="26"/>
          <w:szCs w:val="26"/>
        </w:rPr>
        <w:t xml:space="preserve">В связи с этим хочется ощутимых гарантированных государством бонусов, кроме помощи, хотя и научно обоснованной помощи, в приёмах передачи личного опыта. </w:t>
      </w:r>
    </w:p>
    <w:p w14:paraId="3C18F81B" w14:textId="77777777" w:rsidR="00903678" w:rsidRDefault="00903678" w:rsidP="00566516">
      <w:pPr>
        <w:shd w:val="clear" w:color="auto" w:fill="FFFFFF"/>
        <w:spacing w:line="276" w:lineRule="auto"/>
        <w:ind w:firstLine="567"/>
        <w:jc w:val="center"/>
        <w:rPr>
          <w:rFonts w:ascii="Times New Roman" w:eastAsia="Times New Roman" w:hAnsi="Times New Roman" w:cs="Times New Roman"/>
          <w:b/>
          <w:sz w:val="26"/>
          <w:szCs w:val="26"/>
          <w:lang w:eastAsia="ru-RU"/>
        </w:rPr>
      </w:pPr>
    </w:p>
    <w:p w14:paraId="24F2EBE4" w14:textId="77777777" w:rsidR="00481B21" w:rsidRPr="00566516" w:rsidRDefault="00481B21" w:rsidP="00903678">
      <w:pPr>
        <w:shd w:val="clear" w:color="auto" w:fill="FFFFFF"/>
        <w:spacing w:line="276" w:lineRule="auto"/>
        <w:jc w:val="center"/>
        <w:rPr>
          <w:rFonts w:ascii="Times New Roman" w:eastAsia="Times New Roman" w:hAnsi="Times New Roman" w:cs="Times New Roman"/>
          <w:b/>
          <w:sz w:val="26"/>
          <w:szCs w:val="26"/>
          <w:lang w:eastAsia="ru-RU"/>
        </w:rPr>
      </w:pPr>
      <w:r w:rsidRPr="00566516">
        <w:rPr>
          <w:rFonts w:ascii="Times New Roman" w:eastAsia="Times New Roman" w:hAnsi="Times New Roman" w:cs="Times New Roman"/>
          <w:b/>
          <w:sz w:val="26"/>
          <w:szCs w:val="26"/>
          <w:lang w:eastAsia="ru-RU"/>
        </w:rPr>
        <w:lastRenderedPageBreak/>
        <w:t>Список литературы и источников</w:t>
      </w:r>
    </w:p>
    <w:p w14:paraId="165059A1" w14:textId="77777777" w:rsidR="00481B21" w:rsidRPr="00566516" w:rsidRDefault="00903678" w:rsidP="00566516">
      <w:pPr>
        <w:spacing w:after="0" w:line="276" w:lineRule="auto"/>
        <w:ind w:firstLine="567"/>
        <w:jc w:val="both"/>
        <w:rPr>
          <w:rFonts w:ascii="Times New Roman" w:hAnsi="Times New Roman" w:cs="Times New Roman"/>
          <w:sz w:val="26"/>
          <w:szCs w:val="26"/>
        </w:rPr>
      </w:pPr>
      <w:r>
        <w:rPr>
          <w:rFonts w:ascii="Times New Roman" w:hAnsi="Times New Roman" w:cs="Times New Roman"/>
          <w:sz w:val="26"/>
          <w:szCs w:val="26"/>
        </w:rPr>
        <w:t>1</w:t>
      </w:r>
      <w:r w:rsidR="00481B21" w:rsidRPr="00566516">
        <w:rPr>
          <w:rFonts w:ascii="Times New Roman" w:hAnsi="Times New Roman" w:cs="Times New Roman"/>
          <w:sz w:val="26"/>
          <w:szCs w:val="26"/>
        </w:rPr>
        <w:t>.</w:t>
      </w:r>
      <w:r>
        <w:rPr>
          <w:rFonts w:ascii="Times New Roman" w:hAnsi="Times New Roman" w:cs="Times New Roman"/>
          <w:sz w:val="26"/>
          <w:szCs w:val="26"/>
        </w:rPr>
        <w:t xml:space="preserve"> </w:t>
      </w:r>
      <w:r w:rsidR="00481B21" w:rsidRPr="00566516">
        <w:rPr>
          <w:rFonts w:ascii="Times New Roman" w:hAnsi="Times New Roman" w:cs="Times New Roman"/>
          <w:sz w:val="26"/>
          <w:szCs w:val="26"/>
        </w:rPr>
        <w:t xml:space="preserve">Министерство просвещения РФ. Распоряжение от 25 декабря 2019 г. N Р-145 «Об утверждении методологии (целевой модели) </w:t>
      </w:r>
      <w:r w:rsidR="00481B21" w:rsidRPr="00566516">
        <w:rPr>
          <w:rFonts w:ascii="Times New Roman" w:hAnsi="Times New Roman" w:cs="Times New Roman"/>
          <w:bCs/>
          <w:sz w:val="26"/>
          <w:szCs w:val="26"/>
        </w:rPr>
        <w:t>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r w:rsidR="00481B21" w:rsidRPr="00566516">
        <w:rPr>
          <w:rFonts w:ascii="Times New Roman" w:eastAsia="Times New Roman" w:hAnsi="Times New Roman" w:cs="Times New Roman"/>
          <w:bCs/>
          <w:sz w:val="26"/>
          <w:szCs w:val="26"/>
        </w:rPr>
        <w:t xml:space="preserve"> </w:t>
      </w:r>
      <w:r w:rsidR="00481B21" w:rsidRPr="00566516">
        <w:rPr>
          <w:rFonts w:ascii="Times New Roman" w:hAnsi="Times New Roman" w:cs="Times New Roman"/>
          <w:sz w:val="26"/>
          <w:szCs w:val="26"/>
        </w:rPr>
        <w:t>[Электронный ресурс]</w:t>
      </w:r>
      <w:r w:rsidR="00481B21" w:rsidRPr="00566516">
        <w:rPr>
          <w:rFonts w:ascii="Times New Roman" w:hAnsi="Times New Roman" w:cs="Times New Roman"/>
          <w:bCs/>
          <w:sz w:val="26"/>
          <w:szCs w:val="26"/>
        </w:rPr>
        <w:t xml:space="preserve"> </w:t>
      </w:r>
      <w:hyperlink r:id="rId4" w:history="1">
        <w:r w:rsidR="00481B21" w:rsidRPr="00566516">
          <w:rPr>
            <w:rStyle w:val="a3"/>
            <w:rFonts w:ascii="Times New Roman" w:hAnsi="Times New Roman" w:cs="Times New Roman"/>
            <w:color w:val="auto"/>
            <w:sz w:val="26"/>
            <w:szCs w:val="26"/>
            <w:u w:val="none"/>
          </w:rPr>
          <w:t>https://docs.edu.gov.ru/document/2c55023808158c68b2218e815057b48f/</w:t>
        </w:r>
      </w:hyperlink>
    </w:p>
    <w:p w14:paraId="238B3A20" w14:textId="77777777" w:rsidR="00481B21" w:rsidRPr="00566516" w:rsidRDefault="00481B21" w:rsidP="002904A1">
      <w:pPr>
        <w:shd w:val="clear" w:color="auto" w:fill="FFFFFF"/>
        <w:spacing w:after="0" w:line="276" w:lineRule="auto"/>
        <w:ind w:firstLine="567"/>
        <w:textAlignment w:val="top"/>
        <w:rPr>
          <w:rFonts w:ascii="Times New Roman" w:hAnsi="Times New Roman" w:cs="Times New Roman"/>
          <w:bCs/>
          <w:sz w:val="26"/>
          <w:szCs w:val="26"/>
        </w:rPr>
      </w:pPr>
      <w:r w:rsidRPr="00566516">
        <w:rPr>
          <w:rFonts w:ascii="Times New Roman" w:eastAsia="Times New Roman" w:hAnsi="Times New Roman" w:cs="Times New Roman"/>
          <w:sz w:val="26"/>
          <w:szCs w:val="26"/>
          <w:lang w:eastAsia="ru-RU"/>
        </w:rPr>
        <w:t xml:space="preserve">2. </w:t>
      </w:r>
      <w:r w:rsidRPr="00566516">
        <w:rPr>
          <w:rFonts w:ascii="Times New Roman" w:hAnsi="Times New Roman" w:cs="Times New Roman"/>
          <w:bCs/>
          <w:sz w:val="26"/>
          <w:szCs w:val="26"/>
        </w:rPr>
        <w:t xml:space="preserve">Министерство просвещения РФ. Письмо </w:t>
      </w:r>
      <w:r w:rsidRPr="00566516">
        <w:rPr>
          <w:rFonts w:ascii="Times New Roman" w:eastAsia="Times New Roman" w:hAnsi="Times New Roman" w:cs="Times New Roman"/>
          <w:bCs/>
          <w:sz w:val="26"/>
          <w:szCs w:val="26"/>
        </w:rPr>
        <w:t xml:space="preserve">от 23 января 2020 г. N МР-42/02 О </w:t>
      </w:r>
      <w:r w:rsidRPr="00566516">
        <w:rPr>
          <w:rFonts w:ascii="Times New Roman" w:hAnsi="Times New Roman" w:cs="Times New Roman"/>
          <w:bCs/>
          <w:sz w:val="26"/>
          <w:szCs w:val="26"/>
        </w:rPr>
        <w:t xml:space="preserve">направлении целевой модели наставничества и методических </w:t>
      </w:r>
      <w:proofErr w:type="gramStart"/>
      <w:r w:rsidRPr="00566516">
        <w:rPr>
          <w:rFonts w:ascii="Times New Roman" w:hAnsi="Times New Roman" w:cs="Times New Roman"/>
          <w:bCs/>
          <w:sz w:val="26"/>
          <w:szCs w:val="26"/>
        </w:rPr>
        <w:t xml:space="preserve">рекомендаций </w:t>
      </w:r>
      <w:r w:rsidR="00566516">
        <w:rPr>
          <w:rFonts w:ascii="Times New Roman" w:hAnsi="Times New Roman" w:cs="Times New Roman"/>
          <w:bCs/>
          <w:sz w:val="26"/>
          <w:szCs w:val="26"/>
        </w:rPr>
        <w:t xml:space="preserve"> </w:t>
      </w:r>
      <w:r w:rsidRPr="00566516">
        <w:rPr>
          <w:rFonts w:ascii="Times New Roman" w:hAnsi="Times New Roman" w:cs="Times New Roman"/>
          <w:sz w:val="26"/>
          <w:szCs w:val="26"/>
        </w:rPr>
        <w:t>[</w:t>
      </w:r>
      <w:proofErr w:type="gramEnd"/>
      <w:r w:rsidRPr="00566516">
        <w:rPr>
          <w:rFonts w:ascii="Times New Roman" w:hAnsi="Times New Roman" w:cs="Times New Roman"/>
          <w:sz w:val="26"/>
          <w:szCs w:val="26"/>
        </w:rPr>
        <w:t xml:space="preserve">Электронный ресурс] </w:t>
      </w:r>
      <w:r w:rsidRPr="00566516">
        <w:rPr>
          <w:rFonts w:ascii="Times New Roman" w:eastAsia="Times New Roman" w:hAnsi="Times New Roman" w:cs="Times New Roman"/>
          <w:sz w:val="26"/>
          <w:szCs w:val="26"/>
          <w:lang w:eastAsia="ru-RU"/>
        </w:rPr>
        <w:t>https://docs.edu.gov.ru/document/2c55023808158c68b2218e815057b48f/</w:t>
      </w:r>
    </w:p>
    <w:p w14:paraId="2F419FCA" w14:textId="77777777" w:rsidR="00481B21" w:rsidRPr="00566516" w:rsidRDefault="00481B21" w:rsidP="00566516">
      <w:pPr>
        <w:spacing w:after="0" w:line="276" w:lineRule="auto"/>
        <w:ind w:firstLine="567"/>
        <w:jc w:val="both"/>
        <w:rPr>
          <w:rFonts w:ascii="Times New Roman" w:hAnsi="Times New Roman" w:cs="Times New Roman"/>
          <w:sz w:val="26"/>
          <w:szCs w:val="26"/>
        </w:rPr>
      </w:pPr>
      <w:r w:rsidRPr="00566516">
        <w:rPr>
          <w:rFonts w:ascii="Times New Roman" w:hAnsi="Times New Roman" w:cs="Times New Roman"/>
          <w:sz w:val="26"/>
          <w:szCs w:val="26"/>
        </w:rPr>
        <w:t xml:space="preserve">3. </w:t>
      </w:r>
      <w:proofErr w:type="spellStart"/>
      <w:r w:rsidR="00862FF7" w:rsidRPr="00566516">
        <w:rPr>
          <w:rFonts w:ascii="Times New Roman" w:hAnsi="Times New Roman" w:cs="Times New Roman"/>
          <w:sz w:val="26"/>
          <w:szCs w:val="26"/>
        </w:rPr>
        <w:t>Зиннатова</w:t>
      </w:r>
      <w:proofErr w:type="spellEnd"/>
      <w:r w:rsidR="00862FF7" w:rsidRPr="00566516">
        <w:rPr>
          <w:rFonts w:ascii="Times New Roman" w:hAnsi="Times New Roman" w:cs="Times New Roman"/>
          <w:sz w:val="26"/>
          <w:szCs w:val="26"/>
        </w:rPr>
        <w:t xml:space="preserve">, Н.Р., Наставничество / Н.Р. </w:t>
      </w:r>
      <w:proofErr w:type="spellStart"/>
      <w:proofErr w:type="gramStart"/>
      <w:r w:rsidR="00862FF7" w:rsidRPr="00566516">
        <w:rPr>
          <w:rFonts w:ascii="Times New Roman" w:hAnsi="Times New Roman" w:cs="Times New Roman"/>
          <w:sz w:val="26"/>
          <w:szCs w:val="26"/>
        </w:rPr>
        <w:t>Зиннатова</w:t>
      </w:r>
      <w:proofErr w:type="spellEnd"/>
      <w:r w:rsidR="00862FF7" w:rsidRPr="00566516">
        <w:rPr>
          <w:rFonts w:ascii="Times New Roman" w:hAnsi="Times New Roman" w:cs="Times New Roman"/>
          <w:sz w:val="26"/>
          <w:szCs w:val="26"/>
        </w:rPr>
        <w:t>.-</w:t>
      </w:r>
      <w:proofErr w:type="gramEnd"/>
      <w:r w:rsidRPr="00566516">
        <w:rPr>
          <w:rFonts w:ascii="Times New Roman" w:hAnsi="Times New Roman" w:cs="Times New Roman"/>
          <w:sz w:val="26"/>
          <w:szCs w:val="26"/>
        </w:rPr>
        <w:t xml:space="preserve"> [Электронный ресурс] </w:t>
      </w:r>
    </w:p>
    <w:p w14:paraId="039BCAC6" w14:textId="77777777" w:rsidR="00481B21" w:rsidRPr="00566516" w:rsidRDefault="00954DED" w:rsidP="002904A1">
      <w:pPr>
        <w:spacing w:after="0" w:line="276" w:lineRule="auto"/>
        <w:jc w:val="both"/>
        <w:rPr>
          <w:rFonts w:ascii="Times New Roman" w:hAnsi="Times New Roman" w:cs="Times New Roman"/>
          <w:sz w:val="26"/>
          <w:szCs w:val="26"/>
        </w:rPr>
      </w:pPr>
      <w:hyperlink r:id="rId5" w:history="1">
        <w:r w:rsidR="00481B21" w:rsidRPr="00566516">
          <w:rPr>
            <w:rStyle w:val="a3"/>
            <w:rFonts w:ascii="Times New Roman" w:hAnsi="Times New Roman" w:cs="Times New Roman"/>
            <w:color w:val="auto"/>
            <w:sz w:val="26"/>
            <w:szCs w:val="26"/>
            <w:u w:val="none"/>
          </w:rPr>
          <w:t>https://nsportal.ru/zinnatova-nadezhda-rafikovna</w:t>
        </w:r>
      </w:hyperlink>
    </w:p>
    <w:p w14:paraId="0ABEBEDD" w14:textId="77777777" w:rsidR="00481B21" w:rsidRPr="00566516" w:rsidRDefault="00481B21" w:rsidP="00566516">
      <w:pPr>
        <w:spacing w:after="0" w:line="276" w:lineRule="auto"/>
        <w:ind w:firstLine="567"/>
        <w:jc w:val="both"/>
        <w:rPr>
          <w:rStyle w:val="a3"/>
          <w:rFonts w:ascii="Times New Roman" w:hAnsi="Times New Roman" w:cs="Times New Roman"/>
          <w:color w:val="auto"/>
          <w:sz w:val="26"/>
          <w:szCs w:val="26"/>
          <w:u w:val="none"/>
        </w:rPr>
      </w:pPr>
      <w:r w:rsidRPr="00566516">
        <w:rPr>
          <w:rStyle w:val="a3"/>
          <w:rFonts w:ascii="Times New Roman" w:hAnsi="Times New Roman" w:cs="Times New Roman"/>
          <w:color w:val="auto"/>
          <w:sz w:val="26"/>
          <w:szCs w:val="26"/>
          <w:u w:val="none"/>
        </w:rPr>
        <w:t>4.</w:t>
      </w:r>
      <w:r w:rsidRPr="00566516">
        <w:rPr>
          <w:rFonts w:ascii="Times New Roman" w:hAnsi="Times New Roman" w:cs="Times New Roman"/>
          <w:sz w:val="26"/>
          <w:szCs w:val="26"/>
        </w:rPr>
        <w:t xml:space="preserve">  </w:t>
      </w:r>
      <w:r w:rsidRPr="00566516">
        <w:rPr>
          <w:rStyle w:val="a3"/>
          <w:rFonts w:ascii="Times New Roman" w:hAnsi="Times New Roman" w:cs="Times New Roman"/>
          <w:color w:val="auto"/>
          <w:sz w:val="26"/>
          <w:szCs w:val="26"/>
          <w:u w:val="none"/>
        </w:rPr>
        <w:t>Достижение мастерства и «Правило 10 000</w:t>
      </w:r>
      <w:r w:rsidR="002904A1">
        <w:rPr>
          <w:rStyle w:val="a3"/>
          <w:rFonts w:ascii="Times New Roman" w:hAnsi="Times New Roman" w:cs="Times New Roman"/>
          <w:color w:val="auto"/>
          <w:sz w:val="26"/>
          <w:szCs w:val="26"/>
          <w:u w:val="none"/>
        </w:rPr>
        <w:t xml:space="preserve"> часов» по </w:t>
      </w:r>
      <w:proofErr w:type="spellStart"/>
      <w:r w:rsidR="002904A1">
        <w:rPr>
          <w:rStyle w:val="a3"/>
          <w:rFonts w:ascii="Times New Roman" w:hAnsi="Times New Roman" w:cs="Times New Roman"/>
          <w:color w:val="auto"/>
          <w:sz w:val="26"/>
          <w:szCs w:val="26"/>
          <w:u w:val="none"/>
        </w:rPr>
        <w:t>Малкольму</w:t>
      </w:r>
      <w:proofErr w:type="spellEnd"/>
      <w:r w:rsidR="002904A1">
        <w:rPr>
          <w:rStyle w:val="a3"/>
          <w:rFonts w:ascii="Times New Roman" w:hAnsi="Times New Roman" w:cs="Times New Roman"/>
          <w:color w:val="auto"/>
          <w:sz w:val="26"/>
          <w:szCs w:val="26"/>
          <w:u w:val="none"/>
        </w:rPr>
        <w:t xml:space="preserve"> </w:t>
      </w:r>
      <w:proofErr w:type="spellStart"/>
      <w:proofErr w:type="gramStart"/>
      <w:r w:rsidR="002904A1">
        <w:rPr>
          <w:rStyle w:val="a3"/>
          <w:rFonts w:ascii="Times New Roman" w:hAnsi="Times New Roman" w:cs="Times New Roman"/>
          <w:color w:val="auto"/>
          <w:sz w:val="26"/>
          <w:szCs w:val="26"/>
          <w:u w:val="none"/>
        </w:rPr>
        <w:t>Гладуэллу</w:t>
      </w:r>
      <w:proofErr w:type="spellEnd"/>
      <w:r w:rsidR="002904A1">
        <w:rPr>
          <w:rStyle w:val="a3"/>
          <w:rFonts w:ascii="Times New Roman" w:hAnsi="Times New Roman" w:cs="Times New Roman"/>
          <w:color w:val="auto"/>
          <w:sz w:val="26"/>
          <w:szCs w:val="26"/>
          <w:u w:val="none"/>
        </w:rPr>
        <w:t xml:space="preserve"> </w:t>
      </w:r>
      <w:r w:rsidRPr="00566516">
        <w:rPr>
          <w:rStyle w:val="a3"/>
          <w:rFonts w:ascii="Times New Roman" w:hAnsi="Times New Roman" w:cs="Times New Roman"/>
          <w:color w:val="auto"/>
          <w:sz w:val="26"/>
          <w:szCs w:val="26"/>
          <w:u w:val="none"/>
        </w:rPr>
        <w:t xml:space="preserve"> VIKENT.RU</w:t>
      </w:r>
      <w:proofErr w:type="gramEnd"/>
      <w:r w:rsidRPr="00566516">
        <w:rPr>
          <w:rStyle w:val="a3"/>
          <w:rFonts w:ascii="Times New Roman" w:hAnsi="Times New Roman" w:cs="Times New Roman"/>
          <w:color w:val="auto"/>
          <w:sz w:val="26"/>
          <w:szCs w:val="26"/>
          <w:u w:val="none"/>
        </w:rPr>
        <w:t xml:space="preserve"> | Яндекс Дзен </w:t>
      </w:r>
      <w:r w:rsidRPr="00566516">
        <w:rPr>
          <w:rFonts w:ascii="Times New Roman" w:hAnsi="Times New Roman" w:cs="Times New Roman"/>
          <w:sz w:val="26"/>
          <w:szCs w:val="26"/>
        </w:rPr>
        <w:t>[Электронный ресурс] Время доступа 28.02.2021г. в 8:00</w:t>
      </w:r>
    </w:p>
    <w:p w14:paraId="52ACC8D9" w14:textId="77777777" w:rsidR="00481B21" w:rsidRPr="00566516" w:rsidRDefault="00954DED" w:rsidP="002904A1">
      <w:pPr>
        <w:spacing w:after="0" w:line="276" w:lineRule="auto"/>
        <w:jc w:val="both"/>
        <w:rPr>
          <w:rFonts w:ascii="Times New Roman" w:hAnsi="Times New Roman" w:cs="Times New Roman"/>
          <w:sz w:val="26"/>
          <w:szCs w:val="26"/>
        </w:rPr>
      </w:pPr>
      <w:hyperlink r:id="rId6" w:history="1">
        <w:r w:rsidR="00481B21" w:rsidRPr="00566516">
          <w:rPr>
            <w:rStyle w:val="a3"/>
            <w:rFonts w:ascii="Times New Roman" w:hAnsi="Times New Roman" w:cs="Times New Roman"/>
            <w:color w:val="auto"/>
            <w:sz w:val="26"/>
            <w:szCs w:val="26"/>
            <w:u w:val="none"/>
          </w:rPr>
          <w:t>https://zen.yandex.ru/media/vikent_ru/dostijenie-masterstva-i-pravilo-10-000-chasov-po-malkolmu-gladuellu-5dbb2a75e3062c00b072ed1d</w:t>
        </w:r>
      </w:hyperlink>
    </w:p>
    <w:p w14:paraId="49A21F3F" w14:textId="77777777" w:rsidR="00481B21" w:rsidRPr="00F323A7" w:rsidRDefault="00862FF7" w:rsidP="00566516">
      <w:pPr>
        <w:spacing w:after="0" w:line="276" w:lineRule="auto"/>
        <w:ind w:firstLine="567"/>
        <w:jc w:val="both"/>
        <w:rPr>
          <w:rFonts w:ascii="Times New Roman" w:hAnsi="Times New Roman" w:cs="Times New Roman"/>
          <w:sz w:val="26"/>
          <w:szCs w:val="26"/>
        </w:rPr>
      </w:pPr>
      <w:r w:rsidRPr="00F323A7">
        <w:rPr>
          <w:rFonts w:ascii="Times New Roman" w:hAnsi="Times New Roman" w:cs="Times New Roman"/>
          <w:sz w:val="26"/>
          <w:szCs w:val="26"/>
        </w:rPr>
        <w:t>5. Курпатов, А.В.</w:t>
      </w:r>
      <w:r w:rsidR="00481B21" w:rsidRPr="00F323A7">
        <w:rPr>
          <w:rFonts w:ascii="Times New Roman" w:hAnsi="Times New Roman" w:cs="Times New Roman"/>
          <w:sz w:val="26"/>
          <w:szCs w:val="26"/>
        </w:rPr>
        <w:t xml:space="preserve">  Красная та</w:t>
      </w:r>
      <w:r w:rsidRPr="00F323A7">
        <w:rPr>
          <w:rFonts w:ascii="Times New Roman" w:hAnsi="Times New Roman" w:cs="Times New Roman"/>
          <w:sz w:val="26"/>
          <w:szCs w:val="26"/>
        </w:rPr>
        <w:t xml:space="preserve">блетка. Посмотри правде в глаза /АВ. </w:t>
      </w:r>
      <w:proofErr w:type="gramStart"/>
      <w:r w:rsidRPr="00F323A7">
        <w:rPr>
          <w:rFonts w:ascii="Times New Roman" w:hAnsi="Times New Roman" w:cs="Times New Roman"/>
          <w:sz w:val="26"/>
          <w:szCs w:val="26"/>
        </w:rPr>
        <w:t>Курпатов.-</w:t>
      </w:r>
      <w:proofErr w:type="gramEnd"/>
      <w:r w:rsidR="00481B21" w:rsidRPr="00F323A7">
        <w:rPr>
          <w:rFonts w:ascii="Times New Roman" w:hAnsi="Times New Roman" w:cs="Times New Roman"/>
          <w:sz w:val="26"/>
          <w:szCs w:val="26"/>
        </w:rPr>
        <w:t xml:space="preserve"> [Электронный ресурс] https://mybook.ru/author/andrej-kurpatov/krasnaya-tabletka-posmotri-pravde-v-glaza/citations/2688021/ </w:t>
      </w:r>
    </w:p>
    <w:p w14:paraId="6B959BBC" w14:textId="77777777" w:rsidR="00481B21" w:rsidRPr="00F323A7" w:rsidRDefault="00481B21" w:rsidP="00566516">
      <w:pPr>
        <w:spacing w:after="0" w:line="276" w:lineRule="auto"/>
        <w:ind w:firstLine="567"/>
        <w:jc w:val="both"/>
        <w:rPr>
          <w:rFonts w:ascii="Times New Roman" w:hAnsi="Times New Roman" w:cs="Times New Roman"/>
          <w:sz w:val="26"/>
          <w:szCs w:val="26"/>
        </w:rPr>
      </w:pPr>
      <w:r w:rsidRPr="00F323A7">
        <w:rPr>
          <w:rFonts w:ascii="Times New Roman" w:hAnsi="Times New Roman" w:cs="Times New Roman"/>
          <w:sz w:val="26"/>
          <w:szCs w:val="26"/>
        </w:rPr>
        <w:t xml:space="preserve">6. Наставничество. | Материал по теме: | Образовательная социальная сеть [Электронный ресурс] </w:t>
      </w:r>
    </w:p>
    <w:p w14:paraId="6584720E" w14:textId="77777777" w:rsidR="00481B21" w:rsidRPr="00F323A7" w:rsidRDefault="00954DED" w:rsidP="002904A1">
      <w:pPr>
        <w:spacing w:after="0" w:line="276" w:lineRule="auto"/>
        <w:jc w:val="both"/>
        <w:rPr>
          <w:rFonts w:ascii="Times New Roman" w:hAnsi="Times New Roman" w:cs="Times New Roman"/>
          <w:sz w:val="26"/>
          <w:szCs w:val="26"/>
        </w:rPr>
      </w:pPr>
      <w:hyperlink r:id="rId7" w:history="1">
        <w:r w:rsidR="002904A1" w:rsidRPr="00F323A7">
          <w:rPr>
            <w:rStyle w:val="a3"/>
            <w:rFonts w:ascii="Times New Roman" w:hAnsi="Times New Roman" w:cs="Times New Roman"/>
            <w:color w:val="auto"/>
            <w:sz w:val="26"/>
            <w:szCs w:val="26"/>
          </w:rPr>
          <w:t>https://nsportal.ru/shkola/obshchepedagogicheskie-tekhnologii/library/2017/05/10/nastavnichestvo</w:t>
        </w:r>
      </w:hyperlink>
    </w:p>
    <w:p w14:paraId="25187F8B" w14:textId="77777777" w:rsidR="00481B21" w:rsidRPr="00566516" w:rsidRDefault="00481B21" w:rsidP="00566516">
      <w:pPr>
        <w:shd w:val="clear" w:color="auto" w:fill="FFFFFF"/>
        <w:spacing w:after="0" w:line="276" w:lineRule="auto"/>
        <w:ind w:firstLine="567"/>
        <w:jc w:val="both"/>
        <w:rPr>
          <w:rFonts w:ascii="Times New Roman" w:eastAsia="Times New Roman" w:hAnsi="Times New Roman" w:cs="Times New Roman"/>
          <w:sz w:val="26"/>
          <w:szCs w:val="26"/>
          <w:lang w:eastAsia="ru-RU"/>
        </w:rPr>
      </w:pPr>
      <w:r w:rsidRPr="00F323A7">
        <w:rPr>
          <w:rFonts w:ascii="Times New Roman" w:eastAsia="Times New Roman" w:hAnsi="Times New Roman" w:cs="Times New Roman"/>
          <w:sz w:val="26"/>
          <w:szCs w:val="26"/>
          <w:lang w:eastAsia="ru-RU"/>
        </w:rPr>
        <w:t xml:space="preserve">7. </w:t>
      </w:r>
      <w:hyperlink r:id="rId8" w:tgtFrame="_blank" w:history="1">
        <w:r w:rsidRPr="00F323A7">
          <w:rPr>
            <w:rStyle w:val="a3"/>
            <w:rFonts w:ascii="Times New Roman" w:eastAsia="Times New Roman" w:hAnsi="Times New Roman" w:cs="Times New Roman"/>
            <w:color w:val="auto"/>
            <w:sz w:val="26"/>
            <w:szCs w:val="26"/>
            <w:u w:val="none"/>
            <w:lang w:eastAsia="ru-RU"/>
          </w:rPr>
          <w:t>Об организации наставничества в образовательных</w:t>
        </w:r>
      </w:hyperlink>
      <w:r w:rsidRPr="00F323A7">
        <w:rPr>
          <w:rFonts w:ascii="Times New Roman" w:eastAsia="Times New Roman" w:hAnsi="Times New Roman" w:cs="Times New Roman"/>
          <w:sz w:val="26"/>
          <w:szCs w:val="26"/>
          <w:lang w:eastAsia="ru-RU"/>
        </w:rPr>
        <w:t xml:space="preserve"> организациях.</w:t>
      </w:r>
      <w:r w:rsidRPr="00F323A7">
        <w:rPr>
          <w:rFonts w:ascii="Times New Roman" w:hAnsi="Times New Roman" w:cs="Times New Roman"/>
          <w:sz w:val="26"/>
          <w:szCs w:val="26"/>
        </w:rPr>
        <w:t xml:space="preserve"> [Электронный ресурс] </w:t>
      </w:r>
      <w:hyperlink r:id="rId9" w:tgtFrame="_blank" w:history="1">
        <w:proofErr w:type="spellStart"/>
        <w:r w:rsidRPr="00F323A7">
          <w:rPr>
            <w:rStyle w:val="a3"/>
            <w:rFonts w:ascii="Times New Roman" w:eastAsia="Times New Roman" w:hAnsi="Times New Roman" w:cs="Times New Roman"/>
            <w:bCs/>
            <w:color w:val="auto"/>
            <w:sz w:val="26"/>
            <w:szCs w:val="26"/>
            <w:u w:val="none"/>
            <w:lang w:val="en-US" w:eastAsia="ru-RU"/>
          </w:rPr>
          <w:t>pumonso</w:t>
        </w:r>
        <w:proofErr w:type="spellEnd"/>
        <w:r w:rsidRPr="00F323A7">
          <w:rPr>
            <w:rStyle w:val="a3"/>
            <w:rFonts w:ascii="Times New Roman" w:eastAsia="Times New Roman" w:hAnsi="Times New Roman" w:cs="Times New Roman"/>
            <w:bCs/>
            <w:color w:val="auto"/>
            <w:sz w:val="26"/>
            <w:szCs w:val="26"/>
            <w:u w:val="none"/>
            <w:lang w:eastAsia="ru-RU"/>
          </w:rPr>
          <w:t>.</w:t>
        </w:r>
        <w:proofErr w:type="spellStart"/>
        <w:r w:rsidRPr="00F323A7">
          <w:rPr>
            <w:rStyle w:val="a3"/>
            <w:rFonts w:ascii="Times New Roman" w:eastAsia="Times New Roman" w:hAnsi="Times New Roman" w:cs="Times New Roman"/>
            <w:bCs/>
            <w:color w:val="auto"/>
            <w:sz w:val="26"/>
            <w:szCs w:val="26"/>
            <w:u w:val="none"/>
            <w:lang w:val="en-US" w:eastAsia="ru-RU"/>
          </w:rPr>
          <w:t>ru</w:t>
        </w:r>
        <w:proofErr w:type="spellEnd"/>
        <w:r w:rsidRPr="00F323A7">
          <w:rPr>
            <w:rStyle w:val="a3"/>
            <w:rFonts w:ascii="Times New Roman" w:eastAsia="Times New Roman" w:hAnsi="Times New Roman" w:cs="Times New Roman"/>
            <w:color w:val="auto"/>
            <w:sz w:val="26"/>
            <w:szCs w:val="26"/>
            <w:u w:val="none"/>
            <w:lang w:eastAsia="ru-RU"/>
          </w:rPr>
          <w:t>›</w:t>
        </w:r>
        <w:proofErr w:type="spellStart"/>
        <w:r w:rsidRPr="00F323A7">
          <w:rPr>
            <w:rStyle w:val="a3"/>
            <w:rFonts w:ascii="Times New Roman" w:eastAsia="Times New Roman" w:hAnsi="Times New Roman" w:cs="Times New Roman"/>
            <w:color w:val="auto"/>
            <w:sz w:val="26"/>
            <w:szCs w:val="26"/>
            <w:u w:val="none"/>
            <w:lang w:val="en-US" w:eastAsia="ru-RU"/>
          </w:rPr>
          <w:t>rekomend</w:t>
        </w:r>
        <w:proofErr w:type="spellEnd"/>
        <w:r w:rsidRPr="00F323A7">
          <w:rPr>
            <w:rStyle w:val="a3"/>
            <w:rFonts w:ascii="Times New Roman" w:eastAsia="Times New Roman" w:hAnsi="Times New Roman" w:cs="Times New Roman"/>
            <w:color w:val="auto"/>
            <w:sz w:val="26"/>
            <w:szCs w:val="26"/>
            <w:u w:val="none"/>
            <w:lang w:eastAsia="ru-RU"/>
          </w:rPr>
          <w:t>.</w:t>
        </w:r>
        <w:proofErr w:type="spellStart"/>
        <w:r w:rsidRPr="00F323A7">
          <w:rPr>
            <w:rStyle w:val="a3"/>
            <w:rFonts w:ascii="Times New Roman" w:eastAsia="Times New Roman" w:hAnsi="Times New Roman" w:cs="Times New Roman"/>
            <w:color w:val="auto"/>
            <w:sz w:val="26"/>
            <w:szCs w:val="26"/>
            <w:u w:val="none"/>
            <w:lang w:val="en-US" w:eastAsia="ru-RU"/>
          </w:rPr>
          <w:t>nastavnik</w:t>
        </w:r>
        <w:proofErr w:type="spellEnd"/>
        <w:r w:rsidRPr="00F323A7">
          <w:rPr>
            <w:rStyle w:val="a3"/>
            <w:rFonts w:ascii="Times New Roman" w:eastAsia="Times New Roman" w:hAnsi="Times New Roman" w:cs="Times New Roman"/>
            <w:color w:val="auto"/>
            <w:sz w:val="26"/>
            <w:szCs w:val="26"/>
            <w:u w:val="none"/>
            <w:lang w:eastAsia="ru-RU"/>
          </w:rPr>
          <w:t>.</w:t>
        </w:r>
        <w:r w:rsidRPr="00F323A7">
          <w:rPr>
            <w:rStyle w:val="a3"/>
            <w:rFonts w:ascii="Times New Roman" w:eastAsia="Times New Roman" w:hAnsi="Times New Roman" w:cs="Times New Roman"/>
            <w:color w:val="auto"/>
            <w:sz w:val="26"/>
            <w:szCs w:val="26"/>
            <w:u w:val="none"/>
            <w:lang w:val="en-US" w:eastAsia="ru-RU"/>
          </w:rPr>
          <w:t>pdf</w:t>
        </w:r>
      </w:hyperlink>
      <w:r w:rsidRPr="00566516">
        <w:rPr>
          <w:rFonts w:ascii="Times New Roman" w:eastAsia="Times New Roman" w:hAnsi="Times New Roman" w:cs="Times New Roman"/>
          <w:sz w:val="26"/>
          <w:szCs w:val="26"/>
          <w:lang w:eastAsia="ru-RU"/>
        </w:rPr>
        <w:t xml:space="preserve"> </w:t>
      </w:r>
    </w:p>
    <w:p w14:paraId="37E1C606" w14:textId="77777777" w:rsidR="00481B21" w:rsidRPr="00566516" w:rsidRDefault="00481B21" w:rsidP="00566516">
      <w:pPr>
        <w:shd w:val="clear" w:color="auto" w:fill="FFFFFF"/>
        <w:spacing w:after="0" w:line="276" w:lineRule="auto"/>
        <w:ind w:firstLine="567"/>
        <w:jc w:val="both"/>
        <w:textAlignment w:val="top"/>
        <w:rPr>
          <w:rFonts w:ascii="Times New Roman" w:hAnsi="Times New Roman" w:cs="Times New Roman"/>
          <w:sz w:val="26"/>
          <w:szCs w:val="26"/>
        </w:rPr>
      </w:pPr>
      <w:r w:rsidRPr="00566516">
        <w:rPr>
          <w:rFonts w:ascii="Times New Roman" w:eastAsia="Times New Roman" w:hAnsi="Times New Roman" w:cs="Times New Roman"/>
          <w:sz w:val="26"/>
          <w:szCs w:val="26"/>
          <w:lang w:eastAsia="ru-RU"/>
        </w:rPr>
        <w:t xml:space="preserve">8. </w:t>
      </w:r>
      <w:proofErr w:type="spellStart"/>
      <w:r w:rsidRPr="00566516">
        <w:rPr>
          <w:rFonts w:ascii="Times New Roman" w:hAnsi="Times New Roman" w:cs="Times New Roman"/>
          <w:sz w:val="26"/>
          <w:szCs w:val="26"/>
          <w:shd w:val="clear" w:color="auto" w:fill="FFFFFF"/>
        </w:rPr>
        <w:t>Чередилина</w:t>
      </w:r>
      <w:proofErr w:type="spellEnd"/>
      <w:r w:rsidRPr="00566516">
        <w:rPr>
          <w:rFonts w:ascii="Times New Roman" w:hAnsi="Times New Roman" w:cs="Times New Roman"/>
          <w:sz w:val="26"/>
          <w:szCs w:val="26"/>
          <w:shd w:val="clear" w:color="auto" w:fill="FFFFFF"/>
        </w:rPr>
        <w:t>, М.П.</w:t>
      </w:r>
      <w:r w:rsidRPr="00566516">
        <w:rPr>
          <w:rFonts w:ascii="Times New Roman" w:eastAsia="Times New Roman" w:hAnsi="Times New Roman" w:cs="Times New Roman"/>
          <w:bCs/>
          <w:sz w:val="26"/>
          <w:szCs w:val="26"/>
          <w:lang w:eastAsia="ru-RU"/>
        </w:rPr>
        <w:t xml:space="preserve"> Общие вопросы организации наставничества в организациях различного типа и вида</w:t>
      </w:r>
      <w:r w:rsidRPr="00566516">
        <w:rPr>
          <w:rFonts w:ascii="Times New Roman" w:eastAsia="Times New Roman" w:hAnsi="Times New Roman" w:cs="Times New Roman"/>
          <w:sz w:val="26"/>
          <w:szCs w:val="26"/>
          <w:lang w:eastAsia="ru-RU"/>
        </w:rPr>
        <w:t xml:space="preserve">. </w:t>
      </w:r>
      <w:r w:rsidRPr="00566516">
        <w:rPr>
          <w:rFonts w:ascii="Times New Roman" w:eastAsia="Times New Roman" w:hAnsi="Times New Roman" w:cs="Times New Roman"/>
          <w:bCs/>
          <w:sz w:val="26"/>
          <w:szCs w:val="26"/>
          <w:lang w:eastAsia="ru-RU"/>
        </w:rPr>
        <w:t xml:space="preserve">Модели и методики наставничества.  </w:t>
      </w:r>
      <w:r w:rsidRPr="00566516">
        <w:rPr>
          <w:rFonts w:ascii="Times New Roman" w:hAnsi="Times New Roman" w:cs="Times New Roman"/>
          <w:sz w:val="26"/>
          <w:szCs w:val="26"/>
        </w:rPr>
        <w:t xml:space="preserve">[Электронный ресурс] </w:t>
      </w:r>
      <w:r w:rsidRPr="00566516">
        <w:rPr>
          <w:rFonts w:ascii="Times New Roman" w:eastAsia="Times New Roman" w:hAnsi="Times New Roman" w:cs="Times New Roman"/>
          <w:bCs/>
          <w:sz w:val="26"/>
          <w:szCs w:val="26"/>
          <w:lang w:eastAsia="ru-RU"/>
        </w:rPr>
        <w:t>25.02.2021г.</w:t>
      </w:r>
      <w:hyperlink r:id="rId10" w:history="1">
        <w:r w:rsidRPr="00566516">
          <w:rPr>
            <w:rStyle w:val="a3"/>
            <w:rFonts w:ascii="Times New Roman" w:hAnsi="Times New Roman" w:cs="Times New Roman"/>
            <w:color w:val="auto"/>
            <w:sz w:val="26"/>
            <w:szCs w:val="26"/>
            <w:u w:val="none"/>
            <w:shd w:val="clear" w:color="auto" w:fill="FFFFFF"/>
          </w:rPr>
          <w:t>contact@worldtutors.ru</w:t>
        </w:r>
      </w:hyperlink>
    </w:p>
    <w:p w14:paraId="6B769571" w14:textId="77777777" w:rsidR="00481B21" w:rsidRPr="00566516" w:rsidRDefault="00481B21" w:rsidP="00566516">
      <w:pPr>
        <w:pStyle w:val="1"/>
        <w:ind w:left="0" w:firstLine="567"/>
        <w:jc w:val="both"/>
        <w:rPr>
          <w:rFonts w:ascii="Times New Roman" w:hAnsi="Times New Roman" w:cs="Times New Roman"/>
          <w:b/>
          <w:bCs/>
          <w:sz w:val="26"/>
          <w:szCs w:val="26"/>
        </w:rPr>
      </w:pPr>
    </w:p>
    <w:p w14:paraId="3F4FF1E8" w14:textId="77777777" w:rsidR="00083684" w:rsidRPr="00566516" w:rsidRDefault="00083684" w:rsidP="00566516">
      <w:pPr>
        <w:spacing w:line="276" w:lineRule="auto"/>
        <w:ind w:firstLine="567"/>
        <w:jc w:val="both"/>
        <w:rPr>
          <w:rFonts w:ascii="Times New Roman" w:hAnsi="Times New Roman" w:cs="Times New Roman"/>
          <w:sz w:val="26"/>
          <w:szCs w:val="26"/>
        </w:rPr>
      </w:pPr>
    </w:p>
    <w:sectPr w:rsidR="00083684" w:rsidRPr="00566516" w:rsidSect="0090367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260"/>
    <w:rsid w:val="00083684"/>
    <w:rsid w:val="001F4A7D"/>
    <w:rsid w:val="00215260"/>
    <w:rsid w:val="002904A1"/>
    <w:rsid w:val="00481B21"/>
    <w:rsid w:val="00566516"/>
    <w:rsid w:val="00862FF7"/>
    <w:rsid w:val="00903678"/>
    <w:rsid w:val="00954DED"/>
    <w:rsid w:val="00BC2598"/>
    <w:rsid w:val="00EF08DA"/>
    <w:rsid w:val="00F32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086EF"/>
  <w15:chartTrackingRefBased/>
  <w15:docId w15:val="{F481AA96-56E4-4D1B-B580-EBA41360A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1B2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1B21"/>
    <w:rPr>
      <w:color w:val="0563C1" w:themeColor="hyperlink"/>
      <w:u w:val="single"/>
    </w:rPr>
  </w:style>
  <w:style w:type="paragraph" w:customStyle="1" w:styleId="1">
    <w:name w:val="Абзац списка1"/>
    <w:basedOn w:val="a"/>
    <w:rsid w:val="00481B21"/>
    <w:pPr>
      <w:spacing w:after="200" w:line="276" w:lineRule="auto"/>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74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monso.ru/wp-content/uploads/2020/04/rekomend.nastavnik.pdf" TargetMode="External"/><Relationship Id="rId3" Type="http://schemas.openxmlformats.org/officeDocument/2006/relationships/webSettings" Target="webSettings.xml"/><Relationship Id="rId7" Type="http://schemas.openxmlformats.org/officeDocument/2006/relationships/hyperlink" Target="https://nsportal.ru/shkola/obshchepedagogicheskie-tekhnologii/library/2017/05/10/nastavnichestv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en.yandex.ru/media/vikent_ru/dostijenie-masterstva-i-pravilo-10-000-chasov-po-malkolmu-gladuellu-5dbb2a75e3062c00b072ed1d" TargetMode="External"/><Relationship Id="rId11" Type="http://schemas.openxmlformats.org/officeDocument/2006/relationships/fontTable" Target="fontTable.xml"/><Relationship Id="rId5" Type="http://schemas.openxmlformats.org/officeDocument/2006/relationships/hyperlink" Target="https://nsportal.ru/zinnatova-nadezhda-rafikovna" TargetMode="External"/><Relationship Id="rId10" Type="http://schemas.openxmlformats.org/officeDocument/2006/relationships/hyperlink" Target="mailto:contact@worldtutors.ru" TargetMode="External"/><Relationship Id="rId4" Type="http://schemas.openxmlformats.org/officeDocument/2006/relationships/hyperlink" Target="https://docs.edu.gov.ru/document/2c55023808158c68b2218e815057b48f/" TargetMode="External"/><Relationship Id="rId9" Type="http://schemas.openxmlformats.org/officeDocument/2006/relationships/hyperlink" Target="https://pumonso.ru/wp-content/uploads/2020/04/rekomend.nastavnik.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1223</Words>
  <Characters>6975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412</cp:lastModifiedBy>
  <cp:revision>7</cp:revision>
  <dcterms:created xsi:type="dcterms:W3CDTF">2021-03-01T07:09:00Z</dcterms:created>
  <dcterms:modified xsi:type="dcterms:W3CDTF">2021-03-01T08:21:00Z</dcterms:modified>
</cp:coreProperties>
</file>