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6C" w:rsidRPr="006F2910" w:rsidRDefault="00CE54CF" w:rsidP="00F8096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91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52B6C" w:rsidRPr="006F2910">
        <w:rPr>
          <w:rFonts w:ascii="Times New Roman" w:eastAsia="Times New Roman" w:hAnsi="Times New Roman" w:cs="Times New Roman"/>
          <w:b/>
          <w:sz w:val="28"/>
          <w:szCs w:val="28"/>
        </w:rPr>
        <w:t>спользовани</w:t>
      </w:r>
      <w:r w:rsidRPr="006F291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E52B6C" w:rsidRPr="006F29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2910">
        <w:rPr>
          <w:rFonts w:ascii="Times New Roman" w:eastAsia="Times New Roman" w:hAnsi="Times New Roman" w:cs="Times New Roman"/>
          <w:b/>
          <w:sz w:val="28"/>
          <w:szCs w:val="28"/>
        </w:rPr>
        <w:t>цифровой образовательной среды</w:t>
      </w:r>
      <w:r w:rsidR="00E52B6C" w:rsidRPr="006F2910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профессиональной деятельности</w:t>
      </w:r>
      <w:r w:rsidRPr="006F29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2910" w:rsidRPr="006F2910">
        <w:rPr>
          <w:rFonts w:ascii="Times New Roman" w:eastAsia="Times New Roman" w:hAnsi="Times New Roman" w:cs="Times New Roman"/>
          <w:b/>
          <w:sz w:val="28"/>
          <w:szCs w:val="28"/>
        </w:rPr>
        <w:t>преподавателя</w:t>
      </w:r>
    </w:p>
    <w:p w:rsidR="006F2910" w:rsidRPr="006F2910" w:rsidRDefault="006F2910" w:rsidP="006F291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AF1" w:rsidRPr="006F2910" w:rsidRDefault="000C4AF1" w:rsidP="00F80968">
      <w:pPr>
        <w:pStyle w:val="NoSpacing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F2910">
        <w:rPr>
          <w:rFonts w:ascii="Times New Roman" w:hAnsi="Times New Roman"/>
          <w:sz w:val="28"/>
          <w:szCs w:val="28"/>
        </w:rPr>
        <w:t>Сидакова Людмила Владимировна,</w:t>
      </w:r>
    </w:p>
    <w:p w:rsidR="000C4AF1" w:rsidRPr="006F2910" w:rsidRDefault="000C4AF1" w:rsidP="00F80968">
      <w:pPr>
        <w:pStyle w:val="NoSpacing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F2910">
        <w:rPr>
          <w:rFonts w:ascii="Times New Roman" w:hAnsi="Times New Roman"/>
          <w:sz w:val="28"/>
          <w:szCs w:val="28"/>
        </w:rPr>
        <w:t>заместитель директора по учебно-методической работе, преподаватель,</w:t>
      </w:r>
    </w:p>
    <w:p w:rsidR="000C4AF1" w:rsidRPr="006F2910" w:rsidRDefault="000C4AF1" w:rsidP="00F80968">
      <w:pPr>
        <w:pStyle w:val="NoSpacing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F2910">
        <w:rPr>
          <w:rFonts w:ascii="Times New Roman" w:hAnsi="Times New Roman"/>
          <w:sz w:val="28"/>
          <w:szCs w:val="28"/>
        </w:rPr>
        <w:t>ОГБПОУ «Томский индустриальный техникум», г. Томск</w:t>
      </w:r>
    </w:p>
    <w:p w:rsidR="000C4AF1" w:rsidRPr="006F2910" w:rsidRDefault="000C4AF1" w:rsidP="006F29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70A" w:rsidRPr="006F2910" w:rsidRDefault="00976A19" w:rsidP="006F29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Цифровая образовательная среда </w:t>
      </w:r>
      <w:r w:rsidR="003124F6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(ЦОС) </w:t>
      </w:r>
      <w:r w:rsidR="00B949AE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занима</w:t>
      </w:r>
      <w:r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B949AE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 особое положение в современном мире. Навыки владения компьютером, использование информационных и коммуникационных технологий в повседневной работе, умение использовать возможности сети Интернет - такова реальность сегодняшнего дня. </w:t>
      </w:r>
    </w:p>
    <w:p w:rsidR="00BB3612" w:rsidRPr="006F2910" w:rsidRDefault="00B949AE" w:rsidP="006F29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Как показывает практика, без новых информационных технологий уже невозможно представить современный  образовательный процесс. Имеющийся в настоящее время отечественный и зарубежный опыт </w:t>
      </w:r>
      <w:r w:rsidR="00976A19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цифровой</w:t>
      </w:r>
      <w:r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среды образования свидетельствует о том, что она позволяет повысить эффективность образовательного процесса</w:t>
      </w:r>
      <w:r w:rsidR="00C06E4A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6F2910">
        <w:rPr>
          <w:rFonts w:ascii="Times New Roman" w:hAnsi="Times New Roman" w:cs="Times New Roman"/>
          <w:color w:val="000000"/>
          <w:sz w:val="28"/>
          <w:szCs w:val="28"/>
        </w:rPr>
        <w:t>предоставля</w:t>
      </w:r>
      <w:r w:rsidR="001F5620" w:rsidRPr="006F291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910">
        <w:rPr>
          <w:rFonts w:ascii="Times New Roman" w:hAnsi="Times New Roman" w:cs="Times New Roman"/>
          <w:color w:val="000000"/>
          <w:sz w:val="28"/>
          <w:szCs w:val="28"/>
        </w:rPr>
        <w:t xml:space="preserve">т преподавателям недоступные до сих пор возможности оперативно обновлять содержание обучения и проектировать обучающую среду в соответствии с появлением новых знаний и технологий. Информационные технологии освобождают преподавателя от свойственных традиционному обучению видов деятельности, связанных с изложением учебного материала и отработкой умений и навыков, при этом предоставляя </w:t>
      </w:r>
      <w:r w:rsidR="002231C8">
        <w:rPr>
          <w:rFonts w:ascii="Times New Roman" w:hAnsi="Times New Roman" w:cs="Times New Roman"/>
          <w:color w:val="000000"/>
          <w:sz w:val="28"/>
          <w:szCs w:val="28"/>
        </w:rPr>
        <w:t>преподавателю</w:t>
      </w:r>
      <w:r w:rsidRPr="006F2910">
        <w:rPr>
          <w:rFonts w:ascii="Times New Roman" w:hAnsi="Times New Roman" w:cs="Times New Roman"/>
          <w:color w:val="000000"/>
          <w:sz w:val="28"/>
          <w:szCs w:val="28"/>
        </w:rPr>
        <w:t xml:space="preserve"> интеллектуальные формы труда. Но </w:t>
      </w:r>
      <w:r w:rsidR="001F5620" w:rsidRPr="006F2910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="00584075" w:rsidRPr="006F29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F5620" w:rsidRPr="006F2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910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</w:t>
      </w:r>
      <w:r w:rsidR="00584075" w:rsidRPr="006F2910">
        <w:rPr>
          <w:rFonts w:ascii="Times New Roman" w:hAnsi="Times New Roman" w:cs="Times New Roman"/>
          <w:color w:val="000000"/>
          <w:sz w:val="28"/>
          <w:szCs w:val="28"/>
        </w:rPr>
        <w:t xml:space="preserve">и использование </w:t>
      </w:r>
      <w:r w:rsidRPr="006F2910">
        <w:rPr>
          <w:rFonts w:ascii="Times New Roman" w:hAnsi="Times New Roman" w:cs="Times New Roman"/>
          <w:color w:val="000000"/>
          <w:sz w:val="28"/>
          <w:szCs w:val="28"/>
        </w:rPr>
        <w:t>качественных электронных обучающих сре</w:t>
      </w:r>
      <w:proofErr w:type="gramStart"/>
      <w:r w:rsidRPr="006F2910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6F2910">
        <w:rPr>
          <w:rFonts w:ascii="Times New Roman" w:hAnsi="Times New Roman" w:cs="Times New Roman"/>
          <w:color w:val="000000"/>
          <w:sz w:val="28"/>
          <w:szCs w:val="28"/>
        </w:rPr>
        <w:t xml:space="preserve">оцесс не быстрый, </w:t>
      </w:r>
      <w:proofErr w:type="spellStart"/>
      <w:r w:rsidRPr="006F2910">
        <w:rPr>
          <w:rFonts w:ascii="Times New Roman" w:hAnsi="Times New Roman" w:cs="Times New Roman"/>
          <w:color w:val="000000"/>
          <w:sz w:val="28"/>
          <w:szCs w:val="28"/>
        </w:rPr>
        <w:t>трудозатратный</w:t>
      </w:r>
      <w:proofErr w:type="spellEnd"/>
      <w:r w:rsidRPr="006F2910">
        <w:rPr>
          <w:rFonts w:ascii="Times New Roman" w:hAnsi="Times New Roman" w:cs="Times New Roman"/>
          <w:color w:val="000000"/>
          <w:sz w:val="28"/>
          <w:szCs w:val="28"/>
        </w:rPr>
        <w:t xml:space="preserve"> и многочасовой.</w:t>
      </w:r>
      <w:r w:rsidRPr="006F2910">
        <w:rPr>
          <w:color w:val="000000"/>
          <w:sz w:val="28"/>
          <w:szCs w:val="28"/>
        </w:rPr>
        <w:t xml:space="preserve"> </w:t>
      </w:r>
    </w:p>
    <w:p w:rsidR="009C0391" w:rsidRPr="006F2910" w:rsidRDefault="00B949AE" w:rsidP="006F29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910">
        <w:rPr>
          <w:sz w:val="28"/>
          <w:szCs w:val="28"/>
        </w:rPr>
        <w:t xml:space="preserve">Многих преподавателей интересуют вопросы использования средств информационных и коммуникационных технологий в </w:t>
      </w:r>
      <w:r w:rsidR="00BB3612" w:rsidRPr="006F2910">
        <w:rPr>
          <w:sz w:val="28"/>
          <w:szCs w:val="28"/>
        </w:rPr>
        <w:t>образовательном</w:t>
      </w:r>
      <w:r w:rsidRPr="006F2910">
        <w:rPr>
          <w:sz w:val="28"/>
          <w:szCs w:val="28"/>
        </w:rPr>
        <w:t xml:space="preserve"> процессе. Они понимают и четко осознают, что сегодня необходимо иметь в </w:t>
      </w:r>
      <w:r w:rsidR="00C06E4A" w:rsidRPr="006F2910">
        <w:rPr>
          <w:sz w:val="28"/>
          <w:szCs w:val="28"/>
        </w:rPr>
        <w:t>наличии не только</w:t>
      </w:r>
      <w:r w:rsidRPr="006F2910">
        <w:rPr>
          <w:sz w:val="28"/>
          <w:szCs w:val="28"/>
        </w:rPr>
        <w:t xml:space="preserve"> современное оборудование и программное обеспечение, электронные средства учебного и образовательного назначения, но и то, что они сами должны </w:t>
      </w:r>
      <w:r w:rsidRPr="006F2910">
        <w:rPr>
          <w:sz w:val="28"/>
          <w:szCs w:val="28"/>
        </w:rPr>
        <w:lastRenderedPageBreak/>
        <w:t xml:space="preserve">постоянно учиться использовать электронные образовательные ресурсы в педагогической деятельности. </w:t>
      </w:r>
      <w:r w:rsidR="00A2270A" w:rsidRPr="006F2910">
        <w:rPr>
          <w:sz w:val="28"/>
          <w:szCs w:val="28"/>
        </w:rPr>
        <w:t>С</w:t>
      </w:r>
      <w:r w:rsidRPr="006F2910">
        <w:rPr>
          <w:sz w:val="28"/>
          <w:szCs w:val="28"/>
        </w:rPr>
        <w:t xml:space="preserve">овременный преподаватель должен не только обладать фундаментальными знаниями в своей предметной области, не только уметь донести эти знания </w:t>
      </w:r>
      <w:proofErr w:type="gramStart"/>
      <w:r w:rsidRPr="006F2910">
        <w:rPr>
          <w:sz w:val="28"/>
          <w:szCs w:val="28"/>
        </w:rPr>
        <w:t>до</w:t>
      </w:r>
      <w:proofErr w:type="gramEnd"/>
      <w:r w:rsidRPr="006F2910">
        <w:rPr>
          <w:sz w:val="28"/>
          <w:szCs w:val="28"/>
        </w:rPr>
        <w:t xml:space="preserve"> </w:t>
      </w:r>
      <w:proofErr w:type="gramStart"/>
      <w:r w:rsidRPr="006F2910">
        <w:rPr>
          <w:sz w:val="28"/>
          <w:szCs w:val="28"/>
        </w:rPr>
        <w:t>обучающихся</w:t>
      </w:r>
      <w:proofErr w:type="gramEnd"/>
      <w:r w:rsidRPr="006F2910">
        <w:rPr>
          <w:sz w:val="28"/>
          <w:szCs w:val="28"/>
        </w:rPr>
        <w:t xml:space="preserve">, но и знать об уникальных возможностях </w:t>
      </w:r>
      <w:r w:rsidR="0005005C" w:rsidRPr="006F2910">
        <w:rPr>
          <w:sz w:val="28"/>
          <w:szCs w:val="28"/>
        </w:rPr>
        <w:t>ЦОС</w:t>
      </w:r>
      <w:r w:rsidRPr="006F2910">
        <w:rPr>
          <w:sz w:val="28"/>
          <w:szCs w:val="28"/>
        </w:rPr>
        <w:t xml:space="preserve"> и уметь применять их в учебном процессе, использовать их в качестве средства обучения. </w:t>
      </w:r>
    </w:p>
    <w:p w:rsidR="00C06E4A" w:rsidRPr="006F2910" w:rsidRDefault="00BB3612" w:rsidP="006F29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910">
        <w:rPr>
          <w:sz w:val="28"/>
          <w:szCs w:val="28"/>
        </w:rPr>
        <w:t>Использование</w:t>
      </w:r>
      <w:r w:rsidR="00B949AE" w:rsidRPr="006F2910">
        <w:rPr>
          <w:sz w:val="28"/>
          <w:szCs w:val="28"/>
        </w:rPr>
        <w:t xml:space="preserve"> </w:t>
      </w:r>
      <w:r w:rsidR="009022FD" w:rsidRPr="006F2910">
        <w:rPr>
          <w:sz w:val="28"/>
          <w:szCs w:val="28"/>
        </w:rPr>
        <w:t>ЦОС</w:t>
      </w:r>
      <w:r w:rsidR="00B949AE" w:rsidRPr="006F2910">
        <w:rPr>
          <w:sz w:val="28"/>
          <w:szCs w:val="28"/>
        </w:rPr>
        <w:t xml:space="preserve"> </w:t>
      </w:r>
      <w:r w:rsidRPr="006F2910">
        <w:rPr>
          <w:sz w:val="28"/>
          <w:szCs w:val="28"/>
        </w:rPr>
        <w:t xml:space="preserve">позволяет </w:t>
      </w:r>
      <w:r w:rsidR="00C06E4A" w:rsidRPr="006F2910">
        <w:rPr>
          <w:sz w:val="28"/>
          <w:szCs w:val="28"/>
        </w:rPr>
        <w:t>создать комплекс</w:t>
      </w:r>
      <w:r w:rsidR="00B949AE" w:rsidRPr="006F2910">
        <w:rPr>
          <w:sz w:val="28"/>
          <w:szCs w:val="28"/>
        </w:rPr>
        <w:t xml:space="preserve"> разнообразн</w:t>
      </w:r>
      <w:r w:rsidR="00C06E4A" w:rsidRPr="006F2910">
        <w:rPr>
          <w:sz w:val="28"/>
          <w:szCs w:val="28"/>
        </w:rPr>
        <w:t>ого</w:t>
      </w:r>
      <w:r w:rsidR="00B949AE" w:rsidRPr="006F2910">
        <w:rPr>
          <w:sz w:val="28"/>
          <w:szCs w:val="28"/>
        </w:rPr>
        <w:t xml:space="preserve"> дидактическ</w:t>
      </w:r>
      <w:r w:rsidR="00C06E4A" w:rsidRPr="006F2910">
        <w:rPr>
          <w:sz w:val="28"/>
          <w:szCs w:val="28"/>
        </w:rPr>
        <w:t>ого</w:t>
      </w:r>
      <w:r w:rsidR="00B949AE" w:rsidRPr="006F2910">
        <w:rPr>
          <w:sz w:val="28"/>
          <w:szCs w:val="28"/>
        </w:rPr>
        <w:t xml:space="preserve"> материал</w:t>
      </w:r>
      <w:r w:rsidR="00C06E4A" w:rsidRPr="006F2910">
        <w:rPr>
          <w:sz w:val="28"/>
          <w:szCs w:val="28"/>
        </w:rPr>
        <w:t>а</w:t>
      </w:r>
      <w:r w:rsidR="00B949AE" w:rsidRPr="006F2910">
        <w:rPr>
          <w:sz w:val="28"/>
          <w:szCs w:val="28"/>
        </w:rPr>
        <w:t>: контрольные, самостоятельные, проверочные работы, тесты, интерактивные тесты и модули, различн</w:t>
      </w:r>
      <w:r w:rsidR="001252CC" w:rsidRPr="006F2910">
        <w:rPr>
          <w:sz w:val="28"/>
          <w:szCs w:val="28"/>
        </w:rPr>
        <w:t>ую</w:t>
      </w:r>
      <w:r w:rsidR="00B949AE" w:rsidRPr="006F2910">
        <w:rPr>
          <w:sz w:val="28"/>
          <w:szCs w:val="28"/>
        </w:rPr>
        <w:t xml:space="preserve"> подборк</w:t>
      </w:r>
      <w:r w:rsidR="001252CC" w:rsidRPr="006F2910">
        <w:rPr>
          <w:sz w:val="28"/>
          <w:szCs w:val="28"/>
        </w:rPr>
        <w:t>у</w:t>
      </w:r>
      <w:r w:rsidR="00B949AE" w:rsidRPr="006F2910">
        <w:rPr>
          <w:sz w:val="28"/>
          <w:szCs w:val="28"/>
        </w:rPr>
        <w:t xml:space="preserve"> задач, электронные учебники и т.д. </w:t>
      </w:r>
      <w:proofErr w:type="gramStart"/>
      <w:r w:rsidR="00B949AE" w:rsidRPr="006F2910">
        <w:rPr>
          <w:sz w:val="28"/>
          <w:szCs w:val="28"/>
        </w:rPr>
        <w:t>Использование различной техники, а именно компьютеров, мультимедийных проекторов, интерактивных досок облегчает подбор заданий для обучающихся, снимает проблему нехватки учебных пособий, рабочих тетрадей, дидактических пособий, экономит время.</w:t>
      </w:r>
      <w:proofErr w:type="gramEnd"/>
      <w:r w:rsidR="00B949AE" w:rsidRPr="006F2910">
        <w:rPr>
          <w:sz w:val="28"/>
          <w:szCs w:val="28"/>
        </w:rPr>
        <w:t xml:space="preserve"> С помощью компьютера происходит быстрое оценивание, а так же поиск пробелов в знаниях, с их последующей быстрой коррекцией. Новые средства обучения позволяют вывести занятия на новый уровень, повысить учебно-познавательный интерес, разнообразить процесс обучения. Повышается активность </w:t>
      </w:r>
      <w:proofErr w:type="gramStart"/>
      <w:r w:rsidR="00B949AE" w:rsidRPr="006F2910">
        <w:rPr>
          <w:sz w:val="28"/>
          <w:szCs w:val="28"/>
        </w:rPr>
        <w:t>обучающихся</w:t>
      </w:r>
      <w:proofErr w:type="gramEnd"/>
      <w:r w:rsidR="00B949AE" w:rsidRPr="006F2910">
        <w:rPr>
          <w:sz w:val="28"/>
          <w:szCs w:val="28"/>
        </w:rPr>
        <w:t xml:space="preserve">. Мотивы обучения становятся более устойчивыми, появляется интерес к </w:t>
      </w:r>
      <w:r w:rsidR="003124F6" w:rsidRPr="006F2910">
        <w:rPr>
          <w:sz w:val="28"/>
          <w:szCs w:val="28"/>
        </w:rPr>
        <w:t xml:space="preserve">учебной </w:t>
      </w:r>
      <w:r w:rsidR="00B949AE" w:rsidRPr="006F2910">
        <w:rPr>
          <w:sz w:val="28"/>
          <w:szCs w:val="28"/>
        </w:rPr>
        <w:t>дисциплине</w:t>
      </w:r>
      <w:r w:rsidR="003124F6" w:rsidRPr="006F2910">
        <w:rPr>
          <w:sz w:val="28"/>
          <w:szCs w:val="28"/>
        </w:rPr>
        <w:t xml:space="preserve"> (профессиональному модулю)</w:t>
      </w:r>
      <w:r w:rsidR="00B949AE" w:rsidRPr="006F2910">
        <w:rPr>
          <w:sz w:val="28"/>
          <w:szCs w:val="28"/>
        </w:rPr>
        <w:t xml:space="preserve">. Использование </w:t>
      </w:r>
      <w:r w:rsidR="009022FD" w:rsidRPr="006F2910">
        <w:rPr>
          <w:sz w:val="28"/>
          <w:szCs w:val="28"/>
        </w:rPr>
        <w:t>ЦОС</w:t>
      </w:r>
      <w:r w:rsidR="00B949AE" w:rsidRPr="006F2910">
        <w:rPr>
          <w:sz w:val="28"/>
          <w:szCs w:val="28"/>
        </w:rPr>
        <w:t xml:space="preserve"> позволяет расширить рамки учебника, позволяет подать тот же материал в более интересной форме, дает возможность прочувствовать и осознать. </w:t>
      </w:r>
      <w:r w:rsidR="001F5620" w:rsidRPr="006F2910">
        <w:rPr>
          <w:sz w:val="28"/>
          <w:szCs w:val="28"/>
        </w:rPr>
        <w:t>Как показала практика, п</w:t>
      </w:r>
      <w:r w:rsidR="00B949AE" w:rsidRPr="006F2910">
        <w:rPr>
          <w:sz w:val="28"/>
          <w:szCs w:val="28"/>
        </w:rPr>
        <w:t xml:space="preserve">рименение </w:t>
      </w:r>
      <w:r w:rsidR="009022FD" w:rsidRPr="006F2910">
        <w:rPr>
          <w:sz w:val="28"/>
          <w:szCs w:val="28"/>
        </w:rPr>
        <w:t>ЦОС</w:t>
      </w:r>
      <w:r w:rsidR="00B949AE" w:rsidRPr="006F2910">
        <w:rPr>
          <w:sz w:val="28"/>
          <w:szCs w:val="28"/>
        </w:rPr>
        <w:t xml:space="preserve"> возможно на любых занятиях.</w:t>
      </w:r>
    </w:p>
    <w:p w:rsidR="00B949AE" w:rsidRPr="006F2910" w:rsidRDefault="00A2270A" w:rsidP="006F29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910">
        <w:rPr>
          <w:sz w:val="28"/>
          <w:szCs w:val="28"/>
        </w:rPr>
        <w:t>А ч</w:t>
      </w:r>
      <w:r w:rsidR="00B949AE" w:rsidRPr="006F2910">
        <w:rPr>
          <w:sz w:val="28"/>
          <w:szCs w:val="28"/>
        </w:rPr>
        <w:t xml:space="preserve">то должен знать и уметь </w:t>
      </w:r>
      <w:r w:rsidR="003124F6" w:rsidRPr="006F2910">
        <w:rPr>
          <w:sz w:val="28"/>
          <w:szCs w:val="28"/>
        </w:rPr>
        <w:t>преподаватель</w:t>
      </w:r>
      <w:r w:rsidR="00B949AE" w:rsidRPr="006F2910">
        <w:rPr>
          <w:sz w:val="28"/>
          <w:szCs w:val="28"/>
        </w:rPr>
        <w:t xml:space="preserve"> в области </w:t>
      </w:r>
      <w:r w:rsidR="003124F6" w:rsidRPr="006F2910">
        <w:rPr>
          <w:sz w:val="28"/>
          <w:szCs w:val="28"/>
        </w:rPr>
        <w:t>цифровой образовательной среды</w:t>
      </w:r>
      <w:r w:rsidR="00B949AE" w:rsidRPr="006F2910">
        <w:rPr>
          <w:sz w:val="28"/>
          <w:szCs w:val="28"/>
        </w:rPr>
        <w:t>:</w:t>
      </w:r>
    </w:p>
    <w:p w:rsidR="00B949AE" w:rsidRPr="006F2910" w:rsidRDefault="00B949AE" w:rsidP="006F29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910">
        <w:rPr>
          <w:sz w:val="28"/>
          <w:szCs w:val="28"/>
        </w:rPr>
        <w:t xml:space="preserve">-уметь находить, оценивать, отбирать и демонстрировать информацию из электронных учебников, других пособий на дисках и в Интернете в соответствии с поставленными </w:t>
      </w:r>
      <w:r w:rsidR="003124F6" w:rsidRPr="006F2910">
        <w:rPr>
          <w:sz w:val="28"/>
          <w:szCs w:val="28"/>
        </w:rPr>
        <w:t>образовательными</w:t>
      </w:r>
      <w:r w:rsidRPr="006F2910">
        <w:rPr>
          <w:sz w:val="28"/>
          <w:szCs w:val="28"/>
        </w:rPr>
        <w:t xml:space="preserve"> задачами;</w:t>
      </w:r>
    </w:p>
    <w:p w:rsidR="00B949AE" w:rsidRPr="006F2910" w:rsidRDefault="00B949AE" w:rsidP="006F29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910">
        <w:rPr>
          <w:sz w:val="28"/>
          <w:szCs w:val="28"/>
        </w:rPr>
        <w:t>-устанавливать используемую программу на демонстрационный компьютер, пользоваться проекционной техникой, владеть методами создания электронного дидактического материала;</w:t>
      </w:r>
    </w:p>
    <w:p w:rsidR="00B949AE" w:rsidRPr="006F2910" w:rsidRDefault="00B949AE" w:rsidP="006F29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910">
        <w:rPr>
          <w:sz w:val="28"/>
          <w:szCs w:val="28"/>
        </w:rPr>
        <w:lastRenderedPageBreak/>
        <w:t>-уметь преобразовывать и представлять информацию в эффективном для решения учебных задач виде, составлять собственный учебный материал из имеющихся источников, обобщая, сравнивая, противопоставляя, преобразовывая различные данные;</w:t>
      </w:r>
    </w:p>
    <w:p w:rsidR="00B949AE" w:rsidRPr="006F2910" w:rsidRDefault="00B949AE" w:rsidP="006F29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910">
        <w:rPr>
          <w:sz w:val="28"/>
          <w:szCs w:val="28"/>
        </w:rPr>
        <w:t>-уметь выбирать и использовать программное обеспечение (</w:t>
      </w:r>
      <w:r w:rsidR="006018F9" w:rsidRPr="006F2910">
        <w:rPr>
          <w:sz w:val="28"/>
          <w:szCs w:val="28"/>
        </w:rPr>
        <w:t xml:space="preserve">ссылки, </w:t>
      </w:r>
      <w:r w:rsidRPr="006F2910">
        <w:rPr>
          <w:sz w:val="28"/>
          <w:szCs w:val="28"/>
        </w:rPr>
        <w:t>текстовый и табличный редакторы, программы для создания буклетов, сайтов, презентаций) для оптимального представления материалов, необходимых для учебно-воспитательного процесса;</w:t>
      </w:r>
    </w:p>
    <w:p w:rsidR="00B949AE" w:rsidRPr="006F2910" w:rsidRDefault="00B949AE" w:rsidP="006F29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910">
        <w:rPr>
          <w:sz w:val="28"/>
          <w:szCs w:val="28"/>
        </w:rPr>
        <w:t>-эффективно применять инструменты организации учебной деятельности обучающегося (программы тестирования, элект</w:t>
      </w:r>
      <w:r w:rsidR="003124F6" w:rsidRPr="006F2910">
        <w:rPr>
          <w:sz w:val="28"/>
          <w:szCs w:val="28"/>
        </w:rPr>
        <w:t>ронные рабочие тетради, и т.д.);</w:t>
      </w:r>
    </w:p>
    <w:p w:rsidR="00B949AE" w:rsidRPr="006F2910" w:rsidRDefault="00B949AE" w:rsidP="006F29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910">
        <w:rPr>
          <w:sz w:val="28"/>
          <w:szCs w:val="28"/>
        </w:rPr>
        <w:t>-уметь сформировать личное электронное портфолио и портфолио обучающегося;</w:t>
      </w:r>
    </w:p>
    <w:p w:rsidR="001252CC" w:rsidRPr="006F2910" w:rsidRDefault="00B949AE" w:rsidP="006F29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910">
        <w:rPr>
          <w:sz w:val="28"/>
          <w:szCs w:val="28"/>
        </w:rPr>
        <w:t>-организовывать работу обучающихся в рамках сетевых коммуникационных проектов (олимпиады, конкурсы, викторины</w:t>
      </w:r>
      <w:r w:rsidR="003124F6" w:rsidRPr="006F2910">
        <w:rPr>
          <w:sz w:val="28"/>
          <w:szCs w:val="28"/>
        </w:rPr>
        <w:t xml:space="preserve"> и др.</w:t>
      </w:r>
      <w:r w:rsidRPr="006F2910">
        <w:rPr>
          <w:sz w:val="28"/>
          <w:szCs w:val="28"/>
        </w:rPr>
        <w:t xml:space="preserve">), дистанционно поддерживать учебный процесс. </w:t>
      </w:r>
    </w:p>
    <w:p w:rsidR="00B949AE" w:rsidRPr="006F2910" w:rsidRDefault="00B949AE" w:rsidP="006F29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910">
        <w:rPr>
          <w:sz w:val="28"/>
          <w:szCs w:val="28"/>
        </w:rPr>
        <w:t>Приобретение компетенций возможно только на практике. Следовательно, большее внимание со стороны преподавателя должно уделяться практической направленности учебных материалов. Задача преподавателя сегодня: попробовать шире взглянуть на содержание и методы обучения своей дисциплине</w:t>
      </w:r>
      <w:r w:rsidR="003124F6" w:rsidRPr="006F2910">
        <w:rPr>
          <w:sz w:val="28"/>
          <w:szCs w:val="28"/>
        </w:rPr>
        <w:t xml:space="preserve"> (модулю)</w:t>
      </w:r>
      <w:r w:rsidRPr="006F2910">
        <w:rPr>
          <w:sz w:val="28"/>
          <w:szCs w:val="28"/>
        </w:rPr>
        <w:t>. Постараться совместить традиционные умения по дисциплине</w:t>
      </w:r>
      <w:r w:rsidR="003124F6" w:rsidRPr="006F2910">
        <w:rPr>
          <w:sz w:val="28"/>
          <w:szCs w:val="28"/>
        </w:rPr>
        <w:t xml:space="preserve"> (модулю)</w:t>
      </w:r>
      <w:r w:rsidRPr="006F2910">
        <w:rPr>
          <w:sz w:val="28"/>
          <w:szCs w:val="28"/>
        </w:rPr>
        <w:t xml:space="preserve"> и умения, составляющие ИКТ-компетентность.</w:t>
      </w:r>
    </w:p>
    <w:p w:rsidR="00B949AE" w:rsidRPr="006F2910" w:rsidRDefault="00B949AE" w:rsidP="006F29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910">
        <w:rPr>
          <w:sz w:val="28"/>
          <w:szCs w:val="28"/>
        </w:rPr>
        <w:t xml:space="preserve">Очень хорошо, что преподаватели </w:t>
      </w:r>
      <w:r w:rsidR="009022FD" w:rsidRPr="006F2910">
        <w:rPr>
          <w:sz w:val="28"/>
          <w:szCs w:val="28"/>
        </w:rPr>
        <w:t>с помощью ЦОС име</w:t>
      </w:r>
      <w:r w:rsidRPr="006F2910">
        <w:rPr>
          <w:sz w:val="28"/>
          <w:szCs w:val="28"/>
        </w:rPr>
        <w:t xml:space="preserve">ют свободный доступ к учебникам и профессиональной литературе, к современным обучающим материалам и дополнительной информации через интернет и электронную библиотеку. </w:t>
      </w:r>
      <w:r w:rsidR="009022FD" w:rsidRPr="006F2910">
        <w:rPr>
          <w:sz w:val="28"/>
          <w:szCs w:val="28"/>
        </w:rPr>
        <w:t>Лаборатории ЦОС</w:t>
      </w:r>
      <w:r w:rsidRPr="006F2910">
        <w:rPr>
          <w:sz w:val="28"/>
          <w:szCs w:val="28"/>
        </w:rPr>
        <w:t xml:space="preserve"> отвечает современным требованиям качества образования. </w:t>
      </w:r>
      <w:r w:rsidR="009022FD" w:rsidRPr="006F2910">
        <w:rPr>
          <w:sz w:val="28"/>
          <w:szCs w:val="28"/>
        </w:rPr>
        <w:t>Но</w:t>
      </w:r>
      <w:r w:rsidRPr="006F2910">
        <w:rPr>
          <w:sz w:val="28"/>
          <w:szCs w:val="28"/>
        </w:rPr>
        <w:t xml:space="preserve"> </w:t>
      </w:r>
      <w:r w:rsidR="009022FD" w:rsidRPr="006F2910">
        <w:rPr>
          <w:sz w:val="28"/>
          <w:szCs w:val="28"/>
          <w:bdr w:val="none" w:sz="0" w:space="0" w:color="auto" w:frame="1"/>
        </w:rPr>
        <w:t>а</w:t>
      </w:r>
      <w:r w:rsidRPr="006F2910">
        <w:rPr>
          <w:sz w:val="28"/>
          <w:szCs w:val="28"/>
          <w:bdr w:val="none" w:sz="0" w:space="0" w:color="auto" w:frame="1"/>
        </w:rPr>
        <w:t xml:space="preserve">нализ использования </w:t>
      </w:r>
      <w:r w:rsidR="009022FD" w:rsidRPr="006F2910">
        <w:rPr>
          <w:sz w:val="28"/>
          <w:szCs w:val="28"/>
          <w:bdr w:val="none" w:sz="0" w:space="0" w:color="auto" w:frame="1"/>
        </w:rPr>
        <w:t>ЦОС</w:t>
      </w:r>
      <w:r w:rsidRPr="006F2910">
        <w:rPr>
          <w:sz w:val="28"/>
          <w:szCs w:val="28"/>
          <w:bdr w:val="none" w:sz="0" w:space="0" w:color="auto" w:frame="1"/>
        </w:rPr>
        <w:t xml:space="preserve"> в повседневной деятельности </w:t>
      </w:r>
      <w:r w:rsidR="003124F6" w:rsidRPr="006F2910">
        <w:rPr>
          <w:sz w:val="28"/>
          <w:szCs w:val="28"/>
          <w:bdr w:val="none" w:sz="0" w:space="0" w:color="auto" w:frame="1"/>
        </w:rPr>
        <w:t>показывает</w:t>
      </w:r>
      <w:r w:rsidRPr="006F2910">
        <w:rPr>
          <w:sz w:val="28"/>
          <w:szCs w:val="28"/>
          <w:bdr w:val="none" w:sz="0" w:space="0" w:color="auto" w:frame="1"/>
        </w:rPr>
        <w:t>, что лишь 25% административного и педагогического состава успешно использует их в своей деятельности. Остальные или совсем не использует, или использует единовременно.</w:t>
      </w:r>
    </w:p>
    <w:p w:rsidR="00B949AE" w:rsidRPr="006F2910" w:rsidRDefault="00B949AE" w:rsidP="006F29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910">
        <w:rPr>
          <w:sz w:val="28"/>
          <w:szCs w:val="28"/>
        </w:rPr>
        <w:lastRenderedPageBreak/>
        <w:t xml:space="preserve">Это вызывает необходимость совершенствования подготовки на основе развития способностей и организации обучения </w:t>
      </w:r>
      <w:r w:rsidR="002231C8">
        <w:rPr>
          <w:sz w:val="28"/>
          <w:szCs w:val="28"/>
        </w:rPr>
        <w:t>преподавателей</w:t>
      </w:r>
      <w:r w:rsidRPr="006F2910">
        <w:rPr>
          <w:sz w:val="28"/>
          <w:szCs w:val="28"/>
        </w:rPr>
        <w:t xml:space="preserve"> к использованию средств </w:t>
      </w:r>
      <w:r w:rsidR="009022FD" w:rsidRPr="006F2910">
        <w:rPr>
          <w:sz w:val="28"/>
          <w:szCs w:val="28"/>
        </w:rPr>
        <w:t xml:space="preserve">ЦОС </w:t>
      </w:r>
      <w:r w:rsidRPr="006F2910">
        <w:rPr>
          <w:sz w:val="28"/>
          <w:szCs w:val="28"/>
        </w:rPr>
        <w:t>в профессиональной деятельности.</w:t>
      </w:r>
    </w:p>
    <w:p w:rsidR="006018F9" w:rsidRPr="006F2910" w:rsidRDefault="00B949AE" w:rsidP="006F29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r w:rsidR="009022FD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ЦОС</w:t>
      </w: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не влияние моды, а необходимость, диктуемая сегодняшним уровнем развития образования.</w:t>
      </w:r>
      <w:r w:rsidR="006018F9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24F6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</w:t>
      </w:r>
      <w:r w:rsidR="006018F9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использования ЦОС выявил</w:t>
      </w:r>
      <w:r w:rsidR="003124F6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18F9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риски при организации и использовании </w:t>
      </w:r>
      <w:r w:rsidR="003124F6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 w:rsidR="006018F9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среды. </w:t>
      </w:r>
    </w:p>
    <w:p w:rsidR="006018F9" w:rsidRPr="006F2910" w:rsidRDefault="006018F9" w:rsidP="006F29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Риск 1. Недостаточное кадровое обеспечение на начальном этапе становления цифровой образовательной среды. Эффективность образования всегда зависела от уровня подготовки педагогических работников. Сегодня преподаватель по-прежнему оста</w:t>
      </w:r>
      <w:r w:rsidR="003124F6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ведущим</w:t>
      </w:r>
      <w:r w:rsidR="001252CC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звеном процесса обучения, </w:t>
      </w: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интеграция информационных технологий и образования способствует формированию новой роли педагога. Повышение квалификации педагогических работников, привлекаемых к образовательной деятельности, является одной из задач проекта «Цифровая образовательная среда» и позволяет обеспечить актуализацию знаний, умений и навыков ведущего кадрового </w:t>
      </w:r>
      <w:r w:rsidR="002B1BE7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состава</w:t>
      </w: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 внедрения и использования </w:t>
      </w:r>
      <w:r w:rsidR="003F4119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ЦОС</w:t>
      </w: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Тем не менее, </w:t>
      </w:r>
      <w:r w:rsidR="001252CC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ациональным является введение должности «Заместитель директора по ИКТ» и/или </w:t>
      </w:r>
      <w:r w:rsidR="001252CC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заведующего лабораторией ЦОС и</w:t>
      </w: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наставничества по вопросам </w:t>
      </w:r>
      <w:proofErr w:type="spellStart"/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F4119" w:rsidRPr="006F2910" w:rsidRDefault="003F4119" w:rsidP="006F29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Риск 2. При реализации дисциплины столкнулись с закрытием курсов, невозможностью получить сертификат об освоении курса, несовпадение сроков обучения и т.д. Кроме того, технические неполадки, сбои, происходящие при реализации ЦОС.</w:t>
      </w:r>
    </w:p>
    <w:p w:rsidR="006018F9" w:rsidRPr="006F2910" w:rsidRDefault="006018F9" w:rsidP="006F29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Риск 3. </w:t>
      </w:r>
      <w:proofErr w:type="spellStart"/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Неизученность</w:t>
      </w:r>
      <w:proofErr w:type="spellEnd"/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влияния на здоровье обучающихся цифровых технологий. Невозможно развивать в </w:t>
      </w:r>
      <w:r w:rsidR="003124F6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образовательном учреждении</w:t>
      </w: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цифровые технологии, не зная, как эт</w:t>
      </w:r>
      <w:r w:rsidR="003124F6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будет влиять на </w:t>
      </w:r>
      <w:proofErr w:type="gramStart"/>
      <w:r w:rsidR="003124F6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3124F6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Мы сидим у компьютера сутра до ночи, но у нас нет исследований, которые показали бы, как это влияет на подростковую психологию</w:t>
      </w:r>
      <w:r w:rsidR="003124F6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18F9" w:rsidRPr="006F2910" w:rsidRDefault="00584075" w:rsidP="006F29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Риск </w:t>
      </w:r>
      <w:r w:rsidR="003F4119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018F9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18F9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Замена живого общения онлайн-уроками отрицательно скажется на качестве образования. </w:t>
      </w:r>
      <w:r w:rsidR="0026567E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ЦОС</w:t>
      </w:r>
      <w:r w:rsidR="006018F9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внедр</w:t>
      </w:r>
      <w:r w:rsidR="0026567E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="006018F9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образование современны</w:t>
      </w:r>
      <w:r w:rsidR="0026567E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18F9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цифровы</w:t>
      </w:r>
      <w:r w:rsidR="0026567E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18F9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</w:t>
      </w:r>
      <w:r w:rsidR="0026567E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018F9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6567E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</w:t>
      </w:r>
      <w:r w:rsidR="003F4119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открывают</w:t>
      </w:r>
      <w:r w:rsidR="006018F9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67E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r w:rsidR="006018F9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 к урокам и лекциям </w:t>
      </w:r>
      <w:r w:rsidR="006018F9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известных преподавателей, конкурсам и к олимпиадам, позволят им существенно нарастить свои возможности, осуществлять совместные онлайн-проекты со сверстниками из других регионов. </w:t>
      </w:r>
      <w:r w:rsidR="003F4119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Но с</w:t>
      </w:r>
      <w:r w:rsidR="006018F9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ледует помнить, </w:t>
      </w:r>
      <w:r w:rsidR="0026567E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018F9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учшие результаты показывает «смешанное» обучение</w:t>
      </w:r>
      <w:r w:rsidR="002B1BE7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которое </w:t>
      </w:r>
      <w:r w:rsidR="006018F9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 элементы самостоятельного контроля </w:t>
      </w:r>
      <w:r w:rsidR="002B1BE7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студентом</w:t>
      </w:r>
      <w:r w:rsidR="006018F9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маршрута, времени, места и  темпа обучения, а также интеграцию опыта обучения и с </w:t>
      </w:r>
      <w:r w:rsidR="0026567E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преподавателем</w:t>
      </w:r>
      <w:r w:rsidR="006018F9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онлайн, при этом оптимальным является соотношение 70% –30% учебного времени для традиционных и электронных форм соответственно. </w:t>
      </w:r>
    </w:p>
    <w:p w:rsidR="006018F9" w:rsidRPr="006F2910" w:rsidRDefault="006018F9" w:rsidP="006F29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Риск </w:t>
      </w:r>
      <w:r w:rsidR="003F4119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Риск подмены </w:t>
      </w:r>
      <w:proofErr w:type="spellStart"/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оцифровкой. Например, оцифрованный учебник представляет собой традиционный учебный текст, перевед</w:t>
      </w:r>
      <w:r w:rsidR="003124F6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в электронный вид, снабж</w:t>
      </w:r>
      <w:r w:rsidR="003124F6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перекрестными гиперссылками и ссылками на внешние ресурсы, а также, возможно, «живыми картинками» -</w:t>
      </w:r>
      <w:r w:rsidR="00A379E6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анимацией и видеофрагментами. Но главная проблема «оцифрованного» учебного процесса в данном случае состоит в том, что стратегия учебной деятельности в работе с учебником не меняется, либо меняется к худшему, т.к. </w:t>
      </w:r>
      <w:r w:rsidR="002231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</w:t>
      </w: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, доверяя возможностям оцифрованного учебника, вс</w:t>
      </w:r>
      <w:r w:rsidR="003124F6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 самоустраняется из образовательного процесса, освобождая место для диалога «</w:t>
      </w:r>
      <w:r w:rsidR="00A379E6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A379E6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компьютер».</w:t>
      </w:r>
    </w:p>
    <w:p w:rsidR="00F36306" w:rsidRPr="006F2910" w:rsidRDefault="0026567E" w:rsidP="006F29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этим, </w:t>
      </w:r>
      <w:r w:rsidR="00F36306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мы считаем, что процесс подготовки педагогов к использованию контента ЦОС в профессиональной деятельности должен быть поэтапным:</w:t>
      </w:r>
    </w:p>
    <w:p w:rsidR="002B1BE7" w:rsidRPr="006F2910" w:rsidRDefault="00A379E6" w:rsidP="006F29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="00F36306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первом этапе преподаватели должны изучить наполнение ЦОС. Сформировать умение работать с разными источниками информации. </w:t>
      </w:r>
    </w:p>
    <w:p w:rsidR="00F36306" w:rsidRPr="006F2910" w:rsidRDefault="00A379E6" w:rsidP="006F29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F36306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втором этапе происходит освоение приемов, алгоритмов использования средств ЦОС в профессиональной деятельности. </w:t>
      </w:r>
      <w:r w:rsidR="002231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Преподаватели</w:t>
      </w:r>
      <w:r w:rsidR="00F36306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работают непосредственно в рамках своей дисциплины, профессионального модуля, практики; решают конкретные учебные задачи различного уровня обобщения.</w:t>
      </w:r>
    </w:p>
    <w:p w:rsidR="0026567E" w:rsidRPr="006F2910" w:rsidRDefault="00A379E6" w:rsidP="006F29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="00F36306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третьем этапе осваиваются умения создавать и использовать в педагогических целях информационную предметную среду. Особую трудность вызывает создание электронных учебников, электронных лекций, создание </w:t>
      </w:r>
      <w:r w:rsidR="00F36306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электронной базы данны</w:t>
      </w:r>
      <w:bookmarkStart w:id="0" w:name="_GoBack"/>
      <w:bookmarkEnd w:id="0"/>
      <w:r w:rsidR="00F36306" w:rsidRPr="006F2910">
        <w:rPr>
          <w:rFonts w:ascii="Times New Roman" w:eastAsia="Times New Roman" w:hAnsi="Times New Roman" w:cs="Times New Roman"/>
          <w:color w:val="000000"/>
          <w:sz w:val="28"/>
          <w:szCs w:val="28"/>
        </w:rPr>
        <w:t>х. Причины: отсутствие времени, отсутствие лицензионных программ для создания электронных учебников.</w:t>
      </w:r>
    </w:p>
    <w:p w:rsidR="00584075" w:rsidRPr="006F2910" w:rsidRDefault="00584075" w:rsidP="006F29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5D4E81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заключении хочу отметить, что ц</w:t>
      </w:r>
      <w:r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ифровая образовательная среда</w:t>
      </w:r>
      <w:r w:rsidR="005D4E81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позвол</w:t>
      </w:r>
      <w:r w:rsidR="003F4119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яет</w:t>
      </w:r>
      <w:r w:rsidR="005D4E81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2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преподавателям</w:t>
      </w:r>
      <w:r w:rsidR="005D4E81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только эффективно реализовывать образовательный процесс, используя </w:t>
      </w:r>
      <w:r w:rsidR="003F4119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наборы</w:t>
      </w:r>
      <w:r w:rsidR="00A379E6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F4119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лучших практик качественного образовательного контента, </w:t>
      </w:r>
      <w:r w:rsidR="005D4E81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сценарии</w:t>
      </w:r>
      <w:r w:rsidR="003F4119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уроков, виртуальные библиотеки, </w:t>
      </w:r>
      <w:r w:rsidR="005D4E81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лаборатории</w:t>
      </w:r>
      <w:r w:rsidR="003F4119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т.д.</w:t>
      </w:r>
      <w:r w:rsidR="005D4E81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F4119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="005D4E81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 </w:t>
      </w:r>
      <w:r w:rsidR="003F4119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рассчитываем на то, что в будущем ЦОС</w:t>
      </w:r>
      <w:r w:rsidR="005D4E81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позволит перевести </w:t>
      </w:r>
      <w:r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электронный вид весь документооборот: расписани</w:t>
      </w:r>
      <w:r w:rsidR="005D4E81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A379E6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журналы, дневники, отчеты, </w:t>
      </w:r>
      <w:r w:rsidR="005D4E81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которые </w:t>
      </w:r>
      <w:r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будут доступны в один клик. Это не только разгрузит </w:t>
      </w:r>
      <w:r w:rsidR="005D4E81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педагогов</w:t>
      </w:r>
      <w:r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но и позволит нам </w:t>
      </w:r>
      <w:r w:rsidR="005D4E81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обмениваться опытом, </w:t>
      </w:r>
      <w:r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накапливать большие данные, а в перспективе –</w:t>
      </w:r>
      <w:r w:rsidR="00A379E6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принимать на их основе управленческие решения в сфере образования.</w:t>
      </w:r>
      <w:r w:rsidR="00F36306" w:rsidRPr="006F2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C4AF1" w:rsidRPr="006F2910" w:rsidRDefault="000C4AF1" w:rsidP="006F29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C4AF1" w:rsidRPr="006F2910" w:rsidRDefault="000C4AF1" w:rsidP="006F29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910">
        <w:rPr>
          <w:rFonts w:ascii="Times New Roman" w:eastAsia="Times New Roman" w:hAnsi="Times New Roman" w:cs="Times New Roman"/>
          <w:sz w:val="28"/>
          <w:szCs w:val="28"/>
        </w:rPr>
        <w:t>Список используемой литературы:</w:t>
      </w:r>
    </w:p>
    <w:p w:rsidR="00F80968" w:rsidRPr="00F80968" w:rsidRDefault="000C4AF1" w:rsidP="006F2910">
      <w:pPr>
        <w:pStyle w:val="ad"/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80968">
        <w:rPr>
          <w:rFonts w:ascii="Times New Roman" w:hAnsi="Times New Roman" w:cs="Times New Roman"/>
          <w:sz w:val="28"/>
          <w:szCs w:val="28"/>
        </w:rPr>
        <w:t xml:space="preserve">«Стратегия 24» Форма доступа: </w:t>
      </w:r>
      <w:hyperlink r:id="rId9" w:history="1">
        <w:r w:rsidRPr="00F80968">
          <w:rPr>
            <w:rStyle w:val="a4"/>
            <w:rFonts w:ascii="Times New Roman" w:hAnsi="Times New Roman" w:cs="Times New Roman"/>
            <w:sz w:val="28"/>
            <w:szCs w:val="28"/>
          </w:rPr>
          <w:t>https://strategy24.ru/rf/education/projects/natsionalnyy-proekt-obrazovanie</w:t>
        </w:r>
      </w:hyperlink>
      <w:r w:rsidR="00F80968" w:rsidRPr="00F80968">
        <w:rPr>
          <w:rFonts w:ascii="Times New Roman" w:hAnsi="Times New Roman" w:cs="Times New Roman"/>
          <w:sz w:val="28"/>
          <w:szCs w:val="28"/>
        </w:rPr>
        <w:t>.</w:t>
      </w:r>
    </w:p>
    <w:p w:rsidR="00F80968" w:rsidRPr="00F80968" w:rsidRDefault="000C4AF1" w:rsidP="006F2910">
      <w:pPr>
        <w:pStyle w:val="ad"/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809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</w:t>
      </w:r>
      <w:r w:rsidRPr="00F809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адеева О. А., Симонова А. Л. Развитие </w:t>
      </w:r>
      <w:proofErr w:type="gramStart"/>
      <w:r w:rsidRPr="00F809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ИКТ-компетентности</w:t>
      </w:r>
      <w:proofErr w:type="gramEnd"/>
      <w:r w:rsidRPr="00F809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педагога в условиях учитель-центрированной модели повышения квалификации // Информатизация образования и методика электронного обучения, Материалы I Международной научной конференции в рамках IV Международного научно-образовательного форума «Человек, семья и общество: история и перспективы развития» 2016. С. 247-250.</w:t>
      </w:r>
    </w:p>
    <w:p w:rsidR="000C4AF1" w:rsidRPr="00F80968" w:rsidRDefault="000C4AF1" w:rsidP="006F2910">
      <w:pPr>
        <w:pStyle w:val="ad"/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809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Пак Н.И., Пушкарева Т.П., Петрова И.А. Электронный курс-конструктор как средство организации личностно-центрированного обучения студентов // Современные проблемы науки и образования. 2018. № 2.</w:t>
      </w:r>
    </w:p>
    <w:sectPr w:rsidR="000C4AF1" w:rsidRPr="00F80968" w:rsidSect="00F80968">
      <w:type w:val="continuous"/>
      <w:pgSz w:w="11906" w:h="16838"/>
      <w:pgMar w:top="1134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41" w:rsidRDefault="00FD5341" w:rsidP="000F42F6">
      <w:pPr>
        <w:spacing w:after="0" w:line="240" w:lineRule="auto"/>
      </w:pPr>
      <w:r>
        <w:separator/>
      </w:r>
    </w:p>
  </w:endnote>
  <w:endnote w:type="continuationSeparator" w:id="0">
    <w:p w:rsidR="00FD5341" w:rsidRDefault="00FD5341" w:rsidP="000F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41" w:rsidRDefault="00FD5341" w:rsidP="000F42F6">
      <w:pPr>
        <w:spacing w:after="0" w:line="240" w:lineRule="auto"/>
      </w:pPr>
      <w:r>
        <w:separator/>
      </w:r>
    </w:p>
  </w:footnote>
  <w:footnote w:type="continuationSeparator" w:id="0">
    <w:p w:rsidR="00FD5341" w:rsidRDefault="00FD5341" w:rsidP="000F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">
    <w:nsid w:val="0252335A"/>
    <w:multiLevelType w:val="multilevel"/>
    <w:tmpl w:val="7E1A0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B221E"/>
    <w:multiLevelType w:val="multilevel"/>
    <w:tmpl w:val="40DE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93C06"/>
    <w:multiLevelType w:val="multilevel"/>
    <w:tmpl w:val="D3DC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15733"/>
    <w:multiLevelType w:val="hybridMultilevel"/>
    <w:tmpl w:val="271265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022E2"/>
    <w:multiLevelType w:val="multilevel"/>
    <w:tmpl w:val="DE84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3E019E"/>
    <w:multiLevelType w:val="multilevel"/>
    <w:tmpl w:val="5E4A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5623EC"/>
    <w:multiLevelType w:val="multilevel"/>
    <w:tmpl w:val="99B0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4F57B4"/>
    <w:multiLevelType w:val="multilevel"/>
    <w:tmpl w:val="C3728C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8425B4"/>
    <w:multiLevelType w:val="multilevel"/>
    <w:tmpl w:val="268EA2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A93BD2"/>
    <w:multiLevelType w:val="multilevel"/>
    <w:tmpl w:val="5E24EF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B4E68"/>
    <w:multiLevelType w:val="multilevel"/>
    <w:tmpl w:val="6C08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3732CE"/>
    <w:multiLevelType w:val="multilevel"/>
    <w:tmpl w:val="8150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DC695F"/>
    <w:multiLevelType w:val="multilevel"/>
    <w:tmpl w:val="48D4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6C4614"/>
    <w:multiLevelType w:val="hybridMultilevel"/>
    <w:tmpl w:val="919EE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01F7B"/>
    <w:multiLevelType w:val="multilevel"/>
    <w:tmpl w:val="E54E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8A722B"/>
    <w:multiLevelType w:val="hybridMultilevel"/>
    <w:tmpl w:val="51081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FA7CD2"/>
    <w:multiLevelType w:val="multilevel"/>
    <w:tmpl w:val="C922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1D01F3"/>
    <w:multiLevelType w:val="multilevel"/>
    <w:tmpl w:val="0CC2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CC6F3D"/>
    <w:multiLevelType w:val="multilevel"/>
    <w:tmpl w:val="829E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D51216"/>
    <w:multiLevelType w:val="multilevel"/>
    <w:tmpl w:val="2EF6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E63562"/>
    <w:multiLevelType w:val="hybridMultilevel"/>
    <w:tmpl w:val="9D4ABBEE"/>
    <w:lvl w:ilvl="0" w:tplc="E870C2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41A90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24">
    <w:nsid w:val="4E7655AE"/>
    <w:multiLevelType w:val="multilevel"/>
    <w:tmpl w:val="68CE2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890A0F"/>
    <w:multiLevelType w:val="multilevel"/>
    <w:tmpl w:val="0FB4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355006"/>
    <w:multiLevelType w:val="multilevel"/>
    <w:tmpl w:val="4A74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B17D5E"/>
    <w:multiLevelType w:val="multilevel"/>
    <w:tmpl w:val="84705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7622F0"/>
    <w:multiLevelType w:val="hybridMultilevel"/>
    <w:tmpl w:val="1FD6D7EE"/>
    <w:lvl w:ilvl="0" w:tplc="66009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EA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46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EB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06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4B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21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87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0E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7C2067A"/>
    <w:multiLevelType w:val="multilevel"/>
    <w:tmpl w:val="6106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725BC4"/>
    <w:multiLevelType w:val="multilevel"/>
    <w:tmpl w:val="89C0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AC31BE"/>
    <w:multiLevelType w:val="hybridMultilevel"/>
    <w:tmpl w:val="1AE2D1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107948"/>
    <w:multiLevelType w:val="hybridMultilevel"/>
    <w:tmpl w:val="0EBED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39549F"/>
    <w:multiLevelType w:val="hybridMultilevel"/>
    <w:tmpl w:val="5CB287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626190"/>
    <w:multiLevelType w:val="multilevel"/>
    <w:tmpl w:val="4C98B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9C12C1"/>
    <w:multiLevelType w:val="multilevel"/>
    <w:tmpl w:val="3B4A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8E11DD"/>
    <w:multiLevelType w:val="multilevel"/>
    <w:tmpl w:val="0C2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6"/>
  </w:num>
  <w:num w:numId="5">
    <w:abstractNumId w:val="33"/>
  </w:num>
  <w:num w:numId="6">
    <w:abstractNumId w:val="11"/>
  </w:num>
  <w:num w:numId="7">
    <w:abstractNumId w:val="28"/>
  </w:num>
  <w:num w:numId="8">
    <w:abstractNumId w:val="31"/>
  </w:num>
  <w:num w:numId="9">
    <w:abstractNumId w:val="21"/>
  </w:num>
  <w:num w:numId="10">
    <w:abstractNumId w:val="13"/>
  </w:num>
  <w:num w:numId="11">
    <w:abstractNumId w:val="8"/>
  </w:num>
  <w:num w:numId="12">
    <w:abstractNumId w:val="27"/>
  </w:num>
  <w:num w:numId="13">
    <w:abstractNumId w:val="10"/>
  </w:num>
  <w:num w:numId="14">
    <w:abstractNumId w:val="7"/>
  </w:num>
  <w:num w:numId="15">
    <w:abstractNumId w:val="30"/>
  </w:num>
  <w:num w:numId="16">
    <w:abstractNumId w:val="25"/>
  </w:num>
  <w:num w:numId="17">
    <w:abstractNumId w:val="4"/>
  </w:num>
  <w:num w:numId="18">
    <w:abstractNumId w:val="9"/>
  </w:num>
  <w:num w:numId="19">
    <w:abstractNumId w:val="15"/>
  </w:num>
  <w:num w:numId="20">
    <w:abstractNumId w:val="34"/>
  </w:num>
  <w:num w:numId="21">
    <w:abstractNumId w:val="22"/>
  </w:num>
  <w:num w:numId="22">
    <w:abstractNumId w:val="3"/>
  </w:num>
  <w:num w:numId="23">
    <w:abstractNumId w:val="35"/>
  </w:num>
  <w:num w:numId="24">
    <w:abstractNumId w:val="24"/>
  </w:num>
  <w:num w:numId="25">
    <w:abstractNumId w:val="12"/>
  </w:num>
  <w:num w:numId="26">
    <w:abstractNumId w:val="14"/>
  </w:num>
  <w:num w:numId="27">
    <w:abstractNumId w:val="20"/>
  </w:num>
  <w:num w:numId="28">
    <w:abstractNumId w:val="5"/>
  </w:num>
  <w:num w:numId="29">
    <w:abstractNumId w:val="26"/>
  </w:num>
  <w:num w:numId="30">
    <w:abstractNumId w:val="17"/>
  </w:num>
  <w:num w:numId="31">
    <w:abstractNumId w:val="36"/>
  </w:num>
  <w:num w:numId="32">
    <w:abstractNumId w:val="29"/>
  </w:num>
  <w:num w:numId="33">
    <w:abstractNumId w:val="32"/>
  </w:num>
  <w:num w:numId="3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C2"/>
    <w:rsid w:val="000045D9"/>
    <w:rsid w:val="00015938"/>
    <w:rsid w:val="0005005C"/>
    <w:rsid w:val="000A2A1B"/>
    <w:rsid w:val="000C06F3"/>
    <w:rsid w:val="000C4AF1"/>
    <w:rsid w:val="000C7B1C"/>
    <w:rsid w:val="000D24A5"/>
    <w:rsid w:val="000F42F6"/>
    <w:rsid w:val="00122171"/>
    <w:rsid w:val="001252CC"/>
    <w:rsid w:val="001568D4"/>
    <w:rsid w:val="0015725F"/>
    <w:rsid w:val="001673C7"/>
    <w:rsid w:val="00174E7D"/>
    <w:rsid w:val="00191DBE"/>
    <w:rsid w:val="001F5620"/>
    <w:rsid w:val="00201602"/>
    <w:rsid w:val="00217042"/>
    <w:rsid w:val="002231C8"/>
    <w:rsid w:val="00236144"/>
    <w:rsid w:val="0024692E"/>
    <w:rsid w:val="0026567E"/>
    <w:rsid w:val="002816A0"/>
    <w:rsid w:val="00297F9C"/>
    <w:rsid w:val="002B1BE7"/>
    <w:rsid w:val="002B4B87"/>
    <w:rsid w:val="002C44D6"/>
    <w:rsid w:val="002F0004"/>
    <w:rsid w:val="003124F6"/>
    <w:rsid w:val="003161B5"/>
    <w:rsid w:val="003560F3"/>
    <w:rsid w:val="00375ADF"/>
    <w:rsid w:val="00392F7F"/>
    <w:rsid w:val="003B69E4"/>
    <w:rsid w:val="003F4119"/>
    <w:rsid w:val="00421778"/>
    <w:rsid w:val="0042602D"/>
    <w:rsid w:val="004568C2"/>
    <w:rsid w:val="004C75E4"/>
    <w:rsid w:val="004E33CC"/>
    <w:rsid w:val="004E5D63"/>
    <w:rsid w:val="004F25A1"/>
    <w:rsid w:val="005512EF"/>
    <w:rsid w:val="00556016"/>
    <w:rsid w:val="00560A93"/>
    <w:rsid w:val="00584075"/>
    <w:rsid w:val="00592F6A"/>
    <w:rsid w:val="0059514D"/>
    <w:rsid w:val="005B686F"/>
    <w:rsid w:val="005D3CE5"/>
    <w:rsid w:val="005D4E81"/>
    <w:rsid w:val="005F09E0"/>
    <w:rsid w:val="006018F9"/>
    <w:rsid w:val="00607C26"/>
    <w:rsid w:val="0061117B"/>
    <w:rsid w:val="0062216D"/>
    <w:rsid w:val="00631924"/>
    <w:rsid w:val="00654D6E"/>
    <w:rsid w:val="00663FA8"/>
    <w:rsid w:val="006909E8"/>
    <w:rsid w:val="006A631C"/>
    <w:rsid w:val="006C766B"/>
    <w:rsid w:val="006F2910"/>
    <w:rsid w:val="006F2EE3"/>
    <w:rsid w:val="00707E26"/>
    <w:rsid w:val="007554A3"/>
    <w:rsid w:val="0080077B"/>
    <w:rsid w:val="0080624A"/>
    <w:rsid w:val="00837F44"/>
    <w:rsid w:val="008649B5"/>
    <w:rsid w:val="0089675F"/>
    <w:rsid w:val="008A6426"/>
    <w:rsid w:val="008B563D"/>
    <w:rsid w:val="008C1629"/>
    <w:rsid w:val="008D5852"/>
    <w:rsid w:val="008E15F0"/>
    <w:rsid w:val="008E7717"/>
    <w:rsid w:val="009022FD"/>
    <w:rsid w:val="00912E1B"/>
    <w:rsid w:val="00921FCE"/>
    <w:rsid w:val="00927302"/>
    <w:rsid w:val="00933C7A"/>
    <w:rsid w:val="00942925"/>
    <w:rsid w:val="00944053"/>
    <w:rsid w:val="00961A9F"/>
    <w:rsid w:val="009660C7"/>
    <w:rsid w:val="00976A19"/>
    <w:rsid w:val="009B52DB"/>
    <w:rsid w:val="009C0391"/>
    <w:rsid w:val="009C4419"/>
    <w:rsid w:val="009D2D36"/>
    <w:rsid w:val="009D4CE9"/>
    <w:rsid w:val="009E6850"/>
    <w:rsid w:val="00A11E8E"/>
    <w:rsid w:val="00A12089"/>
    <w:rsid w:val="00A2270A"/>
    <w:rsid w:val="00A3344F"/>
    <w:rsid w:val="00A34E7F"/>
    <w:rsid w:val="00A379E6"/>
    <w:rsid w:val="00A40163"/>
    <w:rsid w:val="00A414A2"/>
    <w:rsid w:val="00A41DAC"/>
    <w:rsid w:val="00A4617E"/>
    <w:rsid w:val="00A662C0"/>
    <w:rsid w:val="00A751C2"/>
    <w:rsid w:val="00A767EF"/>
    <w:rsid w:val="00A84539"/>
    <w:rsid w:val="00A8573A"/>
    <w:rsid w:val="00AD03B8"/>
    <w:rsid w:val="00AF2F7C"/>
    <w:rsid w:val="00B128D4"/>
    <w:rsid w:val="00B12E1C"/>
    <w:rsid w:val="00B17BCD"/>
    <w:rsid w:val="00B43433"/>
    <w:rsid w:val="00B56431"/>
    <w:rsid w:val="00B71FE7"/>
    <w:rsid w:val="00B7765B"/>
    <w:rsid w:val="00B949AE"/>
    <w:rsid w:val="00BB3612"/>
    <w:rsid w:val="00BE065C"/>
    <w:rsid w:val="00C06E4A"/>
    <w:rsid w:val="00C54B73"/>
    <w:rsid w:val="00C709B8"/>
    <w:rsid w:val="00C73152"/>
    <w:rsid w:val="00C91AC2"/>
    <w:rsid w:val="00C92C99"/>
    <w:rsid w:val="00CB24EE"/>
    <w:rsid w:val="00CD56B2"/>
    <w:rsid w:val="00CE54CF"/>
    <w:rsid w:val="00D17776"/>
    <w:rsid w:val="00D809A5"/>
    <w:rsid w:val="00DF1B5F"/>
    <w:rsid w:val="00DF63CE"/>
    <w:rsid w:val="00E00E37"/>
    <w:rsid w:val="00E021A4"/>
    <w:rsid w:val="00E21BD1"/>
    <w:rsid w:val="00E34CF7"/>
    <w:rsid w:val="00E475D0"/>
    <w:rsid w:val="00E526DA"/>
    <w:rsid w:val="00E52B6C"/>
    <w:rsid w:val="00E617DF"/>
    <w:rsid w:val="00E6588A"/>
    <w:rsid w:val="00E959AD"/>
    <w:rsid w:val="00EB5822"/>
    <w:rsid w:val="00EB77A6"/>
    <w:rsid w:val="00EC1AD0"/>
    <w:rsid w:val="00ED5ACA"/>
    <w:rsid w:val="00F079CB"/>
    <w:rsid w:val="00F1799B"/>
    <w:rsid w:val="00F26C60"/>
    <w:rsid w:val="00F36306"/>
    <w:rsid w:val="00F43F36"/>
    <w:rsid w:val="00F47181"/>
    <w:rsid w:val="00F80968"/>
    <w:rsid w:val="00FB7956"/>
    <w:rsid w:val="00FC3D83"/>
    <w:rsid w:val="00FD5341"/>
    <w:rsid w:val="00FD6E61"/>
    <w:rsid w:val="00FE6D36"/>
    <w:rsid w:val="00FE705A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91"/>
  </w:style>
  <w:style w:type="paragraph" w:styleId="1">
    <w:name w:val="heading 1"/>
    <w:basedOn w:val="a"/>
    <w:next w:val="a"/>
    <w:link w:val="10"/>
    <w:uiPriority w:val="9"/>
    <w:qFormat/>
    <w:rsid w:val="00707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6E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4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AC2"/>
    <w:rPr>
      <w:color w:val="0000FF"/>
      <w:u w:val="single"/>
    </w:rPr>
  </w:style>
  <w:style w:type="character" w:customStyle="1" w:styleId="a40">
    <w:name w:val="a4"/>
    <w:basedOn w:val="a0"/>
    <w:rsid w:val="00C91AC2"/>
  </w:style>
  <w:style w:type="paragraph" w:styleId="a5">
    <w:name w:val="Balloon Text"/>
    <w:basedOn w:val="a"/>
    <w:link w:val="a6"/>
    <w:uiPriority w:val="99"/>
    <w:semiHidden/>
    <w:unhideWhenUsed/>
    <w:rsid w:val="00C9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AC2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8"/>
    <w:link w:val="a9"/>
    <w:qFormat/>
    <w:rsid w:val="00707E2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Подзаголовок Знак"/>
    <w:basedOn w:val="a0"/>
    <w:link w:val="a7"/>
    <w:rsid w:val="00707E2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a">
    <w:name w:val="Title"/>
    <w:basedOn w:val="a"/>
    <w:link w:val="ab"/>
    <w:qFormat/>
    <w:rsid w:val="00707E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b">
    <w:name w:val="Название Знак"/>
    <w:basedOn w:val="a0"/>
    <w:link w:val="aa"/>
    <w:rsid w:val="00707E26"/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Body Text"/>
    <w:basedOn w:val="a"/>
    <w:link w:val="ac"/>
    <w:uiPriority w:val="99"/>
    <w:semiHidden/>
    <w:unhideWhenUsed/>
    <w:rsid w:val="00707E26"/>
    <w:pPr>
      <w:spacing w:after="120"/>
    </w:pPr>
  </w:style>
  <w:style w:type="character" w:customStyle="1" w:styleId="ac">
    <w:name w:val="Основной текст Знак"/>
    <w:basedOn w:val="a0"/>
    <w:link w:val="a8"/>
    <w:uiPriority w:val="99"/>
    <w:semiHidden/>
    <w:rsid w:val="00707E26"/>
  </w:style>
  <w:style w:type="character" w:customStyle="1" w:styleId="10">
    <w:name w:val="Заголовок 1 Знак"/>
    <w:basedOn w:val="a0"/>
    <w:link w:val="1"/>
    <w:uiPriority w:val="9"/>
    <w:rsid w:val="00707E2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3B69E4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3B6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D6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uiPriority w:val="59"/>
    <w:rsid w:val="00EB77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0D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D24A5"/>
  </w:style>
  <w:style w:type="paragraph" w:customStyle="1" w:styleId="c65">
    <w:name w:val="c65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2F0004"/>
  </w:style>
  <w:style w:type="paragraph" w:customStyle="1" w:styleId="c59">
    <w:name w:val="c59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F0004"/>
  </w:style>
  <w:style w:type="paragraph" w:customStyle="1" w:styleId="c38">
    <w:name w:val="c38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2F0004"/>
  </w:style>
  <w:style w:type="paragraph" w:customStyle="1" w:styleId="c45">
    <w:name w:val="c45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F0004"/>
  </w:style>
  <w:style w:type="character" w:customStyle="1" w:styleId="c6">
    <w:name w:val="c6"/>
    <w:basedOn w:val="a0"/>
    <w:rsid w:val="002F0004"/>
  </w:style>
  <w:style w:type="paragraph" w:customStyle="1" w:styleId="c1">
    <w:name w:val="c1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62216D"/>
  </w:style>
  <w:style w:type="character" w:customStyle="1" w:styleId="spelle">
    <w:name w:val="spelle"/>
    <w:basedOn w:val="a0"/>
    <w:rsid w:val="0062216D"/>
  </w:style>
  <w:style w:type="paragraph" w:styleId="11">
    <w:name w:val="toc 1"/>
    <w:basedOn w:val="a"/>
    <w:next w:val="a"/>
    <w:autoRedefine/>
    <w:uiPriority w:val="39"/>
    <w:unhideWhenUsed/>
    <w:rsid w:val="00592F6A"/>
    <w:pPr>
      <w:spacing w:after="100"/>
    </w:pPr>
  </w:style>
  <w:style w:type="paragraph" w:styleId="af">
    <w:name w:val="header"/>
    <w:basedOn w:val="a"/>
    <w:link w:val="af0"/>
    <w:uiPriority w:val="99"/>
    <w:unhideWhenUsed/>
    <w:rsid w:val="000F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F42F6"/>
  </w:style>
  <w:style w:type="paragraph" w:styleId="af1">
    <w:name w:val="footer"/>
    <w:basedOn w:val="a"/>
    <w:link w:val="af2"/>
    <w:uiPriority w:val="99"/>
    <w:unhideWhenUsed/>
    <w:rsid w:val="000F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F42F6"/>
  </w:style>
  <w:style w:type="paragraph" w:styleId="31">
    <w:name w:val="Body Text Indent 3"/>
    <w:basedOn w:val="a"/>
    <w:link w:val="32"/>
    <w:uiPriority w:val="99"/>
    <w:semiHidden/>
    <w:unhideWhenUsed/>
    <w:rsid w:val="00F43F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3F36"/>
    <w:rPr>
      <w:sz w:val="16"/>
      <w:szCs w:val="16"/>
    </w:rPr>
  </w:style>
  <w:style w:type="character" w:styleId="af3">
    <w:name w:val="Strong"/>
    <w:uiPriority w:val="22"/>
    <w:qFormat/>
    <w:rsid w:val="00A4617E"/>
    <w:rPr>
      <w:b/>
      <w:bCs/>
    </w:rPr>
  </w:style>
  <w:style w:type="character" w:customStyle="1" w:styleId="apple-converted-space">
    <w:name w:val="apple-converted-space"/>
    <w:basedOn w:val="a0"/>
    <w:rsid w:val="00A4617E"/>
  </w:style>
  <w:style w:type="paragraph" w:styleId="af4">
    <w:name w:val="TOC Heading"/>
    <w:basedOn w:val="1"/>
    <w:next w:val="a"/>
    <w:uiPriority w:val="39"/>
    <w:semiHidden/>
    <w:unhideWhenUsed/>
    <w:qFormat/>
    <w:rsid w:val="00A414A2"/>
    <w:pPr>
      <w:outlineLvl w:val="9"/>
    </w:pPr>
    <w:rPr>
      <w:color w:val="365F91" w:themeColor="accent1" w:themeShade="BF"/>
    </w:rPr>
  </w:style>
  <w:style w:type="paragraph" w:styleId="21">
    <w:name w:val="toc 2"/>
    <w:basedOn w:val="a"/>
    <w:next w:val="a"/>
    <w:autoRedefine/>
    <w:uiPriority w:val="39"/>
    <w:unhideWhenUsed/>
    <w:rsid w:val="00A414A2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9440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toc 3"/>
    <w:basedOn w:val="a"/>
    <w:next w:val="a"/>
    <w:autoRedefine/>
    <w:uiPriority w:val="39"/>
    <w:unhideWhenUsed/>
    <w:rsid w:val="00944053"/>
    <w:pPr>
      <w:spacing w:after="100"/>
      <w:ind w:left="4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40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40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40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405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reeitem">
    <w:name w:val="tree_item"/>
    <w:basedOn w:val="a"/>
    <w:rsid w:val="0094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0C4AF1"/>
    <w:rPr>
      <w:color w:val="800080" w:themeColor="followedHyperlink"/>
      <w:u w:val="single"/>
    </w:rPr>
  </w:style>
  <w:style w:type="paragraph" w:customStyle="1" w:styleId="NoSpacing">
    <w:name w:val="No Spacing"/>
    <w:rsid w:val="000C4AF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91"/>
  </w:style>
  <w:style w:type="paragraph" w:styleId="1">
    <w:name w:val="heading 1"/>
    <w:basedOn w:val="a"/>
    <w:next w:val="a"/>
    <w:link w:val="10"/>
    <w:uiPriority w:val="9"/>
    <w:qFormat/>
    <w:rsid w:val="00707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6E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4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AC2"/>
    <w:rPr>
      <w:color w:val="0000FF"/>
      <w:u w:val="single"/>
    </w:rPr>
  </w:style>
  <w:style w:type="character" w:customStyle="1" w:styleId="a40">
    <w:name w:val="a4"/>
    <w:basedOn w:val="a0"/>
    <w:rsid w:val="00C91AC2"/>
  </w:style>
  <w:style w:type="paragraph" w:styleId="a5">
    <w:name w:val="Balloon Text"/>
    <w:basedOn w:val="a"/>
    <w:link w:val="a6"/>
    <w:uiPriority w:val="99"/>
    <w:semiHidden/>
    <w:unhideWhenUsed/>
    <w:rsid w:val="00C9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AC2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8"/>
    <w:link w:val="a9"/>
    <w:qFormat/>
    <w:rsid w:val="00707E2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Подзаголовок Знак"/>
    <w:basedOn w:val="a0"/>
    <w:link w:val="a7"/>
    <w:rsid w:val="00707E2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a">
    <w:name w:val="Title"/>
    <w:basedOn w:val="a"/>
    <w:link w:val="ab"/>
    <w:qFormat/>
    <w:rsid w:val="00707E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b">
    <w:name w:val="Название Знак"/>
    <w:basedOn w:val="a0"/>
    <w:link w:val="aa"/>
    <w:rsid w:val="00707E26"/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Body Text"/>
    <w:basedOn w:val="a"/>
    <w:link w:val="ac"/>
    <w:uiPriority w:val="99"/>
    <w:semiHidden/>
    <w:unhideWhenUsed/>
    <w:rsid w:val="00707E26"/>
    <w:pPr>
      <w:spacing w:after="120"/>
    </w:pPr>
  </w:style>
  <w:style w:type="character" w:customStyle="1" w:styleId="ac">
    <w:name w:val="Основной текст Знак"/>
    <w:basedOn w:val="a0"/>
    <w:link w:val="a8"/>
    <w:uiPriority w:val="99"/>
    <w:semiHidden/>
    <w:rsid w:val="00707E26"/>
  </w:style>
  <w:style w:type="character" w:customStyle="1" w:styleId="10">
    <w:name w:val="Заголовок 1 Знак"/>
    <w:basedOn w:val="a0"/>
    <w:link w:val="1"/>
    <w:uiPriority w:val="9"/>
    <w:rsid w:val="00707E2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3B69E4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3B6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D6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uiPriority w:val="59"/>
    <w:rsid w:val="00EB77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0D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D24A5"/>
  </w:style>
  <w:style w:type="paragraph" w:customStyle="1" w:styleId="c65">
    <w:name w:val="c65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2F0004"/>
  </w:style>
  <w:style w:type="paragraph" w:customStyle="1" w:styleId="c59">
    <w:name w:val="c59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F0004"/>
  </w:style>
  <w:style w:type="paragraph" w:customStyle="1" w:styleId="c38">
    <w:name w:val="c38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2F0004"/>
  </w:style>
  <w:style w:type="paragraph" w:customStyle="1" w:styleId="c45">
    <w:name w:val="c45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F0004"/>
  </w:style>
  <w:style w:type="character" w:customStyle="1" w:styleId="c6">
    <w:name w:val="c6"/>
    <w:basedOn w:val="a0"/>
    <w:rsid w:val="002F0004"/>
  </w:style>
  <w:style w:type="paragraph" w:customStyle="1" w:styleId="c1">
    <w:name w:val="c1"/>
    <w:basedOn w:val="a"/>
    <w:rsid w:val="002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62216D"/>
  </w:style>
  <w:style w:type="character" w:customStyle="1" w:styleId="spelle">
    <w:name w:val="spelle"/>
    <w:basedOn w:val="a0"/>
    <w:rsid w:val="0062216D"/>
  </w:style>
  <w:style w:type="paragraph" w:styleId="11">
    <w:name w:val="toc 1"/>
    <w:basedOn w:val="a"/>
    <w:next w:val="a"/>
    <w:autoRedefine/>
    <w:uiPriority w:val="39"/>
    <w:unhideWhenUsed/>
    <w:rsid w:val="00592F6A"/>
    <w:pPr>
      <w:spacing w:after="100"/>
    </w:pPr>
  </w:style>
  <w:style w:type="paragraph" w:styleId="af">
    <w:name w:val="header"/>
    <w:basedOn w:val="a"/>
    <w:link w:val="af0"/>
    <w:uiPriority w:val="99"/>
    <w:unhideWhenUsed/>
    <w:rsid w:val="000F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F42F6"/>
  </w:style>
  <w:style w:type="paragraph" w:styleId="af1">
    <w:name w:val="footer"/>
    <w:basedOn w:val="a"/>
    <w:link w:val="af2"/>
    <w:uiPriority w:val="99"/>
    <w:unhideWhenUsed/>
    <w:rsid w:val="000F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F42F6"/>
  </w:style>
  <w:style w:type="paragraph" w:styleId="31">
    <w:name w:val="Body Text Indent 3"/>
    <w:basedOn w:val="a"/>
    <w:link w:val="32"/>
    <w:uiPriority w:val="99"/>
    <w:semiHidden/>
    <w:unhideWhenUsed/>
    <w:rsid w:val="00F43F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3F36"/>
    <w:rPr>
      <w:sz w:val="16"/>
      <w:szCs w:val="16"/>
    </w:rPr>
  </w:style>
  <w:style w:type="character" w:styleId="af3">
    <w:name w:val="Strong"/>
    <w:uiPriority w:val="22"/>
    <w:qFormat/>
    <w:rsid w:val="00A4617E"/>
    <w:rPr>
      <w:b/>
      <w:bCs/>
    </w:rPr>
  </w:style>
  <w:style w:type="character" w:customStyle="1" w:styleId="apple-converted-space">
    <w:name w:val="apple-converted-space"/>
    <w:basedOn w:val="a0"/>
    <w:rsid w:val="00A4617E"/>
  </w:style>
  <w:style w:type="paragraph" w:styleId="af4">
    <w:name w:val="TOC Heading"/>
    <w:basedOn w:val="1"/>
    <w:next w:val="a"/>
    <w:uiPriority w:val="39"/>
    <w:semiHidden/>
    <w:unhideWhenUsed/>
    <w:qFormat/>
    <w:rsid w:val="00A414A2"/>
    <w:pPr>
      <w:outlineLvl w:val="9"/>
    </w:pPr>
    <w:rPr>
      <w:color w:val="365F91" w:themeColor="accent1" w:themeShade="BF"/>
    </w:rPr>
  </w:style>
  <w:style w:type="paragraph" w:styleId="21">
    <w:name w:val="toc 2"/>
    <w:basedOn w:val="a"/>
    <w:next w:val="a"/>
    <w:autoRedefine/>
    <w:uiPriority w:val="39"/>
    <w:unhideWhenUsed/>
    <w:rsid w:val="00A414A2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9440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toc 3"/>
    <w:basedOn w:val="a"/>
    <w:next w:val="a"/>
    <w:autoRedefine/>
    <w:uiPriority w:val="39"/>
    <w:unhideWhenUsed/>
    <w:rsid w:val="00944053"/>
    <w:pPr>
      <w:spacing w:after="100"/>
      <w:ind w:left="4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40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40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40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405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reeitem">
    <w:name w:val="tree_item"/>
    <w:basedOn w:val="a"/>
    <w:rsid w:val="0094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0C4AF1"/>
    <w:rPr>
      <w:color w:val="800080" w:themeColor="followedHyperlink"/>
      <w:u w:val="single"/>
    </w:rPr>
  </w:style>
  <w:style w:type="paragraph" w:customStyle="1" w:styleId="NoSpacing">
    <w:name w:val="No Spacing"/>
    <w:rsid w:val="000C4A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4936">
          <w:marLeft w:val="306"/>
          <w:marRight w:val="0"/>
          <w:marTop w:val="15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68">
          <w:marLeft w:val="2298"/>
          <w:marRight w:val="0"/>
          <w:marTop w:val="15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073">
          <w:marLeft w:val="306"/>
          <w:marRight w:val="0"/>
          <w:marTop w:val="15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225">
          <w:marLeft w:val="2298"/>
          <w:marRight w:val="0"/>
          <w:marTop w:val="15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331">
          <w:marLeft w:val="306"/>
          <w:marRight w:val="0"/>
          <w:marTop w:val="15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078">
          <w:marLeft w:val="2298"/>
          <w:marRight w:val="0"/>
          <w:marTop w:val="15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858">
          <w:marLeft w:val="306"/>
          <w:marRight w:val="0"/>
          <w:marTop w:val="15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706">
          <w:marLeft w:val="2298"/>
          <w:marRight w:val="0"/>
          <w:marTop w:val="15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9122">
          <w:marLeft w:val="306"/>
          <w:marRight w:val="0"/>
          <w:marTop w:val="15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763">
          <w:marLeft w:val="2298"/>
          <w:marRight w:val="0"/>
          <w:marTop w:val="15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530">
          <w:marLeft w:val="306"/>
          <w:marRight w:val="0"/>
          <w:marTop w:val="15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993">
          <w:marLeft w:val="2298"/>
          <w:marRight w:val="0"/>
          <w:marTop w:val="15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trategy24.ru/rf/education/projects/natsionalnyy-proekt-obraz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CA82-C8DD-4E8E-A201-4EE7701C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Tomintech</Company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Людмила Владимировна Сидакова</cp:lastModifiedBy>
  <cp:revision>2</cp:revision>
  <dcterms:created xsi:type="dcterms:W3CDTF">2021-03-26T04:44:00Z</dcterms:created>
  <dcterms:modified xsi:type="dcterms:W3CDTF">2021-03-26T04:44:00Z</dcterms:modified>
</cp:coreProperties>
</file>