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9B" w:rsidRDefault="00AF529E" w:rsidP="00B7529B">
      <w:pPr>
        <w:pStyle w:val="21"/>
        <w:shd w:val="clear" w:color="auto" w:fill="auto"/>
        <w:spacing w:before="0" w:line="240" w:lineRule="auto"/>
        <w:ind w:firstLine="709"/>
        <w:jc w:val="center"/>
        <w:rPr>
          <w:caps/>
          <w:sz w:val="24"/>
          <w:szCs w:val="28"/>
        </w:rPr>
      </w:pPr>
      <w:r w:rsidRPr="00AF529E">
        <w:rPr>
          <w:caps/>
          <w:sz w:val="24"/>
          <w:szCs w:val="28"/>
        </w:rPr>
        <w:t>Влияние строительных и отделочных материа</w:t>
      </w:r>
      <w:bookmarkStart w:id="0" w:name="_GoBack"/>
      <w:bookmarkEnd w:id="0"/>
      <w:r w:rsidRPr="00AF529E">
        <w:rPr>
          <w:caps/>
          <w:sz w:val="24"/>
          <w:szCs w:val="28"/>
        </w:rPr>
        <w:t>лов на здоровье человека</w:t>
      </w:r>
    </w:p>
    <w:p w:rsidR="00540742" w:rsidRPr="009B511B" w:rsidRDefault="00540742" w:rsidP="00AF529E">
      <w:pPr>
        <w:pStyle w:val="21"/>
        <w:shd w:val="clear" w:color="auto" w:fill="auto"/>
        <w:spacing w:before="0" w:line="240" w:lineRule="auto"/>
        <w:ind w:firstLine="709"/>
        <w:jc w:val="right"/>
        <w:rPr>
          <w:b w:val="0"/>
          <w:sz w:val="24"/>
          <w:szCs w:val="28"/>
        </w:rPr>
      </w:pPr>
      <w:proofErr w:type="spellStart"/>
      <w:r w:rsidRPr="009B511B">
        <w:rPr>
          <w:b w:val="0"/>
          <w:sz w:val="24"/>
          <w:szCs w:val="28"/>
        </w:rPr>
        <w:t>Ключко</w:t>
      </w:r>
      <w:proofErr w:type="spellEnd"/>
      <w:r w:rsidRPr="009B511B">
        <w:rPr>
          <w:b w:val="0"/>
          <w:sz w:val="24"/>
          <w:szCs w:val="28"/>
        </w:rPr>
        <w:t xml:space="preserve"> Т.В.</w:t>
      </w:r>
      <w:r w:rsidR="00AF529E">
        <w:rPr>
          <w:b w:val="0"/>
          <w:sz w:val="24"/>
          <w:szCs w:val="28"/>
        </w:rPr>
        <w:t xml:space="preserve">, мастер производственного обучения </w:t>
      </w:r>
    </w:p>
    <w:p w:rsidR="00540742" w:rsidRPr="009B511B" w:rsidRDefault="00540742" w:rsidP="00AF529E">
      <w:pPr>
        <w:pStyle w:val="21"/>
        <w:shd w:val="clear" w:color="auto" w:fill="auto"/>
        <w:spacing w:before="0" w:line="240" w:lineRule="auto"/>
        <w:ind w:firstLine="709"/>
        <w:jc w:val="right"/>
        <w:rPr>
          <w:b w:val="0"/>
          <w:sz w:val="24"/>
          <w:szCs w:val="28"/>
        </w:rPr>
      </w:pPr>
      <w:r w:rsidRPr="009B511B">
        <w:rPr>
          <w:b w:val="0"/>
          <w:sz w:val="24"/>
          <w:szCs w:val="28"/>
        </w:rPr>
        <w:t>ГБПОУ «</w:t>
      </w:r>
      <w:proofErr w:type="spellStart"/>
      <w:r w:rsidRPr="009B511B">
        <w:rPr>
          <w:b w:val="0"/>
          <w:sz w:val="24"/>
          <w:szCs w:val="28"/>
        </w:rPr>
        <w:t>Курсавский</w:t>
      </w:r>
      <w:proofErr w:type="spellEnd"/>
      <w:r w:rsidRPr="009B511B">
        <w:rPr>
          <w:b w:val="0"/>
          <w:sz w:val="24"/>
          <w:szCs w:val="28"/>
        </w:rPr>
        <w:t xml:space="preserve"> региональный колледж Интеграл»</w:t>
      </w:r>
    </w:p>
    <w:p w:rsidR="00540742" w:rsidRPr="00AF529E" w:rsidRDefault="00540742" w:rsidP="009B511B">
      <w:pPr>
        <w:pStyle w:val="1"/>
        <w:spacing w:before="0" w:line="240" w:lineRule="auto"/>
        <w:ind w:firstLine="709"/>
        <w:rPr>
          <w:sz w:val="24"/>
          <w:szCs w:val="28"/>
        </w:rPr>
      </w:pPr>
      <w:r w:rsidRPr="00AF529E">
        <w:rPr>
          <w:sz w:val="24"/>
          <w:szCs w:val="28"/>
        </w:rPr>
        <w:t>В жилище человек проводит 80-90% своего времени. Жилище – это не только укрытие от неблагоприятных воздействий природы, но и мощный фактор, воздействующий на человека и в значительной степени определяющий состояние его здоровья.</w:t>
      </w:r>
    </w:p>
    <w:p w:rsidR="008A601C" w:rsidRPr="00AF529E" w:rsidRDefault="00540742" w:rsidP="009B511B">
      <w:pPr>
        <w:pStyle w:val="1"/>
        <w:shd w:val="clear" w:color="auto" w:fill="auto"/>
        <w:spacing w:before="0" w:line="240" w:lineRule="auto"/>
        <w:ind w:firstLine="709"/>
        <w:rPr>
          <w:sz w:val="24"/>
          <w:szCs w:val="28"/>
        </w:rPr>
      </w:pPr>
      <w:r w:rsidRPr="00AF529E">
        <w:rPr>
          <w:sz w:val="24"/>
          <w:szCs w:val="28"/>
        </w:rPr>
        <w:t>В своем доме человек стремится обрести уют, комфорт и защиту от стрессов. Однако современное жилье никак не способствует здоровому образу жизни. В каменных джунглях современных городов человек оказывается всё более изолированным от естественной среды обитания и всё более подверженным разнообразным вредным воздействиям, влияющим на его физическое и психическое здоровье.</w:t>
      </w:r>
    </w:p>
    <w:p w:rsidR="00540742" w:rsidRPr="009B511B" w:rsidRDefault="00540742" w:rsidP="009B511B">
      <w:pPr>
        <w:pStyle w:val="1"/>
        <w:shd w:val="clear" w:color="auto" w:fill="auto"/>
        <w:spacing w:before="0" w:line="240" w:lineRule="auto"/>
        <w:ind w:firstLine="709"/>
        <w:rPr>
          <w:sz w:val="24"/>
          <w:szCs w:val="28"/>
          <w:shd w:val="clear" w:color="auto" w:fill="FFFFFF"/>
        </w:rPr>
      </w:pPr>
      <w:r w:rsidRPr="00AF529E">
        <w:rPr>
          <w:sz w:val="24"/>
          <w:szCs w:val="28"/>
          <w:shd w:val="clear" w:color="auto" w:fill="FFFFFF"/>
        </w:rPr>
        <w:t xml:space="preserve">Любая архитектурная система имеет свои границы и существует в определенном внешнем мире, который находится вне множества элементов исследуемой системы и оказывает на нее влияние. Это влияние (внешние факторы, воспринятые соответствующими элементами системы) интегрируется системой во внутренние факторы, которые и вызывают ту или иную реакцию системы или отдельных групп ее составляющих на внешние «раздражители». </w:t>
      </w:r>
      <w:r w:rsidR="009B511B" w:rsidRPr="00AF529E">
        <w:rPr>
          <w:sz w:val="24"/>
          <w:szCs w:val="28"/>
          <w:shd w:val="clear" w:color="auto" w:fill="FFFFFF"/>
        </w:rPr>
        <w:t>Возможно,</w:t>
      </w:r>
      <w:r w:rsidRPr="00AF529E">
        <w:rPr>
          <w:sz w:val="24"/>
          <w:szCs w:val="28"/>
          <w:shd w:val="clear" w:color="auto" w:fill="FFFFFF"/>
        </w:rPr>
        <w:t xml:space="preserve"> ли как-то уменьшить негативное влияние современного города на окружающую среду? Поиск ответа на этот жизненно важный для человечества вопрос привел к появлению концепции экологического дома, которая развивается в течение последних десятилетий, вбирая в себя все новейшие достижения в области экологии и высоких технологий.</w:t>
      </w:r>
    </w:p>
    <w:p w:rsidR="009B511B" w:rsidRPr="009B511B" w:rsidRDefault="009B511B" w:rsidP="009B511B">
      <w:pPr>
        <w:pStyle w:val="1"/>
        <w:spacing w:before="0" w:line="240" w:lineRule="auto"/>
        <w:ind w:firstLine="709"/>
        <w:rPr>
          <w:sz w:val="24"/>
          <w:szCs w:val="28"/>
        </w:rPr>
      </w:pPr>
      <w:r w:rsidRPr="009B511B">
        <w:rPr>
          <w:sz w:val="24"/>
          <w:szCs w:val="28"/>
        </w:rPr>
        <w:t>В настоящее время в различных странах мира стихийно появляются дома нового типа, обычно называемые экологическими. Такие дома имеют все основания стать эталоном жилья постиндустриальной эпохи. Более того, эко — жилье может сыграть ключевую, системообразующую роль в переходе к экологически устойчивой цивилизации.</w:t>
      </w:r>
    </w:p>
    <w:p w:rsidR="009B511B" w:rsidRDefault="009B511B" w:rsidP="00AF529E">
      <w:pPr>
        <w:pStyle w:val="1"/>
        <w:spacing w:before="0" w:line="240" w:lineRule="auto"/>
        <w:ind w:firstLine="709"/>
        <w:rPr>
          <w:sz w:val="24"/>
          <w:szCs w:val="28"/>
        </w:rPr>
      </w:pPr>
      <w:r w:rsidRPr="009B511B">
        <w:rPr>
          <w:sz w:val="24"/>
          <w:szCs w:val="28"/>
        </w:rPr>
        <w:t>Практически у всех народов с древних времен существовали традиции, связанные с поиском места под строительство своего жилища. Внимательно присматриваясь к характеру рельефа, видам растительности, произрастающих в данной местности, к поведению животных, наши предки  делали окончательный выбор. Современная наука обладает несравненно большими возможностями для наиболее эффективного решения столь важной задачи</w:t>
      </w:r>
      <w:r>
        <w:rPr>
          <w:sz w:val="24"/>
          <w:szCs w:val="28"/>
        </w:rPr>
        <w:t>.</w:t>
      </w:r>
      <w:r w:rsidR="00AF529E">
        <w:rPr>
          <w:sz w:val="24"/>
          <w:szCs w:val="28"/>
        </w:rPr>
        <w:t xml:space="preserve"> </w:t>
      </w:r>
      <w:r w:rsidRPr="009B511B">
        <w:rPr>
          <w:sz w:val="24"/>
          <w:szCs w:val="28"/>
        </w:rPr>
        <w:t>Важнейшей из исходных предпосылок при планировании экологического жилища  является  правильный выбор его архитектурно – строительных составляющих.</w:t>
      </w:r>
    </w:p>
    <w:p w:rsidR="000E6BA3" w:rsidRPr="009B511B" w:rsidRDefault="000E6BA3" w:rsidP="009B511B">
      <w:pPr>
        <w:pStyle w:val="1"/>
        <w:shd w:val="clear" w:color="auto" w:fill="auto"/>
        <w:spacing w:before="0" w:line="240" w:lineRule="auto"/>
        <w:ind w:firstLine="709"/>
        <w:rPr>
          <w:sz w:val="24"/>
          <w:szCs w:val="28"/>
        </w:rPr>
      </w:pPr>
      <w:r w:rsidRPr="009B511B">
        <w:rPr>
          <w:sz w:val="24"/>
          <w:szCs w:val="28"/>
        </w:rPr>
        <w:t>В наше время достаточно часто в целях ускорения процесса производства продукции или же увеличения скорости строительных работ используют разно</w:t>
      </w:r>
      <w:r w:rsidRPr="009B511B">
        <w:rPr>
          <w:sz w:val="24"/>
          <w:szCs w:val="28"/>
        </w:rPr>
        <w:softHyphen/>
        <w:t>образные химические «добавки-стимуляторы». Как показывает экспертиза стро</w:t>
      </w:r>
      <w:r w:rsidRPr="009B511B">
        <w:rPr>
          <w:sz w:val="24"/>
          <w:szCs w:val="28"/>
        </w:rPr>
        <w:softHyphen/>
        <w:t>ительных материалов, результатом этого является активная эмиссия, а соответ</w:t>
      </w:r>
      <w:r w:rsidRPr="009B511B">
        <w:rPr>
          <w:sz w:val="24"/>
          <w:szCs w:val="28"/>
        </w:rPr>
        <w:softHyphen/>
        <w:t>ственно, и повышенные концентрации вредных веществ в воздухе закрытых по</w:t>
      </w:r>
      <w:r w:rsidRPr="009B511B">
        <w:rPr>
          <w:sz w:val="24"/>
          <w:szCs w:val="28"/>
        </w:rPr>
        <w:softHyphen/>
        <w:t>мещений. При этом основное воздействие на организм осуществляется за счет вдыхания загрязненного воздуха.</w:t>
      </w:r>
    </w:p>
    <w:p w:rsidR="000E6BA3" w:rsidRPr="009B511B" w:rsidRDefault="000E6BA3" w:rsidP="009B511B">
      <w:pPr>
        <w:pStyle w:val="1"/>
        <w:shd w:val="clear" w:color="auto" w:fill="auto"/>
        <w:spacing w:before="0" w:line="240" w:lineRule="auto"/>
        <w:ind w:firstLine="709"/>
        <w:rPr>
          <w:sz w:val="24"/>
          <w:szCs w:val="28"/>
        </w:rPr>
      </w:pPr>
      <w:r w:rsidRPr="009B511B">
        <w:rPr>
          <w:sz w:val="24"/>
          <w:szCs w:val="28"/>
        </w:rPr>
        <w:t>Для оценки степени воздействия на организм при вдыхании используется понятие предельно допустимой концентрации вредных веществ, в частности, в воздухе жилых помещений</w:t>
      </w:r>
      <w:r w:rsidR="008A601C" w:rsidRPr="009B511B">
        <w:rPr>
          <w:sz w:val="24"/>
          <w:szCs w:val="28"/>
        </w:rPr>
        <w:t>[1]</w:t>
      </w:r>
      <w:r w:rsidRPr="009B511B">
        <w:rPr>
          <w:sz w:val="24"/>
          <w:szCs w:val="28"/>
        </w:rPr>
        <w:t>.</w:t>
      </w:r>
    </w:p>
    <w:p w:rsidR="009B511B" w:rsidRDefault="009B511B" w:rsidP="009B511B">
      <w:pPr>
        <w:pStyle w:val="1"/>
        <w:shd w:val="clear" w:color="auto" w:fill="auto"/>
        <w:spacing w:before="0" w:line="240" w:lineRule="auto"/>
        <w:ind w:firstLine="709"/>
        <w:rPr>
          <w:sz w:val="24"/>
          <w:szCs w:val="28"/>
        </w:rPr>
      </w:pPr>
      <w:r w:rsidRPr="009B511B">
        <w:rPr>
          <w:sz w:val="24"/>
          <w:szCs w:val="28"/>
        </w:rPr>
        <w:t xml:space="preserve">Строительные и отделочные материалы, используемые в квартире, бывают очень опасны для здоровья. Так, за последние несколько десятков лет в быт прочно вошло много новых материалов – от прессованных плит на синтетических смолах до пластика и искусственных ковровых покрытий. А они выделяют множество активных органических соединений, вовсе не безвредных для здоровья. Даже широко распространенные линолеумные покрытия врачи-гигиенисты рекомендуют использовать лишь там, где человек бывает не очень часто. Особенно неблагоприятны для комнатной среды относительно дешевые пластиковые стенки, древесноволокнистые и древесностружечные прессованные плиты. А ведь они почти полностью вытеснили дерево из наших жилищ и офисов. Небезобиден и </w:t>
      </w:r>
      <w:proofErr w:type="spellStart"/>
      <w:r w:rsidRPr="009B511B">
        <w:rPr>
          <w:sz w:val="24"/>
          <w:szCs w:val="28"/>
        </w:rPr>
        <w:t>оргалит</w:t>
      </w:r>
      <w:proofErr w:type="spellEnd"/>
      <w:r w:rsidRPr="009B511B">
        <w:rPr>
          <w:sz w:val="24"/>
          <w:szCs w:val="28"/>
        </w:rPr>
        <w:t xml:space="preserve">. Связующим веществом в этих материалах служат феноловые или </w:t>
      </w:r>
      <w:r w:rsidRPr="009B511B">
        <w:rPr>
          <w:sz w:val="24"/>
          <w:szCs w:val="28"/>
        </w:rPr>
        <w:lastRenderedPageBreak/>
        <w:t>карбамидно-</w:t>
      </w:r>
      <w:proofErr w:type="spellStart"/>
      <w:r w:rsidRPr="009B511B">
        <w:rPr>
          <w:sz w:val="24"/>
          <w:szCs w:val="28"/>
        </w:rPr>
        <w:t>меламиновые</w:t>
      </w:r>
      <w:proofErr w:type="spellEnd"/>
      <w:r w:rsidRPr="009B511B">
        <w:rPr>
          <w:sz w:val="24"/>
          <w:szCs w:val="28"/>
        </w:rPr>
        <w:t xml:space="preserve"> смолы, выделяющие продукты распада в окружающую среду – в воздух помещений, где мы живём и работаем. А уж когда изготовление стружечно-прессованных изделий идёт с нарушением технологий, то фенольные испарения за самое короткое время могут привести к серьёзному отравлению. Конечно, для помещений нет ничего лучше, чем цельная древесина, хотя она и стала нынче существенно дороже. В крайнем случае, если уж нет другого выхода, древесно-стружечные плиты нужно обязательно покрывать краской, лаком, какими-нибудь стойкими соединениями, препятствующими выделению в воздух вредных испарений.</w:t>
      </w:r>
    </w:p>
    <w:p w:rsidR="000E6BA3" w:rsidRPr="00AF529E" w:rsidRDefault="000E6BA3" w:rsidP="00AF529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B511B">
        <w:rPr>
          <w:sz w:val="24"/>
          <w:szCs w:val="28"/>
        </w:rPr>
        <w:t>По оценкам экспертов, загрязнение воздуха внутри жилых помещений иногда превышает загрязнение снаружи в 2-4 раза. Причем 80% химических ве</w:t>
      </w:r>
      <w:r w:rsidRPr="009B511B">
        <w:rPr>
          <w:sz w:val="24"/>
          <w:szCs w:val="28"/>
        </w:rPr>
        <w:softHyphen/>
        <w:t>ществ появляется в квартирах из-за строительно-отделочных материалов. Дело в том, что в современном строительстве в качестве добавок к бетону, кирпичу или керамике нередко используют отходы металлургической и химической про</w:t>
      </w:r>
      <w:r w:rsidRPr="009B511B">
        <w:rPr>
          <w:sz w:val="24"/>
          <w:szCs w:val="28"/>
        </w:rPr>
        <w:softHyphen/>
        <w:t>мышленности, что делает стройматериалы дешевле.</w:t>
      </w:r>
      <w:r w:rsidR="00AF529E">
        <w:rPr>
          <w:sz w:val="24"/>
          <w:szCs w:val="28"/>
        </w:rPr>
        <w:t xml:space="preserve"> </w:t>
      </w:r>
      <w:r w:rsidRPr="009B511B">
        <w:rPr>
          <w:sz w:val="24"/>
          <w:szCs w:val="28"/>
        </w:rPr>
        <w:t>Например, ядовитый фенол, различные смолы формальдегида, которые, можно обнаружить и в панельных домах, построенных в 70-х годах, когда фенол применяли для прочности н экономичности стройматериалов при производстве панелей. Он внесен в список канцерогенных веществ, обладает хронической токсичностью, негативно воздействует на генетический материал, репродуктив</w:t>
      </w:r>
      <w:r w:rsidRPr="009B511B">
        <w:rPr>
          <w:sz w:val="24"/>
          <w:szCs w:val="28"/>
        </w:rPr>
        <w:softHyphen/>
        <w:t>ные органы, дыхательные пути, глаза, кожный покров. Оказывает сильное дей</w:t>
      </w:r>
      <w:r w:rsidRPr="009B511B">
        <w:rPr>
          <w:sz w:val="24"/>
          <w:szCs w:val="28"/>
        </w:rPr>
        <w:softHyphen/>
        <w:t>ствие на центральную нервную систему. Фенол и формальдегид входят в состав большого количества строительно-отделочных материалов.</w:t>
      </w:r>
      <w:r w:rsidR="00AF529E">
        <w:rPr>
          <w:sz w:val="24"/>
          <w:szCs w:val="28"/>
        </w:rPr>
        <w:t xml:space="preserve"> </w:t>
      </w:r>
      <w:r w:rsidRPr="00AF529E">
        <w:rPr>
          <w:sz w:val="24"/>
          <w:szCs w:val="24"/>
        </w:rPr>
        <w:t>Помимо фенола и формальдегида существуют и другие вредные вещества, использующиеся в строительстве, такие как асбеста, используемого обычно при изготовлении различных изоляционных и огнестойких материалов.</w:t>
      </w:r>
      <w:r w:rsidR="00AF529E">
        <w:rPr>
          <w:sz w:val="24"/>
          <w:szCs w:val="24"/>
        </w:rPr>
        <w:t xml:space="preserve"> </w:t>
      </w:r>
      <w:r w:rsidRPr="00AF529E">
        <w:rPr>
          <w:sz w:val="24"/>
          <w:szCs w:val="24"/>
        </w:rPr>
        <w:t>И это только небольшая часть всего перечня вредных веществ, которые угрожают нам в наших же домах.</w:t>
      </w:r>
    </w:p>
    <w:p w:rsidR="000E6BA3" w:rsidRPr="00AF529E" w:rsidRDefault="000E6BA3" w:rsidP="00AF529E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F529E">
        <w:rPr>
          <w:sz w:val="24"/>
          <w:szCs w:val="24"/>
        </w:rPr>
        <w:t>Помимо вредных веществ существуют и другие факторы, которые могут пагубно влиять на организм человека:</w:t>
      </w:r>
    </w:p>
    <w:p w:rsidR="000E6BA3" w:rsidRPr="00AF529E" w:rsidRDefault="000E6BA3" w:rsidP="00AF529E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4"/>
          <w:szCs w:val="24"/>
        </w:rPr>
      </w:pPr>
      <w:r w:rsidRPr="00AF529E">
        <w:rPr>
          <w:sz w:val="24"/>
          <w:szCs w:val="24"/>
        </w:rPr>
        <w:t xml:space="preserve">вредные пылеобразные вещества, содержащиеся </w:t>
      </w:r>
      <w:r w:rsidR="008A601C" w:rsidRPr="00AF529E">
        <w:rPr>
          <w:sz w:val="24"/>
          <w:szCs w:val="24"/>
        </w:rPr>
        <w:t>в</w:t>
      </w:r>
      <w:r w:rsidRPr="00AF529E">
        <w:rPr>
          <w:sz w:val="24"/>
          <w:szCs w:val="24"/>
        </w:rPr>
        <w:t xml:space="preserve"> воздухе помещений и улицы, внесенные в помещения извне, а также в результате производства строи</w:t>
      </w:r>
      <w:r w:rsidRPr="00AF529E">
        <w:rPr>
          <w:sz w:val="24"/>
          <w:szCs w:val="24"/>
        </w:rPr>
        <w:softHyphen/>
        <w:t xml:space="preserve">тельных работ. Всего </w:t>
      </w:r>
      <w:r w:rsidRPr="00AF529E">
        <w:rPr>
          <w:sz w:val="24"/>
          <w:szCs w:val="24"/>
          <w:lang w:val="en-US"/>
        </w:rPr>
        <w:t>ICO</w:t>
      </w:r>
      <w:r w:rsidRPr="00AF529E">
        <w:rPr>
          <w:sz w:val="24"/>
          <w:szCs w:val="24"/>
        </w:rPr>
        <w:t xml:space="preserve"> веществ - пылевидных загрязнителей.</w:t>
      </w:r>
    </w:p>
    <w:p w:rsidR="000E6BA3" w:rsidRPr="00AF529E" w:rsidRDefault="000E6BA3" w:rsidP="00AF529E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4"/>
          <w:szCs w:val="24"/>
        </w:rPr>
      </w:pPr>
      <w:r w:rsidRPr="00AF529E">
        <w:rPr>
          <w:sz w:val="24"/>
          <w:szCs w:val="24"/>
        </w:rPr>
        <w:t>акустическое (шумовое) загрязнение в слышимом человеком диапазоне, а также ультразвуковом и инфразвуковом.</w:t>
      </w:r>
    </w:p>
    <w:p w:rsidR="000E6BA3" w:rsidRPr="00AF529E" w:rsidRDefault="000E6BA3" w:rsidP="00AF529E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4"/>
          <w:szCs w:val="24"/>
        </w:rPr>
      </w:pPr>
      <w:r w:rsidRPr="00AF529E">
        <w:rPr>
          <w:sz w:val="24"/>
          <w:szCs w:val="24"/>
        </w:rPr>
        <w:t>параметры микроклимата, включая интенсивность теплового излучения.</w:t>
      </w:r>
    </w:p>
    <w:p w:rsidR="000E6BA3" w:rsidRPr="00AF529E" w:rsidRDefault="000E6BA3" w:rsidP="00AF529E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4"/>
          <w:szCs w:val="24"/>
        </w:rPr>
      </w:pPr>
      <w:r w:rsidRPr="00AF529E">
        <w:rPr>
          <w:sz w:val="24"/>
          <w:szCs w:val="24"/>
        </w:rPr>
        <w:t>излучения, ионизирующие и не ионизирующие, поля электромагнитные, электростатические,</w:t>
      </w:r>
      <w:r w:rsidR="008A601C" w:rsidRPr="00AF529E">
        <w:rPr>
          <w:sz w:val="24"/>
          <w:szCs w:val="24"/>
        </w:rPr>
        <w:t xml:space="preserve"> </w:t>
      </w:r>
      <w:r w:rsidRPr="00AF529E">
        <w:rPr>
          <w:sz w:val="24"/>
          <w:szCs w:val="24"/>
        </w:rPr>
        <w:t xml:space="preserve">световая среда. </w:t>
      </w:r>
    </w:p>
    <w:p w:rsidR="000E6BA3" w:rsidRPr="00AF529E" w:rsidRDefault="000E6BA3" w:rsidP="00AF529E">
      <w:pPr>
        <w:pStyle w:val="a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F529E">
        <w:rPr>
          <w:sz w:val="24"/>
          <w:szCs w:val="24"/>
        </w:rPr>
        <w:t>К сожалению, далеко не все строительные материалы безопасны. Большая часть продукции, применяемой для сооружения и отделки зданий, создается ис</w:t>
      </w:r>
      <w:r w:rsidRPr="00AF529E">
        <w:rPr>
          <w:sz w:val="24"/>
          <w:szCs w:val="24"/>
        </w:rPr>
        <w:softHyphen/>
        <w:t>кусственно и несет потенциальную опасность здоровью людей.</w:t>
      </w:r>
    </w:p>
    <w:p w:rsidR="00AF529E" w:rsidRPr="00AF529E" w:rsidRDefault="000E6BA3" w:rsidP="00AF529E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</w:pPr>
      <w:r w:rsidRPr="00AF529E">
        <w:t>Сегодня существуют строительные материалы позволяющие возводи</w:t>
      </w:r>
      <w:r w:rsidR="00540742" w:rsidRPr="00AF529E">
        <w:rPr>
          <w:rStyle w:val="e4c51209b"/>
        </w:rPr>
        <w:t>т</w:t>
      </w:r>
      <w:r w:rsidRPr="00AF529E">
        <w:rPr>
          <w:rStyle w:val="e4c51209b"/>
        </w:rPr>
        <w:t xml:space="preserve"> </w:t>
      </w:r>
      <w:r w:rsidRPr="00AF529E">
        <w:t>дома, которые будут соответствовать всем санитарно-гигиеническим нормам, тем не менее, в большинстве случаев на строительной площадке используются материалы, не в том количестве или не того качества</w:t>
      </w:r>
      <w:r w:rsidR="008A601C" w:rsidRPr="00AF529E">
        <w:t>[2]</w:t>
      </w:r>
      <w:r w:rsidRPr="00AF529E">
        <w:t>.</w:t>
      </w:r>
      <w:r w:rsidR="00AF529E" w:rsidRPr="00AF529E">
        <w:t xml:space="preserve"> </w:t>
      </w:r>
    </w:p>
    <w:p w:rsidR="00AF529E" w:rsidRPr="00AF529E" w:rsidRDefault="00AF529E" w:rsidP="00AF529E">
      <w:pPr>
        <w:pStyle w:val="paragraph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С</w:t>
      </w:r>
      <w:r w:rsidRPr="00AF529E">
        <w:rPr>
          <w:color w:val="000000"/>
        </w:rPr>
        <w:t>амы</w:t>
      </w:r>
      <w:r>
        <w:rPr>
          <w:color w:val="000000"/>
        </w:rPr>
        <w:t>е</w:t>
      </w:r>
      <w:r w:rsidRPr="00AF529E">
        <w:rPr>
          <w:color w:val="000000"/>
        </w:rPr>
        <w:t xml:space="preserve"> вредны</w:t>
      </w:r>
      <w:r>
        <w:rPr>
          <w:color w:val="000000"/>
        </w:rPr>
        <w:t>е</w:t>
      </w:r>
      <w:r w:rsidRPr="00AF529E">
        <w:rPr>
          <w:color w:val="000000"/>
        </w:rPr>
        <w:t xml:space="preserve"> для здоровья строительны</w:t>
      </w:r>
      <w:r>
        <w:rPr>
          <w:color w:val="000000"/>
        </w:rPr>
        <w:t>е</w:t>
      </w:r>
      <w:r w:rsidRPr="00AF529E">
        <w:rPr>
          <w:color w:val="000000"/>
        </w:rPr>
        <w:t xml:space="preserve"> материал</w:t>
      </w:r>
      <w:r>
        <w:rPr>
          <w:color w:val="000000"/>
        </w:rPr>
        <w:t>ы:</w:t>
      </w:r>
    </w:p>
    <w:p w:rsidR="00AF529E" w:rsidRDefault="00AF529E" w:rsidP="00AF529E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F529E">
        <w:rPr>
          <w:rStyle w:val="a8"/>
          <w:i w:val="0"/>
          <w:color w:val="000000"/>
        </w:rPr>
        <w:t>1. Полимерные материалы</w:t>
      </w:r>
      <w:r w:rsidRPr="00AF529E">
        <w:rPr>
          <w:i/>
          <w:color w:val="000000"/>
        </w:rPr>
        <w:t>.</w:t>
      </w:r>
      <w:r w:rsidRPr="00AF529E">
        <w:rPr>
          <w:color w:val="000000"/>
        </w:rPr>
        <w:t xml:space="preserve"> Опасность таится за аббревиатурами ДСП, ПВА, ПВХ, ДВП, используются такие материалы повсеместно: для гидроизоляции, теплоизоляции, герметизации, отделочных работ, при производстве ковровых покрытий и мебели. </w:t>
      </w:r>
    </w:p>
    <w:p w:rsidR="00AF529E" w:rsidRPr="00AF529E" w:rsidRDefault="00AF529E" w:rsidP="00AF529E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FFFFFF"/>
        </w:rPr>
      </w:pPr>
      <w:r w:rsidRPr="00AF529E">
        <w:rPr>
          <w:rStyle w:val="a8"/>
          <w:i w:val="0"/>
          <w:color w:val="000000"/>
        </w:rPr>
        <w:t xml:space="preserve">2. </w:t>
      </w:r>
      <w:proofErr w:type="spellStart"/>
      <w:r w:rsidRPr="00AF529E">
        <w:rPr>
          <w:rStyle w:val="a8"/>
          <w:i w:val="0"/>
          <w:color w:val="000000"/>
        </w:rPr>
        <w:t>Пенополистирол</w:t>
      </w:r>
      <w:proofErr w:type="spellEnd"/>
      <w:r w:rsidRPr="00AF529E">
        <w:rPr>
          <w:rStyle w:val="a8"/>
          <w:i w:val="0"/>
          <w:color w:val="000000"/>
        </w:rPr>
        <w:t xml:space="preserve"> и асбест</w:t>
      </w:r>
      <w:r w:rsidRPr="00AF529E">
        <w:rPr>
          <w:i/>
          <w:color w:val="000000"/>
        </w:rPr>
        <w:t>.</w:t>
      </w:r>
      <w:r w:rsidRPr="00AF529E">
        <w:rPr>
          <w:color w:val="000000"/>
        </w:rPr>
        <w:t xml:space="preserve"> Эти материалы тоже можно назвать безопасными с большой натяжкой. </w:t>
      </w:r>
      <w:proofErr w:type="spellStart"/>
      <w:r w:rsidRPr="00AF529E">
        <w:rPr>
          <w:color w:val="000000"/>
        </w:rPr>
        <w:t>Пенополистиролом</w:t>
      </w:r>
      <w:proofErr w:type="spellEnd"/>
      <w:r w:rsidRPr="00AF529E">
        <w:rPr>
          <w:color w:val="000000"/>
        </w:rPr>
        <w:t xml:space="preserve"> утепляют помещения производственного назначения, в качестве утеплителя для дома лучше этот материал не выбирать. Асбест тоже со временем начинает выделять канцерогены: через дыхательные пути асбестовые волокна проникают в организм и откладываются там. </w:t>
      </w:r>
    </w:p>
    <w:p w:rsidR="00AF529E" w:rsidRPr="00AF529E" w:rsidRDefault="00AF529E" w:rsidP="00AF529E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F529E">
        <w:rPr>
          <w:rStyle w:val="a8"/>
          <w:i w:val="0"/>
          <w:color w:val="000000"/>
        </w:rPr>
        <w:t xml:space="preserve">3. Силикатный кирпич, </w:t>
      </w:r>
      <w:proofErr w:type="spellStart"/>
      <w:r w:rsidRPr="00AF529E">
        <w:rPr>
          <w:rStyle w:val="a8"/>
          <w:i w:val="0"/>
          <w:color w:val="000000"/>
        </w:rPr>
        <w:t>фосфогипс</w:t>
      </w:r>
      <w:proofErr w:type="spellEnd"/>
      <w:r w:rsidRPr="00AF529E">
        <w:rPr>
          <w:i/>
          <w:color w:val="000000"/>
        </w:rPr>
        <w:t>.</w:t>
      </w:r>
      <w:r w:rsidRPr="00AF529E">
        <w:rPr>
          <w:color w:val="000000"/>
        </w:rPr>
        <w:t xml:space="preserve"> В силикатном кирпиче может накапливаться радон – этот инертный газ радиоактивен, может стать причиной рака легких. Железобетон </w:t>
      </w:r>
      <w:r w:rsidRPr="00AF529E">
        <w:rPr>
          <w:color w:val="000000"/>
        </w:rPr>
        <w:lastRenderedPageBreak/>
        <w:t>также не лучший выбор, он может экранировать электромагнитное излучение, а недобросовестные строители иногда используют в бетоне горные породы с повышенным радиоактивным уровнем</w:t>
      </w:r>
      <w:r>
        <w:rPr>
          <w:color w:val="000000"/>
        </w:rPr>
        <w:t xml:space="preserve">. </w:t>
      </w:r>
    </w:p>
    <w:p w:rsidR="00AF529E" w:rsidRDefault="00AF529E" w:rsidP="00AF529E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F529E">
        <w:rPr>
          <w:rStyle w:val="a8"/>
          <w:i w:val="0"/>
          <w:color w:val="000000"/>
        </w:rPr>
        <w:t xml:space="preserve">4. </w:t>
      </w:r>
      <w:proofErr w:type="spellStart"/>
      <w:r w:rsidRPr="00AF529E">
        <w:rPr>
          <w:rStyle w:val="a8"/>
          <w:i w:val="0"/>
          <w:color w:val="000000"/>
        </w:rPr>
        <w:t>Пенополиуретан</w:t>
      </w:r>
      <w:proofErr w:type="spellEnd"/>
      <w:r w:rsidRPr="00AF529E">
        <w:rPr>
          <w:i/>
          <w:color w:val="000000"/>
        </w:rPr>
        <w:t>.</w:t>
      </w:r>
      <w:r w:rsidRPr="00AF529E">
        <w:rPr>
          <w:color w:val="000000"/>
        </w:rPr>
        <w:t xml:space="preserve"> Из него изготавливают утеплители, фризы, </w:t>
      </w:r>
      <w:proofErr w:type="spellStart"/>
      <w:r w:rsidRPr="00AF529E">
        <w:rPr>
          <w:color w:val="000000"/>
        </w:rPr>
        <w:t>молдинги</w:t>
      </w:r>
      <w:proofErr w:type="spellEnd"/>
      <w:r w:rsidRPr="00AF529E">
        <w:rPr>
          <w:color w:val="000000"/>
        </w:rPr>
        <w:t xml:space="preserve">, розетки и другие изделия. Полиуретан – газонаполненная пластмасса, при производстве которой выделяется углекислый газ и </w:t>
      </w:r>
      <w:proofErr w:type="spellStart"/>
      <w:r w:rsidRPr="00AF529E">
        <w:rPr>
          <w:color w:val="000000"/>
        </w:rPr>
        <w:t>полиол</w:t>
      </w:r>
      <w:proofErr w:type="spellEnd"/>
      <w:r w:rsidRPr="00AF529E">
        <w:rPr>
          <w:color w:val="000000"/>
        </w:rPr>
        <w:t xml:space="preserve">. </w:t>
      </w:r>
    </w:p>
    <w:p w:rsidR="00AF529E" w:rsidRPr="00AF529E" w:rsidRDefault="00AF529E" w:rsidP="00AF529E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F529E">
        <w:rPr>
          <w:rStyle w:val="a8"/>
          <w:i w:val="0"/>
          <w:color w:val="000000"/>
        </w:rPr>
        <w:t xml:space="preserve">5. </w:t>
      </w:r>
      <w:proofErr w:type="spellStart"/>
      <w:r w:rsidRPr="00AF529E">
        <w:rPr>
          <w:rStyle w:val="a8"/>
          <w:i w:val="0"/>
          <w:color w:val="000000"/>
        </w:rPr>
        <w:t>Пенополистирол</w:t>
      </w:r>
      <w:proofErr w:type="spellEnd"/>
      <w:r w:rsidRPr="00AF529E">
        <w:rPr>
          <w:rStyle w:val="a8"/>
          <w:i w:val="0"/>
          <w:color w:val="000000"/>
        </w:rPr>
        <w:t xml:space="preserve"> и полиуретан</w:t>
      </w:r>
      <w:r w:rsidRPr="00AF529E">
        <w:rPr>
          <w:i/>
          <w:color w:val="000000"/>
        </w:rPr>
        <w:t xml:space="preserve">. </w:t>
      </w:r>
      <w:r w:rsidRPr="00AF529E">
        <w:rPr>
          <w:color w:val="000000"/>
        </w:rPr>
        <w:t xml:space="preserve">Со временем такие утеплители начинают выделять токсичные соединения – </w:t>
      </w:r>
      <w:proofErr w:type="spellStart"/>
      <w:r w:rsidRPr="00AF529E">
        <w:rPr>
          <w:color w:val="000000"/>
        </w:rPr>
        <w:t>изоцианаты</w:t>
      </w:r>
      <w:proofErr w:type="spellEnd"/>
      <w:r w:rsidRPr="00AF529E">
        <w:rPr>
          <w:color w:val="000000"/>
        </w:rPr>
        <w:t xml:space="preserve">, из пенопласта также выделяется стирол – токсин, оказывающий вредное воздействие на </w:t>
      </w:r>
      <w:proofErr w:type="gramStart"/>
      <w:r w:rsidRPr="00AF529E">
        <w:rPr>
          <w:color w:val="000000"/>
        </w:rPr>
        <w:t>сердечно-сосудистую</w:t>
      </w:r>
      <w:proofErr w:type="gramEnd"/>
      <w:r w:rsidRPr="00AF529E">
        <w:rPr>
          <w:color w:val="000000"/>
        </w:rPr>
        <w:t xml:space="preserve"> систему. </w:t>
      </w:r>
    </w:p>
    <w:p w:rsidR="00AF529E" w:rsidRPr="00AF529E" w:rsidRDefault="00AF529E" w:rsidP="00AF529E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F529E">
        <w:rPr>
          <w:rStyle w:val="a8"/>
          <w:i w:val="0"/>
          <w:color w:val="000000"/>
        </w:rPr>
        <w:t>6. Синтетические клеи и лаки</w:t>
      </w:r>
      <w:r w:rsidRPr="00AF529E">
        <w:rPr>
          <w:i/>
          <w:color w:val="000000"/>
        </w:rPr>
        <w:t>.</w:t>
      </w:r>
      <w:r w:rsidRPr="00AF529E">
        <w:rPr>
          <w:color w:val="000000"/>
        </w:rPr>
        <w:t xml:space="preserve"> В особенности эти материалы вредны для беременных женщин и детей, они могут стать причиной аллергических реакций, болезней дыхательной системы. </w:t>
      </w:r>
    </w:p>
    <w:p w:rsidR="00AF529E" w:rsidRPr="00AF529E" w:rsidRDefault="00AF529E" w:rsidP="00AF529E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F529E">
        <w:rPr>
          <w:rStyle w:val="a8"/>
          <w:i w:val="0"/>
          <w:color w:val="000000"/>
        </w:rPr>
        <w:t>7. Пластиковые панели</w:t>
      </w:r>
      <w:r w:rsidRPr="00AF529E">
        <w:rPr>
          <w:color w:val="000000"/>
        </w:rPr>
        <w:t xml:space="preserve">. По сути, пластик вреден практически во всех проявлениях, но больше всего вреда пластиковые панели наносят здоровью, если ими отделано помещение, где царят высокие температуры: к примеру, кухня. </w:t>
      </w:r>
    </w:p>
    <w:p w:rsidR="00AF529E" w:rsidRPr="00AF529E" w:rsidRDefault="00AF529E" w:rsidP="00AF529E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F529E">
        <w:rPr>
          <w:rStyle w:val="a8"/>
          <w:i w:val="0"/>
          <w:color w:val="000000"/>
        </w:rPr>
        <w:t>8. Дешевые краски</w:t>
      </w:r>
      <w:r w:rsidRPr="00AF529E">
        <w:rPr>
          <w:i/>
          <w:color w:val="000000"/>
        </w:rPr>
        <w:t>.</w:t>
      </w:r>
      <w:r w:rsidRPr="00AF529E">
        <w:rPr>
          <w:color w:val="000000"/>
        </w:rPr>
        <w:t xml:space="preserve"> Низкокачественные краски и мастики содержат в себе львиную долю вредных соединений: свинец, медь, крезол, толуол, ксилол и другие. </w:t>
      </w:r>
    </w:p>
    <w:p w:rsidR="00AF529E" w:rsidRPr="00AF529E" w:rsidRDefault="00AF529E" w:rsidP="00AF529E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F529E">
        <w:rPr>
          <w:rStyle w:val="a8"/>
          <w:i w:val="0"/>
          <w:color w:val="000000"/>
        </w:rPr>
        <w:t>9. Моющиеся обои</w:t>
      </w:r>
      <w:r w:rsidRPr="00AF529E">
        <w:rPr>
          <w:i/>
          <w:color w:val="000000"/>
        </w:rPr>
        <w:t>.</w:t>
      </w:r>
      <w:r w:rsidRPr="00AF529E">
        <w:rPr>
          <w:color w:val="000000"/>
        </w:rPr>
        <w:t xml:space="preserve"> В основном такие обои выбирают на кухню или в коридор, они плотные, легко чистятся, устойчивы к загрязнениям, но есть и обратная сторона медали. В составе моющихся обоев содержатся различные мастики, поэтому и область применения ограничена. </w:t>
      </w:r>
    </w:p>
    <w:p w:rsidR="000E6BA3" w:rsidRPr="00AF529E" w:rsidRDefault="00AF529E" w:rsidP="00AF529E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</w:pPr>
      <w:r w:rsidRPr="00AF529E">
        <w:rPr>
          <w:rStyle w:val="a8"/>
          <w:i w:val="0"/>
          <w:color w:val="000000"/>
        </w:rPr>
        <w:t>10. Виниловые обои и линкруст</w:t>
      </w:r>
      <w:r w:rsidRPr="00AF529E">
        <w:rPr>
          <w:i/>
          <w:color w:val="000000"/>
        </w:rPr>
        <w:t>.</w:t>
      </w:r>
      <w:r w:rsidRPr="00AF529E">
        <w:rPr>
          <w:color w:val="000000"/>
        </w:rPr>
        <w:t xml:space="preserve"> Содержание хлорвиниловой мастики и других не самых полезных для здоровья веществ ограничивает сферу применения таких обоев. </w:t>
      </w:r>
    </w:p>
    <w:p w:rsidR="003D54F4" w:rsidRPr="00AF529E" w:rsidRDefault="000E6BA3" w:rsidP="00AF529E">
      <w:pPr>
        <w:pStyle w:val="c1"/>
        <w:spacing w:before="0" w:beforeAutospacing="0" w:after="0" w:afterAutospacing="0"/>
        <w:ind w:firstLine="709"/>
        <w:jc w:val="both"/>
        <w:textAlignment w:val="baseline"/>
        <w:rPr>
          <w:rStyle w:val="c2"/>
          <w:rFonts w:eastAsia="Courier New"/>
          <w:bdr w:val="none" w:sz="0" w:space="0" w:color="auto" w:frame="1"/>
        </w:rPr>
      </w:pPr>
      <w:r w:rsidRPr="00AF529E">
        <w:t>Существенное повышение качества строительных материалов, изделий и конструкций может быть достигнуто при условии совершенствования производ</w:t>
      </w:r>
      <w:r w:rsidRPr="00AF529E">
        <w:softHyphen/>
        <w:t>ства и методов контроля качества на всех этапах строительного производства.</w:t>
      </w:r>
      <w:r w:rsidR="003D54F4" w:rsidRPr="00AF529E">
        <w:rPr>
          <w:rStyle w:val="c2"/>
          <w:rFonts w:eastAsia="Courier New"/>
          <w:bdr w:val="none" w:sz="0" w:space="0" w:color="auto" w:frame="1"/>
        </w:rPr>
        <w:t xml:space="preserve"> </w:t>
      </w:r>
    </w:p>
    <w:p w:rsidR="003D54F4" w:rsidRPr="00AF529E" w:rsidRDefault="003D54F4" w:rsidP="00AF529E">
      <w:pPr>
        <w:pStyle w:val="c1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1"/>
        </w:rPr>
      </w:pPr>
      <w:r w:rsidRPr="00AF529E">
        <w:rPr>
          <w:color w:val="000000"/>
          <w:spacing w:val="-1"/>
        </w:rPr>
        <w:t>Влияние вредных экологических факторов в наших домах не только нужно, но и можно снижать! Традиционным и эффективным способом снижения уровня загрязнения воздуха в наших домах остается периодическое проветривание.</w:t>
      </w:r>
    </w:p>
    <w:p w:rsidR="003D54F4" w:rsidRPr="003D54F4" w:rsidRDefault="003D54F4" w:rsidP="00AF529E">
      <w:pPr>
        <w:widowControl/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1"/>
        </w:rPr>
      </w:pPr>
      <w:r w:rsidRPr="00AF529E">
        <w:rPr>
          <w:rFonts w:ascii="Times New Roman" w:eastAsia="Times New Roman" w:hAnsi="Times New Roman" w:cs="Times New Roman"/>
          <w:spacing w:val="-1"/>
        </w:rPr>
        <w:t>Надо чаще проветривать квартиру, чтобы улетучивались вредные газы, «пылесосить» ковры и паласы, делать влажную уборку, уменьшая количество пыли, на частицах которой задерживаются вредные вещества.</w:t>
      </w:r>
    </w:p>
    <w:p w:rsidR="003D54F4" w:rsidRPr="003D54F4" w:rsidRDefault="003D54F4" w:rsidP="00AF529E">
      <w:pPr>
        <w:widowControl/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1"/>
        </w:rPr>
      </w:pPr>
      <w:r w:rsidRPr="00AF529E">
        <w:rPr>
          <w:rFonts w:ascii="Times New Roman" w:eastAsia="Times New Roman" w:hAnsi="Times New Roman" w:cs="Times New Roman"/>
          <w:spacing w:val="-1"/>
        </w:rPr>
        <w:t>Надо приобретать мебель, предметы быта и материалы для ремонта с учётом их экологических качеств.</w:t>
      </w:r>
    </w:p>
    <w:p w:rsidR="003D54F4" w:rsidRPr="003D54F4" w:rsidRDefault="003D54F4" w:rsidP="00AF529E">
      <w:pPr>
        <w:widowControl/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1"/>
        </w:rPr>
      </w:pPr>
      <w:r w:rsidRPr="00AF529E">
        <w:rPr>
          <w:rFonts w:ascii="Times New Roman" w:eastAsia="Times New Roman" w:hAnsi="Times New Roman" w:cs="Times New Roman"/>
          <w:spacing w:val="-1"/>
        </w:rPr>
        <w:t>Необходимо стремиться сократить число источников загрязнения, в том числе, по возможности, максимально отказаться от асбестосодержащих материалов, древесностружечных плит.</w:t>
      </w:r>
    </w:p>
    <w:p w:rsidR="003D54F4" w:rsidRPr="003D54F4" w:rsidRDefault="003D54F4" w:rsidP="00AF529E">
      <w:pPr>
        <w:widowControl/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1"/>
        </w:rPr>
      </w:pPr>
      <w:r w:rsidRPr="00AF529E">
        <w:rPr>
          <w:rFonts w:ascii="Times New Roman" w:eastAsia="Times New Roman" w:hAnsi="Times New Roman" w:cs="Times New Roman"/>
          <w:spacing w:val="-1"/>
        </w:rPr>
        <w:t>Не злоупотреблять лакокрасочными покрытиями; соблюдать правила эксплуатации газовых и отопительных приборов.</w:t>
      </w:r>
    </w:p>
    <w:p w:rsidR="003D54F4" w:rsidRPr="003D54F4" w:rsidRDefault="003D54F4" w:rsidP="00AF529E">
      <w:pPr>
        <w:widowControl/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1"/>
        </w:rPr>
      </w:pPr>
      <w:r w:rsidRPr="00AF529E">
        <w:rPr>
          <w:rFonts w:ascii="Times New Roman" w:eastAsia="Times New Roman" w:hAnsi="Times New Roman" w:cs="Times New Roman"/>
          <w:spacing w:val="-1"/>
        </w:rPr>
        <w:t>Хранить предметы бытовой химии в нежилых помещениях, если это сделать невозможно, то хранить только герметично закрытыми.</w:t>
      </w:r>
    </w:p>
    <w:p w:rsidR="003D54F4" w:rsidRPr="003D54F4" w:rsidRDefault="003D54F4" w:rsidP="00AF529E">
      <w:pPr>
        <w:widowControl/>
        <w:numPr>
          <w:ilvl w:val="0"/>
          <w:numId w:val="3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1"/>
        </w:rPr>
      </w:pPr>
      <w:r w:rsidRPr="00AF529E">
        <w:rPr>
          <w:rFonts w:ascii="Times New Roman" w:eastAsia="Times New Roman" w:hAnsi="Times New Roman" w:cs="Times New Roman"/>
          <w:spacing w:val="-1"/>
        </w:rPr>
        <w:t>Дешевый и эстетический способ уменьшения влияния вредных факторов – завести комнатные растения. Они поглощают углекислоту и некоторые вредные вещества, выделяют кислород, оказывают бактерицидное действие, увлажняют воздух</w:t>
      </w:r>
      <w:r w:rsidR="00B7529B" w:rsidRPr="00B7529B">
        <w:rPr>
          <w:rFonts w:ascii="Times New Roman" w:eastAsia="Times New Roman" w:hAnsi="Times New Roman" w:cs="Times New Roman"/>
          <w:spacing w:val="-1"/>
        </w:rPr>
        <w:t>[3]</w:t>
      </w:r>
      <w:r w:rsidRPr="00AF529E">
        <w:rPr>
          <w:rFonts w:ascii="Times New Roman" w:eastAsia="Times New Roman" w:hAnsi="Times New Roman" w:cs="Times New Roman"/>
          <w:spacing w:val="-1"/>
        </w:rPr>
        <w:t>.</w:t>
      </w:r>
    </w:p>
    <w:p w:rsidR="000E6BA3" w:rsidRPr="00AF529E" w:rsidRDefault="000E6BA3" w:rsidP="00B7529B">
      <w:pPr>
        <w:pStyle w:val="1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AF529E">
        <w:rPr>
          <w:b/>
          <w:sz w:val="24"/>
          <w:szCs w:val="24"/>
        </w:rPr>
        <w:t>Список используемой литературы:</w:t>
      </w:r>
    </w:p>
    <w:p w:rsidR="000E6BA3" w:rsidRPr="00AF529E" w:rsidRDefault="000E6BA3" w:rsidP="00B752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AF529E">
        <w:rPr>
          <w:sz w:val="24"/>
          <w:szCs w:val="24"/>
        </w:rPr>
        <w:t xml:space="preserve">Лаппо В.Г., </w:t>
      </w:r>
      <w:proofErr w:type="spellStart"/>
      <w:r w:rsidRPr="00AF529E">
        <w:rPr>
          <w:sz w:val="24"/>
          <w:szCs w:val="24"/>
        </w:rPr>
        <w:t>Селаври</w:t>
      </w:r>
      <w:proofErr w:type="spellEnd"/>
      <w:r w:rsidRPr="00AF529E">
        <w:rPr>
          <w:sz w:val="24"/>
          <w:szCs w:val="24"/>
        </w:rPr>
        <w:t xml:space="preserve"> Т.В., Семененко Э.И. Санитарно-гигиеническая характеристика полимерных материалов. Энциклопедия полимеров. — С. 357.</w:t>
      </w:r>
    </w:p>
    <w:p w:rsidR="000E6BA3" w:rsidRDefault="000E6BA3" w:rsidP="00B7529B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AF529E">
        <w:rPr>
          <w:sz w:val="24"/>
          <w:szCs w:val="24"/>
        </w:rPr>
        <w:t>Банников А.Г. и др. Основы экологии и охрана окружающей среды. М.: Колос, 1999. – 304 с.</w:t>
      </w:r>
    </w:p>
    <w:p w:rsidR="00B7529B" w:rsidRPr="00B7529B" w:rsidRDefault="00B7529B" w:rsidP="00B7529B">
      <w:pPr>
        <w:pStyle w:val="1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B7529B">
        <w:rPr>
          <w:sz w:val="24"/>
          <w:szCs w:val="24"/>
        </w:rPr>
        <w:t xml:space="preserve">Лаппо В.Г., </w:t>
      </w:r>
      <w:proofErr w:type="spellStart"/>
      <w:r w:rsidRPr="00B7529B">
        <w:rPr>
          <w:sz w:val="24"/>
          <w:szCs w:val="24"/>
        </w:rPr>
        <w:t>Селаври</w:t>
      </w:r>
      <w:proofErr w:type="spellEnd"/>
      <w:r w:rsidRPr="00B7529B">
        <w:rPr>
          <w:sz w:val="24"/>
          <w:szCs w:val="24"/>
        </w:rPr>
        <w:t xml:space="preserve"> Т.В., Семененко Э.И. Санитарно-гигиеническая</w:t>
      </w:r>
      <w:r>
        <w:rPr>
          <w:sz w:val="24"/>
          <w:szCs w:val="24"/>
        </w:rPr>
        <w:t xml:space="preserve"> </w:t>
      </w:r>
      <w:r w:rsidRPr="00B7529B">
        <w:rPr>
          <w:sz w:val="24"/>
          <w:szCs w:val="24"/>
        </w:rPr>
        <w:t>характеристика полимерных материалов. Энциклопедия полимеров. — С. 357.</w:t>
      </w:r>
      <w:r w:rsidRPr="00B7529B">
        <w:rPr>
          <w:sz w:val="24"/>
          <w:szCs w:val="24"/>
        </w:rPr>
        <w:cr/>
      </w:r>
    </w:p>
    <w:sectPr w:rsidR="00B7529B" w:rsidRPr="00B7529B" w:rsidSect="000E6BA3">
      <w:pgSz w:w="11906" w:h="16838" w:code="9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C0" w:rsidRDefault="005511C0">
      <w:r>
        <w:separator/>
      </w:r>
    </w:p>
  </w:endnote>
  <w:endnote w:type="continuationSeparator" w:id="0">
    <w:p w:rsidR="005511C0" w:rsidRDefault="0055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C0" w:rsidRDefault="005511C0"/>
  </w:footnote>
  <w:footnote w:type="continuationSeparator" w:id="0">
    <w:p w:rsidR="005511C0" w:rsidRDefault="005511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D10"/>
    <w:multiLevelType w:val="hybridMultilevel"/>
    <w:tmpl w:val="4D08927A"/>
    <w:lvl w:ilvl="0" w:tplc="7FDEC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67AD2"/>
    <w:multiLevelType w:val="multilevel"/>
    <w:tmpl w:val="23F0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9F3090"/>
    <w:multiLevelType w:val="multilevel"/>
    <w:tmpl w:val="6FEA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24087"/>
    <w:multiLevelType w:val="multilevel"/>
    <w:tmpl w:val="9BBC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E445C"/>
    <w:multiLevelType w:val="multilevel"/>
    <w:tmpl w:val="95AED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006A16"/>
    <w:multiLevelType w:val="multilevel"/>
    <w:tmpl w:val="276A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F2"/>
    <w:rsid w:val="000E6BA3"/>
    <w:rsid w:val="002B0E90"/>
    <w:rsid w:val="003D54F4"/>
    <w:rsid w:val="00540742"/>
    <w:rsid w:val="005511C0"/>
    <w:rsid w:val="007362F2"/>
    <w:rsid w:val="008A601C"/>
    <w:rsid w:val="0098023B"/>
    <w:rsid w:val="0099378F"/>
    <w:rsid w:val="009B511B"/>
    <w:rsid w:val="00AF529E"/>
    <w:rsid w:val="00B7529B"/>
    <w:rsid w:val="00C842F2"/>
    <w:rsid w:val="00F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a7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16" w:lineRule="exact"/>
      <w:jc w:val="center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206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06" w:lineRule="exact"/>
      <w:ind w:firstLine="440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21">
    <w:name w:val="Основной текст2"/>
    <w:basedOn w:val="a"/>
    <w:rsid w:val="008A601C"/>
    <w:pPr>
      <w:shd w:val="clear" w:color="auto" w:fill="FFFFFF"/>
      <w:spacing w:before="420" w:line="206" w:lineRule="exact"/>
      <w:jc w:val="both"/>
    </w:pPr>
    <w:rPr>
      <w:rFonts w:ascii="Times New Roman" w:eastAsia="Times New Roman" w:hAnsi="Times New Roman" w:cs="Times New Roman"/>
      <w:b/>
      <w:bCs/>
      <w:spacing w:val="-3"/>
      <w:sz w:val="15"/>
      <w:szCs w:val="15"/>
    </w:rPr>
  </w:style>
  <w:style w:type="paragraph" w:customStyle="1" w:styleId="c1">
    <w:name w:val="c1"/>
    <w:basedOn w:val="a"/>
    <w:rsid w:val="003D54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3D54F4"/>
  </w:style>
  <w:style w:type="paragraph" w:customStyle="1" w:styleId="paragraph">
    <w:name w:val="paragraph"/>
    <w:basedOn w:val="a"/>
    <w:rsid w:val="00AF52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Emphasis"/>
    <w:basedOn w:val="a0"/>
    <w:uiPriority w:val="20"/>
    <w:qFormat/>
    <w:rsid w:val="00AF529E"/>
    <w:rPr>
      <w:i/>
      <w:iCs/>
    </w:rPr>
  </w:style>
  <w:style w:type="character" w:customStyle="1" w:styleId="a45b97428">
    <w:name w:val="a45b97428"/>
    <w:basedOn w:val="a0"/>
    <w:rsid w:val="00AF529E"/>
  </w:style>
  <w:style w:type="paragraph" w:customStyle="1" w:styleId="e4c51209b">
    <w:name w:val="e4c51209b"/>
    <w:basedOn w:val="a"/>
    <w:rsid w:val="00AF52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AF52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29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a7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6"/>
      <w:szCs w:val="16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16" w:lineRule="exact"/>
      <w:jc w:val="center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206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06" w:lineRule="exact"/>
      <w:ind w:firstLine="440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21">
    <w:name w:val="Основной текст2"/>
    <w:basedOn w:val="a"/>
    <w:rsid w:val="008A601C"/>
    <w:pPr>
      <w:shd w:val="clear" w:color="auto" w:fill="FFFFFF"/>
      <w:spacing w:before="420" w:line="206" w:lineRule="exact"/>
      <w:jc w:val="both"/>
    </w:pPr>
    <w:rPr>
      <w:rFonts w:ascii="Times New Roman" w:eastAsia="Times New Roman" w:hAnsi="Times New Roman" w:cs="Times New Roman"/>
      <w:b/>
      <w:bCs/>
      <w:spacing w:val="-3"/>
      <w:sz w:val="15"/>
      <w:szCs w:val="15"/>
    </w:rPr>
  </w:style>
  <w:style w:type="paragraph" w:customStyle="1" w:styleId="c1">
    <w:name w:val="c1"/>
    <w:basedOn w:val="a"/>
    <w:rsid w:val="003D54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3D54F4"/>
  </w:style>
  <w:style w:type="paragraph" w:customStyle="1" w:styleId="paragraph">
    <w:name w:val="paragraph"/>
    <w:basedOn w:val="a"/>
    <w:rsid w:val="00AF52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Emphasis"/>
    <w:basedOn w:val="a0"/>
    <w:uiPriority w:val="20"/>
    <w:qFormat/>
    <w:rsid w:val="00AF529E"/>
    <w:rPr>
      <w:i/>
      <w:iCs/>
    </w:rPr>
  </w:style>
  <w:style w:type="character" w:customStyle="1" w:styleId="a45b97428">
    <w:name w:val="a45b97428"/>
    <w:basedOn w:val="a0"/>
    <w:rsid w:val="00AF529E"/>
  </w:style>
  <w:style w:type="paragraph" w:customStyle="1" w:styleId="e4c51209b">
    <w:name w:val="e4c51209b"/>
    <w:basedOn w:val="a"/>
    <w:rsid w:val="00AF52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AF52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2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8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76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4766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75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5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19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1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46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50310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45556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70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05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23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31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0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8794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3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68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6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4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6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1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</dc:creator>
  <cp:lastModifiedBy>Карпенко</cp:lastModifiedBy>
  <cp:revision>4</cp:revision>
  <dcterms:created xsi:type="dcterms:W3CDTF">2021-03-16T12:01:00Z</dcterms:created>
  <dcterms:modified xsi:type="dcterms:W3CDTF">2021-03-17T10:54:00Z</dcterms:modified>
</cp:coreProperties>
</file>