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8E" w:rsidRPr="00386B04" w:rsidRDefault="00F12D8E" w:rsidP="00F12D8E">
      <w:pPr>
        <w:spacing w:before="120"/>
        <w:ind w:right="397"/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-148590</wp:posOffset>
            </wp:positionH>
            <wp:positionV relativeFrom="paragraph">
              <wp:posOffset>184785</wp:posOffset>
            </wp:positionV>
            <wp:extent cx="981075" cy="967740"/>
            <wp:effectExtent l="19050" t="0" r="9525" b="0"/>
            <wp:wrapTight wrapText="bothSides">
              <wp:wrapPolygon edited="0">
                <wp:start x="-419" y="0"/>
                <wp:lineTo x="-419" y="21260"/>
                <wp:lineTo x="21810" y="21260"/>
                <wp:lineTo x="21810" y="0"/>
                <wp:lineTo x="-419" y="0"/>
              </wp:wrapPolygon>
            </wp:wrapTight>
            <wp:docPr id="1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6B04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</w:t>
      </w: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«Ивановский медицинский колледж»</w:t>
      </w:r>
    </w:p>
    <w:p w:rsidR="00F12D8E" w:rsidRPr="00386B04" w:rsidRDefault="00F12D8E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РАБОЧАЯ ТЕТРАДЬ</w:t>
      </w: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для проведения практических занятий со студентами</w:t>
      </w: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медицинского колледжа</w:t>
      </w: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D8E" w:rsidRPr="00386B04" w:rsidRDefault="00F12D8E" w:rsidP="00F12D8E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 xml:space="preserve">Специальность  «Лечебное дело» </w:t>
      </w:r>
    </w:p>
    <w:p w:rsidR="00F12D8E" w:rsidRPr="00386B04" w:rsidRDefault="00F12D8E" w:rsidP="00F12D8E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 xml:space="preserve">ПМ 02. «Лечебная деятельность». </w:t>
      </w:r>
    </w:p>
    <w:p w:rsidR="00F12D8E" w:rsidRPr="00386B04" w:rsidRDefault="00F12D8E" w:rsidP="00F12D8E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МДК</w:t>
      </w:r>
      <w:r w:rsidR="00F67260" w:rsidRPr="0038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1FC" w:rsidRPr="00386B04">
        <w:rPr>
          <w:rFonts w:ascii="Times New Roman" w:hAnsi="Times New Roman" w:cs="Times New Roman"/>
          <w:b/>
          <w:sz w:val="24"/>
          <w:szCs w:val="24"/>
        </w:rPr>
        <w:t>02.02</w:t>
      </w:r>
      <w:r w:rsidR="006535E4" w:rsidRPr="00386B04">
        <w:rPr>
          <w:rFonts w:ascii="Times New Roman" w:hAnsi="Times New Roman" w:cs="Times New Roman"/>
          <w:b/>
          <w:sz w:val="24"/>
          <w:szCs w:val="24"/>
        </w:rPr>
        <w:t>.</w:t>
      </w:r>
      <w:r w:rsidRPr="00386B04">
        <w:rPr>
          <w:rFonts w:ascii="Times New Roman" w:hAnsi="Times New Roman" w:cs="Times New Roman"/>
          <w:b/>
          <w:sz w:val="24"/>
          <w:szCs w:val="24"/>
        </w:rPr>
        <w:t xml:space="preserve"> «Л</w:t>
      </w:r>
      <w:r w:rsidR="006535E4" w:rsidRPr="00386B04">
        <w:rPr>
          <w:rFonts w:ascii="Times New Roman" w:hAnsi="Times New Roman" w:cs="Times New Roman"/>
          <w:b/>
          <w:sz w:val="24"/>
          <w:szCs w:val="24"/>
        </w:rPr>
        <w:t>ечение пацие</w:t>
      </w:r>
      <w:r w:rsidR="008741FC" w:rsidRPr="00386B04">
        <w:rPr>
          <w:rFonts w:ascii="Times New Roman" w:hAnsi="Times New Roman" w:cs="Times New Roman"/>
          <w:b/>
          <w:sz w:val="24"/>
          <w:szCs w:val="24"/>
        </w:rPr>
        <w:t>нтов хирургического профиля</w:t>
      </w:r>
      <w:r w:rsidR="00F67260" w:rsidRPr="00386B04">
        <w:rPr>
          <w:rFonts w:ascii="Times New Roman" w:hAnsi="Times New Roman" w:cs="Times New Roman"/>
          <w:b/>
          <w:sz w:val="24"/>
          <w:szCs w:val="24"/>
        </w:rPr>
        <w:t>»</w:t>
      </w:r>
    </w:p>
    <w:p w:rsidR="00F67260" w:rsidRPr="00386B04" w:rsidRDefault="00F67260" w:rsidP="00F12D8E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«Лечение пациентов в оториноларингологии»</w:t>
      </w:r>
    </w:p>
    <w:p w:rsidR="00F12D8E" w:rsidRPr="00386B04" w:rsidRDefault="00F12D8E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A700E7" w:rsidRPr="00386B04" w:rsidRDefault="00A700E7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A700E7" w:rsidRPr="00386B04" w:rsidRDefault="00A700E7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A700E7" w:rsidRPr="00386B04" w:rsidRDefault="00A700E7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A700E7" w:rsidRPr="00386B04" w:rsidRDefault="00A700E7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A700E7" w:rsidRPr="00386B04" w:rsidRDefault="00A700E7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F12D8E" w:rsidRPr="00386B04" w:rsidRDefault="00F12D8E" w:rsidP="00F12D8E">
      <w:pPr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A700E7" w:rsidRPr="00386B04" w:rsidRDefault="00F12D8E" w:rsidP="00A700E7">
      <w:pPr>
        <w:rPr>
          <w:rFonts w:ascii="Times New Roman" w:hAnsi="Times New Roman" w:cs="Times New Roman"/>
          <w:i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700E7" w:rsidRPr="00386B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86B04">
        <w:rPr>
          <w:rFonts w:ascii="Times New Roman" w:hAnsi="Times New Roman" w:cs="Times New Roman"/>
          <w:sz w:val="24"/>
          <w:szCs w:val="24"/>
        </w:rPr>
        <w:t xml:space="preserve">  Иваново, 2020г.</w:t>
      </w:r>
      <w:r w:rsidR="002E3094" w:rsidRPr="002E309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4" o:spid="_x0000_s1034" type="#_x0000_t202" style="position:absolute;margin-left:174.75pt;margin-top:151.3pt;width:128.1pt;height:35.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IPzw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" filled="f" stroked="f">
            <v:textbox>
              <w:txbxContent>
                <w:p w:rsidR="00D87EE4" w:rsidRPr="00F12D8E" w:rsidRDefault="00D87EE4" w:rsidP="00F12D8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57E12" w:rsidRPr="00386B04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274723" w:rsidRPr="00386B04" w:rsidRDefault="00557E12" w:rsidP="00A700E7">
      <w:pPr>
        <w:rPr>
          <w:rFonts w:ascii="Times New Roman" w:hAnsi="Times New Roman" w:cs="Times New Roman"/>
          <w:i/>
          <w:sz w:val="24"/>
          <w:szCs w:val="24"/>
        </w:rPr>
      </w:pPr>
      <w:r w:rsidRPr="00386B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E4627A" w:rsidRPr="00386B04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A700E7" w:rsidRPr="00386B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700E7" w:rsidRPr="00386B04" w:rsidRDefault="00274723" w:rsidP="00274723">
      <w:pPr>
        <w:tabs>
          <w:tab w:val="left" w:pos="5400"/>
        </w:tabs>
        <w:rPr>
          <w:rFonts w:ascii="Times New Roman" w:hAnsi="Times New Roman" w:cs="Times New Roman"/>
          <w:i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A700E7" w:rsidRPr="00386B04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274723" w:rsidRPr="00386B04" w:rsidRDefault="00A700E7" w:rsidP="0027472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557E12" w:rsidRPr="00386B04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="00274723" w:rsidRPr="00386B04">
        <w:rPr>
          <w:rFonts w:ascii="Times New Roman" w:hAnsi="Times New Roman" w:cs="Times New Roman"/>
          <w:sz w:val="24"/>
          <w:szCs w:val="24"/>
        </w:rPr>
        <w:t xml:space="preserve"> </w:t>
      </w:r>
      <w:r w:rsidR="00557E12" w:rsidRPr="00386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3" w:rsidRPr="00386B04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="00274723" w:rsidRPr="00386B04">
        <w:rPr>
          <w:rFonts w:ascii="Times New Roman" w:hAnsi="Times New Roman" w:cs="Times New Roman"/>
          <w:sz w:val="24"/>
          <w:szCs w:val="24"/>
        </w:rPr>
        <w:t xml:space="preserve"> А.А.</w:t>
      </w:r>
      <w:r w:rsidR="00557E12" w:rsidRPr="00386B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4723" w:rsidRPr="00386B04" w:rsidRDefault="00557E12" w:rsidP="00274723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4627A" w:rsidRPr="00386B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6B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4723" w:rsidRPr="00386B04">
        <w:rPr>
          <w:rFonts w:ascii="Times New Roman" w:hAnsi="Times New Roman" w:cs="Times New Roman"/>
          <w:sz w:val="24"/>
          <w:szCs w:val="24"/>
        </w:rPr>
        <w:t xml:space="preserve">Рассмотрено и утверждено                                             </w:t>
      </w:r>
      <w:r w:rsidRPr="00386B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4627A" w:rsidRPr="00386B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86B04">
        <w:rPr>
          <w:rFonts w:ascii="Times New Roman" w:hAnsi="Times New Roman" w:cs="Times New Roman"/>
          <w:sz w:val="24"/>
          <w:szCs w:val="24"/>
        </w:rPr>
        <w:t xml:space="preserve"> </w:t>
      </w:r>
      <w:r w:rsidR="00274723" w:rsidRPr="00386B0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9569E" w:rsidRPr="00386B04" w:rsidRDefault="00557E12" w:rsidP="00557E1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</w:t>
      </w:r>
      <w:r w:rsidR="00E4627A" w:rsidRPr="00386B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74723" w:rsidRPr="00386B0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86B04">
        <w:rPr>
          <w:rFonts w:ascii="Times New Roman" w:hAnsi="Times New Roman" w:cs="Times New Roman"/>
          <w:sz w:val="24"/>
          <w:szCs w:val="24"/>
        </w:rPr>
        <w:t xml:space="preserve">Советом по </w:t>
      </w:r>
      <w:proofErr w:type="gramStart"/>
      <w:r w:rsidRPr="00386B04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gramEnd"/>
      <w:r w:rsidRPr="0038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69E" w:rsidRPr="00386B04" w:rsidRDefault="00557E12" w:rsidP="00557E12">
      <w:pPr>
        <w:tabs>
          <w:tab w:val="left" w:pos="13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62AC2" w:rsidRPr="00386B04">
        <w:rPr>
          <w:rFonts w:ascii="Times New Roman" w:hAnsi="Times New Roman" w:cs="Times New Roman"/>
          <w:sz w:val="24"/>
          <w:szCs w:val="24"/>
        </w:rPr>
        <w:t xml:space="preserve"> </w:t>
      </w:r>
      <w:r w:rsidR="00E82E49" w:rsidRPr="00386B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6B04">
        <w:rPr>
          <w:rFonts w:ascii="Times New Roman" w:hAnsi="Times New Roman" w:cs="Times New Roman"/>
          <w:sz w:val="24"/>
          <w:szCs w:val="24"/>
        </w:rPr>
        <w:t>деятельности</w:t>
      </w:r>
      <w:r w:rsidR="00C62AC2" w:rsidRPr="00386B04">
        <w:rPr>
          <w:rFonts w:ascii="Times New Roman" w:hAnsi="Times New Roman" w:cs="Times New Roman"/>
          <w:sz w:val="24"/>
          <w:szCs w:val="24"/>
        </w:rPr>
        <w:t xml:space="preserve"> ОГБПОУ «ИМК»</w:t>
      </w:r>
    </w:p>
    <w:p w:rsidR="0009569E" w:rsidRPr="00386B04" w:rsidRDefault="00C62AC2" w:rsidP="00C62AC2">
      <w:pPr>
        <w:tabs>
          <w:tab w:val="left" w:pos="13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</w:t>
      </w:r>
      <w:r w:rsidR="00AC6512" w:rsidRPr="00386B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2E49" w:rsidRPr="00386B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6512" w:rsidRPr="00386B04"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 w:rsidR="00AC6512" w:rsidRPr="00386B04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AC6512" w:rsidRPr="00386B04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AC6512" w:rsidRPr="00386B04">
        <w:rPr>
          <w:rFonts w:ascii="Times New Roman" w:hAnsi="Times New Roman" w:cs="Times New Roman"/>
          <w:sz w:val="24"/>
          <w:szCs w:val="24"/>
        </w:rPr>
        <w:t>____________</w:t>
      </w:r>
    </w:p>
    <w:p w:rsidR="0009569E" w:rsidRPr="00386B04" w:rsidRDefault="00AC6512" w:rsidP="00AC6512">
      <w:pPr>
        <w:tabs>
          <w:tab w:val="left" w:pos="13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2E49" w:rsidRPr="00386B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6B04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9569E" w:rsidRPr="00386B04" w:rsidRDefault="00AC6512" w:rsidP="00AC6512">
      <w:pPr>
        <w:tabs>
          <w:tab w:val="left" w:pos="13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82E49" w:rsidRPr="00386B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6B04">
        <w:rPr>
          <w:rFonts w:ascii="Times New Roman" w:hAnsi="Times New Roman" w:cs="Times New Roman"/>
          <w:sz w:val="24"/>
          <w:szCs w:val="24"/>
        </w:rPr>
        <w:t>Директор ОГБПОУ «ИМК»</w:t>
      </w:r>
    </w:p>
    <w:p w:rsidR="00AC6512" w:rsidRPr="00386B04" w:rsidRDefault="00AC6512" w:rsidP="00AC6512">
      <w:pPr>
        <w:tabs>
          <w:tab w:val="left" w:pos="13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4627A" w:rsidRPr="00386B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6B04">
        <w:rPr>
          <w:rFonts w:ascii="Times New Roman" w:hAnsi="Times New Roman" w:cs="Times New Roman"/>
          <w:sz w:val="24"/>
          <w:szCs w:val="24"/>
        </w:rPr>
        <w:t>Кудрина Т.В._______________________</w:t>
      </w:r>
    </w:p>
    <w:p w:rsidR="0009569E" w:rsidRPr="00386B04" w:rsidRDefault="0009569E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274723" w:rsidRPr="00386B04" w:rsidRDefault="00274723" w:rsidP="00DE2FDE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6535E4" w:rsidRPr="00386B04" w:rsidRDefault="00F25D17" w:rsidP="006535E4">
      <w:pPr>
        <w:spacing w:before="120"/>
        <w:ind w:right="397"/>
        <w:jc w:val="center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</w:t>
      </w:r>
      <w:r w:rsidR="00F12D8E" w:rsidRPr="00386B04">
        <w:rPr>
          <w:rFonts w:ascii="Times New Roman" w:hAnsi="Times New Roman" w:cs="Times New Roman"/>
          <w:sz w:val="24"/>
          <w:szCs w:val="24"/>
        </w:rPr>
        <w:t xml:space="preserve">       </w:t>
      </w:r>
      <w:r w:rsidR="006535E4" w:rsidRPr="00386B04">
        <w:rPr>
          <w:rFonts w:ascii="Times New Roman" w:hAnsi="Times New Roman" w:cs="Times New Roman"/>
          <w:sz w:val="24"/>
          <w:szCs w:val="24"/>
        </w:rPr>
        <w:t>СОДЕРЖАНИЕ</w:t>
      </w:r>
    </w:p>
    <w:p w:rsidR="006535E4" w:rsidRPr="00386B04" w:rsidRDefault="006535E4" w:rsidP="006535E4">
      <w:pPr>
        <w:tabs>
          <w:tab w:val="right" w:leader="dot" w:pos="9356"/>
        </w:tabs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6535E4" w:rsidRPr="00386B04" w:rsidRDefault="009D3272" w:rsidP="006535E4">
      <w:pPr>
        <w:tabs>
          <w:tab w:val="right" w:leader="dot" w:pos="9356"/>
        </w:tabs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</w:t>
      </w:r>
      <w:r w:rsidR="00486AF2">
        <w:rPr>
          <w:rFonts w:ascii="Times New Roman" w:hAnsi="Times New Roman" w:cs="Times New Roman"/>
          <w:sz w:val="24"/>
          <w:szCs w:val="24"/>
        </w:rPr>
        <w:t>…..</w:t>
      </w:r>
      <w:r w:rsidR="00494C51" w:rsidRPr="00386B04">
        <w:rPr>
          <w:rFonts w:ascii="Times New Roman" w:hAnsi="Times New Roman" w:cs="Times New Roman"/>
          <w:sz w:val="24"/>
          <w:szCs w:val="24"/>
        </w:rPr>
        <w:t>4</w:t>
      </w:r>
    </w:p>
    <w:p w:rsidR="006535E4" w:rsidRPr="00386B04" w:rsidRDefault="00B9633B" w:rsidP="00A139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</w:rPr>
        <w:t>Тема № 1</w:t>
      </w:r>
      <w:r w:rsidR="00A139AD" w:rsidRPr="00386B04">
        <w:rPr>
          <w:rFonts w:ascii="Times New Roman" w:hAnsi="Times New Roman" w:cs="Times New Roman"/>
          <w:sz w:val="24"/>
          <w:szCs w:val="24"/>
        </w:rPr>
        <w:t>Лечение острых и хронических заболеваний носа</w:t>
      </w:r>
      <w:r w:rsidR="00486AF2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3936F7" w:rsidRPr="00386B04">
        <w:rPr>
          <w:rFonts w:ascii="Times New Roman" w:hAnsi="Times New Roman" w:cs="Times New Roman"/>
          <w:sz w:val="24"/>
          <w:szCs w:val="24"/>
        </w:rPr>
        <w:t>6</w:t>
      </w:r>
    </w:p>
    <w:p w:rsidR="003936F7" w:rsidRPr="00386B04" w:rsidRDefault="003936F7" w:rsidP="00B9633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33B" w:rsidRPr="00386B04" w:rsidRDefault="00B9633B" w:rsidP="00B9633B">
      <w:pPr>
        <w:snapToGrid w:val="0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Тема № 2 </w:t>
      </w:r>
      <w:r w:rsidR="00A139AD" w:rsidRPr="00386B04">
        <w:rPr>
          <w:rFonts w:ascii="Times New Roman" w:hAnsi="Times New Roman" w:cs="Times New Roman"/>
          <w:sz w:val="24"/>
          <w:szCs w:val="24"/>
        </w:rPr>
        <w:t xml:space="preserve">Лечение острых и хронических заболеваний  глотки. Лечение острых и хронических заболеваний гортани и трахеи </w:t>
      </w:r>
      <w:r w:rsidR="00486AF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58454C">
        <w:rPr>
          <w:rFonts w:ascii="Times New Roman" w:hAnsi="Times New Roman" w:cs="Times New Roman"/>
          <w:sz w:val="24"/>
          <w:szCs w:val="24"/>
        </w:rPr>
        <w:t>11</w:t>
      </w:r>
    </w:p>
    <w:p w:rsidR="003936F7" w:rsidRPr="00386B04" w:rsidRDefault="003936F7" w:rsidP="00B9633B">
      <w:pPr>
        <w:snapToGrid w:val="0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535E4" w:rsidRPr="00386B04" w:rsidRDefault="00B9633B" w:rsidP="00494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Тема № 3 </w:t>
      </w:r>
      <w:r w:rsidRPr="0038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Лечение заболеваний </w:t>
      </w:r>
      <w:r w:rsidR="00A139AD" w:rsidRPr="0038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уха</w:t>
      </w:r>
      <w:r w:rsidR="009D3272" w:rsidRPr="0038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486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</w:t>
      </w:r>
      <w:r w:rsidR="0058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3936F7" w:rsidRPr="00386B04" w:rsidRDefault="003936F7" w:rsidP="00494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5E4" w:rsidRPr="00386B04" w:rsidRDefault="003936F7" w:rsidP="003936F7">
      <w:pPr>
        <w:tabs>
          <w:tab w:val="right" w:leader="dot" w:pos="9356"/>
        </w:tabs>
        <w:spacing w:before="120"/>
        <w:ind w:left="425" w:right="397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9D3272" w:rsidRPr="00386B04">
        <w:rPr>
          <w:rFonts w:ascii="Times New Roman" w:hAnsi="Times New Roman" w:cs="Times New Roman"/>
          <w:sz w:val="24"/>
          <w:szCs w:val="24"/>
        </w:rPr>
        <w:t>……….</w:t>
      </w:r>
      <w:r w:rsidRPr="00386B0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D3272" w:rsidRPr="00386B04">
        <w:rPr>
          <w:rFonts w:ascii="Times New Roman" w:hAnsi="Times New Roman" w:cs="Times New Roman"/>
          <w:sz w:val="24"/>
          <w:szCs w:val="24"/>
        </w:rPr>
        <w:t>……………</w:t>
      </w:r>
      <w:r w:rsidR="00486AF2">
        <w:rPr>
          <w:rFonts w:ascii="Times New Roman" w:hAnsi="Times New Roman" w:cs="Times New Roman"/>
          <w:sz w:val="24"/>
          <w:szCs w:val="24"/>
        </w:rPr>
        <w:t>..</w:t>
      </w:r>
      <w:r w:rsidR="0058454C">
        <w:rPr>
          <w:rFonts w:ascii="Times New Roman" w:hAnsi="Times New Roman" w:cs="Times New Roman"/>
          <w:sz w:val="24"/>
          <w:szCs w:val="24"/>
        </w:rPr>
        <w:t>22</w:t>
      </w:r>
    </w:p>
    <w:p w:rsidR="006535E4" w:rsidRPr="00386B04" w:rsidRDefault="006535E4" w:rsidP="00133FD5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5E4" w:rsidRPr="00386B04" w:rsidRDefault="006535E4" w:rsidP="00133FD5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5E4" w:rsidRPr="00386B04" w:rsidRDefault="006535E4" w:rsidP="00133FD5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5E4" w:rsidRPr="00386B04" w:rsidRDefault="006535E4" w:rsidP="00133FD5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5E4" w:rsidRPr="00386B04" w:rsidRDefault="006535E4" w:rsidP="00133FD5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33B" w:rsidRPr="00386B04" w:rsidRDefault="00133FD5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  <w:r w:rsidRPr="00386B04">
        <w:rPr>
          <w:sz w:val="24"/>
          <w:szCs w:val="24"/>
        </w:rPr>
        <w:t xml:space="preserve">                 </w:t>
      </w:r>
    </w:p>
    <w:p w:rsidR="00B9633B" w:rsidRPr="00386B04" w:rsidRDefault="00B9633B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B9633B" w:rsidRPr="00386B04" w:rsidRDefault="00B9633B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B9633B" w:rsidRPr="00386B04" w:rsidRDefault="00B9633B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B9633B" w:rsidRPr="00386B04" w:rsidRDefault="00B9633B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B9633B" w:rsidRPr="00386B04" w:rsidRDefault="00B9633B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B9633B" w:rsidRPr="00386B04" w:rsidRDefault="00B9633B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B9633B" w:rsidRPr="00386B04" w:rsidRDefault="00B9633B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B9633B" w:rsidRPr="00386B04" w:rsidRDefault="00B9633B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494C51" w:rsidRPr="00386B04" w:rsidRDefault="00494C51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494C51" w:rsidRPr="00386B04" w:rsidRDefault="00494C51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494C51" w:rsidRPr="00386B04" w:rsidRDefault="00494C51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6535E4" w:rsidRPr="00386B04" w:rsidRDefault="00133FD5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  <w:r w:rsidRPr="00386B04">
        <w:rPr>
          <w:sz w:val="24"/>
          <w:szCs w:val="24"/>
        </w:rPr>
        <w:t xml:space="preserve">      </w:t>
      </w:r>
    </w:p>
    <w:p w:rsidR="006535E4" w:rsidRPr="00386B04" w:rsidRDefault="006535E4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A139AD" w:rsidRPr="00386B04" w:rsidRDefault="00133FD5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  <w:r w:rsidRPr="00386B04">
        <w:rPr>
          <w:sz w:val="24"/>
          <w:szCs w:val="24"/>
        </w:rPr>
        <w:t xml:space="preserve"> </w:t>
      </w:r>
    </w:p>
    <w:p w:rsidR="00486AF2" w:rsidRDefault="00486AF2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133FD5" w:rsidRPr="00386B04" w:rsidRDefault="00133FD5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  <w:r w:rsidRPr="00386B04">
        <w:rPr>
          <w:sz w:val="24"/>
          <w:szCs w:val="24"/>
        </w:rPr>
        <w:lastRenderedPageBreak/>
        <w:t>Пояснительная записка</w:t>
      </w:r>
    </w:p>
    <w:p w:rsidR="00F67260" w:rsidRPr="00386B04" w:rsidRDefault="00F67260" w:rsidP="00F67260">
      <w:pPr>
        <w:pStyle w:val="30"/>
        <w:shd w:val="clear" w:color="auto" w:fill="auto"/>
        <w:tabs>
          <w:tab w:val="left" w:leader="underscore" w:pos="2400"/>
          <w:tab w:val="left" w:leader="underscore" w:pos="8707"/>
        </w:tabs>
        <w:spacing w:before="0"/>
        <w:ind w:firstLine="840"/>
        <w:rPr>
          <w:sz w:val="24"/>
          <w:szCs w:val="24"/>
        </w:rPr>
      </w:pPr>
      <w:r w:rsidRPr="00386B04">
        <w:rPr>
          <w:sz w:val="24"/>
          <w:szCs w:val="24"/>
        </w:rPr>
        <w:t>Рабочая тетрадь по дисциплине «Лечение пациентов в оториноларингологии» предназначена для студентов по специальности «Лечебное дело».</w:t>
      </w:r>
    </w:p>
    <w:p w:rsidR="00F67260" w:rsidRPr="00386B04" w:rsidRDefault="00F67260" w:rsidP="00F67260">
      <w:pPr>
        <w:pStyle w:val="30"/>
        <w:shd w:val="clear" w:color="auto" w:fill="auto"/>
        <w:tabs>
          <w:tab w:val="left" w:leader="underscore" w:pos="5789"/>
        </w:tabs>
        <w:spacing w:before="0"/>
        <w:ind w:firstLine="840"/>
        <w:rPr>
          <w:sz w:val="24"/>
          <w:szCs w:val="24"/>
        </w:rPr>
      </w:pPr>
      <w:r w:rsidRPr="00386B04">
        <w:rPr>
          <w:sz w:val="24"/>
          <w:szCs w:val="24"/>
        </w:rPr>
        <w:t>Цель создания данной рабочей тетради: оказание помощи студентам в выполнении самостоятельной работы по дисциплине «Лечение пациентов в оториноларингологии».</w:t>
      </w:r>
    </w:p>
    <w:p w:rsidR="00F67260" w:rsidRPr="00386B04" w:rsidRDefault="00F67260" w:rsidP="00F67260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  <w:r w:rsidRPr="00386B04">
        <w:rPr>
          <w:sz w:val="24"/>
          <w:szCs w:val="24"/>
        </w:rPr>
        <w:t>Настоящее методическое пособие содержит работы, которые позволят студентам самостоятельно овладеть фундаментальными знаниями, профессиональными умениями и навыками деятельности по специальности, опытом творческой и исследовательской деятельности и направлены на формирование следующих компетенций:</w:t>
      </w:r>
    </w:p>
    <w:p w:rsidR="00F67260" w:rsidRPr="00386B04" w:rsidRDefault="00F67260" w:rsidP="00133FD5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B9633B" w:rsidRPr="00386B04" w:rsidRDefault="00B9633B" w:rsidP="00B9633B">
      <w:pPr>
        <w:pStyle w:val="af"/>
        <w:widowControl w:val="0"/>
        <w:ind w:left="426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6. Работать в коллективе и команде, эффективно общаться с коллегами, руководством, потребителями.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7. Брать ответственность за работу членов команды (подчиненных), за результат выполнения заданий.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B9633B" w:rsidRPr="00386B04" w:rsidRDefault="00B9633B" w:rsidP="00B9633B">
      <w:pPr>
        <w:shd w:val="clear" w:color="auto" w:fill="FFFFFF"/>
        <w:spacing w:line="240" w:lineRule="auto"/>
        <w:ind w:left="426" w:right="-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ОК 9. Ориентироваться в условиях частой смены технологий в профессиональной деятельности.</w:t>
      </w:r>
    </w:p>
    <w:p w:rsidR="00B9633B" w:rsidRPr="00386B04" w:rsidRDefault="00B9633B" w:rsidP="00B9633B">
      <w:pPr>
        <w:shd w:val="clear" w:color="auto" w:fill="FFFFFF"/>
        <w:spacing w:line="240" w:lineRule="auto"/>
        <w:ind w:left="426" w:right="-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11. Быть готовым брать на себя нравственные обязательства по отношению к природе, обществу, человеку.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  <w:r w:rsidRPr="00386B04">
        <w:rPr>
          <w:rFonts w:ascii="Times New Roman" w:hAnsi="Times New Roman" w:cs="Times New Roman"/>
          <w:szCs w:val="24"/>
        </w:rPr>
        <w:t>ОК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9633B" w:rsidRPr="00386B04" w:rsidRDefault="00B9633B" w:rsidP="00B9633B">
      <w:pPr>
        <w:pStyle w:val="af"/>
        <w:widowControl w:val="0"/>
        <w:ind w:left="426" w:right="-84" w:firstLine="283"/>
        <w:jc w:val="both"/>
        <w:rPr>
          <w:rFonts w:ascii="Times New Roman" w:hAnsi="Times New Roman" w:cs="Times New Roman"/>
          <w:szCs w:val="24"/>
        </w:rPr>
      </w:pPr>
    </w:p>
    <w:p w:rsidR="00B9633B" w:rsidRPr="00386B04" w:rsidRDefault="00B9633B" w:rsidP="00B9633B">
      <w:pPr>
        <w:pStyle w:val="2"/>
        <w:spacing w:line="240" w:lineRule="auto"/>
        <w:ind w:left="426" w:right="-85" w:firstLine="283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ПК 2.1. Определять программу лечения пациентов различных возрастных групп.</w:t>
      </w:r>
    </w:p>
    <w:p w:rsidR="00B9633B" w:rsidRPr="00386B04" w:rsidRDefault="00B9633B" w:rsidP="00B9633B">
      <w:pPr>
        <w:pStyle w:val="2"/>
        <w:spacing w:line="240" w:lineRule="auto"/>
        <w:ind w:left="426" w:right="-85" w:firstLine="283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ПК 2.2. Определять тактику ведения пациента.</w:t>
      </w:r>
    </w:p>
    <w:p w:rsidR="00B9633B" w:rsidRPr="00386B04" w:rsidRDefault="00B9633B" w:rsidP="00B9633B">
      <w:pPr>
        <w:spacing w:line="240" w:lineRule="auto"/>
        <w:ind w:left="426" w:right="-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ПК 2.3. Выполнять лечебные вмешательства.</w:t>
      </w:r>
    </w:p>
    <w:p w:rsidR="00B9633B" w:rsidRPr="00386B04" w:rsidRDefault="00B9633B" w:rsidP="00B9633B">
      <w:pPr>
        <w:spacing w:line="240" w:lineRule="auto"/>
        <w:ind w:left="426" w:right="-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ПК 2.4. Проводить контроль эффективности лечения.</w:t>
      </w:r>
    </w:p>
    <w:p w:rsidR="00B9633B" w:rsidRPr="00386B04" w:rsidRDefault="00B9633B" w:rsidP="00B9633B">
      <w:pPr>
        <w:spacing w:line="240" w:lineRule="auto"/>
        <w:ind w:left="426" w:right="-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ПК 2.5. Осуществлять контроль состояния пациента.</w:t>
      </w:r>
    </w:p>
    <w:p w:rsidR="00B9633B" w:rsidRPr="00386B04" w:rsidRDefault="00B9633B" w:rsidP="00B9633B">
      <w:pPr>
        <w:spacing w:line="240" w:lineRule="auto"/>
        <w:ind w:left="426" w:right="-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lastRenderedPageBreak/>
        <w:t>ПК 2.6. Организовывать специализированный сестринский уход за пациентом.</w:t>
      </w:r>
    </w:p>
    <w:p w:rsidR="00B9633B" w:rsidRPr="00386B04" w:rsidRDefault="00B9633B" w:rsidP="00B9633B">
      <w:pPr>
        <w:spacing w:line="240" w:lineRule="auto"/>
        <w:ind w:left="426" w:right="-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ПК 2.7. Организовывать оказание психологической помощи пациенту и его окружению.</w:t>
      </w:r>
    </w:p>
    <w:p w:rsidR="00B9633B" w:rsidRPr="00386B04" w:rsidRDefault="00B9633B" w:rsidP="00B9633B">
      <w:pPr>
        <w:spacing w:line="240" w:lineRule="auto"/>
        <w:ind w:left="426" w:right="-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ПК 2.8. Оформлять медицинскую документацию.</w:t>
      </w:r>
    </w:p>
    <w:p w:rsidR="00494C51" w:rsidRPr="00386B04" w:rsidRDefault="00494C51" w:rsidP="00494C51">
      <w:pPr>
        <w:pStyle w:val="30"/>
        <w:shd w:val="clear" w:color="auto" w:fill="auto"/>
        <w:tabs>
          <w:tab w:val="left" w:leader="underscore" w:pos="2112"/>
        </w:tabs>
        <w:spacing w:before="0" w:line="283" w:lineRule="exact"/>
        <w:ind w:firstLine="680"/>
        <w:rPr>
          <w:sz w:val="24"/>
          <w:szCs w:val="24"/>
        </w:rPr>
      </w:pPr>
      <w:r w:rsidRPr="00386B04">
        <w:rPr>
          <w:sz w:val="24"/>
          <w:szCs w:val="24"/>
        </w:rPr>
        <w:t>В результате выполнения самостоятельных работ по дисциплине студенты должны:</w:t>
      </w:r>
    </w:p>
    <w:p w:rsidR="006B788F" w:rsidRPr="00386B04" w:rsidRDefault="00494C51" w:rsidP="00494C51">
      <w:pPr>
        <w:pStyle w:val="30"/>
        <w:shd w:val="clear" w:color="auto" w:fill="auto"/>
        <w:tabs>
          <w:tab w:val="left" w:pos="1181"/>
          <w:tab w:val="left" w:leader="dot" w:pos="2112"/>
        </w:tabs>
        <w:spacing w:before="0" w:after="68" w:line="283" w:lineRule="exact"/>
        <w:rPr>
          <w:b/>
          <w:sz w:val="24"/>
          <w:szCs w:val="24"/>
        </w:rPr>
      </w:pPr>
      <w:r w:rsidRPr="00386B04">
        <w:rPr>
          <w:b/>
          <w:sz w:val="24"/>
          <w:szCs w:val="24"/>
        </w:rPr>
        <w:t>уметь;</w:t>
      </w:r>
    </w:p>
    <w:p w:rsidR="006B788F" w:rsidRPr="00386B04" w:rsidRDefault="00494C51" w:rsidP="00494C51">
      <w:pPr>
        <w:tabs>
          <w:tab w:val="left" w:pos="227"/>
        </w:tabs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-</w:t>
      </w:r>
      <w:r w:rsidR="006B788F" w:rsidRPr="00386B04">
        <w:rPr>
          <w:rFonts w:ascii="Times New Roman" w:hAnsi="Times New Roman" w:cs="Times New Roman"/>
          <w:sz w:val="24"/>
          <w:szCs w:val="24"/>
        </w:rPr>
        <w:t>проводить дифференциальную диагностику заболеваний;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определять тактику ведения пациента;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 xml:space="preserve">назначать </w:t>
      </w:r>
      <w:proofErr w:type="spellStart"/>
      <w:r w:rsidR="006B788F" w:rsidRPr="00386B04">
        <w:rPr>
          <w:sz w:val="24"/>
          <w:szCs w:val="24"/>
        </w:rPr>
        <w:t>немедикаментозное</w:t>
      </w:r>
      <w:proofErr w:type="spellEnd"/>
      <w:r w:rsidR="006B788F" w:rsidRPr="00386B04">
        <w:rPr>
          <w:sz w:val="24"/>
          <w:szCs w:val="24"/>
        </w:rPr>
        <w:t xml:space="preserve"> и медикаментозное лечение;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определять показания, противопоказания к применению лекарственных средств;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применять лекарственные средства пациентам разных возрастных групп;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определять показания к госпитализации пациента и ор</w:t>
      </w:r>
      <w:r w:rsidRPr="00386B04">
        <w:rPr>
          <w:sz w:val="24"/>
          <w:szCs w:val="24"/>
        </w:rPr>
        <w:t>ганизовывать транспортировку</w:t>
      </w:r>
      <w:proofErr w:type="gramStart"/>
      <w:r w:rsidRPr="00386B04">
        <w:rPr>
          <w:sz w:val="24"/>
          <w:szCs w:val="24"/>
        </w:rPr>
        <w:t xml:space="preserve"> </w:t>
      </w:r>
      <w:r w:rsidR="006B788F" w:rsidRPr="00386B04">
        <w:rPr>
          <w:sz w:val="24"/>
          <w:szCs w:val="24"/>
        </w:rPr>
        <w:t>;</w:t>
      </w:r>
      <w:proofErr w:type="gramEnd"/>
      <w:r w:rsidR="006B788F" w:rsidRPr="00386B04">
        <w:rPr>
          <w:sz w:val="24"/>
          <w:szCs w:val="24"/>
        </w:rPr>
        <w:t xml:space="preserve"> 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проводить лечебно-диагностические манипуляции;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проводить контроль эффективности лечения;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осуществлять уход за пациентами при различных заболеваниях с учетом возраста;</w:t>
      </w:r>
    </w:p>
    <w:p w:rsidR="00A62987" w:rsidRPr="00386B04" w:rsidRDefault="00A62987" w:rsidP="00494C51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6B788F" w:rsidRPr="00386B04" w:rsidRDefault="00494C51" w:rsidP="00494C51">
      <w:pPr>
        <w:tabs>
          <w:tab w:val="left" w:pos="379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принципы</w:t>
      </w:r>
      <w:r w:rsidR="006B788F" w:rsidRPr="00386B04">
        <w:rPr>
          <w:b/>
          <w:sz w:val="24"/>
          <w:szCs w:val="24"/>
        </w:rPr>
        <w:t xml:space="preserve"> </w:t>
      </w:r>
      <w:r w:rsidR="006B788F" w:rsidRPr="00386B04">
        <w:rPr>
          <w:sz w:val="24"/>
          <w:szCs w:val="24"/>
        </w:rPr>
        <w:t>лечения и уход</w:t>
      </w:r>
      <w:r w:rsidR="00880BDF" w:rsidRPr="00386B04">
        <w:rPr>
          <w:sz w:val="24"/>
          <w:szCs w:val="24"/>
        </w:rPr>
        <w:t>а в оториноларингологии</w:t>
      </w:r>
      <w:r w:rsidR="006B788F" w:rsidRPr="00386B04">
        <w:rPr>
          <w:sz w:val="24"/>
          <w:szCs w:val="24"/>
        </w:rPr>
        <w:t xml:space="preserve">; 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proofErr w:type="spellStart"/>
      <w:r w:rsidR="006B788F" w:rsidRPr="00386B04">
        <w:rPr>
          <w:sz w:val="24"/>
          <w:szCs w:val="24"/>
        </w:rPr>
        <w:t>фармакокинетику</w:t>
      </w:r>
      <w:proofErr w:type="spellEnd"/>
      <w:r w:rsidR="006B788F" w:rsidRPr="00386B04">
        <w:rPr>
          <w:sz w:val="24"/>
          <w:szCs w:val="24"/>
        </w:rPr>
        <w:t xml:space="preserve"> и </w:t>
      </w:r>
      <w:proofErr w:type="spellStart"/>
      <w:r w:rsidR="006B788F" w:rsidRPr="00386B04">
        <w:rPr>
          <w:sz w:val="24"/>
          <w:szCs w:val="24"/>
        </w:rPr>
        <w:t>фармакодинамику</w:t>
      </w:r>
      <w:proofErr w:type="spellEnd"/>
      <w:r w:rsidR="006B788F" w:rsidRPr="00386B04">
        <w:rPr>
          <w:sz w:val="24"/>
          <w:szCs w:val="24"/>
        </w:rPr>
        <w:t xml:space="preserve"> лекарственных препаратов;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показания и противопоказания к применению лекарственных средств;</w:t>
      </w:r>
    </w:p>
    <w:p w:rsidR="006B788F" w:rsidRPr="00386B04" w:rsidRDefault="00494C51" w:rsidP="00494C51">
      <w:pPr>
        <w:pStyle w:val="a"/>
        <w:numPr>
          <w:ilvl w:val="0"/>
          <w:numId w:val="0"/>
        </w:numPr>
        <w:rPr>
          <w:sz w:val="24"/>
          <w:szCs w:val="24"/>
        </w:rPr>
      </w:pPr>
      <w:r w:rsidRPr="00386B04">
        <w:rPr>
          <w:sz w:val="24"/>
          <w:szCs w:val="24"/>
        </w:rPr>
        <w:t>-</w:t>
      </w:r>
      <w:r w:rsidR="006B788F" w:rsidRPr="00386B04">
        <w:rPr>
          <w:sz w:val="24"/>
          <w:szCs w:val="24"/>
        </w:rPr>
        <w:t>побочные действия, характер взаимодейст</w:t>
      </w:r>
      <w:r w:rsidRPr="00386B04">
        <w:rPr>
          <w:sz w:val="24"/>
          <w:szCs w:val="24"/>
        </w:rPr>
        <w:t>вия лекарственных препаратов</w:t>
      </w:r>
      <w:proofErr w:type="gramStart"/>
      <w:r w:rsidRPr="00386B04">
        <w:rPr>
          <w:sz w:val="24"/>
          <w:szCs w:val="24"/>
        </w:rPr>
        <w:t xml:space="preserve"> </w:t>
      </w:r>
      <w:r w:rsidR="006B788F" w:rsidRPr="00386B04">
        <w:rPr>
          <w:sz w:val="24"/>
          <w:szCs w:val="24"/>
        </w:rPr>
        <w:t>;</w:t>
      </w:r>
      <w:proofErr w:type="gramEnd"/>
    </w:p>
    <w:p w:rsidR="006B788F" w:rsidRPr="00386B04" w:rsidRDefault="00494C51" w:rsidP="00494C51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-</w:t>
      </w:r>
      <w:r w:rsidR="006B788F" w:rsidRPr="00386B04">
        <w:rPr>
          <w:rFonts w:ascii="Times New Roman" w:hAnsi="Times New Roman" w:cs="Times New Roman"/>
          <w:sz w:val="24"/>
          <w:szCs w:val="24"/>
        </w:rPr>
        <w:t>особенности применения лекарственных средств у разных возрастных групп.</w:t>
      </w:r>
    </w:p>
    <w:p w:rsidR="00B9633B" w:rsidRPr="00386B04" w:rsidRDefault="00B9633B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F67260" w:rsidRPr="00386B04" w:rsidRDefault="00F67260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A62987" w:rsidRPr="00386B04" w:rsidRDefault="00A62987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A62987" w:rsidRPr="00386B04" w:rsidRDefault="00A62987" w:rsidP="00133FD5">
      <w:pPr>
        <w:pStyle w:val="30"/>
        <w:shd w:val="clear" w:color="auto" w:fill="auto"/>
        <w:spacing w:before="0"/>
        <w:ind w:firstLine="840"/>
        <w:rPr>
          <w:sz w:val="24"/>
          <w:szCs w:val="24"/>
        </w:rPr>
      </w:pPr>
    </w:p>
    <w:p w:rsidR="00A139AD" w:rsidRPr="00386B04" w:rsidRDefault="00A139AD" w:rsidP="00A139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1 </w:t>
      </w:r>
    </w:p>
    <w:p w:rsidR="00A139AD" w:rsidRPr="00386B04" w:rsidRDefault="00A139AD" w:rsidP="00A139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острых и хронических заболеваний носа.</w:t>
      </w:r>
    </w:p>
    <w:p w:rsidR="00A139AD" w:rsidRPr="00386B04" w:rsidRDefault="00A139AD" w:rsidP="00A139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ПК 2.1-2.8</w:t>
      </w:r>
    </w:p>
    <w:p w:rsidR="00A139AD" w:rsidRPr="00386B04" w:rsidRDefault="00A139AD" w:rsidP="00A139A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39AD" w:rsidRPr="00386B04" w:rsidRDefault="00A139AD" w:rsidP="00A139AD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Задания к теме</w:t>
      </w:r>
    </w:p>
    <w:p w:rsidR="00A139AD" w:rsidRPr="00386B04" w:rsidRDefault="00A139AD" w:rsidP="00A139AD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2A7FE6" w:rsidRPr="00386B04" w:rsidRDefault="00A62987" w:rsidP="00A62987">
      <w:pPr>
        <w:pStyle w:val="30"/>
        <w:shd w:val="clear" w:color="auto" w:fill="auto"/>
        <w:tabs>
          <w:tab w:val="left" w:pos="1181"/>
        </w:tabs>
        <w:spacing w:before="0"/>
        <w:rPr>
          <w:b/>
          <w:sz w:val="24"/>
          <w:szCs w:val="24"/>
        </w:rPr>
      </w:pPr>
      <w:r w:rsidRPr="00386B04">
        <w:rPr>
          <w:b/>
          <w:sz w:val="24"/>
          <w:szCs w:val="24"/>
        </w:rPr>
        <w:t xml:space="preserve"> </w:t>
      </w:r>
      <w:r w:rsidR="00B41F7E" w:rsidRPr="00386B04">
        <w:rPr>
          <w:b/>
          <w:sz w:val="24"/>
          <w:szCs w:val="24"/>
        </w:rPr>
        <w:t xml:space="preserve">Укажите на рисунке области </w:t>
      </w:r>
      <w:r w:rsidR="002A7FE6" w:rsidRPr="00386B04">
        <w:rPr>
          <w:b/>
          <w:sz w:val="24"/>
          <w:szCs w:val="24"/>
        </w:rPr>
        <w:t xml:space="preserve"> проекции окол</w:t>
      </w:r>
      <w:r w:rsidR="00486AF2">
        <w:rPr>
          <w:b/>
          <w:sz w:val="24"/>
          <w:szCs w:val="24"/>
        </w:rPr>
        <w:t>оносовых пазух на лицо человека.</w:t>
      </w:r>
    </w:p>
    <w:p w:rsidR="00A62987" w:rsidRPr="00386B04" w:rsidRDefault="00A62987" w:rsidP="00A62987">
      <w:pPr>
        <w:pStyle w:val="30"/>
        <w:shd w:val="clear" w:color="auto" w:fill="auto"/>
        <w:tabs>
          <w:tab w:val="left" w:pos="1181"/>
        </w:tabs>
        <w:spacing w:before="0"/>
        <w:rPr>
          <w:sz w:val="24"/>
          <w:szCs w:val="24"/>
        </w:rPr>
      </w:pPr>
    </w:p>
    <w:p w:rsidR="00A62987" w:rsidRPr="00386B04" w:rsidRDefault="002A7FE6" w:rsidP="00A62987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8304" cy="2751992"/>
            <wp:effectExtent l="19050" t="0" r="4396" b="0"/>
            <wp:docPr id="5" name="Рисунок 5" descr="http://www.magiclady.net/_pu/5/69151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magiclady.net/_pu/5/691515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053" cy="274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DF" w:rsidRPr="00386B04" w:rsidRDefault="00880BDF" w:rsidP="00A62987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</w:p>
    <w:p w:rsidR="002A7FE6" w:rsidRPr="00386B04" w:rsidRDefault="00A62987" w:rsidP="00A6298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A62987" w:rsidRPr="00386B04" w:rsidRDefault="002A7FE6" w:rsidP="00A62987">
      <w:pPr>
        <w:pStyle w:val="ad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8251" cy="2584939"/>
            <wp:effectExtent l="19050" t="0" r="3699" b="0"/>
            <wp:docPr id="2" name="Рисунок 6" descr="http://cdn01.ru/files/users/images/08/96/0896b9b58210b589edd09db392ddc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cdn01.ru/files/users/images/08/96/0896b9b58210b589edd09db392ddc2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83" cy="2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EA7" w:rsidRPr="00386B04">
        <w:rPr>
          <w:rFonts w:ascii="Times New Roman" w:hAnsi="Times New Roman" w:cs="Times New Roman"/>
          <w:sz w:val="24"/>
          <w:szCs w:val="24"/>
        </w:rPr>
        <w:t>2</w:t>
      </w:r>
    </w:p>
    <w:p w:rsidR="00A62987" w:rsidRPr="00386B04" w:rsidRDefault="00A62987" w:rsidP="00A62987">
      <w:pPr>
        <w:pStyle w:val="ad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Каковы характеристики мерцательного эпителия полости носа и околоносовых пазух?</w:t>
      </w:r>
      <w:r w:rsidR="00B41F7E" w:rsidRPr="00386B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B41F7E" w:rsidRPr="00386B04" w:rsidRDefault="00B41F7E" w:rsidP="00A62987">
      <w:pPr>
        <w:pStyle w:val="ad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62987" w:rsidRPr="00386B04" w:rsidRDefault="00A62987" w:rsidP="00A62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Укажите частоту биения ресничек эпителия в норме:______ в минуту.</w:t>
      </w:r>
    </w:p>
    <w:p w:rsidR="00B41F7E" w:rsidRPr="00386B04" w:rsidRDefault="00B41F7E" w:rsidP="00B41F7E">
      <w:pPr>
        <w:tabs>
          <w:tab w:val="left" w:pos="13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lastRenderedPageBreak/>
        <w:t>Задание №3</w:t>
      </w:r>
    </w:p>
    <w:p w:rsidR="002A7FE6" w:rsidRPr="00386B04" w:rsidRDefault="002A7FE6" w:rsidP="002A7F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B04">
        <w:rPr>
          <w:rFonts w:ascii="Times New Roman" w:hAnsi="Times New Roman" w:cs="Times New Roman"/>
          <w:b/>
          <w:bCs/>
          <w:sz w:val="24"/>
          <w:szCs w:val="24"/>
        </w:rPr>
        <w:t xml:space="preserve">Заполните таблицу дифференциального </w:t>
      </w:r>
      <w:r w:rsidR="00880BDF" w:rsidRPr="00386B04">
        <w:rPr>
          <w:rFonts w:ascii="Times New Roman" w:hAnsi="Times New Roman" w:cs="Times New Roman"/>
          <w:b/>
          <w:bCs/>
          <w:sz w:val="24"/>
          <w:szCs w:val="24"/>
        </w:rPr>
        <w:t xml:space="preserve">диагноза </w:t>
      </w:r>
      <w:r w:rsidRPr="00386B04">
        <w:rPr>
          <w:rFonts w:ascii="Times New Roman" w:hAnsi="Times New Roman" w:cs="Times New Roman"/>
          <w:b/>
          <w:bCs/>
          <w:sz w:val="24"/>
          <w:szCs w:val="24"/>
        </w:rPr>
        <w:t xml:space="preserve"> форм ринита.</w:t>
      </w:r>
    </w:p>
    <w:tbl>
      <w:tblPr>
        <w:tblStyle w:val="aa"/>
        <w:tblW w:w="0" w:type="auto"/>
        <w:tblLook w:val="01E0"/>
      </w:tblPr>
      <w:tblGrid>
        <w:gridCol w:w="2950"/>
        <w:gridCol w:w="2066"/>
        <w:gridCol w:w="2071"/>
        <w:gridCol w:w="2484"/>
      </w:tblGrid>
      <w:tr w:rsidR="002A7FE6" w:rsidRPr="00386B04" w:rsidTr="002A7FE6">
        <w:tc>
          <w:tcPr>
            <w:tcW w:w="3348" w:type="dxa"/>
          </w:tcPr>
          <w:p w:rsidR="002A7FE6" w:rsidRPr="00386B04" w:rsidRDefault="002A7FE6" w:rsidP="002A7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2160" w:type="dxa"/>
          </w:tcPr>
          <w:p w:rsidR="002A7FE6" w:rsidRPr="00386B04" w:rsidRDefault="002A7FE6" w:rsidP="002A7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</w:rPr>
              <w:t>Вазомоторный ринит</w:t>
            </w:r>
          </w:p>
        </w:tc>
        <w:tc>
          <w:tcPr>
            <w:tcW w:w="2136" w:type="dxa"/>
          </w:tcPr>
          <w:p w:rsidR="002A7FE6" w:rsidRPr="00386B04" w:rsidRDefault="002A7FE6" w:rsidP="002A7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</w:rPr>
              <w:t>Аллергический ринит</w:t>
            </w:r>
          </w:p>
        </w:tc>
        <w:tc>
          <w:tcPr>
            <w:tcW w:w="2548" w:type="dxa"/>
          </w:tcPr>
          <w:p w:rsidR="002A7FE6" w:rsidRPr="00386B04" w:rsidRDefault="002A7FE6" w:rsidP="002A7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</w:rPr>
              <w:t>Гипертрофический ринит</w:t>
            </w:r>
          </w:p>
        </w:tc>
      </w:tr>
      <w:tr w:rsidR="002A7FE6" w:rsidRPr="00386B04" w:rsidTr="002A7FE6">
        <w:tc>
          <w:tcPr>
            <w:tcW w:w="3348" w:type="dxa"/>
          </w:tcPr>
          <w:p w:rsidR="002A7FE6" w:rsidRPr="00386B04" w:rsidRDefault="002A7FE6" w:rsidP="002A7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 xml:space="preserve">Цвет слизистой оболочки </w:t>
            </w:r>
          </w:p>
        </w:tc>
        <w:tc>
          <w:tcPr>
            <w:tcW w:w="2160" w:type="dxa"/>
          </w:tcPr>
          <w:p w:rsidR="00B41F7E" w:rsidRPr="00386B04" w:rsidRDefault="00B41F7E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E6" w:rsidRPr="00386B04" w:rsidTr="002A7FE6">
        <w:tc>
          <w:tcPr>
            <w:tcW w:w="3348" w:type="dxa"/>
          </w:tcPr>
          <w:p w:rsidR="002A7FE6" w:rsidRPr="00386B04" w:rsidRDefault="002A7FE6" w:rsidP="002A7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gramStart"/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</w:p>
        </w:tc>
        <w:tc>
          <w:tcPr>
            <w:tcW w:w="2160" w:type="dxa"/>
          </w:tcPr>
          <w:p w:rsidR="00B41F7E" w:rsidRPr="00386B04" w:rsidRDefault="00B41F7E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E6" w:rsidRPr="00386B04" w:rsidTr="002A7FE6">
        <w:tc>
          <w:tcPr>
            <w:tcW w:w="3348" w:type="dxa"/>
          </w:tcPr>
          <w:p w:rsidR="002A7FE6" w:rsidRPr="00386B04" w:rsidRDefault="002A7FE6" w:rsidP="002A7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 xml:space="preserve">Проба с </w:t>
            </w:r>
            <w:proofErr w:type="spellStart"/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деконгестантами</w:t>
            </w:r>
            <w:proofErr w:type="spellEnd"/>
          </w:p>
        </w:tc>
        <w:tc>
          <w:tcPr>
            <w:tcW w:w="2160" w:type="dxa"/>
          </w:tcPr>
          <w:p w:rsidR="00B41F7E" w:rsidRPr="00386B04" w:rsidRDefault="00B41F7E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E6" w:rsidRPr="00386B04" w:rsidTr="002A7FE6">
        <w:tc>
          <w:tcPr>
            <w:tcW w:w="3348" w:type="dxa"/>
          </w:tcPr>
          <w:p w:rsidR="002A7FE6" w:rsidRPr="00386B04" w:rsidRDefault="002A7FE6" w:rsidP="002A7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</w:t>
            </w:r>
          </w:p>
        </w:tc>
        <w:tc>
          <w:tcPr>
            <w:tcW w:w="2160" w:type="dxa"/>
          </w:tcPr>
          <w:p w:rsidR="00B41F7E" w:rsidRPr="00386B04" w:rsidRDefault="00B41F7E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E6" w:rsidRPr="00386B04" w:rsidTr="002A7FE6">
        <w:tc>
          <w:tcPr>
            <w:tcW w:w="3348" w:type="dxa"/>
          </w:tcPr>
          <w:p w:rsidR="002A7FE6" w:rsidRPr="00386B04" w:rsidRDefault="002A7FE6" w:rsidP="002A7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</w:t>
            </w:r>
          </w:p>
        </w:tc>
        <w:tc>
          <w:tcPr>
            <w:tcW w:w="2160" w:type="dxa"/>
          </w:tcPr>
          <w:p w:rsidR="00B41F7E" w:rsidRPr="00386B04" w:rsidRDefault="00B41F7E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A7FE6" w:rsidRPr="00386B04" w:rsidRDefault="002A7FE6" w:rsidP="002A7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FD5" w:rsidRPr="00386B04" w:rsidRDefault="00133FD5" w:rsidP="00133FD5">
      <w:pPr>
        <w:pStyle w:val="30"/>
        <w:shd w:val="clear" w:color="auto" w:fill="auto"/>
        <w:spacing w:before="0"/>
        <w:ind w:firstLine="680"/>
        <w:rPr>
          <w:sz w:val="24"/>
          <w:szCs w:val="24"/>
        </w:rPr>
      </w:pPr>
    </w:p>
    <w:p w:rsidR="00B41F7E" w:rsidRPr="00386B04" w:rsidRDefault="00B41F7E" w:rsidP="00B41F7E">
      <w:pPr>
        <w:tabs>
          <w:tab w:val="left" w:pos="13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2A7FE6" w:rsidRPr="00386B04" w:rsidRDefault="002A7FE6" w:rsidP="002A7F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B04">
        <w:rPr>
          <w:rFonts w:ascii="Times New Roman" w:hAnsi="Times New Roman" w:cs="Times New Roman"/>
          <w:b/>
          <w:bCs/>
          <w:sz w:val="24"/>
          <w:szCs w:val="24"/>
        </w:rPr>
        <w:t>Приведите название антибактериального препарата из указанной группы, напишите режим дозирования препарата при лечени</w:t>
      </w:r>
      <w:r w:rsidR="00486AF2">
        <w:rPr>
          <w:rFonts w:ascii="Times New Roman" w:hAnsi="Times New Roman" w:cs="Times New Roman"/>
          <w:b/>
          <w:bCs/>
          <w:sz w:val="24"/>
          <w:szCs w:val="24"/>
        </w:rPr>
        <w:t xml:space="preserve">и острого гнойного </w:t>
      </w:r>
      <w:proofErr w:type="spellStart"/>
      <w:r w:rsidR="00486AF2">
        <w:rPr>
          <w:rFonts w:ascii="Times New Roman" w:hAnsi="Times New Roman" w:cs="Times New Roman"/>
          <w:b/>
          <w:bCs/>
          <w:sz w:val="24"/>
          <w:szCs w:val="24"/>
        </w:rPr>
        <w:t>риносинусита</w:t>
      </w:r>
      <w:proofErr w:type="spellEnd"/>
      <w:r w:rsidR="00486A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7FE6" w:rsidRPr="00386B04" w:rsidRDefault="002A7FE6" w:rsidP="002A7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А) Пенициллины:</w:t>
      </w:r>
      <w:r w:rsidR="00A62987" w:rsidRPr="00386B0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A7FE6" w:rsidRPr="00386B04" w:rsidRDefault="002A7FE6" w:rsidP="002A7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Б) Цефалоспорины:</w:t>
      </w:r>
      <w:r w:rsidR="00A62987" w:rsidRPr="00386B0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A7FE6" w:rsidRPr="00386B04" w:rsidRDefault="002A7FE6" w:rsidP="002A7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В) Макролиды:</w:t>
      </w:r>
      <w:r w:rsidR="00A62987" w:rsidRPr="00386B0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A7FE6" w:rsidRPr="00386B04" w:rsidRDefault="002A7FE6" w:rsidP="002A7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: </w:t>
      </w:r>
      <w:r w:rsidR="00A62987" w:rsidRPr="00386B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41F7E" w:rsidRPr="00386B04" w:rsidRDefault="00B41F7E" w:rsidP="00B41F7E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2A7FE6" w:rsidRPr="00386B04" w:rsidRDefault="002A7FE6" w:rsidP="002A7F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Опишите компьютерную томографию пацие</w:t>
      </w:r>
      <w:r w:rsidR="00486AF2">
        <w:rPr>
          <w:rFonts w:ascii="Times New Roman" w:hAnsi="Times New Roman" w:cs="Times New Roman"/>
          <w:b/>
          <w:sz w:val="24"/>
          <w:szCs w:val="24"/>
        </w:rPr>
        <w:t>нта, предложите тактику лечения.</w:t>
      </w:r>
    </w:p>
    <w:p w:rsidR="008D61A0" w:rsidRPr="00386B04" w:rsidRDefault="002A7FE6" w:rsidP="00B41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1184" cy="2268416"/>
            <wp:effectExtent l="19050" t="0" r="7816" b="0"/>
            <wp:docPr id="95" name="Рисунок 95" descr="ct_gaim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t_gaim_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7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DF" w:rsidRPr="00386B04" w:rsidRDefault="00880BDF" w:rsidP="00B41F7E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DE" w:rsidRPr="00386B04" w:rsidRDefault="00866EDE" w:rsidP="00B41F7E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04" w:rsidRDefault="001044F5" w:rsidP="00386B04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№6</w:t>
      </w:r>
    </w:p>
    <w:p w:rsidR="001044F5" w:rsidRDefault="001044F5" w:rsidP="00386B04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Составьте глоссарий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ЛОР-терминов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44F5" w:rsidRDefault="001044F5" w:rsidP="001044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Аносмия_____________________________________________________________________Гемисинуит__________________________________________________________________Какосмия___________________________________________________________________</w:t>
      </w:r>
      <w:r w:rsidR="00711C8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Максиллит___________________________________________________________________Озена________________________________________________________________________Ринолит______________________________________________________________________Риноскопия__________________________________________________________________Синуит_______________________________________________________________________Сфеноидит___________________________________________________________________Фронтит_____________________________________________________________________Хоаны_______________________________________________________________________Этмоидит____________________________________________________________________</w:t>
      </w:r>
    </w:p>
    <w:p w:rsidR="001044F5" w:rsidRDefault="001044F5" w:rsidP="001044F5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№7</w:t>
      </w:r>
    </w:p>
    <w:p w:rsidR="00386B04" w:rsidRDefault="00386B04" w:rsidP="00386B04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 тестового контроля.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1.</w:t>
      </w:r>
      <w:r w:rsidR="00B12C0C">
        <w:rPr>
          <w:rFonts w:ascii="Times New Roman" w:hAnsi="Times New Roman" w:cs="Times New Roman"/>
          <w:b/>
          <w:sz w:val="24"/>
          <w:szCs w:val="24"/>
        </w:rPr>
        <w:t>При носовом кровотечении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 xml:space="preserve"> правильное положение головы: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br/>
      </w:r>
      <w:r w:rsidR="00D87EE4">
        <w:rPr>
          <w:rFonts w:ascii="Times New Roman" w:hAnsi="Times New Roman" w:cs="Times New Roman"/>
          <w:sz w:val="24"/>
          <w:szCs w:val="24"/>
        </w:rPr>
        <w:t>а) строго вертикально</w:t>
      </w:r>
      <w:r w:rsidR="00D87EE4">
        <w:rPr>
          <w:rFonts w:ascii="Times New Roman" w:hAnsi="Times New Roman" w:cs="Times New Roman"/>
          <w:sz w:val="24"/>
          <w:szCs w:val="24"/>
        </w:rPr>
        <w:br/>
        <w:t>б) строго горизонтально</w:t>
      </w:r>
      <w:r w:rsidR="00D87EE4">
        <w:rPr>
          <w:rFonts w:ascii="Times New Roman" w:hAnsi="Times New Roman" w:cs="Times New Roman"/>
          <w:sz w:val="24"/>
          <w:szCs w:val="24"/>
        </w:rPr>
        <w:br/>
        <w:t>в) слегка наклонена вперёд</w:t>
      </w:r>
      <w:r w:rsidR="00D87EE4">
        <w:rPr>
          <w:rFonts w:ascii="Times New Roman" w:hAnsi="Times New Roman" w:cs="Times New Roman"/>
          <w:sz w:val="24"/>
          <w:szCs w:val="24"/>
        </w:rPr>
        <w:br/>
        <w:t>г) с</w:t>
      </w:r>
      <w:r w:rsidR="008D61A0" w:rsidRPr="00386B04">
        <w:rPr>
          <w:rFonts w:ascii="Times New Roman" w:hAnsi="Times New Roman" w:cs="Times New Roman"/>
          <w:sz w:val="24"/>
          <w:szCs w:val="24"/>
        </w:rPr>
        <w:t>ильно наклонена вперёд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Полоска гноя в среднем носовом ходе является признаком:</w:t>
      </w:r>
      <w:r w:rsidR="00D87EE4">
        <w:rPr>
          <w:rFonts w:ascii="Times New Roman" w:hAnsi="Times New Roman" w:cs="Times New Roman"/>
          <w:sz w:val="24"/>
          <w:szCs w:val="24"/>
        </w:rPr>
        <w:br/>
        <w:t xml:space="preserve">а) острого </w:t>
      </w:r>
      <w:proofErr w:type="spellStart"/>
      <w:r w:rsidR="00D87EE4">
        <w:rPr>
          <w:rFonts w:ascii="Times New Roman" w:hAnsi="Times New Roman" w:cs="Times New Roman"/>
          <w:sz w:val="24"/>
          <w:szCs w:val="24"/>
        </w:rPr>
        <w:t>синуита</w:t>
      </w:r>
      <w:proofErr w:type="spellEnd"/>
      <w:r w:rsidR="00D87EE4">
        <w:rPr>
          <w:rFonts w:ascii="Times New Roman" w:hAnsi="Times New Roman" w:cs="Times New Roman"/>
          <w:sz w:val="24"/>
          <w:szCs w:val="24"/>
        </w:rPr>
        <w:br/>
        <w:t>б</w:t>
      </w:r>
      <w:r w:rsidR="008D61A0" w:rsidRPr="00386B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7EE4">
        <w:rPr>
          <w:rFonts w:ascii="Times New Roman" w:hAnsi="Times New Roman" w:cs="Times New Roman"/>
          <w:sz w:val="24"/>
          <w:szCs w:val="24"/>
        </w:rPr>
        <w:t>оринита</w:t>
      </w:r>
      <w:proofErr w:type="spellEnd"/>
      <w:r w:rsidR="00D87EE4">
        <w:rPr>
          <w:rFonts w:ascii="Times New Roman" w:hAnsi="Times New Roman" w:cs="Times New Roman"/>
          <w:sz w:val="24"/>
          <w:szCs w:val="24"/>
        </w:rPr>
        <w:br/>
        <w:t>в) дифтерии носа</w:t>
      </w:r>
      <w:r w:rsidR="00D87EE4">
        <w:rPr>
          <w:rFonts w:ascii="Times New Roman" w:hAnsi="Times New Roman" w:cs="Times New Roman"/>
          <w:sz w:val="24"/>
          <w:szCs w:val="24"/>
        </w:rPr>
        <w:br/>
        <w:t>г) о</w:t>
      </w:r>
      <w:r w:rsidR="008D61A0" w:rsidRPr="00386B04">
        <w:rPr>
          <w:rFonts w:ascii="Times New Roman" w:hAnsi="Times New Roman" w:cs="Times New Roman"/>
          <w:sz w:val="24"/>
          <w:szCs w:val="24"/>
        </w:rPr>
        <w:t xml:space="preserve">строго </w:t>
      </w:r>
      <w:proofErr w:type="spellStart"/>
      <w:r w:rsidR="008D61A0" w:rsidRPr="00386B04">
        <w:rPr>
          <w:rFonts w:ascii="Times New Roman" w:hAnsi="Times New Roman" w:cs="Times New Roman"/>
          <w:sz w:val="24"/>
          <w:szCs w:val="24"/>
        </w:rPr>
        <w:t>ринофарингита</w:t>
      </w:r>
      <w:proofErr w:type="spellEnd"/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Наиболее опасным осложнением фурункула носа является:</w:t>
      </w:r>
      <w:r w:rsidR="00D87EE4">
        <w:rPr>
          <w:rFonts w:ascii="Times New Roman" w:hAnsi="Times New Roman" w:cs="Times New Roman"/>
          <w:sz w:val="24"/>
          <w:szCs w:val="24"/>
        </w:rPr>
        <w:br/>
        <w:t>а) острый гнойный ринит</w:t>
      </w:r>
      <w:r w:rsidR="00D87EE4">
        <w:rPr>
          <w:rFonts w:ascii="Times New Roman" w:hAnsi="Times New Roman" w:cs="Times New Roman"/>
          <w:sz w:val="24"/>
          <w:szCs w:val="24"/>
        </w:rPr>
        <w:br/>
        <w:t>б) острый гнойный отит</w:t>
      </w:r>
      <w:r w:rsidR="00D87EE4">
        <w:rPr>
          <w:rFonts w:ascii="Times New Roman" w:hAnsi="Times New Roman" w:cs="Times New Roman"/>
          <w:sz w:val="24"/>
          <w:szCs w:val="24"/>
        </w:rPr>
        <w:br/>
        <w:t>в) тромбоз кавернозного синусита</w:t>
      </w:r>
      <w:r w:rsidR="00D87EE4">
        <w:rPr>
          <w:rFonts w:ascii="Times New Roman" w:hAnsi="Times New Roman" w:cs="Times New Roman"/>
          <w:sz w:val="24"/>
          <w:szCs w:val="24"/>
        </w:rPr>
        <w:br/>
        <w:t>г) ф</w:t>
      </w:r>
      <w:r w:rsidR="008D61A0" w:rsidRPr="00386B04">
        <w:rPr>
          <w:rFonts w:ascii="Times New Roman" w:hAnsi="Times New Roman" w:cs="Times New Roman"/>
          <w:sz w:val="24"/>
          <w:szCs w:val="24"/>
        </w:rPr>
        <w:t>урункулёз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Характер отделяемого при первой стадии острого ринита:</w:t>
      </w:r>
      <w:r w:rsidR="00D87EE4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gramStart"/>
      <w:r w:rsidR="00D87EE4">
        <w:rPr>
          <w:rFonts w:ascii="Times New Roman" w:hAnsi="Times New Roman" w:cs="Times New Roman"/>
          <w:sz w:val="24"/>
          <w:szCs w:val="24"/>
        </w:rPr>
        <w:t>отделяемое</w:t>
      </w:r>
      <w:proofErr w:type="gramEnd"/>
      <w:r w:rsidR="00D87EE4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D87EE4">
        <w:rPr>
          <w:rFonts w:ascii="Times New Roman" w:hAnsi="Times New Roman" w:cs="Times New Roman"/>
          <w:sz w:val="24"/>
          <w:szCs w:val="24"/>
        </w:rPr>
        <w:br/>
        <w:t>б) обильное серозное</w:t>
      </w:r>
      <w:r w:rsidR="00D87EE4">
        <w:rPr>
          <w:rFonts w:ascii="Times New Roman" w:hAnsi="Times New Roman" w:cs="Times New Roman"/>
          <w:sz w:val="24"/>
          <w:szCs w:val="24"/>
        </w:rPr>
        <w:br/>
        <w:t>в) слизистое</w:t>
      </w:r>
      <w:r w:rsidR="00D87EE4">
        <w:rPr>
          <w:rFonts w:ascii="Times New Roman" w:hAnsi="Times New Roman" w:cs="Times New Roman"/>
          <w:sz w:val="24"/>
          <w:szCs w:val="24"/>
        </w:rPr>
        <w:br/>
        <w:t>г) с</w:t>
      </w:r>
      <w:r w:rsidR="008D61A0" w:rsidRPr="00386B04">
        <w:rPr>
          <w:rFonts w:ascii="Times New Roman" w:hAnsi="Times New Roman" w:cs="Times New Roman"/>
          <w:sz w:val="24"/>
          <w:szCs w:val="24"/>
        </w:rPr>
        <w:t>лизисто – гнойное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Воспаление лобной пазухи обозначается термином:</w:t>
      </w:r>
      <w:r w:rsidR="00D87EE4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="00D87EE4">
        <w:rPr>
          <w:rFonts w:ascii="Times New Roman" w:hAnsi="Times New Roman" w:cs="Times New Roman"/>
          <w:sz w:val="24"/>
          <w:szCs w:val="24"/>
        </w:rPr>
        <w:t>максиллит</w:t>
      </w:r>
      <w:proofErr w:type="spellEnd"/>
      <w:r w:rsidR="00D87EE4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D87EE4">
        <w:rPr>
          <w:rFonts w:ascii="Times New Roman" w:hAnsi="Times New Roman" w:cs="Times New Roman"/>
          <w:sz w:val="24"/>
          <w:szCs w:val="24"/>
        </w:rPr>
        <w:t>этмоидит</w:t>
      </w:r>
      <w:proofErr w:type="spellEnd"/>
      <w:r w:rsidR="00D87EE4">
        <w:rPr>
          <w:rFonts w:ascii="Times New Roman" w:hAnsi="Times New Roman" w:cs="Times New Roman"/>
          <w:sz w:val="24"/>
          <w:szCs w:val="24"/>
        </w:rPr>
        <w:br/>
        <w:t>в) фронтит</w:t>
      </w:r>
      <w:r w:rsidR="00D87EE4">
        <w:rPr>
          <w:rFonts w:ascii="Times New Roman" w:hAnsi="Times New Roman" w:cs="Times New Roman"/>
          <w:sz w:val="24"/>
          <w:szCs w:val="24"/>
        </w:rPr>
        <w:br/>
        <w:t>г) с</w:t>
      </w:r>
      <w:r w:rsidR="008D61A0" w:rsidRPr="00386B04">
        <w:rPr>
          <w:rFonts w:ascii="Times New Roman" w:hAnsi="Times New Roman" w:cs="Times New Roman"/>
          <w:sz w:val="24"/>
          <w:szCs w:val="24"/>
        </w:rPr>
        <w:t>феноидит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Правильное положение больного синуситом при введении капель в нос:</w:t>
      </w:r>
      <w:r w:rsidR="00D87EE4">
        <w:rPr>
          <w:rFonts w:ascii="Times New Roman" w:hAnsi="Times New Roman" w:cs="Times New Roman"/>
          <w:sz w:val="24"/>
          <w:szCs w:val="24"/>
        </w:rPr>
        <w:br/>
        <w:t>а) сидя</w:t>
      </w:r>
      <w:r w:rsidR="00D87EE4">
        <w:rPr>
          <w:rFonts w:ascii="Times New Roman" w:hAnsi="Times New Roman" w:cs="Times New Roman"/>
          <w:sz w:val="24"/>
          <w:szCs w:val="24"/>
        </w:rPr>
        <w:br/>
        <w:t>б) лёжа на боку</w:t>
      </w:r>
      <w:r w:rsidR="00D87EE4">
        <w:rPr>
          <w:rFonts w:ascii="Times New Roman" w:hAnsi="Times New Roman" w:cs="Times New Roman"/>
          <w:sz w:val="24"/>
          <w:szCs w:val="24"/>
        </w:rPr>
        <w:br/>
        <w:t>в) лежа с запрокинутой головой</w:t>
      </w:r>
      <w:r w:rsidR="00D87EE4">
        <w:rPr>
          <w:rFonts w:ascii="Times New Roman" w:hAnsi="Times New Roman" w:cs="Times New Roman"/>
          <w:sz w:val="24"/>
          <w:szCs w:val="24"/>
        </w:rPr>
        <w:br/>
        <w:t>г) с</w:t>
      </w:r>
      <w:r w:rsidR="008D61A0" w:rsidRPr="00386B04">
        <w:rPr>
          <w:rFonts w:ascii="Times New Roman" w:hAnsi="Times New Roman" w:cs="Times New Roman"/>
          <w:sz w:val="24"/>
          <w:szCs w:val="24"/>
        </w:rPr>
        <w:t>тоя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Характер отделяемого при второй стадии острого ринита:</w:t>
      </w:r>
      <w:r w:rsidR="00D87EE4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gramStart"/>
      <w:r w:rsidR="00D87EE4">
        <w:rPr>
          <w:rFonts w:ascii="Times New Roman" w:hAnsi="Times New Roman" w:cs="Times New Roman"/>
          <w:sz w:val="24"/>
          <w:szCs w:val="24"/>
        </w:rPr>
        <w:t>отделяемое</w:t>
      </w:r>
      <w:proofErr w:type="gramEnd"/>
      <w:r w:rsidR="00D87EE4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D87EE4">
        <w:rPr>
          <w:rFonts w:ascii="Times New Roman" w:hAnsi="Times New Roman" w:cs="Times New Roman"/>
          <w:sz w:val="24"/>
          <w:szCs w:val="24"/>
        </w:rPr>
        <w:br/>
        <w:t>б) серозное отделяемое</w:t>
      </w:r>
      <w:r w:rsidR="00D87EE4">
        <w:rPr>
          <w:rFonts w:ascii="Times New Roman" w:hAnsi="Times New Roman" w:cs="Times New Roman"/>
          <w:sz w:val="24"/>
          <w:szCs w:val="24"/>
        </w:rPr>
        <w:br/>
        <w:t>в) слизисто – гнойный секрет</w:t>
      </w:r>
      <w:r w:rsidR="00D87EE4">
        <w:rPr>
          <w:rFonts w:ascii="Times New Roman" w:hAnsi="Times New Roman" w:cs="Times New Roman"/>
          <w:sz w:val="24"/>
          <w:szCs w:val="24"/>
        </w:rPr>
        <w:br/>
        <w:t>г) с</w:t>
      </w:r>
      <w:r w:rsidR="008D61A0" w:rsidRPr="00386B04">
        <w:rPr>
          <w:rFonts w:ascii="Times New Roman" w:hAnsi="Times New Roman" w:cs="Times New Roman"/>
          <w:sz w:val="24"/>
          <w:szCs w:val="24"/>
        </w:rPr>
        <w:t xml:space="preserve">укровичное отделяемое 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Наиболее грозное осложнение инородного тела полости носа:</w:t>
      </w:r>
      <w:r w:rsidR="00D87EE4">
        <w:rPr>
          <w:rFonts w:ascii="Times New Roman" w:hAnsi="Times New Roman" w:cs="Times New Roman"/>
          <w:sz w:val="24"/>
          <w:szCs w:val="24"/>
        </w:rPr>
        <w:br/>
        <w:t>а) острый гнойный отит</w:t>
      </w:r>
      <w:r w:rsidR="00D87EE4">
        <w:rPr>
          <w:rFonts w:ascii="Times New Roman" w:hAnsi="Times New Roman" w:cs="Times New Roman"/>
          <w:sz w:val="24"/>
          <w:szCs w:val="24"/>
        </w:rPr>
        <w:br/>
        <w:t>б) о</w:t>
      </w:r>
      <w:r w:rsidR="008D61A0" w:rsidRPr="00386B04">
        <w:rPr>
          <w:rFonts w:ascii="Times New Roman" w:hAnsi="Times New Roman" w:cs="Times New Roman"/>
          <w:sz w:val="24"/>
          <w:szCs w:val="24"/>
        </w:rPr>
        <w:t>стрый гнойный рини</w:t>
      </w:r>
      <w:r w:rsidR="00D87EE4">
        <w:rPr>
          <w:rFonts w:ascii="Times New Roman" w:hAnsi="Times New Roman" w:cs="Times New Roman"/>
          <w:sz w:val="24"/>
          <w:szCs w:val="24"/>
        </w:rPr>
        <w:t>т</w:t>
      </w:r>
      <w:r w:rsidR="00D87EE4">
        <w:rPr>
          <w:rFonts w:ascii="Times New Roman" w:hAnsi="Times New Roman" w:cs="Times New Roman"/>
          <w:sz w:val="24"/>
          <w:szCs w:val="24"/>
        </w:rPr>
        <w:br/>
        <w:t>в) аспирация инородного тела</w:t>
      </w:r>
      <w:r w:rsidR="00D87EE4">
        <w:rPr>
          <w:rFonts w:ascii="Times New Roman" w:hAnsi="Times New Roman" w:cs="Times New Roman"/>
          <w:sz w:val="24"/>
          <w:szCs w:val="24"/>
        </w:rPr>
        <w:br/>
        <w:t>г) з</w:t>
      </w:r>
      <w:r w:rsidR="008D61A0" w:rsidRPr="00386B04">
        <w:rPr>
          <w:rFonts w:ascii="Times New Roman" w:hAnsi="Times New Roman" w:cs="Times New Roman"/>
          <w:sz w:val="24"/>
          <w:szCs w:val="24"/>
        </w:rPr>
        <w:t>атруднение носового дыхания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Носовое кровотече</w:t>
      </w:r>
      <w:r w:rsidR="00B12C0C">
        <w:rPr>
          <w:rFonts w:ascii="Times New Roman" w:hAnsi="Times New Roman" w:cs="Times New Roman"/>
          <w:b/>
          <w:sz w:val="24"/>
          <w:szCs w:val="24"/>
        </w:rPr>
        <w:t>ние считается сильным при потере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 xml:space="preserve"> крови:</w:t>
      </w:r>
      <w:r w:rsidR="00D87EE4">
        <w:rPr>
          <w:rFonts w:ascii="Times New Roman" w:hAnsi="Times New Roman" w:cs="Times New Roman"/>
          <w:sz w:val="24"/>
          <w:szCs w:val="24"/>
        </w:rPr>
        <w:br/>
        <w:t>а) 10-20 мл</w:t>
      </w:r>
      <w:r w:rsidR="00D87EE4">
        <w:rPr>
          <w:rFonts w:ascii="Times New Roman" w:hAnsi="Times New Roman" w:cs="Times New Roman"/>
          <w:sz w:val="24"/>
          <w:szCs w:val="24"/>
        </w:rPr>
        <w:br/>
        <w:t>б) 30-50 мл</w:t>
      </w:r>
      <w:r w:rsidR="00D87EE4">
        <w:rPr>
          <w:rFonts w:ascii="Times New Roman" w:hAnsi="Times New Roman" w:cs="Times New Roman"/>
          <w:sz w:val="24"/>
          <w:szCs w:val="24"/>
        </w:rPr>
        <w:br/>
        <w:t>в) 60-100 мл</w:t>
      </w:r>
      <w:r w:rsidR="00D87EE4">
        <w:rPr>
          <w:rFonts w:ascii="Times New Roman" w:hAnsi="Times New Roman" w:cs="Times New Roman"/>
          <w:sz w:val="24"/>
          <w:szCs w:val="24"/>
        </w:rPr>
        <w:br/>
        <w:t>г</w:t>
      </w:r>
      <w:r w:rsidR="008D61A0" w:rsidRPr="00386B04">
        <w:rPr>
          <w:rFonts w:ascii="Times New Roman" w:hAnsi="Times New Roman" w:cs="Times New Roman"/>
          <w:sz w:val="24"/>
          <w:szCs w:val="24"/>
        </w:rPr>
        <w:t>) 200 и более мл</w:t>
      </w:r>
    </w:p>
    <w:p w:rsidR="008D61A0" w:rsidRPr="00386B04" w:rsidRDefault="00386B04" w:rsidP="00386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8D61A0" w:rsidRPr="00386B04">
        <w:rPr>
          <w:rFonts w:ascii="Times New Roman" w:hAnsi="Times New Roman" w:cs="Times New Roman"/>
          <w:b/>
          <w:sz w:val="24"/>
          <w:szCs w:val="24"/>
        </w:rPr>
        <w:t>Для диагностики хронического аллергического ринита применяется:</w:t>
      </w:r>
      <w:r w:rsidR="00D87EE4">
        <w:rPr>
          <w:rFonts w:ascii="Times New Roman" w:hAnsi="Times New Roman" w:cs="Times New Roman"/>
          <w:sz w:val="24"/>
          <w:szCs w:val="24"/>
        </w:rPr>
        <w:br/>
        <w:t>а) б</w:t>
      </w:r>
      <w:r w:rsidR="008D61A0" w:rsidRPr="00386B04">
        <w:rPr>
          <w:rFonts w:ascii="Times New Roman" w:hAnsi="Times New Roman" w:cs="Times New Roman"/>
          <w:sz w:val="24"/>
          <w:szCs w:val="24"/>
        </w:rPr>
        <w:t>актериол</w:t>
      </w:r>
      <w:r w:rsidR="00D87EE4">
        <w:rPr>
          <w:rFonts w:ascii="Times New Roman" w:hAnsi="Times New Roman" w:cs="Times New Roman"/>
          <w:sz w:val="24"/>
          <w:szCs w:val="24"/>
        </w:rPr>
        <w:t>огическое обследование</w:t>
      </w:r>
      <w:r w:rsidR="00D87EE4">
        <w:rPr>
          <w:rFonts w:ascii="Times New Roman" w:hAnsi="Times New Roman" w:cs="Times New Roman"/>
          <w:sz w:val="24"/>
          <w:szCs w:val="24"/>
        </w:rPr>
        <w:br/>
        <w:t xml:space="preserve">б) рентгенография </w:t>
      </w:r>
      <w:r w:rsidR="00D87EE4">
        <w:rPr>
          <w:rFonts w:ascii="Times New Roman" w:hAnsi="Times New Roman" w:cs="Times New Roman"/>
          <w:sz w:val="24"/>
          <w:szCs w:val="24"/>
        </w:rPr>
        <w:br/>
        <w:t>в) диафаноскопия</w:t>
      </w:r>
      <w:r w:rsidR="00D87EE4">
        <w:rPr>
          <w:rFonts w:ascii="Times New Roman" w:hAnsi="Times New Roman" w:cs="Times New Roman"/>
          <w:sz w:val="24"/>
          <w:szCs w:val="24"/>
        </w:rPr>
        <w:br/>
        <w:t>г) к</w:t>
      </w:r>
      <w:r w:rsidR="008D61A0" w:rsidRPr="00386B04">
        <w:rPr>
          <w:rFonts w:ascii="Times New Roman" w:hAnsi="Times New Roman" w:cs="Times New Roman"/>
          <w:sz w:val="24"/>
          <w:szCs w:val="24"/>
        </w:rPr>
        <w:t>ожные пробы</w:t>
      </w:r>
    </w:p>
    <w:p w:rsidR="007D7D08" w:rsidRPr="00386B04" w:rsidRDefault="001044F5" w:rsidP="00911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8</w:t>
      </w:r>
    </w:p>
    <w:p w:rsidR="007D7D08" w:rsidRPr="00386B04" w:rsidRDefault="007D7D08" w:rsidP="009117D1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Решите ситуационные задачи</w:t>
      </w:r>
      <w:r w:rsidR="009117D1" w:rsidRPr="00386B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6EDE" w:rsidRPr="00386B04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 w:rsidR="009117D1" w:rsidRPr="00386B04">
        <w:rPr>
          <w:rFonts w:ascii="Times New Roman" w:hAnsi="Times New Roman" w:cs="Times New Roman"/>
          <w:b/>
          <w:sz w:val="24"/>
          <w:szCs w:val="24"/>
        </w:rPr>
        <w:t>предварительный диагноз, лечебные вмешательства.</w:t>
      </w:r>
    </w:p>
    <w:p w:rsidR="007D7D08" w:rsidRPr="00386B04" w:rsidRDefault="007D7D08" w:rsidP="009117D1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Задача№1</w:t>
      </w:r>
    </w:p>
    <w:p w:rsidR="007D7D08" w:rsidRPr="00386B04" w:rsidRDefault="007D7D08" w:rsidP="007D7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Больной жалуется на постоянную сухость в носу, образование сухих корок в носовых ходах, иногда с примесью крови, нарушение обоняния. Объективно: слизистая оболочка полости носа сухая, истончена, покрыта сухими корками и густым гнойным отделяемым. Носовые раковины уменьшены в размерах. Слизистая оболочка задней стенки глотки также истончена и покрыта </w:t>
      </w:r>
      <w:proofErr w:type="gramStart"/>
      <w:r w:rsidRPr="00386B04">
        <w:rPr>
          <w:rFonts w:ascii="Times New Roman" w:hAnsi="Times New Roman" w:cs="Times New Roman"/>
          <w:sz w:val="24"/>
          <w:szCs w:val="24"/>
        </w:rPr>
        <w:t>вязким</w:t>
      </w:r>
      <w:proofErr w:type="gramEnd"/>
      <w:r w:rsidRPr="00386B04">
        <w:rPr>
          <w:rFonts w:ascii="Times New Roman" w:hAnsi="Times New Roman" w:cs="Times New Roman"/>
          <w:sz w:val="24"/>
          <w:szCs w:val="24"/>
        </w:rPr>
        <w:t xml:space="preserve"> отделяемым. </w:t>
      </w:r>
    </w:p>
    <w:p w:rsidR="007D7D08" w:rsidRPr="00386B04" w:rsidRDefault="007D7D08" w:rsidP="00911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Задача№2</w:t>
      </w:r>
    </w:p>
    <w:p w:rsidR="007D7D08" w:rsidRPr="00386B04" w:rsidRDefault="007D7D08" w:rsidP="007D7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Больной жалуется на появление прозрачного отделяемого из носа, зуд, жжение в носу, заложенность и общее недомогание в весенне-летнее время года. </w:t>
      </w:r>
    </w:p>
    <w:p w:rsidR="007D7D08" w:rsidRPr="00386B04" w:rsidRDefault="007D7D08" w:rsidP="00911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Задача№3</w:t>
      </w:r>
    </w:p>
    <w:p w:rsidR="007D7D08" w:rsidRPr="00386B04" w:rsidRDefault="007D7D08" w:rsidP="007D7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lastRenderedPageBreak/>
        <w:t xml:space="preserve">Больная жалуется на периодические сукровичные выделения из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левои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̆ половины носа, затруднение носового дыхания слева в течение 2 лет. При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переднеи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̆ риноскопии в передненижнем отделе перегородки носа (в месте перехода кожи в слизистую оболочку) виден инфильтрат с изъязвлением, легко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кровоточащии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̆ при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дотрагивании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 зондом. Остальные ЛОР - органы без патологии.  </w:t>
      </w:r>
    </w:p>
    <w:p w:rsidR="007D7D08" w:rsidRPr="00386B04" w:rsidRDefault="007D7D08" w:rsidP="00911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Задача№4</w:t>
      </w:r>
    </w:p>
    <w:p w:rsidR="007D7D08" w:rsidRPr="00386B04" w:rsidRDefault="007D7D08" w:rsidP="007D7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Пациент обратился с жалобами на заложенность носа и головные боли, усиливающиеся по ночам. Жалобы отмечает в течение месяца. Объективно: кожа на спинке носа утолщена,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гиперемирована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, отечна и болезненна при пальпации. Слизистая полости носа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гиперемирована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, отечна, в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верхнеи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̆ части перегородки носа определяется инфильтрат,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покрытыи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̆ грязно-серым налетом с примесью крови, изъязвлениями и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секвестрациеи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̆. Ощупывание пуговчатым зондом безболезненно. Регионарные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лимфоузлы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 не увеличены. </w:t>
      </w:r>
    </w:p>
    <w:p w:rsidR="007D7D08" w:rsidRPr="00386B04" w:rsidRDefault="007D7D08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FA79FC" w:rsidRPr="00386B04" w:rsidRDefault="00FA79FC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FA79FC" w:rsidRDefault="00FA79FC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16E2" w:rsidRPr="00386B04" w:rsidRDefault="005816E2" w:rsidP="007D7D0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FA79FC" w:rsidRPr="00386B04" w:rsidRDefault="00FA79FC" w:rsidP="00FA79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2 </w:t>
      </w:r>
    </w:p>
    <w:p w:rsidR="00FA79FC" w:rsidRPr="00386B04" w:rsidRDefault="00FA79FC" w:rsidP="00FA79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острых и хронических заболеваний глотки, гортани и трахеи.</w:t>
      </w:r>
    </w:p>
    <w:p w:rsidR="00FA79FC" w:rsidRPr="00386B04" w:rsidRDefault="00FA79FC" w:rsidP="00FA79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ПК 2.1-2.8</w:t>
      </w:r>
    </w:p>
    <w:p w:rsidR="00FA79FC" w:rsidRPr="00386B04" w:rsidRDefault="00FA79FC" w:rsidP="00FA79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9FC" w:rsidRPr="00386B04" w:rsidRDefault="00FA79FC" w:rsidP="00FA79FC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Задания к теме</w:t>
      </w:r>
    </w:p>
    <w:p w:rsidR="00FA79FC" w:rsidRPr="00386B04" w:rsidRDefault="00FA79FC" w:rsidP="00FA79FC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8D61A0" w:rsidRPr="00386B04" w:rsidRDefault="007D7D08" w:rsidP="008D61A0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Подпишите элементы, формирующие зев.</w:t>
      </w:r>
    </w:p>
    <w:p w:rsidR="007D7D08" w:rsidRPr="00386B04" w:rsidRDefault="007D7D08" w:rsidP="007D7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</w:t>
      </w:r>
    </w:p>
    <w:p w:rsidR="007D7D08" w:rsidRPr="00386B04" w:rsidRDefault="007D7D08" w:rsidP="007D7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</w:t>
      </w:r>
    </w:p>
    <w:p w:rsidR="007D7D08" w:rsidRPr="00386B04" w:rsidRDefault="007D7D08" w:rsidP="007D7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</w:t>
      </w:r>
    </w:p>
    <w:p w:rsidR="007D7D08" w:rsidRPr="00386B04" w:rsidRDefault="007D7D08" w:rsidP="007D7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</w:t>
      </w:r>
    </w:p>
    <w:p w:rsidR="007D7D08" w:rsidRPr="00386B04" w:rsidRDefault="007D7D08" w:rsidP="007D7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</w:t>
      </w:r>
    </w:p>
    <w:p w:rsidR="007D7D08" w:rsidRPr="00386B04" w:rsidRDefault="007D7D08" w:rsidP="007D7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sz w:val="24"/>
          <w:szCs w:val="24"/>
          <w:lang w:eastAsia="ru-RU"/>
        </w:rPr>
        <w:t>6._______________________________________________________</w:t>
      </w:r>
    </w:p>
    <w:p w:rsidR="007D7D08" w:rsidRPr="00386B04" w:rsidRDefault="00FA79FC" w:rsidP="007D7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align>top</wp:align>
            </wp:positionV>
            <wp:extent cx="3088005" cy="1986915"/>
            <wp:effectExtent l="19050" t="0" r="0" b="0"/>
            <wp:wrapSquare wrapText="bothSides"/>
            <wp:docPr id="8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D08" w:rsidRPr="00386B04" w:rsidRDefault="007D7D08" w:rsidP="002A7FE6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F823FD" w:rsidRPr="00386B04" w:rsidRDefault="00FA79FC" w:rsidP="00FA79FC">
      <w:pPr>
        <w:tabs>
          <w:tab w:val="left" w:pos="133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F823FD" w:rsidRPr="00386B04" w:rsidRDefault="00F823FD" w:rsidP="00F823FD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Сколько степеней увеличения небных миндалин Вы знаете? Какова степень на фо</w:t>
      </w:r>
      <w:r w:rsidR="007D7D08" w:rsidRPr="00386B04">
        <w:rPr>
          <w:rFonts w:ascii="Times New Roman" w:hAnsi="Times New Roman" w:cs="Times New Roman"/>
          <w:b/>
          <w:sz w:val="24"/>
          <w:szCs w:val="24"/>
        </w:rPr>
        <w:t xml:space="preserve">то? </w:t>
      </w:r>
      <w:r w:rsidR="00FA79FC" w:rsidRPr="00386B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823FD" w:rsidRPr="00386B04" w:rsidRDefault="00FB6584" w:rsidP="00FB6584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23FD" w:rsidRPr="00386B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3766" cy="1966277"/>
            <wp:effectExtent l="19050" t="0" r="0" b="0"/>
            <wp:docPr id="111" name="Picture 4" descr="острый тонзилли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рый тонзиллит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14" cy="196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FD" w:rsidRPr="00386B04" w:rsidRDefault="00F823FD" w:rsidP="00F82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9FC" w:rsidRPr="00386B04" w:rsidRDefault="00FA79FC" w:rsidP="00FA79FC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lastRenderedPageBreak/>
        <w:t>Задание №3</w:t>
      </w:r>
    </w:p>
    <w:p w:rsidR="00F823FD" w:rsidRPr="00386B04" w:rsidRDefault="00F823FD" w:rsidP="00F823FD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Сколько степеней увеличения аденоидных вегетаций Вы знаете? Как</w:t>
      </w:r>
      <w:r w:rsidR="007D7D08" w:rsidRPr="00386B04">
        <w:rPr>
          <w:rFonts w:ascii="Times New Roman" w:hAnsi="Times New Roman" w:cs="Times New Roman"/>
          <w:b/>
          <w:sz w:val="24"/>
          <w:szCs w:val="24"/>
        </w:rPr>
        <w:t xml:space="preserve">ова степень на фото? </w:t>
      </w:r>
      <w:r w:rsidR="00FA79FC" w:rsidRPr="00386B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23DED" w:rsidRPr="00386B04" w:rsidRDefault="00FB6584" w:rsidP="00123DE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79FC" w:rsidRPr="00386B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8165" cy="2321170"/>
            <wp:effectExtent l="19050" t="0" r="0" b="0"/>
            <wp:docPr id="1" name="Рисунок 1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631" cy="232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FC" w:rsidRPr="00386B04" w:rsidRDefault="00FA79FC" w:rsidP="00FA79FC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377458" w:rsidRPr="00386B04" w:rsidRDefault="00377458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Соотнесите симптомы в таблицу: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77458" w:rsidRPr="00386B04" w:rsidTr="00A139AD">
        <w:trPr>
          <w:trHeight w:val="653"/>
        </w:trPr>
        <w:tc>
          <w:tcPr>
            <w:tcW w:w="4785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</w:rPr>
              <w:t>Истинный круп (дифтерия):</w:t>
            </w:r>
          </w:p>
        </w:tc>
        <w:tc>
          <w:tcPr>
            <w:tcW w:w="4786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</w:rPr>
              <w:t>Ложный круп (</w:t>
            </w:r>
            <w:proofErr w:type="spellStart"/>
            <w:r w:rsidRPr="00386B04">
              <w:rPr>
                <w:rFonts w:ascii="Times New Roman" w:hAnsi="Times New Roman" w:cs="Times New Roman"/>
                <w:b/>
                <w:sz w:val="24"/>
                <w:szCs w:val="24"/>
              </w:rPr>
              <w:t>подскладочный</w:t>
            </w:r>
            <w:proofErr w:type="spellEnd"/>
            <w:r w:rsidRPr="0038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ларингит):</w:t>
            </w:r>
          </w:p>
        </w:tc>
      </w:tr>
      <w:tr w:rsidR="00377458" w:rsidRPr="00386B04" w:rsidTr="00A139AD">
        <w:trPr>
          <w:trHeight w:val="624"/>
        </w:trPr>
        <w:tc>
          <w:tcPr>
            <w:tcW w:w="4785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rPr>
          <w:trHeight w:val="624"/>
        </w:trPr>
        <w:tc>
          <w:tcPr>
            <w:tcW w:w="4785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rPr>
          <w:trHeight w:val="624"/>
        </w:trPr>
        <w:tc>
          <w:tcPr>
            <w:tcW w:w="4785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rPr>
          <w:trHeight w:val="624"/>
        </w:trPr>
        <w:tc>
          <w:tcPr>
            <w:tcW w:w="4785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rPr>
          <w:trHeight w:val="624"/>
        </w:trPr>
        <w:tc>
          <w:tcPr>
            <w:tcW w:w="4785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rPr>
          <w:trHeight w:val="653"/>
        </w:trPr>
        <w:tc>
          <w:tcPr>
            <w:tcW w:w="4785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1.— заболевание развивается постепенно;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2. — голос не изменен;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3. </w:t>
      </w:r>
      <w:r w:rsidR="00036E6C">
        <w:rPr>
          <w:rFonts w:ascii="Times New Roman" w:hAnsi="Times New Roman" w:cs="Times New Roman"/>
          <w:sz w:val="24"/>
          <w:szCs w:val="24"/>
        </w:rPr>
        <w:t xml:space="preserve">— значительного увеличения лимфатических </w:t>
      </w:r>
      <w:r w:rsidRPr="00386B04">
        <w:rPr>
          <w:rFonts w:ascii="Times New Roman" w:hAnsi="Times New Roman" w:cs="Times New Roman"/>
          <w:sz w:val="24"/>
          <w:szCs w:val="24"/>
        </w:rPr>
        <w:t>узлов нет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4. — при ларингоскопии видна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валикообразная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 симметричная припухлость, гиперемия слизистой оболочки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подголосового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 пространства  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lastRenderedPageBreak/>
        <w:t xml:space="preserve">5.—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дисфония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 вплоть до афонии, постепенно развивается удушье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6. — заболевание носит приступообразный характер;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7.— кашля обычно нет; </w:t>
      </w:r>
    </w:p>
    <w:p w:rsidR="00377458" w:rsidRPr="00386B04" w:rsidRDefault="00036E6C" w:rsidP="003774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8.— регионарные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</w:t>
      </w:r>
      <w:r w:rsidR="00377458" w:rsidRPr="00386B04">
        <w:rPr>
          <w:rFonts w:ascii="Times New Roman" w:hAnsi="Times New Roman" w:cs="Times New Roman"/>
          <w:sz w:val="24"/>
          <w:szCs w:val="24"/>
        </w:rPr>
        <w:t>узлы</w:t>
      </w:r>
      <w:proofErr w:type="spellEnd"/>
      <w:r w:rsidR="00377458" w:rsidRPr="00386B04">
        <w:rPr>
          <w:rFonts w:ascii="Times New Roman" w:hAnsi="Times New Roman" w:cs="Times New Roman"/>
          <w:sz w:val="24"/>
          <w:szCs w:val="24"/>
        </w:rPr>
        <w:t xml:space="preserve"> увеличены, припухшие, болезненны при пальпации;</w:t>
      </w:r>
      <w:proofErr w:type="gramEnd"/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9.— в глотке и гортани фибринозные грязно-серого цвета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10.— начало заболевания связано с острым воспалением слизистой оболочки в.д.п.;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11. — характерный лающий кашель</w:t>
      </w:r>
    </w:p>
    <w:p w:rsidR="00377458" w:rsidRPr="00386B04" w:rsidRDefault="00377458" w:rsidP="00377458">
      <w:pPr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12. —возбудитель — дифтерийная палочка;</w:t>
      </w:r>
    </w:p>
    <w:p w:rsidR="009D35D3" w:rsidRPr="00386B04" w:rsidRDefault="00FA79FC" w:rsidP="00FA79FC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74405D" w:rsidRPr="00386B04" w:rsidRDefault="0074405D" w:rsidP="0074405D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Что</w:t>
      </w:r>
      <w:r w:rsidR="00486AF2">
        <w:rPr>
          <w:rFonts w:ascii="Times New Roman" w:hAnsi="Times New Roman" w:cs="Times New Roman"/>
          <w:b/>
          <w:sz w:val="24"/>
          <w:szCs w:val="24"/>
        </w:rPr>
        <w:t xml:space="preserve"> изображено на рентгенограмме</w:t>
      </w:r>
      <w:r w:rsidRPr="00386B04">
        <w:rPr>
          <w:rFonts w:ascii="Times New Roman" w:hAnsi="Times New Roman" w:cs="Times New Roman"/>
          <w:b/>
          <w:sz w:val="24"/>
          <w:szCs w:val="24"/>
        </w:rPr>
        <w:t>, какое осложнение можете предположить?__________________________________________</w:t>
      </w:r>
      <w:r w:rsidR="00486AF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74405D" w:rsidRPr="00386B04" w:rsidRDefault="0074405D" w:rsidP="0074405D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74405D" w:rsidRPr="00386B04" w:rsidRDefault="00FB6584" w:rsidP="0074405D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4405D" w:rsidRPr="00386B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4341" cy="1635369"/>
            <wp:effectExtent l="19050" t="0" r="0" b="0"/>
            <wp:docPr id="6" name="Рисунок 2" descr="абсцесс околопищевод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8" name="Picture 3" descr="абсцесс околопищеводн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3" cy="163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CD" w:rsidRPr="00386B04" w:rsidRDefault="0074405D" w:rsidP="0074405D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Задание №6</w:t>
      </w:r>
    </w:p>
    <w:p w:rsidR="0074405D" w:rsidRPr="00386B04" w:rsidRDefault="0074405D" w:rsidP="0074405D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Сопоставьте данные по степени ожога глотки (отметьте стрелками)</w:t>
      </w:r>
      <w:r w:rsidR="00486AF2">
        <w:rPr>
          <w:rFonts w:ascii="Times New Roman" w:hAnsi="Times New Roman" w:cs="Times New Roman"/>
          <w:b/>
          <w:sz w:val="24"/>
          <w:szCs w:val="24"/>
        </w:rPr>
        <w:t>.</w:t>
      </w:r>
      <w:r w:rsidRPr="00386B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01458" cy="2989384"/>
            <wp:effectExtent l="0" t="0" r="0" b="1466"/>
            <wp:docPr id="3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1044F5" w:rsidRPr="005816E2" w:rsidRDefault="005816E2" w:rsidP="005816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№7</w:t>
      </w:r>
    </w:p>
    <w:p w:rsidR="001044F5" w:rsidRPr="005816E2" w:rsidRDefault="001044F5" w:rsidP="005816E2">
      <w:pPr>
        <w:rPr>
          <w:rFonts w:ascii="Times New Roman" w:hAnsi="Times New Roman" w:cs="Times New Roman"/>
          <w:b/>
          <w:sz w:val="24"/>
          <w:szCs w:val="24"/>
        </w:rPr>
      </w:pPr>
      <w:r w:rsidRPr="005816E2">
        <w:rPr>
          <w:rFonts w:ascii="Times New Roman" w:hAnsi="Times New Roman" w:cs="Times New Roman"/>
          <w:b/>
          <w:sz w:val="24"/>
          <w:szCs w:val="24"/>
        </w:rPr>
        <w:t xml:space="preserve">Составьте глоссарий </w:t>
      </w:r>
      <w:proofErr w:type="spellStart"/>
      <w:r w:rsidRPr="005816E2">
        <w:rPr>
          <w:rFonts w:ascii="Times New Roman" w:hAnsi="Times New Roman" w:cs="Times New Roman"/>
          <w:b/>
          <w:sz w:val="24"/>
          <w:szCs w:val="24"/>
        </w:rPr>
        <w:t>ЛОР-терминов</w:t>
      </w:r>
      <w:proofErr w:type="spellEnd"/>
      <w:r w:rsidRPr="005816E2">
        <w:rPr>
          <w:rFonts w:ascii="Times New Roman" w:hAnsi="Times New Roman" w:cs="Times New Roman"/>
          <w:b/>
          <w:sz w:val="24"/>
          <w:szCs w:val="24"/>
        </w:rPr>
        <w:t>.</w:t>
      </w:r>
    </w:p>
    <w:p w:rsidR="001044F5" w:rsidRDefault="001044F5" w:rsidP="001044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Аденоиды_______________________________________________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_____________________Афония____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___________Ларингоскопия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___________________Логопедия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____________________________Паратонзиллит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________________Тонзиллит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____________________Тонзиллотомия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_______________________Тонзиллэктомия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______________Трахеотомия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________________________Фарингит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__________________________Фониатрия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5816E2">
        <w:rPr>
          <w:rFonts w:ascii="Times New Roman" w:hAnsi="Times New Roman" w:cs="Times New Roman"/>
          <w:b/>
          <w:sz w:val="24"/>
          <w:szCs w:val="24"/>
        </w:rPr>
        <w:t>____________________Эзофагит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5F7E41" w:rsidRPr="00386B04" w:rsidRDefault="005816E2" w:rsidP="0074405D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№8</w:t>
      </w:r>
    </w:p>
    <w:p w:rsidR="00FB6584" w:rsidRPr="00386B04" w:rsidRDefault="00FB6584" w:rsidP="0074405D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Ответьте на вопросы тестового контроля.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Обнаружение на миндалине грязно-серого, с трудом снимаемого налета характерно для:</w:t>
      </w:r>
      <w:r w:rsidRPr="00386B04">
        <w:rPr>
          <w:rFonts w:ascii="Times New Roman" w:hAnsi="Times New Roman" w:cs="Times New Roman"/>
          <w:b/>
          <w:sz w:val="24"/>
          <w:szCs w:val="24"/>
        </w:rPr>
        <w:br/>
      </w:r>
      <w:r w:rsidR="00D87EE4">
        <w:rPr>
          <w:rFonts w:ascii="Times New Roman" w:hAnsi="Times New Roman" w:cs="Times New Roman"/>
          <w:sz w:val="24"/>
          <w:szCs w:val="24"/>
        </w:rPr>
        <w:t>а) дифтерии глотки;</w:t>
      </w:r>
      <w:r w:rsidR="00D87EE4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D87EE4">
        <w:rPr>
          <w:rFonts w:ascii="Times New Roman" w:hAnsi="Times New Roman" w:cs="Times New Roman"/>
          <w:sz w:val="24"/>
          <w:szCs w:val="24"/>
        </w:rPr>
        <w:t>аденоидита</w:t>
      </w:r>
      <w:proofErr w:type="spellEnd"/>
      <w:r w:rsidR="00D87EE4">
        <w:rPr>
          <w:rFonts w:ascii="Times New Roman" w:hAnsi="Times New Roman" w:cs="Times New Roman"/>
          <w:sz w:val="24"/>
          <w:szCs w:val="24"/>
        </w:rPr>
        <w:t>;</w:t>
      </w:r>
      <w:r w:rsidR="00D87EE4">
        <w:rPr>
          <w:rFonts w:ascii="Times New Roman" w:hAnsi="Times New Roman" w:cs="Times New Roman"/>
          <w:sz w:val="24"/>
          <w:szCs w:val="24"/>
        </w:rPr>
        <w:br/>
        <w:t>в) фолликулярной ангины;</w:t>
      </w:r>
      <w:r w:rsidR="00D87EE4">
        <w:rPr>
          <w:rFonts w:ascii="Times New Roman" w:hAnsi="Times New Roman" w:cs="Times New Roman"/>
          <w:sz w:val="24"/>
          <w:szCs w:val="24"/>
        </w:rPr>
        <w:br/>
        <w:t>г</w:t>
      </w:r>
      <w:r w:rsidRPr="00386B04">
        <w:rPr>
          <w:rFonts w:ascii="Times New Roman" w:hAnsi="Times New Roman" w:cs="Times New Roman"/>
          <w:sz w:val="24"/>
          <w:szCs w:val="24"/>
        </w:rPr>
        <w:t>) флегмонозной ангины.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Широкое вскрытие абсцесса является методом лечения:</w:t>
      </w:r>
      <w:r w:rsidRPr="00386B04">
        <w:rPr>
          <w:rFonts w:ascii="Times New Roman" w:hAnsi="Times New Roman" w:cs="Times New Roman"/>
          <w:b/>
          <w:sz w:val="24"/>
          <w:szCs w:val="24"/>
        </w:rPr>
        <w:br/>
      </w:r>
      <w:r w:rsidR="00D87EE4">
        <w:rPr>
          <w:rFonts w:ascii="Times New Roman" w:hAnsi="Times New Roman" w:cs="Times New Roman"/>
          <w:sz w:val="24"/>
          <w:szCs w:val="24"/>
        </w:rPr>
        <w:t>а) катаральной ангины;</w:t>
      </w:r>
      <w:r w:rsidR="00D87EE4">
        <w:rPr>
          <w:rFonts w:ascii="Times New Roman" w:hAnsi="Times New Roman" w:cs="Times New Roman"/>
          <w:sz w:val="24"/>
          <w:szCs w:val="24"/>
        </w:rPr>
        <w:br/>
        <w:t>б) фолликулярной ангины;</w:t>
      </w:r>
      <w:r w:rsidR="00D87EE4">
        <w:rPr>
          <w:rFonts w:ascii="Times New Roman" w:hAnsi="Times New Roman" w:cs="Times New Roman"/>
          <w:sz w:val="24"/>
          <w:szCs w:val="24"/>
        </w:rPr>
        <w:br/>
        <w:t>в) флегмонозной ангины;</w:t>
      </w:r>
      <w:r w:rsidR="00D87EE4">
        <w:rPr>
          <w:rFonts w:ascii="Times New Roman" w:hAnsi="Times New Roman" w:cs="Times New Roman"/>
          <w:sz w:val="24"/>
          <w:szCs w:val="24"/>
        </w:rPr>
        <w:br/>
        <w:t>г</w:t>
      </w:r>
      <w:r w:rsidRPr="00386B04">
        <w:rPr>
          <w:rFonts w:ascii="Times New Roman" w:hAnsi="Times New Roman" w:cs="Times New Roman"/>
          <w:sz w:val="24"/>
          <w:szCs w:val="24"/>
        </w:rPr>
        <w:t>) лакунарной ангины.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Показанием для промывания лакун миндалин является: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D35D3" w:rsidRPr="00386B04">
        <w:rPr>
          <w:rFonts w:ascii="Times New Roman" w:hAnsi="Times New Roman" w:cs="Times New Roman"/>
          <w:sz w:val="24"/>
          <w:szCs w:val="24"/>
        </w:rPr>
        <w:t>) острый тонзиллит;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35D3" w:rsidRPr="00386B04">
        <w:rPr>
          <w:rFonts w:ascii="Times New Roman" w:hAnsi="Times New Roman" w:cs="Times New Roman"/>
          <w:sz w:val="24"/>
          <w:szCs w:val="24"/>
        </w:rPr>
        <w:t>) острый фарингит;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35D3" w:rsidRPr="00386B04">
        <w:rPr>
          <w:rFonts w:ascii="Times New Roman" w:hAnsi="Times New Roman" w:cs="Times New Roman"/>
          <w:sz w:val="24"/>
          <w:szCs w:val="24"/>
        </w:rPr>
        <w:t>) хронический тонзиллит;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D35D3" w:rsidRPr="00386B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D35D3" w:rsidRPr="00386B04">
        <w:rPr>
          <w:rFonts w:ascii="Times New Roman" w:hAnsi="Times New Roman" w:cs="Times New Roman"/>
          <w:sz w:val="24"/>
          <w:szCs w:val="24"/>
        </w:rPr>
        <w:t>аденоидит</w:t>
      </w:r>
      <w:proofErr w:type="spellEnd"/>
      <w:r w:rsidR="009D35D3" w:rsidRPr="00386B04">
        <w:rPr>
          <w:rFonts w:ascii="Times New Roman" w:hAnsi="Times New Roman" w:cs="Times New Roman"/>
          <w:sz w:val="24"/>
          <w:szCs w:val="24"/>
        </w:rPr>
        <w:t>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Аденоиды расположены в следующем отделе глотки: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D35D3" w:rsidRPr="00386B04">
        <w:rPr>
          <w:rFonts w:ascii="Times New Roman" w:hAnsi="Times New Roman" w:cs="Times New Roman"/>
          <w:sz w:val="24"/>
          <w:szCs w:val="24"/>
        </w:rPr>
        <w:t>) в носоглотке;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35D3" w:rsidRPr="00386B04">
        <w:rPr>
          <w:rFonts w:ascii="Times New Roman" w:hAnsi="Times New Roman" w:cs="Times New Roman"/>
          <w:sz w:val="24"/>
          <w:szCs w:val="24"/>
        </w:rPr>
        <w:t>) в ротоглотке;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35D3" w:rsidRPr="00386B04">
        <w:rPr>
          <w:rFonts w:ascii="Times New Roman" w:hAnsi="Times New Roman" w:cs="Times New Roman"/>
          <w:sz w:val="24"/>
          <w:szCs w:val="24"/>
        </w:rPr>
        <w:t>) в гортаноглотке;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D35D3" w:rsidRPr="00386B04">
        <w:rPr>
          <w:rFonts w:ascii="Times New Roman" w:hAnsi="Times New Roman" w:cs="Times New Roman"/>
          <w:sz w:val="24"/>
          <w:szCs w:val="24"/>
        </w:rPr>
        <w:t>) на корне языка.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Характерным признаком фолликулярной ангины является: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D35D3" w:rsidRPr="00386B04">
        <w:rPr>
          <w:rFonts w:ascii="Times New Roman" w:hAnsi="Times New Roman" w:cs="Times New Roman"/>
          <w:sz w:val="24"/>
          <w:szCs w:val="24"/>
        </w:rPr>
        <w:t>) односторонняя язва;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35D3" w:rsidRPr="00386B04">
        <w:rPr>
          <w:rFonts w:ascii="Times New Roman" w:hAnsi="Times New Roman" w:cs="Times New Roman"/>
          <w:sz w:val="24"/>
          <w:szCs w:val="24"/>
        </w:rPr>
        <w:t>) пузырьки, язвочки на дужках;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35D3" w:rsidRPr="00386B04">
        <w:rPr>
          <w:rFonts w:ascii="Times New Roman" w:hAnsi="Times New Roman" w:cs="Times New Roman"/>
          <w:sz w:val="24"/>
          <w:szCs w:val="24"/>
        </w:rPr>
        <w:t>) белый, рыхлый налет;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D35D3" w:rsidRPr="00386B04">
        <w:rPr>
          <w:rFonts w:ascii="Times New Roman" w:hAnsi="Times New Roman" w:cs="Times New Roman"/>
          <w:sz w:val="24"/>
          <w:szCs w:val="24"/>
        </w:rPr>
        <w:t>) гнойные фолликулы.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lastRenderedPageBreak/>
        <w:t>Обнаружение на ми</w:t>
      </w:r>
      <w:r w:rsidR="00B12C0C">
        <w:rPr>
          <w:rFonts w:ascii="Times New Roman" w:hAnsi="Times New Roman" w:cs="Times New Roman"/>
          <w:b/>
          <w:sz w:val="24"/>
          <w:szCs w:val="24"/>
        </w:rPr>
        <w:t>ндалинах белого рыхлого налета</w:t>
      </w:r>
      <w:r w:rsidRPr="00386B04">
        <w:rPr>
          <w:rFonts w:ascii="Times New Roman" w:hAnsi="Times New Roman" w:cs="Times New Roman"/>
          <w:b/>
          <w:sz w:val="24"/>
          <w:szCs w:val="24"/>
        </w:rPr>
        <w:t xml:space="preserve"> характерно </w:t>
      </w:r>
      <w:proofErr w:type="gramStart"/>
      <w:r w:rsidRPr="00386B0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86B04">
        <w:rPr>
          <w:rFonts w:ascii="Times New Roman" w:hAnsi="Times New Roman" w:cs="Times New Roman"/>
          <w:b/>
          <w:sz w:val="24"/>
          <w:szCs w:val="24"/>
        </w:rPr>
        <w:t>: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D35D3" w:rsidRPr="00386B04">
        <w:rPr>
          <w:rFonts w:ascii="Times New Roman" w:hAnsi="Times New Roman" w:cs="Times New Roman"/>
          <w:sz w:val="24"/>
          <w:szCs w:val="24"/>
        </w:rPr>
        <w:t>) флегмонозной ангины;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35D3" w:rsidRPr="00386B04">
        <w:rPr>
          <w:rFonts w:ascii="Times New Roman" w:hAnsi="Times New Roman" w:cs="Times New Roman"/>
          <w:sz w:val="24"/>
          <w:szCs w:val="24"/>
        </w:rPr>
        <w:t>) грибковой ангины;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35D3" w:rsidRPr="00386B04">
        <w:rPr>
          <w:rFonts w:ascii="Times New Roman" w:hAnsi="Times New Roman" w:cs="Times New Roman"/>
          <w:sz w:val="24"/>
          <w:szCs w:val="24"/>
        </w:rPr>
        <w:t>) дифтерии зева;</w:t>
      </w:r>
    </w:p>
    <w:p w:rsidR="009D35D3" w:rsidRPr="00386B04" w:rsidRDefault="00D87EE4" w:rsidP="009D35D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D35D3" w:rsidRPr="00386B04">
        <w:rPr>
          <w:rFonts w:ascii="Times New Roman" w:hAnsi="Times New Roman" w:cs="Times New Roman"/>
          <w:sz w:val="24"/>
          <w:szCs w:val="24"/>
        </w:rPr>
        <w:t>) лакунарной ангины.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Затруднение носового дыхания, храп по ночам характерны для:</w:t>
      </w:r>
      <w:r w:rsidRPr="00386B04">
        <w:rPr>
          <w:rFonts w:ascii="Times New Roman" w:hAnsi="Times New Roman" w:cs="Times New Roman"/>
          <w:b/>
          <w:sz w:val="24"/>
          <w:szCs w:val="24"/>
        </w:rPr>
        <w:br/>
      </w:r>
      <w:r w:rsidR="00D87EE4">
        <w:rPr>
          <w:rFonts w:ascii="Times New Roman" w:hAnsi="Times New Roman" w:cs="Times New Roman"/>
          <w:sz w:val="24"/>
          <w:szCs w:val="24"/>
        </w:rPr>
        <w:t>а</w:t>
      </w:r>
      <w:r w:rsidR="00B12C0C">
        <w:rPr>
          <w:rFonts w:ascii="Times New Roman" w:hAnsi="Times New Roman" w:cs="Times New Roman"/>
          <w:sz w:val="24"/>
          <w:szCs w:val="24"/>
        </w:rPr>
        <w:t>) о</w:t>
      </w:r>
      <w:r w:rsidR="00D87EE4">
        <w:rPr>
          <w:rFonts w:ascii="Times New Roman" w:hAnsi="Times New Roman" w:cs="Times New Roman"/>
          <w:sz w:val="24"/>
          <w:szCs w:val="24"/>
        </w:rPr>
        <w:t>строго фарингита;</w:t>
      </w:r>
      <w:r w:rsidR="00D87EE4">
        <w:rPr>
          <w:rFonts w:ascii="Times New Roman" w:hAnsi="Times New Roman" w:cs="Times New Roman"/>
          <w:sz w:val="24"/>
          <w:szCs w:val="24"/>
        </w:rPr>
        <w:br/>
        <w:t>б</w:t>
      </w:r>
      <w:r w:rsidRPr="00386B04">
        <w:rPr>
          <w:rFonts w:ascii="Times New Roman" w:hAnsi="Times New Roman" w:cs="Times New Roman"/>
          <w:sz w:val="24"/>
          <w:szCs w:val="24"/>
        </w:rPr>
        <w:t xml:space="preserve">) </w:t>
      </w:r>
      <w:r w:rsidR="00B12C0C">
        <w:rPr>
          <w:rFonts w:ascii="Times New Roman" w:hAnsi="Times New Roman" w:cs="Times New Roman"/>
          <w:sz w:val="24"/>
          <w:szCs w:val="24"/>
        </w:rPr>
        <w:t xml:space="preserve">лакунарной </w:t>
      </w:r>
      <w:r w:rsidR="00D87EE4">
        <w:rPr>
          <w:rFonts w:ascii="Times New Roman" w:hAnsi="Times New Roman" w:cs="Times New Roman"/>
          <w:sz w:val="24"/>
          <w:szCs w:val="24"/>
        </w:rPr>
        <w:t>ангины;</w:t>
      </w:r>
      <w:r w:rsidR="00D87EE4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="00D87EE4">
        <w:rPr>
          <w:rFonts w:ascii="Times New Roman" w:hAnsi="Times New Roman" w:cs="Times New Roman"/>
          <w:sz w:val="24"/>
          <w:szCs w:val="24"/>
        </w:rPr>
        <w:t>аденоидита</w:t>
      </w:r>
      <w:proofErr w:type="spellEnd"/>
      <w:r w:rsidR="00D87EE4">
        <w:rPr>
          <w:rFonts w:ascii="Times New Roman" w:hAnsi="Times New Roman" w:cs="Times New Roman"/>
          <w:sz w:val="24"/>
          <w:szCs w:val="24"/>
        </w:rPr>
        <w:t>;</w:t>
      </w:r>
      <w:r w:rsidR="00D87EE4">
        <w:rPr>
          <w:rFonts w:ascii="Times New Roman" w:hAnsi="Times New Roman" w:cs="Times New Roman"/>
          <w:sz w:val="24"/>
          <w:szCs w:val="24"/>
        </w:rPr>
        <w:br/>
        <w:t>г</w:t>
      </w:r>
      <w:r w:rsidR="00B12C0C">
        <w:rPr>
          <w:rFonts w:ascii="Times New Roman" w:hAnsi="Times New Roman" w:cs="Times New Roman"/>
          <w:sz w:val="24"/>
          <w:szCs w:val="24"/>
        </w:rPr>
        <w:t>) х</w:t>
      </w:r>
      <w:r w:rsidRPr="00386B04">
        <w:rPr>
          <w:rFonts w:ascii="Times New Roman" w:hAnsi="Times New Roman" w:cs="Times New Roman"/>
          <w:sz w:val="24"/>
          <w:szCs w:val="24"/>
        </w:rPr>
        <w:t>ронического фарингита.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Характерным признаком лакунарной ангины является:</w:t>
      </w:r>
      <w:r w:rsidR="00D87EE4">
        <w:rPr>
          <w:rFonts w:ascii="Times New Roman" w:hAnsi="Times New Roman" w:cs="Times New Roman"/>
          <w:sz w:val="24"/>
          <w:szCs w:val="24"/>
        </w:rPr>
        <w:br/>
        <w:t>а) тризм;</w:t>
      </w:r>
      <w:r w:rsidR="00D87EE4">
        <w:rPr>
          <w:rFonts w:ascii="Times New Roman" w:hAnsi="Times New Roman" w:cs="Times New Roman"/>
          <w:sz w:val="24"/>
          <w:szCs w:val="24"/>
        </w:rPr>
        <w:br/>
        <w:t>б</w:t>
      </w:r>
      <w:r w:rsidR="00B12C0C">
        <w:rPr>
          <w:rFonts w:ascii="Times New Roman" w:hAnsi="Times New Roman" w:cs="Times New Roman"/>
          <w:sz w:val="24"/>
          <w:szCs w:val="24"/>
        </w:rPr>
        <w:t>) г</w:t>
      </w:r>
      <w:r w:rsidR="00D87EE4">
        <w:rPr>
          <w:rFonts w:ascii="Times New Roman" w:hAnsi="Times New Roman" w:cs="Times New Roman"/>
          <w:sz w:val="24"/>
          <w:szCs w:val="24"/>
        </w:rPr>
        <w:t xml:space="preserve">нойный </w:t>
      </w:r>
      <w:proofErr w:type="spellStart"/>
      <w:r w:rsidR="00D87EE4">
        <w:rPr>
          <w:rFonts w:ascii="Times New Roman" w:hAnsi="Times New Roman" w:cs="Times New Roman"/>
          <w:sz w:val="24"/>
          <w:szCs w:val="24"/>
        </w:rPr>
        <w:t>островчатый</w:t>
      </w:r>
      <w:proofErr w:type="spellEnd"/>
      <w:r w:rsidR="00D87EE4">
        <w:rPr>
          <w:rFonts w:ascii="Times New Roman" w:hAnsi="Times New Roman" w:cs="Times New Roman"/>
          <w:sz w:val="24"/>
          <w:szCs w:val="24"/>
        </w:rPr>
        <w:t xml:space="preserve"> налёт;</w:t>
      </w:r>
      <w:r w:rsidR="00D87EE4">
        <w:rPr>
          <w:rFonts w:ascii="Times New Roman" w:hAnsi="Times New Roman" w:cs="Times New Roman"/>
          <w:sz w:val="24"/>
          <w:szCs w:val="24"/>
        </w:rPr>
        <w:br/>
        <w:t>в</w:t>
      </w:r>
      <w:r w:rsidRPr="00386B04">
        <w:rPr>
          <w:rFonts w:ascii="Times New Roman" w:hAnsi="Times New Roman" w:cs="Times New Roman"/>
          <w:sz w:val="24"/>
          <w:szCs w:val="24"/>
        </w:rPr>
        <w:t xml:space="preserve">) 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t>белый творожистый налет;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</w:t>
      </w:r>
      <w:r w:rsidR="00B12C0C">
        <w:rPr>
          <w:rFonts w:ascii="Times New Roman" w:hAnsi="Times New Roman" w:cs="Times New Roman"/>
          <w:color w:val="000000" w:themeColor="text1"/>
          <w:sz w:val="24"/>
          <w:szCs w:val="24"/>
        </w:rPr>
        <w:t>) н</w:t>
      </w:r>
      <w:r w:rsidRPr="00386B04">
        <w:rPr>
          <w:rFonts w:ascii="Times New Roman" w:hAnsi="Times New Roman" w:cs="Times New Roman"/>
          <w:color w:val="000000" w:themeColor="text1"/>
          <w:sz w:val="24"/>
          <w:szCs w:val="24"/>
        </w:rPr>
        <w:t>екроз миндалины.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Наиболее характерным признаком острого ларинги</w:t>
      </w: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softHyphen/>
        <w:t>та является:</w:t>
      </w:r>
      <w:r w:rsidRPr="00386B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86B04">
        <w:rPr>
          <w:rFonts w:ascii="Times New Roman" w:hAnsi="Times New Roman" w:cs="Times New Roman"/>
          <w:color w:val="000000" w:themeColor="text1"/>
          <w:sz w:val="24"/>
          <w:szCs w:val="24"/>
        </w:rPr>
        <w:t>) боль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горле;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осиплость голоса;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асфиксия;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</w:t>
      </w:r>
      <w:r w:rsidRPr="00386B04">
        <w:rPr>
          <w:rFonts w:ascii="Times New Roman" w:hAnsi="Times New Roman" w:cs="Times New Roman"/>
          <w:color w:val="000000" w:themeColor="text1"/>
          <w:sz w:val="24"/>
          <w:szCs w:val="24"/>
        </w:rPr>
        <w:t>) нарушение обоняния.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Характерным призна</w:t>
      </w:r>
      <w:r w:rsidR="00D87E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ком дифтерии гортани является:</w:t>
      </w:r>
      <w:r w:rsidR="00D87E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/>
      </w:r>
      <w:r w:rsidR="00D87EE4" w:rsidRP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P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t>внезапный приступ удушья;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грубый лающий кашель;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r w:rsidRPr="00386B04">
        <w:rPr>
          <w:rFonts w:ascii="Times New Roman" w:hAnsi="Times New Roman" w:cs="Times New Roman"/>
          <w:color w:val="000000" w:themeColor="text1"/>
          <w:sz w:val="24"/>
          <w:szCs w:val="24"/>
        </w:rPr>
        <w:t>) отек слизист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proofErr w:type="spellStart"/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t>подголосового</w:t>
      </w:r>
      <w:proofErr w:type="spellEnd"/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пространства;</w:t>
      </w:r>
      <w:r w:rsidR="00D87E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</w:t>
      </w:r>
      <w:r w:rsidRPr="00386B04">
        <w:rPr>
          <w:rFonts w:ascii="Times New Roman" w:hAnsi="Times New Roman" w:cs="Times New Roman"/>
          <w:color w:val="000000" w:themeColor="text1"/>
          <w:sz w:val="24"/>
          <w:szCs w:val="24"/>
        </w:rPr>
        <w:t>) плотные грязно — серого цвета пленки.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При химических ожога</w:t>
      </w:r>
      <w:r w:rsidR="00B12C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х</w:t>
      </w: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пищевода необходима неотложная помощь в виде промывания пищевода и желуд</w:t>
      </w:r>
      <w:r w:rsidR="00B12C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</w:t>
      </w: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а:</w:t>
      </w: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/>
      </w:r>
      <w:r w:rsid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а)</w:t>
      </w:r>
      <w:r w:rsidR="00B12C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</w:t>
      </w:r>
      <w:r w:rsidRPr="00386B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ипячёной водой с примесь</w:t>
      </w:r>
      <w:r w:rsid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ю молока или яичного белка;</w:t>
      </w:r>
      <w:r w:rsid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б) раствором </w:t>
      </w:r>
      <w:proofErr w:type="spellStart"/>
      <w:r w:rsid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фурациллина</w:t>
      </w:r>
      <w:proofErr w:type="spellEnd"/>
      <w:r w:rsid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  <w:r w:rsid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в) перекисью водорода;</w:t>
      </w:r>
      <w:r w:rsidR="00D87E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г</w:t>
      </w:r>
      <w:r w:rsidR="00B12C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 а</w:t>
      </w:r>
      <w:r w:rsidRPr="00386B0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нтибактериальными препаратами</w:t>
      </w:r>
    </w:p>
    <w:p w:rsidR="009D35D3" w:rsidRPr="00386B04" w:rsidRDefault="009D35D3" w:rsidP="009D35D3">
      <w:pPr>
        <w:pStyle w:val="ad"/>
        <w:numPr>
          <w:ilvl w:val="0"/>
          <w:numId w:val="4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B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Наиболее опасное осложнение травмы пищевода:</w:t>
      </w:r>
      <w:r w:rsidR="00D87EE4">
        <w:rPr>
          <w:rFonts w:ascii="Times New Roman" w:hAnsi="Times New Roman" w:cs="Times New Roman"/>
          <w:sz w:val="24"/>
          <w:szCs w:val="24"/>
        </w:rPr>
        <w:br/>
        <w:t>а) нарушение проведения пищи;</w:t>
      </w:r>
      <w:r w:rsidR="00D87EE4">
        <w:rPr>
          <w:rFonts w:ascii="Times New Roman" w:hAnsi="Times New Roman" w:cs="Times New Roman"/>
          <w:sz w:val="24"/>
          <w:szCs w:val="24"/>
        </w:rPr>
        <w:br/>
        <w:t>б) эрозия слизистой;</w:t>
      </w:r>
      <w:r w:rsidR="00D87EE4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="00D87EE4">
        <w:rPr>
          <w:rFonts w:ascii="Times New Roman" w:hAnsi="Times New Roman" w:cs="Times New Roman"/>
          <w:sz w:val="24"/>
          <w:szCs w:val="24"/>
        </w:rPr>
        <w:t>медиастенит</w:t>
      </w:r>
      <w:proofErr w:type="spellEnd"/>
      <w:r w:rsidR="00D87EE4">
        <w:rPr>
          <w:rFonts w:ascii="Times New Roman" w:hAnsi="Times New Roman" w:cs="Times New Roman"/>
          <w:sz w:val="24"/>
          <w:szCs w:val="24"/>
        </w:rPr>
        <w:t>;</w:t>
      </w:r>
      <w:r w:rsidR="00D87EE4">
        <w:rPr>
          <w:rFonts w:ascii="Times New Roman" w:hAnsi="Times New Roman" w:cs="Times New Roman"/>
          <w:sz w:val="24"/>
          <w:szCs w:val="24"/>
        </w:rPr>
        <w:br/>
        <w:t>г</w:t>
      </w:r>
      <w:r w:rsidR="00B12C0C">
        <w:rPr>
          <w:rFonts w:ascii="Times New Roman" w:hAnsi="Times New Roman" w:cs="Times New Roman"/>
          <w:sz w:val="24"/>
          <w:szCs w:val="24"/>
        </w:rPr>
        <w:t>) э</w:t>
      </w:r>
      <w:r w:rsidRPr="00386B04">
        <w:rPr>
          <w:rFonts w:ascii="Times New Roman" w:hAnsi="Times New Roman" w:cs="Times New Roman"/>
          <w:sz w:val="24"/>
          <w:szCs w:val="24"/>
        </w:rPr>
        <w:t>зофагит</w:t>
      </w:r>
    </w:p>
    <w:p w:rsidR="005F7E41" w:rsidRPr="00386B04" w:rsidRDefault="005816E2" w:rsidP="005F7E41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№9</w:t>
      </w:r>
    </w:p>
    <w:p w:rsidR="009117D1" w:rsidRPr="00386B04" w:rsidRDefault="009117D1" w:rsidP="009117D1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Решите ситуационные задачи:</w:t>
      </w:r>
      <w:r w:rsidR="0038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EDE" w:rsidRPr="00386B04">
        <w:rPr>
          <w:rFonts w:ascii="Times New Roman" w:hAnsi="Times New Roman" w:cs="Times New Roman"/>
          <w:b/>
          <w:sz w:val="24"/>
          <w:szCs w:val="24"/>
        </w:rPr>
        <w:t>укажите</w:t>
      </w:r>
      <w:r w:rsidRPr="00386B04">
        <w:rPr>
          <w:rFonts w:ascii="Times New Roman" w:hAnsi="Times New Roman" w:cs="Times New Roman"/>
          <w:b/>
          <w:sz w:val="24"/>
          <w:szCs w:val="24"/>
        </w:rPr>
        <w:t xml:space="preserve"> предварительный диагноз, лечебные вмешательства.</w:t>
      </w:r>
    </w:p>
    <w:p w:rsidR="0074405D" w:rsidRPr="00386B04" w:rsidRDefault="0074405D" w:rsidP="00911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74405D" w:rsidRPr="00386B04" w:rsidRDefault="0074405D" w:rsidP="00744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Пациент жалуется на неприятные ощущения в горле (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першение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, жжение, небольшую болезненность), которые появились после того, как вчера вечером съел много </w:t>
      </w:r>
      <w:r w:rsidRPr="00386B04">
        <w:rPr>
          <w:rFonts w:ascii="Times New Roman" w:hAnsi="Times New Roman" w:cs="Times New Roman"/>
          <w:sz w:val="24"/>
          <w:szCs w:val="24"/>
        </w:rPr>
        <w:lastRenderedPageBreak/>
        <w:t>мороженого. Объективно: яркая гиперемия всех участков слизистой оболочки ротоглотки и незначительная ее инфильтрация. Со стороны других ЛОР - органов изменений нет</w:t>
      </w:r>
    </w:p>
    <w:p w:rsidR="0074405D" w:rsidRPr="00386B04" w:rsidRDefault="0074405D" w:rsidP="00911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74405D" w:rsidRPr="00386B04" w:rsidRDefault="0074405D" w:rsidP="00744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Больной жалуется на сильную боль в горле, которая появилась сутки назад, высокую температуру и резкую слабость. Считает себя больным после того, как вчера попал под дождь и промок. Объективно: кожные покровы обычной окраски. Температура тела - 37.8оС, PS -120 в мин., </w:t>
      </w:r>
      <w:proofErr w:type="gramStart"/>
      <w:r w:rsidRPr="00386B04">
        <w:rPr>
          <w:rFonts w:ascii="Times New Roman" w:hAnsi="Times New Roman" w:cs="Times New Roman"/>
          <w:sz w:val="24"/>
          <w:szCs w:val="24"/>
        </w:rPr>
        <w:t>ритмичен</w:t>
      </w:r>
      <w:proofErr w:type="gramEnd"/>
      <w:r w:rsidRPr="00386B04">
        <w:rPr>
          <w:rFonts w:ascii="Times New Roman" w:hAnsi="Times New Roman" w:cs="Times New Roman"/>
          <w:sz w:val="24"/>
          <w:szCs w:val="24"/>
        </w:rPr>
        <w:t xml:space="preserve">. Миндалины ярко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гиперемированы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. Окружающие участки слизистой оболочки ротоглотки бледные. Другие ЛОР - органы без видимых изменений. </w:t>
      </w:r>
    </w:p>
    <w:p w:rsidR="0074405D" w:rsidRPr="00386B04" w:rsidRDefault="0074405D" w:rsidP="00911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74405D" w:rsidRPr="00386B04" w:rsidRDefault="0074405D" w:rsidP="00744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>У больной сильная боль в горле при глотании, повышена температуры тела, общее недомогание, головная боль, снижение аппетита. Заболела 3 дня назад после переохлаждения. Объективно: кожные покровы обычной окраски. Температура тела - 38.8</w:t>
      </w:r>
      <w:proofErr w:type="gramStart"/>
      <w:r w:rsidRPr="00386B04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386B04">
        <w:rPr>
          <w:rFonts w:ascii="Times New Roman" w:hAnsi="Times New Roman" w:cs="Times New Roman"/>
          <w:sz w:val="24"/>
          <w:szCs w:val="24"/>
        </w:rPr>
        <w:t xml:space="preserve">, PS- 120 в мин., ритмичен. Миндалины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гиперемированы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 и покрыты точечным беловатым налетом. Другие ЛОР - органы без видимых изменений. </w:t>
      </w:r>
    </w:p>
    <w:p w:rsidR="0074405D" w:rsidRPr="00386B04" w:rsidRDefault="0074405D" w:rsidP="00911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Задача№4</w:t>
      </w:r>
    </w:p>
    <w:p w:rsidR="0074405D" w:rsidRPr="00386B04" w:rsidRDefault="0074405D" w:rsidP="00744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Больная 20-ти лет жалуется на сильную боль в горле слева, отдающую в левое ухо, затруднение глотания и открывание рта, общее недомогание, высокую температуру тела. Заболела 5 дней тому назад после перенесенной ангины. Объективно: рот открывается на 1 - 2 поперечных пальца. Слизистая оболочка ротоглотки ярко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гиперемирована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; инфильтрирована и выпячена левая передняя небная дужка, левая миндалина смещена к средней линии. Регионарные шейные и подчелюстные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лимфоузлы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 увеличены и болезненны. Со стороны других ЛОР - органов отклонений нет. </w:t>
      </w:r>
    </w:p>
    <w:p w:rsidR="0074405D" w:rsidRPr="00386B04" w:rsidRDefault="0074405D" w:rsidP="0074405D">
      <w:pPr>
        <w:pStyle w:val="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79FC" w:rsidRPr="00386B04" w:rsidRDefault="00FA79FC" w:rsidP="00FA79FC">
      <w:pPr>
        <w:ind w:left="360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603376" w:rsidRPr="00386B04" w:rsidRDefault="00603376" w:rsidP="00603376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3376" w:rsidRPr="00386B04" w:rsidRDefault="00603376" w:rsidP="00603376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35D3" w:rsidRPr="00386B04" w:rsidRDefault="009D35D3" w:rsidP="009D35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E41" w:rsidRPr="00386B04" w:rsidRDefault="005F7E41" w:rsidP="009D35D3">
      <w:pPr>
        <w:rPr>
          <w:rFonts w:ascii="Times New Roman" w:hAnsi="Times New Roman" w:cs="Times New Roman"/>
          <w:sz w:val="24"/>
          <w:szCs w:val="24"/>
        </w:rPr>
      </w:pPr>
    </w:p>
    <w:p w:rsidR="005F7E41" w:rsidRPr="00386B04" w:rsidRDefault="005F7E41" w:rsidP="009D35D3">
      <w:pPr>
        <w:rPr>
          <w:rFonts w:ascii="Times New Roman" w:hAnsi="Times New Roman" w:cs="Times New Roman"/>
          <w:sz w:val="24"/>
          <w:szCs w:val="24"/>
        </w:rPr>
      </w:pPr>
    </w:p>
    <w:p w:rsidR="005F7E41" w:rsidRPr="00386B04" w:rsidRDefault="005F7E41" w:rsidP="009D35D3">
      <w:pPr>
        <w:rPr>
          <w:rFonts w:ascii="Times New Roman" w:hAnsi="Times New Roman" w:cs="Times New Roman"/>
          <w:sz w:val="24"/>
          <w:szCs w:val="24"/>
        </w:rPr>
      </w:pPr>
    </w:p>
    <w:p w:rsidR="005F7E41" w:rsidRPr="00386B04" w:rsidRDefault="005F7E41" w:rsidP="009D35D3">
      <w:pPr>
        <w:rPr>
          <w:rFonts w:ascii="Times New Roman" w:hAnsi="Times New Roman" w:cs="Times New Roman"/>
          <w:sz w:val="24"/>
          <w:szCs w:val="24"/>
        </w:rPr>
      </w:pPr>
    </w:p>
    <w:p w:rsidR="005F7E41" w:rsidRPr="00386B04" w:rsidRDefault="005F7E41" w:rsidP="009D35D3">
      <w:pPr>
        <w:rPr>
          <w:rFonts w:ascii="Times New Roman" w:hAnsi="Times New Roman" w:cs="Times New Roman"/>
          <w:sz w:val="24"/>
          <w:szCs w:val="24"/>
        </w:rPr>
      </w:pPr>
    </w:p>
    <w:p w:rsidR="005F7E41" w:rsidRPr="00386B04" w:rsidRDefault="005F7E41" w:rsidP="009D35D3">
      <w:pPr>
        <w:rPr>
          <w:rFonts w:ascii="Times New Roman" w:hAnsi="Times New Roman" w:cs="Times New Roman"/>
          <w:sz w:val="24"/>
          <w:szCs w:val="24"/>
        </w:rPr>
      </w:pPr>
    </w:p>
    <w:p w:rsidR="005F7E41" w:rsidRPr="00386B04" w:rsidRDefault="005F7E41" w:rsidP="009D35D3">
      <w:pPr>
        <w:rPr>
          <w:rFonts w:ascii="Times New Roman" w:hAnsi="Times New Roman" w:cs="Times New Roman"/>
          <w:sz w:val="24"/>
          <w:szCs w:val="24"/>
        </w:rPr>
      </w:pPr>
    </w:p>
    <w:p w:rsidR="005F7E41" w:rsidRPr="00386B04" w:rsidRDefault="005F7E41" w:rsidP="009D35D3">
      <w:pPr>
        <w:rPr>
          <w:rFonts w:ascii="Times New Roman" w:hAnsi="Times New Roman" w:cs="Times New Roman"/>
          <w:sz w:val="24"/>
          <w:szCs w:val="24"/>
        </w:rPr>
      </w:pPr>
    </w:p>
    <w:p w:rsidR="005F7E41" w:rsidRPr="00386B04" w:rsidRDefault="005F7E41" w:rsidP="005F7E41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3</w:t>
      </w:r>
    </w:p>
    <w:p w:rsidR="005F7E41" w:rsidRPr="00386B04" w:rsidRDefault="005F7E41" w:rsidP="005F7E41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острых и хронических заболеваний уха.</w:t>
      </w:r>
    </w:p>
    <w:p w:rsidR="005F7E41" w:rsidRPr="00386B04" w:rsidRDefault="005F7E41" w:rsidP="005F7E41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ПК 2.1-2.8</w:t>
      </w:r>
    </w:p>
    <w:p w:rsidR="005F7E41" w:rsidRPr="00386B04" w:rsidRDefault="005F7E41" w:rsidP="005F7E41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E41" w:rsidRPr="00386B04" w:rsidRDefault="005F7E41" w:rsidP="005F7E41">
      <w:pPr>
        <w:tabs>
          <w:tab w:val="left" w:pos="1335"/>
        </w:tabs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Задания к теме</w:t>
      </w:r>
    </w:p>
    <w:p w:rsidR="0033785D" w:rsidRPr="00386B04" w:rsidRDefault="005F7E41" w:rsidP="00F823FD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Задание №1</w:t>
      </w:r>
    </w:p>
    <w:p w:rsidR="009117D1" w:rsidRPr="00386B04" w:rsidRDefault="009117D1" w:rsidP="00F823FD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Перечислите анатомические структуры уха.</w:t>
      </w:r>
    </w:p>
    <w:p w:rsidR="00384C6D" w:rsidRPr="00386B04" w:rsidRDefault="00384C6D" w:rsidP="00F823FD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386B04">
        <w:rPr>
          <w:noProof/>
          <w:sz w:val="24"/>
          <w:szCs w:val="24"/>
          <w:lang w:eastAsia="ru-RU"/>
        </w:rPr>
        <w:drawing>
          <wp:inline distT="0" distB="0" distL="0" distR="0">
            <wp:extent cx="5467350" cy="3050931"/>
            <wp:effectExtent l="19050" t="0" r="0" b="0"/>
            <wp:docPr id="7" name="Рисунок 8" descr="https://ds04.infourok.ru/uploads/ex/07dd/0017d59c-d2c41e8a/hello_html_m20c8b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7dd/0017d59c-d2c41e8a/hello_html_m20c8b4f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22" cy="305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4.____________________________________________________________________________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5.____________________________________________________________________________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6.____________________________________________________________________________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7.____________________________________________________________________________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8.____________________________________________________________________________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9.____________________________________________________________________________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а)____________________________________________________________________________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б)____________________________________________________________________________</w:t>
      </w:r>
    </w:p>
    <w:p w:rsidR="009117D1" w:rsidRPr="00386B04" w:rsidRDefault="009117D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в)_____________________________________________</w:t>
      </w:r>
      <w:r w:rsidR="006A3BC7" w:rsidRPr="00386B04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6A3BC7" w:rsidRPr="00386B04" w:rsidRDefault="006A3BC7" w:rsidP="00377458">
      <w:pPr>
        <w:rPr>
          <w:rFonts w:ascii="Times New Roman" w:hAnsi="Times New Roman" w:cs="Times New Roman"/>
          <w:b/>
          <w:sz w:val="24"/>
          <w:szCs w:val="24"/>
        </w:rPr>
      </w:pPr>
    </w:p>
    <w:p w:rsidR="009117D1" w:rsidRPr="00386B04" w:rsidRDefault="009117D1" w:rsidP="009117D1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</w:p>
    <w:p w:rsidR="009117D1" w:rsidRPr="00386B04" w:rsidRDefault="006A3BC7" w:rsidP="009117D1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lastRenderedPageBreak/>
        <w:t>Задание №2</w:t>
      </w:r>
    </w:p>
    <w:p w:rsidR="00377458" w:rsidRPr="00386B04" w:rsidRDefault="00377458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Необходимо ли чистить наружный слуховой проход от серы и почему?</w:t>
      </w:r>
      <w:r w:rsidR="005F7E41" w:rsidRPr="00386B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F7E41" w:rsidRPr="00386B04" w:rsidRDefault="005F7E41" w:rsidP="00377458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77458" w:rsidRPr="00386B04" w:rsidRDefault="002E3094" w:rsidP="0037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77.7pt;margin-top:18.2pt;width:235.1pt;height:169.8pt;z-index:251677696">
            <v:imagedata r:id="rId22" o:title=""/>
          </v:shape>
        </w:pict>
      </w:r>
    </w:p>
    <w:p w:rsidR="00377458" w:rsidRPr="00386B04" w:rsidRDefault="002E3094" w:rsidP="0037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6" editas="canvas" style="width:234.65pt;height:136.4pt;mso-position-horizontal-relative:char;mso-position-vertical-relative:line" coordsize="4693,2728">
            <o:lock v:ext="edit" aspectratio="t"/>
            <v:shape id="_x0000_s1047" type="#_x0000_t75" style="position:absolute;width:4693;height:272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6A3BC7" w:rsidRPr="00386B04" w:rsidRDefault="006A3BC7" w:rsidP="005F7E41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</w:p>
    <w:p w:rsidR="00904CBE" w:rsidRPr="00386B04" w:rsidRDefault="00904CBE" w:rsidP="005F7E41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</w:p>
    <w:p w:rsidR="005F7E41" w:rsidRPr="00386B04" w:rsidRDefault="005F7E41" w:rsidP="005F7E41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386B0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Задание №</w:t>
      </w:r>
      <w:r w:rsidR="006A3BC7" w:rsidRPr="00386B0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3</w:t>
      </w:r>
    </w:p>
    <w:p w:rsidR="00377458" w:rsidRPr="00386B04" w:rsidRDefault="005F7E41" w:rsidP="00377458">
      <w:pPr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86B0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Впишите в таблицу к</w:t>
      </w:r>
      <w:r w:rsidR="00377458" w:rsidRPr="00386B0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ритерии дифференциальной диагностики наружного отита и острого гнойного среднего отита.</w:t>
      </w:r>
    </w:p>
    <w:tbl>
      <w:tblPr>
        <w:tblStyle w:val="aa"/>
        <w:tblW w:w="0" w:type="auto"/>
        <w:tblLook w:val="01E0"/>
      </w:tblPr>
      <w:tblGrid>
        <w:gridCol w:w="3932"/>
        <w:gridCol w:w="2008"/>
        <w:gridCol w:w="2592"/>
      </w:tblGrid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i/>
                <w:sz w:val="24"/>
                <w:szCs w:val="24"/>
              </w:rPr>
              <w:t>Симптомы</w:t>
            </w: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Наружный отит </w:t>
            </w: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i/>
                <w:sz w:val="24"/>
                <w:szCs w:val="24"/>
              </w:rPr>
              <w:t>Острый средний отит</w:t>
            </w:r>
          </w:p>
        </w:tc>
      </w:tr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Боль в ухе</w:t>
            </w: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 xml:space="preserve">Зуд в ухе </w:t>
            </w:r>
          </w:p>
          <w:p w:rsidR="006A3BC7" w:rsidRPr="00386B04" w:rsidRDefault="006A3BC7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C7" w:rsidRPr="00386B04" w:rsidRDefault="006A3BC7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41" w:rsidRPr="00386B04" w:rsidRDefault="005F7E41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слуха </w:t>
            </w:r>
          </w:p>
          <w:p w:rsidR="006A3BC7" w:rsidRPr="00386B04" w:rsidRDefault="006A3BC7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C7" w:rsidRPr="00386B04" w:rsidRDefault="006A3BC7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Шум в ухе</w:t>
            </w:r>
          </w:p>
          <w:p w:rsidR="005F7E41" w:rsidRPr="00386B04" w:rsidRDefault="005F7E41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41" w:rsidRPr="00386B04" w:rsidRDefault="005F7E41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 xml:space="preserve">Надавливание на </w:t>
            </w:r>
            <w:proofErr w:type="spellStart"/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козелок</w:t>
            </w:r>
            <w:proofErr w:type="spellEnd"/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E41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потягивание за ушную раковину</w:t>
            </w:r>
          </w:p>
          <w:p w:rsidR="005F7E41" w:rsidRPr="00386B04" w:rsidRDefault="005F7E41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Кожа наружного слухового прохода</w:t>
            </w: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gramStart"/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</w:p>
          <w:p w:rsidR="006A3BC7" w:rsidRPr="00386B04" w:rsidRDefault="006A3BC7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C7" w:rsidRPr="00386B04" w:rsidRDefault="006A3BC7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8" w:rsidRPr="00386B04" w:rsidTr="00A139AD"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</w:rPr>
              <w:t>Температура тела, общее состояние</w:t>
            </w: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58" w:rsidRPr="00386B04" w:rsidRDefault="00377458" w:rsidP="00A1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089" w:rsidRPr="00386B04" w:rsidRDefault="00FB6584" w:rsidP="00F46089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lastRenderedPageBreak/>
        <w:t>Задание №4</w:t>
      </w:r>
    </w:p>
    <w:p w:rsidR="00F46089" w:rsidRPr="00386B04" w:rsidRDefault="00F46089" w:rsidP="00F46089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386B0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Решите кроссворд.</w:t>
      </w:r>
    </w:p>
    <w:tbl>
      <w:tblPr>
        <w:tblW w:w="9632" w:type="dxa"/>
        <w:tblInd w:w="-106" w:type="dxa"/>
        <w:tblLook w:val="0000"/>
      </w:tblPr>
      <w:tblGrid>
        <w:gridCol w:w="336"/>
        <w:gridCol w:w="132"/>
        <w:gridCol w:w="204"/>
        <w:gridCol w:w="336"/>
        <w:gridCol w:w="294"/>
        <w:gridCol w:w="336"/>
        <w:gridCol w:w="294"/>
        <w:gridCol w:w="294"/>
        <w:gridCol w:w="294"/>
        <w:gridCol w:w="294"/>
        <w:gridCol w:w="336"/>
        <w:gridCol w:w="294"/>
        <w:gridCol w:w="336"/>
        <w:gridCol w:w="294"/>
        <w:gridCol w:w="336"/>
        <w:gridCol w:w="294"/>
        <w:gridCol w:w="294"/>
        <w:gridCol w:w="456"/>
        <w:gridCol w:w="294"/>
        <w:gridCol w:w="294"/>
        <w:gridCol w:w="336"/>
        <w:gridCol w:w="336"/>
        <w:gridCol w:w="294"/>
        <w:gridCol w:w="294"/>
        <w:gridCol w:w="294"/>
        <w:gridCol w:w="294"/>
        <w:gridCol w:w="276"/>
        <w:gridCol w:w="276"/>
        <w:gridCol w:w="276"/>
        <w:gridCol w:w="276"/>
        <w:gridCol w:w="638"/>
      </w:tblGrid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gridAfter w:val="1"/>
          <w:wAfter w:w="638" w:type="dxa"/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trHeight w:val="255"/>
        </w:trPr>
        <w:tc>
          <w:tcPr>
            <w:tcW w:w="9632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вертикали: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 для передней риноскопии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Орган, функцией которого является голосообразование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исследования органа слуха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Анатомическое образование, разделяющее пищеварительный и дыхательный тракты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A139AD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Лимфоидное образование </w:t>
            </w:r>
            <w:r w:rsidR="008C4CE0"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глотки, характерное для детского возраста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ED4" w:rsidRPr="00386B04" w:rsidRDefault="00E23ED4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0" w:rsidRPr="00386B04" w:rsidTr="00904CBE">
        <w:trPr>
          <w:trHeight w:val="255"/>
        </w:trPr>
        <w:tc>
          <w:tcPr>
            <w:tcW w:w="9632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горизонтали: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Наука, изучающая болезни уха, горла, носа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строения верхнечелюстной пазухи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904CBE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C4CE0"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бразование, располагающееся между небно-язычной и небно-глоточной дужками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4CE0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Отверстие, соединяющее полость носа и носоглотку</w:t>
            </w:r>
          </w:p>
        </w:tc>
      </w:tr>
      <w:tr w:rsidR="008C4CE0" w:rsidRPr="00386B04" w:rsidTr="00904CBE">
        <w:trPr>
          <w:trHeight w:val="25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C4CE0" w:rsidRPr="00386B04" w:rsidRDefault="008C4CE0" w:rsidP="00A139AD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4CBE" w:rsidRPr="00386B04" w:rsidRDefault="008C4CE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Отверстие, со</w:t>
            </w:r>
            <w:r w:rsidR="00A139AD"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6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диняющее полость носа и околоносовую пазуху</w:t>
            </w:r>
          </w:p>
          <w:p w:rsidR="00711C80" w:rsidRDefault="00711C80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4CBE" w:rsidRPr="00386B04" w:rsidRDefault="00904CBE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№5</w:t>
            </w:r>
          </w:p>
          <w:p w:rsidR="00904CBE" w:rsidRPr="00386B04" w:rsidRDefault="00904CBE" w:rsidP="00A13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Перечислите  основные правила удаления инородного тела из уха:_______</w:t>
            </w:r>
          </w:p>
          <w:p w:rsidR="00904CBE" w:rsidRPr="00386B04" w:rsidRDefault="00904CBE" w:rsidP="00A13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904CBE" w:rsidRPr="00386B04" w:rsidRDefault="00904CBE" w:rsidP="00A13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904CBE" w:rsidRPr="00386B04" w:rsidRDefault="00904CBE" w:rsidP="00A1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053" w:rsidRPr="00386B04" w:rsidRDefault="00904CBE" w:rsidP="00123DE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386B04">
        <w:rPr>
          <w:noProof/>
          <w:sz w:val="24"/>
          <w:szCs w:val="24"/>
          <w:lang w:eastAsia="ru-RU"/>
        </w:rPr>
        <w:drawing>
          <wp:inline distT="0" distB="0" distL="0" distR="0">
            <wp:extent cx="2422867" cy="1634030"/>
            <wp:effectExtent l="19050" t="0" r="0" b="0"/>
            <wp:docPr id="9" name="Рисунок 8" descr="Инородное тело 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нородное тело ух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85" cy="163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80" w:rsidRPr="005816E2" w:rsidRDefault="00711C80" w:rsidP="00711C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№6</w:t>
      </w:r>
    </w:p>
    <w:p w:rsidR="00711C80" w:rsidRPr="005816E2" w:rsidRDefault="00711C80" w:rsidP="00711C80">
      <w:pPr>
        <w:rPr>
          <w:rFonts w:ascii="Times New Roman" w:hAnsi="Times New Roman" w:cs="Times New Roman"/>
          <w:b/>
          <w:sz w:val="24"/>
          <w:szCs w:val="24"/>
        </w:rPr>
      </w:pPr>
      <w:r w:rsidRPr="005816E2">
        <w:rPr>
          <w:rFonts w:ascii="Times New Roman" w:hAnsi="Times New Roman" w:cs="Times New Roman"/>
          <w:b/>
          <w:sz w:val="24"/>
          <w:szCs w:val="24"/>
        </w:rPr>
        <w:t xml:space="preserve">Составьте глоссарий </w:t>
      </w:r>
      <w:proofErr w:type="spellStart"/>
      <w:r w:rsidRPr="005816E2">
        <w:rPr>
          <w:rFonts w:ascii="Times New Roman" w:hAnsi="Times New Roman" w:cs="Times New Roman"/>
          <w:b/>
          <w:sz w:val="24"/>
          <w:szCs w:val="24"/>
        </w:rPr>
        <w:t>ЛОР-терминов</w:t>
      </w:r>
      <w:proofErr w:type="spellEnd"/>
      <w:r w:rsidRPr="005816E2">
        <w:rPr>
          <w:rFonts w:ascii="Times New Roman" w:hAnsi="Times New Roman" w:cs="Times New Roman"/>
          <w:b/>
          <w:sz w:val="24"/>
          <w:szCs w:val="24"/>
        </w:rPr>
        <w:t>.</w:t>
      </w:r>
    </w:p>
    <w:p w:rsidR="00711C80" w:rsidRDefault="00711C80" w:rsidP="00711C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ик________________________________________________________________________Лабиринтит__________________________________________________________________Мастоидит___________________________________________________________________Мезотимпанит________________________________________________________________Отит_________________________________________________________________________Отогематома_________________________________________________________________Отомикоз____________________________________________________________________Отоскопия___________________________________________________________________Сурдология___________________________________________________________________Тимпанопластика_____________________________________________________________Тубоотит_____________________________________________________________________Эпитимпанит_________________________________________________________________</w:t>
      </w:r>
    </w:p>
    <w:p w:rsidR="006A3BC7" w:rsidRPr="00386B04" w:rsidRDefault="00711C80" w:rsidP="00B071FB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№7</w:t>
      </w:r>
    </w:p>
    <w:p w:rsidR="009D35D3" w:rsidRPr="00386B04" w:rsidRDefault="00B071FB" w:rsidP="00B071FB">
      <w:p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Ответьте на вопросы тестового контроля.</w:t>
      </w:r>
    </w:p>
    <w:p w:rsidR="009D35D3" w:rsidRPr="00386B04" w:rsidRDefault="009D35D3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Элементом среднего уха является:</w:t>
      </w:r>
      <w:r w:rsidRPr="00386B04">
        <w:rPr>
          <w:rFonts w:ascii="Times New Roman" w:hAnsi="Times New Roman" w:cs="Times New Roman"/>
          <w:b/>
          <w:sz w:val="24"/>
          <w:szCs w:val="24"/>
        </w:rPr>
        <w:br/>
      </w:r>
      <w:r w:rsidR="00247BD1">
        <w:rPr>
          <w:rFonts w:ascii="Times New Roman" w:hAnsi="Times New Roman" w:cs="Times New Roman"/>
          <w:sz w:val="24"/>
          <w:szCs w:val="24"/>
        </w:rPr>
        <w:t>а) наружный слуховой проход</w:t>
      </w:r>
      <w:r w:rsidR="00247BD1">
        <w:rPr>
          <w:rFonts w:ascii="Times New Roman" w:hAnsi="Times New Roman" w:cs="Times New Roman"/>
          <w:sz w:val="24"/>
          <w:szCs w:val="24"/>
        </w:rPr>
        <w:br/>
        <w:t>б) улитка</w:t>
      </w:r>
      <w:r w:rsidR="00247BD1">
        <w:rPr>
          <w:rFonts w:ascii="Times New Roman" w:hAnsi="Times New Roman" w:cs="Times New Roman"/>
          <w:sz w:val="24"/>
          <w:szCs w:val="24"/>
        </w:rPr>
        <w:br/>
        <w:t>в</w:t>
      </w:r>
      <w:r w:rsidRPr="00386B04">
        <w:rPr>
          <w:rFonts w:ascii="Times New Roman" w:hAnsi="Times New Roman" w:cs="Times New Roman"/>
          <w:sz w:val="24"/>
          <w:szCs w:val="24"/>
        </w:rPr>
        <w:t>)</w:t>
      </w:r>
      <w:r w:rsidRPr="0038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BD1">
        <w:rPr>
          <w:rFonts w:ascii="Times New Roman" w:hAnsi="Times New Roman" w:cs="Times New Roman"/>
          <w:sz w:val="24"/>
          <w:szCs w:val="24"/>
        </w:rPr>
        <w:t>слуховые косточки</w:t>
      </w:r>
      <w:r w:rsidR="00247BD1">
        <w:rPr>
          <w:rFonts w:ascii="Times New Roman" w:hAnsi="Times New Roman" w:cs="Times New Roman"/>
          <w:sz w:val="24"/>
          <w:szCs w:val="24"/>
        </w:rPr>
        <w:br/>
        <w:t>г</w:t>
      </w:r>
      <w:r w:rsidRPr="00386B04">
        <w:rPr>
          <w:rFonts w:ascii="Times New Roman" w:hAnsi="Times New Roman" w:cs="Times New Roman"/>
          <w:sz w:val="24"/>
          <w:szCs w:val="24"/>
        </w:rPr>
        <w:t xml:space="preserve">) </w:t>
      </w:r>
      <w:r w:rsidR="00247BD1">
        <w:rPr>
          <w:rFonts w:ascii="Times New Roman" w:hAnsi="Times New Roman" w:cs="Times New Roman"/>
          <w:sz w:val="24"/>
          <w:szCs w:val="24"/>
        </w:rPr>
        <w:t>л</w:t>
      </w:r>
      <w:r w:rsidRPr="00386B04">
        <w:rPr>
          <w:rFonts w:ascii="Times New Roman" w:hAnsi="Times New Roman" w:cs="Times New Roman"/>
          <w:sz w:val="24"/>
          <w:szCs w:val="24"/>
        </w:rPr>
        <w:t>абиринт</w:t>
      </w:r>
    </w:p>
    <w:p w:rsidR="009D35D3" w:rsidRPr="00386B04" w:rsidRDefault="009D35D3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Здоровое ухо слышит разговорную речь не более:</w:t>
      </w:r>
      <w:r w:rsidR="00247BD1">
        <w:rPr>
          <w:rFonts w:ascii="Times New Roman" w:hAnsi="Times New Roman" w:cs="Times New Roman"/>
          <w:sz w:val="24"/>
          <w:szCs w:val="24"/>
        </w:rPr>
        <w:br/>
        <w:t>а) одного метра</w:t>
      </w:r>
      <w:r w:rsidR="00247BD1">
        <w:rPr>
          <w:rFonts w:ascii="Times New Roman" w:hAnsi="Times New Roman" w:cs="Times New Roman"/>
          <w:sz w:val="24"/>
          <w:szCs w:val="24"/>
        </w:rPr>
        <w:br/>
        <w:t>б) пяти метров</w:t>
      </w:r>
      <w:r w:rsidR="00247BD1">
        <w:rPr>
          <w:rFonts w:ascii="Times New Roman" w:hAnsi="Times New Roman" w:cs="Times New Roman"/>
          <w:sz w:val="24"/>
          <w:szCs w:val="24"/>
        </w:rPr>
        <w:br/>
        <w:t>в) д</w:t>
      </w:r>
      <w:r w:rsidRPr="00386B04">
        <w:rPr>
          <w:rFonts w:ascii="Times New Roman" w:hAnsi="Times New Roman" w:cs="Times New Roman"/>
          <w:sz w:val="24"/>
          <w:szCs w:val="24"/>
        </w:rPr>
        <w:t>есяти метро</w:t>
      </w:r>
      <w:r w:rsidR="00247BD1">
        <w:rPr>
          <w:rFonts w:ascii="Times New Roman" w:hAnsi="Times New Roman" w:cs="Times New Roman"/>
          <w:sz w:val="24"/>
          <w:szCs w:val="24"/>
        </w:rPr>
        <w:t>в</w:t>
      </w:r>
      <w:r w:rsidR="00247BD1">
        <w:rPr>
          <w:rFonts w:ascii="Times New Roman" w:hAnsi="Times New Roman" w:cs="Times New Roman"/>
          <w:sz w:val="24"/>
          <w:szCs w:val="24"/>
        </w:rPr>
        <w:br/>
        <w:t>г) д</w:t>
      </w:r>
      <w:r w:rsidRPr="00386B04">
        <w:rPr>
          <w:rFonts w:ascii="Times New Roman" w:hAnsi="Times New Roman" w:cs="Times New Roman"/>
          <w:sz w:val="24"/>
          <w:szCs w:val="24"/>
        </w:rPr>
        <w:t>вадцати метров</w:t>
      </w:r>
    </w:p>
    <w:p w:rsidR="009D35D3" w:rsidRPr="00386B04" w:rsidRDefault="00B12C0C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введении</w:t>
      </w:r>
      <w:r w:rsidR="009D35D3" w:rsidRPr="00386B04">
        <w:rPr>
          <w:rFonts w:ascii="Times New Roman" w:hAnsi="Times New Roman" w:cs="Times New Roman"/>
          <w:b/>
          <w:sz w:val="24"/>
          <w:szCs w:val="24"/>
        </w:rPr>
        <w:t xml:space="preserve"> капель в ухо температура жидкости должна быть:</w:t>
      </w:r>
      <w:r w:rsidR="00247BD1">
        <w:rPr>
          <w:rFonts w:ascii="Times New Roman" w:hAnsi="Times New Roman" w:cs="Times New Roman"/>
          <w:sz w:val="24"/>
          <w:szCs w:val="24"/>
        </w:rPr>
        <w:br/>
        <w:t>а) 18-20 градусов</w:t>
      </w:r>
      <w:r w:rsidR="00247BD1">
        <w:rPr>
          <w:rFonts w:ascii="Times New Roman" w:hAnsi="Times New Roman" w:cs="Times New Roman"/>
          <w:sz w:val="24"/>
          <w:szCs w:val="24"/>
        </w:rPr>
        <w:br/>
        <w:t>б) 20-25 градусов</w:t>
      </w:r>
      <w:r w:rsidR="00247BD1">
        <w:rPr>
          <w:rFonts w:ascii="Times New Roman" w:hAnsi="Times New Roman" w:cs="Times New Roman"/>
          <w:sz w:val="24"/>
          <w:szCs w:val="24"/>
        </w:rPr>
        <w:br/>
        <w:t>в) 30-35 градусов</w:t>
      </w:r>
      <w:r w:rsidR="00247BD1">
        <w:rPr>
          <w:rFonts w:ascii="Times New Roman" w:hAnsi="Times New Roman" w:cs="Times New Roman"/>
          <w:sz w:val="24"/>
          <w:szCs w:val="24"/>
        </w:rPr>
        <w:br/>
        <w:t>г</w:t>
      </w:r>
      <w:r w:rsidR="009D35D3" w:rsidRPr="00386B04">
        <w:rPr>
          <w:rFonts w:ascii="Times New Roman" w:hAnsi="Times New Roman" w:cs="Times New Roman"/>
          <w:sz w:val="24"/>
          <w:szCs w:val="24"/>
        </w:rPr>
        <w:t>) 36-37 градусов</w:t>
      </w:r>
    </w:p>
    <w:p w:rsidR="009D35D3" w:rsidRPr="00386B04" w:rsidRDefault="009D35D3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Препаратом, противопоказанным для лечения отита, является:</w:t>
      </w:r>
      <w:r w:rsidR="00247BD1">
        <w:rPr>
          <w:rFonts w:ascii="Times New Roman" w:hAnsi="Times New Roman" w:cs="Times New Roman"/>
          <w:sz w:val="24"/>
          <w:szCs w:val="24"/>
        </w:rPr>
        <w:br/>
        <w:t>а) новокаин</w:t>
      </w:r>
      <w:r w:rsidR="00247BD1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247BD1">
        <w:rPr>
          <w:rFonts w:ascii="Times New Roman" w:hAnsi="Times New Roman" w:cs="Times New Roman"/>
          <w:sz w:val="24"/>
          <w:szCs w:val="24"/>
        </w:rPr>
        <w:t>диоксидин</w:t>
      </w:r>
      <w:proofErr w:type="spellEnd"/>
      <w:r w:rsidR="00247BD1">
        <w:rPr>
          <w:rFonts w:ascii="Times New Roman" w:hAnsi="Times New Roman" w:cs="Times New Roman"/>
          <w:sz w:val="24"/>
          <w:szCs w:val="24"/>
        </w:rPr>
        <w:br/>
        <w:t>в) стрептомицин</w:t>
      </w:r>
      <w:r w:rsidR="00247BD1">
        <w:rPr>
          <w:rFonts w:ascii="Times New Roman" w:hAnsi="Times New Roman" w:cs="Times New Roman"/>
          <w:sz w:val="24"/>
          <w:szCs w:val="24"/>
        </w:rPr>
        <w:br/>
        <w:t>г</w:t>
      </w:r>
      <w:r w:rsidRPr="00386B04">
        <w:rPr>
          <w:rFonts w:ascii="Times New Roman" w:hAnsi="Times New Roman" w:cs="Times New Roman"/>
          <w:sz w:val="24"/>
          <w:szCs w:val="24"/>
        </w:rPr>
        <w:t xml:space="preserve">) </w:t>
      </w:r>
      <w:r w:rsidR="00247BD1">
        <w:rPr>
          <w:rFonts w:ascii="Times New Roman" w:hAnsi="Times New Roman" w:cs="Times New Roman"/>
          <w:sz w:val="24"/>
          <w:szCs w:val="24"/>
        </w:rPr>
        <w:t>г</w:t>
      </w:r>
      <w:r w:rsidRPr="00386B04">
        <w:rPr>
          <w:rFonts w:ascii="Times New Roman" w:hAnsi="Times New Roman" w:cs="Times New Roman"/>
          <w:sz w:val="24"/>
          <w:szCs w:val="24"/>
        </w:rPr>
        <w:t>идрокортизон</w:t>
      </w:r>
    </w:p>
    <w:p w:rsidR="009D35D3" w:rsidRPr="00386B04" w:rsidRDefault="009D35D3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Лабиринтит является воспалением:</w:t>
      </w:r>
      <w:r w:rsidR="00247BD1">
        <w:rPr>
          <w:rFonts w:ascii="Times New Roman" w:hAnsi="Times New Roman" w:cs="Times New Roman"/>
          <w:sz w:val="24"/>
          <w:szCs w:val="24"/>
        </w:rPr>
        <w:br/>
        <w:t>а) наружного уха</w:t>
      </w:r>
      <w:r w:rsidR="00247BD1">
        <w:rPr>
          <w:rFonts w:ascii="Times New Roman" w:hAnsi="Times New Roman" w:cs="Times New Roman"/>
          <w:sz w:val="24"/>
          <w:szCs w:val="24"/>
        </w:rPr>
        <w:br/>
        <w:t>б) среднего уха</w:t>
      </w:r>
      <w:r w:rsidR="00247BD1">
        <w:rPr>
          <w:rFonts w:ascii="Times New Roman" w:hAnsi="Times New Roman" w:cs="Times New Roman"/>
          <w:sz w:val="24"/>
          <w:szCs w:val="24"/>
        </w:rPr>
        <w:br/>
        <w:t>в) внутреннего уха</w:t>
      </w:r>
      <w:r w:rsidR="00247BD1">
        <w:rPr>
          <w:rFonts w:ascii="Times New Roman" w:hAnsi="Times New Roman" w:cs="Times New Roman"/>
          <w:sz w:val="24"/>
          <w:szCs w:val="24"/>
        </w:rPr>
        <w:br/>
        <w:t>г) с</w:t>
      </w:r>
      <w:r w:rsidRPr="00386B04">
        <w:rPr>
          <w:rFonts w:ascii="Times New Roman" w:hAnsi="Times New Roman" w:cs="Times New Roman"/>
          <w:sz w:val="24"/>
          <w:szCs w:val="24"/>
        </w:rPr>
        <w:t>осцевидного отростка</w:t>
      </w:r>
    </w:p>
    <w:p w:rsidR="009D35D3" w:rsidRPr="00386B04" w:rsidRDefault="00B12C0C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Положительный “с</w:t>
      </w:r>
      <w:r w:rsidR="009D35D3" w:rsidRPr="00386B04">
        <w:rPr>
          <w:rFonts w:ascii="Times New Roman" w:hAnsi="Times New Roman" w:cs="Times New Roman"/>
          <w:b/>
          <w:sz w:val="24"/>
          <w:szCs w:val="24"/>
        </w:rPr>
        <w:t xml:space="preserve">имптом </w:t>
      </w:r>
      <w:proofErr w:type="spellStart"/>
      <w:r w:rsidR="009D35D3" w:rsidRPr="00386B04">
        <w:rPr>
          <w:rFonts w:ascii="Times New Roman" w:hAnsi="Times New Roman" w:cs="Times New Roman"/>
          <w:b/>
          <w:sz w:val="24"/>
          <w:szCs w:val="24"/>
        </w:rPr>
        <w:t>козелка</w:t>
      </w:r>
      <w:proofErr w:type="spellEnd"/>
      <w:r w:rsidR="009D35D3" w:rsidRPr="00386B04">
        <w:rPr>
          <w:rFonts w:ascii="Times New Roman" w:hAnsi="Times New Roman" w:cs="Times New Roman"/>
          <w:b/>
          <w:sz w:val="24"/>
          <w:szCs w:val="24"/>
        </w:rPr>
        <w:t>” у взрослого характерен для:</w:t>
      </w:r>
      <w:r w:rsidR="00247BD1">
        <w:rPr>
          <w:rFonts w:ascii="Times New Roman" w:hAnsi="Times New Roman" w:cs="Times New Roman"/>
          <w:sz w:val="24"/>
          <w:szCs w:val="24"/>
        </w:rPr>
        <w:br/>
        <w:t>а) экземы слухового прохода</w:t>
      </w:r>
      <w:r w:rsidR="00247BD1">
        <w:rPr>
          <w:rFonts w:ascii="Times New Roman" w:hAnsi="Times New Roman" w:cs="Times New Roman"/>
          <w:sz w:val="24"/>
          <w:szCs w:val="24"/>
        </w:rPr>
        <w:br/>
        <w:t>б) фурункула слухового прохода</w:t>
      </w:r>
      <w:r w:rsidR="00247BD1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="00247BD1">
        <w:rPr>
          <w:rFonts w:ascii="Times New Roman" w:hAnsi="Times New Roman" w:cs="Times New Roman"/>
          <w:sz w:val="24"/>
          <w:szCs w:val="24"/>
        </w:rPr>
        <w:t>т</w:t>
      </w:r>
      <w:r w:rsidR="009D35D3" w:rsidRPr="00386B04">
        <w:rPr>
          <w:rFonts w:ascii="Times New Roman" w:hAnsi="Times New Roman" w:cs="Times New Roman"/>
          <w:sz w:val="24"/>
          <w:szCs w:val="24"/>
        </w:rPr>
        <w:t>убоотита</w:t>
      </w:r>
      <w:proofErr w:type="spellEnd"/>
      <w:r w:rsidR="009D35D3" w:rsidRPr="00386B04">
        <w:rPr>
          <w:rFonts w:ascii="Times New Roman" w:hAnsi="Times New Roman" w:cs="Times New Roman"/>
          <w:sz w:val="24"/>
          <w:szCs w:val="24"/>
        </w:rPr>
        <w:br/>
      </w:r>
      <w:r w:rsidR="00247BD1">
        <w:rPr>
          <w:rFonts w:ascii="Times New Roman" w:hAnsi="Times New Roman" w:cs="Times New Roman"/>
          <w:sz w:val="24"/>
          <w:szCs w:val="24"/>
        </w:rPr>
        <w:t>г) в</w:t>
      </w:r>
      <w:r w:rsidR="009D35D3" w:rsidRPr="00386B04">
        <w:rPr>
          <w:rFonts w:ascii="Times New Roman" w:hAnsi="Times New Roman" w:cs="Times New Roman"/>
          <w:sz w:val="24"/>
          <w:szCs w:val="24"/>
        </w:rPr>
        <w:t>оспаления сосцевидного отростка</w:t>
      </w:r>
    </w:p>
    <w:p w:rsidR="009D35D3" w:rsidRPr="00386B04" w:rsidRDefault="009D35D3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Звук собственного голоса пациент слышит при:</w:t>
      </w:r>
      <w:r w:rsidR="00247BD1">
        <w:rPr>
          <w:rFonts w:ascii="Times New Roman" w:hAnsi="Times New Roman" w:cs="Times New Roman"/>
          <w:sz w:val="24"/>
          <w:szCs w:val="24"/>
        </w:rPr>
        <w:br/>
        <w:t>а) э</w:t>
      </w:r>
      <w:r w:rsidRPr="00386B04">
        <w:rPr>
          <w:rFonts w:ascii="Times New Roman" w:hAnsi="Times New Roman" w:cs="Times New Roman"/>
          <w:sz w:val="24"/>
          <w:szCs w:val="24"/>
        </w:rPr>
        <w:t>кзе</w:t>
      </w:r>
      <w:r w:rsidR="00247BD1">
        <w:rPr>
          <w:rFonts w:ascii="Times New Roman" w:hAnsi="Times New Roman" w:cs="Times New Roman"/>
          <w:sz w:val="24"/>
          <w:szCs w:val="24"/>
        </w:rPr>
        <w:t>ме наружного слухового прохода</w:t>
      </w:r>
      <w:r w:rsidR="00247BD1">
        <w:rPr>
          <w:rFonts w:ascii="Times New Roman" w:hAnsi="Times New Roman" w:cs="Times New Roman"/>
          <w:sz w:val="24"/>
          <w:szCs w:val="24"/>
        </w:rPr>
        <w:br/>
        <w:t>б) фурункуле слухового прохода</w:t>
      </w:r>
      <w:r w:rsidR="00247BD1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="00247BD1">
        <w:rPr>
          <w:rFonts w:ascii="Times New Roman" w:hAnsi="Times New Roman" w:cs="Times New Roman"/>
          <w:sz w:val="24"/>
          <w:szCs w:val="24"/>
        </w:rPr>
        <w:t>отогематоме</w:t>
      </w:r>
      <w:proofErr w:type="spellEnd"/>
      <w:r w:rsidR="00247BD1">
        <w:rPr>
          <w:rFonts w:ascii="Times New Roman" w:hAnsi="Times New Roman" w:cs="Times New Roman"/>
          <w:sz w:val="24"/>
          <w:szCs w:val="24"/>
        </w:rPr>
        <w:br/>
        <w:t>г) в</w:t>
      </w:r>
      <w:r w:rsidRPr="00386B04">
        <w:rPr>
          <w:rFonts w:ascii="Times New Roman" w:hAnsi="Times New Roman" w:cs="Times New Roman"/>
          <w:sz w:val="24"/>
          <w:szCs w:val="24"/>
        </w:rPr>
        <w:t>оспалении слуховой трубы</w:t>
      </w:r>
    </w:p>
    <w:p w:rsidR="009D35D3" w:rsidRPr="00386B04" w:rsidRDefault="009D35D3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“Заложенность” уха после купания является признаком:</w:t>
      </w:r>
      <w:r w:rsidR="00247BD1">
        <w:rPr>
          <w:rFonts w:ascii="Times New Roman" w:hAnsi="Times New Roman" w:cs="Times New Roman"/>
          <w:sz w:val="24"/>
          <w:szCs w:val="24"/>
        </w:rPr>
        <w:t xml:space="preserve"> </w:t>
      </w:r>
      <w:r w:rsidR="00247BD1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="00247BD1">
        <w:rPr>
          <w:rFonts w:ascii="Times New Roman" w:hAnsi="Times New Roman" w:cs="Times New Roman"/>
          <w:sz w:val="24"/>
          <w:szCs w:val="24"/>
        </w:rPr>
        <w:t>т</w:t>
      </w:r>
      <w:r w:rsidRPr="00386B04">
        <w:rPr>
          <w:rFonts w:ascii="Times New Roman" w:hAnsi="Times New Roman" w:cs="Times New Roman"/>
          <w:sz w:val="24"/>
          <w:szCs w:val="24"/>
        </w:rPr>
        <w:t>урбо</w:t>
      </w:r>
      <w:r w:rsidR="00247BD1">
        <w:rPr>
          <w:rFonts w:ascii="Times New Roman" w:hAnsi="Times New Roman" w:cs="Times New Roman"/>
          <w:sz w:val="24"/>
          <w:szCs w:val="24"/>
        </w:rPr>
        <w:t>отита</w:t>
      </w:r>
      <w:proofErr w:type="spellEnd"/>
      <w:r w:rsidR="00247BD1">
        <w:rPr>
          <w:rFonts w:ascii="Times New Roman" w:hAnsi="Times New Roman" w:cs="Times New Roman"/>
          <w:sz w:val="24"/>
          <w:szCs w:val="24"/>
        </w:rPr>
        <w:br/>
        <w:t>б) мастоидита</w:t>
      </w:r>
      <w:r w:rsidR="00247BD1">
        <w:rPr>
          <w:rFonts w:ascii="Times New Roman" w:hAnsi="Times New Roman" w:cs="Times New Roman"/>
          <w:sz w:val="24"/>
          <w:szCs w:val="24"/>
        </w:rPr>
        <w:br/>
        <w:t>в) серной пробки</w:t>
      </w:r>
      <w:r w:rsidR="00247BD1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="00247BD1">
        <w:rPr>
          <w:rFonts w:ascii="Times New Roman" w:hAnsi="Times New Roman" w:cs="Times New Roman"/>
          <w:sz w:val="24"/>
          <w:szCs w:val="24"/>
        </w:rPr>
        <w:t>о</w:t>
      </w:r>
      <w:r w:rsidRPr="00386B04">
        <w:rPr>
          <w:rFonts w:ascii="Times New Roman" w:hAnsi="Times New Roman" w:cs="Times New Roman"/>
          <w:sz w:val="24"/>
          <w:szCs w:val="24"/>
        </w:rPr>
        <w:t>томикоза</w:t>
      </w:r>
      <w:proofErr w:type="spellEnd"/>
    </w:p>
    <w:p w:rsidR="009D35D3" w:rsidRPr="00386B04" w:rsidRDefault="009D35D3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Характерным признаком лабиринтита является:</w:t>
      </w:r>
      <w:r w:rsidR="00247BD1">
        <w:rPr>
          <w:rFonts w:ascii="Times New Roman" w:hAnsi="Times New Roman" w:cs="Times New Roman"/>
          <w:sz w:val="24"/>
          <w:szCs w:val="24"/>
        </w:rPr>
        <w:br/>
        <w:t>а) нистагм</w:t>
      </w:r>
      <w:r w:rsidR="00247BD1">
        <w:rPr>
          <w:rFonts w:ascii="Times New Roman" w:hAnsi="Times New Roman" w:cs="Times New Roman"/>
          <w:sz w:val="24"/>
          <w:szCs w:val="24"/>
        </w:rPr>
        <w:br/>
        <w:t>б) зуд в наружном слуховом проходе</w:t>
      </w:r>
      <w:r w:rsidR="00247BD1">
        <w:rPr>
          <w:rFonts w:ascii="Times New Roman" w:hAnsi="Times New Roman" w:cs="Times New Roman"/>
          <w:sz w:val="24"/>
          <w:szCs w:val="24"/>
        </w:rPr>
        <w:br/>
        <w:t>в) гиперемия ушной раковины</w:t>
      </w:r>
      <w:r w:rsidR="00247BD1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="00247BD1">
        <w:rPr>
          <w:rFonts w:ascii="Times New Roman" w:hAnsi="Times New Roman" w:cs="Times New Roman"/>
          <w:sz w:val="24"/>
          <w:szCs w:val="24"/>
        </w:rPr>
        <w:t>г</w:t>
      </w:r>
      <w:r w:rsidRPr="00386B04">
        <w:rPr>
          <w:rFonts w:ascii="Times New Roman" w:hAnsi="Times New Roman" w:cs="Times New Roman"/>
          <w:sz w:val="24"/>
          <w:szCs w:val="24"/>
        </w:rPr>
        <w:t>ипосмия</w:t>
      </w:r>
      <w:proofErr w:type="spellEnd"/>
    </w:p>
    <w:p w:rsidR="009D35D3" w:rsidRPr="00386B04" w:rsidRDefault="009D35D3" w:rsidP="009D35D3">
      <w:pPr>
        <w:pStyle w:val="ad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Аудиометрия является методом исследования:</w:t>
      </w:r>
      <w:r w:rsidR="00247BD1">
        <w:rPr>
          <w:rFonts w:ascii="Times New Roman" w:hAnsi="Times New Roman" w:cs="Times New Roman"/>
          <w:sz w:val="24"/>
          <w:szCs w:val="24"/>
        </w:rPr>
        <w:br/>
        <w:t>а) обонятельной функции</w:t>
      </w:r>
      <w:r w:rsidR="00247BD1">
        <w:rPr>
          <w:rFonts w:ascii="Times New Roman" w:hAnsi="Times New Roman" w:cs="Times New Roman"/>
          <w:sz w:val="24"/>
          <w:szCs w:val="24"/>
        </w:rPr>
        <w:br/>
        <w:t>б) в</w:t>
      </w:r>
      <w:r w:rsidRPr="00386B04">
        <w:rPr>
          <w:rFonts w:ascii="Times New Roman" w:hAnsi="Times New Roman" w:cs="Times New Roman"/>
          <w:sz w:val="24"/>
          <w:szCs w:val="24"/>
        </w:rPr>
        <w:t>естиб</w:t>
      </w:r>
      <w:r w:rsidR="00247BD1">
        <w:rPr>
          <w:rFonts w:ascii="Times New Roman" w:hAnsi="Times New Roman" w:cs="Times New Roman"/>
          <w:sz w:val="24"/>
          <w:szCs w:val="24"/>
        </w:rPr>
        <w:t>улярной функции</w:t>
      </w:r>
      <w:r w:rsidR="00247BD1">
        <w:rPr>
          <w:rFonts w:ascii="Times New Roman" w:hAnsi="Times New Roman" w:cs="Times New Roman"/>
          <w:sz w:val="24"/>
          <w:szCs w:val="24"/>
        </w:rPr>
        <w:br/>
        <w:t>в) слуховой функции</w:t>
      </w:r>
      <w:r w:rsidR="00247BD1">
        <w:rPr>
          <w:rFonts w:ascii="Times New Roman" w:hAnsi="Times New Roman" w:cs="Times New Roman"/>
          <w:sz w:val="24"/>
          <w:szCs w:val="24"/>
        </w:rPr>
        <w:br/>
        <w:t>г) ф</w:t>
      </w:r>
      <w:r w:rsidRPr="00386B04">
        <w:rPr>
          <w:rFonts w:ascii="Times New Roman" w:hAnsi="Times New Roman" w:cs="Times New Roman"/>
          <w:sz w:val="24"/>
          <w:szCs w:val="24"/>
        </w:rPr>
        <w:t xml:space="preserve">ункции голосообразования </w:t>
      </w:r>
    </w:p>
    <w:p w:rsidR="00B071FB" w:rsidRPr="00386B04" w:rsidRDefault="00B071FB" w:rsidP="00196BE4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Задание №</w:t>
      </w:r>
      <w:r w:rsidR="00711C80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8</w:t>
      </w:r>
    </w:p>
    <w:p w:rsidR="00F25053" w:rsidRPr="00386B04" w:rsidRDefault="00486AF2" w:rsidP="00123DED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Решите ситуационные задачи: укажите предварительный диагноз, лечебные вмешательства.</w:t>
      </w:r>
    </w:p>
    <w:p w:rsidR="0033785D" w:rsidRPr="00386B04" w:rsidRDefault="0033785D" w:rsidP="00196B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Задача№1</w:t>
      </w:r>
    </w:p>
    <w:p w:rsidR="0033785D" w:rsidRPr="00386B04" w:rsidRDefault="0033785D" w:rsidP="00337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Больной жалуется на резкое снижение слуха на оба уха, которое возникло внезапно после душа. К ЛОР - врачу обращается впервые. Объективно: наружные слуховые проходы с двух сторон закрыты мягкой темного цвета массой. Глубокие отделы слуховых проходов не видны. Слух - 2 м шепотной речи на оба уха. </w:t>
      </w:r>
    </w:p>
    <w:p w:rsidR="0033785D" w:rsidRPr="00386B04" w:rsidRDefault="0033785D" w:rsidP="00196B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Задача№2</w:t>
      </w:r>
    </w:p>
    <w:p w:rsidR="0033785D" w:rsidRPr="00386B04" w:rsidRDefault="0033785D" w:rsidP="00337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Больной предъявляет жалобы на боль в ушной раковине и припухлость, которая распространяется на всю раковину, исключая мочку. При осмотре определяется неравномерная, бугристая припухлость кожи ушной раковины, а в области завитка пальпируется флюктуирующий участок. </w:t>
      </w:r>
    </w:p>
    <w:p w:rsidR="0033785D" w:rsidRPr="00386B04" w:rsidRDefault="0033785D" w:rsidP="00196B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B04">
        <w:rPr>
          <w:rFonts w:ascii="Times New Roman" w:hAnsi="Times New Roman" w:cs="Times New Roman"/>
          <w:b/>
          <w:sz w:val="24"/>
          <w:szCs w:val="24"/>
        </w:rPr>
        <w:t>Задача№3</w:t>
      </w:r>
    </w:p>
    <w:p w:rsidR="0033785D" w:rsidRPr="00386B04" w:rsidRDefault="0033785D" w:rsidP="00337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B04">
        <w:rPr>
          <w:rFonts w:ascii="Times New Roman" w:hAnsi="Times New Roman" w:cs="Times New Roman"/>
          <w:sz w:val="24"/>
          <w:szCs w:val="24"/>
        </w:rPr>
        <w:t xml:space="preserve">У маленького ребенка после лечения </w:t>
      </w:r>
      <w:proofErr w:type="spellStart"/>
      <w:r w:rsidRPr="00386B04">
        <w:rPr>
          <w:rFonts w:ascii="Times New Roman" w:hAnsi="Times New Roman" w:cs="Times New Roman"/>
          <w:sz w:val="24"/>
          <w:szCs w:val="24"/>
        </w:rPr>
        <w:t>гентамицином</w:t>
      </w:r>
      <w:proofErr w:type="spellEnd"/>
      <w:r w:rsidRPr="00386B04">
        <w:rPr>
          <w:rFonts w:ascii="Times New Roman" w:hAnsi="Times New Roman" w:cs="Times New Roman"/>
          <w:sz w:val="24"/>
          <w:szCs w:val="24"/>
        </w:rPr>
        <w:t xml:space="preserve"> по поводу бронхита выявлена глухота на оба уха</w:t>
      </w:r>
      <w:r w:rsidR="00036E6C">
        <w:rPr>
          <w:rFonts w:ascii="Times New Roman" w:hAnsi="Times New Roman" w:cs="Times New Roman"/>
          <w:sz w:val="24"/>
          <w:szCs w:val="24"/>
        </w:rPr>
        <w:t xml:space="preserve"> </w:t>
      </w:r>
      <w:r w:rsidRPr="00386B04">
        <w:rPr>
          <w:rFonts w:ascii="Times New Roman" w:hAnsi="Times New Roman" w:cs="Times New Roman"/>
          <w:sz w:val="24"/>
          <w:szCs w:val="24"/>
        </w:rPr>
        <w:t>.Можно ли восстановить слуховую функцию применением медикаментозного лечения?</w:t>
      </w:r>
    </w:p>
    <w:p w:rsidR="00F46CC6" w:rsidRPr="00B12C0C" w:rsidRDefault="00F46CC6" w:rsidP="00F46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E77B0A" w:rsidRPr="00B12C0C" w:rsidRDefault="00E77B0A" w:rsidP="00E77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12B" w:rsidRPr="00B12C0C" w:rsidRDefault="002E3094" w:rsidP="006A212B">
      <w:pPr>
        <w:shd w:val="clear" w:color="auto" w:fill="FFFFFF"/>
        <w:spacing w:after="138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1. С. В. Ананьева. Болезни уха, горла, носа. Феникс, 2016. - 416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proofErr w:type="spellEnd"/>
      </w:hyperlink>
    </w:p>
    <w:p w:rsidR="006A212B" w:rsidRPr="00B12C0C" w:rsidRDefault="002E3094" w:rsidP="006A212B">
      <w:pPr>
        <w:shd w:val="clear" w:color="auto" w:fill="FFFFFF"/>
        <w:spacing w:after="138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2. В. В. Вишняков. Оториноларингология. Учебник.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ГЭОТАР-Медиа</w:t>
        </w:r>
        <w:proofErr w:type="spellEnd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2017. - 328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proofErr w:type="spellEnd"/>
      </w:hyperlink>
    </w:p>
    <w:p w:rsidR="006A212B" w:rsidRPr="00B12C0C" w:rsidRDefault="002E3094" w:rsidP="006A212B">
      <w:pPr>
        <w:shd w:val="clear" w:color="auto" w:fill="FFFFFF"/>
        <w:spacing w:after="138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3. Е. С. Козорез.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Лор</w:t>
        </w:r>
        <w:proofErr w:type="spellEnd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заболевания. Учебное пособие для студентов  медицинских учебных заведений.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Владос-Пресс</w:t>
        </w:r>
        <w:proofErr w:type="spellEnd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2015. - 224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proofErr w:type="spellEnd"/>
      </w:hyperlink>
    </w:p>
    <w:p w:rsidR="006A212B" w:rsidRPr="00B12C0C" w:rsidRDefault="002E3094" w:rsidP="006A212B">
      <w:pPr>
        <w:shd w:val="clear" w:color="auto" w:fill="FFFFFF"/>
        <w:spacing w:after="138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4. В. В. Косарев, С. А. Бабанов. Профессиональные заболевания органов дыхания.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Инфра-М</w:t>
        </w:r>
        <w:proofErr w:type="spellEnd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2018. - 112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proofErr w:type="spellEnd"/>
      </w:hyperlink>
    </w:p>
    <w:p w:rsidR="006A212B" w:rsidRPr="00B12C0C" w:rsidRDefault="002E3094" w:rsidP="006A212B">
      <w:pPr>
        <w:shd w:val="clear" w:color="auto" w:fill="FFFFFF"/>
        <w:spacing w:after="138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5. Е. В.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Носуля</w:t>
        </w:r>
        <w:proofErr w:type="spellEnd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Пропедевтика в оториноларингологии. Медицинское информационное агентство, 2019. - 180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proofErr w:type="spellEnd"/>
      </w:hyperlink>
    </w:p>
    <w:p w:rsidR="006A212B" w:rsidRPr="00B12C0C" w:rsidRDefault="002E3094" w:rsidP="006A212B">
      <w:pPr>
        <w:shd w:val="clear" w:color="auto" w:fill="FFFFFF"/>
        <w:spacing w:after="138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6. Ю. М. Овчинников, В. П. Гамов. Болезни носа, глотки, гортани и уха. Медицина, 2016. - 320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proofErr w:type="spellEnd"/>
      </w:hyperlink>
    </w:p>
    <w:p w:rsidR="006A212B" w:rsidRPr="00B12C0C" w:rsidRDefault="002E3094" w:rsidP="006A212B">
      <w:pPr>
        <w:shd w:val="clear" w:color="auto" w:fill="FFFFFF"/>
        <w:spacing w:after="138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7. В. Т.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Пальчун</w:t>
        </w:r>
        <w:proofErr w:type="spellEnd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Болезни уха, горла и носа.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ГЭОТАР-Медиа</w:t>
        </w:r>
        <w:proofErr w:type="spellEnd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2017. - 324 </w:t>
        </w:r>
        <w:proofErr w:type="spellStart"/>
        <w:r w:rsidR="006A212B" w:rsidRPr="00B12C0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proofErr w:type="spellEnd"/>
      </w:hyperlink>
    </w:p>
    <w:p w:rsidR="00E77B0A" w:rsidRPr="00B12C0C" w:rsidRDefault="00E77B0A" w:rsidP="00E77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7B0A" w:rsidRPr="00B12C0C" w:rsidSect="00674824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A1" w:rsidRDefault="001465A1" w:rsidP="00E64A5A">
      <w:pPr>
        <w:spacing w:after="0" w:line="240" w:lineRule="auto"/>
      </w:pPr>
      <w:r>
        <w:separator/>
      </w:r>
    </w:p>
  </w:endnote>
  <w:endnote w:type="continuationSeparator" w:id="0">
    <w:p w:rsidR="001465A1" w:rsidRDefault="001465A1" w:rsidP="00E6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009126"/>
      <w:docPartObj>
        <w:docPartGallery w:val="Page Numbers (Bottom of Page)"/>
        <w:docPartUnique/>
      </w:docPartObj>
    </w:sdtPr>
    <w:sdtContent>
      <w:p w:rsidR="00D87EE4" w:rsidRDefault="00D87EE4">
        <w:pPr>
          <w:pStyle w:val="a6"/>
          <w:jc w:val="center"/>
        </w:pPr>
        <w:fldSimple w:instr=" PAGE   \* MERGEFORMAT ">
          <w:r w:rsidR="00247BD1">
            <w:rPr>
              <w:noProof/>
            </w:rPr>
            <w:t>21</w:t>
          </w:r>
        </w:fldSimple>
      </w:p>
    </w:sdtContent>
  </w:sdt>
  <w:p w:rsidR="00D87EE4" w:rsidRDefault="00D87E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A1" w:rsidRDefault="001465A1" w:rsidP="00E64A5A">
      <w:pPr>
        <w:spacing w:after="0" w:line="240" w:lineRule="auto"/>
      </w:pPr>
      <w:r>
        <w:separator/>
      </w:r>
    </w:p>
  </w:footnote>
  <w:footnote w:type="continuationSeparator" w:id="0">
    <w:p w:rsidR="001465A1" w:rsidRDefault="001465A1" w:rsidP="00E6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992"/>
    <w:multiLevelType w:val="multilevel"/>
    <w:tmpl w:val="31F4AF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74BB"/>
    <w:multiLevelType w:val="multilevel"/>
    <w:tmpl w:val="1A522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62A53"/>
    <w:multiLevelType w:val="multilevel"/>
    <w:tmpl w:val="D22448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6B7D"/>
    <w:multiLevelType w:val="multilevel"/>
    <w:tmpl w:val="AC442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B3752"/>
    <w:multiLevelType w:val="multilevel"/>
    <w:tmpl w:val="FFE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61C9E"/>
    <w:multiLevelType w:val="multilevel"/>
    <w:tmpl w:val="1AF82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8550A"/>
    <w:multiLevelType w:val="hybridMultilevel"/>
    <w:tmpl w:val="AF9218A0"/>
    <w:lvl w:ilvl="0" w:tplc="FFA04926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C9B2406"/>
    <w:multiLevelType w:val="hybridMultilevel"/>
    <w:tmpl w:val="F23A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A3647"/>
    <w:multiLevelType w:val="multilevel"/>
    <w:tmpl w:val="E5FA2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C4E5A"/>
    <w:multiLevelType w:val="multilevel"/>
    <w:tmpl w:val="0CD25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A4C4A"/>
    <w:multiLevelType w:val="hybridMultilevel"/>
    <w:tmpl w:val="EB56E07E"/>
    <w:lvl w:ilvl="0" w:tplc="B35C6478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71633A3"/>
    <w:multiLevelType w:val="hybridMultilevel"/>
    <w:tmpl w:val="A6C8C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E5156"/>
    <w:multiLevelType w:val="hybridMultilevel"/>
    <w:tmpl w:val="2B281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975DF"/>
    <w:multiLevelType w:val="multilevel"/>
    <w:tmpl w:val="94D64C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634CF"/>
    <w:multiLevelType w:val="multilevel"/>
    <w:tmpl w:val="60341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B589B"/>
    <w:multiLevelType w:val="hybridMultilevel"/>
    <w:tmpl w:val="7F963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F1A73"/>
    <w:multiLevelType w:val="multilevel"/>
    <w:tmpl w:val="E7A42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023F7"/>
    <w:multiLevelType w:val="hybridMultilevel"/>
    <w:tmpl w:val="313C5BB8"/>
    <w:lvl w:ilvl="0" w:tplc="AA9CD0AE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B1021F"/>
    <w:multiLevelType w:val="hybridMultilevel"/>
    <w:tmpl w:val="4F9A2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010B1"/>
    <w:multiLevelType w:val="hybridMultilevel"/>
    <w:tmpl w:val="C7B85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16ECB"/>
    <w:multiLevelType w:val="hybridMultilevel"/>
    <w:tmpl w:val="AA6C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B1A97"/>
    <w:multiLevelType w:val="multilevel"/>
    <w:tmpl w:val="7D8E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C0463"/>
    <w:multiLevelType w:val="hybridMultilevel"/>
    <w:tmpl w:val="597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843DF2"/>
    <w:multiLevelType w:val="hybridMultilevel"/>
    <w:tmpl w:val="4646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07C72"/>
    <w:multiLevelType w:val="multilevel"/>
    <w:tmpl w:val="0BAE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E328A0"/>
    <w:multiLevelType w:val="hybridMultilevel"/>
    <w:tmpl w:val="91F8660E"/>
    <w:lvl w:ilvl="0" w:tplc="66C05F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69433A6"/>
    <w:multiLevelType w:val="multilevel"/>
    <w:tmpl w:val="64F8D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E5225"/>
    <w:multiLevelType w:val="multilevel"/>
    <w:tmpl w:val="2A14A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E67ADA"/>
    <w:multiLevelType w:val="multilevel"/>
    <w:tmpl w:val="ABE627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4A7250"/>
    <w:multiLevelType w:val="multilevel"/>
    <w:tmpl w:val="7684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D3FD5"/>
    <w:multiLevelType w:val="multilevel"/>
    <w:tmpl w:val="0BCE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045CE6"/>
    <w:multiLevelType w:val="hybridMultilevel"/>
    <w:tmpl w:val="6424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2603B"/>
    <w:multiLevelType w:val="multilevel"/>
    <w:tmpl w:val="E5EE5F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7F72DD"/>
    <w:multiLevelType w:val="hybridMultilevel"/>
    <w:tmpl w:val="4F84F7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6E0372"/>
    <w:multiLevelType w:val="multilevel"/>
    <w:tmpl w:val="C88675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FC67A8"/>
    <w:multiLevelType w:val="hybridMultilevel"/>
    <w:tmpl w:val="DE2A978E"/>
    <w:lvl w:ilvl="0" w:tplc="F6A23918">
      <w:start w:val="1"/>
      <w:numFmt w:val="decimal"/>
      <w:lvlText w:val="%1."/>
      <w:lvlJc w:val="left"/>
      <w:pPr>
        <w:ind w:left="41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6A1329CC"/>
    <w:multiLevelType w:val="hybridMultilevel"/>
    <w:tmpl w:val="E5C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915814"/>
    <w:multiLevelType w:val="hybridMultilevel"/>
    <w:tmpl w:val="F830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859AE"/>
    <w:multiLevelType w:val="hybridMultilevel"/>
    <w:tmpl w:val="DE2A978E"/>
    <w:lvl w:ilvl="0" w:tplc="F6A23918">
      <w:start w:val="1"/>
      <w:numFmt w:val="decimal"/>
      <w:lvlText w:val="%1."/>
      <w:lvlJc w:val="left"/>
      <w:pPr>
        <w:ind w:left="41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71E95723"/>
    <w:multiLevelType w:val="multilevel"/>
    <w:tmpl w:val="54A0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7351B8"/>
    <w:multiLevelType w:val="multilevel"/>
    <w:tmpl w:val="6B4A7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9B40DB"/>
    <w:multiLevelType w:val="multilevel"/>
    <w:tmpl w:val="A37E8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962868"/>
    <w:multiLevelType w:val="multilevel"/>
    <w:tmpl w:val="697C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542C58"/>
    <w:multiLevelType w:val="hybridMultilevel"/>
    <w:tmpl w:val="5B10D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A40B06"/>
    <w:multiLevelType w:val="hybridMultilevel"/>
    <w:tmpl w:val="904C2EEA"/>
    <w:lvl w:ilvl="0" w:tplc="4866D1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4"/>
  </w:num>
  <w:num w:numId="2">
    <w:abstractNumId w:val="11"/>
  </w:num>
  <w:num w:numId="3">
    <w:abstractNumId w:val="18"/>
  </w:num>
  <w:num w:numId="4">
    <w:abstractNumId w:val="6"/>
  </w:num>
  <w:num w:numId="5">
    <w:abstractNumId w:val="25"/>
  </w:num>
  <w:num w:numId="6">
    <w:abstractNumId w:val="7"/>
  </w:num>
  <w:num w:numId="7">
    <w:abstractNumId w:val="31"/>
  </w:num>
  <w:num w:numId="8">
    <w:abstractNumId w:val="30"/>
  </w:num>
  <w:num w:numId="9">
    <w:abstractNumId w:val="4"/>
  </w:num>
  <w:num w:numId="10">
    <w:abstractNumId w:val="10"/>
  </w:num>
  <w:num w:numId="11">
    <w:abstractNumId w:val="32"/>
  </w:num>
  <w:num w:numId="12">
    <w:abstractNumId w:val="40"/>
  </w:num>
  <w:num w:numId="13">
    <w:abstractNumId w:val="1"/>
  </w:num>
  <w:num w:numId="14">
    <w:abstractNumId w:val="9"/>
  </w:num>
  <w:num w:numId="15">
    <w:abstractNumId w:val="5"/>
  </w:num>
  <w:num w:numId="16">
    <w:abstractNumId w:val="27"/>
  </w:num>
  <w:num w:numId="17">
    <w:abstractNumId w:val="3"/>
  </w:num>
  <w:num w:numId="18">
    <w:abstractNumId w:val="22"/>
  </w:num>
  <w:num w:numId="19">
    <w:abstractNumId w:val="42"/>
  </w:num>
  <w:num w:numId="20">
    <w:abstractNumId w:val="35"/>
  </w:num>
  <w:num w:numId="21">
    <w:abstractNumId w:val="33"/>
  </w:num>
  <w:num w:numId="22">
    <w:abstractNumId w:val="29"/>
  </w:num>
  <w:num w:numId="23">
    <w:abstractNumId w:val="26"/>
  </w:num>
  <w:num w:numId="24">
    <w:abstractNumId w:val="36"/>
  </w:num>
  <w:num w:numId="25">
    <w:abstractNumId w:val="39"/>
  </w:num>
  <w:num w:numId="26">
    <w:abstractNumId w:val="4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8"/>
  </w:num>
  <w:num w:numId="45">
    <w:abstractNumId w:val="24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DE"/>
    <w:rsid w:val="000019FA"/>
    <w:rsid w:val="0000408D"/>
    <w:rsid w:val="00036E6C"/>
    <w:rsid w:val="00051346"/>
    <w:rsid w:val="00054011"/>
    <w:rsid w:val="00066F77"/>
    <w:rsid w:val="00073B08"/>
    <w:rsid w:val="0007638E"/>
    <w:rsid w:val="000814C0"/>
    <w:rsid w:val="00091B31"/>
    <w:rsid w:val="00092CF8"/>
    <w:rsid w:val="0009569E"/>
    <w:rsid w:val="000B34DD"/>
    <w:rsid w:val="000B5A74"/>
    <w:rsid w:val="000C1826"/>
    <w:rsid w:val="000C5FB8"/>
    <w:rsid w:val="000D747D"/>
    <w:rsid w:val="000E0DC9"/>
    <w:rsid w:val="000E0E6D"/>
    <w:rsid w:val="000E3D21"/>
    <w:rsid w:val="000F01C1"/>
    <w:rsid w:val="000F1B21"/>
    <w:rsid w:val="001038E4"/>
    <w:rsid w:val="001044F5"/>
    <w:rsid w:val="00104FE0"/>
    <w:rsid w:val="00123DED"/>
    <w:rsid w:val="00126F8E"/>
    <w:rsid w:val="00131AAE"/>
    <w:rsid w:val="00133FD5"/>
    <w:rsid w:val="00144B53"/>
    <w:rsid w:val="001465A1"/>
    <w:rsid w:val="0014736A"/>
    <w:rsid w:val="00157A9A"/>
    <w:rsid w:val="00172C46"/>
    <w:rsid w:val="0017671C"/>
    <w:rsid w:val="001810CC"/>
    <w:rsid w:val="00187AC1"/>
    <w:rsid w:val="0019307B"/>
    <w:rsid w:val="0019389C"/>
    <w:rsid w:val="00196BE4"/>
    <w:rsid w:val="001A77D9"/>
    <w:rsid w:val="001B0BCD"/>
    <w:rsid w:val="001B4C61"/>
    <w:rsid w:val="001B6E0F"/>
    <w:rsid w:val="001C0F2B"/>
    <w:rsid w:val="001D51D6"/>
    <w:rsid w:val="001D644D"/>
    <w:rsid w:val="001E27A7"/>
    <w:rsid w:val="001F47E3"/>
    <w:rsid w:val="002044C1"/>
    <w:rsid w:val="00205D80"/>
    <w:rsid w:val="00205EA7"/>
    <w:rsid w:val="00210BD2"/>
    <w:rsid w:val="00213DAC"/>
    <w:rsid w:val="00215711"/>
    <w:rsid w:val="0022446E"/>
    <w:rsid w:val="00227D9C"/>
    <w:rsid w:val="0023127B"/>
    <w:rsid w:val="00234662"/>
    <w:rsid w:val="00236493"/>
    <w:rsid w:val="00242E66"/>
    <w:rsid w:val="002439A8"/>
    <w:rsid w:val="00246EBF"/>
    <w:rsid w:val="00247BD1"/>
    <w:rsid w:val="002653AC"/>
    <w:rsid w:val="002671BF"/>
    <w:rsid w:val="00267877"/>
    <w:rsid w:val="00270733"/>
    <w:rsid w:val="00271E3A"/>
    <w:rsid w:val="00274723"/>
    <w:rsid w:val="00284692"/>
    <w:rsid w:val="00285589"/>
    <w:rsid w:val="0029383E"/>
    <w:rsid w:val="00295817"/>
    <w:rsid w:val="002A1C48"/>
    <w:rsid w:val="002A22AA"/>
    <w:rsid w:val="002A365F"/>
    <w:rsid w:val="002A5666"/>
    <w:rsid w:val="002A7FE6"/>
    <w:rsid w:val="002B254E"/>
    <w:rsid w:val="002B412B"/>
    <w:rsid w:val="002B41F6"/>
    <w:rsid w:val="002C7F32"/>
    <w:rsid w:val="002D3C7B"/>
    <w:rsid w:val="002E2C23"/>
    <w:rsid w:val="002E3094"/>
    <w:rsid w:val="002E7569"/>
    <w:rsid w:val="002F0B7A"/>
    <w:rsid w:val="00304C89"/>
    <w:rsid w:val="00306EB9"/>
    <w:rsid w:val="00326539"/>
    <w:rsid w:val="00334B15"/>
    <w:rsid w:val="0033597C"/>
    <w:rsid w:val="0033785D"/>
    <w:rsid w:val="00353772"/>
    <w:rsid w:val="00367163"/>
    <w:rsid w:val="00377458"/>
    <w:rsid w:val="00381DF4"/>
    <w:rsid w:val="003821B9"/>
    <w:rsid w:val="003823A8"/>
    <w:rsid w:val="00384C6D"/>
    <w:rsid w:val="00386B04"/>
    <w:rsid w:val="003936F7"/>
    <w:rsid w:val="003C1A35"/>
    <w:rsid w:val="003C4955"/>
    <w:rsid w:val="003C580F"/>
    <w:rsid w:val="003C5D1D"/>
    <w:rsid w:val="003D1D5F"/>
    <w:rsid w:val="003D3E5B"/>
    <w:rsid w:val="003D712B"/>
    <w:rsid w:val="003D7C84"/>
    <w:rsid w:val="003E253A"/>
    <w:rsid w:val="003F4F94"/>
    <w:rsid w:val="00403A73"/>
    <w:rsid w:val="00411F57"/>
    <w:rsid w:val="00417048"/>
    <w:rsid w:val="00424C3A"/>
    <w:rsid w:val="00427A7C"/>
    <w:rsid w:val="004319B6"/>
    <w:rsid w:val="0043262D"/>
    <w:rsid w:val="0044097B"/>
    <w:rsid w:val="00442D85"/>
    <w:rsid w:val="00445CE8"/>
    <w:rsid w:val="00451E30"/>
    <w:rsid w:val="0047478F"/>
    <w:rsid w:val="0047589B"/>
    <w:rsid w:val="0048096E"/>
    <w:rsid w:val="00486AF2"/>
    <w:rsid w:val="00492F01"/>
    <w:rsid w:val="00494C51"/>
    <w:rsid w:val="004A47BE"/>
    <w:rsid w:val="004B17DF"/>
    <w:rsid w:val="004B63E9"/>
    <w:rsid w:val="004C25D9"/>
    <w:rsid w:val="004C3992"/>
    <w:rsid w:val="004D10A0"/>
    <w:rsid w:val="004D3AA9"/>
    <w:rsid w:val="004D79D8"/>
    <w:rsid w:val="004E37E0"/>
    <w:rsid w:val="004E5977"/>
    <w:rsid w:val="004E7F41"/>
    <w:rsid w:val="004F7DC5"/>
    <w:rsid w:val="00500563"/>
    <w:rsid w:val="00504778"/>
    <w:rsid w:val="0050569F"/>
    <w:rsid w:val="005102E3"/>
    <w:rsid w:val="00512399"/>
    <w:rsid w:val="00515BE4"/>
    <w:rsid w:val="00524219"/>
    <w:rsid w:val="005250A6"/>
    <w:rsid w:val="00534B83"/>
    <w:rsid w:val="00540379"/>
    <w:rsid w:val="00551596"/>
    <w:rsid w:val="00553233"/>
    <w:rsid w:val="00557E12"/>
    <w:rsid w:val="0057109A"/>
    <w:rsid w:val="00571469"/>
    <w:rsid w:val="00572075"/>
    <w:rsid w:val="00572438"/>
    <w:rsid w:val="00576C7F"/>
    <w:rsid w:val="005809F1"/>
    <w:rsid w:val="005816E2"/>
    <w:rsid w:val="0058454C"/>
    <w:rsid w:val="005902AB"/>
    <w:rsid w:val="005A0830"/>
    <w:rsid w:val="005A343B"/>
    <w:rsid w:val="005B5795"/>
    <w:rsid w:val="005B6779"/>
    <w:rsid w:val="005C581B"/>
    <w:rsid w:val="005C78F7"/>
    <w:rsid w:val="005D3CF8"/>
    <w:rsid w:val="005D7C1A"/>
    <w:rsid w:val="005E5DEC"/>
    <w:rsid w:val="005F4F07"/>
    <w:rsid w:val="005F7E41"/>
    <w:rsid w:val="00603376"/>
    <w:rsid w:val="0061494D"/>
    <w:rsid w:val="00616431"/>
    <w:rsid w:val="00623682"/>
    <w:rsid w:val="00626FC7"/>
    <w:rsid w:val="00626FF6"/>
    <w:rsid w:val="0063311F"/>
    <w:rsid w:val="006341A1"/>
    <w:rsid w:val="006460BC"/>
    <w:rsid w:val="006535E4"/>
    <w:rsid w:val="00667832"/>
    <w:rsid w:val="006723B8"/>
    <w:rsid w:val="00674824"/>
    <w:rsid w:val="006806AC"/>
    <w:rsid w:val="00683425"/>
    <w:rsid w:val="006904FE"/>
    <w:rsid w:val="006A212B"/>
    <w:rsid w:val="006A3BC7"/>
    <w:rsid w:val="006A63F0"/>
    <w:rsid w:val="006B2CF5"/>
    <w:rsid w:val="006B497C"/>
    <w:rsid w:val="006B788F"/>
    <w:rsid w:val="006D2AD2"/>
    <w:rsid w:val="006E176A"/>
    <w:rsid w:val="006E45D3"/>
    <w:rsid w:val="006E6FC8"/>
    <w:rsid w:val="006F181B"/>
    <w:rsid w:val="006F3DF6"/>
    <w:rsid w:val="006F4C37"/>
    <w:rsid w:val="00711C80"/>
    <w:rsid w:val="00712A6C"/>
    <w:rsid w:val="00712FCD"/>
    <w:rsid w:val="00733AB1"/>
    <w:rsid w:val="00743869"/>
    <w:rsid w:val="0074405D"/>
    <w:rsid w:val="007511D2"/>
    <w:rsid w:val="00752EDB"/>
    <w:rsid w:val="00765096"/>
    <w:rsid w:val="00773E40"/>
    <w:rsid w:val="00774DB8"/>
    <w:rsid w:val="00776917"/>
    <w:rsid w:val="00780792"/>
    <w:rsid w:val="0078160B"/>
    <w:rsid w:val="0079060C"/>
    <w:rsid w:val="00791105"/>
    <w:rsid w:val="00796CFA"/>
    <w:rsid w:val="00797560"/>
    <w:rsid w:val="00797EEE"/>
    <w:rsid w:val="007A2174"/>
    <w:rsid w:val="007A2EDF"/>
    <w:rsid w:val="007A4F06"/>
    <w:rsid w:val="007B5FCE"/>
    <w:rsid w:val="007B75FB"/>
    <w:rsid w:val="007C5AEE"/>
    <w:rsid w:val="007C5C8D"/>
    <w:rsid w:val="007C716C"/>
    <w:rsid w:val="007D7D08"/>
    <w:rsid w:val="007F1351"/>
    <w:rsid w:val="007F1494"/>
    <w:rsid w:val="007F15B5"/>
    <w:rsid w:val="008021AD"/>
    <w:rsid w:val="00803B27"/>
    <w:rsid w:val="00804202"/>
    <w:rsid w:val="00821650"/>
    <w:rsid w:val="00851020"/>
    <w:rsid w:val="00852686"/>
    <w:rsid w:val="00857F6E"/>
    <w:rsid w:val="00861DAE"/>
    <w:rsid w:val="008664C4"/>
    <w:rsid w:val="00866EDE"/>
    <w:rsid w:val="008741FC"/>
    <w:rsid w:val="00880BDF"/>
    <w:rsid w:val="008820B5"/>
    <w:rsid w:val="00886D9B"/>
    <w:rsid w:val="0089788A"/>
    <w:rsid w:val="00897900"/>
    <w:rsid w:val="008A38F5"/>
    <w:rsid w:val="008C4CE0"/>
    <w:rsid w:val="008D263F"/>
    <w:rsid w:val="008D3B8A"/>
    <w:rsid w:val="008D4D32"/>
    <w:rsid w:val="008D5AFD"/>
    <w:rsid w:val="008D61A0"/>
    <w:rsid w:val="008D663A"/>
    <w:rsid w:val="008D79FC"/>
    <w:rsid w:val="008E377A"/>
    <w:rsid w:val="008F4F4F"/>
    <w:rsid w:val="008F72E4"/>
    <w:rsid w:val="009018D3"/>
    <w:rsid w:val="00901F55"/>
    <w:rsid w:val="00904CBE"/>
    <w:rsid w:val="009117D1"/>
    <w:rsid w:val="00916866"/>
    <w:rsid w:val="00921BF0"/>
    <w:rsid w:val="00952B54"/>
    <w:rsid w:val="00955D1D"/>
    <w:rsid w:val="00964344"/>
    <w:rsid w:val="00972201"/>
    <w:rsid w:val="0097234E"/>
    <w:rsid w:val="00977BAB"/>
    <w:rsid w:val="0098647D"/>
    <w:rsid w:val="009A17CC"/>
    <w:rsid w:val="009A4420"/>
    <w:rsid w:val="009A776B"/>
    <w:rsid w:val="009C4A2A"/>
    <w:rsid w:val="009C6757"/>
    <w:rsid w:val="009D3272"/>
    <w:rsid w:val="009D35D3"/>
    <w:rsid w:val="009E38FE"/>
    <w:rsid w:val="009F0A89"/>
    <w:rsid w:val="009F7BC7"/>
    <w:rsid w:val="00A01250"/>
    <w:rsid w:val="00A022E6"/>
    <w:rsid w:val="00A139AD"/>
    <w:rsid w:val="00A174AF"/>
    <w:rsid w:val="00A179A3"/>
    <w:rsid w:val="00A21CD3"/>
    <w:rsid w:val="00A318CB"/>
    <w:rsid w:val="00A44555"/>
    <w:rsid w:val="00A51D5F"/>
    <w:rsid w:val="00A52196"/>
    <w:rsid w:val="00A52857"/>
    <w:rsid w:val="00A62987"/>
    <w:rsid w:val="00A63E8E"/>
    <w:rsid w:val="00A64B62"/>
    <w:rsid w:val="00A665B1"/>
    <w:rsid w:val="00A700E7"/>
    <w:rsid w:val="00A740EF"/>
    <w:rsid w:val="00AA7E78"/>
    <w:rsid w:val="00AC1730"/>
    <w:rsid w:val="00AC3563"/>
    <w:rsid w:val="00AC3713"/>
    <w:rsid w:val="00AC442C"/>
    <w:rsid w:val="00AC6512"/>
    <w:rsid w:val="00AE075E"/>
    <w:rsid w:val="00AE3ED1"/>
    <w:rsid w:val="00AE5620"/>
    <w:rsid w:val="00AF2B7D"/>
    <w:rsid w:val="00B071FB"/>
    <w:rsid w:val="00B10339"/>
    <w:rsid w:val="00B12C0C"/>
    <w:rsid w:val="00B25E19"/>
    <w:rsid w:val="00B3592C"/>
    <w:rsid w:val="00B41F7E"/>
    <w:rsid w:val="00B46F14"/>
    <w:rsid w:val="00B60393"/>
    <w:rsid w:val="00B80A43"/>
    <w:rsid w:val="00B86493"/>
    <w:rsid w:val="00B9633B"/>
    <w:rsid w:val="00B9751B"/>
    <w:rsid w:val="00BA27B1"/>
    <w:rsid w:val="00BA49A2"/>
    <w:rsid w:val="00BA4A69"/>
    <w:rsid w:val="00BC0C4F"/>
    <w:rsid w:val="00BD5EED"/>
    <w:rsid w:val="00BD7B64"/>
    <w:rsid w:val="00BE067B"/>
    <w:rsid w:val="00BE3E73"/>
    <w:rsid w:val="00BF094C"/>
    <w:rsid w:val="00BF21A4"/>
    <w:rsid w:val="00C17A4E"/>
    <w:rsid w:val="00C2668F"/>
    <w:rsid w:val="00C4092F"/>
    <w:rsid w:val="00C42DF5"/>
    <w:rsid w:val="00C60994"/>
    <w:rsid w:val="00C62AC2"/>
    <w:rsid w:val="00C63304"/>
    <w:rsid w:val="00C66EC6"/>
    <w:rsid w:val="00C7389D"/>
    <w:rsid w:val="00C73FD2"/>
    <w:rsid w:val="00C76032"/>
    <w:rsid w:val="00C77815"/>
    <w:rsid w:val="00C838DA"/>
    <w:rsid w:val="00C946E9"/>
    <w:rsid w:val="00CA14BF"/>
    <w:rsid w:val="00CA6537"/>
    <w:rsid w:val="00CA6CD3"/>
    <w:rsid w:val="00CB0CE2"/>
    <w:rsid w:val="00CB6247"/>
    <w:rsid w:val="00CE0F3C"/>
    <w:rsid w:val="00CE5AD9"/>
    <w:rsid w:val="00CF0037"/>
    <w:rsid w:val="00CF74CF"/>
    <w:rsid w:val="00D013AE"/>
    <w:rsid w:val="00D01A5E"/>
    <w:rsid w:val="00D0452F"/>
    <w:rsid w:val="00D054F3"/>
    <w:rsid w:val="00D136BE"/>
    <w:rsid w:val="00D3013E"/>
    <w:rsid w:val="00D37225"/>
    <w:rsid w:val="00D46F52"/>
    <w:rsid w:val="00D53B71"/>
    <w:rsid w:val="00D564D3"/>
    <w:rsid w:val="00D57DD2"/>
    <w:rsid w:val="00D61FC7"/>
    <w:rsid w:val="00D70BAC"/>
    <w:rsid w:val="00D7240C"/>
    <w:rsid w:val="00D8060E"/>
    <w:rsid w:val="00D87EE4"/>
    <w:rsid w:val="00D91459"/>
    <w:rsid w:val="00D95532"/>
    <w:rsid w:val="00D9603C"/>
    <w:rsid w:val="00D97B60"/>
    <w:rsid w:val="00D97E0C"/>
    <w:rsid w:val="00DA6DCF"/>
    <w:rsid w:val="00DB653B"/>
    <w:rsid w:val="00DC1B23"/>
    <w:rsid w:val="00DE2FDE"/>
    <w:rsid w:val="00DF348F"/>
    <w:rsid w:val="00E00DF0"/>
    <w:rsid w:val="00E0227D"/>
    <w:rsid w:val="00E23ED4"/>
    <w:rsid w:val="00E23F9A"/>
    <w:rsid w:val="00E34CA0"/>
    <w:rsid w:val="00E4627A"/>
    <w:rsid w:val="00E46509"/>
    <w:rsid w:val="00E5060E"/>
    <w:rsid w:val="00E54900"/>
    <w:rsid w:val="00E64A5A"/>
    <w:rsid w:val="00E70692"/>
    <w:rsid w:val="00E71E92"/>
    <w:rsid w:val="00E734EC"/>
    <w:rsid w:val="00E766F9"/>
    <w:rsid w:val="00E77B0A"/>
    <w:rsid w:val="00E80C67"/>
    <w:rsid w:val="00E82E49"/>
    <w:rsid w:val="00E83252"/>
    <w:rsid w:val="00E8702B"/>
    <w:rsid w:val="00E91359"/>
    <w:rsid w:val="00E91D26"/>
    <w:rsid w:val="00E975A4"/>
    <w:rsid w:val="00EA1A9A"/>
    <w:rsid w:val="00EA3695"/>
    <w:rsid w:val="00EA4E4E"/>
    <w:rsid w:val="00EA5D11"/>
    <w:rsid w:val="00EB0B30"/>
    <w:rsid w:val="00EB72E7"/>
    <w:rsid w:val="00EB7C35"/>
    <w:rsid w:val="00EC495C"/>
    <w:rsid w:val="00EC55AA"/>
    <w:rsid w:val="00EC5693"/>
    <w:rsid w:val="00EC747D"/>
    <w:rsid w:val="00ED0B56"/>
    <w:rsid w:val="00ED16C6"/>
    <w:rsid w:val="00ED4E1E"/>
    <w:rsid w:val="00ED5530"/>
    <w:rsid w:val="00ED7438"/>
    <w:rsid w:val="00ED7BF6"/>
    <w:rsid w:val="00EE2FC5"/>
    <w:rsid w:val="00EE3DB5"/>
    <w:rsid w:val="00EE6536"/>
    <w:rsid w:val="00EF6B72"/>
    <w:rsid w:val="00F12D8E"/>
    <w:rsid w:val="00F16FDB"/>
    <w:rsid w:val="00F17642"/>
    <w:rsid w:val="00F24E90"/>
    <w:rsid w:val="00F25053"/>
    <w:rsid w:val="00F25D17"/>
    <w:rsid w:val="00F26E93"/>
    <w:rsid w:val="00F316E2"/>
    <w:rsid w:val="00F4376A"/>
    <w:rsid w:val="00F46089"/>
    <w:rsid w:val="00F46CC6"/>
    <w:rsid w:val="00F54AD3"/>
    <w:rsid w:val="00F56917"/>
    <w:rsid w:val="00F61A05"/>
    <w:rsid w:val="00F64FD2"/>
    <w:rsid w:val="00F67260"/>
    <w:rsid w:val="00F71798"/>
    <w:rsid w:val="00F77490"/>
    <w:rsid w:val="00F77966"/>
    <w:rsid w:val="00F823FD"/>
    <w:rsid w:val="00F87E8B"/>
    <w:rsid w:val="00F90519"/>
    <w:rsid w:val="00FA2553"/>
    <w:rsid w:val="00FA41D1"/>
    <w:rsid w:val="00FA79FC"/>
    <w:rsid w:val="00FB6584"/>
    <w:rsid w:val="00FC0B2D"/>
    <w:rsid w:val="00FC3E33"/>
    <w:rsid w:val="00FD18DC"/>
    <w:rsid w:val="00FE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82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64A5A"/>
  </w:style>
  <w:style w:type="paragraph" w:styleId="a6">
    <w:name w:val="footer"/>
    <w:basedOn w:val="a0"/>
    <w:link w:val="a7"/>
    <w:uiPriority w:val="99"/>
    <w:unhideWhenUsed/>
    <w:rsid w:val="00E6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64A5A"/>
  </w:style>
  <w:style w:type="paragraph" w:styleId="a8">
    <w:name w:val="Balloon Text"/>
    <w:basedOn w:val="a0"/>
    <w:link w:val="a9"/>
    <w:uiPriority w:val="99"/>
    <w:semiHidden/>
    <w:unhideWhenUsed/>
    <w:rsid w:val="00E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64A5A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38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nhideWhenUsed/>
    <w:rsid w:val="0095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B6779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B86493"/>
    <w:pPr>
      <w:ind w:left="720"/>
      <w:contextualSpacing/>
    </w:pPr>
  </w:style>
  <w:style w:type="paragraph" w:styleId="2">
    <w:name w:val="Body Text 2"/>
    <w:basedOn w:val="a0"/>
    <w:link w:val="20"/>
    <w:uiPriority w:val="99"/>
    <w:semiHidden/>
    <w:unhideWhenUsed/>
    <w:rsid w:val="00123DE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123DED"/>
  </w:style>
  <w:style w:type="character" w:styleId="ae">
    <w:name w:val="Hyperlink"/>
    <w:basedOn w:val="a1"/>
    <w:uiPriority w:val="99"/>
    <w:semiHidden/>
    <w:unhideWhenUsed/>
    <w:rsid w:val="00712A6C"/>
    <w:rPr>
      <w:color w:val="0000FF"/>
      <w:u w:val="single"/>
    </w:rPr>
  </w:style>
  <w:style w:type="character" w:customStyle="1" w:styleId="21">
    <w:name w:val="Основной текст (2)_"/>
    <w:basedOn w:val="a1"/>
    <w:link w:val="210"/>
    <w:uiPriority w:val="99"/>
    <w:locked/>
    <w:rsid w:val="00F12D8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12D8E"/>
    <w:pPr>
      <w:widowControl w:val="0"/>
      <w:shd w:val="clear" w:color="auto" w:fill="FFFFFF"/>
      <w:spacing w:before="540" w:after="3960" w:line="576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1"/>
    <w:link w:val="30"/>
    <w:uiPriority w:val="99"/>
    <w:locked/>
    <w:rsid w:val="00133FD5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1"/>
    <w:link w:val="71"/>
    <w:uiPriority w:val="99"/>
    <w:locked/>
    <w:rsid w:val="00133F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133FD5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hAnsi="Times New Roman" w:cs="Times New Roman"/>
    </w:rPr>
  </w:style>
  <w:style w:type="paragraph" w:customStyle="1" w:styleId="71">
    <w:name w:val="Основной текст (7)1"/>
    <w:basedOn w:val="a0"/>
    <w:link w:val="7"/>
    <w:uiPriority w:val="99"/>
    <w:rsid w:val="00133FD5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af">
    <w:name w:val="List"/>
    <w:basedOn w:val="a0"/>
    <w:uiPriority w:val="99"/>
    <w:semiHidden/>
    <w:unhideWhenUsed/>
    <w:rsid w:val="00B9633B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2">
    <w:name w:val="List 2"/>
    <w:basedOn w:val="a0"/>
    <w:uiPriority w:val="99"/>
    <w:semiHidden/>
    <w:unhideWhenUsed/>
    <w:rsid w:val="00B9633B"/>
    <w:pPr>
      <w:tabs>
        <w:tab w:val="left" w:pos="708"/>
      </w:tabs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a">
    <w:name w:val="Перечисление для таблиц"/>
    <w:basedOn w:val="a0"/>
    <w:rsid w:val="006B788F"/>
    <w:pPr>
      <w:numPr>
        <w:numId w:val="42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1"/>
    <w:uiPriority w:val="22"/>
    <w:qFormat/>
    <w:rsid w:val="00F46C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A5A"/>
  </w:style>
  <w:style w:type="paragraph" w:styleId="a5">
    <w:name w:val="footer"/>
    <w:basedOn w:val="a"/>
    <w:link w:val="a6"/>
    <w:uiPriority w:val="99"/>
    <w:unhideWhenUsed/>
    <w:rsid w:val="00E6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A5A"/>
  </w:style>
  <w:style w:type="paragraph" w:styleId="a7">
    <w:name w:val="Balloon Text"/>
    <w:basedOn w:val="a"/>
    <w:link w:val="a8"/>
    <w:uiPriority w:val="99"/>
    <w:semiHidden/>
    <w:unhideWhenUsed/>
    <w:rsid w:val="00E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A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5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B677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8649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3D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diagramQuickStyle" Target="diagrams/quickStyle1.xml"/><Relationship Id="rId26" Type="http://schemas.openxmlformats.org/officeDocument/2006/relationships/hyperlink" Target="https://books.studsup.ru/book/?id=2363450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Layout" Target="diagrams/layout1.xml"/><Relationship Id="rId25" Type="http://schemas.openxmlformats.org/officeDocument/2006/relationships/hyperlink" Target="https://books.studsup.ru/book/?id=2750337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hyperlink" Target="https://books.studsup.ru/book/?id=14382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books.studsup.ru/book/?id=1796846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28" Type="http://schemas.openxmlformats.org/officeDocument/2006/relationships/hyperlink" Target="https://books.studsup.ru/book/?id=4723869" TargetMode="External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0.png"/><Relationship Id="rId27" Type="http://schemas.openxmlformats.org/officeDocument/2006/relationships/hyperlink" Target="https://books.studsup.ru/book/?id=19932192" TargetMode="External"/><Relationship Id="rId30" Type="http://schemas.openxmlformats.org/officeDocument/2006/relationships/hyperlink" Target="https://books.studsup.ru/book/?id=5109227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917FD0-B609-4778-AC26-D134508BDE0A}" type="doc">
      <dgm:prSet loTypeId="urn:microsoft.com/office/officeart/2005/8/layout/default#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50A780-8A23-42EB-B4B4-A292084FAF05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1 степень</a:t>
          </a:r>
        </a:p>
      </dgm:t>
    </dgm:pt>
    <dgm:pt modelId="{AACB1CB9-BD5C-41FC-9106-FAB278ED9142}" type="parTrans" cxnId="{1172815D-FA5B-4064-B42D-AFC85611E054}">
      <dgm:prSet/>
      <dgm:spPr/>
      <dgm:t>
        <a:bodyPr/>
        <a:lstStyle/>
        <a:p>
          <a:endParaRPr lang="ru-RU"/>
        </a:p>
      </dgm:t>
    </dgm:pt>
    <dgm:pt modelId="{EE38CEB3-6672-49C7-93D7-CB57F6E61F99}" type="sibTrans" cxnId="{1172815D-FA5B-4064-B42D-AFC85611E054}">
      <dgm:prSet/>
      <dgm:spPr/>
      <dgm:t>
        <a:bodyPr/>
        <a:lstStyle/>
        <a:p>
          <a:endParaRPr lang="ru-RU"/>
        </a:p>
      </dgm:t>
    </dgm:pt>
    <dgm:pt modelId="{C0EDA7A5-AD08-45CC-9DCE-4B593E7D86C1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2 степень</a:t>
          </a:r>
        </a:p>
      </dgm:t>
    </dgm:pt>
    <dgm:pt modelId="{1FA8D837-A75A-4779-BAFB-D60095FA597D}" type="parTrans" cxnId="{3E3C3BC2-7242-45EF-AF2B-4663AD05169A}">
      <dgm:prSet/>
      <dgm:spPr/>
      <dgm:t>
        <a:bodyPr/>
        <a:lstStyle/>
        <a:p>
          <a:endParaRPr lang="ru-RU"/>
        </a:p>
      </dgm:t>
    </dgm:pt>
    <dgm:pt modelId="{73376141-E3B0-4BBE-9351-24F306552666}" type="sibTrans" cxnId="{3E3C3BC2-7242-45EF-AF2B-4663AD05169A}">
      <dgm:prSet/>
      <dgm:spPr/>
      <dgm:t>
        <a:bodyPr/>
        <a:lstStyle/>
        <a:p>
          <a:endParaRPr lang="ru-RU"/>
        </a:p>
      </dgm:t>
    </dgm:pt>
    <dgm:pt modelId="{807CA13F-8F5A-4FE6-B225-E8097F05C333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3 степень</a:t>
          </a:r>
        </a:p>
      </dgm:t>
    </dgm:pt>
    <dgm:pt modelId="{38865DDA-AD05-4807-B0D6-B4430E36739E}" type="parTrans" cxnId="{5814B017-85B8-44F8-8B65-6BAAF2E0D2BA}">
      <dgm:prSet/>
      <dgm:spPr/>
      <dgm:t>
        <a:bodyPr/>
        <a:lstStyle/>
        <a:p>
          <a:endParaRPr lang="ru-RU"/>
        </a:p>
      </dgm:t>
    </dgm:pt>
    <dgm:pt modelId="{864F77F3-7A86-4966-8A73-8EB1DB8C22BA}" type="sibTrans" cxnId="{5814B017-85B8-44F8-8B65-6BAAF2E0D2BA}">
      <dgm:prSet/>
      <dgm:spPr/>
      <dgm:t>
        <a:bodyPr/>
        <a:lstStyle/>
        <a:p>
          <a:endParaRPr lang="ru-RU"/>
        </a:p>
      </dgm:t>
    </dgm:pt>
    <dgm:pt modelId="{CACC21FD-F808-4F6E-81FB-9E4FA74B2D4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некроз слизистой оболочки с поражением всех ее слоев и подслизистого слоя.</a:t>
          </a:r>
        </a:p>
      </dgm:t>
    </dgm:pt>
    <dgm:pt modelId="{13226A90-E508-4B7A-8B91-53A4DA05A007}" type="parTrans" cxnId="{A714D734-16F2-4143-A41C-13F7E9FF321F}">
      <dgm:prSet/>
      <dgm:spPr/>
      <dgm:t>
        <a:bodyPr/>
        <a:lstStyle/>
        <a:p>
          <a:endParaRPr lang="ru-RU"/>
        </a:p>
      </dgm:t>
    </dgm:pt>
    <dgm:pt modelId="{9A44248D-BDAD-446A-B4BB-A8A7A0E5D2FE}" type="sibTrans" cxnId="{A714D734-16F2-4143-A41C-13F7E9FF321F}">
      <dgm:prSet/>
      <dgm:spPr/>
      <dgm:t>
        <a:bodyPr/>
        <a:lstStyle/>
        <a:p>
          <a:endParaRPr lang="ru-RU"/>
        </a:p>
      </dgm:t>
    </dgm:pt>
    <dgm:pt modelId="{FC4FCBDD-B024-45F6-8FB6-A3EC6E2443C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отмечается гиперемия слизистой оболочки полости рта ,глотки и  ротовой поверхности мягкого неба, ее отечность, а также надгортаника.</a:t>
          </a:r>
        </a:p>
      </dgm:t>
    </dgm:pt>
    <dgm:pt modelId="{359B58AF-6CB2-4696-8778-6F417DA28528}" type="parTrans" cxnId="{24BE1FA3-5177-437C-A5F6-BD67C027F87F}">
      <dgm:prSet/>
      <dgm:spPr/>
      <dgm:t>
        <a:bodyPr/>
        <a:lstStyle/>
        <a:p>
          <a:endParaRPr lang="ru-RU"/>
        </a:p>
      </dgm:t>
    </dgm:pt>
    <dgm:pt modelId="{13C914E5-8A9B-4995-A0FE-8A77BC68F066}" type="sibTrans" cxnId="{24BE1FA3-5177-437C-A5F6-BD67C027F87F}">
      <dgm:prSet/>
      <dgm:spPr/>
      <dgm:t>
        <a:bodyPr/>
        <a:lstStyle/>
        <a:p>
          <a:endParaRPr lang="ru-RU"/>
        </a:p>
      </dgm:t>
    </dgm:pt>
    <dgm:pt modelId="{5D0953EF-5631-491D-A662-478ADC4EF904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гиперемия слистой оболочки полости рта, мягкого неба, надгортаника, грушевидных синусов, на месте повреждения возникают белые и серые налеты.</a:t>
          </a:r>
        </a:p>
      </dgm:t>
    </dgm:pt>
    <dgm:pt modelId="{58E3157D-4DC4-488E-8E44-7A47B8DE5075}" type="parTrans" cxnId="{AD8896C5-068D-43C8-9837-31937236165C}">
      <dgm:prSet/>
      <dgm:spPr/>
      <dgm:t>
        <a:bodyPr/>
        <a:lstStyle/>
        <a:p>
          <a:endParaRPr lang="ru-RU"/>
        </a:p>
      </dgm:t>
    </dgm:pt>
    <dgm:pt modelId="{231F7C34-3FF9-43BF-B36D-47C1EDF69CD8}" type="sibTrans" cxnId="{AD8896C5-068D-43C8-9837-31937236165C}">
      <dgm:prSet/>
      <dgm:spPr/>
      <dgm:t>
        <a:bodyPr/>
        <a:lstStyle/>
        <a:p>
          <a:endParaRPr lang="ru-RU"/>
        </a:p>
      </dgm:t>
    </dgm:pt>
    <dgm:pt modelId="{0A9731CB-FC81-40F0-B517-FE525E147E28}" type="pres">
      <dgm:prSet presAssocID="{42917FD0-B609-4778-AC26-D134508BDE0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5E01D0-968B-4F48-BA4A-7A35EFF450C7}" type="pres">
      <dgm:prSet presAssocID="{DF50A780-8A23-42EB-B4B4-A292084FAF05}" presName="node" presStyleLbl="node1" presStyleIdx="0" presStyleCnt="6" custLinFactNeighborX="-2222" custLinFactNeighborY="20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CBBF17-C318-450F-8CF0-F1990488C3A3}" type="pres">
      <dgm:prSet presAssocID="{EE38CEB3-6672-49C7-93D7-CB57F6E61F99}" presName="sibTrans" presStyleCnt="0"/>
      <dgm:spPr/>
    </dgm:pt>
    <dgm:pt modelId="{5F3769A9-8838-4831-9A8C-9BE425F49A6D}" type="pres">
      <dgm:prSet presAssocID="{C0EDA7A5-AD08-45CC-9DCE-4B593E7D86C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43D074-52D4-49FE-8A2E-EB31D8D216C0}" type="pres">
      <dgm:prSet presAssocID="{73376141-E3B0-4BBE-9351-24F306552666}" presName="sibTrans" presStyleCnt="0"/>
      <dgm:spPr/>
    </dgm:pt>
    <dgm:pt modelId="{BD9EC853-26CC-4F63-9199-1B05F56F85D2}" type="pres">
      <dgm:prSet presAssocID="{807CA13F-8F5A-4FE6-B225-E8097F05C33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57D96F-3CA6-450E-A911-175903DA5C29}" type="pres">
      <dgm:prSet presAssocID="{864F77F3-7A86-4966-8A73-8EB1DB8C22BA}" presName="sibTrans" presStyleCnt="0"/>
      <dgm:spPr/>
    </dgm:pt>
    <dgm:pt modelId="{1399DCCF-6007-494A-B9C1-E8640A361328}" type="pres">
      <dgm:prSet presAssocID="{CACC21FD-F808-4F6E-81FB-9E4FA74B2D49}" presName="node" presStyleLbl="node1" presStyleIdx="3" presStyleCnt="6" custScaleX="112484" custScaleY="2200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975BCE-168D-4137-8A49-7B66E8BEDD90}" type="pres">
      <dgm:prSet presAssocID="{9A44248D-BDAD-446A-B4BB-A8A7A0E5D2FE}" presName="sibTrans" presStyleCnt="0"/>
      <dgm:spPr/>
    </dgm:pt>
    <dgm:pt modelId="{39E14891-5B0C-42AA-A9AA-80A3CE1E2F81}" type="pres">
      <dgm:prSet presAssocID="{FC4FCBDD-B024-45F6-8FB6-A3EC6E2443CE}" presName="node" presStyleLbl="node1" presStyleIdx="4" presStyleCnt="6" custScaleX="123499" custScaleY="2240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EFA007-7724-473B-B6FE-7AE52855E097}" type="pres">
      <dgm:prSet presAssocID="{13C914E5-8A9B-4995-A0FE-8A77BC68F066}" presName="sibTrans" presStyleCnt="0"/>
      <dgm:spPr/>
    </dgm:pt>
    <dgm:pt modelId="{E22503D8-823E-4AB4-9602-2717497B7468}" type="pres">
      <dgm:prSet presAssocID="{5D0953EF-5631-491D-A662-478ADC4EF904}" presName="node" presStyleLbl="node1" presStyleIdx="5" presStyleCnt="6" custScaleX="104827" custScaleY="2223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BE1FA3-5177-437C-A5F6-BD67C027F87F}" srcId="{42917FD0-B609-4778-AC26-D134508BDE0A}" destId="{FC4FCBDD-B024-45F6-8FB6-A3EC6E2443CE}" srcOrd="4" destOrd="0" parTransId="{359B58AF-6CB2-4696-8778-6F417DA28528}" sibTransId="{13C914E5-8A9B-4995-A0FE-8A77BC68F066}"/>
    <dgm:cxn modelId="{5DB9C304-0C61-44FB-AAB2-3E0C95EF9C05}" type="presOf" srcId="{FC4FCBDD-B024-45F6-8FB6-A3EC6E2443CE}" destId="{39E14891-5B0C-42AA-A9AA-80A3CE1E2F81}" srcOrd="0" destOrd="0" presId="urn:microsoft.com/office/officeart/2005/8/layout/default#3"/>
    <dgm:cxn modelId="{55006F06-DF6A-414B-96EC-1670BF56D033}" type="presOf" srcId="{5D0953EF-5631-491D-A662-478ADC4EF904}" destId="{E22503D8-823E-4AB4-9602-2717497B7468}" srcOrd="0" destOrd="0" presId="urn:microsoft.com/office/officeart/2005/8/layout/default#3"/>
    <dgm:cxn modelId="{1172815D-FA5B-4064-B42D-AFC85611E054}" srcId="{42917FD0-B609-4778-AC26-D134508BDE0A}" destId="{DF50A780-8A23-42EB-B4B4-A292084FAF05}" srcOrd="0" destOrd="0" parTransId="{AACB1CB9-BD5C-41FC-9106-FAB278ED9142}" sibTransId="{EE38CEB3-6672-49C7-93D7-CB57F6E61F99}"/>
    <dgm:cxn modelId="{537A5920-D4CF-41E5-893E-F791DFDFF1B7}" type="presOf" srcId="{CACC21FD-F808-4F6E-81FB-9E4FA74B2D49}" destId="{1399DCCF-6007-494A-B9C1-E8640A361328}" srcOrd="0" destOrd="0" presId="urn:microsoft.com/office/officeart/2005/8/layout/default#3"/>
    <dgm:cxn modelId="{5814B017-85B8-44F8-8B65-6BAAF2E0D2BA}" srcId="{42917FD0-B609-4778-AC26-D134508BDE0A}" destId="{807CA13F-8F5A-4FE6-B225-E8097F05C333}" srcOrd="2" destOrd="0" parTransId="{38865DDA-AD05-4807-B0D6-B4430E36739E}" sibTransId="{864F77F3-7A86-4966-8A73-8EB1DB8C22BA}"/>
    <dgm:cxn modelId="{245041BC-6ACF-493D-958F-735757C7C73E}" type="presOf" srcId="{42917FD0-B609-4778-AC26-D134508BDE0A}" destId="{0A9731CB-FC81-40F0-B517-FE525E147E28}" srcOrd="0" destOrd="0" presId="urn:microsoft.com/office/officeart/2005/8/layout/default#3"/>
    <dgm:cxn modelId="{AD8896C5-068D-43C8-9837-31937236165C}" srcId="{42917FD0-B609-4778-AC26-D134508BDE0A}" destId="{5D0953EF-5631-491D-A662-478ADC4EF904}" srcOrd="5" destOrd="0" parTransId="{58E3157D-4DC4-488E-8E44-7A47B8DE5075}" sibTransId="{231F7C34-3FF9-43BF-B36D-47C1EDF69CD8}"/>
    <dgm:cxn modelId="{A714D734-16F2-4143-A41C-13F7E9FF321F}" srcId="{42917FD0-B609-4778-AC26-D134508BDE0A}" destId="{CACC21FD-F808-4F6E-81FB-9E4FA74B2D49}" srcOrd="3" destOrd="0" parTransId="{13226A90-E508-4B7A-8B91-53A4DA05A007}" sibTransId="{9A44248D-BDAD-446A-B4BB-A8A7A0E5D2FE}"/>
    <dgm:cxn modelId="{3E3C3BC2-7242-45EF-AF2B-4663AD05169A}" srcId="{42917FD0-B609-4778-AC26-D134508BDE0A}" destId="{C0EDA7A5-AD08-45CC-9DCE-4B593E7D86C1}" srcOrd="1" destOrd="0" parTransId="{1FA8D837-A75A-4779-BAFB-D60095FA597D}" sibTransId="{73376141-E3B0-4BBE-9351-24F306552666}"/>
    <dgm:cxn modelId="{6B929D68-A9AE-4885-B312-47B7646FB3CB}" type="presOf" srcId="{807CA13F-8F5A-4FE6-B225-E8097F05C333}" destId="{BD9EC853-26CC-4F63-9199-1B05F56F85D2}" srcOrd="0" destOrd="0" presId="urn:microsoft.com/office/officeart/2005/8/layout/default#3"/>
    <dgm:cxn modelId="{C507B638-0994-4C06-BF98-631FA949A336}" type="presOf" srcId="{C0EDA7A5-AD08-45CC-9DCE-4B593E7D86C1}" destId="{5F3769A9-8838-4831-9A8C-9BE425F49A6D}" srcOrd="0" destOrd="0" presId="urn:microsoft.com/office/officeart/2005/8/layout/default#3"/>
    <dgm:cxn modelId="{91894CC1-6C69-47B9-8788-5731C7FB82E2}" type="presOf" srcId="{DF50A780-8A23-42EB-B4B4-A292084FAF05}" destId="{655E01D0-968B-4F48-BA4A-7A35EFF450C7}" srcOrd="0" destOrd="0" presId="urn:microsoft.com/office/officeart/2005/8/layout/default#3"/>
    <dgm:cxn modelId="{D3A54D40-D6E0-4526-936D-7AB684719AE2}" type="presParOf" srcId="{0A9731CB-FC81-40F0-B517-FE525E147E28}" destId="{655E01D0-968B-4F48-BA4A-7A35EFF450C7}" srcOrd="0" destOrd="0" presId="urn:microsoft.com/office/officeart/2005/8/layout/default#3"/>
    <dgm:cxn modelId="{7AD37843-6590-44F2-8702-9E6307A0758B}" type="presParOf" srcId="{0A9731CB-FC81-40F0-B517-FE525E147E28}" destId="{68CBBF17-C318-450F-8CF0-F1990488C3A3}" srcOrd="1" destOrd="0" presId="urn:microsoft.com/office/officeart/2005/8/layout/default#3"/>
    <dgm:cxn modelId="{171194AA-EB27-4035-9409-98BA89601311}" type="presParOf" srcId="{0A9731CB-FC81-40F0-B517-FE525E147E28}" destId="{5F3769A9-8838-4831-9A8C-9BE425F49A6D}" srcOrd="2" destOrd="0" presId="urn:microsoft.com/office/officeart/2005/8/layout/default#3"/>
    <dgm:cxn modelId="{3DBDD8DD-6BEB-4628-B75A-A1B648FE9164}" type="presParOf" srcId="{0A9731CB-FC81-40F0-B517-FE525E147E28}" destId="{9A43D074-52D4-49FE-8A2E-EB31D8D216C0}" srcOrd="3" destOrd="0" presId="urn:microsoft.com/office/officeart/2005/8/layout/default#3"/>
    <dgm:cxn modelId="{09F34665-3E06-464E-A4DA-8324FAC47D2A}" type="presParOf" srcId="{0A9731CB-FC81-40F0-B517-FE525E147E28}" destId="{BD9EC853-26CC-4F63-9199-1B05F56F85D2}" srcOrd="4" destOrd="0" presId="urn:microsoft.com/office/officeart/2005/8/layout/default#3"/>
    <dgm:cxn modelId="{999AE614-53E3-4D59-B48C-AFB9593E1E32}" type="presParOf" srcId="{0A9731CB-FC81-40F0-B517-FE525E147E28}" destId="{9057D96F-3CA6-450E-A911-175903DA5C29}" srcOrd="5" destOrd="0" presId="urn:microsoft.com/office/officeart/2005/8/layout/default#3"/>
    <dgm:cxn modelId="{DF74FDAE-EFA0-4C72-A291-55978BA5758D}" type="presParOf" srcId="{0A9731CB-FC81-40F0-B517-FE525E147E28}" destId="{1399DCCF-6007-494A-B9C1-E8640A361328}" srcOrd="6" destOrd="0" presId="urn:microsoft.com/office/officeart/2005/8/layout/default#3"/>
    <dgm:cxn modelId="{0C16C931-1423-4F7F-B85B-9DAE61F68EB7}" type="presParOf" srcId="{0A9731CB-FC81-40F0-B517-FE525E147E28}" destId="{A3975BCE-168D-4137-8A49-7B66E8BEDD90}" srcOrd="7" destOrd="0" presId="urn:microsoft.com/office/officeart/2005/8/layout/default#3"/>
    <dgm:cxn modelId="{061D57F9-F4A6-4FC1-BFFF-30152CE7A8CD}" type="presParOf" srcId="{0A9731CB-FC81-40F0-B517-FE525E147E28}" destId="{39E14891-5B0C-42AA-A9AA-80A3CE1E2F81}" srcOrd="8" destOrd="0" presId="urn:microsoft.com/office/officeart/2005/8/layout/default#3"/>
    <dgm:cxn modelId="{E0E52492-6974-4249-8A4A-BB21B2FF7B13}" type="presParOf" srcId="{0A9731CB-FC81-40F0-B517-FE525E147E28}" destId="{BFEFA007-7724-473B-B6FE-7AE52855E097}" srcOrd="9" destOrd="0" presId="urn:microsoft.com/office/officeart/2005/8/layout/default#3"/>
    <dgm:cxn modelId="{B5007D59-56F4-48E2-943F-3B5371134E77}" type="presParOf" srcId="{0A9731CB-FC81-40F0-B517-FE525E147E28}" destId="{E22503D8-823E-4AB4-9602-2717497B7468}" srcOrd="10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5E01D0-968B-4F48-BA4A-7A35EFF450C7}">
      <dsp:nvSpPr>
        <dsp:cNvPr id="0" name=""/>
        <dsp:cNvSpPr/>
      </dsp:nvSpPr>
      <dsp:spPr>
        <a:xfrm>
          <a:off x="529537" y="18804"/>
          <a:ext cx="1461695" cy="8770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1 степень</a:t>
          </a:r>
        </a:p>
      </dsp:txBody>
      <dsp:txXfrm>
        <a:off x="529537" y="18804"/>
        <a:ext cx="1461695" cy="877017"/>
      </dsp:txXfrm>
    </dsp:sp>
    <dsp:sp modelId="{5F3769A9-8838-4831-9A8C-9BE425F49A6D}">
      <dsp:nvSpPr>
        <dsp:cNvPr id="0" name=""/>
        <dsp:cNvSpPr/>
      </dsp:nvSpPr>
      <dsp:spPr>
        <a:xfrm>
          <a:off x="2169881" y="466"/>
          <a:ext cx="1461695" cy="8770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2 степень</a:t>
          </a:r>
        </a:p>
      </dsp:txBody>
      <dsp:txXfrm>
        <a:off x="2169881" y="466"/>
        <a:ext cx="1461695" cy="877017"/>
      </dsp:txXfrm>
    </dsp:sp>
    <dsp:sp modelId="{BD9EC853-26CC-4F63-9199-1B05F56F85D2}">
      <dsp:nvSpPr>
        <dsp:cNvPr id="0" name=""/>
        <dsp:cNvSpPr/>
      </dsp:nvSpPr>
      <dsp:spPr>
        <a:xfrm>
          <a:off x="3777746" y="466"/>
          <a:ext cx="1461695" cy="8770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3 степень</a:t>
          </a:r>
        </a:p>
      </dsp:txBody>
      <dsp:txXfrm>
        <a:off x="3777746" y="466"/>
        <a:ext cx="1461695" cy="877017"/>
      </dsp:txXfrm>
    </dsp:sp>
    <dsp:sp modelId="{1399DCCF-6007-494A-B9C1-E8640A361328}">
      <dsp:nvSpPr>
        <dsp:cNvPr id="0" name=""/>
        <dsp:cNvSpPr/>
      </dsp:nvSpPr>
      <dsp:spPr>
        <a:xfrm>
          <a:off x="263757" y="1041487"/>
          <a:ext cx="1644173" cy="19295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некроз слизистой оболочки с поражением всех ее слоев и подслизистого слоя.</a:t>
          </a:r>
        </a:p>
      </dsp:txBody>
      <dsp:txXfrm>
        <a:off x="263757" y="1041487"/>
        <a:ext cx="1644173" cy="1929595"/>
      </dsp:txXfrm>
    </dsp:sp>
    <dsp:sp modelId="{39E14891-5B0C-42AA-A9AA-80A3CE1E2F81}">
      <dsp:nvSpPr>
        <dsp:cNvPr id="0" name=""/>
        <dsp:cNvSpPr/>
      </dsp:nvSpPr>
      <dsp:spPr>
        <a:xfrm>
          <a:off x="2054100" y="1023653"/>
          <a:ext cx="1805179" cy="1965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отмечается гиперемия слизистой оболочки полости рта ,глотки и  ротовой поверхности мягкого неба, ее отечность, а также надгортаника.</a:t>
          </a:r>
        </a:p>
      </dsp:txBody>
      <dsp:txXfrm>
        <a:off x="2054100" y="1023653"/>
        <a:ext cx="1805179" cy="1965264"/>
      </dsp:txXfrm>
    </dsp:sp>
    <dsp:sp modelId="{E22503D8-823E-4AB4-9602-2717497B7468}">
      <dsp:nvSpPr>
        <dsp:cNvPr id="0" name=""/>
        <dsp:cNvSpPr/>
      </dsp:nvSpPr>
      <dsp:spPr>
        <a:xfrm>
          <a:off x="4005449" y="1031410"/>
          <a:ext cx="1532251" cy="19497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гиперемия слистой оболочки полости рта, мягкого неба, надгортаника, грушевидных синусов, на месте повреждения возникают белые и серые налеты.</a:t>
          </a:r>
        </a:p>
      </dsp:txBody>
      <dsp:txXfrm>
        <a:off x="4005449" y="1031410"/>
        <a:ext cx="1532251" cy="1949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48CE-BC67-4F37-BB8C-46D00A55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Вячеслав Бурлаков</cp:lastModifiedBy>
  <cp:revision>311</cp:revision>
  <dcterms:created xsi:type="dcterms:W3CDTF">2017-10-18T13:40:00Z</dcterms:created>
  <dcterms:modified xsi:type="dcterms:W3CDTF">2021-03-01T09:46:00Z</dcterms:modified>
</cp:coreProperties>
</file>