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Pr="00E33C65" w:rsidRDefault="00B348F6" w:rsidP="00B348F6">
      <w:pPr>
        <w:spacing w:after="0" w:line="240" w:lineRule="auto"/>
        <w:ind w:left="-100"/>
        <w:jc w:val="center"/>
        <w:rPr>
          <w:rFonts w:ascii="Times New Roman" w:hAnsi="Times New Roman"/>
          <w:spacing w:val="-6"/>
        </w:rPr>
      </w:pPr>
      <w:r w:rsidRPr="00E33C65">
        <w:rPr>
          <w:rFonts w:ascii="Times New Roman" w:hAnsi="Times New Roman"/>
          <w:b/>
          <w:bCs/>
          <w:caps/>
        </w:rPr>
        <w:t xml:space="preserve">министерство образования </w:t>
      </w:r>
      <w:r>
        <w:rPr>
          <w:rFonts w:ascii="Times New Roman" w:hAnsi="Times New Roman"/>
          <w:b/>
          <w:bCs/>
          <w:caps/>
        </w:rPr>
        <w:t xml:space="preserve">и науки </w:t>
      </w:r>
      <w:r w:rsidRPr="00E33C65">
        <w:rPr>
          <w:rFonts w:ascii="Times New Roman" w:hAnsi="Times New Roman"/>
          <w:b/>
          <w:bCs/>
          <w:caps/>
        </w:rPr>
        <w:t>Российской Федерации</w:t>
      </w:r>
    </w:p>
    <w:p w:rsidR="00B348F6" w:rsidRPr="00E33C65" w:rsidRDefault="00B348F6" w:rsidP="00B3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C65">
        <w:rPr>
          <w:rFonts w:ascii="Times New Roman" w:hAnsi="Times New Roman"/>
          <w:caps/>
          <w:sz w:val="24"/>
          <w:szCs w:val="24"/>
        </w:rPr>
        <w:t>Старооскольский технологический институт им. А.А. УГАРОВА</w:t>
      </w:r>
    </w:p>
    <w:p w:rsidR="00B348F6" w:rsidRPr="00E33C65" w:rsidRDefault="00B348F6" w:rsidP="00B3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E33C65">
        <w:rPr>
          <w:rFonts w:ascii="Times New Roman" w:hAnsi="Times New Roman"/>
          <w:sz w:val="24"/>
          <w:szCs w:val="24"/>
        </w:rPr>
        <w:t xml:space="preserve">(филиал) </w:t>
      </w:r>
      <w:r w:rsidRPr="00E33C65">
        <w:rPr>
          <w:rFonts w:ascii="Times New Roman" w:hAnsi="Times New Roman"/>
          <w:spacing w:val="-6"/>
          <w:sz w:val="24"/>
          <w:szCs w:val="24"/>
        </w:rPr>
        <w:t>федерального государственного автономного образовательного  учреждения</w:t>
      </w:r>
    </w:p>
    <w:p w:rsidR="00B348F6" w:rsidRPr="00E33C65" w:rsidRDefault="00B348F6" w:rsidP="00B3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C65">
        <w:rPr>
          <w:rFonts w:ascii="Times New Roman" w:hAnsi="Times New Roman"/>
          <w:spacing w:val="-6"/>
          <w:sz w:val="24"/>
          <w:szCs w:val="24"/>
        </w:rPr>
        <w:t>высшего образования</w:t>
      </w:r>
    </w:p>
    <w:p w:rsidR="00B348F6" w:rsidRPr="00E33C65" w:rsidRDefault="00B348F6" w:rsidP="00B3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C65">
        <w:rPr>
          <w:rFonts w:ascii="Times New Roman" w:hAnsi="Times New Roman"/>
          <w:sz w:val="24"/>
          <w:szCs w:val="24"/>
        </w:rPr>
        <w:t>«Национальный исследовательский  технологический университет «МИСиС»</w:t>
      </w:r>
    </w:p>
    <w:p w:rsidR="00B348F6" w:rsidRPr="00E33C65" w:rsidRDefault="00B348F6" w:rsidP="00B3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C65">
        <w:rPr>
          <w:rFonts w:ascii="Times New Roman" w:hAnsi="Times New Roman"/>
          <w:b/>
          <w:bCs/>
          <w:sz w:val="24"/>
          <w:szCs w:val="24"/>
        </w:rPr>
        <w:t xml:space="preserve">ОСКОЛЬСКИЙ ПОЛИТЕХНИЧЕСКИЙ КОЛЛЕДЖ </w:t>
      </w:r>
    </w:p>
    <w:p w:rsidR="005D3C10" w:rsidRPr="00840A84" w:rsidRDefault="005D3C10" w:rsidP="00B348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5D3C10" w:rsidRDefault="005D3C10" w:rsidP="00695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9A0C8C" w:rsidRDefault="009A0C8C" w:rsidP="00695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840A84">
        <w:rPr>
          <w:rFonts w:ascii="Times New Roman" w:hAnsi="Times New Roman"/>
          <w:b/>
          <w:bCs/>
          <w:caps/>
          <w:sz w:val="32"/>
          <w:szCs w:val="32"/>
        </w:rPr>
        <w:t xml:space="preserve">РАБОЧАЯ ПРОГРАММа </w:t>
      </w:r>
      <w:r w:rsidRPr="00313A5D">
        <w:rPr>
          <w:rFonts w:ascii="Times New Roman" w:hAnsi="Times New Roman"/>
          <w:b/>
          <w:bCs/>
          <w:caps/>
          <w:sz w:val="32"/>
          <w:szCs w:val="32"/>
        </w:rPr>
        <w:t>ПРОФЕССИОНАЛЬНОГО МОДУЛЯ</w:t>
      </w: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5D3C10" w:rsidRPr="005D3C10" w:rsidRDefault="005D3C10" w:rsidP="005D3C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D3C10">
        <w:rPr>
          <w:rFonts w:ascii="Times New Roman" w:hAnsi="Times New Roman"/>
          <w:b/>
          <w:bCs/>
          <w:sz w:val="36"/>
          <w:szCs w:val="36"/>
        </w:rPr>
        <w:t>ПМ.03 Проведение расчетов с бюджетом и внебюджетными фондами</w:t>
      </w:r>
    </w:p>
    <w:p w:rsidR="005D3C10" w:rsidRPr="005D3C10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5D3C10" w:rsidRPr="00840A84" w:rsidRDefault="005D3C10" w:rsidP="005D3C1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40A84">
        <w:rPr>
          <w:rFonts w:ascii="Times New Roman" w:hAnsi="Times New Roman"/>
          <w:sz w:val="32"/>
          <w:szCs w:val="32"/>
        </w:rPr>
        <w:t xml:space="preserve">Наименование специальности </w:t>
      </w:r>
    </w:p>
    <w:p w:rsidR="005D3C10" w:rsidRPr="003E2E3B" w:rsidRDefault="005D3C10" w:rsidP="005D3C1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3E2E3B">
        <w:rPr>
          <w:rFonts w:ascii="Times New Roman" w:hAnsi="Times New Roman"/>
          <w:sz w:val="32"/>
          <w:szCs w:val="32"/>
        </w:rPr>
        <w:t>38.02.01 Экономика и бухгалтерский учет (по отраслям)</w:t>
      </w: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5D3C10" w:rsidRPr="00840A84" w:rsidRDefault="005D3C10" w:rsidP="005D3C1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40A84">
        <w:rPr>
          <w:rFonts w:ascii="Times New Roman" w:hAnsi="Times New Roman"/>
          <w:sz w:val="32"/>
          <w:szCs w:val="32"/>
        </w:rPr>
        <w:t>Квалификация  выпускника</w:t>
      </w:r>
    </w:p>
    <w:p w:rsidR="005D3C10" w:rsidRPr="005D3C10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бухгалтер</w:t>
      </w: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5D3C10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5D3C10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9A0C8C" w:rsidRDefault="009A0C8C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9A0C8C" w:rsidRPr="00840A84" w:rsidRDefault="009A0C8C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5D3C10" w:rsidRPr="00840A84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5D3C10" w:rsidRPr="00695C2E" w:rsidRDefault="00695C2E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5C2E">
        <w:rPr>
          <w:rFonts w:ascii="Times New Roman" w:hAnsi="Times New Roman"/>
          <w:sz w:val="28"/>
          <w:szCs w:val="28"/>
        </w:rPr>
        <w:t xml:space="preserve">Старый Оскол, </w:t>
      </w:r>
      <w:r w:rsidR="009A0C8C">
        <w:rPr>
          <w:rFonts w:ascii="Times New Roman" w:hAnsi="Times New Roman"/>
          <w:sz w:val="28"/>
          <w:szCs w:val="28"/>
        </w:rPr>
        <w:t>2020</w:t>
      </w:r>
      <w:r w:rsidR="005D3C10" w:rsidRPr="00695C2E">
        <w:rPr>
          <w:rFonts w:ascii="Times New Roman" w:hAnsi="Times New Roman"/>
          <w:sz w:val="28"/>
          <w:szCs w:val="28"/>
        </w:rPr>
        <w:t xml:space="preserve"> г.</w:t>
      </w:r>
    </w:p>
    <w:p w:rsidR="005D3C10" w:rsidRPr="0011077E" w:rsidRDefault="005D3C10" w:rsidP="005D3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C2E">
        <w:rPr>
          <w:rFonts w:ascii="Times New Roman" w:hAnsi="Times New Roman"/>
          <w:sz w:val="28"/>
          <w:szCs w:val="28"/>
        </w:rPr>
        <w:br w:type="page"/>
      </w:r>
      <w:r w:rsidRPr="00313A5D">
        <w:rPr>
          <w:rFonts w:ascii="Times New Roman" w:hAnsi="Times New Roman"/>
          <w:sz w:val="28"/>
          <w:szCs w:val="28"/>
        </w:rPr>
        <w:lastRenderedPageBreak/>
        <w:t xml:space="preserve">Рабочая программа профессионального модуля разработана </w:t>
      </w:r>
      <w:r w:rsidRPr="00550FB4">
        <w:rPr>
          <w:rFonts w:ascii="Times New Roman" w:hAnsi="Times New Roman"/>
          <w:sz w:val="28"/>
          <w:szCs w:val="28"/>
        </w:rPr>
        <w:t>на основе Федерального государственного образовательного стандарта среднего профессионального образования (далее ФГОС СПО)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E3B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FB4">
        <w:rPr>
          <w:rFonts w:ascii="Times New Roman" w:hAnsi="Times New Roman"/>
          <w:sz w:val="28"/>
          <w:szCs w:val="28"/>
        </w:rPr>
        <w:t xml:space="preserve">и </w:t>
      </w:r>
      <w:r w:rsidRPr="001356B5">
        <w:rPr>
          <w:rFonts w:ascii="Times New Roman" w:hAnsi="Times New Roman"/>
          <w:sz w:val="28"/>
          <w:szCs w:val="28"/>
        </w:rPr>
        <w:t>с учетом соответствующей примерной основной образовательной программы.</w:t>
      </w:r>
      <w:r w:rsidRPr="00550FB4">
        <w:rPr>
          <w:rFonts w:ascii="Times New Roman" w:hAnsi="Times New Roman"/>
          <w:sz w:val="28"/>
          <w:szCs w:val="28"/>
        </w:rPr>
        <w:t xml:space="preserve"> </w:t>
      </w:r>
    </w:p>
    <w:p w:rsidR="005D3C10" w:rsidRPr="00550FB4" w:rsidRDefault="005D3C10" w:rsidP="005D3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C10" w:rsidRPr="00550FB4" w:rsidRDefault="005D3C10" w:rsidP="005D3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C10" w:rsidRPr="00550FB4" w:rsidRDefault="005D3C10" w:rsidP="005D3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C10" w:rsidRPr="00550FB4" w:rsidRDefault="005D3C10" w:rsidP="005D3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FB4">
        <w:rPr>
          <w:rFonts w:ascii="Times New Roman" w:hAnsi="Times New Roman"/>
          <w:sz w:val="28"/>
          <w:szCs w:val="28"/>
        </w:rPr>
        <w:t xml:space="preserve">Организация разработчик: ОПК СТИ НИТУ «МИСиС» </w:t>
      </w:r>
    </w:p>
    <w:p w:rsidR="005D3C10" w:rsidRPr="00550FB4" w:rsidRDefault="005D3C10" w:rsidP="005D3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C10" w:rsidRPr="00550FB4" w:rsidRDefault="005D3C10" w:rsidP="005D3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C10" w:rsidRPr="00550FB4" w:rsidRDefault="005D3C10" w:rsidP="005D3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C10" w:rsidRPr="00550FB4" w:rsidRDefault="005D3C10" w:rsidP="005D3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550F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Василевская Г.Н., преподаватель ОПК СТИ НИТУ «МИСиС»</w:t>
      </w:r>
    </w:p>
    <w:p w:rsidR="005D3C10" w:rsidRPr="00550FB4" w:rsidRDefault="005D3C10" w:rsidP="005D3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C10" w:rsidRPr="00550FB4" w:rsidRDefault="005D3C10" w:rsidP="005D3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20" w:rsidRDefault="00A55420" w:rsidP="00A5542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C8C" w:rsidRPr="00747563" w:rsidRDefault="009A0C8C" w:rsidP="00A5542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5420" w:rsidRPr="00747563" w:rsidRDefault="00A55420" w:rsidP="00A5542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5420" w:rsidRPr="00747563" w:rsidRDefault="00A55420" w:rsidP="00A5542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5420" w:rsidRPr="00747563" w:rsidRDefault="00A55420" w:rsidP="00A5542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5420" w:rsidRPr="00747563" w:rsidRDefault="00A55420" w:rsidP="00A5542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A55420" w:rsidRPr="00747563" w:rsidSect="005D3C10">
          <w:footerReference w:type="default" r:id="rId7"/>
          <w:pgSz w:w="11907" w:h="16840"/>
          <w:pgMar w:top="1134" w:right="851" w:bottom="992" w:left="1418" w:header="709" w:footer="709" w:gutter="0"/>
          <w:cols w:space="720"/>
        </w:sectPr>
      </w:pPr>
    </w:p>
    <w:p w:rsidR="00A55420" w:rsidRPr="00747563" w:rsidRDefault="00A55420" w:rsidP="005D3C1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55420" w:rsidRPr="00747563" w:rsidRDefault="00A55420" w:rsidP="00A5542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A55420" w:rsidRPr="00747563" w:rsidTr="001E12F3">
        <w:tc>
          <w:tcPr>
            <w:tcW w:w="7501" w:type="dxa"/>
          </w:tcPr>
          <w:p w:rsidR="00A55420" w:rsidRPr="00747563" w:rsidRDefault="00695C2E" w:rsidP="00A55420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A55420" w:rsidRPr="00747563">
              <w:rPr>
                <w:rFonts w:ascii="Times New Roman" w:hAnsi="Times New Roman"/>
                <w:b/>
                <w:sz w:val="24"/>
                <w:szCs w:val="24"/>
              </w:rPr>
              <w:t>РАБОЧЕЙ ПРОГРАММЫ ПРОФЕССИОНАЛЬНОГО МОДУЛЯ</w:t>
            </w:r>
            <w:r w:rsidR="00581EE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54" w:type="dxa"/>
          </w:tcPr>
          <w:p w:rsidR="00A55420" w:rsidRPr="00695C2E" w:rsidRDefault="001E12F3" w:rsidP="005D3C10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81EE6" w:rsidRPr="00695C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5420" w:rsidRPr="00747563" w:rsidTr="001E12F3">
        <w:tc>
          <w:tcPr>
            <w:tcW w:w="7501" w:type="dxa"/>
          </w:tcPr>
          <w:p w:rsidR="00A55420" w:rsidRPr="00747563" w:rsidRDefault="00A55420" w:rsidP="00695C2E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A55420" w:rsidRPr="00747563" w:rsidRDefault="00A55420" w:rsidP="00A55420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A55420" w:rsidRPr="00695C2E" w:rsidRDefault="00E917B0" w:rsidP="001E12F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E12F3" w:rsidRDefault="001E12F3" w:rsidP="001E12F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EE6" w:rsidRPr="00695C2E" w:rsidRDefault="00E917B0" w:rsidP="001E12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16</w:t>
            </w:r>
          </w:p>
        </w:tc>
      </w:tr>
      <w:tr w:rsidR="00A55420" w:rsidRPr="00747563" w:rsidTr="001E12F3">
        <w:tc>
          <w:tcPr>
            <w:tcW w:w="7501" w:type="dxa"/>
          </w:tcPr>
          <w:p w:rsidR="00A55420" w:rsidRPr="00695C2E" w:rsidRDefault="00A55420" w:rsidP="005D3C10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854" w:type="dxa"/>
          </w:tcPr>
          <w:p w:rsidR="00A55420" w:rsidRPr="00695C2E" w:rsidRDefault="00E917B0" w:rsidP="001E12F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A55420" w:rsidRPr="00747563" w:rsidRDefault="00A55420" w:rsidP="00A5542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A55420" w:rsidRPr="00747563" w:rsidSect="005D3C10">
          <w:pgSz w:w="11907" w:h="16840"/>
          <w:pgMar w:top="1134" w:right="851" w:bottom="992" w:left="1418" w:header="709" w:footer="709" w:gutter="0"/>
          <w:cols w:space="720"/>
        </w:sectPr>
      </w:pPr>
    </w:p>
    <w:p w:rsidR="00A55420" w:rsidRPr="00747563" w:rsidRDefault="00A55420" w:rsidP="00695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1.</w:t>
      </w:r>
      <w:r w:rsidR="00695C2E">
        <w:rPr>
          <w:rFonts w:ascii="Times New Roman" w:hAnsi="Times New Roman"/>
          <w:b/>
          <w:sz w:val="24"/>
          <w:szCs w:val="24"/>
        </w:rPr>
        <w:t xml:space="preserve"> ОБЩАЯ ХАРАКТЕРИСТИКА </w:t>
      </w:r>
      <w:r w:rsidRPr="00747563">
        <w:rPr>
          <w:rFonts w:ascii="Times New Roman" w:hAnsi="Times New Roman"/>
          <w:b/>
          <w:sz w:val="24"/>
          <w:szCs w:val="24"/>
        </w:rPr>
        <w:t>РАБОЧЕЙ ПРОГРАММЫ ПРОФЕССИОНАЛЬНОГО МОДУЛЯ</w:t>
      </w:r>
    </w:p>
    <w:p w:rsidR="00A55420" w:rsidRPr="009B76F0" w:rsidRDefault="009B76F0" w:rsidP="00EA4E0F">
      <w:pPr>
        <w:pStyle w:val="ac"/>
        <w:numPr>
          <w:ilvl w:val="1"/>
          <w:numId w:val="8"/>
        </w:numPr>
        <w:suppressAutoHyphens/>
        <w:jc w:val="both"/>
        <w:rPr>
          <w:b/>
          <w:bCs/>
        </w:rPr>
      </w:pPr>
      <w:r w:rsidRPr="009B76F0">
        <w:rPr>
          <w:b/>
          <w:bCs/>
        </w:rPr>
        <w:t>Место профессионального модуля в структуре образовательной программы</w:t>
      </w:r>
    </w:p>
    <w:p w:rsidR="00695C2E" w:rsidRDefault="00695C2E" w:rsidP="00EA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695C2E">
        <w:rPr>
          <w:rFonts w:ascii="Times New Roman" w:hAnsi="Times New Roman"/>
          <w:sz w:val="24"/>
          <w:szCs w:val="24"/>
        </w:rPr>
        <w:t>Рабочая программа профессионального модуля (ПМ)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(далее ФГОС СПО) по специальности 38.02.01 Экономика и бухгалтерский учет (по отраслям).</w:t>
      </w:r>
    </w:p>
    <w:p w:rsidR="00FA40B0" w:rsidRPr="008354B0" w:rsidRDefault="00FA40B0" w:rsidP="00EA4E0F">
      <w:pPr>
        <w:pStyle w:val="ac"/>
        <w:numPr>
          <w:ilvl w:val="1"/>
          <w:numId w:val="8"/>
        </w:numPr>
        <w:suppressAutoHyphens/>
        <w:spacing w:after="0"/>
        <w:rPr>
          <w:b/>
          <w:bCs/>
        </w:rPr>
      </w:pPr>
      <w:r w:rsidRPr="008354B0">
        <w:rPr>
          <w:b/>
          <w:bCs/>
        </w:rPr>
        <w:t xml:space="preserve">Цель и планируемые результаты освоения профессионального модуля </w:t>
      </w:r>
    </w:p>
    <w:p w:rsidR="00695C2E" w:rsidRDefault="00695C2E" w:rsidP="00EA4E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122D">
        <w:rPr>
          <w:rFonts w:ascii="Times New Roman" w:hAnsi="Times New Roman"/>
          <w:sz w:val="24"/>
          <w:szCs w:val="24"/>
        </w:rPr>
        <w:t>В результате изучения професс</w:t>
      </w:r>
      <w:r w:rsidRPr="004C1068">
        <w:rPr>
          <w:rFonts w:ascii="Times New Roman" w:hAnsi="Times New Roman"/>
          <w:sz w:val="24"/>
          <w:szCs w:val="24"/>
        </w:rPr>
        <w:t xml:space="preserve">ионального модуля обучающийся должен освоить основной вид деятельности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EA4E0F" w:rsidRPr="00EA4E0F">
        <w:rPr>
          <w:rFonts w:ascii="Times New Roman" w:hAnsi="Times New Roman"/>
          <w:b/>
          <w:bCs/>
          <w:sz w:val="24"/>
          <w:szCs w:val="24"/>
        </w:rPr>
        <w:t>Проведение расчетов с бюджетом и внебюджетными фондами</w:t>
      </w:r>
      <w:r w:rsidR="00EA4E0F">
        <w:rPr>
          <w:rFonts w:ascii="Times New Roman" w:hAnsi="Times New Roman"/>
          <w:sz w:val="24"/>
          <w:szCs w:val="24"/>
        </w:rPr>
        <w:t xml:space="preserve"> </w:t>
      </w:r>
      <w:r w:rsidR="00EA4E0F">
        <w:rPr>
          <w:rFonts w:ascii="Times New Roman" w:hAnsi="Times New Roman"/>
          <w:b/>
          <w:sz w:val="24"/>
          <w:szCs w:val="24"/>
        </w:rPr>
        <w:t>(ВД3</w:t>
      </w:r>
      <w:r>
        <w:rPr>
          <w:rFonts w:ascii="Times New Roman" w:hAnsi="Times New Roman"/>
          <w:b/>
          <w:sz w:val="24"/>
          <w:szCs w:val="24"/>
        </w:rPr>
        <w:t>)</w:t>
      </w:r>
      <w:r w:rsidRPr="006A779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245C">
        <w:rPr>
          <w:rFonts w:ascii="Times New Roman" w:hAnsi="Times New Roman"/>
          <w:b/>
          <w:sz w:val="24"/>
          <w:szCs w:val="24"/>
        </w:rPr>
        <w:t xml:space="preserve"> </w:t>
      </w:r>
      <w:r w:rsidRPr="004C1068">
        <w:rPr>
          <w:rFonts w:ascii="Times New Roman" w:hAnsi="Times New Roman"/>
          <w:sz w:val="24"/>
          <w:szCs w:val="24"/>
        </w:rPr>
        <w:t xml:space="preserve">и </w:t>
      </w:r>
      <w:r w:rsidRPr="00771D18">
        <w:rPr>
          <w:rFonts w:ascii="Times New Roman" w:hAnsi="Times New Roman"/>
          <w:sz w:val="24"/>
          <w:szCs w:val="24"/>
        </w:rPr>
        <w:t>соответствующие ему</w:t>
      </w:r>
      <w:r w:rsidRPr="004C1068">
        <w:rPr>
          <w:rFonts w:ascii="Times New Roman" w:hAnsi="Times New Roman"/>
          <w:sz w:val="24"/>
          <w:szCs w:val="24"/>
        </w:rPr>
        <w:t xml:space="preserve"> общи</w:t>
      </w:r>
      <w:r>
        <w:rPr>
          <w:rFonts w:ascii="Times New Roman" w:hAnsi="Times New Roman"/>
          <w:sz w:val="24"/>
          <w:szCs w:val="24"/>
        </w:rPr>
        <w:t>е</w:t>
      </w:r>
      <w:r w:rsidRPr="004C1068">
        <w:rPr>
          <w:rFonts w:ascii="Times New Roman" w:hAnsi="Times New Roman"/>
          <w:sz w:val="24"/>
          <w:szCs w:val="24"/>
        </w:rPr>
        <w:t xml:space="preserve"> и профессиональны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4C1068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и</w:t>
      </w:r>
      <w:r w:rsidRPr="004C1068">
        <w:rPr>
          <w:rFonts w:ascii="Times New Roman" w:hAnsi="Times New Roman"/>
          <w:sz w:val="24"/>
          <w:szCs w:val="24"/>
        </w:rPr>
        <w:t>.</w:t>
      </w:r>
    </w:p>
    <w:p w:rsidR="00695C2E" w:rsidRPr="0054122D" w:rsidRDefault="00695C2E" w:rsidP="00695C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4B0" w:rsidRPr="00EA4E0F" w:rsidRDefault="00695C2E" w:rsidP="00EA4E0F">
      <w:pPr>
        <w:tabs>
          <w:tab w:val="left" w:pos="4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54122D">
        <w:rPr>
          <w:rFonts w:ascii="Times New Roman" w:hAnsi="Times New Roman"/>
          <w:sz w:val="24"/>
          <w:szCs w:val="24"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9085"/>
      </w:tblGrid>
      <w:tr w:rsidR="00EA4E0F" w:rsidRPr="00EA4E0F" w:rsidTr="00E31B6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EA4E0F" w:rsidRPr="00EA4E0F" w:rsidTr="00E31B6D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ОК 01.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A4E0F" w:rsidRPr="00EA4E0F" w:rsidTr="00E31B6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ОК 02.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A4E0F" w:rsidRPr="00EA4E0F" w:rsidTr="00E31B6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ОК 03.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A4E0F" w:rsidRPr="00EA4E0F" w:rsidTr="00E31B6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ОК 04.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A4E0F" w:rsidRPr="00EA4E0F" w:rsidTr="00E31B6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ОК 05.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A4E0F" w:rsidRPr="00EA4E0F" w:rsidTr="00E31B6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ОК 09.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A4E0F" w:rsidRPr="00EA4E0F" w:rsidTr="00E31B6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ОК 10.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A4E0F" w:rsidRPr="00EA4E0F" w:rsidTr="00E31B6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ОК 11.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695C2E" w:rsidRPr="00EA4E0F" w:rsidRDefault="00695C2E" w:rsidP="008354B0">
      <w:pPr>
        <w:pStyle w:val="ac"/>
        <w:suppressAutoHyphens/>
        <w:spacing w:after="0"/>
        <w:ind w:left="420"/>
        <w:rPr>
          <w:b/>
          <w:bCs/>
        </w:rPr>
      </w:pPr>
    </w:p>
    <w:p w:rsidR="00EA4E0F" w:rsidRPr="00EA4E0F" w:rsidRDefault="00FA40B0" w:rsidP="00EA4E0F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4E0F" w:rsidRPr="00EA4E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9022"/>
      </w:tblGrid>
      <w:tr w:rsidR="00EA4E0F" w:rsidRPr="00EA4E0F" w:rsidTr="00EA4E0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A4E0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A4E0F" w:rsidRPr="00EA4E0F" w:rsidTr="00EA4E0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4E0F">
              <w:rPr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bCs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EA4E0F" w:rsidRPr="00EA4E0F" w:rsidTr="00EA4E0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ПК 3.1.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EA4E0F" w:rsidRPr="00EA4E0F" w:rsidTr="00EA4E0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ПК 3.2.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EA4E0F" w:rsidRPr="00EA4E0F" w:rsidTr="00EA4E0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ПК 3.3.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EA4E0F" w:rsidRPr="00EA4E0F" w:rsidTr="00EA4E0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ПК 3.4.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Pr="00EA4E0F" w:rsidRDefault="00EA4E0F" w:rsidP="00EA4E0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E0F">
              <w:rPr>
                <w:rFonts w:ascii="Times New Roman" w:hAnsi="Times New Roman"/>
                <w:iCs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</w:tbl>
    <w:p w:rsidR="00EA4E0F" w:rsidRPr="00EA4E0F" w:rsidRDefault="00EA4E0F" w:rsidP="00EA4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0B0" w:rsidRPr="00EA4E0F" w:rsidRDefault="00FA40B0" w:rsidP="00FB32E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6FE8" w:rsidRDefault="00946FE8" w:rsidP="00FB32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6FE8" w:rsidRDefault="00946FE8" w:rsidP="00FA4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198" w:rsidRDefault="00270198" w:rsidP="00FA4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FE8" w:rsidRDefault="00946FE8" w:rsidP="00FA4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FE8" w:rsidRDefault="00946FE8" w:rsidP="00FA4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EC6" w:rsidRPr="00C46EC6" w:rsidRDefault="00C46EC6" w:rsidP="00C46EC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46EC6">
        <w:rPr>
          <w:rFonts w:ascii="Times New Roman" w:hAnsi="Times New Roman"/>
          <w:iCs/>
          <w:sz w:val="24"/>
          <w:szCs w:val="24"/>
        </w:rPr>
        <w:lastRenderedPageBreak/>
        <w:t xml:space="preserve">1.2.3  В результате освоения профессионального модуля </w:t>
      </w:r>
      <w:r w:rsidRPr="00C46EC6">
        <w:rPr>
          <w:rFonts w:ascii="Times New Roman" w:hAnsi="Times New Roman"/>
          <w:sz w:val="24"/>
          <w:szCs w:val="24"/>
        </w:rPr>
        <w:t xml:space="preserve">обучающийся </w:t>
      </w:r>
      <w:r w:rsidRPr="00C46EC6">
        <w:rPr>
          <w:rFonts w:ascii="Times New Roman" w:hAnsi="Times New Roman"/>
          <w:iCs/>
          <w:sz w:val="24"/>
          <w:szCs w:val="24"/>
        </w:rPr>
        <w:t>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619"/>
      </w:tblGrid>
      <w:tr w:rsidR="00C46EC6" w:rsidRPr="00C46EC6" w:rsidTr="00C46EC6">
        <w:trPr>
          <w:trHeight w:val="7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C46EC6">
            <w:pPr>
              <w:rPr>
                <w:rFonts w:ascii="Times New Roman" w:hAnsi="Times New Roman"/>
                <w:sz w:val="24"/>
                <w:szCs w:val="24"/>
              </w:rPr>
            </w:pPr>
            <w:r w:rsidRPr="00C46EC6">
              <w:rPr>
                <w:rFonts w:ascii="Times New Roman" w:hAnsi="Times New Roman"/>
                <w:sz w:val="24"/>
                <w:szCs w:val="24"/>
              </w:rPr>
              <w:t xml:space="preserve">иметь практический опыт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C6" w:rsidRPr="00270198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1.</w:t>
            </w:r>
            <w:r w:rsidRPr="00C46EC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роведении</w:t>
            </w:r>
            <w:r w:rsidRPr="00C46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расчето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 бюджетами бюджетной системы</w:t>
            </w:r>
          </w:p>
          <w:p w:rsidR="00C46EC6" w:rsidRP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2. Проведении</w:t>
            </w:r>
            <w:r w:rsidRPr="00C46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расчетов с внебюджетными фондами.</w:t>
            </w:r>
          </w:p>
        </w:tc>
      </w:tr>
      <w:tr w:rsidR="00C46EC6" w:rsidRPr="00C46EC6" w:rsidTr="00E31B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C46EC6">
            <w:pPr>
              <w:rPr>
                <w:rFonts w:ascii="Times New Roman" w:hAnsi="Times New Roman"/>
                <w:sz w:val="24"/>
                <w:szCs w:val="24"/>
              </w:rPr>
            </w:pPr>
            <w:r w:rsidRPr="00C46EC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  <w:p w:rsidR="00C46EC6" w:rsidRP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6EC6">
              <w:rPr>
                <w:rFonts w:ascii="Times New Roman" w:hAnsi="Times New Roman"/>
                <w:sz w:val="24"/>
                <w:szCs w:val="24"/>
              </w:rPr>
              <w:t>1. Определять виды и порядок налогообложения;</w:t>
            </w:r>
          </w:p>
          <w:p w:rsidR="00C46EC6" w:rsidRP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EC6">
              <w:rPr>
                <w:rFonts w:ascii="Times New Roman" w:hAnsi="Times New Roman"/>
                <w:sz w:val="24"/>
                <w:szCs w:val="24"/>
              </w:rPr>
              <w:t>У 2. Ориентироваться в системе налогов Российской Федерации;</w:t>
            </w:r>
          </w:p>
          <w:p w:rsidR="00C46EC6" w:rsidRP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EC6">
              <w:rPr>
                <w:rFonts w:ascii="Times New Roman" w:hAnsi="Times New Roman"/>
                <w:sz w:val="24"/>
                <w:szCs w:val="24"/>
              </w:rPr>
              <w:t>У 3. Выделять элементы налогообложения;</w:t>
            </w:r>
          </w:p>
          <w:p w:rsidR="00C46EC6" w:rsidRP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EC6">
              <w:rPr>
                <w:rFonts w:ascii="Times New Roman" w:hAnsi="Times New Roman"/>
                <w:sz w:val="24"/>
                <w:szCs w:val="24"/>
              </w:rPr>
              <w:t>У 4. Определять источники уплаты налогов, сборов, пошлин;</w:t>
            </w:r>
          </w:p>
          <w:p w:rsidR="00C46EC6" w:rsidRP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20A84">
              <w:rPr>
                <w:rFonts w:ascii="Times New Roman" w:hAnsi="Times New Roman"/>
                <w:sz w:val="24"/>
                <w:szCs w:val="24"/>
              </w:rPr>
              <w:t>5.</w:t>
            </w:r>
            <w:r w:rsidRPr="00C46EC6">
              <w:rPr>
                <w:rFonts w:ascii="Times New Roman" w:hAnsi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C46EC6" w:rsidRP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6662B">
              <w:rPr>
                <w:rFonts w:ascii="Times New Roman" w:hAnsi="Times New Roman"/>
                <w:sz w:val="24"/>
                <w:szCs w:val="24"/>
              </w:rPr>
              <w:t>6.</w:t>
            </w:r>
            <w:r w:rsidRPr="00C46EC6">
              <w:rPr>
                <w:rFonts w:ascii="Times New Roman" w:hAnsi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C46EC6" w:rsidRP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6662B">
              <w:rPr>
                <w:rFonts w:ascii="Times New Roman" w:hAnsi="Times New Roman"/>
                <w:sz w:val="24"/>
                <w:szCs w:val="24"/>
              </w:rPr>
              <w:t>7.</w:t>
            </w:r>
            <w:r w:rsidRPr="00C46EC6">
              <w:rPr>
                <w:rFonts w:ascii="Times New Roman" w:hAnsi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C46EC6" w:rsidRP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6662B">
              <w:rPr>
                <w:rFonts w:ascii="Times New Roman" w:hAnsi="Times New Roman"/>
                <w:sz w:val="24"/>
                <w:szCs w:val="24"/>
              </w:rPr>
              <w:t>8.</w:t>
            </w:r>
            <w:r w:rsidRPr="00C46EC6">
              <w:rPr>
                <w:rFonts w:ascii="Times New Roman" w:hAnsi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C46EC6" w:rsidRP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6662B">
              <w:rPr>
                <w:rFonts w:ascii="Times New Roman" w:hAnsi="Times New Roman"/>
                <w:sz w:val="24"/>
                <w:szCs w:val="24"/>
              </w:rPr>
              <w:t>9.</w:t>
            </w:r>
            <w:r w:rsidRPr="00C46EC6">
              <w:rPr>
                <w:rFonts w:ascii="Times New Roman" w:hAnsi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C46EC6" w:rsidRDefault="00C46EC6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6662B">
              <w:rPr>
                <w:rFonts w:ascii="Times New Roman" w:hAnsi="Times New Roman"/>
                <w:sz w:val="24"/>
                <w:szCs w:val="24"/>
              </w:rPr>
              <w:t>10.</w:t>
            </w:r>
            <w:r w:rsidRPr="00C46EC6">
              <w:rPr>
                <w:rFonts w:ascii="Times New Roman" w:hAnsi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595B7C" w:rsidRDefault="00F6662B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У11.</w:t>
            </w:r>
            <w:r w:rsidR="00595B7C">
              <w:rPr>
                <w:rFonts w:ascii="Times New Roman" w:hAnsi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595B7C" w:rsidRDefault="00F6662B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У12.</w:t>
            </w:r>
            <w:r w:rsidR="00595B7C">
              <w:rPr>
                <w:rFonts w:ascii="Times New Roman" w:hAnsi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595B7C" w:rsidRDefault="00F6662B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У13.</w:t>
            </w:r>
            <w:r w:rsidR="00595B7C">
              <w:rPr>
                <w:rFonts w:ascii="Times New Roman" w:hAnsi="Times New Roman"/>
                <w:sz w:val="24"/>
                <w:szCs w:val="24"/>
              </w:rPr>
              <w:t>Применять порядок и соблюдать сроки исчисления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страховым взносам в государственные внебюджетные фонды;</w:t>
            </w:r>
          </w:p>
          <w:p w:rsidR="00F6662B" w:rsidRDefault="00F6662B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У14.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F6662B" w:rsidRPr="00A42084" w:rsidRDefault="00F6662B" w:rsidP="00F6662B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У15.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6662B" w:rsidRPr="00A42084" w:rsidRDefault="00F6662B" w:rsidP="00F6662B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У16.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F6662B" w:rsidRPr="00A42084" w:rsidRDefault="00F6662B" w:rsidP="00F6662B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У17.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6662B" w:rsidRPr="00A42084" w:rsidRDefault="00F6662B" w:rsidP="00F6662B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F6662B" w:rsidRPr="00A42084" w:rsidRDefault="00F6662B" w:rsidP="00F6662B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У19.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6662B" w:rsidRPr="00A42084" w:rsidRDefault="00F6662B" w:rsidP="00F6662B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У20.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6662B" w:rsidRDefault="00F6662B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У21.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F6662B" w:rsidRPr="00A42084" w:rsidRDefault="00F6662B" w:rsidP="00F6662B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У22.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 xml:space="preserve">Оформлять платежные поручения по штрафам и пеням </w:t>
            </w:r>
            <w:r w:rsidRPr="00A42084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внебюджетных фондов;</w:t>
            </w:r>
          </w:p>
          <w:p w:rsidR="00F6662B" w:rsidRDefault="00F6662B" w:rsidP="00C4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У23.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6662B" w:rsidRPr="00A42084" w:rsidRDefault="00F6662B" w:rsidP="00F6662B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8" w:history="1">
              <w:r w:rsidRPr="00A42084">
                <w:rPr>
                  <w:rFonts w:ascii="Times New Roman" w:hAnsi="Times New Roman"/>
                  <w:sz w:val="24"/>
                  <w:szCs w:val="24"/>
                </w:rPr>
                <w:t>ОКАТО</w:t>
              </w:r>
            </w:hyperlink>
            <w:r w:rsidRPr="00A42084">
              <w:rPr>
                <w:rFonts w:ascii="Times New Roman" w:hAnsi="Times New Roman"/>
                <w:sz w:val="24"/>
                <w:szCs w:val="24"/>
              </w:rPr>
              <w:t>, основания платежа, страхового периода, номера документа, даты документа;</w:t>
            </w:r>
          </w:p>
          <w:p w:rsidR="00F6662B" w:rsidRPr="00A42084" w:rsidRDefault="00F6662B" w:rsidP="00F6662B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У25.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A42084" w:rsidRPr="00C46EC6" w:rsidRDefault="00F6662B" w:rsidP="00F66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У26.</w:t>
            </w:r>
            <w:r w:rsidRPr="00A42084">
              <w:rPr>
                <w:rFonts w:ascii="Times New Roman" w:hAnsi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  <w:r w:rsidR="00A42084" w:rsidRPr="00A42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6EC6" w:rsidRPr="00C46EC6" w:rsidTr="00A20A84">
        <w:trPr>
          <w:trHeight w:val="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C46EC6">
            <w:pPr>
              <w:rPr>
                <w:rFonts w:ascii="Times New Roman" w:hAnsi="Times New Roman"/>
                <w:sz w:val="24"/>
                <w:szCs w:val="24"/>
              </w:rPr>
            </w:pPr>
            <w:r w:rsidRPr="00C46EC6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BE" w:rsidRPr="007A54BE" w:rsidRDefault="007A54BE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BE">
              <w:rPr>
                <w:rFonts w:ascii="Times New Roman" w:hAnsi="Times New Roman"/>
                <w:sz w:val="24"/>
                <w:szCs w:val="24"/>
              </w:rPr>
              <w:t>З 1. Виды и порядок налогообложения;</w:t>
            </w:r>
          </w:p>
          <w:p w:rsidR="007A54BE" w:rsidRPr="007A54BE" w:rsidRDefault="007A54BE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BE">
              <w:rPr>
                <w:rFonts w:ascii="Times New Roman" w:hAnsi="Times New Roman"/>
                <w:sz w:val="24"/>
                <w:szCs w:val="24"/>
              </w:rPr>
              <w:t>З 2. Систему налогов Российской Федерации;</w:t>
            </w:r>
          </w:p>
          <w:p w:rsidR="007A54BE" w:rsidRPr="007A54BE" w:rsidRDefault="007A54BE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BE">
              <w:rPr>
                <w:rFonts w:ascii="Times New Roman" w:hAnsi="Times New Roman"/>
                <w:sz w:val="24"/>
                <w:szCs w:val="24"/>
              </w:rPr>
              <w:t>З 3. Элементы налогообложения;</w:t>
            </w:r>
          </w:p>
          <w:p w:rsidR="007A54BE" w:rsidRPr="007A54BE" w:rsidRDefault="007A54BE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BE">
              <w:rPr>
                <w:rFonts w:ascii="Times New Roman" w:hAnsi="Times New Roman"/>
                <w:sz w:val="24"/>
                <w:szCs w:val="24"/>
              </w:rPr>
              <w:t>З 4. Источники уплаты налогов, сборов, пошлин;</w:t>
            </w:r>
          </w:p>
          <w:p w:rsidR="007A54BE" w:rsidRPr="007A54BE" w:rsidRDefault="007A54BE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З5.</w:t>
            </w:r>
            <w:r w:rsidRPr="007A54BE">
              <w:rPr>
                <w:rFonts w:ascii="Times New Roman" w:hAnsi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7A54BE" w:rsidRPr="007A54BE" w:rsidRDefault="00A20A84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A54BE" w:rsidRPr="007A54BE">
              <w:rPr>
                <w:rFonts w:ascii="Times New Roman" w:hAnsi="Times New Roman"/>
                <w:sz w:val="24"/>
                <w:szCs w:val="24"/>
              </w:rPr>
              <w:t>6. Аналитический учет по счету 68</w:t>
            </w:r>
            <w:r w:rsidR="007A54BE">
              <w:rPr>
                <w:rFonts w:ascii="Times New Roman" w:hAnsi="Times New Roman"/>
                <w:sz w:val="24"/>
                <w:szCs w:val="24"/>
              </w:rPr>
              <w:t xml:space="preserve"> "Расчеты по налогам и сборам".</w:t>
            </w:r>
          </w:p>
          <w:p w:rsidR="007A54BE" w:rsidRPr="007A54BE" w:rsidRDefault="007A54BE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З7.</w:t>
            </w:r>
            <w:r w:rsidRPr="007A54BE">
              <w:rPr>
                <w:rFonts w:ascii="Times New Roman" w:hAnsi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7A54BE" w:rsidRPr="007A54BE" w:rsidRDefault="007A54BE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З8.</w:t>
            </w:r>
            <w:r w:rsidRPr="007A54BE">
              <w:rPr>
                <w:rFonts w:ascii="Times New Roman" w:hAnsi="Times New Roman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7A54BE" w:rsidRPr="007A54BE" w:rsidRDefault="007A54BE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З9.К</w:t>
            </w:r>
            <w:r w:rsidRPr="007A54BE">
              <w:rPr>
                <w:rFonts w:ascii="Times New Roman" w:hAnsi="Times New Roman"/>
                <w:sz w:val="24"/>
                <w:szCs w:val="24"/>
              </w:rPr>
              <w:t>оды бюджетной классификации, порядок их присвоения для налога, штрафа и пени;</w:t>
            </w:r>
          </w:p>
          <w:p w:rsidR="007A54BE" w:rsidRDefault="007A54BE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З10.О</w:t>
            </w:r>
            <w:r w:rsidRPr="007A54BE">
              <w:rPr>
                <w:rFonts w:ascii="Times New Roman" w:hAnsi="Times New Roman"/>
                <w:sz w:val="24"/>
                <w:szCs w:val="24"/>
              </w:rPr>
              <w:t>бразец заполнения платежных поручений по перечислению налогов, сборов и пошлин.</w:t>
            </w:r>
          </w:p>
          <w:p w:rsidR="00530773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З11.</w:t>
            </w:r>
            <w:r w:rsidR="00530773">
              <w:rPr>
                <w:rFonts w:ascii="Times New Roman" w:hAnsi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595B7C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З12.Аналитический учет по счету 69 «Расчеты по социальному страхованию»;</w:t>
            </w:r>
          </w:p>
          <w:p w:rsidR="00530773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З13.</w:t>
            </w:r>
            <w:r w:rsidR="00530773">
              <w:rPr>
                <w:rFonts w:ascii="Times New Roman" w:hAnsi="Times New Roman"/>
                <w:sz w:val="24"/>
                <w:szCs w:val="24"/>
              </w:rPr>
              <w:t>Сущность и структуру страховых взносов в Федеральную налоговую службу (далее ФНС России) и государственные внебюджетные фонды;</w:t>
            </w:r>
          </w:p>
          <w:p w:rsidR="00530773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З14.</w:t>
            </w:r>
            <w:r w:rsidR="00530773">
              <w:rPr>
                <w:rFonts w:ascii="Times New Roman" w:hAnsi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530773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З15.</w:t>
            </w:r>
            <w:r w:rsidR="00530773">
              <w:rPr>
                <w:rFonts w:ascii="Times New Roman" w:hAnsi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530773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З16.</w:t>
            </w:r>
            <w:r w:rsidR="00530773">
              <w:rPr>
                <w:rFonts w:ascii="Times New Roman" w:hAnsi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530773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З17.</w:t>
            </w:r>
            <w:r w:rsidR="00530773">
              <w:rPr>
                <w:rFonts w:ascii="Times New Roman" w:hAnsi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530773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З18.</w:t>
            </w:r>
            <w:r w:rsidR="00530773">
              <w:rPr>
                <w:rFonts w:ascii="Times New Roman" w:hAnsi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30773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З19.</w:t>
            </w:r>
            <w:r w:rsidR="00530773">
              <w:rPr>
                <w:rFonts w:ascii="Times New Roman" w:hAnsi="Times New Roman"/>
                <w:sz w:val="24"/>
                <w:szCs w:val="24"/>
              </w:rPr>
              <w:t xml:space="preserve">Начисление и перечисление взносов на страхование от несчастных </w:t>
            </w:r>
            <w:r w:rsidR="00530773">
              <w:rPr>
                <w:rFonts w:ascii="Times New Roman" w:hAnsi="Times New Roman"/>
                <w:sz w:val="24"/>
                <w:szCs w:val="24"/>
              </w:rPr>
              <w:lastRenderedPageBreak/>
              <w:t>случаев на производстве и профессиональных заболеваний;</w:t>
            </w:r>
          </w:p>
          <w:p w:rsidR="00530773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З20.</w:t>
            </w:r>
            <w:r w:rsidR="00530773">
              <w:rPr>
                <w:rFonts w:ascii="Times New Roman" w:hAnsi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530773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З21.</w:t>
            </w:r>
            <w:r w:rsidR="00530773">
              <w:rPr>
                <w:rFonts w:ascii="Times New Roman" w:hAnsi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595B7C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З22.Порядок заполнения платежных поручений по перечислению страховых взносов во внебюджетные фонды;</w:t>
            </w:r>
          </w:p>
          <w:p w:rsidR="00595B7C" w:rsidRDefault="00595B7C" w:rsidP="007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З23.Образец заполнения платежных поручений по перечислению страховых взносов во внебюджетные фонды;</w:t>
            </w:r>
          </w:p>
          <w:p w:rsidR="00C46EC6" w:rsidRPr="00C46EC6" w:rsidRDefault="00595B7C" w:rsidP="00595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З24.Процедуру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</w:tbl>
    <w:p w:rsidR="00946FE8" w:rsidRPr="00742858" w:rsidRDefault="00946FE8" w:rsidP="007428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6FE8" w:rsidRPr="00BC3366" w:rsidRDefault="00946FE8" w:rsidP="00946FE8">
      <w:pPr>
        <w:rPr>
          <w:rFonts w:ascii="Times New Roman" w:hAnsi="Times New Roman"/>
          <w:b/>
          <w:bCs/>
          <w:sz w:val="24"/>
          <w:szCs w:val="24"/>
        </w:rPr>
      </w:pPr>
      <w:r w:rsidRPr="00BC3366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BC3366">
        <w:rPr>
          <w:rFonts w:ascii="Times New Roman" w:hAnsi="Times New Roman"/>
          <w:b/>
          <w:bCs/>
          <w:sz w:val="24"/>
          <w:szCs w:val="24"/>
        </w:rPr>
        <w:t>. Количество часов, отводимое на освоение профессионального модуля</w:t>
      </w:r>
    </w:p>
    <w:p w:rsidR="00946FE8" w:rsidRPr="00756D20" w:rsidRDefault="00946FE8" w:rsidP="007428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56D20">
        <w:rPr>
          <w:rFonts w:ascii="Times New Roman" w:hAnsi="Times New Roman"/>
          <w:sz w:val="24"/>
          <w:szCs w:val="24"/>
        </w:rPr>
        <w:t xml:space="preserve">Всего часов </w:t>
      </w:r>
      <w:r w:rsidR="007A54BE">
        <w:rPr>
          <w:rFonts w:ascii="Times New Roman" w:hAnsi="Times New Roman"/>
          <w:sz w:val="24"/>
          <w:szCs w:val="24"/>
        </w:rPr>
        <w:t xml:space="preserve">- </w:t>
      </w:r>
      <w:r w:rsidR="00FE4B8A">
        <w:rPr>
          <w:rFonts w:ascii="Times New Roman" w:hAnsi="Times New Roman"/>
          <w:sz w:val="24"/>
          <w:szCs w:val="24"/>
        </w:rPr>
        <w:t>120</w:t>
      </w:r>
    </w:p>
    <w:p w:rsidR="00946FE8" w:rsidRPr="00756D20" w:rsidRDefault="00946FE8" w:rsidP="007428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D20">
        <w:rPr>
          <w:rFonts w:ascii="Times New Roman" w:hAnsi="Times New Roman"/>
          <w:sz w:val="24"/>
          <w:szCs w:val="24"/>
        </w:rPr>
        <w:t>Из них на освоение МДК 03.01</w:t>
      </w:r>
      <w:r w:rsidR="007A54BE">
        <w:rPr>
          <w:rFonts w:ascii="Times New Roman" w:hAnsi="Times New Roman"/>
          <w:sz w:val="24"/>
          <w:szCs w:val="24"/>
        </w:rPr>
        <w:t xml:space="preserve"> - </w:t>
      </w:r>
      <w:r w:rsidR="00FE4B8A">
        <w:rPr>
          <w:rFonts w:ascii="Times New Roman" w:hAnsi="Times New Roman"/>
          <w:sz w:val="24"/>
          <w:szCs w:val="24"/>
        </w:rPr>
        <w:t xml:space="preserve"> 74</w:t>
      </w:r>
      <w:r w:rsidR="00BE365A" w:rsidRPr="00756D20">
        <w:rPr>
          <w:rFonts w:ascii="Times New Roman" w:hAnsi="Times New Roman"/>
          <w:sz w:val="24"/>
          <w:szCs w:val="24"/>
        </w:rPr>
        <w:t xml:space="preserve"> </w:t>
      </w:r>
      <w:r w:rsidRPr="00756D20">
        <w:rPr>
          <w:rFonts w:ascii="Times New Roman" w:hAnsi="Times New Roman"/>
          <w:sz w:val="24"/>
          <w:szCs w:val="24"/>
        </w:rPr>
        <w:t xml:space="preserve">часов. </w:t>
      </w:r>
    </w:p>
    <w:p w:rsidR="00946FE8" w:rsidRPr="00756D20" w:rsidRDefault="00946FE8" w:rsidP="00742858">
      <w:pPr>
        <w:spacing w:after="0" w:line="240" w:lineRule="auto"/>
        <w:ind w:left="709"/>
        <w:rPr>
          <w:rFonts w:ascii="Times New Roman" w:hAnsi="Times New Roman"/>
        </w:rPr>
      </w:pPr>
      <w:r w:rsidRPr="00756D20">
        <w:rPr>
          <w:rFonts w:ascii="Times New Roman" w:hAnsi="Times New Roman"/>
          <w:sz w:val="24"/>
          <w:szCs w:val="24"/>
        </w:rPr>
        <w:t xml:space="preserve">на практики, в том числе учебную </w:t>
      </w:r>
      <w:r w:rsidR="007A54BE">
        <w:rPr>
          <w:rFonts w:ascii="Times New Roman" w:hAnsi="Times New Roman"/>
          <w:sz w:val="24"/>
          <w:szCs w:val="24"/>
        </w:rPr>
        <w:t xml:space="preserve">- </w:t>
      </w:r>
      <w:r w:rsidR="00BE365A" w:rsidRPr="00756D20">
        <w:rPr>
          <w:rFonts w:ascii="Times New Roman" w:hAnsi="Times New Roman"/>
          <w:sz w:val="24"/>
          <w:szCs w:val="24"/>
        </w:rPr>
        <w:t>36 часов.</w:t>
      </w:r>
      <w:r w:rsidRPr="00756D20">
        <w:rPr>
          <w:rFonts w:ascii="Times New Roman" w:hAnsi="Times New Roman"/>
          <w:sz w:val="24"/>
          <w:szCs w:val="24"/>
        </w:rPr>
        <w:t xml:space="preserve"> </w:t>
      </w:r>
    </w:p>
    <w:p w:rsidR="00946FE8" w:rsidRPr="00756D20" w:rsidRDefault="00946FE8" w:rsidP="0074285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6D20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="007A54BE">
        <w:rPr>
          <w:rFonts w:ascii="Times New Roman" w:hAnsi="Times New Roman"/>
          <w:sz w:val="24"/>
          <w:szCs w:val="24"/>
        </w:rPr>
        <w:t xml:space="preserve">- </w:t>
      </w:r>
      <w:r w:rsidR="00625F63" w:rsidRPr="00756D20">
        <w:rPr>
          <w:rFonts w:ascii="Times New Roman" w:hAnsi="Times New Roman"/>
          <w:sz w:val="24"/>
          <w:szCs w:val="24"/>
        </w:rPr>
        <w:t>24 часа</w:t>
      </w:r>
      <w:r w:rsidRPr="00756D20">
        <w:rPr>
          <w:rFonts w:ascii="Times New Roman" w:hAnsi="Times New Roman"/>
          <w:sz w:val="24"/>
          <w:szCs w:val="24"/>
        </w:rPr>
        <w:t xml:space="preserve">. </w:t>
      </w:r>
    </w:p>
    <w:p w:rsidR="00625F63" w:rsidRPr="00756D20" w:rsidRDefault="00625F63" w:rsidP="007428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D20">
        <w:rPr>
          <w:rFonts w:ascii="Times New Roman" w:hAnsi="Times New Roman"/>
          <w:sz w:val="24"/>
          <w:szCs w:val="24"/>
        </w:rPr>
        <w:t xml:space="preserve">            консультации </w:t>
      </w:r>
      <w:r w:rsidR="007A54BE">
        <w:rPr>
          <w:rFonts w:ascii="Times New Roman" w:hAnsi="Times New Roman"/>
          <w:sz w:val="24"/>
          <w:szCs w:val="24"/>
        </w:rPr>
        <w:t xml:space="preserve">- </w:t>
      </w:r>
      <w:r w:rsidRPr="00756D20">
        <w:rPr>
          <w:rFonts w:ascii="Times New Roman" w:hAnsi="Times New Roman"/>
          <w:sz w:val="24"/>
          <w:szCs w:val="24"/>
        </w:rPr>
        <w:t>2 часа.</w:t>
      </w:r>
    </w:p>
    <w:p w:rsidR="00625F63" w:rsidRPr="00756D20" w:rsidRDefault="00625F63" w:rsidP="00BE365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5F63" w:rsidRPr="00FE4B8A" w:rsidRDefault="00625F63" w:rsidP="00BE365A">
      <w:pPr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  <w:sectPr w:rsidR="00625F63" w:rsidRPr="00FE4B8A" w:rsidSect="00680BA6">
          <w:footerReference w:type="default" r:id="rId9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946FE8" w:rsidRDefault="00946FE8" w:rsidP="00A554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420" w:rsidRPr="00747563" w:rsidRDefault="00A55420" w:rsidP="007A54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A55420" w:rsidRDefault="00A55420" w:rsidP="00A554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480"/>
        <w:gridCol w:w="851"/>
        <w:gridCol w:w="851"/>
        <w:gridCol w:w="854"/>
        <w:gridCol w:w="988"/>
        <w:gridCol w:w="752"/>
        <w:gridCol w:w="857"/>
        <w:gridCol w:w="950"/>
        <w:gridCol w:w="815"/>
        <w:gridCol w:w="752"/>
        <w:gridCol w:w="752"/>
      </w:tblGrid>
      <w:tr w:rsidR="007A54BE" w:rsidRPr="007A54BE" w:rsidTr="00E31B6D">
        <w:trPr>
          <w:trHeight w:val="85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Результаты обучения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4BE" w:rsidRPr="007A54BE" w:rsidRDefault="007A54BE" w:rsidP="007A54B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</w:rPr>
            </w:pPr>
            <w:r w:rsidRPr="007A54BE">
              <w:rPr>
                <w:rFonts w:ascii="Times New Roman" w:hAnsi="Times New Roman"/>
              </w:rPr>
              <w:t>Суммарный объем нагрузки, час.</w:t>
            </w:r>
          </w:p>
        </w:tc>
        <w:tc>
          <w:tcPr>
            <w:tcW w:w="25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Объем профессионального модуля, час</w:t>
            </w:r>
          </w:p>
        </w:tc>
      </w:tr>
      <w:tr w:rsidR="007A54BE" w:rsidRPr="007A54BE" w:rsidTr="00E31B6D"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0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4BE" w:rsidRPr="007A54BE" w:rsidRDefault="007A54BE" w:rsidP="007A54B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 xml:space="preserve">Консультации 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4BE" w:rsidRPr="007A54BE" w:rsidRDefault="007A54BE" w:rsidP="007A54B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7A54BE" w:rsidRPr="007A54BE" w:rsidTr="00E31B6D"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4BE" w:rsidRPr="007A54BE" w:rsidRDefault="007A54BE" w:rsidP="007A54B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54BE" w:rsidRPr="007A54BE" w:rsidTr="00E31B6D">
        <w:trPr>
          <w:trHeight w:val="85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4BE" w:rsidRPr="007A54BE" w:rsidRDefault="007A54BE" w:rsidP="007A54B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всего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4BE" w:rsidRPr="007A54BE" w:rsidRDefault="007A54BE" w:rsidP="007A54B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учебная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4BE" w:rsidRPr="007A54BE" w:rsidRDefault="007A54BE" w:rsidP="007A54B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 xml:space="preserve">производственная 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54BE" w:rsidRPr="007A54BE" w:rsidTr="00E31B6D">
        <w:trPr>
          <w:trHeight w:val="1900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практических занятий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лабораторных занятий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курсовых работ (проектов)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54BE" w:rsidRPr="007A54BE" w:rsidTr="00E31B6D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54BE">
              <w:rPr>
                <w:rFonts w:ascii="Times New Roman" w:hAnsi="Times New Roman"/>
                <w:i/>
              </w:rPr>
              <w:t>12</w:t>
            </w:r>
          </w:p>
        </w:tc>
      </w:tr>
      <w:tr w:rsidR="007A54BE" w:rsidRPr="007A54BE" w:rsidTr="00E31B6D">
        <w:trPr>
          <w:trHeight w:val="274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F" w:rsidRDefault="00647EFF" w:rsidP="0064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3.1, ПК 3.2, ПК 3.3, ПК 3.4</w:t>
            </w:r>
          </w:p>
          <w:p w:rsidR="007A54BE" w:rsidRPr="007A54BE" w:rsidRDefault="00647EFF" w:rsidP="0064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05, ОК 09, 10, 11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03.01 </w:t>
            </w:r>
            <w:r w:rsidR="00FE4B8A">
              <w:rPr>
                <w:rFonts w:ascii="Times New Roman" w:hAnsi="Times New Roman"/>
              </w:rPr>
              <w:t>Организация расчетов с бюджетом 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FE4B8A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E31B6D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647EFF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D" w:rsidRDefault="00E31B6D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7A54BE" w:rsidRPr="007A54BE" w:rsidTr="00E31B6D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F" w:rsidRDefault="00647EFF" w:rsidP="0064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3.1, ПК 3.2</w:t>
            </w:r>
          </w:p>
          <w:p w:rsidR="00647EFF" w:rsidRDefault="00647EFF" w:rsidP="0064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3.3, ПК 3.4</w:t>
            </w:r>
          </w:p>
          <w:p w:rsidR="007A54BE" w:rsidRPr="007A54BE" w:rsidRDefault="00647EFF" w:rsidP="0064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05, ОК 09, 10, 11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FE4B8A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E31B6D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D" w:rsidRDefault="00E31B6D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4BE" w:rsidRPr="007A54BE" w:rsidRDefault="007A54BE" w:rsidP="00E3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E31B6D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</w:tr>
      <w:tr w:rsidR="007A54BE" w:rsidRPr="007A54BE" w:rsidTr="00E31B6D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  <w:i/>
                <w:iCs/>
              </w:rPr>
              <w:t>Экзамен по модулю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</w:tr>
      <w:tr w:rsidR="007A54BE" w:rsidRPr="007A54BE" w:rsidTr="00E31B6D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BE" w:rsidRPr="007A54BE" w:rsidRDefault="007A54BE" w:rsidP="007A54BE">
            <w:pPr>
              <w:spacing w:after="0" w:line="240" w:lineRule="auto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E31B6D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E31B6D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647EFF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4BE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FE4B8A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BE" w:rsidRPr="007A54BE" w:rsidRDefault="007A54BE" w:rsidP="007A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742858" w:rsidRDefault="00742858" w:rsidP="00A554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EFF" w:rsidRPr="00747563" w:rsidRDefault="00647EFF" w:rsidP="00A554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EE6" w:rsidRDefault="00581EE6" w:rsidP="00A55420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EE6" w:rsidRDefault="00581EE6" w:rsidP="00A55420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420" w:rsidRPr="00747563" w:rsidRDefault="00A55420" w:rsidP="00A55420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</w:t>
      </w:r>
      <w:r w:rsidR="00BE365A">
        <w:rPr>
          <w:rFonts w:ascii="Times New Roman" w:hAnsi="Times New Roman"/>
          <w:b/>
          <w:sz w:val="24"/>
          <w:szCs w:val="24"/>
        </w:rPr>
        <w:t xml:space="preserve">ие профессионального модуля </w:t>
      </w:r>
      <w:r w:rsidR="00647EFF">
        <w:rPr>
          <w:rFonts w:ascii="Times New Roman" w:hAnsi="Times New Roman"/>
          <w:b/>
          <w:sz w:val="24"/>
          <w:szCs w:val="24"/>
        </w:rPr>
        <w:t>(ПМ)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8961"/>
        <w:gridCol w:w="947"/>
        <w:gridCol w:w="1737"/>
      </w:tblGrid>
      <w:tr w:rsidR="00BE365A" w:rsidRPr="00747563" w:rsidTr="00321A9D">
        <w:trPr>
          <w:trHeight w:val="1204"/>
        </w:trPr>
        <w:tc>
          <w:tcPr>
            <w:tcW w:w="1017" w:type="pct"/>
          </w:tcPr>
          <w:p w:rsidR="00BE365A" w:rsidRPr="00747563" w:rsidRDefault="00BE365A" w:rsidP="00647E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65" w:type="pct"/>
            <w:vAlign w:val="center"/>
          </w:tcPr>
          <w:p w:rsidR="00BE365A" w:rsidRPr="00747563" w:rsidRDefault="00BE365A" w:rsidP="00647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BE365A" w:rsidRPr="00747563" w:rsidRDefault="00BE365A" w:rsidP="00647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занятия, самостоятельная учебная работа обучающихся</w:t>
            </w:r>
          </w:p>
        </w:tc>
        <w:tc>
          <w:tcPr>
            <w:tcW w:w="324" w:type="pct"/>
            <w:vAlign w:val="center"/>
          </w:tcPr>
          <w:p w:rsidR="00BE365A" w:rsidRPr="00BE365A" w:rsidRDefault="00BE365A" w:rsidP="00647E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65A">
              <w:rPr>
                <w:rFonts w:ascii="Times New Roman" w:hAnsi="Times New Roman"/>
                <w:b/>
                <w:bCs/>
                <w:sz w:val="24"/>
                <w:szCs w:val="24"/>
              </w:rPr>
              <w:t>Объем  в часах</w:t>
            </w:r>
          </w:p>
        </w:tc>
        <w:tc>
          <w:tcPr>
            <w:tcW w:w="594" w:type="pct"/>
          </w:tcPr>
          <w:p w:rsidR="00BE365A" w:rsidRPr="00BE365A" w:rsidRDefault="00BE365A" w:rsidP="00647E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365A" w:rsidRPr="00BE365A" w:rsidRDefault="00647EFF" w:rsidP="00647E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</w:tr>
      <w:tr w:rsidR="00BE365A" w:rsidRPr="00747563" w:rsidTr="00321A9D">
        <w:trPr>
          <w:trHeight w:val="122"/>
        </w:trPr>
        <w:tc>
          <w:tcPr>
            <w:tcW w:w="1017" w:type="pct"/>
          </w:tcPr>
          <w:p w:rsidR="00BE365A" w:rsidRPr="00747563" w:rsidRDefault="00BE365A" w:rsidP="005D3C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pct"/>
          </w:tcPr>
          <w:p w:rsidR="00BE365A" w:rsidRPr="00747563" w:rsidRDefault="00BE365A" w:rsidP="005D3C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BE365A" w:rsidRPr="00747563" w:rsidRDefault="00BE365A" w:rsidP="005D3C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BE365A" w:rsidRPr="00747563" w:rsidRDefault="00BE365A" w:rsidP="005D3C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365A" w:rsidRPr="009C0E70" w:rsidTr="00321A9D">
        <w:trPr>
          <w:trHeight w:val="378"/>
        </w:trPr>
        <w:tc>
          <w:tcPr>
            <w:tcW w:w="4082" w:type="pct"/>
            <w:gridSpan w:val="2"/>
          </w:tcPr>
          <w:p w:rsidR="00BE365A" w:rsidRPr="00747563" w:rsidRDefault="00BE365A" w:rsidP="00647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МДК.03.01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расчетов с бюджетом и внебюджетными фондами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24" w:type="pct"/>
            <w:vAlign w:val="center"/>
          </w:tcPr>
          <w:p w:rsidR="00BE365A" w:rsidRPr="00747563" w:rsidRDefault="00955E27" w:rsidP="00BE365A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E36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4" w:type="pct"/>
          </w:tcPr>
          <w:p w:rsidR="009C0E70" w:rsidRPr="009C0E70" w:rsidRDefault="009C0E70" w:rsidP="009C0E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70">
              <w:rPr>
                <w:rFonts w:ascii="Times New Roman" w:hAnsi="Times New Roman"/>
                <w:sz w:val="20"/>
                <w:szCs w:val="20"/>
              </w:rPr>
              <w:t>ОК 01-ОК 05, ОК 09, 10, 11</w:t>
            </w:r>
          </w:p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70">
              <w:rPr>
                <w:rFonts w:ascii="Times New Roman" w:hAnsi="Times New Roman"/>
                <w:sz w:val="20"/>
                <w:szCs w:val="20"/>
              </w:rPr>
              <w:t>ПК 3.1, ПК 3.2</w:t>
            </w:r>
          </w:p>
          <w:p w:rsidR="00BE365A" w:rsidRDefault="009C0E70" w:rsidP="009C0E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E70">
              <w:rPr>
                <w:rFonts w:ascii="Times New Roman" w:hAnsi="Times New Roman"/>
                <w:sz w:val="20"/>
                <w:szCs w:val="20"/>
              </w:rPr>
              <w:t>ПК 3.3, ПК 3.4</w:t>
            </w:r>
          </w:p>
          <w:p w:rsidR="009C0E70" w:rsidRDefault="0027019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У1-У10</w:t>
            </w:r>
          </w:p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З1-</w:t>
            </w:r>
            <w:r w:rsidR="00AB0DA8">
              <w:rPr>
                <w:rFonts w:ascii="Times New Roman" w:hAnsi="Times New Roman"/>
              </w:rPr>
              <w:t>З1</w:t>
            </w:r>
            <w:r w:rsidR="00270198">
              <w:rPr>
                <w:rFonts w:ascii="Times New Roman" w:hAnsi="Times New Roman"/>
              </w:rPr>
              <w:t>0</w:t>
            </w:r>
          </w:p>
        </w:tc>
      </w:tr>
      <w:tr w:rsidR="00BE365A" w:rsidRPr="00747563" w:rsidTr="00321A9D">
        <w:trPr>
          <w:trHeight w:val="378"/>
        </w:trPr>
        <w:tc>
          <w:tcPr>
            <w:tcW w:w="4082" w:type="pct"/>
            <w:gridSpan w:val="2"/>
          </w:tcPr>
          <w:p w:rsidR="00BE365A" w:rsidRPr="00747563" w:rsidRDefault="00BE365A" w:rsidP="00647E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расчетов с бюджетом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:rsidR="00BE365A" w:rsidRPr="00747563" w:rsidRDefault="00955E27" w:rsidP="00BE365A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94" w:type="pct"/>
          </w:tcPr>
          <w:p w:rsidR="00BE365A" w:rsidRDefault="00321A9D" w:rsidP="009C0E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9D">
              <w:rPr>
                <w:rFonts w:ascii="Times New Roman" w:hAnsi="Times New Roman"/>
              </w:rPr>
              <w:t>ОК 01-ОК 05, ОК 09, 10, 11</w:t>
            </w:r>
          </w:p>
          <w:p w:rsidR="00E31B6D" w:rsidRDefault="00E31B6D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9D">
              <w:rPr>
                <w:rFonts w:ascii="Times New Roman" w:hAnsi="Times New Roman"/>
              </w:rPr>
              <w:t>ПК 3.1, ПК 3.2</w:t>
            </w:r>
          </w:p>
          <w:p w:rsidR="009C0E70" w:rsidRDefault="0027019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У1-У10</w:t>
            </w:r>
          </w:p>
          <w:p w:rsidR="00E31B6D" w:rsidRPr="009C0E70" w:rsidRDefault="00AB0DA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З1-З1</w:t>
            </w:r>
            <w:r w:rsidR="00270198">
              <w:rPr>
                <w:rFonts w:ascii="Times New Roman" w:hAnsi="Times New Roman"/>
              </w:rPr>
              <w:t>0</w:t>
            </w:r>
          </w:p>
        </w:tc>
      </w:tr>
      <w:tr w:rsidR="00321A9D" w:rsidRPr="00747563" w:rsidTr="00321A9D">
        <w:tc>
          <w:tcPr>
            <w:tcW w:w="1017" w:type="pct"/>
            <w:vMerge w:val="restart"/>
          </w:tcPr>
          <w:p w:rsidR="00321A9D" w:rsidRPr="00747563" w:rsidRDefault="00321A9D" w:rsidP="00647EF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321A9D" w:rsidRPr="00747563" w:rsidRDefault="00321A9D" w:rsidP="00647E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 расчетов с бюджетом по федеральным, региональным и местным налогам и сборам</w:t>
            </w:r>
          </w:p>
          <w:p w:rsidR="00321A9D" w:rsidRPr="00747563" w:rsidRDefault="00321A9D" w:rsidP="00647EF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321A9D" w:rsidRPr="00747563" w:rsidRDefault="00321A9D" w:rsidP="00647E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24" w:type="pct"/>
          </w:tcPr>
          <w:p w:rsidR="00321A9D" w:rsidRPr="00747563" w:rsidRDefault="00321A9D" w:rsidP="00756D20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</w:tcPr>
          <w:p w:rsidR="00321A9D" w:rsidRDefault="00321A9D" w:rsidP="009C0E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05, ОК 09, 10, 11</w:t>
            </w:r>
          </w:p>
          <w:p w:rsidR="00E31B6D" w:rsidRDefault="00E31B6D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3.1, ПК 3.2</w:t>
            </w:r>
          </w:p>
          <w:p w:rsidR="009C0E70" w:rsidRDefault="003770B3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З1-З</w:t>
            </w:r>
            <w:bookmarkStart w:id="0" w:name="_GoBack"/>
            <w:bookmarkEnd w:id="0"/>
            <w:r w:rsidR="00270198">
              <w:rPr>
                <w:rFonts w:ascii="Times New Roman" w:hAnsi="Times New Roman"/>
              </w:rPr>
              <w:t>10</w:t>
            </w:r>
          </w:p>
          <w:p w:rsidR="00E31B6D" w:rsidRPr="00747563" w:rsidRDefault="00E31B6D" w:rsidP="00647EFF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A9D" w:rsidRPr="00747563" w:rsidTr="00321A9D">
        <w:trPr>
          <w:trHeight w:val="4000"/>
        </w:trPr>
        <w:tc>
          <w:tcPr>
            <w:tcW w:w="1017" w:type="pct"/>
            <w:vMerge/>
          </w:tcPr>
          <w:p w:rsidR="00321A9D" w:rsidRPr="00747563" w:rsidRDefault="00321A9D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321A9D" w:rsidRPr="00647EFF" w:rsidRDefault="00647EFF" w:rsidP="00647EFF">
            <w:pPr>
              <w:suppressAutoHyphens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     </w:t>
            </w:r>
            <w:r w:rsidR="00321A9D" w:rsidRPr="00647EFF">
              <w:rPr>
                <w:rFonts w:ascii="Times New Roman" w:eastAsia="Calibri" w:hAnsi="Times New Roman"/>
                <w:sz w:val="24"/>
                <w:szCs w:val="24"/>
              </w:rPr>
              <w:t>Виды и порядок налогообложения.</w:t>
            </w:r>
          </w:p>
          <w:p w:rsidR="00321A9D" w:rsidRPr="00647EFF" w:rsidRDefault="00321A9D" w:rsidP="00647EFF">
            <w:p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EFF">
              <w:rPr>
                <w:rFonts w:ascii="Times New Roman" w:hAnsi="Times New Roman"/>
                <w:sz w:val="24"/>
                <w:szCs w:val="24"/>
              </w:rPr>
              <w:t>Система налогов в Российской Федерации.</w:t>
            </w:r>
          </w:p>
          <w:p w:rsidR="00321A9D" w:rsidRPr="00647EFF" w:rsidRDefault="00321A9D" w:rsidP="00647EFF">
            <w:p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EFF">
              <w:rPr>
                <w:rFonts w:ascii="Times New Roman" w:hAnsi="Times New Roman"/>
                <w:sz w:val="24"/>
                <w:szCs w:val="24"/>
              </w:rPr>
              <w:t>Элементы налогообложения.</w:t>
            </w:r>
          </w:p>
          <w:p w:rsidR="00321A9D" w:rsidRPr="00747563" w:rsidRDefault="00321A9D" w:rsidP="00647EFF">
            <w:p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EFF">
              <w:rPr>
                <w:rFonts w:ascii="Times New Roman" w:hAnsi="Times New Roman"/>
                <w:sz w:val="24"/>
                <w:szCs w:val="24"/>
              </w:rPr>
              <w:t>Источники уплаты налогов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, сборов, пошлин.</w:t>
            </w:r>
          </w:p>
          <w:p w:rsidR="00321A9D" w:rsidRPr="00747563" w:rsidRDefault="00321A9D" w:rsidP="00647EFF">
            <w:p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сборов.</w:t>
            </w:r>
          </w:p>
          <w:p w:rsidR="00321A9D" w:rsidRPr="00747563" w:rsidRDefault="00321A9D" w:rsidP="00647EFF">
            <w:p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Аналитический учет по счету 68 "Расчеты по налогам и сборам".</w:t>
            </w:r>
          </w:p>
          <w:p w:rsidR="00321A9D" w:rsidRPr="00747563" w:rsidRDefault="00321A9D" w:rsidP="00647EFF">
            <w:p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заполнения платежных поручений по перечислению налогов и сборов.</w:t>
            </w:r>
          </w:p>
          <w:p w:rsidR="00321A9D" w:rsidRPr="00747563" w:rsidRDefault="00321A9D" w:rsidP="00647EFF">
            <w:p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</w:t>
            </w:r>
          </w:p>
          <w:p w:rsidR="00321A9D" w:rsidRPr="00747563" w:rsidRDefault="00321A9D" w:rsidP="00647EFF">
            <w:p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Коды бюджетной классификации, порядок их присвоения для налога, штрафа и пени.</w:t>
            </w:r>
          </w:p>
          <w:p w:rsidR="00321A9D" w:rsidRPr="00756D20" w:rsidRDefault="00321A9D" w:rsidP="00647EFF">
            <w:p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платежных поручений по перечислению налогов, сборов </w:t>
            </w:r>
            <w:r>
              <w:rPr>
                <w:rFonts w:ascii="Times New Roman" w:hAnsi="Times New Roman"/>
                <w:sz w:val="24"/>
                <w:szCs w:val="24"/>
              </w:rPr>
              <w:t>и пошлин.</w:t>
            </w:r>
          </w:p>
        </w:tc>
        <w:tc>
          <w:tcPr>
            <w:tcW w:w="324" w:type="pct"/>
            <w:vAlign w:val="center"/>
          </w:tcPr>
          <w:p w:rsidR="00321A9D" w:rsidRPr="00747563" w:rsidRDefault="00321A9D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321A9D" w:rsidRPr="00747563" w:rsidRDefault="00321A9D" w:rsidP="005D3C1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362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Default="00445A1F" w:rsidP="00647EFF">
            <w:pPr>
              <w:suppressAutoHyphens/>
              <w:spacing w:after="0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24" w:type="pct"/>
            <w:vAlign w:val="center"/>
          </w:tcPr>
          <w:p w:rsidR="00445A1F" w:rsidRPr="00445A1F" w:rsidRDefault="00445A1F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A1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94" w:type="pct"/>
            <w:vMerge w:val="restart"/>
          </w:tcPr>
          <w:p w:rsidR="00CC6818" w:rsidRDefault="00CC6818" w:rsidP="00CC68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05, ОК 09, 10, 11</w:t>
            </w:r>
          </w:p>
          <w:p w:rsidR="00CC6818" w:rsidRDefault="00CC6818" w:rsidP="00CC6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3.1, ПК 3.2</w:t>
            </w:r>
          </w:p>
          <w:p w:rsidR="00CC6818" w:rsidRDefault="00270198" w:rsidP="00CC6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У1-У10</w:t>
            </w:r>
          </w:p>
          <w:p w:rsidR="00445A1F" w:rsidRPr="00747563" w:rsidRDefault="00445A1F" w:rsidP="005D3C1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637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445A1F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D2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источников уплаты налогов, сборов, пошлин</w:t>
            </w:r>
          </w:p>
        </w:tc>
        <w:tc>
          <w:tcPr>
            <w:tcW w:w="324" w:type="pct"/>
            <w:vAlign w:val="center"/>
          </w:tcPr>
          <w:p w:rsidR="00445A1F" w:rsidRPr="00747563" w:rsidRDefault="00CC6818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445A1F" w:rsidRPr="00747563" w:rsidRDefault="00445A1F" w:rsidP="005D3C1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637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756D20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Оформление бухгалтерскими проводками начислений и перечислений сумм налогов и сборов. Определение сумм пеней и штрафов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подлежащих к уплате в бюджет</w:t>
            </w:r>
          </w:p>
        </w:tc>
        <w:tc>
          <w:tcPr>
            <w:tcW w:w="324" w:type="pct"/>
            <w:vAlign w:val="center"/>
          </w:tcPr>
          <w:p w:rsidR="00445A1F" w:rsidRPr="00747563" w:rsidRDefault="00CC6818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445A1F" w:rsidRPr="00747563" w:rsidRDefault="00445A1F" w:rsidP="005D3C1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637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445A1F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перечислению налогов и сборов</w:t>
            </w:r>
          </w:p>
        </w:tc>
        <w:tc>
          <w:tcPr>
            <w:tcW w:w="324" w:type="pct"/>
            <w:vAlign w:val="center"/>
          </w:tcPr>
          <w:p w:rsidR="00445A1F" w:rsidRPr="00747563" w:rsidRDefault="00CC6818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445A1F" w:rsidRPr="00747563" w:rsidRDefault="00445A1F" w:rsidP="005D3C1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637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445A1F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налогооблагаемой базы и расчет суммы НДС, подлежащей уплате в бюджет. Заполнение платеж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поручения по уплате налога</w:t>
            </w:r>
          </w:p>
        </w:tc>
        <w:tc>
          <w:tcPr>
            <w:tcW w:w="324" w:type="pct"/>
            <w:vAlign w:val="center"/>
          </w:tcPr>
          <w:p w:rsidR="00445A1F" w:rsidRPr="00747563" w:rsidRDefault="00CC6818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445A1F" w:rsidRPr="00747563" w:rsidRDefault="00445A1F" w:rsidP="005D3C1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637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445A1F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налогооблагаемой базы и расчет суммы акциза, подлежащей уплате в бюджет. Заполнение платеж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поручения по уплате налога</w:t>
            </w:r>
          </w:p>
        </w:tc>
        <w:tc>
          <w:tcPr>
            <w:tcW w:w="324" w:type="pct"/>
            <w:vAlign w:val="center"/>
          </w:tcPr>
          <w:p w:rsidR="00445A1F" w:rsidRPr="00747563" w:rsidRDefault="00CC6818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445A1F" w:rsidRPr="00747563" w:rsidRDefault="00445A1F" w:rsidP="005D3C1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637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445A1F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налогооблагаемой базы и расчет суммы налога на прибыль организации, подлежащей уплате в бюджет. Заполнение платеж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поручения по уплате налога</w:t>
            </w:r>
          </w:p>
        </w:tc>
        <w:tc>
          <w:tcPr>
            <w:tcW w:w="324" w:type="pct"/>
            <w:vAlign w:val="center"/>
          </w:tcPr>
          <w:p w:rsidR="00445A1F" w:rsidRPr="00747563" w:rsidRDefault="00CC6818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445A1F" w:rsidRPr="00747563" w:rsidRDefault="00445A1F" w:rsidP="005D3C1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637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445A1F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налогооблагаемой базы и расчет суммы НДФЛ, подлежащей уплате в бюджет. Заполнение платеж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поручения по уплате налога</w:t>
            </w:r>
          </w:p>
        </w:tc>
        <w:tc>
          <w:tcPr>
            <w:tcW w:w="324" w:type="pct"/>
            <w:vAlign w:val="center"/>
          </w:tcPr>
          <w:p w:rsidR="00445A1F" w:rsidRPr="00747563" w:rsidRDefault="00CC6818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 w:val="restart"/>
          </w:tcPr>
          <w:p w:rsidR="00445A1F" w:rsidRPr="00747563" w:rsidRDefault="00445A1F" w:rsidP="00CC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637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445A1F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налогооблагаемой базы и расчет суммы транспортного налога, подлежащей уплате в бюджет. Заполнение платеж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поручения по уплате налога</w:t>
            </w:r>
          </w:p>
        </w:tc>
        <w:tc>
          <w:tcPr>
            <w:tcW w:w="324" w:type="pct"/>
            <w:vAlign w:val="center"/>
          </w:tcPr>
          <w:p w:rsidR="00445A1F" w:rsidRPr="00747563" w:rsidRDefault="00CC6818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445A1F" w:rsidRPr="00747563" w:rsidRDefault="00445A1F" w:rsidP="00321A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637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445A1F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налогооблагаемой базы и расчет суммы земельного налога, подлежащей уплате в бюджет. Заполнение платеж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поручения по уплате налога</w:t>
            </w:r>
          </w:p>
        </w:tc>
        <w:tc>
          <w:tcPr>
            <w:tcW w:w="324" w:type="pct"/>
            <w:vAlign w:val="center"/>
          </w:tcPr>
          <w:p w:rsidR="00445A1F" w:rsidRPr="00747563" w:rsidRDefault="00CC6818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445A1F" w:rsidRPr="00747563" w:rsidRDefault="00445A1F" w:rsidP="00321A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637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445A1F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налогооблагаемой базы и расчет суммы налога на имущество организаций, подлежащей уплате в бюджет. Заполнение платежного поручения по уплат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налога</w:t>
            </w:r>
          </w:p>
        </w:tc>
        <w:tc>
          <w:tcPr>
            <w:tcW w:w="324" w:type="pct"/>
            <w:vAlign w:val="center"/>
          </w:tcPr>
          <w:p w:rsidR="00445A1F" w:rsidRPr="00747563" w:rsidRDefault="00CC6818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445A1F" w:rsidRPr="00747563" w:rsidRDefault="00445A1F" w:rsidP="00321A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445A1F">
        <w:trPr>
          <w:trHeight w:val="637"/>
        </w:trPr>
        <w:tc>
          <w:tcPr>
            <w:tcW w:w="1017" w:type="pct"/>
            <w:vMerge/>
          </w:tcPr>
          <w:p w:rsidR="00445A1F" w:rsidRPr="00747563" w:rsidRDefault="00445A1F" w:rsidP="00647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445A1F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налогооблагаемой базы и расчет суммы прочих налогов и сборов, подлежащей уплате в бюджет. Заполнение платежного поруч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ения по уплате налогов и сборов</w:t>
            </w:r>
          </w:p>
        </w:tc>
        <w:tc>
          <w:tcPr>
            <w:tcW w:w="324" w:type="pct"/>
            <w:vAlign w:val="center"/>
          </w:tcPr>
          <w:p w:rsidR="00445A1F" w:rsidRPr="00747563" w:rsidRDefault="00CC6818" w:rsidP="00756D2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445A1F" w:rsidRPr="00747563" w:rsidRDefault="00445A1F" w:rsidP="00321A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F" w:rsidRPr="00747563" w:rsidTr="00321A9D">
        <w:trPr>
          <w:trHeight w:val="388"/>
        </w:trPr>
        <w:tc>
          <w:tcPr>
            <w:tcW w:w="1017" w:type="pct"/>
            <w:vMerge/>
          </w:tcPr>
          <w:p w:rsidR="00445A1F" w:rsidRPr="00747563" w:rsidRDefault="00445A1F" w:rsidP="005D3C1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445A1F" w:rsidRPr="00445A1F" w:rsidRDefault="00445A1F" w:rsidP="00445A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размера пеней и штрафов, подлежащих уплате в бюджет. Заполнение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платежного поручения по уплате пеней и штрафов</w:t>
            </w:r>
          </w:p>
        </w:tc>
        <w:tc>
          <w:tcPr>
            <w:tcW w:w="324" w:type="pct"/>
            <w:vAlign w:val="center"/>
          </w:tcPr>
          <w:p w:rsidR="00445A1F" w:rsidRPr="00CC6818" w:rsidRDefault="00CC6818" w:rsidP="00321A9D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445A1F" w:rsidRPr="00747563" w:rsidRDefault="00445A1F" w:rsidP="00321A9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6EB" w:rsidRPr="00747563" w:rsidTr="00683DE9">
        <w:trPr>
          <w:trHeight w:val="847"/>
        </w:trPr>
        <w:tc>
          <w:tcPr>
            <w:tcW w:w="1017" w:type="pct"/>
            <w:vMerge w:val="restart"/>
          </w:tcPr>
          <w:p w:rsidR="009726EB" w:rsidRPr="00747563" w:rsidRDefault="009726EB" w:rsidP="00683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9726EB" w:rsidRPr="00747563" w:rsidRDefault="009726EB" w:rsidP="00683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расчетов с бюджетом экономических субъектов,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применяющих специальные налоговые режимы</w:t>
            </w:r>
          </w:p>
          <w:p w:rsidR="009726EB" w:rsidRPr="00747563" w:rsidRDefault="009726EB" w:rsidP="00683DE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9726EB" w:rsidRPr="00747563" w:rsidRDefault="009726EB" w:rsidP="00683DE9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24" w:type="pct"/>
            <w:vAlign w:val="center"/>
          </w:tcPr>
          <w:p w:rsidR="009726EB" w:rsidRPr="00747563" w:rsidRDefault="009726EB" w:rsidP="005D3C1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:rsidR="009726EB" w:rsidRDefault="009726EB" w:rsidP="009C0E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05, ОК 09, 10, 11</w:t>
            </w:r>
          </w:p>
          <w:p w:rsidR="00E31B6D" w:rsidRDefault="00E31B6D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3.1, ПК 3.2</w:t>
            </w:r>
          </w:p>
          <w:p w:rsidR="009C0E70" w:rsidRDefault="0027019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З1-З10</w:t>
            </w:r>
          </w:p>
          <w:p w:rsidR="00E31B6D" w:rsidRPr="00747563" w:rsidRDefault="00E31B6D" w:rsidP="00321A9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6EB" w:rsidRPr="00747563" w:rsidTr="00A2073A">
        <w:trPr>
          <w:trHeight w:val="4829"/>
        </w:trPr>
        <w:tc>
          <w:tcPr>
            <w:tcW w:w="1017" w:type="pct"/>
            <w:vMerge/>
          </w:tcPr>
          <w:p w:rsidR="009726EB" w:rsidRPr="00747563" w:rsidRDefault="009726EB" w:rsidP="00683D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9726EB" w:rsidRPr="00747563" w:rsidRDefault="009726EB" w:rsidP="0068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Виды и порядок налогообложения экономических субъектов, применяющих специальные налоговые режимы.</w:t>
            </w:r>
          </w:p>
          <w:p w:rsidR="009726EB" w:rsidRPr="00747563" w:rsidRDefault="009726EB" w:rsidP="00683DE9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Элементы налогообложения.</w:t>
            </w:r>
          </w:p>
          <w:p w:rsidR="009726EB" w:rsidRPr="00747563" w:rsidRDefault="009726EB" w:rsidP="00683DE9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Источники уплаты налогов.</w:t>
            </w:r>
          </w:p>
          <w:p w:rsidR="009726EB" w:rsidRPr="00747563" w:rsidRDefault="009726EB" w:rsidP="00683DE9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Оформление бухгалтерскими проводками начисления и перечисления сумм налогов.</w:t>
            </w:r>
          </w:p>
          <w:p w:rsidR="009726EB" w:rsidRPr="00747563" w:rsidRDefault="009726EB" w:rsidP="00683DE9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Аналитический учет по счету 68 "Расчеты по налогам и сборам".</w:t>
            </w:r>
          </w:p>
          <w:p w:rsidR="009726EB" w:rsidRPr="00747563" w:rsidRDefault="009726EB" w:rsidP="00683DE9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заполнения платежных поручений по перечислению налогов.</w:t>
            </w:r>
          </w:p>
          <w:p w:rsidR="009726EB" w:rsidRPr="00747563" w:rsidRDefault="009726EB" w:rsidP="00683DE9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</w:t>
            </w:r>
          </w:p>
          <w:p w:rsidR="009726EB" w:rsidRPr="00747563" w:rsidRDefault="009726EB" w:rsidP="00683DE9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Коды бюджетной классификации, порядок их присвоения для налога, штрафа и пени.</w:t>
            </w:r>
          </w:p>
          <w:p w:rsidR="009726EB" w:rsidRPr="00747563" w:rsidRDefault="009726EB" w:rsidP="00683DE9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платежных поручений по перечислению налогов.</w:t>
            </w:r>
          </w:p>
          <w:p w:rsidR="009726EB" w:rsidRPr="00747563" w:rsidRDefault="009726EB" w:rsidP="0068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726EB" w:rsidRPr="00747563" w:rsidRDefault="009726EB" w:rsidP="00683DE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9726EB" w:rsidRPr="00747563" w:rsidRDefault="009726EB" w:rsidP="00683DE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EB" w:rsidRPr="00747563" w:rsidTr="00321A9D">
        <w:tc>
          <w:tcPr>
            <w:tcW w:w="1017" w:type="pct"/>
            <w:vMerge/>
          </w:tcPr>
          <w:p w:rsidR="009726EB" w:rsidRPr="00747563" w:rsidRDefault="009726EB" w:rsidP="00683DE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9726EB" w:rsidRPr="00747563" w:rsidRDefault="00683DE9" w:rsidP="0068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24" w:type="pct"/>
            <w:vAlign w:val="center"/>
          </w:tcPr>
          <w:p w:rsidR="009726EB" w:rsidRPr="00747563" w:rsidRDefault="00CC6818" w:rsidP="00683DE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  <w:vMerge w:val="restart"/>
          </w:tcPr>
          <w:p w:rsidR="009726EB" w:rsidRDefault="009726EB" w:rsidP="009C0E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05, ОК 09, 10, 11</w:t>
            </w:r>
          </w:p>
          <w:p w:rsidR="00E31B6D" w:rsidRDefault="00E31B6D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3.1, ПК 3.2</w:t>
            </w:r>
          </w:p>
          <w:p w:rsidR="009C0E70" w:rsidRDefault="0027019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У1-У10</w:t>
            </w:r>
          </w:p>
          <w:p w:rsidR="00E31B6D" w:rsidRPr="00747563" w:rsidRDefault="00E31B6D" w:rsidP="0068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6EB" w:rsidRPr="00747563" w:rsidTr="00321A9D">
        <w:tc>
          <w:tcPr>
            <w:tcW w:w="1017" w:type="pct"/>
            <w:vMerge/>
          </w:tcPr>
          <w:p w:rsidR="009726EB" w:rsidRPr="00747563" w:rsidRDefault="009726EB" w:rsidP="00683DE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9726EB" w:rsidRPr="00747563" w:rsidRDefault="009726EB" w:rsidP="0068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№13. </w:t>
            </w:r>
            <w:r w:rsidR="0068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налогооблагаемой базы и расчет суммы налогов, подлежащих уплате в бюджет. Заполнение платеж</w:t>
            </w:r>
            <w:r w:rsidR="00683DE9">
              <w:rPr>
                <w:rFonts w:ascii="Times New Roman" w:hAnsi="Times New Roman"/>
                <w:bCs/>
                <w:sz w:val="24"/>
                <w:szCs w:val="24"/>
              </w:rPr>
              <w:t>ных поручений по уплате налогов</w:t>
            </w:r>
          </w:p>
        </w:tc>
        <w:tc>
          <w:tcPr>
            <w:tcW w:w="324" w:type="pct"/>
            <w:vAlign w:val="center"/>
          </w:tcPr>
          <w:p w:rsidR="009726EB" w:rsidRPr="00747563" w:rsidRDefault="009726EB" w:rsidP="00683DE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9726EB" w:rsidRPr="00747563" w:rsidRDefault="009726EB" w:rsidP="00683DE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5A" w:rsidRPr="00747563" w:rsidTr="00321A9D">
        <w:trPr>
          <w:trHeight w:val="1068"/>
        </w:trPr>
        <w:tc>
          <w:tcPr>
            <w:tcW w:w="4082" w:type="pct"/>
            <w:gridSpan w:val="2"/>
          </w:tcPr>
          <w:p w:rsidR="00BE365A" w:rsidRPr="00747563" w:rsidRDefault="00683DE9" w:rsidP="005D3C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</w:t>
            </w:r>
            <w:r w:rsidR="00BE365A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при изучении раздела 1</w:t>
            </w:r>
          </w:p>
          <w:p w:rsidR="00BE365A" w:rsidRPr="00747563" w:rsidRDefault="00BE365A" w:rsidP="0068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BE365A" w:rsidRPr="00747563" w:rsidRDefault="00BE365A" w:rsidP="00683D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Изучение полномочий законодательных (представительных) органов государственной власти субъектов РФ в части установления региональных налогов и нормативно-правового регулирования местных налогов.</w:t>
            </w:r>
          </w:p>
          <w:p w:rsidR="00BE365A" w:rsidRPr="00747563" w:rsidRDefault="00BE365A" w:rsidP="00683D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Изучение особенностей исчисления налоговой базы для расчета НДС.</w:t>
            </w:r>
          </w:p>
          <w:p w:rsidR="00BE365A" w:rsidRPr="00747563" w:rsidRDefault="00BE365A" w:rsidP="00683D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Ознакомление со спецификой исчисления акцизов, решение практических ситуаций по акцизам.</w:t>
            </w:r>
          </w:p>
          <w:p w:rsidR="00BE365A" w:rsidRPr="00747563" w:rsidRDefault="00BE365A" w:rsidP="00683D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платежных поручений по налогам.</w:t>
            </w:r>
          </w:p>
          <w:p w:rsidR="00BE365A" w:rsidRPr="00747563" w:rsidRDefault="00BE365A" w:rsidP="00683D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Оформление платежных документов.</w:t>
            </w:r>
          </w:p>
          <w:p w:rsidR="00BE365A" w:rsidRPr="00747563" w:rsidRDefault="00BE365A" w:rsidP="00683D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начислению и перечислению налогов в бюджеты различных уровней.</w:t>
            </w:r>
          </w:p>
          <w:p w:rsidR="00BE365A" w:rsidRPr="00747563" w:rsidRDefault="00BE365A" w:rsidP="00683D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Решение спорных практических ситуаций по налогам.</w:t>
            </w:r>
          </w:p>
        </w:tc>
        <w:tc>
          <w:tcPr>
            <w:tcW w:w="324" w:type="pct"/>
            <w:vAlign w:val="center"/>
          </w:tcPr>
          <w:p w:rsidR="00BE365A" w:rsidRPr="00747563" w:rsidRDefault="00955E27" w:rsidP="00955E27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4" w:type="pct"/>
          </w:tcPr>
          <w:p w:rsidR="009C0E70" w:rsidRDefault="009C0E70" w:rsidP="009C0E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05, ОК 09, 10, 11</w:t>
            </w:r>
          </w:p>
          <w:p w:rsidR="009C0E70" w:rsidRDefault="009C0E70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3.1, ПК 3.2</w:t>
            </w:r>
          </w:p>
          <w:p w:rsidR="009C0E70" w:rsidRDefault="0027019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У1-У10</w:t>
            </w:r>
          </w:p>
          <w:p w:rsidR="009C0E70" w:rsidRDefault="0027019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З1-З10</w:t>
            </w:r>
          </w:p>
          <w:p w:rsidR="00BE365A" w:rsidRPr="00747563" w:rsidRDefault="00BE365A" w:rsidP="005D3C1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65A" w:rsidRPr="00747563" w:rsidTr="00321A9D">
        <w:trPr>
          <w:trHeight w:val="276"/>
        </w:trPr>
        <w:tc>
          <w:tcPr>
            <w:tcW w:w="4082" w:type="pct"/>
            <w:gridSpan w:val="2"/>
          </w:tcPr>
          <w:p w:rsidR="00BE365A" w:rsidRPr="00747563" w:rsidRDefault="00BE365A" w:rsidP="00683D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расчетов с внебюджетными фондами</w:t>
            </w:r>
          </w:p>
        </w:tc>
        <w:tc>
          <w:tcPr>
            <w:tcW w:w="324" w:type="pct"/>
            <w:vAlign w:val="center"/>
          </w:tcPr>
          <w:p w:rsidR="00BE365A" w:rsidRPr="00747563" w:rsidRDefault="00955E27" w:rsidP="00BE365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" w:type="pct"/>
          </w:tcPr>
          <w:p w:rsidR="00BE365A" w:rsidRDefault="00321A9D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05, ОК 09, 10, 11</w:t>
            </w:r>
          </w:p>
          <w:p w:rsidR="00E31B6D" w:rsidRDefault="00E31B6D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3.3, ПК 3.4</w:t>
            </w:r>
          </w:p>
          <w:p w:rsidR="009C0E70" w:rsidRDefault="0027019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У11</w:t>
            </w:r>
            <w:r w:rsidR="00AB0DA8">
              <w:rPr>
                <w:rFonts w:ascii="Times New Roman" w:hAnsi="Times New Roman"/>
              </w:rPr>
              <w:t>-У2</w:t>
            </w:r>
            <w:r>
              <w:rPr>
                <w:rFonts w:ascii="Times New Roman" w:hAnsi="Times New Roman"/>
              </w:rPr>
              <w:t>6</w:t>
            </w:r>
          </w:p>
          <w:p w:rsidR="009C0E70" w:rsidRDefault="0027019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З11-З24</w:t>
            </w:r>
          </w:p>
          <w:p w:rsidR="00E31B6D" w:rsidRPr="00747563" w:rsidRDefault="00E31B6D" w:rsidP="0032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A9D" w:rsidRPr="00747563" w:rsidTr="00321A9D">
        <w:tc>
          <w:tcPr>
            <w:tcW w:w="1017" w:type="pct"/>
            <w:vMerge w:val="restart"/>
          </w:tcPr>
          <w:p w:rsidR="00321A9D" w:rsidRPr="00747563" w:rsidRDefault="00321A9D" w:rsidP="00683D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расчетов с внебюджетными фондами</w:t>
            </w:r>
          </w:p>
          <w:p w:rsidR="00321A9D" w:rsidRPr="00747563" w:rsidRDefault="00321A9D" w:rsidP="00683DE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1A9D" w:rsidRPr="00747563" w:rsidRDefault="00321A9D" w:rsidP="00683DE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321A9D" w:rsidRPr="00747563" w:rsidRDefault="00321A9D" w:rsidP="0068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" w:type="pct"/>
            <w:vAlign w:val="center"/>
          </w:tcPr>
          <w:p w:rsidR="00321A9D" w:rsidRPr="00747563" w:rsidRDefault="00321A9D" w:rsidP="005D3C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</w:tcPr>
          <w:p w:rsidR="00321A9D" w:rsidRDefault="00321A9D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05, ОК 09, 10, 11</w:t>
            </w:r>
          </w:p>
          <w:p w:rsidR="00E31B6D" w:rsidRDefault="00E31B6D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3.3, ПК 3.4</w:t>
            </w:r>
          </w:p>
          <w:p w:rsidR="009C0E70" w:rsidRDefault="0027019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З11-З24</w:t>
            </w:r>
          </w:p>
          <w:p w:rsidR="00E31B6D" w:rsidRPr="00747563" w:rsidRDefault="00E31B6D" w:rsidP="0032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A9D" w:rsidRPr="00747563" w:rsidTr="00321A9D">
        <w:tc>
          <w:tcPr>
            <w:tcW w:w="1017" w:type="pct"/>
            <w:vMerge/>
          </w:tcPr>
          <w:p w:rsidR="00321A9D" w:rsidRPr="00747563" w:rsidRDefault="00321A9D" w:rsidP="00683DE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расчетов по социальному страхованию и обеспечению.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Аналитический учет по счету 69 "Расчеты по социальному страхованию".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Сущность и структура страховых взносов в Федеральную налоговую службу (далее - ФНС России) и государственные внебюджетные фонды.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Использование средств внебюджетных фондов.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Процедура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платежных поручений по перечислению страховых взносов во внебюджетные фонды.</w:t>
            </w:r>
          </w:p>
          <w:p w:rsidR="00321A9D" w:rsidRPr="00747563" w:rsidRDefault="00321A9D" w:rsidP="00683DE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Процедура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324" w:type="pct"/>
            <w:vAlign w:val="center"/>
          </w:tcPr>
          <w:p w:rsidR="00321A9D" w:rsidRPr="00747563" w:rsidRDefault="00321A9D" w:rsidP="00955E2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321A9D" w:rsidRPr="00747563" w:rsidRDefault="00321A9D" w:rsidP="005D3C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9D" w:rsidRPr="00747563" w:rsidTr="00A2073A">
        <w:tc>
          <w:tcPr>
            <w:tcW w:w="1017" w:type="pct"/>
            <w:vMerge/>
          </w:tcPr>
          <w:p w:rsidR="00321A9D" w:rsidRPr="00747563" w:rsidRDefault="00321A9D" w:rsidP="00683DE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321A9D" w:rsidRPr="00747563" w:rsidRDefault="00683DE9" w:rsidP="0068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="00CC681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</w:t>
            </w:r>
            <w:r w:rsidR="00321A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vAlign w:val="center"/>
          </w:tcPr>
          <w:p w:rsidR="00321A9D" w:rsidRPr="00747563" w:rsidRDefault="00CC6818" w:rsidP="00CC68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4" w:type="pct"/>
            <w:vMerge w:val="restart"/>
          </w:tcPr>
          <w:p w:rsidR="00321A9D" w:rsidRDefault="00321A9D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01-ОК 05, </w:t>
            </w:r>
            <w:r>
              <w:rPr>
                <w:rFonts w:ascii="Times New Roman" w:hAnsi="Times New Roman"/>
              </w:rPr>
              <w:lastRenderedPageBreak/>
              <w:t>ОК 09, 10, 11</w:t>
            </w:r>
          </w:p>
          <w:p w:rsidR="00E31B6D" w:rsidRDefault="00E31B6D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3.3, ПК 3.4</w:t>
            </w:r>
          </w:p>
          <w:p w:rsidR="009C0E70" w:rsidRDefault="00AB0DA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</w:t>
            </w:r>
            <w:r w:rsidR="00270198">
              <w:rPr>
                <w:rFonts w:ascii="Times New Roman" w:hAnsi="Times New Roman"/>
              </w:rPr>
              <w:t>2-У26</w:t>
            </w:r>
          </w:p>
          <w:p w:rsidR="00E31B6D" w:rsidRPr="00747563" w:rsidRDefault="00E31B6D" w:rsidP="0068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818" w:rsidRPr="00747563" w:rsidTr="00A2073A">
        <w:tc>
          <w:tcPr>
            <w:tcW w:w="1017" w:type="pct"/>
            <w:vMerge/>
          </w:tcPr>
          <w:p w:rsidR="00CC6818" w:rsidRPr="00747563" w:rsidRDefault="00CC6818" w:rsidP="00683DE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CC6818" w:rsidRPr="001E12F3" w:rsidRDefault="001E12F3" w:rsidP="001E12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 по определению сумм страховых взносов на обязательное пенсионное страхование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vAlign w:val="center"/>
          </w:tcPr>
          <w:p w:rsidR="00CC6818" w:rsidRPr="001E12F3" w:rsidRDefault="001E12F3" w:rsidP="001E12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CC6818" w:rsidRDefault="00CC681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818" w:rsidRPr="00747563" w:rsidTr="00A2073A">
        <w:tc>
          <w:tcPr>
            <w:tcW w:w="1017" w:type="pct"/>
            <w:vMerge/>
          </w:tcPr>
          <w:p w:rsidR="00CC6818" w:rsidRPr="00747563" w:rsidRDefault="00CC6818" w:rsidP="00683DE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CC6818" w:rsidRPr="001E12F3" w:rsidRDefault="001E12F3" w:rsidP="001E12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 по определению сумм страховых взносов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vAlign w:val="center"/>
          </w:tcPr>
          <w:p w:rsidR="00CC6818" w:rsidRPr="001E12F3" w:rsidRDefault="001E12F3" w:rsidP="001E12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CC6818" w:rsidRDefault="00CC681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818" w:rsidRPr="00747563" w:rsidTr="00A2073A">
        <w:tc>
          <w:tcPr>
            <w:tcW w:w="1017" w:type="pct"/>
            <w:vMerge/>
          </w:tcPr>
          <w:p w:rsidR="00CC6818" w:rsidRPr="00747563" w:rsidRDefault="00CC6818" w:rsidP="00683DE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CC6818" w:rsidRPr="001E12F3" w:rsidRDefault="001E12F3" w:rsidP="001E12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 по определению сумм страховых взносов на обязательное медицинское страхование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vAlign w:val="center"/>
          </w:tcPr>
          <w:p w:rsidR="00CC6818" w:rsidRPr="001E12F3" w:rsidRDefault="001E12F3" w:rsidP="001E12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CC6818" w:rsidRDefault="00CC681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818" w:rsidRPr="00747563" w:rsidTr="00A2073A">
        <w:tc>
          <w:tcPr>
            <w:tcW w:w="1017" w:type="pct"/>
            <w:vMerge/>
          </w:tcPr>
          <w:p w:rsidR="00CC6818" w:rsidRPr="00747563" w:rsidRDefault="00CC6818" w:rsidP="00683DE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pct"/>
          </w:tcPr>
          <w:p w:rsidR="00CC6818" w:rsidRDefault="001E12F3" w:rsidP="00683D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 по определению сумм взносов на страхование от несчастных случаев на производстве и профессиональных заболеваний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vAlign w:val="center"/>
          </w:tcPr>
          <w:p w:rsidR="00CC6818" w:rsidRPr="001E12F3" w:rsidRDefault="001E12F3" w:rsidP="001E12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Merge/>
          </w:tcPr>
          <w:p w:rsidR="00CC6818" w:rsidRDefault="00CC681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5A" w:rsidRPr="00747563" w:rsidTr="00A2073A">
        <w:trPr>
          <w:trHeight w:val="1068"/>
        </w:trPr>
        <w:tc>
          <w:tcPr>
            <w:tcW w:w="4082" w:type="pct"/>
            <w:gridSpan w:val="2"/>
          </w:tcPr>
          <w:p w:rsidR="00BE365A" w:rsidRPr="00747563" w:rsidRDefault="00683DE9" w:rsidP="00683D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</w:t>
            </w:r>
            <w:r w:rsidR="00BE365A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 изучении раздела 2</w:t>
            </w:r>
          </w:p>
          <w:p w:rsidR="00BE365A" w:rsidRPr="00321A9D" w:rsidRDefault="00BE365A" w:rsidP="0068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</w:t>
            </w:r>
            <w:r w:rsidR="00321A9D">
              <w:rPr>
                <w:rFonts w:ascii="Times New Roman" w:hAnsi="Times New Roman"/>
                <w:sz w:val="24"/>
                <w:szCs w:val="24"/>
              </w:rPr>
              <w:t>нение домашних заданий на тему:</w:t>
            </w:r>
          </w:p>
          <w:p w:rsidR="00BE365A" w:rsidRPr="00747563" w:rsidRDefault="00BE365A" w:rsidP="00683DE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Особенности исчисления и уплаты взносов по добровольному медицинскому страхованию.</w:t>
            </w:r>
          </w:p>
          <w:p w:rsidR="00BE365A" w:rsidRPr="00747563" w:rsidRDefault="00BE365A" w:rsidP="00683DE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Инвентаризация расчетов с внебюджетными фондами, порядок ее проведения и оформление результатов. </w:t>
            </w:r>
          </w:p>
          <w:p w:rsidR="00BE365A" w:rsidRPr="00747563" w:rsidRDefault="00BE365A" w:rsidP="00683DE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Отражение в учетной политике экономического субъекта порядка исчисления и уплаты страховых взносов во внебюджетные фонды.</w:t>
            </w:r>
          </w:p>
        </w:tc>
        <w:tc>
          <w:tcPr>
            <w:tcW w:w="324" w:type="pct"/>
            <w:tcBorders>
              <w:top w:val="single" w:sz="4" w:space="0" w:color="000000"/>
            </w:tcBorders>
          </w:tcPr>
          <w:p w:rsidR="00BE365A" w:rsidRPr="00747563" w:rsidRDefault="00955E27" w:rsidP="00955E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4" w:type="pct"/>
          </w:tcPr>
          <w:p w:rsidR="009C0E70" w:rsidRDefault="009C0E70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05, ОК 09, 10, 11</w:t>
            </w:r>
          </w:p>
          <w:p w:rsidR="009C0E70" w:rsidRDefault="009C0E70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3.3, ПК 3.4</w:t>
            </w:r>
          </w:p>
          <w:p w:rsidR="009C0E70" w:rsidRDefault="00AB0DA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</w:t>
            </w:r>
            <w:r w:rsidR="00270198">
              <w:rPr>
                <w:rFonts w:ascii="Times New Roman" w:hAnsi="Times New Roman"/>
              </w:rPr>
              <w:t>2-У26</w:t>
            </w:r>
          </w:p>
          <w:p w:rsidR="009C0E70" w:rsidRDefault="00AB0DA8" w:rsidP="009C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З12</w:t>
            </w:r>
            <w:r w:rsidR="00270198">
              <w:rPr>
                <w:rFonts w:ascii="Times New Roman" w:hAnsi="Times New Roman"/>
              </w:rPr>
              <w:t>-З24</w:t>
            </w:r>
          </w:p>
          <w:p w:rsidR="00BE365A" w:rsidRPr="00747563" w:rsidRDefault="00BE365A" w:rsidP="005D3C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E27" w:rsidRPr="00747563" w:rsidTr="00321A9D">
        <w:trPr>
          <w:trHeight w:val="1068"/>
        </w:trPr>
        <w:tc>
          <w:tcPr>
            <w:tcW w:w="4082" w:type="pct"/>
            <w:gridSpan w:val="2"/>
          </w:tcPr>
          <w:p w:rsidR="00955E27" w:rsidRPr="00955E27" w:rsidRDefault="00955E27" w:rsidP="005D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E27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24" w:type="pct"/>
          </w:tcPr>
          <w:p w:rsidR="00955E27" w:rsidRDefault="00955E27" w:rsidP="00955E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955E27" w:rsidRPr="00747563" w:rsidRDefault="00955E27" w:rsidP="005D3C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65A" w:rsidRPr="00747563" w:rsidTr="00321A9D">
        <w:tc>
          <w:tcPr>
            <w:tcW w:w="4082" w:type="pct"/>
            <w:gridSpan w:val="2"/>
          </w:tcPr>
          <w:p w:rsidR="00BE365A" w:rsidRDefault="00BE365A" w:rsidP="0068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BE365A" w:rsidRPr="00747563" w:rsidRDefault="00BE365A" w:rsidP="0068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журнала фактов хозяйственной жизни.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Закрытие учетных бухгалтерских регистров.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  <w:p w:rsidR="00BE365A" w:rsidRPr="00747563" w:rsidRDefault="00BE365A" w:rsidP="00683DE9">
            <w:pPr>
              <w:pStyle w:val="ac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rFonts w:eastAsia="Calibri"/>
                <w:bCs/>
              </w:rPr>
            </w:pPr>
            <w:r w:rsidRPr="00747563">
              <w:rPr>
                <w:rFonts w:eastAsia="Calibri"/>
                <w:bCs/>
              </w:rPr>
              <w:t>Определение налогооблагаемых баз для расчета налогов и сборов, применение налоговых льгот.</w:t>
            </w:r>
          </w:p>
          <w:p w:rsidR="00BE365A" w:rsidRPr="00747563" w:rsidRDefault="00BE365A" w:rsidP="00683DE9">
            <w:pPr>
              <w:pStyle w:val="ac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rFonts w:eastAsia="Calibri"/>
                <w:bCs/>
              </w:rPr>
            </w:pPr>
            <w:r w:rsidRPr="00747563">
              <w:rPr>
                <w:rFonts w:eastAsia="Calibri"/>
                <w:bCs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  <w:p w:rsidR="00BE365A" w:rsidRPr="00747563" w:rsidRDefault="00BE365A" w:rsidP="00683DE9">
            <w:pPr>
              <w:pStyle w:val="ac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rFonts w:eastAsia="Calibri"/>
                <w:bCs/>
              </w:rPr>
            </w:pPr>
            <w:r w:rsidRPr="00747563">
              <w:rPr>
                <w:rFonts w:eastAsia="Calibri"/>
                <w:bCs/>
              </w:rPr>
              <w:t>Начисление и перечисление страховых взносов в государственные внебюджетные фонды.</w:t>
            </w:r>
          </w:p>
          <w:p w:rsidR="00BE365A" w:rsidRPr="00747563" w:rsidRDefault="00BE365A" w:rsidP="00683DE9">
            <w:pPr>
              <w:pStyle w:val="ac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rFonts w:eastAsia="Calibri"/>
                <w:bCs/>
              </w:rPr>
            </w:pPr>
            <w:r w:rsidRPr="00747563">
              <w:rPr>
                <w:rFonts w:eastAsia="Calibri"/>
                <w:bCs/>
              </w:rPr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НДС. 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НДС.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акцизам. 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Заполнение платежных поручений по уплате акцизов.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налогу на прибыль организаций. 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налога на прибыль организаций.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НДФЛ. 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НДФЛ.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прочим налогам и сборам. 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платежных поручений по уплате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прочих налогов и сборов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транспортному налогу. 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платежных поручений по уплате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транспортного налога.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земельному налогу. 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платежных поручений по уплате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земельного налога.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налогу на имущество организаций. 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платежных поручений по уплате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налога на имущество организаций. 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пеней и штрафов по федеральным налогам и сборам.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пеней и штрафов по региональным налогам и сборам.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пеней и штрафов по местным налогам и сборам.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налоговых деклараций по специальным налоговым режимам.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налогов экономическими субъектами, применяющими специальные налоговые режимы.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налоговых деклараций по страховым взносам в на обязательное пенсионное страхование и обязательное медицинское страхование.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страховых взносов, пеней и штрафов  в ПФР и ФОМС.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налоговых деклараций по страховым взносам в ФСС.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страховых взносов, пеней и штрафов  в ФСС.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отчетности по персонифицированному учету застрахованных лиц в ПФР.</w:t>
            </w:r>
          </w:p>
          <w:p w:rsidR="00BE365A" w:rsidRPr="00747563" w:rsidRDefault="00BE365A" w:rsidP="00683DE9">
            <w:pPr>
              <w:numPr>
                <w:ilvl w:val="0"/>
                <w:numId w:val="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отчетности в ФСС по страховым взносам от несчастных случаев на производстве и профессиональных заболеваний.</w:t>
            </w:r>
          </w:p>
        </w:tc>
        <w:tc>
          <w:tcPr>
            <w:tcW w:w="324" w:type="pct"/>
          </w:tcPr>
          <w:p w:rsidR="00BE365A" w:rsidRPr="00747563" w:rsidRDefault="00BE365A" w:rsidP="00BE36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594" w:type="pct"/>
          </w:tcPr>
          <w:p w:rsidR="009C0E70" w:rsidRPr="00445A1F" w:rsidRDefault="009C0E70" w:rsidP="0044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A1F">
              <w:rPr>
                <w:rFonts w:ascii="Times New Roman" w:hAnsi="Times New Roman"/>
                <w:sz w:val="20"/>
                <w:szCs w:val="20"/>
              </w:rPr>
              <w:t>ПК 3.1, ПК 3.2</w:t>
            </w:r>
          </w:p>
          <w:p w:rsidR="009C0E70" w:rsidRPr="00445A1F" w:rsidRDefault="009C0E70" w:rsidP="00445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A1F">
              <w:rPr>
                <w:rFonts w:ascii="Times New Roman" w:hAnsi="Times New Roman"/>
                <w:sz w:val="20"/>
                <w:szCs w:val="20"/>
              </w:rPr>
              <w:t>ПК 3.3, ПК 3.4</w:t>
            </w:r>
          </w:p>
          <w:p w:rsidR="009C0E70" w:rsidRPr="00445A1F" w:rsidRDefault="00B5427F" w:rsidP="0044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У1-У2</w:t>
            </w:r>
            <w:r w:rsidR="0027019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45A1F" w:rsidRPr="00445A1F" w:rsidRDefault="00445A1F" w:rsidP="0044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A1F">
              <w:rPr>
                <w:rFonts w:ascii="Times New Roman" w:hAnsi="Times New Roman"/>
                <w:sz w:val="20"/>
                <w:szCs w:val="20"/>
              </w:rPr>
              <w:t>ПО 1, ПО 2</w:t>
            </w:r>
          </w:p>
          <w:p w:rsidR="00E31B6D" w:rsidRPr="00747563" w:rsidRDefault="00E31B6D" w:rsidP="009C0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A9D" w:rsidRPr="00747563" w:rsidTr="00321A9D">
        <w:tc>
          <w:tcPr>
            <w:tcW w:w="4082" w:type="pct"/>
            <w:gridSpan w:val="2"/>
          </w:tcPr>
          <w:p w:rsidR="00321A9D" w:rsidRDefault="00321A9D" w:rsidP="005D3C1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324" w:type="pct"/>
          </w:tcPr>
          <w:p w:rsidR="00321A9D" w:rsidRDefault="00321A9D" w:rsidP="00BE36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94" w:type="pct"/>
          </w:tcPr>
          <w:p w:rsidR="00321A9D" w:rsidRPr="00747563" w:rsidRDefault="00321A9D" w:rsidP="005D3C1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65A" w:rsidRPr="00747563" w:rsidTr="00321A9D">
        <w:tc>
          <w:tcPr>
            <w:tcW w:w="4082" w:type="pct"/>
            <w:gridSpan w:val="2"/>
          </w:tcPr>
          <w:p w:rsidR="00BE365A" w:rsidRPr="00747563" w:rsidRDefault="00BE365A" w:rsidP="005D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4" w:type="pct"/>
            <w:vAlign w:val="center"/>
          </w:tcPr>
          <w:p w:rsidR="00BE365A" w:rsidRPr="00747563" w:rsidRDefault="00321A9D" w:rsidP="00CC0B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73A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594" w:type="pct"/>
          </w:tcPr>
          <w:p w:rsidR="00BE365A" w:rsidRPr="00747563" w:rsidRDefault="00BE365A" w:rsidP="005D3C1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5420" w:rsidRPr="00747563" w:rsidRDefault="00A55420" w:rsidP="00A55420">
      <w:pPr>
        <w:suppressAutoHyphens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55420" w:rsidRPr="00747563" w:rsidRDefault="00A55420" w:rsidP="00A5542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  <w:sectPr w:rsidR="00A55420" w:rsidRPr="00747563" w:rsidSect="005D3C10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A55420" w:rsidRPr="00747563" w:rsidRDefault="00A55420" w:rsidP="00A5542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</w:t>
      </w:r>
      <w:r>
        <w:rPr>
          <w:rFonts w:ascii="Times New Roman" w:hAnsi="Times New Roman"/>
          <w:b/>
          <w:bCs/>
          <w:sz w:val="24"/>
          <w:szCs w:val="24"/>
        </w:rPr>
        <w:t xml:space="preserve">ИИ ПРОГРАММЫ ПРОФЕССИОНАЛЬНОГО </w:t>
      </w:r>
      <w:r w:rsidRPr="00747563">
        <w:rPr>
          <w:rFonts w:ascii="Times New Roman" w:hAnsi="Times New Roman"/>
          <w:b/>
          <w:bCs/>
          <w:sz w:val="24"/>
          <w:szCs w:val="24"/>
        </w:rPr>
        <w:t>МОДУЛЯ</w:t>
      </w:r>
    </w:p>
    <w:p w:rsidR="00CC0B67" w:rsidRDefault="00CC0B67" w:rsidP="00CC0B67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5A11"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DC5A11">
        <w:rPr>
          <w:rFonts w:ascii="Times New Roman" w:hAnsi="Times New Roman"/>
          <w:b/>
          <w:bCs/>
          <w:sz w:val="24"/>
          <w:szCs w:val="24"/>
        </w:rPr>
        <w:t xml:space="preserve">пециальные помещения </w:t>
      </w:r>
    </w:p>
    <w:p w:rsidR="00EF0024" w:rsidRPr="00EF0024" w:rsidRDefault="00EF0024" w:rsidP="00EF0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024">
        <w:rPr>
          <w:rFonts w:ascii="Times New Roman" w:hAnsi="Times New Roman"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EF0024" w:rsidRPr="000D1D82" w:rsidRDefault="00EF0024" w:rsidP="000D1D8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024">
        <w:rPr>
          <w:rFonts w:ascii="Times New Roman" w:hAnsi="Times New Roman"/>
          <w:sz w:val="24"/>
          <w:szCs w:val="24"/>
        </w:rPr>
        <w:t>Кабинет</w:t>
      </w:r>
      <w:r w:rsidRPr="00EF00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0024">
        <w:rPr>
          <w:rFonts w:ascii="Times New Roman" w:hAnsi="Times New Roman"/>
          <w:iCs/>
          <w:sz w:val="24"/>
          <w:szCs w:val="24"/>
        </w:rPr>
        <w:t>«</w:t>
      </w:r>
      <w:r w:rsidRPr="00EF0024">
        <w:rPr>
          <w:rFonts w:ascii="Times New Roman" w:hAnsi="Times New Roman"/>
          <w:spacing w:val="2"/>
          <w:sz w:val="24"/>
          <w:szCs w:val="24"/>
        </w:rPr>
        <w:t>Бухгалтерский учет, налогообложение и аудит</w:t>
      </w:r>
      <w:r w:rsidRPr="00EF0024">
        <w:rPr>
          <w:rFonts w:ascii="Times New Roman" w:hAnsi="Times New Roman"/>
          <w:iCs/>
          <w:sz w:val="24"/>
          <w:szCs w:val="24"/>
        </w:rPr>
        <w:t>»,</w:t>
      </w:r>
      <w:r w:rsidRPr="00EF00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0024">
        <w:rPr>
          <w:rFonts w:ascii="Times New Roman" w:hAnsi="Times New Roman"/>
          <w:sz w:val="24"/>
          <w:szCs w:val="24"/>
        </w:rPr>
        <w:t xml:space="preserve">оснащенный </w:t>
      </w:r>
      <w:r w:rsidRPr="000D1D82">
        <w:rPr>
          <w:rFonts w:ascii="Times New Roman" w:hAnsi="Times New Roman"/>
          <w:iCs/>
          <w:sz w:val="24"/>
          <w:szCs w:val="24"/>
        </w:rPr>
        <w:t xml:space="preserve">оборудованием: 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024">
        <w:rPr>
          <w:rFonts w:ascii="Times New Roman" w:hAnsi="Times New Roman"/>
          <w:sz w:val="24"/>
          <w:szCs w:val="24"/>
        </w:rPr>
        <w:t>-комплект мебели для преподавателя;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024">
        <w:rPr>
          <w:rFonts w:ascii="Times New Roman" w:hAnsi="Times New Roman"/>
          <w:sz w:val="24"/>
          <w:szCs w:val="24"/>
        </w:rPr>
        <w:t>-комплект мебели для обучающихся по количеству обучающихся;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sz w:val="24"/>
          <w:szCs w:val="24"/>
        </w:rPr>
        <w:t>-</w:t>
      </w:r>
      <w:r w:rsidRPr="00EF0024">
        <w:rPr>
          <w:rFonts w:ascii="Times New Roman" w:hAnsi="Times New Roman"/>
          <w:bCs/>
          <w:sz w:val="24"/>
          <w:szCs w:val="24"/>
        </w:rPr>
        <w:t xml:space="preserve"> наглядные пособия (бланки документов, образцы оформления документов и т.п.);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sz w:val="24"/>
          <w:szCs w:val="24"/>
        </w:rPr>
        <w:t>-</w:t>
      </w:r>
      <w:r w:rsidRPr="00EF0024">
        <w:rPr>
          <w:rFonts w:ascii="Times New Roman" w:hAnsi="Times New Roman"/>
          <w:bCs/>
          <w:sz w:val="24"/>
          <w:szCs w:val="24"/>
        </w:rPr>
        <w:t xml:space="preserve"> комплект учебно-методической документации;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-доска;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F0024">
        <w:rPr>
          <w:rFonts w:ascii="Times New Roman" w:hAnsi="Times New Roman"/>
          <w:bCs/>
          <w:i/>
          <w:iCs/>
          <w:sz w:val="24"/>
          <w:szCs w:val="24"/>
        </w:rPr>
        <w:t>техническими средства</w:t>
      </w:r>
      <w:r>
        <w:rPr>
          <w:rFonts w:ascii="Times New Roman" w:hAnsi="Times New Roman"/>
          <w:bCs/>
          <w:i/>
          <w:iCs/>
          <w:sz w:val="24"/>
          <w:szCs w:val="24"/>
        </w:rPr>
        <w:t>ми</w:t>
      </w:r>
      <w:r w:rsidRPr="00EF0024">
        <w:rPr>
          <w:rFonts w:ascii="Times New Roman" w:hAnsi="Times New Roman"/>
          <w:bCs/>
          <w:i/>
          <w:iCs/>
          <w:sz w:val="24"/>
          <w:szCs w:val="24"/>
        </w:rPr>
        <w:t xml:space="preserve"> обучения: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0024">
        <w:rPr>
          <w:rFonts w:ascii="Times New Roman" w:hAnsi="Times New Roman"/>
          <w:bCs/>
          <w:sz w:val="24"/>
          <w:szCs w:val="24"/>
        </w:rPr>
        <w:t>компьютер;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0024">
        <w:rPr>
          <w:rFonts w:ascii="Times New Roman" w:hAnsi="Times New Roman"/>
          <w:bCs/>
          <w:sz w:val="24"/>
          <w:szCs w:val="24"/>
        </w:rPr>
        <w:t>экран;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-</w:t>
      </w:r>
      <w:r w:rsidRPr="00EF0024">
        <w:rPr>
          <w:rFonts w:ascii="Times New Roman" w:hAnsi="Times New Roman" w:cs="Calibri"/>
          <w:bCs/>
          <w:sz w:val="24"/>
          <w:szCs w:val="24"/>
        </w:rPr>
        <w:t xml:space="preserve"> мультимедиапроектор</w:t>
      </w:r>
      <w:r w:rsidRPr="00EF0024">
        <w:rPr>
          <w:rFonts w:ascii="Times New Roman" w:hAnsi="Times New Roman"/>
          <w:bCs/>
          <w:sz w:val="24"/>
          <w:szCs w:val="24"/>
        </w:rPr>
        <w:t>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EF0024">
        <w:rPr>
          <w:rFonts w:ascii="Times New Roman" w:hAnsi="Times New Roman" w:cs="Calibri"/>
          <w:i/>
          <w:iCs/>
          <w:sz w:val="24"/>
          <w:szCs w:val="24"/>
        </w:rPr>
        <w:t>лицензионным программным обеспечением: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EF0024">
        <w:rPr>
          <w:rFonts w:ascii="Times New Roman" w:hAnsi="Times New Roman" w:cs="Calibri"/>
          <w:i/>
          <w:iCs/>
          <w:sz w:val="24"/>
          <w:szCs w:val="24"/>
        </w:rPr>
        <w:t>-</w:t>
      </w:r>
      <w:r w:rsidRPr="00EF0024">
        <w:rPr>
          <w:rFonts w:cs="Calibri"/>
          <w:szCs w:val="24"/>
        </w:rPr>
        <w:t xml:space="preserve"> </w:t>
      </w:r>
      <w:r w:rsidRPr="00EF0024">
        <w:rPr>
          <w:rFonts w:ascii="Times New Roman" w:hAnsi="Times New Roman"/>
          <w:sz w:val="24"/>
          <w:szCs w:val="24"/>
        </w:rPr>
        <w:t>операционная система Windows 7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EF0024">
        <w:rPr>
          <w:rFonts w:ascii="Times New Roman" w:hAnsi="Times New Roman" w:cs="Calibri"/>
          <w:i/>
          <w:iCs/>
          <w:sz w:val="24"/>
          <w:szCs w:val="24"/>
        </w:rPr>
        <w:t>-</w:t>
      </w:r>
      <w:r w:rsidRPr="00EF0024">
        <w:rPr>
          <w:rFonts w:ascii="Times New Roman" w:hAnsi="Times New Roman"/>
          <w:sz w:val="24"/>
          <w:szCs w:val="24"/>
        </w:rPr>
        <w:t xml:space="preserve"> MS Office 2003;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024">
        <w:rPr>
          <w:rFonts w:ascii="Times New Roman" w:hAnsi="Times New Roman" w:cs="Calibri"/>
          <w:i/>
          <w:iCs/>
          <w:sz w:val="24"/>
          <w:szCs w:val="24"/>
        </w:rPr>
        <w:t>-</w:t>
      </w:r>
      <w:r w:rsidRPr="00EF0024">
        <w:rPr>
          <w:rFonts w:ascii="Times New Roman" w:hAnsi="Times New Roman"/>
          <w:sz w:val="24"/>
          <w:szCs w:val="24"/>
        </w:rPr>
        <w:t xml:space="preserve"> СПС КонсультантПлюс;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EF0024">
        <w:rPr>
          <w:rFonts w:ascii="Times New Roman" w:hAnsi="Times New Roman" w:cs="Calibri"/>
          <w:i/>
          <w:iCs/>
          <w:sz w:val="24"/>
          <w:szCs w:val="24"/>
        </w:rPr>
        <w:t>-</w:t>
      </w:r>
      <w:r w:rsidRPr="00EF0024">
        <w:rPr>
          <w:rFonts w:ascii="Times New Roman" w:hAnsi="Times New Roman"/>
          <w:sz w:val="24"/>
          <w:szCs w:val="24"/>
        </w:rPr>
        <w:t>«1С» (серия программ «1С: Бухгалтерия»).</w:t>
      </w:r>
    </w:p>
    <w:p w:rsidR="00EF0024" w:rsidRPr="000D1D82" w:rsidRDefault="00EF0024" w:rsidP="000D1D8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</w:rPr>
      </w:pPr>
      <w:r w:rsidRPr="00EF0024">
        <w:rPr>
          <w:rFonts w:ascii="Times New Roman" w:hAnsi="Times New Roman" w:cs="Calibri"/>
          <w:bCs/>
          <w:sz w:val="24"/>
          <w:szCs w:val="24"/>
        </w:rPr>
        <w:t xml:space="preserve">Лаборатория «Учебная </w:t>
      </w:r>
      <w:r w:rsidR="000D1D82">
        <w:rPr>
          <w:rFonts w:ascii="Times New Roman" w:hAnsi="Times New Roman" w:cs="Calibri"/>
          <w:bCs/>
          <w:sz w:val="24"/>
          <w:szCs w:val="24"/>
        </w:rPr>
        <w:t xml:space="preserve">бухгалтерия» </w:t>
      </w:r>
      <w:r w:rsidRPr="00EF0024">
        <w:rPr>
          <w:rFonts w:ascii="Times New Roman" w:hAnsi="Times New Roman" w:cs="Calibri"/>
          <w:bCs/>
          <w:sz w:val="24"/>
          <w:szCs w:val="24"/>
        </w:rPr>
        <w:t xml:space="preserve"> оснащенная</w:t>
      </w:r>
      <w:r w:rsidR="000D1D82">
        <w:rPr>
          <w:rFonts w:ascii="Times New Roman" w:hAnsi="Times New Roman" w:cs="Calibri"/>
          <w:bCs/>
          <w:sz w:val="24"/>
          <w:szCs w:val="24"/>
        </w:rPr>
        <w:t xml:space="preserve"> </w:t>
      </w:r>
      <w:r w:rsidRPr="000D1D82">
        <w:rPr>
          <w:rFonts w:ascii="Times New Roman" w:hAnsi="Times New Roman"/>
          <w:iCs/>
          <w:sz w:val="24"/>
          <w:szCs w:val="24"/>
        </w:rPr>
        <w:t xml:space="preserve">оборудованием: 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024">
        <w:rPr>
          <w:rFonts w:ascii="Times New Roman" w:hAnsi="Times New Roman"/>
          <w:sz w:val="24"/>
          <w:szCs w:val="24"/>
        </w:rPr>
        <w:t>-рабочее место преподавателя, оснащенное мультимедийным оборудованием;</w:t>
      </w:r>
    </w:p>
    <w:p w:rsid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024">
        <w:rPr>
          <w:rFonts w:ascii="Times New Roman" w:hAnsi="Times New Roman"/>
          <w:sz w:val="24"/>
          <w:szCs w:val="24"/>
        </w:rPr>
        <w:t xml:space="preserve">-автоматизированные рабочие места бухгалтера по всем объектам учета по количеству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0024">
        <w:rPr>
          <w:rFonts w:ascii="Times New Roman" w:hAnsi="Times New Roman"/>
          <w:sz w:val="24"/>
          <w:szCs w:val="24"/>
        </w:rPr>
        <w:t>обучающихся;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sz w:val="24"/>
          <w:szCs w:val="24"/>
        </w:rPr>
        <w:t>-</w:t>
      </w:r>
      <w:r w:rsidRPr="00EF0024">
        <w:rPr>
          <w:rFonts w:ascii="Times New Roman" w:hAnsi="Times New Roman"/>
          <w:bCs/>
          <w:sz w:val="24"/>
          <w:szCs w:val="24"/>
        </w:rPr>
        <w:t xml:space="preserve"> наглядные пособия (бланки документов, образцы оформления документов и т.п.);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sz w:val="24"/>
          <w:szCs w:val="24"/>
        </w:rPr>
        <w:t>-</w:t>
      </w:r>
      <w:r w:rsidRPr="00EF0024">
        <w:rPr>
          <w:rFonts w:ascii="Times New Roman" w:hAnsi="Times New Roman"/>
          <w:bCs/>
          <w:sz w:val="24"/>
          <w:szCs w:val="24"/>
        </w:rPr>
        <w:t xml:space="preserve"> комплект учебно-методической документации;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-детектор валют;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-счетчик банкнот;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-кассовый аппарат;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-сейф;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F0024">
        <w:rPr>
          <w:rFonts w:ascii="Times New Roman" w:hAnsi="Times New Roman"/>
          <w:bCs/>
          <w:i/>
          <w:iCs/>
          <w:sz w:val="24"/>
          <w:szCs w:val="24"/>
        </w:rPr>
        <w:t>техническими средства обучения: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0024">
        <w:rPr>
          <w:rFonts w:ascii="Times New Roman" w:hAnsi="Times New Roman"/>
          <w:bCs/>
          <w:sz w:val="24"/>
          <w:szCs w:val="24"/>
        </w:rPr>
        <w:t>компьютер;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0024">
        <w:rPr>
          <w:rFonts w:ascii="Times New Roman" w:hAnsi="Times New Roman"/>
          <w:bCs/>
          <w:sz w:val="24"/>
          <w:szCs w:val="24"/>
        </w:rPr>
        <w:t>экран;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-</w:t>
      </w:r>
      <w:r w:rsidRPr="00EF0024">
        <w:rPr>
          <w:rFonts w:ascii="Times New Roman" w:hAnsi="Times New Roman" w:cs="Calibri"/>
          <w:bCs/>
          <w:sz w:val="24"/>
          <w:szCs w:val="24"/>
        </w:rPr>
        <w:t xml:space="preserve"> мультимедиапроектор</w:t>
      </w:r>
      <w:r w:rsidRPr="00EF0024">
        <w:rPr>
          <w:rFonts w:ascii="Times New Roman" w:hAnsi="Times New Roman"/>
          <w:bCs/>
          <w:sz w:val="24"/>
          <w:szCs w:val="24"/>
        </w:rPr>
        <w:t>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EF0024">
        <w:rPr>
          <w:rFonts w:ascii="Times New Roman" w:hAnsi="Times New Roman" w:cs="Calibri"/>
          <w:i/>
          <w:iCs/>
          <w:sz w:val="24"/>
          <w:szCs w:val="24"/>
        </w:rPr>
        <w:t>лицензионным программным обеспечением: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EF0024">
        <w:rPr>
          <w:rFonts w:ascii="Times New Roman" w:hAnsi="Times New Roman" w:cs="Calibri"/>
          <w:i/>
          <w:iCs/>
          <w:sz w:val="24"/>
          <w:szCs w:val="24"/>
        </w:rPr>
        <w:t>-</w:t>
      </w:r>
      <w:r w:rsidRPr="00EF0024">
        <w:rPr>
          <w:rFonts w:cs="Calibri"/>
          <w:szCs w:val="24"/>
        </w:rPr>
        <w:t xml:space="preserve"> </w:t>
      </w:r>
      <w:r w:rsidRPr="00EF0024">
        <w:rPr>
          <w:rFonts w:ascii="Times New Roman" w:hAnsi="Times New Roman"/>
          <w:sz w:val="24"/>
          <w:szCs w:val="24"/>
        </w:rPr>
        <w:t>операционная система Windows 7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EF0024">
        <w:rPr>
          <w:rFonts w:ascii="Times New Roman" w:hAnsi="Times New Roman" w:cs="Calibri"/>
          <w:i/>
          <w:iCs/>
          <w:sz w:val="24"/>
          <w:szCs w:val="24"/>
        </w:rPr>
        <w:t>-</w:t>
      </w:r>
      <w:r w:rsidRPr="00EF0024">
        <w:rPr>
          <w:rFonts w:ascii="Times New Roman" w:hAnsi="Times New Roman"/>
          <w:sz w:val="24"/>
          <w:szCs w:val="24"/>
        </w:rPr>
        <w:t xml:space="preserve"> MS Office 2003;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024">
        <w:rPr>
          <w:rFonts w:ascii="Times New Roman" w:hAnsi="Times New Roman" w:cs="Calibri"/>
          <w:i/>
          <w:iCs/>
          <w:sz w:val="24"/>
          <w:szCs w:val="24"/>
        </w:rPr>
        <w:t>-</w:t>
      </w:r>
      <w:r w:rsidRPr="00EF0024">
        <w:rPr>
          <w:rFonts w:ascii="Times New Roman" w:hAnsi="Times New Roman"/>
          <w:sz w:val="24"/>
          <w:szCs w:val="24"/>
        </w:rPr>
        <w:t xml:space="preserve"> СПС КонсультантПлюс;</w:t>
      </w:r>
    </w:p>
    <w:p w:rsidR="00EF0024" w:rsidRPr="00EF0024" w:rsidRDefault="00EF0024" w:rsidP="00EF0024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EF0024">
        <w:rPr>
          <w:rFonts w:ascii="Times New Roman" w:hAnsi="Times New Roman" w:cs="Calibri"/>
          <w:i/>
          <w:iCs/>
          <w:sz w:val="24"/>
          <w:szCs w:val="24"/>
        </w:rPr>
        <w:t>-</w:t>
      </w:r>
      <w:r>
        <w:rPr>
          <w:rFonts w:ascii="Times New Roman" w:hAnsi="Times New Roman" w:cs="Calibri"/>
          <w:i/>
          <w:iCs/>
          <w:sz w:val="24"/>
          <w:szCs w:val="24"/>
        </w:rPr>
        <w:t xml:space="preserve"> </w:t>
      </w:r>
      <w:r w:rsidRPr="00EF0024">
        <w:rPr>
          <w:rFonts w:ascii="Times New Roman" w:hAnsi="Times New Roman"/>
          <w:sz w:val="24"/>
          <w:szCs w:val="24"/>
        </w:rPr>
        <w:t>«1С» (серия программ «1С: Бухгалтерия»).</w:t>
      </w:r>
    </w:p>
    <w:p w:rsidR="00EF0024" w:rsidRPr="001356B5" w:rsidRDefault="00EF0024" w:rsidP="00FB32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420" w:rsidRPr="00EF0024" w:rsidRDefault="00A55420" w:rsidP="00EF0024">
      <w:pPr>
        <w:pStyle w:val="ac"/>
        <w:numPr>
          <w:ilvl w:val="1"/>
          <w:numId w:val="2"/>
        </w:numPr>
        <w:spacing w:line="360" w:lineRule="auto"/>
        <w:jc w:val="both"/>
        <w:rPr>
          <w:b/>
          <w:bCs/>
        </w:rPr>
      </w:pPr>
      <w:r w:rsidRPr="00EF0024">
        <w:rPr>
          <w:b/>
          <w:bCs/>
        </w:rPr>
        <w:t>Информационное обеспечение реализации программы</w:t>
      </w:r>
    </w:p>
    <w:p w:rsidR="00EF0024" w:rsidRPr="00EF0024" w:rsidRDefault="00EF0024" w:rsidP="00EF0024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F002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имеет электронные образовательные и информационные ресурсы, для использования в образовательном процессе.</w:t>
      </w:r>
    </w:p>
    <w:p w:rsidR="00EF0024" w:rsidRPr="00EF0024" w:rsidRDefault="00EF0024" w:rsidP="00EF0024">
      <w:pPr>
        <w:pStyle w:val="ac"/>
        <w:spacing w:line="360" w:lineRule="auto"/>
        <w:ind w:left="960"/>
        <w:jc w:val="center"/>
        <w:rPr>
          <w:b/>
          <w:bCs/>
        </w:rPr>
      </w:pPr>
      <w:r>
        <w:rPr>
          <w:b/>
          <w:bCs/>
        </w:rPr>
        <w:lastRenderedPageBreak/>
        <w:t>Основные источники:</w:t>
      </w:r>
    </w:p>
    <w:p w:rsidR="00A55420" w:rsidRDefault="000D1D82" w:rsidP="00A55420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="00A55420" w:rsidRPr="00747563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0D1D82" w:rsidRDefault="000D1D82" w:rsidP="000D1D82">
      <w:pPr>
        <w:spacing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1.</w:t>
      </w:r>
      <w:r w:rsidRPr="000D1D8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Дмитриева, И. М. </w:t>
      </w:r>
      <w:r w:rsidR="00B52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Бухгалтерский учет и анализ</w:t>
      </w:r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учебник для среднего профессионального образования / И. М. Дмитриева, И. В. Захаров, О. Н. Калачева ; под редак</w:t>
      </w:r>
      <w:r w:rsidR="00B52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цией И. М. Дмитриевой. — Москва</w:t>
      </w:r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Издательство Юрайт, 2018. — 423 с. — (Профессиональное образование). — ISBN 978-5-534-02594-1. — Текст : электронный // ЭБС Юрайт [сайт]. — URL: </w:t>
      </w:r>
      <w:hyperlink r:id="rId10" w:tgtFrame="_blank" w:history="1">
        <w:r w:rsidRPr="000D1D82">
          <w:rPr>
            <w:rStyle w:val="ab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https://urait.ru/bcode/413703</w:t>
        </w:r>
      </w:hyperlink>
    </w:p>
    <w:p w:rsidR="000D1D82" w:rsidRDefault="000D1D82" w:rsidP="000D1D82">
      <w:pPr>
        <w:spacing w:line="360" w:lineRule="auto"/>
        <w:ind w:left="-142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2.</w:t>
      </w:r>
      <w:r w:rsidRPr="000D1D8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Дмитриева, И. М. </w:t>
      </w:r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Бухга</w:t>
      </w:r>
      <w:r w:rsidR="00B52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лтерский учет</w:t>
      </w:r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учебник и практикум для среднего профессионального образования / И. М. Дмитриева. — 5-е изд., перераб. и доп. — Москва : Издательство Юрайт, 2018. — 325 с. — (Профессиональное образование). —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 978-5-534-02641-2. — Текст</w:t>
      </w:r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электронный // ЭБС Юрайт [сайт]. — URL: </w:t>
      </w:r>
      <w:hyperlink r:id="rId11" w:tgtFrame="_blank" w:history="1">
        <w:r w:rsidRPr="000D1D82">
          <w:rPr>
            <w:rStyle w:val="ab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https://urait.ru/bcode/413445</w:t>
        </w:r>
      </w:hyperlink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D1D82" w:rsidRDefault="000D1D82" w:rsidP="000D1D82">
      <w:pPr>
        <w:spacing w:line="360" w:lineRule="auto"/>
        <w:ind w:left="-142"/>
        <w:contextualSpacing/>
        <w:jc w:val="both"/>
        <w:rPr>
          <w:rFonts w:ascii="Times New Roman" w:hAnsi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3.</w:t>
      </w:r>
      <w:r w:rsidRPr="000D1D82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Экономика и бухгалтерский учет. Общепрофессиональные дисциплины : учебник / М. Ю. Елицур, В. П. Наумов, О. М. Носова, М. В. Фролова. </w:t>
      </w:r>
      <w:r w:rsidR="00B5285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— Москва</w:t>
      </w:r>
      <w:r w:rsidR="009E67A6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: ФОРУМ : ИНФРА-М, 2018</w:t>
      </w:r>
      <w:r w:rsidRPr="000D1D82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. — 544 с. — (Среднее профессиональное образование). - </w:t>
      </w:r>
      <w:r w:rsidR="00B5285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ISBN 978-5-00091-416-8. - Текст</w:t>
      </w:r>
      <w:r w:rsidRPr="000D1D82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: электронный. - URL: </w:t>
      </w:r>
      <w:hyperlink r:id="rId12" w:history="1">
        <w:r w:rsidRPr="00501F48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https://znanium.com/catalog/product/1141793</w:t>
        </w:r>
      </w:hyperlink>
      <w:r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0D1D82" w:rsidRDefault="000D1D82" w:rsidP="000D1D82">
      <w:pPr>
        <w:spacing w:line="360" w:lineRule="auto"/>
        <w:ind w:left="-142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4.</w:t>
      </w:r>
      <w:r w:rsidRPr="000D1D8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Малис, Н. И. </w:t>
      </w:r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Налоговый учет и отчетность : учебник и практикум для среднего профессионального образования / Н. И. Малис, Л. П. Грундел, А. С. Зинягина ; под редакцией Н. И. Малис. — 3-е изд., перераб. и доп. — М</w:t>
      </w:r>
      <w:r w:rsidR="009E6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 : Издательство Юрайт, 2018</w:t>
      </w:r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— 407 с. — (Профессиональное образование). — ISBN 978-5-534-11322-8. — Текст : электронный // ЭБС Юрайт [сайт]. — URL: </w:t>
      </w:r>
      <w:hyperlink r:id="rId13" w:tgtFrame="_blank" w:history="1">
        <w:r w:rsidRPr="000D1D82">
          <w:rPr>
            <w:rStyle w:val="ab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https://urait.ru/bcode/453684</w:t>
        </w:r>
      </w:hyperlink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D1D82" w:rsidRPr="000D1D82" w:rsidRDefault="000D1D82" w:rsidP="000D1D82">
      <w:pPr>
        <w:spacing w:line="36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5.</w:t>
      </w:r>
      <w:r w:rsidRPr="000D1D8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Маршавина, Л. Я. </w:t>
      </w:r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Налоги и налогообложение : учебник для среднего профессионального образования / Л. Я. Маршавина, Л. А. Чайковская ; под редакцией Л. Я. Маршави</w:t>
      </w:r>
      <w:r w:rsidR="00B52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ной, Л. А. Чайковской. — Москва</w:t>
      </w:r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Издательство Юрайт, 2017. — 503 с. — (Профессиональное образование). — ISBN 978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-5-9916-6221-5. — Текст</w:t>
      </w:r>
      <w:r w:rsidRPr="000D1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электронный // ЭБС Юрайт [сайт]. — URL: </w:t>
      </w:r>
      <w:hyperlink r:id="rId14" w:tgtFrame="_blank" w:history="1">
        <w:r w:rsidRPr="000D1D82">
          <w:rPr>
            <w:rStyle w:val="ab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https://urait.ru/bcode/388009</w:t>
        </w:r>
      </w:hyperlink>
    </w:p>
    <w:p w:rsidR="00EF0024" w:rsidRPr="00EF0024" w:rsidRDefault="00A55420" w:rsidP="00EF0024">
      <w:pPr>
        <w:pStyle w:val="ac"/>
        <w:suppressAutoHyphens/>
        <w:spacing w:line="360" w:lineRule="auto"/>
        <w:ind w:left="1080"/>
        <w:contextualSpacing/>
        <w:jc w:val="center"/>
        <w:rPr>
          <w:b/>
          <w:bCs/>
        </w:rPr>
      </w:pPr>
      <w:r w:rsidRPr="00EF0024">
        <w:rPr>
          <w:b/>
          <w:bCs/>
        </w:rPr>
        <w:t>Дополнительные источники</w:t>
      </w:r>
    </w:p>
    <w:p w:rsidR="00944F2A" w:rsidRDefault="000D1D82" w:rsidP="007F42FE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D1D82">
        <w:rPr>
          <w:rFonts w:ascii="Times New Roman" w:hAnsi="Times New Roman"/>
          <w:b/>
          <w:bCs/>
          <w:sz w:val="24"/>
          <w:szCs w:val="24"/>
        </w:rPr>
        <w:t xml:space="preserve">       3.2.2.</w:t>
      </w:r>
      <w:r w:rsidR="00A55420" w:rsidRPr="000D1D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1D82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A55420" w:rsidRDefault="00944F2A" w:rsidP="007F42FE">
      <w:pPr>
        <w:suppressAutoHyphens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4F2A">
        <w:rPr>
          <w:rFonts w:ascii="Times New Roman" w:hAnsi="Times New Roman"/>
          <w:bCs/>
          <w:sz w:val="24"/>
          <w:szCs w:val="24"/>
        </w:rPr>
        <w:t>1.</w:t>
      </w:r>
      <w:r w:rsidRPr="00944F2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Пансков, В. Г. </w:t>
      </w:r>
      <w:r w:rsidRPr="00944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Налоги и налогообложение : учебник и практикум для среднего профессионального образования / В. Г. Пансков. — 5-е изд., перераб. и доп. — Москва : Издательство Юрайт, 2018. — 382 с. — (Профессиональное образование). —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 978-5-534-00700-8. — Текст</w:t>
      </w:r>
      <w:r w:rsidRPr="00944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электронный // ЭБС Юрайт [сайт]. — URL: </w:t>
      </w:r>
      <w:hyperlink r:id="rId15" w:tgtFrame="_blank" w:history="1">
        <w:r w:rsidRPr="00944F2A">
          <w:rPr>
            <w:rStyle w:val="ab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https://urait.ru/bcode/413453</w:t>
        </w:r>
      </w:hyperlink>
      <w:r w:rsidRPr="00944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44F2A" w:rsidRPr="00944F2A" w:rsidRDefault="00944F2A" w:rsidP="007F42FE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2.</w:t>
      </w:r>
      <w:r w:rsidR="001A5F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Налоги и налогообложение</w:t>
      </w:r>
      <w:r w:rsidRPr="00944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Д. Г. Черник [и др.] ; под редакцией Д. Г. Черника, Ю. Д. Шмелева. — 4-е изд., перераб. и доп. — М</w:t>
      </w:r>
      <w:r w:rsidR="009E6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 : Издательство Юрайт, 2018</w:t>
      </w:r>
      <w:r w:rsidRPr="00944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450 с. — (Профессиональное образование). — </w:t>
      </w:r>
      <w:r w:rsidR="001A5F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 978-5-534-13753-8. — Текст</w:t>
      </w:r>
      <w:r w:rsidRPr="00944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электронный // ЭБС Юрайт [сайт]. — URL: </w:t>
      </w:r>
      <w:hyperlink r:id="rId16" w:tgtFrame="_blank" w:history="1">
        <w:r w:rsidRPr="00944F2A">
          <w:rPr>
            <w:rStyle w:val="ab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https://urait.ru/bcode/466779</w:t>
        </w:r>
      </w:hyperlink>
    </w:p>
    <w:p w:rsidR="00A55420" w:rsidRDefault="00A55420" w:rsidP="007F42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EF257A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p w:rsidR="00F32D49" w:rsidRPr="00F32D49" w:rsidRDefault="00F32D49" w:rsidP="00F32D4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F32D49">
        <w:rPr>
          <w:rFonts w:ascii="Times New Roman" w:hAnsi="Times New Roman"/>
          <w:spacing w:val="-3"/>
          <w:sz w:val="24"/>
          <w:szCs w:val="24"/>
        </w:rPr>
        <w:t xml:space="preserve">Образовательная организация, реализующая подготовку по программе профессионального модуля, обеспечивает организацию и проведение текущего контроля и промежуточной аттестации. </w:t>
      </w:r>
    </w:p>
    <w:p w:rsidR="00F32D49" w:rsidRPr="00F32D49" w:rsidRDefault="00F32D49" w:rsidP="00F32D4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F32D49">
        <w:rPr>
          <w:rFonts w:ascii="Times New Roman" w:hAnsi="Times New Roman"/>
          <w:spacing w:val="-3"/>
          <w:sz w:val="24"/>
          <w:szCs w:val="24"/>
        </w:rPr>
        <w:t>Текущий контроль проводится преподавателем в процессе обучения в виде оценки результатов аудиторной самостоятельной работы обучающихся (докладов, сообщений, рефератов), устного и письменного опроса, оценки результатов выполнения практической работы, тестирования.</w:t>
      </w:r>
    </w:p>
    <w:p w:rsidR="00F32D49" w:rsidRPr="00F32D49" w:rsidRDefault="00F32D49" w:rsidP="00F32D4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F32D49">
        <w:rPr>
          <w:rFonts w:ascii="Times New Roman" w:hAnsi="Times New Roman"/>
          <w:spacing w:val="-3"/>
          <w:sz w:val="24"/>
          <w:szCs w:val="24"/>
        </w:rPr>
        <w:t>Промежуточная аттестация по элементам мо</w:t>
      </w:r>
      <w:r>
        <w:rPr>
          <w:rFonts w:ascii="Times New Roman" w:hAnsi="Times New Roman"/>
          <w:spacing w:val="-3"/>
          <w:sz w:val="24"/>
          <w:szCs w:val="24"/>
        </w:rPr>
        <w:t>дуля проводится в виде экзамена по междисциплинарному курсу</w:t>
      </w:r>
      <w:r w:rsidRPr="00F32D49">
        <w:rPr>
          <w:rFonts w:ascii="Times New Roman" w:hAnsi="Times New Roman"/>
          <w:spacing w:val="-3"/>
          <w:sz w:val="24"/>
          <w:szCs w:val="24"/>
        </w:rPr>
        <w:t xml:space="preserve">, дифференцированного зачёта по результатам прохождения учебной практики, экзамена по модулю. </w:t>
      </w:r>
    </w:p>
    <w:p w:rsidR="00CC0B67" w:rsidRPr="00CC0B67" w:rsidRDefault="00F32D49" w:rsidP="00F32D4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F32D49">
        <w:rPr>
          <w:rFonts w:ascii="Times New Roman" w:hAnsi="Times New Roman"/>
          <w:spacing w:val="-3"/>
          <w:sz w:val="24"/>
          <w:szCs w:val="24"/>
        </w:rPr>
        <w:t>Обучение по профессиональному модулю завершается промежуточной аттестацией, которую проводит экзаменационная комиссия.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57"/>
        <w:gridCol w:w="2407"/>
      </w:tblGrid>
      <w:tr w:rsidR="00A55420" w:rsidRPr="00747563" w:rsidTr="00D53310">
        <w:trPr>
          <w:trHeight w:val="617"/>
        </w:trPr>
        <w:tc>
          <w:tcPr>
            <w:tcW w:w="3686" w:type="dxa"/>
          </w:tcPr>
          <w:p w:rsidR="00A55420" w:rsidRPr="00A9142D" w:rsidRDefault="00F32D49" w:rsidP="00F32D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42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Результаты</w:t>
            </w:r>
          </w:p>
          <w:p w:rsidR="00F32D49" w:rsidRPr="00A9142D" w:rsidRDefault="00F32D49" w:rsidP="00F32D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42D">
              <w:rPr>
                <w:rFonts w:ascii="Times New Roman" w:hAnsi="Times New Roman"/>
                <w:b/>
                <w:i/>
                <w:sz w:val="20"/>
                <w:szCs w:val="20"/>
              </w:rPr>
              <w:t>обучения</w:t>
            </w:r>
          </w:p>
        </w:tc>
        <w:tc>
          <w:tcPr>
            <w:tcW w:w="3257" w:type="dxa"/>
          </w:tcPr>
          <w:p w:rsidR="00A55420" w:rsidRPr="00A9142D" w:rsidRDefault="00A55420" w:rsidP="00F32D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42D">
              <w:rPr>
                <w:rFonts w:ascii="Times New Roman" w:hAnsi="Times New Roman"/>
                <w:b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2407" w:type="dxa"/>
          </w:tcPr>
          <w:p w:rsidR="00A55420" w:rsidRPr="00A9142D" w:rsidRDefault="00CC0B67" w:rsidP="00F32D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42D">
              <w:rPr>
                <w:rFonts w:ascii="Times New Roman" w:hAnsi="Times New Roman"/>
                <w:b/>
                <w:i/>
                <w:sz w:val="20"/>
                <w:szCs w:val="20"/>
              </w:rPr>
              <w:t>Формы и м</w:t>
            </w:r>
            <w:r w:rsidR="00A55420" w:rsidRPr="00A914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етоды </w:t>
            </w:r>
            <w:r w:rsidR="00F32D49" w:rsidRPr="00A914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контроля и </w:t>
            </w:r>
            <w:r w:rsidR="00A55420" w:rsidRPr="00A9142D">
              <w:rPr>
                <w:rFonts w:ascii="Times New Roman" w:hAnsi="Times New Roman"/>
                <w:b/>
                <w:i/>
                <w:sz w:val="20"/>
                <w:szCs w:val="20"/>
              </w:rPr>
              <w:t>оценки</w:t>
            </w:r>
          </w:p>
        </w:tc>
      </w:tr>
      <w:tr w:rsidR="00A55420" w:rsidRPr="00747563" w:rsidTr="00D53310">
        <w:trPr>
          <w:trHeight w:val="1704"/>
        </w:trPr>
        <w:tc>
          <w:tcPr>
            <w:tcW w:w="3686" w:type="dxa"/>
          </w:tcPr>
          <w:p w:rsidR="00A55420" w:rsidRPr="00270198" w:rsidRDefault="00F32D49" w:rsidP="002701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198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 1. Виды и порядок налогообложения;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 2. Систему налогов Российской Федерации;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 3. Элементы налогообложения;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 4. Источники уплаты налогов, сборов, пошлин;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З5.Оформление бухгалтерскими проводками начисления и перечисления сумм налогов и сборов;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З6. Аналитический учет по счету 68 "Расчеты по налогам и сборам".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З7.Порядок заполнения платежных поручений по перечислению налогов и сборов;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З8.Правила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З9.Коды бюджетной классификации, порядок их присвоения для налога, штрафа и пени;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З10.Образец заполнения платежных поручений по перечислению налогов, сборов и пошлин.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З11.Учет расчетов по социальному страхованию и обеспечению;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 xml:space="preserve">З12.Аналитический учет по счету 69 </w:t>
            </w:r>
            <w:r w:rsidRPr="00270198">
              <w:rPr>
                <w:rFonts w:ascii="Times New Roman" w:hAnsi="Times New Roman"/>
                <w:sz w:val="20"/>
                <w:szCs w:val="20"/>
              </w:rPr>
              <w:lastRenderedPageBreak/>
              <w:t>«Расчеты по социальному страхованию»;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З13.Сущность и структуру страховых взносов в Федеральную налоговую службу (далее ФНС России) и государственные внебюджетные фонды;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З14.Объекты налогообложения для исчисления страховых взносов в государственные внебюджетные фонды;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З15.Порядок и сроки исчисления страховых взносов в ФНС России и государственные внебюджетные фонды;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З16.Порядок и сроки представления отчетности в системе ФНС России и внебюджетного фонда;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З17.Особенности зачисления сумм страховых взносов в государственные внебюджетные фонды;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З18.Оформление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З19.Начисление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З20.Использование средств внебюджетных фондов;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З21.Процедуру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З22.Порядок заполнения платежных поручений по перечислению страховых взносов во внебюджетные фонды;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З23.Образец заполнения платежных поручений по перечислению страховых взносов во внебюджетные фонды;</w:t>
            </w:r>
          </w:p>
          <w:p w:rsidR="00270198" w:rsidRPr="00270198" w:rsidRDefault="00270198" w:rsidP="002701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З24.Процедуру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1E12F3" w:rsidRPr="00270198" w:rsidRDefault="001E12F3" w:rsidP="002701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ОК 01-ОК 05, ОК 09, 10, 11</w:t>
            </w:r>
          </w:p>
          <w:p w:rsidR="001E12F3" w:rsidRPr="00A9142D" w:rsidRDefault="001E12F3" w:rsidP="00270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ПК 3.1, ПК 3.2, ПК 3.3, ПК 3.4</w:t>
            </w:r>
          </w:p>
        </w:tc>
        <w:tc>
          <w:tcPr>
            <w:tcW w:w="3257" w:type="dxa"/>
          </w:tcPr>
          <w:p w:rsidR="00101180" w:rsidRPr="00F32D49" w:rsidRDefault="00524FEE" w:rsidP="00F32D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</w:t>
            </w:r>
            <w:r w:rsidR="00101180" w:rsidRPr="00F32D49">
              <w:rPr>
                <w:rFonts w:ascii="Times New Roman" w:hAnsi="Times New Roman"/>
                <w:sz w:val="20"/>
                <w:szCs w:val="20"/>
              </w:rPr>
              <w:t xml:space="preserve">оценку «отлично» </w:t>
            </w:r>
            <w:r w:rsidR="00101180" w:rsidRPr="00F32D49">
              <w:rPr>
                <w:rFonts w:ascii="Times New Roman" w:hAnsi="Times New Roman"/>
                <w:bCs/>
                <w:sz w:val="20"/>
                <w:szCs w:val="20"/>
              </w:rPr>
              <w:t xml:space="preserve">демонстрирует умения и знания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="00101180" w:rsidRPr="00F32D49">
              <w:rPr>
                <w:rFonts w:ascii="Times New Roman" w:hAnsi="Times New Roman"/>
                <w:sz w:val="20"/>
                <w:szCs w:val="20"/>
              </w:rPr>
              <w:t>начислению и перечислению налогов и сборов в бюджеты различных уровней.</w:t>
            </w:r>
          </w:p>
          <w:p w:rsidR="00101180" w:rsidRPr="00F32D49" w:rsidRDefault="00101180" w:rsidP="00F32D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49">
              <w:rPr>
                <w:rFonts w:ascii="Times New Roman" w:hAnsi="Times New Roman"/>
                <w:sz w:val="20"/>
                <w:szCs w:val="20"/>
              </w:rPr>
              <w:t xml:space="preserve">На оценку «хорошо» </w:t>
            </w:r>
            <w:r w:rsidRPr="00F32D49">
              <w:rPr>
                <w:rFonts w:ascii="Times New Roman" w:hAnsi="Times New Roman"/>
                <w:bCs/>
                <w:sz w:val="20"/>
                <w:szCs w:val="20"/>
              </w:rPr>
              <w:t xml:space="preserve">применяет умения и знания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Pr="00F32D49">
              <w:rPr>
                <w:rFonts w:ascii="Times New Roman" w:hAnsi="Times New Roman"/>
                <w:sz w:val="20"/>
                <w:szCs w:val="20"/>
              </w:rPr>
              <w:t>начислению и перечислению налогов и сборов в бюджеты различных уровней.</w:t>
            </w:r>
          </w:p>
          <w:p w:rsidR="00524FEE" w:rsidRPr="00F32D49" w:rsidRDefault="00101180" w:rsidP="00680B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9">
              <w:rPr>
                <w:rFonts w:ascii="Times New Roman" w:hAnsi="Times New Roman"/>
                <w:sz w:val="20"/>
                <w:szCs w:val="20"/>
              </w:rPr>
              <w:t>На оценку «удовлетворительно»</w:t>
            </w:r>
          </w:p>
          <w:p w:rsidR="00101180" w:rsidRPr="00F32D49" w:rsidRDefault="00101180" w:rsidP="00F32D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49">
              <w:rPr>
                <w:rFonts w:ascii="Times New Roman" w:hAnsi="Times New Roman"/>
                <w:bCs/>
                <w:sz w:val="20"/>
                <w:szCs w:val="20"/>
              </w:rPr>
              <w:t>применяет умения и знания по составлению корреспонденций счетов, заполнению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2D49">
              <w:rPr>
                <w:rFonts w:ascii="Times New Roman" w:hAnsi="Times New Roman"/>
                <w:bCs/>
                <w:sz w:val="20"/>
                <w:szCs w:val="20"/>
              </w:rPr>
              <w:t xml:space="preserve">налоговых деклараций и оформлению фактов хозяйственной жизни экономического субъекта по </w:t>
            </w:r>
            <w:r w:rsidRPr="00F32D49">
              <w:rPr>
                <w:rFonts w:ascii="Times New Roman" w:hAnsi="Times New Roman"/>
                <w:sz w:val="20"/>
                <w:szCs w:val="20"/>
              </w:rPr>
              <w:t>начислению и перечислению налогов и сборов в бюджеты различных уровней с некоторыми неточностями.</w:t>
            </w:r>
          </w:p>
          <w:p w:rsidR="00524FEE" w:rsidRPr="00F32D49" w:rsidRDefault="00101180" w:rsidP="00101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D49">
              <w:rPr>
                <w:rFonts w:ascii="Times New Roman" w:hAnsi="Times New Roman"/>
                <w:sz w:val="20"/>
                <w:szCs w:val="20"/>
              </w:rPr>
              <w:t xml:space="preserve">На оценку «неудовлетворительно» </w:t>
            </w:r>
          </w:p>
          <w:p w:rsidR="00A55420" w:rsidRPr="00101180" w:rsidRDefault="00101180" w:rsidP="00F32D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D49">
              <w:rPr>
                <w:rFonts w:ascii="Times New Roman" w:hAnsi="Times New Roman"/>
                <w:bCs/>
                <w:sz w:val="20"/>
                <w:szCs w:val="20"/>
              </w:rPr>
              <w:t xml:space="preserve">не применяет умения и знания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Pr="00F32D49">
              <w:rPr>
                <w:rFonts w:ascii="Times New Roman" w:hAnsi="Times New Roman"/>
                <w:sz w:val="20"/>
                <w:szCs w:val="20"/>
              </w:rPr>
              <w:lastRenderedPageBreak/>
              <w:t>начислению и перечислению налогов и сборов в бюджеты различных уровней.</w:t>
            </w:r>
          </w:p>
        </w:tc>
        <w:tc>
          <w:tcPr>
            <w:tcW w:w="2407" w:type="dxa"/>
            <w:vAlign w:val="center"/>
          </w:tcPr>
          <w:p w:rsidR="00F32D49" w:rsidRPr="00270198" w:rsidRDefault="00F32D49" w:rsidP="00F32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Текущий контроль</w:t>
            </w:r>
            <w:r w:rsidRPr="0027019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2D49" w:rsidRPr="00270198" w:rsidRDefault="00F32D49" w:rsidP="00F32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0198">
              <w:rPr>
                <w:rFonts w:ascii="Times New Roman" w:hAnsi="Times New Roman"/>
                <w:bCs/>
                <w:sz w:val="20"/>
                <w:szCs w:val="20"/>
              </w:rPr>
              <w:t xml:space="preserve">Оценка результатов аудиторной самостоятельной работы обучающихся (докладов, сообщений, рефератов), устного и письменного опроса, результатов выполнения практической работы, тестирования, результатов выполнения контрольных работ. </w:t>
            </w:r>
          </w:p>
          <w:p w:rsidR="00F32D49" w:rsidRPr="00270198" w:rsidRDefault="00F32D49" w:rsidP="00F32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  <w:r w:rsidRPr="00270198">
              <w:rPr>
                <w:rFonts w:ascii="Times New Roman" w:hAnsi="Times New Roman"/>
                <w:sz w:val="20"/>
                <w:szCs w:val="20"/>
              </w:rPr>
              <w:t>: экзамен</w:t>
            </w:r>
          </w:p>
          <w:p w:rsidR="00F32D49" w:rsidRPr="00270198" w:rsidRDefault="00F32D49" w:rsidP="00F32D49">
            <w:pPr>
              <w:spacing w:after="0" w:line="240" w:lineRule="auto"/>
              <w:ind w:left="67" w:hanging="22"/>
              <w:rPr>
                <w:rFonts w:ascii="Times New Roman" w:hAnsi="Times New Roman"/>
                <w:sz w:val="20"/>
                <w:szCs w:val="20"/>
              </w:rPr>
            </w:pPr>
          </w:p>
          <w:p w:rsidR="00F32D49" w:rsidRPr="00270198" w:rsidRDefault="00F32D49" w:rsidP="00F32D49">
            <w:pPr>
              <w:spacing w:after="0" w:line="240" w:lineRule="auto"/>
              <w:ind w:left="67" w:hanging="22"/>
              <w:rPr>
                <w:rFonts w:ascii="Times New Roman" w:hAnsi="Times New Roman"/>
                <w:sz w:val="20"/>
                <w:szCs w:val="20"/>
              </w:rPr>
            </w:pPr>
          </w:p>
          <w:p w:rsidR="00FB3255" w:rsidRPr="00270198" w:rsidRDefault="00FB3255" w:rsidP="00F32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4FEE" w:rsidRPr="00270198" w:rsidRDefault="00524FEE" w:rsidP="00524FEE">
            <w:pPr>
              <w:spacing w:after="0" w:line="240" w:lineRule="auto"/>
              <w:ind w:left="67" w:hanging="2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24FEE" w:rsidRPr="00270198" w:rsidRDefault="00524FEE" w:rsidP="00524FEE">
            <w:pPr>
              <w:spacing w:after="0" w:line="240" w:lineRule="auto"/>
              <w:ind w:left="67" w:hanging="2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24FEE" w:rsidRPr="00270198" w:rsidRDefault="00524FEE" w:rsidP="00524FE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5420" w:rsidRPr="00747563" w:rsidTr="00D53310">
        <w:trPr>
          <w:trHeight w:val="698"/>
        </w:trPr>
        <w:tc>
          <w:tcPr>
            <w:tcW w:w="3686" w:type="dxa"/>
          </w:tcPr>
          <w:p w:rsidR="00A55420" w:rsidRDefault="00F32D49" w:rsidP="00A9142D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A20A84">
              <w:rPr>
                <w:rStyle w:val="ae"/>
                <w:rFonts w:ascii="Times New Roman" w:hAnsi="Times New Roman"/>
                <w:b/>
                <w:i w:val="0"/>
                <w:sz w:val="20"/>
                <w:szCs w:val="20"/>
              </w:rPr>
              <w:lastRenderedPageBreak/>
              <w:t>Уметь: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У1. Определять виды и порядок налогообложения;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 2. Ориентироваться в системе налогов Российской Федерации;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 3. Выделять элементы налогообложения;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 4. Определять источники уплаты налогов, сборов, пошлин;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lastRenderedPageBreak/>
              <w:t>У5.Оформлять бухгалтерскими проводками начисления и перечисления сумм налогов и сборов;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У6.Организовывать аналитический учет по счету 68 "Расчеты по налогам и сборам";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У7.Заполнять платежные поручения по перечислению налогов и сборов;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У8.Выбирать для платежных поручений по видам налогов соответствующие реквизиты;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У9.Выбирать коды бюджетной классификации для определенных налогов, штрафов и пени;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У10.Пользоваться образцом заполнения платежных поручений по перечислению налогов, сборов и пошлин;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У11.Проводить учет расчетов по социальному страхованию и обеспечению;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У12.Определять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У13.Применять порядок и соблюдать сроки исчисления по страховым взносам в государственные внебюджетные фонды;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У14.Применять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70198" w:rsidRPr="00270198" w:rsidRDefault="00270198" w:rsidP="00270198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У15.Оформлять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70198" w:rsidRPr="00270198" w:rsidRDefault="00270198" w:rsidP="00270198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У16.Осуществлять аналитический учет по счету 69 "Расчеты по социальному страхованию";</w:t>
            </w:r>
          </w:p>
          <w:p w:rsidR="00270198" w:rsidRPr="00270198" w:rsidRDefault="00270198" w:rsidP="00270198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У17.Проводить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70198" w:rsidRPr="00270198" w:rsidRDefault="00270198" w:rsidP="00270198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У18.Использовать средства внебюджетных фондов по направлениям, определенным законодательством;</w:t>
            </w:r>
          </w:p>
          <w:p w:rsidR="00270198" w:rsidRPr="00270198" w:rsidRDefault="00270198" w:rsidP="00270198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 xml:space="preserve">У19.Осуществлять контроль прохождения платежных поручений по расчетно-кассовым банковским операциям с использованием выписок </w:t>
            </w:r>
            <w:r w:rsidRPr="00270198">
              <w:rPr>
                <w:rFonts w:ascii="Times New Roman" w:hAnsi="Times New Roman"/>
                <w:sz w:val="20"/>
                <w:szCs w:val="20"/>
              </w:rPr>
              <w:lastRenderedPageBreak/>
              <w:t>банка;</w:t>
            </w:r>
          </w:p>
          <w:p w:rsidR="00270198" w:rsidRPr="00270198" w:rsidRDefault="00270198" w:rsidP="00270198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У20.Заполнять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У21.Выбирать для платежных поручений по видам страховых взносов соответствующие реквизиты;</w:t>
            </w:r>
          </w:p>
          <w:p w:rsidR="00270198" w:rsidRPr="00270198" w:rsidRDefault="00270198" w:rsidP="00270198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У22.Оформлять платежные поручения по штрафам и пеням внебюджетных фондов;</w:t>
            </w:r>
          </w:p>
          <w:p w:rsidR="00270198" w:rsidRPr="00270198" w:rsidRDefault="00270198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У23.Пользоваться образцом заполнения платежных поручений по перечислению страховых взносов во внебюджетные фонды;</w:t>
            </w:r>
          </w:p>
          <w:p w:rsidR="00270198" w:rsidRPr="00270198" w:rsidRDefault="00270198" w:rsidP="00270198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 xml:space="preserve">У24.Заполнять данные статуса плательщика, ИНН получателя, КПП получателя, наименование налоговой инспекции, КБК, </w:t>
            </w:r>
            <w:hyperlink r:id="rId17" w:history="1">
              <w:r w:rsidRPr="00270198">
                <w:rPr>
                  <w:rFonts w:ascii="Times New Roman" w:hAnsi="Times New Roman"/>
                  <w:sz w:val="20"/>
                  <w:szCs w:val="20"/>
                </w:rPr>
                <w:t>ОКАТО</w:t>
              </w:r>
            </w:hyperlink>
            <w:r w:rsidRPr="00270198">
              <w:rPr>
                <w:rFonts w:ascii="Times New Roman" w:hAnsi="Times New Roman"/>
                <w:sz w:val="20"/>
                <w:szCs w:val="20"/>
              </w:rPr>
              <w:t>, основания платежа, страхового периода, номера документа, даты документа;</w:t>
            </w:r>
          </w:p>
          <w:p w:rsidR="00270198" w:rsidRPr="00270198" w:rsidRDefault="00270198" w:rsidP="00270198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У25.Пользоваться образцом заполнения платежных поручений по перечислению страховых взносов во внебюджетные фонды;</w:t>
            </w:r>
          </w:p>
          <w:p w:rsidR="00270198" w:rsidRPr="00270198" w:rsidRDefault="00270198" w:rsidP="00270198">
            <w:pPr>
              <w:spacing w:after="0" w:line="240" w:lineRule="auto"/>
              <w:rPr>
                <w:rStyle w:val="ae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У26.Осуществлять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1E12F3" w:rsidRPr="00270198" w:rsidRDefault="001E12F3" w:rsidP="0027019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ОК 01-ОК 05, ОК 09, 10, 11</w:t>
            </w:r>
          </w:p>
          <w:p w:rsidR="00F32D49" w:rsidRPr="001E12F3" w:rsidRDefault="001E12F3" w:rsidP="00270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sz w:val="20"/>
                <w:szCs w:val="20"/>
              </w:rPr>
              <w:t>ПК 3.1, ПК 3.2, ПК 3.3, ПК 3.4</w:t>
            </w:r>
          </w:p>
        </w:tc>
        <w:tc>
          <w:tcPr>
            <w:tcW w:w="3257" w:type="dxa"/>
          </w:tcPr>
          <w:p w:rsidR="00F32D49" w:rsidRPr="00F32D49" w:rsidRDefault="00F32D49" w:rsidP="00F32D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оценку «отлично» </w:t>
            </w:r>
            <w:r w:rsidRPr="00F32D49">
              <w:rPr>
                <w:rFonts w:ascii="Times New Roman" w:hAnsi="Times New Roman"/>
                <w:bCs/>
                <w:sz w:val="20"/>
                <w:szCs w:val="20"/>
              </w:rPr>
              <w:t xml:space="preserve">демонстрирует умения и знания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Pr="00F32D49">
              <w:rPr>
                <w:rFonts w:ascii="Times New Roman" w:hAnsi="Times New Roman"/>
                <w:sz w:val="20"/>
                <w:szCs w:val="20"/>
              </w:rPr>
              <w:t xml:space="preserve">начислению и перечислению налогов и сборов в бюджеты </w:t>
            </w:r>
            <w:r w:rsidRPr="00F32D49">
              <w:rPr>
                <w:rFonts w:ascii="Times New Roman" w:hAnsi="Times New Roman"/>
                <w:sz w:val="20"/>
                <w:szCs w:val="20"/>
              </w:rPr>
              <w:lastRenderedPageBreak/>
              <w:t>различных уровней.</w:t>
            </w:r>
          </w:p>
          <w:p w:rsidR="00F32D49" w:rsidRPr="00F32D49" w:rsidRDefault="00F32D49" w:rsidP="00F32D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49">
              <w:rPr>
                <w:rFonts w:ascii="Times New Roman" w:hAnsi="Times New Roman"/>
                <w:sz w:val="20"/>
                <w:szCs w:val="20"/>
              </w:rPr>
              <w:t xml:space="preserve">На оценку «хорошо» </w:t>
            </w:r>
            <w:r w:rsidRPr="00F32D49">
              <w:rPr>
                <w:rFonts w:ascii="Times New Roman" w:hAnsi="Times New Roman"/>
                <w:bCs/>
                <w:sz w:val="20"/>
                <w:szCs w:val="20"/>
              </w:rPr>
              <w:t xml:space="preserve">применяет умения и знания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Pr="00F32D49">
              <w:rPr>
                <w:rFonts w:ascii="Times New Roman" w:hAnsi="Times New Roman"/>
                <w:sz w:val="20"/>
                <w:szCs w:val="20"/>
              </w:rPr>
              <w:t>начислению и перечислению налогов и сборов в бюджеты различных уровней.</w:t>
            </w:r>
          </w:p>
          <w:p w:rsidR="00F32D49" w:rsidRPr="00F32D49" w:rsidRDefault="00F32D49" w:rsidP="00F32D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49">
              <w:rPr>
                <w:rFonts w:ascii="Times New Roman" w:hAnsi="Times New Roman"/>
                <w:sz w:val="20"/>
                <w:szCs w:val="20"/>
              </w:rPr>
              <w:t>На оценку «удовлетворительно»</w:t>
            </w:r>
          </w:p>
          <w:p w:rsidR="00F32D49" w:rsidRPr="00F32D49" w:rsidRDefault="00F32D49" w:rsidP="00F32D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49">
              <w:rPr>
                <w:rFonts w:ascii="Times New Roman" w:hAnsi="Times New Roman"/>
                <w:bCs/>
                <w:sz w:val="20"/>
                <w:szCs w:val="20"/>
              </w:rPr>
              <w:t>применяет умения и знания по составлению корреспонденций счетов, заполнению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2D49">
              <w:rPr>
                <w:rFonts w:ascii="Times New Roman" w:hAnsi="Times New Roman"/>
                <w:bCs/>
                <w:sz w:val="20"/>
                <w:szCs w:val="20"/>
              </w:rPr>
              <w:t xml:space="preserve">налоговых деклараций и оформлению фактов хозяйственной жизни экономического субъекта по </w:t>
            </w:r>
            <w:r w:rsidRPr="00F32D49">
              <w:rPr>
                <w:rFonts w:ascii="Times New Roman" w:hAnsi="Times New Roman"/>
                <w:sz w:val="20"/>
                <w:szCs w:val="20"/>
              </w:rPr>
              <w:t>начислению и перечислению налогов и сборов в бюджеты различных уровней с некоторыми неточностями.</w:t>
            </w:r>
          </w:p>
          <w:p w:rsidR="00F32D49" w:rsidRPr="00F32D49" w:rsidRDefault="00F32D49" w:rsidP="00F32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D49">
              <w:rPr>
                <w:rFonts w:ascii="Times New Roman" w:hAnsi="Times New Roman"/>
                <w:sz w:val="20"/>
                <w:szCs w:val="20"/>
              </w:rPr>
              <w:t xml:space="preserve">На оценку «неудовлетворительно» </w:t>
            </w:r>
          </w:p>
          <w:p w:rsidR="00806C05" w:rsidRPr="00747563" w:rsidRDefault="00F32D49" w:rsidP="00F32D4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D49">
              <w:rPr>
                <w:rFonts w:ascii="Times New Roman" w:hAnsi="Times New Roman"/>
                <w:bCs/>
                <w:sz w:val="20"/>
                <w:szCs w:val="20"/>
              </w:rPr>
              <w:t xml:space="preserve">не применяет умения и знания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Pr="00F32D49">
              <w:rPr>
                <w:rFonts w:ascii="Times New Roman" w:hAnsi="Times New Roman"/>
                <w:sz w:val="20"/>
                <w:szCs w:val="20"/>
              </w:rPr>
              <w:t>начислению и перечислению налогов и сборов в бюджеты различных уровней.</w:t>
            </w:r>
          </w:p>
        </w:tc>
        <w:tc>
          <w:tcPr>
            <w:tcW w:w="2407" w:type="dxa"/>
          </w:tcPr>
          <w:p w:rsidR="00F32D49" w:rsidRPr="00270198" w:rsidRDefault="00FB3255" w:rsidP="00F32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F32D49" w:rsidRPr="0027019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</w:t>
            </w:r>
            <w:r w:rsidR="00F32D49" w:rsidRPr="0027019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2D49" w:rsidRPr="00270198" w:rsidRDefault="00F32D49" w:rsidP="00F32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0198">
              <w:rPr>
                <w:rFonts w:ascii="Times New Roman" w:hAnsi="Times New Roman"/>
                <w:bCs/>
                <w:sz w:val="20"/>
                <w:szCs w:val="20"/>
              </w:rPr>
              <w:t xml:space="preserve">Оценка результатов аудиторной самостоятельной работы обучающихся (докладов, сообщений, рефератов), устного и письменного опроса, результатов выполнения </w:t>
            </w:r>
            <w:r w:rsidRPr="002701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практической работы, тестирования, результатов выполнения контрольных работ. </w:t>
            </w:r>
          </w:p>
          <w:p w:rsidR="00F32D49" w:rsidRPr="00270198" w:rsidRDefault="00F32D49" w:rsidP="00F32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  <w:r w:rsidRPr="00270198">
              <w:rPr>
                <w:rFonts w:ascii="Times New Roman" w:hAnsi="Times New Roman"/>
                <w:sz w:val="20"/>
                <w:szCs w:val="20"/>
              </w:rPr>
              <w:t>: экзамен</w:t>
            </w:r>
          </w:p>
          <w:p w:rsidR="00F32D49" w:rsidRPr="00270198" w:rsidRDefault="00F32D49" w:rsidP="00F32D49">
            <w:pPr>
              <w:spacing w:after="0" w:line="240" w:lineRule="auto"/>
              <w:ind w:left="67" w:hanging="2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5420" w:rsidRPr="00270198" w:rsidRDefault="00A55420" w:rsidP="00FB325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142D" w:rsidRPr="00747563" w:rsidTr="00D53310">
        <w:trPr>
          <w:trHeight w:val="698"/>
        </w:trPr>
        <w:tc>
          <w:tcPr>
            <w:tcW w:w="3686" w:type="dxa"/>
          </w:tcPr>
          <w:p w:rsidR="00A9142D" w:rsidRPr="00270198" w:rsidRDefault="00A9142D" w:rsidP="00A9142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Иметь практический опыт в:</w:t>
            </w:r>
          </w:p>
          <w:p w:rsidR="00A9142D" w:rsidRPr="00270198" w:rsidRDefault="00A9142D" w:rsidP="00A91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bCs/>
                <w:sz w:val="20"/>
                <w:szCs w:val="20"/>
              </w:rPr>
              <w:t xml:space="preserve">ПО 1. </w:t>
            </w:r>
            <w:r w:rsidRPr="0027019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Проведении расчетов с бюджетами бюджетной системы</w:t>
            </w:r>
          </w:p>
          <w:p w:rsidR="00A9142D" w:rsidRPr="00270198" w:rsidRDefault="00A9142D" w:rsidP="00A9142D">
            <w:pPr>
              <w:spacing w:after="0" w:line="240" w:lineRule="auto"/>
              <w:rPr>
                <w:rStyle w:val="ae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270198">
              <w:rPr>
                <w:rFonts w:ascii="Times New Roman" w:hAnsi="Times New Roman"/>
                <w:color w:val="000000"/>
                <w:sz w:val="20"/>
                <w:szCs w:val="20"/>
              </w:rPr>
              <w:t>ПО 2. Проведении расчетов с внебюджетными фондами.</w:t>
            </w:r>
          </w:p>
        </w:tc>
        <w:tc>
          <w:tcPr>
            <w:tcW w:w="3257" w:type="dxa"/>
          </w:tcPr>
          <w:p w:rsidR="00A9142D" w:rsidRPr="00270198" w:rsidRDefault="00A9142D" w:rsidP="00F32D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A9142D" w:rsidRPr="00270198" w:rsidRDefault="00A9142D" w:rsidP="00F32D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98"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деятельности обучающихся в процессе выполнения заданий учебной  практики</w:t>
            </w:r>
          </w:p>
        </w:tc>
      </w:tr>
    </w:tbl>
    <w:p w:rsidR="00A55420" w:rsidRPr="00747563" w:rsidRDefault="00A55420" w:rsidP="00A55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0D39" w:rsidRDefault="00630D39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B6303D" w:rsidRDefault="00B6303D" w:rsidP="00630D39">
      <w:pPr>
        <w:jc w:val="right"/>
        <w:rPr>
          <w:sz w:val="28"/>
          <w:szCs w:val="28"/>
        </w:rPr>
      </w:pPr>
    </w:p>
    <w:p w:rsidR="00630D39" w:rsidRDefault="00630D39" w:rsidP="00630D39">
      <w:pPr>
        <w:jc w:val="right"/>
        <w:rPr>
          <w:sz w:val="28"/>
          <w:szCs w:val="28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A9142D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F7AC1" w:rsidRDefault="000F7AC1" w:rsidP="00B6303D">
      <w:pPr>
        <w:spacing w:after="0" w:line="240" w:lineRule="auto"/>
        <w:ind w:left="-100"/>
        <w:jc w:val="center"/>
        <w:rPr>
          <w:rFonts w:ascii="Times New Roman" w:hAnsi="Times New Roman"/>
          <w:b/>
          <w:caps/>
          <w:sz w:val="20"/>
          <w:szCs w:val="20"/>
        </w:rPr>
      </w:pPr>
    </w:p>
    <w:sectPr w:rsidR="000F7AC1" w:rsidSect="00984BE3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0E" w:rsidRDefault="001F240E" w:rsidP="00A55420">
      <w:pPr>
        <w:spacing w:after="0" w:line="240" w:lineRule="auto"/>
      </w:pPr>
      <w:r>
        <w:separator/>
      </w:r>
    </w:p>
  </w:endnote>
  <w:endnote w:type="continuationSeparator" w:id="0">
    <w:p w:rsidR="001F240E" w:rsidRDefault="001F240E" w:rsidP="00A5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73" w:rsidRDefault="00310BA8" w:rsidP="005D3C10">
    <w:pPr>
      <w:pStyle w:val="a3"/>
      <w:jc w:val="center"/>
    </w:pPr>
    <w:fldSimple w:instr="PAGE   \* MERGEFORMAT">
      <w:r w:rsidR="009A0C8C">
        <w:rPr>
          <w:noProof/>
        </w:rPr>
        <w:t>3</w:t>
      </w:r>
    </w:fldSimple>
  </w:p>
  <w:p w:rsidR="00530773" w:rsidRDefault="005307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73" w:rsidRPr="00863F0B" w:rsidRDefault="00310BA8" w:rsidP="00680BA6">
    <w:pPr>
      <w:pStyle w:val="a3"/>
      <w:jc w:val="right"/>
    </w:pPr>
    <w:fldSimple w:instr=" PAGE   \* MERGEFORMAT ">
      <w:r w:rsidR="009A0C8C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73" w:rsidRDefault="00310BA8" w:rsidP="005D3C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07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773" w:rsidRDefault="00530773" w:rsidP="005D3C1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73" w:rsidRDefault="00310BA8" w:rsidP="005D3C10">
    <w:pPr>
      <w:pStyle w:val="a3"/>
      <w:jc w:val="center"/>
    </w:pPr>
    <w:fldSimple w:instr="PAGE   \* MERGEFORMAT">
      <w:r w:rsidR="009A0C8C">
        <w:rPr>
          <w:noProof/>
        </w:rPr>
        <w:t>19</w:t>
      </w:r>
    </w:fldSimple>
  </w:p>
  <w:p w:rsidR="00530773" w:rsidRDefault="00530773" w:rsidP="005D3C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0E" w:rsidRDefault="001F240E" w:rsidP="00A55420">
      <w:pPr>
        <w:spacing w:after="0" w:line="240" w:lineRule="auto"/>
      </w:pPr>
      <w:r>
        <w:separator/>
      </w:r>
    </w:p>
  </w:footnote>
  <w:footnote w:type="continuationSeparator" w:id="0">
    <w:p w:rsidR="001F240E" w:rsidRDefault="001F240E" w:rsidP="00A5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F95CC9"/>
    <w:multiLevelType w:val="multilevel"/>
    <w:tmpl w:val="A49C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7548"/>
    <w:multiLevelType w:val="hybridMultilevel"/>
    <w:tmpl w:val="2A6CCAE2"/>
    <w:lvl w:ilvl="0" w:tplc="0B4223C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7500EB7"/>
    <w:multiLevelType w:val="multilevel"/>
    <w:tmpl w:val="9BC8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34972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13179"/>
    <w:multiLevelType w:val="multilevel"/>
    <w:tmpl w:val="5E44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5517D"/>
    <w:multiLevelType w:val="hybridMultilevel"/>
    <w:tmpl w:val="3760AD78"/>
    <w:lvl w:ilvl="0" w:tplc="42B0E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353C"/>
    <w:multiLevelType w:val="multilevel"/>
    <w:tmpl w:val="E990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2257B"/>
    <w:multiLevelType w:val="multilevel"/>
    <w:tmpl w:val="3EC8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500D3"/>
    <w:multiLevelType w:val="multilevel"/>
    <w:tmpl w:val="4DA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0032E"/>
    <w:multiLevelType w:val="multilevel"/>
    <w:tmpl w:val="4518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02595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2267E"/>
    <w:multiLevelType w:val="multilevel"/>
    <w:tmpl w:val="B0BA54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580234"/>
    <w:multiLevelType w:val="multilevel"/>
    <w:tmpl w:val="6F00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870B3"/>
    <w:multiLevelType w:val="hybridMultilevel"/>
    <w:tmpl w:val="B32C38A2"/>
    <w:lvl w:ilvl="0" w:tplc="808C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6FEF7CD0"/>
    <w:multiLevelType w:val="multilevel"/>
    <w:tmpl w:val="195C4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45992"/>
    <w:multiLevelType w:val="multilevel"/>
    <w:tmpl w:val="41FE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996F34"/>
    <w:multiLevelType w:val="hybridMultilevel"/>
    <w:tmpl w:val="E950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B1069"/>
    <w:multiLevelType w:val="multilevel"/>
    <w:tmpl w:val="6076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DF56A84"/>
    <w:multiLevelType w:val="hybridMultilevel"/>
    <w:tmpl w:val="9E92D188"/>
    <w:lvl w:ilvl="0" w:tplc="C3927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21"/>
  </w:num>
  <w:num w:numId="5">
    <w:abstractNumId w:val="7"/>
  </w:num>
  <w:num w:numId="6">
    <w:abstractNumId w:val="15"/>
  </w:num>
  <w:num w:numId="7">
    <w:abstractNumId w:val="18"/>
  </w:num>
  <w:num w:numId="8">
    <w:abstractNumId w:val="16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2"/>
  </w:num>
  <w:num w:numId="14">
    <w:abstractNumId w:val="20"/>
  </w:num>
  <w:num w:numId="15">
    <w:abstractNumId w:val="13"/>
  </w:num>
  <w:num w:numId="16">
    <w:abstractNumId w:val="11"/>
  </w:num>
  <w:num w:numId="17">
    <w:abstractNumId w:val="14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19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DB"/>
    <w:rsid w:val="00037500"/>
    <w:rsid w:val="000D1D82"/>
    <w:rsid w:val="000F7AC1"/>
    <w:rsid w:val="00101180"/>
    <w:rsid w:val="00105D3D"/>
    <w:rsid w:val="0011661A"/>
    <w:rsid w:val="0013606F"/>
    <w:rsid w:val="00171CC8"/>
    <w:rsid w:val="001A5FFF"/>
    <w:rsid w:val="001E12F3"/>
    <w:rsid w:val="001F240E"/>
    <w:rsid w:val="00270198"/>
    <w:rsid w:val="002925AD"/>
    <w:rsid w:val="002D1063"/>
    <w:rsid w:val="002D433F"/>
    <w:rsid w:val="00310BA8"/>
    <w:rsid w:val="00321A9D"/>
    <w:rsid w:val="00323E61"/>
    <w:rsid w:val="00345B46"/>
    <w:rsid w:val="00363074"/>
    <w:rsid w:val="003770B3"/>
    <w:rsid w:val="003C1BAB"/>
    <w:rsid w:val="003E464D"/>
    <w:rsid w:val="00445A1F"/>
    <w:rsid w:val="004555F1"/>
    <w:rsid w:val="004E13E7"/>
    <w:rsid w:val="00524FEE"/>
    <w:rsid w:val="00530773"/>
    <w:rsid w:val="00581EE6"/>
    <w:rsid w:val="00585CF3"/>
    <w:rsid w:val="00595B7C"/>
    <w:rsid w:val="005B3168"/>
    <w:rsid w:val="005D1B59"/>
    <w:rsid w:val="005D3C10"/>
    <w:rsid w:val="005E2707"/>
    <w:rsid w:val="00606F04"/>
    <w:rsid w:val="00607779"/>
    <w:rsid w:val="00625F63"/>
    <w:rsid w:val="00630D39"/>
    <w:rsid w:val="00647EFF"/>
    <w:rsid w:val="006615C9"/>
    <w:rsid w:val="0066733B"/>
    <w:rsid w:val="00680BA6"/>
    <w:rsid w:val="00683DE9"/>
    <w:rsid w:val="00695C2E"/>
    <w:rsid w:val="00741586"/>
    <w:rsid w:val="00742858"/>
    <w:rsid w:val="0075440E"/>
    <w:rsid w:val="00756D20"/>
    <w:rsid w:val="00774201"/>
    <w:rsid w:val="00795325"/>
    <w:rsid w:val="007A54BE"/>
    <w:rsid w:val="007B628F"/>
    <w:rsid w:val="007F42FE"/>
    <w:rsid w:val="00806C05"/>
    <w:rsid w:val="00806C93"/>
    <w:rsid w:val="008354B0"/>
    <w:rsid w:val="008702C1"/>
    <w:rsid w:val="00887D6F"/>
    <w:rsid w:val="008D1251"/>
    <w:rsid w:val="008E7D93"/>
    <w:rsid w:val="00932252"/>
    <w:rsid w:val="009365A3"/>
    <w:rsid w:val="00944F2A"/>
    <w:rsid w:val="00946FE8"/>
    <w:rsid w:val="00955E27"/>
    <w:rsid w:val="009726EB"/>
    <w:rsid w:val="00984BE3"/>
    <w:rsid w:val="009A0C8C"/>
    <w:rsid w:val="009B76F0"/>
    <w:rsid w:val="009C0E70"/>
    <w:rsid w:val="009E67A6"/>
    <w:rsid w:val="009F0099"/>
    <w:rsid w:val="00A2073A"/>
    <w:rsid w:val="00A20A84"/>
    <w:rsid w:val="00A42084"/>
    <w:rsid w:val="00A55420"/>
    <w:rsid w:val="00A801DB"/>
    <w:rsid w:val="00A9142D"/>
    <w:rsid w:val="00AB0DA8"/>
    <w:rsid w:val="00B348F6"/>
    <w:rsid w:val="00B350F3"/>
    <w:rsid w:val="00B5285F"/>
    <w:rsid w:val="00B5427F"/>
    <w:rsid w:val="00B6303D"/>
    <w:rsid w:val="00B726CE"/>
    <w:rsid w:val="00BA1B79"/>
    <w:rsid w:val="00BA40D5"/>
    <w:rsid w:val="00BA7592"/>
    <w:rsid w:val="00BE365A"/>
    <w:rsid w:val="00BF3028"/>
    <w:rsid w:val="00C46EC6"/>
    <w:rsid w:val="00CC0B67"/>
    <w:rsid w:val="00CC6818"/>
    <w:rsid w:val="00D53310"/>
    <w:rsid w:val="00D924D1"/>
    <w:rsid w:val="00DA0ADB"/>
    <w:rsid w:val="00DE5067"/>
    <w:rsid w:val="00E269C9"/>
    <w:rsid w:val="00E31B6D"/>
    <w:rsid w:val="00E32EA6"/>
    <w:rsid w:val="00E40599"/>
    <w:rsid w:val="00E917B0"/>
    <w:rsid w:val="00EA4E0F"/>
    <w:rsid w:val="00EF0024"/>
    <w:rsid w:val="00F32D49"/>
    <w:rsid w:val="00F6662B"/>
    <w:rsid w:val="00F85DD5"/>
    <w:rsid w:val="00FA40B0"/>
    <w:rsid w:val="00FB3255"/>
    <w:rsid w:val="00FB32E6"/>
    <w:rsid w:val="00FE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42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4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A5542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A554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A55420"/>
    <w:rPr>
      <w:rFonts w:cs="Times New Roman"/>
    </w:rPr>
  </w:style>
  <w:style w:type="paragraph" w:styleId="a6">
    <w:name w:val="Normal (Web)"/>
    <w:aliases w:val="Обычный (Web)"/>
    <w:basedOn w:val="a"/>
    <w:link w:val="a7"/>
    <w:uiPriority w:val="99"/>
    <w:qFormat/>
    <w:rsid w:val="00A5542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rsid w:val="00A5542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rsid w:val="00A554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otnote reference"/>
    <w:rsid w:val="00A55420"/>
    <w:rPr>
      <w:rFonts w:cs="Times New Roman"/>
      <w:vertAlign w:val="superscript"/>
    </w:rPr>
  </w:style>
  <w:style w:type="character" w:styleId="ab">
    <w:name w:val="Hyperlink"/>
    <w:uiPriority w:val="99"/>
    <w:rsid w:val="00A55420"/>
    <w:rPr>
      <w:rFonts w:cs="Times New Roman"/>
      <w:color w:val="0000FF"/>
      <w:u w:val="single"/>
    </w:rPr>
  </w:style>
  <w:style w:type="paragraph" w:styleId="ac">
    <w:name w:val="List Paragraph"/>
    <w:aliases w:val="Содержание. 2 уровень"/>
    <w:basedOn w:val="a"/>
    <w:link w:val="ad"/>
    <w:qFormat/>
    <w:rsid w:val="00A5542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qFormat/>
    <w:rsid w:val="00A55420"/>
    <w:rPr>
      <w:rFonts w:cs="Times New Roman"/>
      <w:i/>
    </w:rPr>
  </w:style>
  <w:style w:type="character" w:styleId="af">
    <w:name w:val="Strong"/>
    <w:qFormat/>
    <w:rsid w:val="00A55420"/>
    <w:rPr>
      <w:b/>
      <w:bCs/>
    </w:rPr>
  </w:style>
  <w:style w:type="character" w:customStyle="1" w:styleId="ad">
    <w:name w:val="Абзац списка Знак"/>
    <w:aliases w:val="Содержание. 2 уровень Знак"/>
    <w:link w:val="ac"/>
    <w:uiPriority w:val="99"/>
    <w:qFormat/>
    <w:locked/>
    <w:rsid w:val="00A5542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A554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55420"/>
    <w:rPr>
      <w:rFonts w:ascii="Calibri" w:eastAsia="Times New Roman" w:hAnsi="Calibri" w:cs="Times New Roman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5542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20">
    <w:name w:val="Заголовок 2 Знак"/>
    <w:basedOn w:val="a0"/>
    <w:link w:val="2"/>
    <w:uiPriority w:val="9"/>
    <w:semiHidden/>
    <w:rsid w:val="00FA40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2">
    <w:name w:val="Body Text"/>
    <w:basedOn w:val="a"/>
    <w:link w:val="af3"/>
    <w:rsid w:val="00B6303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B63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F85DD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2074B9CC0747D781F8B0F3B9A4F4FFD74579D28E0200D9BCC13DECEk3D8I" TargetMode="External"/><Relationship Id="rId13" Type="http://schemas.openxmlformats.org/officeDocument/2006/relationships/hyperlink" Target="https://urait.ru/bcode/453684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1141793" TargetMode="External"/><Relationship Id="rId17" Type="http://schemas.openxmlformats.org/officeDocument/2006/relationships/hyperlink" Target="consultantplus://offline/ref=49C2074B9CC0747D781F8B0F3B9A4F4FFD74579D28E0200D9BCC13DECEk3D8I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667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134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13453" TargetMode="External"/><Relationship Id="rId10" Type="http://schemas.openxmlformats.org/officeDocument/2006/relationships/hyperlink" Target="https://urait.ru/bcode/413703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388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</dc:creator>
  <cp:keywords/>
  <dc:description/>
  <cp:lastModifiedBy>OPK</cp:lastModifiedBy>
  <cp:revision>40</cp:revision>
  <dcterms:created xsi:type="dcterms:W3CDTF">2019-08-14T14:02:00Z</dcterms:created>
  <dcterms:modified xsi:type="dcterms:W3CDTF">2021-01-21T12:12:00Z</dcterms:modified>
</cp:coreProperties>
</file>