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C7" w:rsidRDefault="00E928F3" w:rsidP="00ED5B5F">
      <w:pPr>
        <w:widowControl w:val="0"/>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uppressAutoHyphens/>
        <w:spacing w:after="0" w:line="240" w:lineRule="auto"/>
        <w:ind w:left="-426" w:right="565" w:firstLine="851"/>
        <w:jc w:val="center"/>
        <w:rPr>
          <w:rFonts w:ascii="Times New Roman" w:hAnsi="Times New Roman" w:cs="Times New Roman"/>
          <w:sz w:val="28"/>
          <w:szCs w:val="28"/>
        </w:rPr>
      </w:pPr>
      <w:r w:rsidRPr="00E928F3">
        <w:rPr>
          <w:rFonts w:ascii="Times New Roman" w:hAnsi="Times New Roman" w:cs="Times New Roman"/>
          <w:sz w:val="28"/>
          <w:szCs w:val="28"/>
        </w:rPr>
        <w:t xml:space="preserve">Государственное бюджетное профессиональное образовательное учреждение Архангельской области </w:t>
      </w:r>
    </w:p>
    <w:p w:rsidR="00E928F3" w:rsidRPr="00E928F3" w:rsidRDefault="00E928F3" w:rsidP="00ED5B5F">
      <w:pPr>
        <w:widowControl w:val="0"/>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uppressAutoHyphens/>
        <w:spacing w:after="0" w:line="240" w:lineRule="auto"/>
        <w:ind w:left="-426" w:right="565" w:firstLine="851"/>
        <w:jc w:val="center"/>
        <w:rPr>
          <w:rFonts w:ascii="Times New Roman" w:hAnsi="Times New Roman" w:cs="Times New Roman"/>
          <w:sz w:val="28"/>
          <w:szCs w:val="28"/>
        </w:rPr>
      </w:pPr>
      <w:r w:rsidRPr="00E928F3">
        <w:rPr>
          <w:rFonts w:ascii="Times New Roman" w:hAnsi="Times New Roman" w:cs="Times New Roman"/>
          <w:sz w:val="28"/>
          <w:szCs w:val="28"/>
        </w:rPr>
        <w:t>«Архангельский техникум строительства и экономики»</w:t>
      </w:r>
    </w:p>
    <w:p w:rsidR="00E928F3" w:rsidRPr="00E928F3" w:rsidRDefault="00E928F3" w:rsidP="00ED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32"/>
          <w:szCs w:val="32"/>
        </w:rPr>
      </w:pPr>
    </w:p>
    <w:p w:rsidR="00E928F3" w:rsidRPr="00E928F3" w:rsidRDefault="00E928F3" w:rsidP="00ED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32"/>
          <w:szCs w:val="32"/>
        </w:rPr>
      </w:pPr>
    </w:p>
    <w:p w:rsidR="00E928F3" w:rsidRDefault="00E928F3" w:rsidP="00ED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32"/>
          <w:szCs w:val="32"/>
        </w:rPr>
      </w:pPr>
    </w:p>
    <w:p w:rsidR="00E928F3" w:rsidRDefault="00E928F3" w:rsidP="00ED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32"/>
          <w:szCs w:val="32"/>
        </w:rPr>
      </w:pPr>
    </w:p>
    <w:p w:rsidR="00E928F3" w:rsidRDefault="00E928F3" w:rsidP="00ED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32"/>
          <w:szCs w:val="32"/>
        </w:rPr>
      </w:pPr>
    </w:p>
    <w:p w:rsidR="00ED5B5F" w:rsidRDefault="00ED5B5F" w:rsidP="00ED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32"/>
          <w:szCs w:val="32"/>
        </w:rPr>
      </w:pPr>
    </w:p>
    <w:p w:rsidR="00ED5B5F" w:rsidRDefault="00ED5B5F" w:rsidP="00ED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32"/>
          <w:szCs w:val="32"/>
        </w:rPr>
      </w:pPr>
    </w:p>
    <w:p w:rsidR="00ED5B5F" w:rsidRDefault="00ED5B5F" w:rsidP="00ED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32"/>
          <w:szCs w:val="32"/>
        </w:rPr>
      </w:pPr>
    </w:p>
    <w:p w:rsidR="00ED5B5F" w:rsidRDefault="00ED5B5F" w:rsidP="00ED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32"/>
          <w:szCs w:val="32"/>
        </w:rPr>
      </w:pPr>
    </w:p>
    <w:p w:rsidR="00ED5B5F" w:rsidRDefault="00ED5B5F" w:rsidP="00ED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32"/>
          <w:szCs w:val="32"/>
        </w:rPr>
      </w:pPr>
    </w:p>
    <w:p w:rsidR="00ED5B5F" w:rsidRDefault="00ED5B5F" w:rsidP="00ED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32"/>
          <w:szCs w:val="32"/>
        </w:rPr>
      </w:pPr>
    </w:p>
    <w:p w:rsidR="00ED5B5F" w:rsidRDefault="00ED5B5F" w:rsidP="00ED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32"/>
          <w:szCs w:val="32"/>
        </w:rPr>
      </w:pPr>
    </w:p>
    <w:p w:rsidR="00ED5B5F" w:rsidRDefault="00ED5B5F" w:rsidP="00ED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32"/>
          <w:szCs w:val="32"/>
        </w:rPr>
      </w:pPr>
    </w:p>
    <w:p w:rsidR="00E928F3" w:rsidRPr="00E928F3" w:rsidRDefault="00E928F3" w:rsidP="00ED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32"/>
          <w:szCs w:val="32"/>
        </w:rPr>
      </w:pPr>
      <w:r w:rsidRPr="00E928F3">
        <w:rPr>
          <w:rFonts w:ascii="Times New Roman" w:hAnsi="Times New Roman" w:cs="Times New Roman"/>
          <w:b/>
          <w:caps/>
          <w:sz w:val="32"/>
          <w:szCs w:val="32"/>
        </w:rPr>
        <w:t>методические рекомендации по выполнению самостоятельной работы по УЧЕБНОЙ ДИСЦИПЛИНе</w:t>
      </w:r>
    </w:p>
    <w:p w:rsidR="00E928F3" w:rsidRPr="00E928F3" w:rsidRDefault="00E928F3" w:rsidP="00ED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aps/>
          <w:sz w:val="32"/>
          <w:szCs w:val="32"/>
        </w:rPr>
      </w:pPr>
      <w:r w:rsidRPr="00E928F3">
        <w:rPr>
          <w:rFonts w:ascii="Times New Roman" w:hAnsi="Times New Roman" w:cs="Times New Roman"/>
          <w:b/>
          <w:caps/>
          <w:sz w:val="32"/>
          <w:szCs w:val="32"/>
        </w:rPr>
        <w:t>ЕН.02 информатика</w:t>
      </w:r>
    </w:p>
    <w:p w:rsidR="00E928F3" w:rsidRDefault="00E928F3" w:rsidP="00ED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p>
    <w:p w:rsidR="00E928F3" w:rsidRDefault="00E928F3" w:rsidP="00ED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p>
    <w:p w:rsidR="00E928F3" w:rsidRPr="00E928F3" w:rsidRDefault="00E928F3" w:rsidP="00ED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E928F3">
        <w:rPr>
          <w:rFonts w:ascii="Times New Roman" w:hAnsi="Times New Roman" w:cs="Times New Roman"/>
          <w:sz w:val="28"/>
          <w:szCs w:val="28"/>
        </w:rPr>
        <w:t>по специальност</w:t>
      </w:r>
      <w:r w:rsidR="006B2AFF">
        <w:rPr>
          <w:rFonts w:ascii="Times New Roman" w:hAnsi="Times New Roman" w:cs="Times New Roman"/>
          <w:sz w:val="28"/>
          <w:szCs w:val="28"/>
        </w:rPr>
        <w:t>ям</w:t>
      </w:r>
      <w:r w:rsidRPr="00E928F3">
        <w:rPr>
          <w:rFonts w:ascii="Times New Roman" w:hAnsi="Times New Roman" w:cs="Times New Roman"/>
          <w:sz w:val="28"/>
          <w:szCs w:val="28"/>
        </w:rPr>
        <w:t xml:space="preserve"> среднего профессионального образования</w:t>
      </w:r>
      <w:r w:rsidRPr="00E928F3">
        <w:rPr>
          <w:rFonts w:ascii="Times New Roman" w:hAnsi="Times New Roman" w:cs="Times New Roman"/>
          <w:bCs/>
          <w:sz w:val="28"/>
          <w:szCs w:val="28"/>
        </w:rPr>
        <w:t xml:space="preserve"> </w:t>
      </w:r>
    </w:p>
    <w:p w:rsidR="00E928F3" w:rsidRPr="00E928F3" w:rsidRDefault="00E928F3" w:rsidP="00ED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8"/>
          <w:szCs w:val="28"/>
        </w:rPr>
      </w:pPr>
    </w:p>
    <w:p w:rsidR="00E928F3" w:rsidRPr="00E928F3" w:rsidRDefault="00E928F3" w:rsidP="00ED5B5F">
      <w:pPr>
        <w:widowControl w:val="0"/>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uppressAutoHyphens/>
        <w:spacing w:after="0"/>
        <w:ind w:left="-426" w:right="565" w:firstLine="851"/>
        <w:jc w:val="both"/>
        <w:rPr>
          <w:rFonts w:ascii="Times New Roman" w:hAnsi="Times New Roman" w:cs="Times New Roman"/>
          <w:sz w:val="28"/>
          <w:szCs w:val="28"/>
        </w:rPr>
      </w:pPr>
    </w:p>
    <w:p w:rsidR="00E928F3" w:rsidRPr="00E928F3" w:rsidRDefault="00E928F3" w:rsidP="00ED5B5F">
      <w:pPr>
        <w:widowControl w:val="0"/>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uppressAutoHyphens/>
        <w:spacing w:after="0"/>
        <w:ind w:left="-425" w:right="567" w:firstLine="851"/>
        <w:jc w:val="right"/>
        <w:rPr>
          <w:rFonts w:ascii="Times New Roman" w:hAnsi="Times New Roman" w:cs="Times New Roman"/>
          <w:b/>
          <w:sz w:val="28"/>
          <w:szCs w:val="28"/>
        </w:rPr>
      </w:pPr>
      <w:r w:rsidRPr="00E928F3">
        <w:rPr>
          <w:rFonts w:ascii="Times New Roman" w:hAnsi="Times New Roman" w:cs="Times New Roman"/>
          <w:b/>
          <w:sz w:val="28"/>
          <w:szCs w:val="28"/>
        </w:rPr>
        <w:t>Разработчик:</w:t>
      </w:r>
    </w:p>
    <w:p w:rsidR="00E928F3" w:rsidRPr="00E928F3" w:rsidRDefault="00E928F3" w:rsidP="00ED5B5F">
      <w:pPr>
        <w:widowControl w:val="0"/>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uppressAutoHyphens/>
        <w:spacing w:after="0"/>
        <w:ind w:left="-425" w:right="567" w:firstLine="851"/>
        <w:jc w:val="right"/>
        <w:rPr>
          <w:rFonts w:ascii="Times New Roman" w:hAnsi="Times New Roman" w:cs="Times New Roman"/>
          <w:sz w:val="28"/>
          <w:szCs w:val="28"/>
        </w:rPr>
      </w:pPr>
      <w:r w:rsidRPr="00E928F3">
        <w:rPr>
          <w:rFonts w:ascii="Times New Roman" w:hAnsi="Times New Roman" w:cs="Times New Roman"/>
          <w:sz w:val="28"/>
          <w:szCs w:val="28"/>
        </w:rPr>
        <w:t xml:space="preserve"> Харитонова О.В., преподаватель Государственного бюджетного профессионального образовательного учреждения Архангельской области «Архангельский техникум строительства и экономики»</w:t>
      </w:r>
    </w:p>
    <w:p w:rsidR="00E928F3" w:rsidRPr="00E928F3" w:rsidRDefault="00E928F3" w:rsidP="00ED5B5F">
      <w:pPr>
        <w:widowControl w:val="0"/>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suppressAutoHyphens/>
        <w:spacing w:after="0" w:line="240" w:lineRule="auto"/>
        <w:ind w:left="-426" w:right="565" w:firstLine="851"/>
        <w:jc w:val="both"/>
        <w:rPr>
          <w:rFonts w:ascii="Times New Roman" w:hAnsi="Times New Roman" w:cs="Times New Roman"/>
          <w:sz w:val="28"/>
          <w:szCs w:val="28"/>
        </w:rPr>
      </w:pPr>
    </w:p>
    <w:p w:rsidR="002821C7" w:rsidRDefault="002821C7" w:rsidP="00ED5B5F">
      <w:pPr>
        <w:spacing w:after="0" w:line="240" w:lineRule="auto"/>
        <w:rPr>
          <w:rFonts w:ascii="Times New Roman" w:eastAsia="Times New Roman" w:hAnsi="Times New Roman" w:cs="Times New Roman"/>
          <w:color w:val="000000"/>
          <w:sz w:val="28"/>
          <w:szCs w:val="28"/>
          <w:lang w:eastAsia="ru-RU"/>
        </w:rPr>
      </w:pPr>
    </w:p>
    <w:p w:rsidR="002821C7" w:rsidRDefault="002821C7" w:rsidP="00ED5B5F">
      <w:pPr>
        <w:spacing w:after="0" w:line="240" w:lineRule="auto"/>
        <w:rPr>
          <w:rFonts w:ascii="Times New Roman" w:eastAsia="Times New Roman" w:hAnsi="Times New Roman" w:cs="Times New Roman"/>
          <w:color w:val="000000"/>
          <w:sz w:val="28"/>
          <w:szCs w:val="28"/>
          <w:lang w:eastAsia="ru-RU"/>
        </w:rPr>
      </w:pPr>
    </w:p>
    <w:p w:rsidR="002821C7" w:rsidRDefault="002821C7" w:rsidP="00ED5B5F">
      <w:pPr>
        <w:spacing w:after="0" w:line="240" w:lineRule="auto"/>
        <w:rPr>
          <w:rFonts w:ascii="Times New Roman" w:eastAsia="Times New Roman" w:hAnsi="Times New Roman" w:cs="Times New Roman"/>
          <w:color w:val="000000"/>
          <w:sz w:val="28"/>
          <w:szCs w:val="28"/>
          <w:lang w:eastAsia="ru-RU"/>
        </w:rPr>
      </w:pPr>
    </w:p>
    <w:p w:rsidR="002821C7" w:rsidRDefault="002821C7" w:rsidP="00ED5B5F">
      <w:pPr>
        <w:spacing w:after="0" w:line="240" w:lineRule="auto"/>
        <w:rPr>
          <w:rFonts w:ascii="Times New Roman" w:eastAsia="Times New Roman" w:hAnsi="Times New Roman" w:cs="Times New Roman"/>
          <w:color w:val="000000"/>
          <w:sz w:val="28"/>
          <w:szCs w:val="28"/>
          <w:lang w:eastAsia="ru-RU"/>
        </w:rPr>
      </w:pPr>
    </w:p>
    <w:p w:rsidR="002821C7" w:rsidRDefault="002821C7" w:rsidP="00ED5B5F">
      <w:pPr>
        <w:spacing w:after="0" w:line="240" w:lineRule="auto"/>
        <w:rPr>
          <w:rFonts w:ascii="Times New Roman" w:eastAsia="Times New Roman" w:hAnsi="Times New Roman" w:cs="Times New Roman"/>
          <w:color w:val="000000"/>
          <w:sz w:val="28"/>
          <w:szCs w:val="28"/>
          <w:lang w:eastAsia="ru-RU"/>
        </w:rPr>
      </w:pPr>
    </w:p>
    <w:p w:rsidR="002821C7" w:rsidRDefault="002821C7" w:rsidP="00ED5B5F">
      <w:pPr>
        <w:spacing w:after="0" w:line="240" w:lineRule="auto"/>
        <w:rPr>
          <w:rFonts w:ascii="Times New Roman" w:eastAsia="Times New Roman" w:hAnsi="Times New Roman" w:cs="Times New Roman"/>
          <w:color w:val="000000"/>
          <w:sz w:val="28"/>
          <w:szCs w:val="28"/>
          <w:lang w:eastAsia="ru-RU"/>
        </w:rPr>
      </w:pPr>
    </w:p>
    <w:p w:rsidR="002821C7" w:rsidRDefault="002821C7" w:rsidP="00ED5B5F">
      <w:pPr>
        <w:spacing w:after="0" w:line="240" w:lineRule="auto"/>
        <w:rPr>
          <w:rFonts w:ascii="Times New Roman" w:eastAsia="Times New Roman" w:hAnsi="Times New Roman" w:cs="Times New Roman"/>
          <w:color w:val="000000"/>
          <w:sz w:val="28"/>
          <w:szCs w:val="28"/>
          <w:lang w:eastAsia="ru-RU"/>
        </w:rPr>
      </w:pPr>
    </w:p>
    <w:p w:rsidR="002821C7" w:rsidRDefault="002821C7" w:rsidP="00ED5B5F">
      <w:pPr>
        <w:spacing w:after="0" w:line="240" w:lineRule="auto"/>
        <w:rPr>
          <w:rFonts w:ascii="Times New Roman" w:eastAsia="Times New Roman" w:hAnsi="Times New Roman" w:cs="Times New Roman"/>
          <w:color w:val="000000"/>
          <w:sz w:val="28"/>
          <w:szCs w:val="28"/>
          <w:lang w:eastAsia="ru-RU"/>
        </w:rPr>
      </w:pPr>
    </w:p>
    <w:p w:rsidR="00E928F3" w:rsidRPr="00E928F3" w:rsidRDefault="002821C7" w:rsidP="002821C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r w:rsidR="00E928F3" w:rsidRPr="00E928F3">
        <w:rPr>
          <w:rFonts w:ascii="Times New Roman" w:eastAsia="Times New Roman" w:hAnsi="Times New Roman" w:cs="Times New Roman"/>
          <w:color w:val="000000"/>
          <w:sz w:val="28"/>
          <w:szCs w:val="28"/>
          <w:lang w:eastAsia="ru-RU"/>
        </w:rPr>
        <w:br w:type="page"/>
      </w:r>
    </w:p>
    <w:p w:rsidR="006B2AFF" w:rsidRDefault="006B2AFF" w:rsidP="00ED5B5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D5B5F">
        <w:rPr>
          <w:rFonts w:ascii="Times New Roman" w:eastAsia="Times New Roman" w:hAnsi="Times New Roman" w:cs="Times New Roman"/>
          <w:b/>
          <w:color w:val="000000"/>
          <w:sz w:val="24"/>
          <w:szCs w:val="24"/>
          <w:lang w:eastAsia="ru-RU"/>
        </w:rPr>
        <w:lastRenderedPageBreak/>
        <w:t>1. ОБЩИЕ ПОЛОЖЕНИЯ</w:t>
      </w:r>
    </w:p>
    <w:p w:rsidR="00ED5B5F" w:rsidRPr="00ED5B5F" w:rsidRDefault="00ED5B5F" w:rsidP="00ED5B5F">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Задачами СРС являются:</w:t>
      </w:r>
    </w:p>
    <w:p w:rsidR="00E928F3" w:rsidRPr="00E928F3" w:rsidRDefault="00E928F3" w:rsidP="009A6F0F">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систематизация и закрепление полученных теоретических знаний и практических умений студентов;</w:t>
      </w:r>
    </w:p>
    <w:p w:rsidR="00E928F3" w:rsidRPr="00E928F3" w:rsidRDefault="00E928F3" w:rsidP="009A6F0F">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углубление и расширение теоретических знаний;</w:t>
      </w:r>
    </w:p>
    <w:p w:rsidR="00E928F3" w:rsidRPr="00E928F3" w:rsidRDefault="00E928F3" w:rsidP="009A6F0F">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формирование умений использовать нормативную, правовую, справочную документацию и специальную литературу;</w:t>
      </w:r>
    </w:p>
    <w:p w:rsidR="00E928F3" w:rsidRPr="00E928F3" w:rsidRDefault="00E928F3" w:rsidP="009A6F0F">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развитие познавательных способностей и активности студентов: творческой инициативы, самостоятельности, ответственности и организованности;</w:t>
      </w:r>
    </w:p>
    <w:p w:rsidR="00E928F3" w:rsidRPr="00E928F3" w:rsidRDefault="00E928F3" w:rsidP="009A6F0F">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формирование самостоятельности мышления, способностей к саморазвитию, самосовершенствованию и самореализации;</w:t>
      </w:r>
    </w:p>
    <w:p w:rsidR="00E928F3" w:rsidRPr="00E928F3" w:rsidRDefault="00E928F3" w:rsidP="009A6F0F">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развитие исследовательских умений;</w:t>
      </w:r>
    </w:p>
    <w:p w:rsidR="00E928F3" w:rsidRPr="00E928F3" w:rsidRDefault="00E928F3" w:rsidP="009A6F0F">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использование материала, собранного и полученного в ходе самостоятельных занятий на семинарах, на практических  занятиях,  для эффективной подготовки к итоговому зачету.</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Выделяется два вида самостоятельной работы – </w:t>
      </w:r>
      <w:proofErr w:type="gramStart"/>
      <w:r w:rsidRPr="00ED5B5F">
        <w:rPr>
          <w:rFonts w:ascii="Times New Roman" w:eastAsia="Times New Roman" w:hAnsi="Times New Roman" w:cs="Times New Roman"/>
          <w:color w:val="000000"/>
          <w:sz w:val="24"/>
          <w:szCs w:val="24"/>
          <w:lang w:eastAsia="ru-RU"/>
        </w:rPr>
        <w:t>аудиторная</w:t>
      </w:r>
      <w:proofErr w:type="gramEnd"/>
      <w:r w:rsidRPr="00ED5B5F">
        <w:rPr>
          <w:rFonts w:ascii="Times New Roman" w:eastAsia="Times New Roman" w:hAnsi="Times New Roman" w:cs="Times New Roman"/>
          <w:color w:val="000000"/>
          <w:sz w:val="24"/>
          <w:szCs w:val="24"/>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ED5B5F">
        <w:rPr>
          <w:rFonts w:ascii="Times New Roman" w:eastAsia="Times New Roman" w:hAnsi="Times New Roman" w:cs="Times New Roman"/>
          <w:color w:val="000000"/>
          <w:sz w:val="24"/>
          <w:szCs w:val="24"/>
          <w:lang w:eastAsia="ru-RU"/>
        </w:rPr>
        <w:t>межпредметных</w:t>
      </w:r>
      <w:proofErr w:type="spellEnd"/>
      <w:r w:rsidRPr="00ED5B5F">
        <w:rPr>
          <w:rFonts w:ascii="Times New Roman" w:eastAsia="Times New Roman" w:hAnsi="Times New Roman" w:cs="Times New Roman"/>
          <w:color w:val="000000"/>
          <w:sz w:val="24"/>
          <w:szCs w:val="24"/>
          <w:lang w:eastAsia="ru-RU"/>
        </w:rPr>
        <w:t xml:space="preserve"> связей, перспективных знаний и др.):</w:t>
      </w:r>
    </w:p>
    <w:p w:rsidR="00E928F3" w:rsidRPr="00E928F3" w:rsidRDefault="00E928F3" w:rsidP="009A6F0F">
      <w:pPr>
        <w:numPr>
          <w:ilvl w:val="0"/>
          <w:numId w:val="13"/>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E928F3" w:rsidRPr="00E928F3" w:rsidRDefault="00E928F3" w:rsidP="009A6F0F">
      <w:pPr>
        <w:numPr>
          <w:ilvl w:val="0"/>
          <w:numId w:val="13"/>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E928F3" w:rsidRPr="00ED5B5F" w:rsidRDefault="00E928F3" w:rsidP="00ED5B5F">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Основными видами самостоятельной работы студентов без участия преподавателя являются:</w:t>
      </w:r>
    </w:p>
    <w:p w:rsidR="00E928F3" w:rsidRPr="00E928F3" w:rsidRDefault="00E928F3" w:rsidP="009A6F0F">
      <w:pPr>
        <w:numPr>
          <w:ilvl w:val="0"/>
          <w:numId w:val="13"/>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формирование и усвоение содержания конспекта лекций на базе рекомендованной учебной литературы, включая информационные образовательные ресурсы (электронные учебники, электронные библиотеки и др.);</w:t>
      </w:r>
    </w:p>
    <w:p w:rsidR="00E928F3" w:rsidRPr="00E928F3" w:rsidRDefault="00E928F3" w:rsidP="009A6F0F">
      <w:pPr>
        <w:numPr>
          <w:ilvl w:val="0"/>
          <w:numId w:val="13"/>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написание контрольных работ и эссе;</w:t>
      </w:r>
    </w:p>
    <w:p w:rsidR="00E928F3" w:rsidRPr="00E928F3" w:rsidRDefault="00E928F3" w:rsidP="009A6F0F">
      <w:pPr>
        <w:numPr>
          <w:ilvl w:val="0"/>
          <w:numId w:val="13"/>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подготовка к семинарам и практическим работам, их оформление;</w:t>
      </w:r>
    </w:p>
    <w:p w:rsidR="00E928F3" w:rsidRPr="00E928F3" w:rsidRDefault="00E928F3" w:rsidP="009A6F0F">
      <w:pPr>
        <w:numPr>
          <w:ilvl w:val="0"/>
          <w:numId w:val="13"/>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подготовка рецензий на статью;</w:t>
      </w:r>
    </w:p>
    <w:p w:rsidR="00E928F3" w:rsidRPr="00E928F3" w:rsidRDefault="00E928F3" w:rsidP="009A6F0F">
      <w:pPr>
        <w:numPr>
          <w:ilvl w:val="0"/>
          <w:numId w:val="13"/>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выполнение микроисследований;</w:t>
      </w:r>
    </w:p>
    <w:p w:rsidR="00E928F3" w:rsidRPr="00E928F3" w:rsidRDefault="00E928F3" w:rsidP="009A6F0F">
      <w:pPr>
        <w:numPr>
          <w:ilvl w:val="0"/>
          <w:numId w:val="13"/>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компьютерный текущий самоконтроль.</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Основными видами самостоятельной работы студентов с участием преподавателей являются:</w:t>
      </w:r>
    </w:p>
    <w:p w:rsidR="00E928F3" w:rsidRPr="00E928F3" w:rsidRDefault="00E928F3" w:rsidP="009A6F0F">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текущие консультации;</w:t>
      </w:r>
    </w:p>
    <w:p w:rsidR="00E928F3" w:rsidRPr="00E928F3" w:rsidRDefault="00E928F3" w:rsidP="009A6F0F">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прием и разбор домашних заданий (в часы практических занятий);</w:t>
      </w:r>
    </w:p>
    <w:p w:rsidR="00E928F3" w:rsidRPr="00E928F3" w:rsidRDefault="00E928F3" w:rsidP="009A6F0F">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прием и защита практических работ (во время проведения </w:t>
      </w:r>
      <w:proofErr w:type="gramStart"/>
      <w:r w:rsidRPr="00ED5B5F">
        <w:rPr>
          <w:rFonts w:ascii="Times New Roman" w:eastAsia="Times New Roman" w:hAnsi="Times New Roman" w:cs="Times New Roman"/>
          <w:color w:val="000000"/>
          <w:sz w:val="24"/>
          <w:szCs w:val="24"/>
          <w:lang w:eastAsia="ru-RU"/>
        </w:rPr>
        <w:t>л</w:t>
      </w:r>
      <w:proofErr w:type="gramEnd"/>
      <w:r w:rsidRPr="00ED5B5F">
        <w:rPr>
          <w:rFonts w:ascii="Times New Roman" w:eastAsia="Times New Roman" w:hAnsi="Times New Roman" w:cs="Times New Roman"/>
          <w:color w:val="000000"/>
          <w:sz w:val="24"/>
          <w:szCs w:val="24"/>
          <w:lang w:eastAsia="ru-RU"/>
        </w:rPr>
        <w:t>/р);</w:t>
      </w:r>
    </w:p>
    <w:p w:rsidR="00E928F3" w:rsidRPr="00E928F3" w:rsidRDefault="00E928F3" w:rsidP="009A6F0F">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выполнение учебно-исследовательской работы (руководство, консультирование и защита УИРС).</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Процесс организации самостоятельной работы студентов включает в себя следующие этапы:</w:t>
      </w:r>
    </w:p>
    <w:p w:rsidR="00E928F3" w:rsidRPr="00E928F3" w:rsidRDefault="00E928F3" w:rsidP="009A6F0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D5B5F">
        <w:rPr>
          <w:rFonts w:ascii="Times New Roman" w:eastAsia="Times New Roman" w:hAnsi="Times New Roman" w:cs="Times New Roman"/>
          <w:color w:val="000000"/>
          <w:sz w:val="24"/>
          <w:szCs w:val="24"/>
          <w:lang w:eastAsia="ru-RU"/>
        </w:rPr>
        <w:t>подготовительный</w:t>
      </w:r>
      <w:proofErr w:type="gramEnd"/>
      <w:r w:rsidRPr="00ED5B5F">
        <w:rPr>
          <w:rFonts w:ascii="Times New Roman" w:eastAsia="Times New Roman" w:hAnsi="Times New Roman" w:cs="Times New Roman"/>
          <w:color w:val="000000"/>
          <w:sz w:val="24"/>
          <w:szCs w:val="24"/>
          <w:lang w:eastAsia="ru-RU"/>
        </w:rPr>
        <w:t xml:space="preserve"> (определение целей, задач);</w:t>
      </w:r>
    </w:p>
    <w:p w:rsidR="00E928F3" w:rsidRPr="00E928F3" w:rsidRDefault="00E928F3" w:rsidP="009A6F0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D5B5F">
        <w:rPr>
          <w:rFonts w:ascii="Times New Roman" w:eastAsia="Times New Roman" w:hAnsi="Times New Roman" w:cs="Times New Roman"/>
          <w:color w:val="000000"/>
          <w:sz w:val="24"/>
          <w:szCs w:val="24"/>
          <w:lang w:eastAsia="ru-RU"/>
        </w:rPr>
        <w:t>основной  (реализация самостоятельной работы, использование приемов поиска информации, усвоения, переработки, применения, передачи знаний, фиксирование результатов, самоорганизация процесса работы);</w:t>
      </w:r>
      <w:proofErr w:type="gramEnd"/>
    </w:p>
    <w:p w:rsidR="00E928F3" w:rsidRPr="00E928F3" w:rsidRDefault="00E928F3" w:rsidP="009A6F0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заключительный (оценка значимости и анализ результатов, их систематизация, оценка эффективности работы).</w:t>
      </w:r>
    </w:p>
    <w:p w:rsidR="00E928F3" w:rsidRPr="00ED5B5F" w:rsidRDefault="00E928F3" w:rsidP="00ED5B5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928F3" w:rsidRPr="00ED5B5F" w:rsidRDefault="006B2AFF" w:rsidP="00ED5B5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D5B5F">
        <w:rPr>
          <w:rFonts w:ascii="Times New Roman" w:eastAsia="Times New Roman" w:hAnsi="Times New Roman" w:cs="Times New Roman"/>
          <w:b/>
          <w:bCs/>
          <w:color w:val="000000"/>
          <w:sz w:val="24"/>
          <w:szCs w:val="24"/>
          <w:lang w:eastAsia="ru-RU"/>
        </w:rPr>
        <w:lastRenderedPageBreak/>
        <w:t xml:space="preserve">2. </w:t>
      </w:r>
      <w:bookmarkStart w:id="0" w:name="_GoBack"/>
      <w:r w:rsidR="00E928F3" w:rsidRPr="00ED5B5F">
        <w:rPr>
          <w:rFonts w:ascii="Times New Roman" w:eastAsia="Times New Roman" w:hAnsi="Times New Roman" w:cs="Times New Roman"/>
          <w:b/>
          <w:bCs/>
          <w:color w:val="000000"/>
          <w:sz w:val="24"/>
          <w:szCs w:val="24"/>
          <w:lang w:eastAsia="ru-RU"/>
        </w:rPr>
        <w:t>МЕТОДИЧЕСКИЕ РЕКОМЕНДАЦИИ ПО ВЫПОЛНЕНИЮ РАЗЛИЧНЫХ ВИДОВ САМОСТОЯТЕЛЬНОЙ РАБОТЫ</w:t>
      </w:r>
      <w:bookmarkEnd w:id="0"/>
    </w:p>
    <w:p w:rsidR="006B2AFF" w:rsidRPr="00E928F3" w:rsidRDefault="006B2AFF" w:rsidP="00ED5B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b/>
          <w:bCs/>
          <w:color w:val="000000"/>
          <w:sz w:val="24"/>
          <w:szCs w:val="24"/>
          <w:lang w:eastAsia="ru-RU"/>
        </w:rPr>
        <w:t>1</w:t>
      </w:r>
      <w:r w:rsidR="006B2AFF" w:rsidRPr="00ED5B5F">
        <w:rPr>
          <w:rFonts w:ascii="Times New Roman" w:eastAsia="Times New Roman" w:hAnsi="Times New Roman" w:cs="Times New Roman"/>
          <w:b/>
          <w:bCs/>
          <w:color w:val="000000"/>
          <w:sz w:val="24"/>
          <w:szCs w:val="24"/>
          <w:lang w:eastAsia="ru-RU"/>
        </w:rPr>
        <w:t>.</w:t>
      </w:r>
      <w:r w:rsidRPr="00ED5B5F">
        <w:rPr>
          <w:rFonts w:ascii="Times New Roman" w:eastAsia="Times New Roman" w:hAnsi="Times New Roman" w:cs="Times New Roman"/>
          <w:b/>
          <w:bCs/>
          <w:color w:val="000000"/>
          <w:sz w:val="24"/>
          <w:szCs w:val="24"/>
          <w:lang w:eastAsia="ru-RU"/>
        </w:rPr>
        <w:t xml:space="preserve"> Методические рекомендации по составлению конспекта</w:t>
      </w:r>
    </w:p>
    <w:p w:rsidR="00E928F3" w:rsidRPr="00E928F3" w:rsidRDefault="00E928F3" w:rsidP="009A6F0F">
      <w:pPr>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928F3" w:rsidRPr="00E928F3" w:rsidRDefault="00E928F3" w:rsidP="009A6F0F">
      <w:pPr>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Выделите главное, составьте план;</w:t>
      </w:r>
    </w:p>
    <w:p w:rsidR="00E928F3" w:rsidRPr="00E928F3" w:rsidRDefault="00E928F3" w:rsidP="009A6F0F">
      <w:pPr>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Кратко сформулируйте основные положения текста, отметьте аргументацию автора;</w:t>
      </w:r>
    </w:p>
    <w:p w:rsidR="00E928F3" w:rsidRPr="00E928F3" w:rsidRDefault="00E928F3" w:rsidP="009A6F0F">
      <w:pPr>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928F3" w:rsidRPr="00E928F3" w:rsidRDefault="00E928F3" w:rsidP="009A6F0F">
      <w:pPr>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Грамотно записывайте цитаты. Цитируя, учитывайте лаконичность, значимость мысли.</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Овладение навыками конспектирования требует от студента целеустремленности, повседневной самостоятельной работы.</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b/>
          <w:bCs/>
          <w:color w:val="000000"/>
          <w:sz w:val="24"/>
          <w:szCs w:val="24"/>
          <w:lang w:eastAsia="ru-RU"/>
        </w:rPr>
        <w:t>2. Методические рекомендации  по выполнению практических занятий</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Для того чтобы практические занятия приносили максимальную пользу, необходимо помнить, что упражнение и решение ситуативных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ситуативных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При самостоятельном решении поставленных задач нужно обосновывать каждый этап действий,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решения поставленных задач составить краткий план решения проблемы (задачи).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6B2AFF" w:rsidRPr="00ED5B5F" w:rsidRDefault="006B2AFF" w:rsidP="00ED5B5F">
      <w:pPr>
        <w:shd w:val="clear" w:color="auto" w:fill="FFFFFF"/>
        <w:spacing w:after="0" w:line="240" w:lineRule="auto"/>
        <w:ind w:firstLine="720"/>
        <w:jc w:val="center"/>
        <w:rPr>
          <w:rFonts w:ascii="Times New Roman" w:eastAsia="Times New Roman" w:hAnsi="Times New Roman" w:cs="Times New Roman"/>
          <w:b/>
          <w:bCs/>
          <w:color w:val="000000"/>
          <w:sz w:val="24"/>
          <w:szCs w:val="24"/>
          <w:lang w:eastAsia="ru-RU"/>
        </w:rPr>
      </w:pPr>
    </w:p>
    <w:p w:rsidR="00E928F3" w:rsidRPr="00E928F3" w:rsidRDefault="00E928F3" w:rsidP="00ED5B5F">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b/>
          <w:bCs/>
          <w:color w:val="000000"/>
          <w:sz w:val="24"/>
          <w:szCs w:val="24"/>
          <w:lang w:eastAsia="ru-RU"/>
        </w:rPr>
        <w:t xml:space="preserve">3. Методические рекомендации  по написанию </w:t>
      </w:r>
      <w:r w:rsidR="006B2AFF" w:rsidRPr="00ED5B5F">
        <w:rPr>
          <w:rFonts w:ascii="Times New Roman" w:eastAsia="Times New Roman" w:hAnsi="Times New Roman" w:cs="Times New Roman"/>
          <w:b/>
          <w:bCs/>
          <w:color w:val="000000"/>
          <w:sz w:val="24"/>
          <w:szCs w:val="24"/>
          <w:lang w:eastAsia="ru-RU"/>
        </w:rPr>
        <w:t xml:space="preserve">реферата, </w:t>
      </w:r>
      <w:r w:rsidRPr="00ED5B5F">
        <w:rPr>
          <w:rFonts w:ascii="Times New Roman" w:eastAsia="Times New Roman" w:hAnsi="Times New Roman" w:cs="Times New Roman"/>
          <w:b/>
          <w:bCs/>
          <w:color w:val="000000"/>
          <w:sz w:val="24"/>
          <w:szCs w:val="24"/>
          <w:lang w:eastAsia="ru-RU"/>
        </w:rPr>
        <w:t>эссе</w:t>
      </w:r>
      <w:r w:rsidR="006B2AFF" w:rsidRPr="00ED5B5F">
        <w:rPr>
          <w:rFonts w:ascii="Times New Roman" w:eastAsia="Times New Roman" w:hAnsi="Times New Roman" w:cs="Times New Roman"/>
          <w:b/>
          <w:bCs/>
          <w:color w:val="000000"/>
          <w:sz w:val="24"/>
          <w:szCs w:val="24"/>
          <w:lang w:eastAsia="ru-RU"/>
        </w:rPr>
        <w:t>, контрольной работы</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Контрольная работа — промежуточный метод проверки знаний студента с целью определения конечного результата в </w:t>
      </w:r>
      <w:proofErr w:type="gramStart"/>
      <w:r w:rsidRPr="00ED5B5F">
        <w:rPr>
          <w:rFonts w:ascii="Times New Roman" w:eastAsia="Times New Roman" w:hAnsi="Times New Roman" w:cs="Times New Roman"/>
          <w:color w:val="000000"/>
          <w:sz w:val="24"/>
          <w:szCs w:val="24"/>
          <w:lang w:eastAsia="ru-RU"/>
        </w:rPr>
        <w:t>обучении по</w:t>
      </w:r>
      <w:proofErr w:type="gramEnd"/>
      <w:r w:rsidRPr="00ED5B5F">
        <w:rPr>
          <w:rFonts w:ascii="Times New Roman" w:eastAsia="Times New Roman" w:hAnsi="Times New Roman" w:cs="Times New Roman"/>
          <w:color w:val="000000"/>
          <w:sz w:val="24"/>
          <w:szCs w:val="24"/>
          <w:lang w:eastAsia="ru-RU"/>
        </w:rPr>
        <w:t xml:space="preserve"> данной теме или разделу.</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Домашняя контрольная работа дается 1-2 раза в учебном году по дисциплине. Она призвана систематизировать знания, позволяет повторить и закрепить материал. При ее выполнении студенты ограничены во времени, могут использовать любые учебные пособия, консультации с преподавателем. Каждому студенту дается свой вариант работы, в который включаются творческие задания для формирования разносторонней развитой личности.</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Эссе – письменный доклад или выступление по определённой теме, в котором собрана информация из одного или нескольких источников. Эссе является изложением содержания научной работы, художественной книги и воспроизводит содержание первичного текста, либо содержат творческое или критическое осмысление поставленного вопроса. Эссе </w:t>
      </w:r>
      <w:r w:rsidRPr="00ED5B5F">
        <w:rPr>
          <w:rFonts w:ascii="Times New Roman" w:eastAsia="Times New Roman" w:hAnsi="Times New Roman" w:cs="Times New Roman"/>
          <w:color w:val="000000"/>
          <w:sz w:val="24"/>
          <w:szCs w:val="24"/>
          <w:lang w:eastAsia="ru-RU"/>
        </w:rPr>
        <w:lastRenderedPageBreak/>
        <w:t>проводится с целью проверки знаний и умений студента по отдельной теме, разделу учебной программы.</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Цели выполнения контрольной работы и эссе: выявление качества усвоения знаний, умений и навыков которые должны быть сформированы в результате обучения и их коррекция по полноте, глубине, обобщенности, осознанности.</w:t>
      </w:r>
      <w:r w:rsidR="006B2AFF" w:rsidRPr="00ED5B5F">
        <w:rPr>
          <w:rFonts w:ascii="Times New Roman" w:eastAsia="Times New Roman" w:hAnsi="Times New Roman" w:cs="Times New Roman"/>
          <w:color w:val="000000"/>
          <w:sz w:val="24"/>
          <w:szCs w:val="24"/>
          <w:lang w:eastAsia="ru-RU"/>
        </w:rPr>
        <w:t xml:space="preserve"> Рефераты оформляются с целью углубления знаний</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Как начать работу над текстом (как найти «вдохновение»)? </w:t>
      </w:r>
      <w:r w:rsidRPr="00E928F3">
        <w:rPr>
          <w:rFonts w:ascii="Times New Roman" w:eastAsia="Times New Roman" w:hAnsi="Times New Roman" w:cs="Times New Roman"/>
          <w:color w:val="000000"/>
          <w:sz w:val="24"/>
          <w:szCs w:val="24"/>
          <w:lang w:eastAsia="ru-RU"/>
        </w:rPr>
        <w:br/>
      </w:r>
      <w:r w:rsidRPr="00ED5B5F">
        <w:rPr>
          <w:rFonts w:ascii="Times New Roman" w:eastAsia="Times New Roman" w:hAnsi="Times New Roman" w:cs="Times New Roman"/>
          <w:color w:val="000000"/>
          <w:sz w:val="24"/>
          <w:szCs w:val="24"/>
          <w:lang w:eastAsia="ru-RU"/>
        </w:rPr>
        <w:t>Во-первых, должна быть идея, а для этого нужно научиться либо относиться к разным явлениям и фактам несколько критически (своя идея – как иная точка зрения), либо научиться увлекаться какими-то известными идеями, которые нуждаются в доработке (идея – как оптимистическая позиция и направленность на дальнейшее совершенствование уже известного).</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Во-вторых, важно уметь отвлекаться от окружающей суеты (многие талантливые люди просто «пропадают» в этой суете), для чего важно уметь выделять важнейшие приоритеты в своей учебно-исследовательской деятельности.</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В-третьих, научиться организовывать свое время, ведь, как известно, свободное (от всяких глупостей) время – важнейшее условие настоящего творчества, для него наконец-то появляется время. Иногда именно на организацию такого времени уходит немалая часть сил и талантов.</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Писать следует ясно и понятно, </w:t>
      </w:r>
      <w:proofErr w:type="gramStart"/>
      <w:r w:rsidRPr="00ED5B5F">
        <w:rPr>
          <w:rFonts w:ascii="Times New Roman" w:eastAsia="Times New Roman" w:hAnsi="Times New Roman" w:cs="Times New Roman"/>
          <w:color w:val="000000"/>
          <w:sz w:val="24"/>
          <w:szCs w:val="24"/>
          <w:lang w:eastAsia="ru-RU"/>
        </w:rPr>
        <w:t>стараясь</w:t>
      </w:r>
      <w:proofErr w:type="gramEnd"/>
      <w:r w:rsidRPr="00ED5B5F">
        <w:rPr>
          <w:rFonts w:ascii="Times New Roman" w:eastAsia="Times New Roman" w:hAnsi="Times New Roman" w:cs="Times New Roman"/>
          <w:color w:val="000000"/>
          <w:sz w:val="24"/>
          <w:szCs w:val="24"/>
          <w:lang w:eastAsia="ru-RU"/>
        </w:rPr>
        <w:t xml:space="preserve"> основные положения формулировать четко и недвусмысленно (чтобы и самому понятно было), а также стремясь структурировать свой текст. Каждый раз надо представлять, что ваш текст будет кто-то читать и ему захочется сориентироваться в нем, быстро находить ответы на интересующие вопросы (заодно представьте себя на месте такого человека). </w:t>
      </w:r>
      <w:proofErr w:type="gramStart"/>
      <w:r w:rsidRPr="00ED5B5F">
        <w:rPr>
          <w:rFonts w:ascii="Times New Roman" w:eastAsia="Times New Roman" w:hAnsi="Times New Roman" w:cs="Times New Roman"/>
          <w:color w:val="000000"/>
          <w:sz w:val="24"/>
          <w:szCs w:val="24"/>
          <w:lang w:eastAsia="ru-RU"/>
        </w:rPr>
        <w:t>Понятно, что работа, написанная «сплошным текстом» (без заголовков, без выделения крупным шрифтом наиболее важным мест и т, п.), у культурного читателя должна вызывать брезгливость и даже жалость к автору (исключения составляют некоторые древние тексты, когда и жанр был иной и к текстам относились иначе, да и самих текстов было гораздо меньше – не то, что в эпоху «информационного взрыва» и соответствующего</w:t>
      </w:r>
      <w:proofErr w:type="gramEnd"/>
      <w:r w:rsidRPr="00ED5B5F">
        <w:rPr>
          <w:rFonts w:ascii="Times New Roman" w:eastAsia="Times New Roman" w:hAnsi="Times New Roman" w:cs="Times New Roman"/>
          <w:color w:val="000000"/>
          <w:sz w:val="24"/>
          <w:szCs w:val="24"/>
          <w:lang w:eastAsia="ru-RU"/>
        </w:rPr>
        <w:t xml:space="preserve"> «информационного мусора»).</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Требования к структуре контрольной работы и эссе</w:t>
      </w:r>
      <w:r w:rsidR="006B2AFF" w:rsidRPr="00ED5B5F">
        <w:rPr>
          <w:rFonts w:ascii="Times New Roman" w:eastAsia="Times New Roman" w:hAnsi="Times New Roman" w:cs="Times New Roman"/>
          <w:color w:val="000000"/>
          <w:sz w:val="24"/>
          <w:szCs w:val="24"/>
          <w:lang w:eastAsia="ru-RU"/>
        </w:rPr>
        <w:t>, реферата</w:t>
      </w:r>
      <w:r w:rsidRPr="00ED5B5F">
        <w:rPr>
          <w:rFonts w:ascii="Times New Roman" w:eastAsia="Times New Roman" w:hAnsi="Times New Roman" w:cs="Times New Roman"/>
          <w:color w:val="000000"/>
          <w:sz w:val="24"/>
          <w:szCs w:val="24"/>
          <w:lang w:eastAsia="ru-RU"/>
        </w:rPr>
        <w:t>:</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Все структурные элементы </w:t>
      </w:r>
      <w:r w:rsidR="006B2AFF" w:rsidRPr="00ED5B5F">
        <w:rPr>
          <w:rFonts w:ascii="Times New Roman" w:eastAsia="Times New Roman" w:hAnsi="Times New Roman" w:cs="Times New Roman"/>
          <w:color w:val="000000"/>
          <w:sz w:val="24"/>
          <w:szCs w:val="24"/>
          <w:lang w:eastAsia="ru-RU"/>
        </w:rPr>
        <w:t xml:space="preserve">реферата, </w:t>
      </w:r>
      <w:r w:rsidRPr="00ED5B5F">
        <w:rPr>
          <w:rFonts w:ascii="Times New Roman" w:eastAsia="Times New Roman" w:hAnsi="Times New Roman" w:cs="Times New Roman"/>
          <w:color w:val="000000"/>
          <w:sz w:val="24"/>
          <w:szCs w:val="24"/>
          <w:lang w:eastAsia="ru-RU"/>
        </w:rPr>
        <w:t>контрольной работы (эссе) предоставляются в следующей последовательности:</w:t>
      </w:r>
    </w:p>
    <w:p w:rsidR="00E928F3" w:rsidRPr="00E928F3" w:rsidRDefault="00E928F3" w:rsidP="009A6F0F">
      <w:pPr>
        <w:numPr>
          <w:ilvl w:val="0"/>
          <w:numId w:val="16"/>
        </w:numPr>
        <w:shd w:val="clear" w:color="auto" w:fill="FFFFFF"/>
        <w:tabs>
          <w:tab w:val="clear" w:pos="720"/>
          <w:tab w:val="num" w:pos="851"/>
        </w:tabs>
        <w:spacing w:after="0" w:line="240" w:lineRule="auto"/>
        <w:ind w:left="993"/>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Титульный лист;</w:t>
      </w:r>
    </w:p>
    <w:p w:rsidR="00E928F3" w:rsidRPr="00E928F3" w:rsidRDefault="00E928F3" w:rsidP="009A6F0F">
      <w:pPr>
        <w:numPr>
          <w:ilvl w:val="0"/>
          <w:numId w:val="16"/>
        </w:numPr>
        <w:shd w:val="clear" w:color="auto" w:fill="FFFFFF"/>
        <w:tabs>
          <w:tab w:val="clear" w:pos="720"/>
          <w:tab w:val="num" w:pos="851"/>
        </w:tabs>
        <w:spacing w:after="0" w:line="240" w:lineRule="auto"/>
        <w:ind w:left="993"/>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Содержание;</w:t>
      </w:r>
    </w:p>
    <w:p w:rsidR="00E928F3" w:rsidRPr="00E928F3" w:rsidRDefault="00E928F3" w:rsidP="009A6F0F">
      <w:pPr>
        <w:numPr>
          <w:ilvl w:val="0"/>
          <w:numId w:val="16"/>
        </w:numPr>
        <w:shd w:val="clear" w:color="auto" w:fill="FFFFFF"/>
        <w:tabs>
          <w:tab w:val="clear" w:pos="720"/>
          <w:tab w:val="num" w:pos="851"/>
        </w:tabs>
        <w:spacing w:after="0" w:line="240" w:lineRule="auto"/>
        <w:ind w:left="993"/>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Основная часть (включает: введение, главы и заключение);</w:t>
      </w:r>
    </w:p>
    <w:p w:rsidR="00E928F3" w:rsidRPr="00E928F3" w:rsidRDefault="00E928F3" w:rsidP="009A6F0F">
      <w:pPr>
        <w:numPr>
          <w:ilvl w:val="0"/>
          <w:numId w:val="16"/>
        </w:numPr>
        <w:shd w:val="clear" w:color="auto" w:fill="FFFFFF"/>
        <w:tabs>
          <w:tab w:val="clear" w:pos="720"/>
          <w:tab w:val="num" w:pos="851"/>
        </w:tabs>
        <w:spacing w:after="0" w:line="240" w:lineRule="auto"/>
        <w:ind w:left="993"/>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Список используемых источников;</w:t>
      </w:r>
    </w:p>
    <w:p w:rsidR="00E928F3" w:rsidRPr="00E928F3" w:rsidRDefault="00E928F3" w:rsidP="009A6F0F">
      <w:pPr>
        <w:numPr>
          <w:ilvl w:val="0"/>
          <w:numId w:val="16"/>
        </w:numPr>
        <w:shd w:val="clear" w:color="auto" w:fill="FFFFFF"/>
        <w:tabs>
          <w:tab w:val="clear" w:pos="720"/>
          <w:tab w:val="num" w:pos="851"/>
        </w:tabs>
        <w:spacing w:after="0" w:line="240" w:lineRule="auto"/>
        <w:ind w:left="993"/>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Приложения (при необходимости).</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Требования к оформлению</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Для оформления работ необходимо ознакомиться со ГОСТ</w:t>
      </w:r>
      <w:r w:rsidR="006B2AFF" w:rsidRPr="00ED5B5F">
        <w:rPr>
          <w:rFonts w:ascii="Times New Roman" w:eastAsia="Times New Roman" w:hAnsi="Times New Roman" w:cs="Times New Roman"/>
          <w:color w:val="000000"/>
          <w:sz w:val="24"/>
          <w:szCs w:val="24"/>
          <w:lang w:eastAsia="ru-RU"/>
        </w:rPr>
        <w:t xml:space="preserve">ом, принятым в техникуме. </w:t>
      </w:r>
      <w:r w:rsidRPr="00ED5B5F">
        <w:rPr>
          <w:rFonts w:ascii="Times New Roman" w:eastAsia="Times New Roman" w:hAnsi="Times New Roman" w:cs="Times New Roman"/>
          <w:color w:val="000000"/>
          <w:sz w:val="24"/>
          <w:szCs w:val="24"/>
          <w:lang w:eastAsia="ru-RU"/>
        </w:rPr>
        <w:t>Оформление теоретической части</w:t>
      </w:r>
      <w:r w:rsidR="006B2AFF" w:rsidRPr="00ED5B5F">
        <w:rPr>
          <w:rFonts w:ascii="Times New Roman" w:eastAsia="Times New Roman" w:hAnsi="Times New Roman" w:cs="Times New Roman"/>
          <w:color w:val="000000"/>
          <w:sz w:val="24"/>
          <w:szCs w:val="24"/>
          <w:lang w:eastAsia="ru-RU"/>
        </w:rPr>
        <w:t>: р</w:t>
      </w:r>
      <w:r w:rsidRPr="00ED5B5F">
        <w:rPr>
          <w:rFonts w:ascii="Times New Roman" w:eastAsia="Times New Roman" w:hAnsi="Times New Roman" w:cs="Times New Roman"/>
          <w:color w:val="000000"/>
          <w:sz w:val="24"/>
          <w:szCs w:val="24"/>
          <w:lang w:eastAsia="ru-RU"/>
        </w:rPr>
        <w:t>абота выполняется на компьютере и распечатывается только на белой бумаги стандартного формата А</w:t>
      </w:r>
      <w:proofErr w:type="gramStart"/>
      <w:r w:rsidRPr="00ED5B5F">
        <w:rPr>
          <w:rFonts w:ascii="Times New Roman" w:eastAsia="Times New Roman" w:hAnsi="Times New Roman" w:cs="Times New Roman"/>
          <w:color w:val="000000"/>
          <w:sz w:val="24"/>
          <w:szCs w:val="24"/>
          <w:lang w:eastAsia="ru-RU"/>
        </w:rPr>
        <w:t>4</w:t>
      </w:r>
      <w:proofErr w:type="gramEnd"/>
      <w:r w:rsidRPr="00ED5B5F">
        <w:rPr>
          <w:rFonts w:ascii="Times New Roman" w:eastAsia="Times New Roman" w:hAnsi="Times New Roman" w:cs="Times New Roman"/>
          <w:color w:val="000000"/>
          <w:sz w:val="24"/>
          <w:szCs w:val="24"/>
          <w:lang w:eastAsia="ru-RU"/>
        </w:rPr>
        <w:t xml:space="preserve"> на одной стороне листа:</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Объем контрольной работы</w:t>
      </w:r>
      <w:r w:rsidR="006B2AFF" w:rsidRPr="00ED5B5F">
        <w:rPr>
          <w:rFonts w:ascii="Times New Roman" w:eastAsia="Times New Roman" w:hAnsi="Times New Roman" w:cs="Times New Roman"/>
          <w:color w:val="000000"/>
          <w:sz w:val="24"/>
          <w:szCs w:val="24"/>
          <w:lang w:eastAsia="ru-RU"/>
        </w:rPr>
        <w:t>, реферата</w:t>
      </w:r>
      <w:r w:rsidRPr="00ED5B5F">
        <w:rPr>
          <w:rFonts w:ascii="Times New Roman" w:eastAsia="Times New Roman" w:hAnsi="Times New Roman" w:cs="Times New Roman"/>
          <w:color w:val="000000"/>
          <w:sz w:val="24"/>
          <w:szCs w:val="24"/>
          <w:lang w:eastAsia="ru-RU"/>
        </w:rPr>
        <w:t xml:space="preserve">  должен составлять 12-20 страниц (не более 30).</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Введение  - 1 </w:t>
      </w:r>
      <w:proofErr w:type="spellStart"/>
      <w:proofErr w:type="gramStart"/>
      <w:r w:rsidRPr="00ED5B5F">
        <w:rPr>
          <w:rFonts w:ascii="Times New Roman" w:eastAsia="Times New Roman" w:hAnsi="Times New Roman" w:cs="Times New Roman"/>
          <w:color w:val="000000"/>
          <w:sz w:val="24"/>
          <w:szCs w:val="24"/>
          <w:lang w:eastAsia="ru-RU"/>
        </w:rPr>
        <w:t>стр</w:t>
      </w:r>
      <w:proofErr w:type="spellEnd"/>
      <w:proofErr w:type="gramEnd"/>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Главы  – 10-16 </w:t>
      </w:r>
      <w:proofErr w:type="spellStart"/>
      <w:proofErr w:type="gramStart"/>
      <w:r w:rsidRPr="00ED5B5F">
        <w:rPr>
          <w:rFonts w:ascii="Times New Roman" w:eastAsia="Times New Roman" w:hAnsi="Times New Roman" w:cs="Times New Roman"/>
          <w:color w:val="000000"/>
          <w:sz w:val="24"/>
          <w:szCs w:val="24"/>
          <w:lang w:eastAsia="ru-RU"/>
        </w:rPr>
        <w:t>стр</w:t>
      </w:r>
      <w:proofErr w:type="spellEnd"/>
      <w:proofErr w:type="gramEnd"/>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Заключение – 1 </w:t>
      </w:r>
      <w:proofErr w:type="spellStart"/>
      <w:proofErr w:type="gramStart"/>
      <w:r w:rsidRPr="00ED5B5F">
        <w:rPr>
          <w:rFonts w:ascii="Times New Roman" w:eastAsia="Times New Roman" w:hAnsi="Times New Roman" w:cs="Times New Roman"/>
          <w:color w:val="000000"/>
          <w:sz w:val="24"/>
          <w:szCs w:val="24"/>
          <w:lang w:eastAsia="ru-RU"/>
        </w:rPr>
        <w:t>стр</w:t>
      </w:r>
      <w:proofErr w:type="spellEnd"/>
      <w:proofErr w:type="gramEnd"/>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Объем эссе  должен составлять 6-10 страниц.</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Введение  - 1 </w:t>
      </w:r>
      <w:proofErr w:type="spellStart"/>
      <w:proofErr w:type="gramStart"/>
      <w:r w:rsidRPr="00ED5B5F">
        <w:rPr>
          <w:rFonts w:ascii="Times New Roman" w:eastAsia="Times New Roman" w:hAnsi="Times New Roman" w:cs="Times New Roman"/>
          <w:color w:val="000000"/>
          <w:sz w:val="24"/>
          <w:szCs w:val="24"/>
          <w:lang w:eastAsia="ru-RU"/>
        </w:rPr>
        <w:t>стр</w:t>
      </w:r>
      <w:proofErr w:type="spellEnd"/>
      <w:proofErr w:type="gramEnd"/>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Главы  – 2-8 </w:t>
      </w:r>
      <w:proofErr w:type="spellStart"/>
      <w:proofErr w:type="gramStart"/>
      <w:r w:rsidRPr="00ED5B5F">
        <w:rPr>
          <w:rFonts w:ascii="Times New Roman" w:eastAsia="Times New Roman" w:hAnsi="Times New Roman" w:cs="Times New Roman"/>
          <w:color w:val="000000"/>
          <w:sz w:val="24"/>
          <w:szCs w:val="24"/>
          <w:lang w:eastAsia="ru-RU"/>
        </w:rPr>
        <w:t>стр</w:t>
      </w:r>
      <w:proofErr w:type="spellEnd"/>
      <w:proofErr w:type="gramEnd"/>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Заключение – 1 </w:t>
      </w:r>
      <w:proofErr w:type="spellStart"/>
      <w:proofErr w:type="gramStart"/>
      <w:r w:rsidRPr="00ED5B5F">
        <w:rPr>
          <w:rFonts w:ascii="Times New Roman" w:eastAsia="Times New Roman" w:hAnsi="Times New Roman" w:cs="Times New Roman"/>
          <w:color w:val="000000"/>
          <w:sz w:val="24"/>
          <w:szCs w:val="24"/>
          <w:lang w:eastAsia="ru-RU"/>
        </w:rPr>
        <w:t>стр</w:t>
      </w:r>
      <w:proofErr w:type="spellEnd"/>
      <w:proofErr w:type="gramEnd"/>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Контрольная работа</w:t>
      </w:r>
      <w:r w:rsidR="006B2AFF" w:rsidRPr="00ED5B5F">
        <w:rPr>
          <w:rFonts w:ascii="Times New Roman" w:eastAsia="Times New Roman" w:hAnsi="Times New Roman" w:cs="Times New Roman"/>
          <w:color w:val="000000"/>
          <w:sz w:val="24"/>
          <w:szCs w:val="24"/>
          <w:lang w:eastAsia="ru-RU"/>
        </w:rPr>
        <w:t>, реферат</w:t>
      </w:r>
      <w:r w:rsidRPr="00ED5B5F">
        <w:rPr>
          <w:rFonts w:ascii="Times New Roman" w:eastAsia="Times New Roman" w:hAnsi="Times New Roman" w:cs="Times New Roman"/>
          <w:color w:val="000000"/>
          <w:sz w:val="24"/>
          <w:szCs w:val="24"/>
          <w:lang w:eastAsia="ru-RU"/>
        </w:rPr>
        <w:t xml:space="preserve"> и эссе должны быть написаны грамотно, тщательно выверены, грамматические и синтаксические ошибки не допустимы, смысловая нагрузка прослеживаться через весь текст.</w:t>
      </w:r>
    </w:p>
    <w:p w:rsidR="00E928F3" w:rsidRPr="00ED5B5F" w:rsidRDefault="00E928F3" w:rsidP="00ED5B5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928F3" w:rsidRPr="00E928F3" w:rsidRDefault="00E928F3" w:rsidP="00ED5B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b/>
          <w:bCs/>
          <w:color w:val="000000"/>
          <w:sz w:val="24"/>
          <w:szCs w:val="24"/>
          <w:lang w:eastAsia="ru-RU"/>
        </w:rPr>
        <w:t>4. Методические рекомендации  по составлению презентаций</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Презентация (от английского слова - представление) – это набор цветных картинок-слайдов на определенную тему, который хранится в файле специального формата с </w:t>
      </w:r>
      <w:r w:rsidRPr="00ED5B5F">
        <w:rPr>
          <w:rFonts w:ascii="Times New Roman" w:eastAsia="Times New Roman" w:hAnsi="Times New Roman" w:cs="Times New Roman"/>
          <w:color w:val="000000"/>
          <w:sz w:val="24"/>
          <w:szCs w:val="24"/>
          <w:lang w:eastAsia="ru-RU"/>
        </w:rPr>
        <w:lastRenderedPageBreak/>
        <w:t>расширением РР. Термин «презентация» (иногда говорят «слайд-фильм») связывают, прежде всего, с информационными и рекламными функциями картинок, которые рассчитаны на определенную категорию зрителей (пользователей).</w:t>
      </w:r>
    </w:p>
    <w:p w:rsidR="00E928F3" w:rsidRPr="00E928F3" w:rsidRDefault="00E928F3" w:rsidP="00ED5B5F">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Мультимедийная компьютерная презентация – это:</w:t>
      </w:r>
    </w:p>
    <w:p w:rsidR="00E928F3" w:rsidRPr="00E928F3" w:rsidRDefault="00E928F3" w:rsidP="009A6F0F">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динамический синтез текста, изображения, звука;</w:t>
      </w:r>
    </w:p>
    <w:p w:rsidR="00E928F3" w:rsidRPr="00E928F3" w:rsidRDefault="00E928F3" w:rsidP="009A6F0F">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яркие и доходчивые образы;</w:t>
      </w:r>
    </w:p>
    <w:p w:rsidR="00E928F3" w:rsidRPr="00E928F3" w:rsidRDefault="00E928F3" w:rsidP="009A6F0F">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самые современные программные технологии интерфейса;</w:t>
      </w:r>
    </w:p>
    <w:p w:rsidR="00E928F3" w:rsidRPr="00E928F3" w:rsidRDefault="00E928F3" w:rsidP="009A6F0F">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интерактивный контакт докладчика с демонстрационным материалом;</w:t>
      </w:r>
    </w:p>
    <w:p w:rsidR="00E928F3" w:rsidRPr="00E928F3" w:rsidRDefault="00E928F3" w:rsidP="009A6F0F">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мобильность и компактность информационных носителей и оборудования;</w:t>
      </w:r>
    </w:p>
    <w:p w:rsidR="00E928F3" w:rsidRPr="00E928F3" w:rsidRDefault="00E928F3" w:rsidP="009A6F0F">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способность к обновлению, дополнению и адаптации информации;</w:t>
      </w:r>
    </w:p>
    <w:p w:rsidR="00E928F3" w:rsidRPr="00E928F3" w:rsidRDefault="00E928F3" w:rsidP="009A6F0F">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невысокая стоимость.</w:t>
      </w:r>
    </w:p>
    <w:p w:rsidR="00E928F3" w:rsidRPr="00E928F3" w:rsidRDefault="00E928F3" w:rsidP="00ED5B5F">
      <w:pPr>
        <w:shd w:val="clear" w:color="auto" w:fill="FFFFFF"/>
        <w:spacing w:after="0" w:line="240" w:lineRule="auto"/>
        <w:ind w:firstLine="720"/>
        <w:rPr>
          <w:rFonts w:ascii="Times New Roman" w:eastAsia="Times New Roman" w:hAnsi="Times New Roman" w:cs="Times New Roman"/>
          <w:i/>
          <w:color w:val="000000"/>
          <w:sz w:val="24"/>
          <w:szCs w:val="24"/>
          <w:lang w:eastAsia="ru-RU"/>
        </w:rPr>
      </w:pPr>
      <w:r w:rsidRPr="00ED5B5F">
        <w:rPr>
          <w:rFonts w:ascii="Times New Roman" w:eastAsia="Times New Roman" w:hAnsi="Times New Roman" w:cs="Times New Roman"/>
          <w:i/>
          <w:color w:val="000000"/>
          <w:sz w:val="24"/>
          <w:szCs w:val="24"/>
          <w:lang w:eastAsia="ru-RU"/>
        </w:rPr>
        <w:t>Правила оформления компьютерных презентаций</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u w:val="single"/>
          <w:lang w:eastAsia="ru-RU"/>
        </w:rPr>
      </w:pPr>
      <w:r w:rsidRPr="00ED5B5F">
        <w:rPr>
          <w:rFonts w:ascii="Times New Roman" w:eastAsia="Times New Roman" w:hAnsi="Times New Roman" w:cs="Times New Roman"/>
          <w:color w:val="000000"/>
          <w:sz w:val="24"/>
          <w:szCs w:val="24"/>
          <w:u w:val="single"/>
          <w:lang w:eastAsia="ru-RU"/>
        </w:rPr>
        <w:t>Общие правила дизайна</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 обойдет любые правила и законы.</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силу и уверенность сочинять собственные правила и рекомендации.</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u w:val="single"/>
          <w:lang w:eastAsia="ru-RU"/>
        </w:rPr>
      </w:pPr>
      <w:r w:rsidRPr="00ED5B5F">
        <w:rPr>
          <w:rFonts w:ascii="Times New Roman" w:eastAsia="Times New Roman" w:hAnsi="Times New Roman" w:cs="Times New Roman"/>
          <w:color w:val="000000"/>
          <w:sz w:val="24"/>
          <w:szCs w:val="24"/>
          <w:u w:val="single"/>
          <w:lang w:eastAsia="ru-RU"/>
        </w:rPr>
        <w:t>Правила шрифтового оформления:</w:t>
      </w:r>
    </w:p>
    <w:p w:rsidR="00E928F3" w:rsidRPr="00ED5B5F" w:rsidRDefault="00E928F3" w:rsidP="009A6F0F">
      <w:pPr>
        <w:pStyle w:val="a3"/>
        <w:numPr>
          <w:ilvl w:val="0"/>
          <w:numId w:val="18"/>
        </w:numPr>
        <w:shd w:val="clear" w:color="auto" w:fill="FFFFFF"/>
        <w:spacing w:after="0" w:line="240" w:lineRule="auto"/>
        <w:ind w:left="709" w:hanging="425"/>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Шрифты с засечками читаются легче, чем гротески (шрифты без засечек);</w:t>
      </w:r>
    </w:p>
    <w:p w:rsidR="00E928F3" w:rsidRPr="00ED5B5F" w:rsidRDefault="00E928F3" w:rsidP="009A6F0F">
      <w:pPr>
        <w:pStyle w:val="a3"/>
        <w:numPr>
          <w:ilvl w:val="0"/>
          <w:numId w:val="18"/>
        </w:numPr>
        <w:shd w:val="clear" w:color="auto" w:fill="FFFFFF"/>
        <w:spacing w:after="0" w:line="240" w:lineRule="auto"/>
        <w:ind w:left="709" w:hanging="425"/>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Для основного текста не рекомендуется использовать прописные буквы.</w:t>
      </w:r>
    </w:p>
    <w:p w:rsidR="00E928F3" w:rsidRPr="00ED5B5F" w:rsidRDefault="00E928F3" w:rsidP="009A6F0F">
      <w:pPr>
        <w:pStyle w:val="a3"/>
        <w:numPr>
          <w:ilvl w:val="0"/>
          <w:numId w:val="18"/>
        </w:numPr>
        <w:shd w:val="clear" w:color="auto" w:fill="FFFFFF"/>
        <w:spacing w:after="0" w:line="240" w:lineRule="auto"/>
        <w:ind w:left="709" w:hanging="425"/>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Шрифтовой контраст можно создать посредством: размера шрифта, толщины шрифта, начертания, формы, направления и цвета.</w:t>
      </w:r>
    </w:p>
    <w:p w:rsidR="00E928F3" w:rsidRPr="00ED5B5F" w:rsidRDefault="00E928F3" w:rsidP="009A6F0F">
      <w:pPr>
        <w:pStyle w:val="a3"/>
        <w:numPr>
          <w:ilvl w:val="0"/>
          <w:numId w:val="18"/>
        </w:numPr>
        <w:shd w:val="clear" w:color="auto" w:fill="FFFFFF"/>
        <w:spacing w:after="0" w:line="240" w:lineRule="auto"/>
        <w:ind w:left="709" w:hanging="425"/>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Правила выбора цветовой гаммы.</w:t>
      </w:r>
    </w:p>
    <w:p w:rsidR="00E928F3" w:rsidRPr="00ED5B5F" w:rsidRDefault="00E928F3" w:rsidP="009A6F0F">
      <w:pPr>
        <w:pStyle w:val="a3"/>
        <w:numPr>
          <w:ilvl w:val="0"/>
          <w:numId w:val="18"/>
        </w:numPr>
        <w:shd w:val="clear" w:color="auto" w:fill="FFFFFF"/>
        <w:spacing w:after="0" w:line="240" w:lineRule="auto"/>
        <w:ind w:left="709" w:hanging="425"/>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Цветовая гамма должна состоять не более чем из двух-трех цветов.</w:t>
      </w:r>
    </w:p>
    <w:p w:rsidR="00E928F3" w:rsidRPr="00ED5B5F" w:rsidRDefault="00E928F3" w:rsidP="009A6F0F">
      <w:pPr>
        <w:pStyle w:val="a3"/>
        <w:numPr>
          <w:ilvl w:val="0"/>
          <w:numId w:val="18"/>
        </w:numPr>
        <w:shd w:val="clear" w:color="auto" w:fill="FFFFFF"/>
        <w:spacing w:after="0" w:line="240" w:lineRule="auto"/>
        <w:ind w:left="709" w:hanging="425"/>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Существуют не сочетаемые комбинации цветов.</w:t>
      </w:r>
    </w:p>
    <w:p w:rsidR="00E928F3" w:rsidRPr="00ED5B5F" w:rsidRDefault="00E928F3" w:rsidP="009A6F0F">
      <w:pPr>
        <w:pStyle w:val="a3"/>
        <w:numPr>
          <w:ilvl w:val="0"/>
          <w:numId w:val="18"/>
        </w:numPr>
        <w:shd w:val="clear" w:color="auto" w:fill="FFFFFF"/>
        <w:spacing w:after="0" w:line="240" w:lineRule="auto"/>
        <w:ind w:left="709" w:hanging="425"/>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Черный цвет имеет негативный (мрачный) подтекст.</w:t>
      </w:r>
    </w:p>
    <w:p w:rsidR="00E928F3" w:rsidRPr="00ED5B5F" w:rsidRDefault="00E928F3" w:rsidP="009A6F0F">
      <w:pPr>
        <w:pStyle w:val="a3"/>
        <w:numPr>
          <w:ilvl w:val="0"/>
          <w:numId w:val="18"/>
        </w:numPr>
        <w:shd w:val="clear" w:color="auto" w:fill="FFFFFF"/>
        <w:spacing w:after="0" w:line="240" w:lineRule="auto"/>
        <w:ind w:left="709" w:hanging="425"/>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Белый текст на черном фоне читается плохо (инверсия плохо читается).</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u w:val="single"/>
          <w:lang w:eastAsia="ru-RU"/>
        </w:rPr>
      </w:pPr>
      <w:r w:rsidRPr="00ED5B5F">
        <w:rPr>
          <w:rFonts w:ascii="Times New Roman" w:eastAsia="Times New Roman" w:hAnsi="Times New Roman" w:cs="Times New Roman"/>
          <w:color w:val="000000"/>
          <w:sz w:val="24"/>
          <w:szCs w:val="24"/>
          <w:u w:val="single"/>
          <w:lang w:eastAsia="ru-RU"/>
        </w:rPr>
        <w:t>Правила общей композиции:</w:t>
      </w:r>
    </w:p>
    <w:p w:rsidR="00E928F3" w:rsidRPr="00E928F3" w:rsidRDefault="00E928F3" w:rsidP="009A6F0F">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На полосе не должно быть больше семи значимых объектов, так как человек не в состоянии запомнить за один раз более семи пунктов чего-либо.</w:t>
      </w:r>
    </w:p>
    <w:p w:rsidR="00E928F3" w:rsidRPr="00E928F3" w:rsidRDefault="00E928F3" w:rsidP="009A6F0F">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Логотип на полосе должен располагаться справа внизу (слева наверху и т. д.).</w:t>
      </w:r>
    </w:p>
    <w:p w:rsidR="00E928F3" w:rsidRPr="00E928F3" w:rsidRDefault="00E928F3" w:rsidP="009A6F0F">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Логотип должен быть простой и лаконичной формы.</w:t>
      </w:r>
    </w:p>
    <w:p w:rsidR="00E928F3" w:rsidRPr="00E928F3" w:rsidRDefault="00E928F3" w:rsidP="009A6F0F">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Дизайн должен быть простым, а текст — коротким.</w:t>
      </w:r>
    </w:p>
    <w:p w:rsidR="00E928F3" w:rsidRPr="00E928F3" w:rsidRDefault="00E928F3" w:rsidP="009A6F0F">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Изображения домашних животных, детей, женщин и т.д. являются положительными образами.</w:t>
      </w:r>
    </w:p>
    <w:p w:rsidR="00E928F3" w:rsidRPr="00E928F3" w:rsidRDefault="00E928F3" w:rsidP="009A6F0F">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Не стоит забывать, что на каждое подобное утверждение есть сотни примеров, доказывающих обратное. Поэтому приведенные утверждения нельзя назвать общими и универсальными правилами дизайна, они верны лишь в определенных случаях.</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u w:val="single"/>
          <w:lang w:eastAsia="ru-RU"/>
        </w:rPr>
      </w:pPr>
      <w:r w:rsidRPr="00ED5B5F">
        <w:rPr>
          <w:rFonts w:ascii="Times New Roman" w:eastAsia="Times New Roman" w:hAnsi="Times New Roman" w:cs="Times New Roman"/>
          <w:color w:val="000000"/>
          <w:sz w:val="24"/>
          <w:szCs w:val="24"/>
          <w:u w:val="single"/>
          <w:lang w:eastAsia="ru-RU"/>
        </w:rPr>
        <w:t>Рекомендации по дизайну презентации</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w:t>
      </w:r>
      <w:proofErr w:type="gramStart"/>
      <w:r w:rsidRPr="00ED5B5F">
        <w:rPr>
          <w:rFonts w:ascii="Times New Roman" w:eastAsia="Times New Roman" w:hAnsi="Times New Roman" w:cs="Times New Roman"/>
          <w:color w:val="000000"/>
          <w:sz w:val="24"/>
          <w:szCs w:val="24"/>
          <w:lang w:eastAsia="ru-RU"/>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lastRenderedPageBreak/>
        <w:t xml:space="preserve">Рассмотрим </w:t>
      </w:r>
      <w:r w:rsidRPr="00ED5B5F">
        <w:rPr>
          <w:rFonts w:ascii="Times New Roman" w:eastAsia="Times New Roman" w:hAnsi="Times New Roman" w:cs="Times New Roman"/>
          <w:color w:val="000000"/>
          <w:sz w:val="24"/>
          <w:szCs w:val="24"/>
          <w:u w:val="single"/>
          <w:lang w:eastAsia="ru-RU"/>
        </w:rPr>
        <w:t>рекомендации по оформлению и представлению на экране</w:t>
      </w:r>
      <w:r w:rsidRPr="00ED5B5F">
        <w:rPr>
          <w:rFonts w:ascii="Times New Roman" w:eastAsia="Times New Roman" w:hAnsi="Times New Roman" w:cs="Times New Roman"/>
          <w:color w:val="000000"/>
          <w:sz w:val="24"/>
          <w:szCs w:val="24"/>
          <w:lang w:eastAsia="ru-RU"/>
        </w:rPr>
        <w:t xml:space="preserve"> материалов различного вида.</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Оформление текстовой информации:</w:t>
      </w:r>
    </w:p>
    <w:p w:rsidR="00E928F3" w:rsidRPr="00E928F3" w:rsidRDefault="00E928F3" w:rsidP="009A6F0F">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размер шрифта: 24–54 пункта (заголовок), 18–36 пунктов (обычный текст);</w:t>
      </w:r>
    </w:p>
    <w:p w:rsidR="00E928F3" w:rsidRPr="00E928F3" w:rsidRDefault="00E928F3" w:rsidP="009A6F0F">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цвет шрифта и цвет фона должны контрастировать (текст должен хорошо читаться), но не резать глаза;</w:t>
      </w:r>
    </w:p>
    <w:p w:rsidR="00E928F3" w:rsidRPr="00E928F3" w:rsidRDefault="00E928F3" w:rsidP="009A6F0F">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тип шрифта: для основного текста гладкий шрифт без засечек (</w:t>
      </w:r>
      <w:proofErr w:type="spellStart"/>
      <w:r w:rsidRPr="00ED5B5F">
        <w:rPr>
          <w:rFonts w:ascii="Times New Roman" w:eastAsia="Times New Roman" w:hAnsi="Times New Roman" w:cs="Times New Roman"/>
          <w:color w:val="000000"/>
          <w:sz w:val="24"/>
          <w:szCs w:val="24"/>
          <w:lang w:eastAsia="ru-RU"/>
        </w:rPr>
        <w:t>Arial</w:t>
      </w:r>
      <w:proofErr w:type="spellEnd"/>
      <w:r w:rsidRPr="00ED5B5F">
        <w:rPr>
          <w:rFonts w:ascii="Times New Roman" w:eastAsia="Times New Roman" w:hAnsi="Times New Roman" w:cs="Times New Roman"/>
          <w:color w:val="000000"/>
          <w:sz w:val="24"/>
          <w:szCs w:val="24"/>
          <w:lang w:eastAsia="ru-RU"/>
        </w:rPr>
        <w:t xml:space="preserve">, </w:t>
      </w:r>
      <w:proofErr w:type="spellStart"/>
      <w:r w:rsidRPr="00ED5B5F">
        <w:rPr>
          <w:rFonts w:ascii="Times New Roman" w:eastAsia="Times New Roman" w:hAnsi="Times New Roman" w:cs="Times New Roman"/>
          <w:color w:val="000000"/>
          <w:sz w:val="24"/>
          <w:szCs w:val="24"/>
          <w:lang w:eastAsia="ru-RU"/>
        </w:rPr>
        <w:t>Tahoma</w:t>
      </w:r>
      <w:proofErr w:type="spellEnd"/>
      <w:r w:rsidRPr="00ED5B5F">
        <w:rPr>
          <w:rFonts w:ascii="Times New Roman" w:eastAsia="Times New Roman" w:hAnsi="Times New Roman" w:cs="Times New Roman"/>
          <w:color w:val="000000"/>
          <w:sz w:val="24"/>
          <w:szCs w:val="24"/>
          <w:lang w:eastAsia="ru-RU"/>
        </w:rPr>
        <w:t xml:space="preserve">, </w:t>
      </w:r>
      <w:proofErr w:type="spellStart"/>
      <w:r w:rsidRPr="00ED5B5F">
        <w:rPr>
          <w:rFonts w:ascii="Times New Roman" w:eastAsia="Times New Roman" w:hAnsi="Times New Roman" w:cs="Times New Roman"/>
          <w:color w:val="000000"/>
          <w:sz w:val="24"/>
          <w:szCs w:val="24"/>
          <w:lang w:eastAsia="ru-RU"/>
        </w:rPr>
        <w:t>Verdana</w:t>
      </w:r>
      <w:proofErr w:type="spellEnd"/>
      <w:r w:rsidRPr="00ED5B5F">
        <w:rPr>
          <w:rFonts w:ascii="Times New Roman" w:eastAsia="Times New Roman" w:hAnsi="Times New Roman" w:cs="Times New Roman"/>
          <w:color w:val="000000"/>
          <w:sz w:val="24"/>
          <w:szCs w:val="24"/>
          <w:lang w:eastAsia="ru-RU"/>
        </w:rPr>
        <w:t>), для заголовка можно использовать декоративный шрифт, если он хорошо читаем;</w:t>
      </w:r>
    </w:p>
    <w:p w:rsidR="00E928F3" w:rsidRPr="00E928F3" w:rsidRDefault="00E928F3" w:rsidP="009A6F0F">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курсив, подчеркивание, жирный шрифт, прописные буквы рекомендуется использовать только для смыслового выделения фрагмента текста.</w:t>
      </w:r>
    </w:p>
    <w:p w:rsidR="00E928F3" w:rsidRPr="00E928F3" w:rsidRDefault="00E928F3" w:rsidP="00ED5B5F">
      <w:pPr>
        <w:shd w:val="clear" w:color="auto" w:fill="FFFFFF"/>
        <w:spacing w:after="0" w:line="240" w:lineRule="auto"/>
        <w:ind w:left="709"/>
        <w:jc w:val="both"/>
        <w:rPr>
          <w:rFonts w:ascii="Times New Roman" w:eastAsia="Times New Roman" w:hAnsi="Times New Roman" w:cs="Times New Roman"/>
          <w:color w:val="000000"/>
          <w:sz w:val="24"/>
          <w:szCs w:val="24"/>
          <w:u w:val="single"/>
          <w:lang w:eastAsia="ru-RU"/>
        </w:rPr>
      </w:pPr>
      <w:r w:rsidRPr="00ED5B5F">
        <w:rPr>
          <w:rFonts w:ascii="Times New Roman" w:eastAsia="Times New Roman" w:hAnsi="Times New Roman" w:cs="Times New Roman"/>
          <w:color w:val="000000"/>
          <w:sz w:val="24"/>
          <w:szCs w:val="24"/>
          <w:u w:val="single"/>
          <w:lang w:eastAsia="ru-RU"/>
        </w:rPr>
        <w:t>Оформление графической информации:</w:t>
      </w:r>
    </w:p>
    <w:p w:rsidR="00E928F3" w:rsidRPr="00ED5B5F" w:rsidRDefault="00E928F3" w:rsidP="009A6F0F">
      <w:pPr>
        <w:pStyle w:val="a3"/>
        <w:numPr>
          <w:ilvl w:val="0"/>
          <w:numId w:val="21"/>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рисунки, фотографии, диаграммы призваны дополнить текстовую информацию или передать ее в более наглядном виде;</w:t>
      </w:r>
    </w:p>
    <w:p w:rsidR="00E928F3" w:rsidRPr="00ED5B5F" w:rsidRDefault="00E928F3" w:rsidP="009A6F0F">
      <w:pPr>
        <w:pStyle w:val="a3"/>
        <w:numPr>
          <w:ilvl w:val="0"/>
          <w:numId w:val="21"/>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желательно избегать в презентации рисунков, не несущих смысловой нагрузки, если они не являются частью стилевого оформления;</w:t>
      </w:r>
    </w:p>
    <w:p w:rsidR="00E928F3" w:rsidRPr="00ED5B5F" w:rsidRDefault="00E928F3" w:rsidP="009A6F0F">
      <w:pPr>
        <w:pStyle w:val="a3"/>
        <w:numPr>
          <w:ilvl w:val="0"/>
          <w:numId w:val="21"/>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цвет графических изображений не должен резко контрастировать с общим стилевым оформлением слайда;</w:t>
      </w:r>
    </w:p>
    <w:p w:rsidR="00E928F3" w:rsidRPr="00ED5B5F" w:rsidRDefault="00E928F3" w:rsidP="009A6F0F">
      <w:pPr>
        <w:pStyle w:val="a3"/>
        <w:numPr>
          <w:ilvl w:val="0"/>
          <w:numId w:val="21"/>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иллюстрации рекомендуется сопровождать пояснительным текстом;</w:t>
      </w:r>
    </w:p>
    <w:p w:rsidR="00E928F3" w:rsidRPr="00ED5B5F" w:rsidRDefault="00E928F3" w:rsidP="009A6F0F">
      <w:pPr>
        <w:pStyle w:val="a3"/>
        <w:numPr>
          <w:ilvl w:val="0"/>
          <w:numId w:val="21"/>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если графическое изображение используется в качестве фона, то текст на этом фоне должен быть хорошо читаем.</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u w:val="single"/>
          <w:lang w:eastAsia="ru-RU"/>
        </w:rPr>
      </w:pPr>
      <w:r w:rsidRPr="00ED5B5F">
        <w:rPr>
          <w:rFonts w:ascii="Times New Roman" w:eastAsia="Times New Roman" w:hAnsi="Times New Roman" w:cs="Times New Roman"/>
          <w:color w:val="000000"/>
          <w:sz w:val="24"/>
          <w:szCs w:val="24"/>
          <w:u w:val="single"/>
          <w:lang w:eastAsia="ru-RU"/>
        </w:rPr>
        <w:t>Анимация:</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Звук:</w:t>
      </w:r>
    </w:p>
    <w:p w:rsidR="00E928F3" w:rsidRPr="00E928F3" w:rsidRDefault="00E928F3" w:rsidP="009A6F0F">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звуковое сопровождение должно отражать суть или подчеркивать особенность темы слайда, презентации;</w:t>
      </w:r>
    </w:p>
    <w:p w:rsidR="00E928F3" w:rsidRPr="00E928F3" w:rsidRDefault="00E928F3" w:rsidP="009A6F0F">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необходимо выбрать оптимальную громкость, чтобы звук был слышен всем слушателям, но не был оглушительным;</w:t>
      </w:r>
    </w:p>
    <w:p w:rsidR="00E928F3" w:rsidRPr="00E928F3" w:rsidRDefault="00E928F3" w:rsidP="009A6F0F">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u w:val="single"/>
          <w:lang w:eastAsia="ru-RU"/>
        </w:rPr>
      </w:pPr>
      <w:r w:rsidRPr="00ED5B5F">
        <w:rPr>
          <w:rFonts w:ascii="Times New Roman" w:eastAsia="Times New Roman" w:hAnsi="Times New Roman" w:cs="Times New Roman"/>
          <w:color w:val="000000"/>
          <w:sz w:val="24"/>
          <w:szCs w:val="24"/>
          <w:u w:val="single"/>
          <w:lang w:eastAsia="ru-RU"/>
        </w:rPr>
        <w:t>Единое стилевое оформление:</w:t>
      </w:r>
    </w:p>
    <w:p w:rsidR="00E928F3" w:rsidRPr="00E928F3" w:rsidRDefault="00E928F3" w:rsidP="009A6F0F">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стиль может включать: определенный шрифт (гарнитура и цвет), цвет фона или фоновый рисунок, декоративный элемент небольшого размера и др.;</w:t>
      </w:r>
    </w:p>
    <w:p w:rsidR="00E928F3" w:rsidRPr="00E928F3" w:rsidRDefault="00E928F3" w:rsidP="009A6F0F">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не рекомендуется использовать в стилевом оформлении презентации более 3 цветов и более 3 типов шрифта;</w:t>
      </w:r>
    </w:p>
    <w:p w:rsidR="00E928F3" w:rsidRPr="00E928F3" w:rsidRDefault="00E928F3" w:rsidP="009A6F0F">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оформление слайда не должно отвлекать внимание слушателей от его содержательной части;</w:t>
      </w:r>
    </w:p>
    <w:p w:rsidR="00E928F3" w:rsidRPr="00E928F3" w:rsidRDefault="00E928F3" w:rsidP="009A6F0F">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все слайды презентации должны быть выдержаны в одном стиле.</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u w:val="single"/>
          <w:lang w:eastAsia="ru-RU"/>
        </w:rPr>
      </w:pPr>
      <w:r w:rsidRPr="00ED5B5F">
        <w:rPr>
          <w:rFonts w:ascii="Times New Roman" w:eastAsia="Times New Roman" w:hAnsi="Times New Roman" w:cs="Times New Roman"/>
          <w:color w:val="000000"/>
          <w:sz w:val="24"/>
          <w:szCs w:val="24"/>
          <w:u w:val="single"/>
          <w:lang w:eastAsia="ru-RU"/>
        </w:rPr>
        <w:t>Содержание и расположение информационных блоков на слайде:</w:t>
      </w:r>
    </w:p>
    <w:p w:rsidR="00E928F3" w:rsidRPr="00E928F3" w:rsidRDefault="00E928F3" w:rsidP="009A6F0F">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информационных блоков не должно быть слишком много (3-6);</w:t>
      </w:r>
    </w:p>
    <w:p w:rsidR="00E928F3" w:rsidRPr="00E928F3" w:rsidRDefault="00E928F3" w:rsidP="009A6F0F">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рекомендуемый размер одного информационного блока — не более 1/2 размера слайда;</w:t>
      </w:r>
    </w:p>
    <w:p w:rsidR="00E928F3" w:rsidRPr="00E928F3" w:rsidRDefault="00E928F3" w:rsidP="009A6F0F">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желательно присутствие на странице блоков с разнотипной информацией (текст, графики, диаграммы, таблицы, рисунки), дополняющей друг друга;</w:t>
      </w:r>
    </w:p>
    <w:p w:rsidR="00E928F3" w:rsidRPr="00E928F3" w:rsidRDefault="00E928F3" w:rsidP="009A6F0F">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ключевые слова в информационном блоке необходимо выделить;</w:t>
      </w:r>
    </w:p>
    <w:p w:rsidR="00E928F3" w:rsidRPr="00E928F3" w:rsidRDefault="00E928F3" w:rsidP="009A6F0F">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информационные блоки лучше располагать горизонтально, связанные по смыслу блоки — слева направо;</w:t>
      </w:r>
    </w:p>
    <w:p w:rsidR="00E928F3" w:rsidRPr="00E928F3" w:rsidRDefault="00E928F3" w:rsidP="009A6F0F">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наиболее важную информацию следует поместить в центр слайда;</w:t>
      </w:r>
    </w:p>
    <w:p w:rsidR="00E928F3" w:rsidRPr="00E928F3" w:rsidRDefault="00E928F3" w:rsidP="009A6F0F">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логика предъявления информации на слайдах и в презентации должна соответствовать логике ее изложения.</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lastRenderedPageBreak/>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После создания презентац</w:t>
      </w:r>
      <w:proofErr w:type="gramStart"/>
      <w:r w:rsidRPr="00ED5B5F">
        <w:rPr>
          <w:rFonts w:ascii="Times New Roman" w:eastAsia="Times New Roman" w:hAnsi="Times New Roman" w:cs="Times New Roman"/>
          <w:color w:val="000000"/>
          <w:sz w:val="24"/>
          <w:szCs w:val="24"/>
          <w:lang w:eastAsia="ru-RU"/>
        </w:rPr>
        <w:t>ии и ее</w:t>
      </w:r>
      <w:proofErr w:type="gramEnd"/>
      <w:r w:rsidRPr="00ED5B5F">
        <w:rPr>
          <w:rFonts w:ascii="Times New Roman" w:eastAsia="Times New Roman" w:hAnsi="Times New Roman" w:cs="Times New Roman"/>
          <w:color w:val="000000"/>
          <w:sz w:val="24"/>
          <w:szCs w:val="24"/>
          <w:lang w:eastAsia="ru-RU"/>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u w:val="single"/>
          <w:lang w:eastAsia="ru-RU"/>
        </w:rPr>
      </w:pPr>
      <w:r w:rsidRPr="00ED5B5F">
        <w:rPr>
          <w:rFonts w:ascii="Times New Roman" w:eastAsia="Times New Roman" w:hAnsi="Times New Roman" w:cs="Times New Roman"/>
          <w:color w:val="000000"/>
          <w:sz w:val="24"/>
          <w:szCs w:val="24"/>
          <w:u w:val="single"/>
          <w:lang w:eastAsia="ru-RU"/>
        </w:rPr>
        <w:t>Правила оформления презентации:</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Правило № 1: Обратите внимание на качество картинок. Картинки должны быть крупными, четкими. Не пытайтесь растягивать мелкие картинки через весь слайд: это приведет к ее </w:t>
      </w:r>
      <w:proofErr w:type="spellStart"/>
      <w:r w:rsidRPr="00ED5B5F">
        <w:rPr>
          <w:rFonts w:ascii="Times New Roman" w:eastAsia="Times New Roman" w:hAnsi="Times New Roman" w:cs="Times New Roman"/>
          <w:color w:val="000000"/>
          <w:sz w:val="24"/>
          <w:szCs w:val="24"/>
          <w:lang w:eastAsia="ru-RU"/>
        </w:rPr>
        <w:t>пикселизации</w:t>
      </w:r>
      <w:proofErr w:type="spellEnd"/>
      <w:r w:rsidRPr="00ED5B5F">
        <w:rPr>
          <w:rFonts w:ascii="Times New Roman" w:eastAsia="Times New Roman" w:hAnsi="Times New Roman" w:cs="Times New Roman"/>
          <w:color w:val="000000"/>
          <w:sz w:val="24"/>
          <w:szCs w:val="24"/>
          <w:lang w:eastAsia="ru-RU"/>
        </w:rPr>
        <w:t xml:space="preserve"> и значительному ухудшению качества. На одном слайде — не более трех картинок, чтобы не рассеивать внимание и не перегружать зрение. Картинка должна нести смысловую нагрузку, а не просто занимать место на слайде.</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Правило № 2. Не перегружайте презентацию текстом. Максимально сжатые тезисы, не более трех на одном слайде. Текст не должен повторять то, что говорят, возможно, лишь краткое изложение сути сказанного.</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Правило № 3. Оформление текста. Текст должен быть четким, достаточно крупным, не сливаться с фоном.</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Правило № 4. Настройка анимации. Порой составитель презентации, как будто играя в интересную игру, перегружает презентацию анимационными эффектами. Это отвлекает и бывает очень тяжело для глаз. Используйте минимум эффектов, берите только </w:t>
      </w:r>
      <w:proofErr w:type="gramStart"/>
      <w:r w:rsidRPr="00ED5B5F">
        <w:rPr>
          <w:rFonts w:ascii="Times New Roman" w:eastAsia="Times New Roman" w:hAnsi="Times New Roman" w:cs="Times New Roman"/>
          <w:color w:val="000000"/>
          <w:sz w:val="24"/>
          <w:szCs w:val="24"/>
          <w:lang w:eastAsia="ru-RU"/>
        </w:rPr>
        <w:t>самые</w:t>
      </w:r>
      <w:proofErr w:type="gramEnd"/>
      <w:r w:rsidRPr="00ED5B5F">
        <w:rPr>
          <w:rFonts w:ascii="Times New Roman" w:eastAsia="Times New Roman" w:hAnsi="Times New Roman" w:cs="Times New Roman"/>
          <w:color w:val="000000"/>
          <w:sz w:val="24"/>
          <w:szCs w:val="24"/>
          <w:lang w:eastAsia="ru-RU"/>
        </w:rPr>
        <w:t xml:space="preserve"> простые. Особенно утомляют такие эффекты как вылет, вращение, собирание из элементов, увеличение, изменение шрифта или цвета.</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Правило № 5. Смена слайдов. Здесь тоже обращаем внимание, как сменяются слайды. Лучше не использовать здесь эффекты анимации совсем. Когда слайды сменяются, наезжая друг на друга или собираясь из отдельных полос, начинает просто рябить в глазах. Берегите свое зрение и зрения ваших слушателей.</w:t>
      </w:r>
    </w:p>
    <w:p w:rsidR="00ED5B5F" w:rsidRDefault="00ED5B5F"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Критерии оценки презентации</w:t>
      </w:r>
      <w:r w:rsidR="00E928F3" w:rsidRPr="00ED5B5F">
        <w:rPr>
          <w:rFonts w:ascii="Times New Roman" w:eastAsia="Times New Roman" w:hAnsi="Times New Roman" w:cs="Times New Roman"/>
          <w:color w:val="000000"/>
          <w:sz w:val="24"/>
          <w:szCs w:val="24"/>
          <w:lang w:eastAsia="ru-RU"/>
        </w:rPr>
        <w:t>:</w:t>
      </w:r>
    </w:p>
    <w:p w:rsidR="00ED5B5F" w:rsidRDefault="00ED5B5F"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sectPr w:rsidR="00ED5B5F" w:rsidSect="00ED5B5F">
          <w:pgSz w:w="11909" w:h="16834"/>
          <w:pgMar w:top="709" w:right="816" w:bottom="426" w:left="1418" w:header="720" w:footer="57" w:gutter="0"/>
          <w:cols w:space="720"/>
          <w:docGrid w:linePitch="326"/>
        </w:sectPr>
      </w:pP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tbl>
      <w:tblPr>
        <w:tblW w:w="15592" w:type="dxa"/>
        <w:tblInd w:w="344" w:type="dxa"/>
        <w:shd w:val="clear" w:color="auto" w:fill="FFFFFF"/>
        <w:tblCellMar>
          <w:top w:w="15" w:type="dxa"/>
          <w:left w:w="15" w:type="dxa"/>
          <w:bottom w:w="15" w:type="dxa"/>
          <w:right w:w="15" w:type="dxa"/>
        </w:tblCellMar>
        <w:tblLook w:val="04A0" w:firstRow="1" w:lastRow="0" w:firstColumn="1" w:lastColumn="0" w:noHBand="0" w:noVBand="1"/>
      </w:tblPr>
      <w:tblGrid>
        <w:gridCol w:w="1737"/>
        <w:gridCol w:w="3463"/>
        <w:gridCol w:w="3464"/>
        <w:gridCol w:w="3464"/>
        <w:gridCol w:w="3464"/>
      </w:tblGrid>
      <w:tr w:rsidR="00ED5B5F" w:rsidRPr="00ED5B5F" w:rsidTr="00ED5B5F">
        <w:tc>
          <w:tcPr>
            <w:tcW w:w="1737" w:type="dxa"/>
            <w:tcBorders>
              <w:top w:val="single" w:sz="8" w:space="0" w:color="A9A9A9"/>
              <w:left w:val="single" w:sz="8" w:space="0" w:color="A9A9A9"/>
              <w:bottom w:val="single" w:sz="8" w:space="0" w:color="A9A9A9"/>
              <w:right w:val="single" w:sz="8" w:space="0" w:color="A9A9A9"/>
            </w:tcBorders>
            <w:shd w:val="clear" w:color="auto" w:fill="FFFFFF"/>
            <w:tcMar>
              <w:top w:w="60" w:type="dxa"/>
              <w:left w:w="60" w:type="dxa"/>
              <w:bottom w:w="60" w:type="dxa"/>
              <w:right w:w="60" w:type="dxa"/>
            </w:tcMar>
            <w:hideMark/>
          </w:tcPr>
          <w:p w:rsidR="00E928F3" w:rsidRPr="00E928F3" w:rsidRDefault="00E928F3" w:rsidP="00ED5B5F">
            <w:pPr>
              <w:spacing w:after="0" w:line="240" w:lineRule="auto"/>
              <w:rPr>
                <w:rFonts w:ascii="Times New Roman" w:eastAsia="Times New Roman" w:hAnsi="Times New Roman" w:cs="Times New Roman"/>
                <w:color w:val="666666"/>
                <w:lang w:eastAsia="ru-RU"/>
              </w:rPr>
            </w:pPr>
          </w:p>
        </w:tc>
        <w:tc>
          <w:tcPr>
            <w:tcW w:w="3463" w:type="dxa"/>
            <w:tcBorders>
              <w:top w:val="single" w:sz="8" w:space="0" w:color="A9A9A9"/>
              <w:left w:val="single" w:sz="8" w:space="0" w:color="A9A9A9"/>
              <w:bottom w:val="single" w:sz="8" w:space="0" w:color="A9A9A9"/>
              <w:right w:val="single" w:sz="8" w:space="0" w:color="A9A9A9"/>
            </w:tcBorders>
            <w:shd w:val="clear" w:color="auto" w:fill="FFFFFF"/>
            <w:tcMar>
              <w:top w:w="60" w:type="dxa"/>
              <w:left w:w="60" w:type="dxa"/>
              <w:bottom w:w="60" w:type="dxa"/>
              <w:right w:w="60" w:type="dxa"/>
            </w:tcMar>
            <w:hideMark/>
          </w:tcPr>
          <w:p w:rsidR="00E928F3" w:rsidRPr="00E928F3" w:rsidRDefault="00E928F3" w:rsidP="00ED5B5F">
            <w:pPr>
              <w:spacing w:after="0" w:line="240" w:lineRule="auto"/>
              <w:ind w:right="-28"/>
              <w:rPr>
                <w:rFonts w:ascii="Times New Roman" w:eastAsia="Times New Roman" w:hAnsi="Times New Roman" w:cs="Times New Roman"/>
                <w:color w:val="000000"/>
                <w:lang w:eastAsia="ru-RU"/>
              </w:rPr>
            </w:pPr>
            <w:r w:rsidRPr="00ED5B5F">
              <w:rPr>
                <w:rFonts w:ascii="Times New Roman" w:eastAsia="Times New Roman" w:hAnsi="Times New Roman" w:cs="Times New Roman"/>
                <w:b/>
                <w:bCs/>
                <w:color w:val="000000"/>
                <w:lang w:eastAsia="ru-RU"/>
              </w:rPr>
              <w:t>Плохо (2)</w:t>
            </w:r>
          </w:p>
        </w:tc>
        <w:tc>
          <w:tcPr>
            <w:tcW w:w="3464" w:type="dxa"/>
            <w:tcBorders>
              <w:top w:val="single" w:sz="8" w:space="0" w:color="A9A9A9"/>
              <w:left w:val="single" w:sz="8" w:space="0" w:color="A9A9A9"/>
              <w:bottom w:val="single" w:sz="8" w:space="0" w:color="A9A9A9"/>
              <w:right w:val="single" w:sz="8" w:space="0" w:color="A9A9A9"/>
            </w:tcBorders>
            <w:shd w:val="clear" w:color="auto" w:fill="FFFFFF"/>
            <w:tcMar>
              <w:top w:w="60" w:type="dxa"/>
              <w:left w:w="60" w:type="dxa"/>
              <w:bottom w:w="60" w:type="dxa"/>
              <w:right w:w="60" w:type="dxa"/>
            </w:tcMar>
            <w:hideMark/>
          </w:tcPr>
          <w:p w:rsidR="00E928F3" w:rsidRPr="00E928F3" w:rsidRDefault="00E928F3" w:rsidP="00ED5B5F">
            <w:pPr>
              <w:spacing w:after="0" w:line="240" w:lineRule="auto"/>
              <w:ind w:left="24" w:right="-28"/>
              <w:jc w:val="center"/>
              <w:rPr>
                <w:rFonts w:ascii="Times New Roman" w:eastAsia="Times New Roman" w:hAnsi="Times New Roman" w:cs="Times New Roman"/>
                <w:color w:val="000000"/>
                <w:lang w:eastAsia="ru-RU"/>
              </w:rPr>
            </w:pPr>
            <w:r w:rsidRPr="00ED5B5F">
              <w:rPr>
                <w:rFonts w:ascii="Times New Roman" w:eastAsia="Times New Roman" w:hAnsi="Times New Roman" w:cs="Times New Roman"/>
                <w:b/>
                <w:bCs/>
                <w:color w:val="000000"/>
                <w:lang w:eastAsia="ru-RU"/>
              </w:rPr>
              <w:t>Удовлетворительно (3)</w:t>
            </w:r>
          </w:p>
        </w:tc>
        <w:tc>
          <w:tcPr>
            <w:tcW w:w="3464" w:type="dxa"/>
            <w:tcBorders>
              <w:top w:val="single" w:sz="8" w:space="0" w:color="A9A9A9"/>
              <w:left w:val="single" w:sz="8" w:space="0" w:color="A9A9A9"/>
              <w:bottom w:val="single" w:sz="8" w:space="0" w:color="A9A9A9"/>
              <w:right w:val="single" w:sz="8" w:space="0" w:color="A9A9A9"/>
            </w:tcBorders>
            <w:shd w:val="clear" w:color="auto" w:fill="FFFFFF"/>
            <w:tcMar>
              <w:top w:w="60" w:type="dxa"/>
              <w:left w:w="60" w:type="dxa"/>
              <w:bottom w:w="60" w:type="dxa"/>
              <w:right w:w="60" w:type="dxa"/>
            </w:tcMar>
            <w:hideMark/>
          </w:tcPr>
          <w:p w:rsidR="00E928F3" w:rsidRPr="00E928F3" w:rsidRDefault="00E928F3" w:rsidP="00ED5B5F">
            <w:pPr>
              <w:spacing w:after="0" w:line="240" w:lineRule="auto"/>
              <w:ind w:right="-28"/>
              <w:jc w:val="center"/>
              <w:rPr>
                <w:rFonts w:ascii="Times New Roman" w:eastAsia="Times New Roman" w:hAnsi="Times New Roman" w:cs="Times New Roman"/>
                <w:color w:val="000000"/>
                <w:lang w:eastAsia="ru-RU"/>
              </w:rPr>
            </w:pPr>
            <w:r w:rsidRPr="00ED5B5F">
              <w:rPr>
                <w:rFonts w:ascii="Times New Roman" w:eastAsia="Times New Roman" w:hAnsi="Times New Roman" w:cs="Times New Roman"/>
                <w:b/>
                <w:bCs/>
                <w:color w:val="000000"/>
                <w:lang w:eastAsia="ru-RU"/>
              </w:rPr>
              <w:t>Хорошо (4)</w:t>
            </w:r>
          </w:p>
        </w:tc>
        <w:tc>
          <w:tcPr>
            <w:tcW w:w="3464" w:type="dxa"/>
            <w:tcBorders>
              <w:top w:val="single" w:sz="8" w:space="0" w:color="A9A9A9"/>
              <w:left w:val="single" w:sz="8" w:space="0" w:color="A9A9A9"/>
              <w:bottom w:val="single" w:sz="8" w:space="0" w:color="A9A9A9"/>
              <w:right w:val="single" w:sz="8" w:space="0" w:color="A9A9A9"/>
            </w:tcBorders>
            <w:shd w:val="clear" w:color="auto" w:fill="FFFFFF"/>
            <w:tcMar>
              <w:top w:w="60" w:type="dxa"/>
              <w:left w:w="60" w:type="dxa"/>
              <w:bottom w:w="60" w:type="dxa"/>
              <w:right w:w="60" w:type="dxa"/>
            </w:tcMar>
            <w:hideMark/>
          </w:tcPr>
          <w:p w:rsidR="00E928F3" w:rsidRPr="00E928F3" w:rsidRDefault="00E928F3" w:rsidP="00ED5B5F">
            <w:pPr>
              <w:spacing w:after="0" w:line="240" w:lineRule="auto"/>
              <w:ind w:right="-28"/>
              <w:jc w:val="center"/>
              <w:rPr>
                <w:rFonts w:ascii="Times New Roman" w:eastAsia="Times New Roman" w:hAnsi="Times New Roman" w:cs="Times New Roman"/>
                <w:color w:val="000000"/>
                <w:lang w:eastAsia="ru-RU"/>
              </w:rPr>
            </w:pPr>
            <w:r w:rsidRPr="00ED5B5F">
              <w:rPr>
                <w:rFonts w:ascii="Times New Roman" w:eastAsia="Times New Roman" w:hAnsi="Times New Roman" w:cs="Times New Roman"/>
                <w:b/>
                <w:bCs/>
                <w:color w:val="000000"/>
                <w:lang w:eastAsia="ru-RU"/>
              </w:rPr>
              <w:t>Отлично (5)</w:t>
            </w:r>
          </w:p>
        </w:tc>
      </w:tr>
      <w:tr w:rsidR="00ED5B5F" w:rsidRPr="00ED5B5F" w:rsidTr="00ED5B5F">
        <w:trPr>
          <w:trHeight w:val="1120"/>
        </w:trPr>
        <w:tc>
          <w:tcPr>
            <w:tcW w:w="1737" w:type="dxa"/>
            <w:tcBorders>
              <w:top w:val="single" w:sz="8" w:space="0" w:color="A9A9A9"/>
              <w:left w:val="single" w:sz="8" w:space="0" w:color="A9A9A9"/>
              <w:bottom w:val="single" w:sz="8" w:space="0" w:color="A9A9A9"/>
              <w:right w:val="single" w:sz="8" w:space="0" w:color="A9A9A9"/>
            </w:tcBorders>
            <w:shd w:val="clear" w:color="auto" w:fill="FFFFFF"/>
            <w:tcMar>
              <w:top w:w="60" w:type="dxa"/>
              <w:left w:w="60" w:type="dxa"/>
              <w:bottom w:w="60" w:type="dxa"/>
              <w:right w:w="60" w:type="dxa"/>
            </w:tcMar>
            <w:vAlign w:val="center"/>
            <w:hideMark/>
          </w:tcPr>
          <w:p w:rsidR="00E928F3" w:rsidRPr="00E928F3" w:rsidRDefault="00E928F3" w:rsidP="00ED5B5F">
            <w:pPr>
              <w:spacing w:after="0" w:line="240" w:lineRule="auto"/>
              <w:ind w:left="114" w:right="-28"/>
              <w:jc w:val="center"/>
              <w:rPr>
                <w:rFonts w:ascii="Times New Roman" w:eastAsia="Times New Roman" w:hAnsi="Times New Roman" w:cs="Times New Roman"/>
                <w:color w:val="000000"/>
                <w:lang w:eastAsia="ru-RU"/>
              </w:rPr>
            </w:pPr>
            <w:r w:rsidRPr="00ED5B5F">
              <w:rPr>
                <w:rFonts w:ascii="Times New Roman" w:eastAsia="Times New Roman" w:hAnsi="Times New Roman" w:cs="Times New Roman"/>
                <w:b/>
                <w:bCs/>
                <w:color w:val="000000"/>
                <w:lang w:eastAsia="ru-RU"/>
              </w:rPr>
              <w:t>I. Дизайн и мультимедиа-эффекты</w:t>
            </w:r>
          </w:p>
        </w:tc>
        <w:tc>
          <w:tcPr>
            <w:tcW w:w="3463" w:type="dxa"/>
            <w:tcBorders>
              <w:top w:val="single" w:sz="8" w:space="0" w:color="A9A9A9"/>
              <w:left w:val="single" w:sz="8" w:space="0" w:color="A9A9A9"/>
              <w:bottom w:val="single" w:sz="8" w:space="0" w:color="A9A9A9"/>
              <w:right w:val="single" w:sz="8" w:space="0" w:color="A9A9A9"/>
            </w:tcBorders>
            <w:shd w:val="clear" w:color="auto" w:fill="FFFFFF"/>
            <w:tcMar>
              <w:top w:w="60" w:type="dxa"/>
              <w:left w:w="60" w:type="dxa"/>
              <w:bottom w:w="60" w:type="dxa"/>
              <w:right w:w="60" w:type="dxa"/>
            </w:tcMar>
            <w:hideMark/>
          </w:tcPr>
          <w:p w:rsidR="00E928F3" w:rsidRPr="00E928F3" w:rsidRDefault="00E928F3" w:rsidP="009A6F0F">
            <w:pPr>
              <w:numPr>
                <w:ilvl w:val="0"/>
                <w:numId w:val="2"/>
              </w:numPr>
              <w:spacing w:after="0" w:line="240" w:lineRule="auto"/>
              <w:ind w:left="187" w:right="-28" w:hanging="187"/>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Цвет фона не соответствует цвету текста</w:t>
            </w:r>
          </w:p>
          <w:p w:rsidR="00E928F3" w:rsidRPr="00E928F3" w:rsidRDefault="00E928F3" w:rsidP="009A6F0F">
            <w:pPr>
              <w:numPr>
                <w:ilvl w:val="0"/>
                <w:numId w:val="2"/>
              </w:numPr>
              <w:spacing w:after="0" w:line="240" w:lineRule="auto"/>
              <w:ind w:left="187" w:right="-28" w:hanging="187"/>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Использовано более 5 цветов шрифта</w:t>
            </w:r>
          </w:p>
          <w:p w:rsidR="00E928F3" w:rsidRPr="00E928F3" w:rsidRDefault="00E928F3" w:rsidP="009A6F0F">
            <w:pPr>
              <w:numPr>
                <w:ilvl w:val="0"/>
                <w:numId w:val="2"/>
              </w:numPr>
              <w:spacing w:after="0" w:line="240" w:lineRule="auto"/>
              <w:ind w:left="187" w:right="-28" w:hanging="187"/>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Каждая страница имеет свой стиль оформления</w:t>
            </w:r>
          </w:p>
          <w:p w:rsidR="00E928F3" w:rsidRPr="00E928F3" w:rsidRDefault="00E928F3" w:rsidP="009A6F0F">
            <w:pPr>
              <w:numPr>
                <w:ilvl w:val="0"/>
                <w:numId w:val="2"/>
              </w:numPr>
              <w:spacing w:after="0" w:line="240" w:lineRule="auto"/>
              <w:ind w:left="187" w:right="-28" w:hanging="187"/>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Гиперссылки не выделены</w:t>
            </w:r>
          </w:p>
          <w:p w:rsidR="00E928F3" w:rsidRPr="00E928F3" w:rsidRDefault="00E928F3" w:rsidP="009A6F0F">
            <w:pPr>
              <w:numPr>
                <w:ilvl w:val="0"/>
                <w:numId w:val="2"/>
              </w:numPr>
              <w:spacing w:after="0" w:line="240" w:lineRule="auto"/>
              <w:ind w:left="187" w:right="-28" w:hanging="187"/>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Анимация отсутствует (или же презентация перегружена анимацией)</w:t>
            </w:r>
          </w:p>
          <w:p w:rsidR="00E928F3" w:rsidRPr="00E928F3" w:rsidRDefault="00E928F3" w:rsidP="009A6F0F">
            <w:pPr>
              <w:numPr>
                <w:ilvl w:val="0"/>
                <w:numId w:val="2"/>
              </w:numPr>
              <w:spacing w:after="0" w:line="240" w:lineRule="auto"/>
              <w:ind w:left="187" w:right="-28" w:hanging="187"/>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Звуковой фон не соответствует единой концепции, носит отвлекающий характер</w:t>
            </w:r>
          </w:p>
          <w:p w:rsidR="00E928F3" w:rsidRPr="00E928F3" w:rsidRDefault="00E928F3" w:rsidP="009A6F0F">
            <w:pPr>
              <w:numPr>
                <w:ilvl w:val="0"/>
                <w:numId w:val="2"/>
              </w:numPr>
              <w:spacing w:after="0" w:line="240" w:lineRule="auto"/>
              <w:ind w:left="187" w:right="-28" w:hanging="187"/>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Слишком мелкий шрифт (соответственно, объём информации слишком велик — кадр перегружен)</w:t>
            </w:r>
          </w:p>
          <w:p w:rsidR="00E928F3" w:rsidRPr="00E928F3" w:rsidRDefault="00E928F3" w:rsidP="009A6F0F">
            <w:pPr>
              <w:numPr>
                <w:ilvl w:val="0"/>
                <w:numId w:val="2"/>
              </w:numPr>
              <w:spacing w:after="0" w:line="240" w:lineRule="auto"/>
              <w:ind w:left="187" w:right="-28" w:hanging="187"/>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Не работают отдельные ссылки</w:t>
            </w:r>
          </w:p>
        </w:tc>
        <w:tc>
          <w:tcPr>
            <w:tcW w:w="3464" w:type="dxa"/>
            <w:tcBorders>
              <w:top w:val="single" w:sz="8" w:space="0" w:color="A9A9A9"/>
              <w:left w:val="single" w:sz="8" w:space="0" w:color="A9A9A9"/>
              <w:bottom w:val="single" w:sz="8" w:space="0" w:color="A9A9A9"/>
              <w:right w:val="single" w:sz="8" w:space="0" w:color="A9A9A9"/>
            </w:tcBorders>
            <w:shd w:val="clear" w:color="auto" w:fill="FFFFFF"/>
            <w:tcMar>
              <w:top w:w="60" w:type="dxa"/>
              <w:left w:w="60" w:type="dxa"/>
              <w:bottom w:w="60" w:type="dxa"/>
              <w:right w:w="60" w:type="dxa"/>
            </w:tcMar>
            <w:hideMark/>
          </w:tcPr>
          <w:p w:rsidR="00E928F3" w:rsidRPr="00E928F3" w:rsidRDefault="00E928F3" w:rsidP="009A6F0F">
            <w:pPr>
              <w:numPr>
                <w:ilvl w:val="0"/>
                <w:numId w:val="3"/>
              </w:numPr>
              <w:spacing w:after="0" w:line="240" w:lineRule="auto"/>
              <w:ind w:left="268" w:right="-28" w:hanging="268"/>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Цвет фона плохо соответствует цвету текста</w:t>
            </w:r>
          </w:p>
          <w:p w:rsidR="00E928F3" w:rsidRPr="00E928F3" w:rsidRDefault="00E928F3" w:rsidP="009A6F0F">
            <w:pPr>
              <w:numPr>
                <w:ilvl w:val="0"/>
                <w:numId w:val="3"/>
              </w:numPr>
              <w:spacing w:after="0" w:line="240" w:lineRule="auto"/>
              <w:ind w:left="268" w:right="-28" w:hanging="268"/>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Использовано более 4 цветов шрифта</w:t>
            </w:r>
          </w:p>
          <w:p w:rsidR="00E928F3" w:rsidRPr="00E928F3" w:rsidRDefault="00E928F3" w:rsidP="009A6F0F">
            <w:pPr>
              <w:numPr>
                <w:ilvl w:val="0"/>
                <w:numId w:val="3"/>
              </w:numPr>
              <w:spacing w:after="0" w:line="240" w:lineRule="auto"/>
              <w:ind w:left="268" w:right="-28" w:hanging="268"/>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Некоторые страницы имеют свой стиль оформления</w:t>
            </w:r>
          </w:p>
          <w:p w:rsidR="00E928F3" w:rsidRPr="00E928F3" w:rsidRDefault="00E928F3" w:rsidP="009A6F0F">
            <w:pPr>
              <w:numPr>
                <w:ilvl w:val="0"/>
                <w:numId w:val="3"/>
              </w:numPr>
              <w:spacing w:after="0" w:line="240" w:lineRule="auto"/>
              <w:ind w:left="268" w:right="-28" w:hanging="268"/>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Гиперссылки выделены</w:t>
            </w:r>
          </w:p>
          <w:p w:rsidR="00E928F3" w:rsidRPr="00E928F3" w:rsidRDefault="00E928F3" w:rsidP="009A6F0F">
            <w:pPr>
              <w:numPr>
                <w:ilvl w:val="0"/>
                <w:numId w:val="3"/>
              </w:numPr>
              <w:spacing w:after="0" w:line="240" w:lineRule="auto"/>
              <w:ind w:left="268" w:right="-28" w:hanging="268"/>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Анимация дозирована</w:t>
            </w:r>
          </w:p>
          <w:p w:rsidR="00E928F3" w:rsidRPr="00E928F3" w:rsidRDefault="00E928F3" w:rsidP="009A6F0F">
            <w:pPr>
              <w:numPr>
                <w:ilvl w:val="0"/>
                <w:numId w:val="3"/>
              </w:numPr>
              <w:spacing w:after="0" w:line="240" w:lineRule="auto"/>
              <w:ind w:left="268" w:right="-28" w:hanging="268"/>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Звуковой фон не соответствует единой концепции, но не носит отвлекающий характер</w:t>
            </w:r>
          </w:p>
          <w:p w:rsidR="00E928F3" w:rsidRPr="00E928F3" w:rsidRDefault="00E928F3" w:rsidP="009A6F0F">
            <w:pPr>
              <w:numPr>
                <w:ilvl w:val="0"/>
                <w:numId w:val="3"/>
              </w:numPr>
              <w:spacing w:after="0" w:line="240" w:lineRule="auto"/>
              <w:ind w:left="268" w:right="-28" w:hanging="268"/>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Размер шрифта средний (соответственно, объём информации слишком большой — кадр несколько перегружен) информацией</w:t>
            </w:r>
          </w:p>
          <w:p w:rsidR="00E928F3" w:rsidRPr="00E928F3" w:rsidRDefault="00E928F3" w:rsidP="009A6F0F">
            <w:pPr>
              <w:numPr>
                <w:ilvl w:val="0"/>
                <w:numId w:val="3"/>
              </w:numPr>
              <w:spacing w:after="0" w:line="240" w:lineRule="auto"/>
              <w:ind w:left="268" w:right="-28" w:hanging="268"/>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Ссылки работают</w:t>
            </w:r>
          </w:p>
        </w:tc>
        <w:tc>
          <w:tcPr>
            <w:tcW w:w="3464" w:type="dxa"/>
            <w:tcBorders>
              <w:top w:val="single" w:sz="8" w:space="0" w:color="A9A9A9"/>
              <w:left w:val="single" w:sz="8" w:space="0" w:color="A9A9A9"/>
              <w:bottom w:val="single" w:sz="8" w:space="0" w:color="A9A9A9"/>
              <w:right w:val="single" w:sz="8" w:space="0" w:color="A9A9A9"/>
            </w:tcBorders>
            <w:shd w:val="clear" w:color="auto" w:fill="FFFFFF"/>
            <w:tcMar>
              <w:top w:w="60" w:type="dxa"/>
              <w:left w:w="60" w:type="dxa"/>
              <w:bottom w:w="60" w:type="dxa"/>
              <w:right w:w="60" w:type="dxa"/>
            </w:tcMar>
            <w:hideMark/>
          </w:tcPr>
          <w:p w:rsidR="00E928F3" w:rsidRPr="00E928F3" w:rsidRDefault="00E928F3" w:rsidP="009A6F0F">
            <w:pPr>
              <w:numPr>
                <w:ilvl w:val="0"/>
                <w:numId w:val="4"/>
              </w:numPr>
              <w:spacing w:after="0" w:line="240" w:lineRule="auto"/>
              <w:ind w:left="206" w:right="-28" w:hanging="14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Цвет фона хорошо соответствует цвету текста, всё можно прочесть</w:t>
            </w:r>
          </w:p>
          <w:p w:rsidR="00E928F3" w:rsidRPr="00E928F3" w:rsidRDefault="00E928F3" w:rsidP="009A6F0F">
            <w:pPr>
              <w:numPr>
                <w:ilvl w:val="0"/>
                <w:numId w:val="4"/>
              </w:numPr>
              <w:spacing w:after="0" w:line="240" w:lineRule="auto"/>
              <w:ind w:left="206" w:right="-28" w:hanging="14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Использовано 3 цвета шрифта</w:t>
            </w:r>
          </w:p>
          <w:p w:rsidR="00E928F3" w:rsidRPr="00E928F3" w:rsidRDefault="00E928F3" w:rsidP="009A6F0F">
            <w:pPr>
              <w:numPr>
                <w:ilvl w:val="0"/>
                <w:numId w:val="4"/>
              </w:numPr>
              <w:spacing w:after="0" w:line="240" w:lineRule="auto"/>
              <w:ind w:left="206" w:right="-28" w:hanging="14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1-2 страницы имеют свой стиль оформления, отличный от общего</w:t>
            </w:r>
          </w:p>
          <w:p w:rsidR="00E928F3" w:rsidRPr="00E928F3" w:rsidRDefault="00E928F3" w:rsidP="009A6F0F">
            <w:pPr>
              <w:numPr>
                <w:ilvl w:val="0"/>
                <w:numId w:val="4"/>
              </w:numPr>
              <w:spacing w:after="0" w:line="240" w:lineRule="auto"/>
              <w:ind w:left="206" w:right="-28" w:hanging="14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Гиперссылки выделены и имеют разное оформление до и после посещения кадра</w:t>
            </w:r>
          </w:p>
          <w:p w:rsidR="00E928F3" w:rsidRPr="00E928F3" w:rsidRDefault="00E928F3" w:rsidP="009A6F0F">
            <w:pPr>
              <w:numPr>
                <w:ilvl w:val="0"/>
                <w:numId w:val="4"/>
              </w:numPr>
              <w:spacing w:after="0" w:line="240" w:lineRule="auto"/>
              <w:ind w:left="206" w:right="-28" w:hanging="14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Анимация присутствует только в тех местах, где она уместна</w:t>
            </w:r>
          </w:p>
          <w:p w:rsidR="00E928F3" w:rsidRPr="00E928F3" w:rsidRDefault="00E928F3" w:rsidP="009A6F0F">
            <w:pPr>
              <w:numPr>
                <w:ilvl w:val="0"/>
                <w:numId w:val="4"/>
              </w:numPr>
              <w:spacing w:after="0" w:line="240" w:lineRule="auto"/>
              <w:ind w:left="206" w:right="-28" w:hanging="14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Звуковой фон соответствует единой концепции и привлекает внимание зрителей в нужных местах именно к информации</w:t>
            </w:r>
          </w:p>
          <w:p w:rsidR="00E928F3" w:rsidRPr="00E928F3" w:rsidRDefault="00E928F3" w:rsidP="009A6F0F">
            <w:pPr>
              <w:numPr>
                <w:ilvl w:val="0"/>
                <w:numId w:val="4"/>
              </w:numPr>
              <w:spacing w:after="0" w:line="240" w:lineRule="auto"/>
              <w:ind w:left="206" w:right="-28" w:hanging="14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Размер шрифта оптимальный</w:t>
            </w:r>
          </w:p>
          <w:p w:rsidR="00E928F3" w:rsidRPr="00E928F3" w:rsidRDefault="00E928F3" w:rsidP="009A6F0F">
            <w:pPr>
              <w:numPr>
                <w:ilvl w:val="0"/>
                <w:numId w:val="4"/>
              </w:numPr>
              <w:spacing w:after="0" w:line="240" w:lineRule="auto"/>
              <w:ind w:left="206" w:right="-28" w:hanging="14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Все ссылки работают</w:t>
            </w:r>
          </w:p>
        </w:tc>
        <w:tc>
          <w:tcPr>
            <w:tcW w:w="3464" w:type="dxa"/>
            <w:tcBorders>
              <w:top w:val="single" w:sz="8" w:space="0" w:color="A9A9A9"/>
              <w:left w:val="single" w:sz="8" w:space="0" w:color="A9A9A9"/>
              <w:bottom w:val="single" w:sz="8" w:space="0" w:color="A9A9A9"/>
              <w:right w:val="single" w:sz="8" w:space="0" w:color="A9A9A9"/>
            </w:tcBorders>
            <w:shd w:val="clear" w:color="auto" w:fill="FFFFFF"/>
            <w:tcMar>
              <w:top w:w="60" w:type="dxa"/>
              <w:left w:w="60" w:type="dxa"/>
              <w:bottom w:w="60" w:type="dxa"/>
              <w:right w:w="60" w:type="dxa"/>
            </w:tcMar>
            <w:hideMark/>
          </w:tcPr>
          <w:p w:rsidR="00E928F3" w:rsidRPr="00E928F3" w:rsidRDefault="00E928F3" w:rsidP="009A6F0F">
            <w:pPr>
              <w:numPr>
                <w:ilvl w:val="0"/>
                <w:numId w:val="5"/>
              </w:numPr>
              <w:spacing w:after="0" w:line="240" w:lineRule="auto"/>
              <w:ind w:left="286" w:right="-28" w:hanging="284"/>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Цвет фона гармонирует с цветом текста, всё отлично читается</w:t>
            </w:r>
          </w:p>
          <w:p w:rsidR="00E928F3" w:rsidRPr="00E928F3" w:rsidRDefault="00E928F3" w:rsidP="009A6F0F">
            <w:pPr>
              <w:numPr>
                <w:ilvl w:val="0"/>
                <w:numId w:val="5"/>
              </w:numPr>
              <w:spacing w:after="0" w:line="240" w:lineRule="auto"/>
              <w:ind w:left="286" w:right="-28" w:hanging="284"/>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Использовано 3 цвета шрифта</w:t>
            </w:r>
          </w:p>
          <w:p w:rsidR="00E928F3" w:rsidRPr="00E928F3" w:rsidRDefault="00E928F3" w:rsidP="009A6F0F">
            <w:pPr>
              <w:numPr>
                <w:ilvl w:val="0"/>
                <w:numId w:val="5"/>
              </w:numPr>
              <w:spacing w:after="0" w:line="240" w:lineRule="auto"/>
              <w:ind w:left="286" w:right="-28" w:hanging="284"/>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Все страницы выдержаны в едином стиле</w:t>
            </w:r>
          </w:p>
          <w:p w:rsidR="00E928F3" w:rsidRPr="00E928F3" w:rsidRDefault="00E928F3" w:rsidP="009A6F0F">
            <w:pPr>
              <w:numPr>
                <w:ilvl w:val="0"/>
                <w:numId w:val="5"/>
              </w:numPr>
              <w:spacing w:after="0" w:line="240" w:lineRule="auto"/>
              <w:ind w:left="286" w:right="-28" w:hanging="284"/>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Гиперссылки выделены и имеют разное оформление до и после посещения кадра</w:t>
            </w:r>
          </w:p>
          <w:p w:rsidR="00E928F3" w:rsidRPr="00E928F3" w:rsidRDefault="00E928F3" w:rsidP="009A6F0F">
            <w:pPr>
              <w:numPr>
                <w:ilvl w:val="0"/>
                <w:numId w:val="5"/>
              </w:numPr>
              <w:spacing w:after="0" w:line="240" w:lineRule="auto"/>
              <w:ind w:left="286" w:right="-28" w:hanging="284"/>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Анимация присутствует только в тех местах, где она уместна и усиливает эффект восприятия текстовой части информации</w:t>
            </w:r>
          </w:p>
          <w:p w:rsidR="00E928F3" w:rsidRPr="00E928F3" w:rsidRDefault="00E928F3" w:rsidP="009A6F0F">
            <w:pPr>
              <w:numPr>
                <w:ilvl w:val="0"/>
                <w:numId w:val="5"/>
              </w:numPr>
              <w:spacing w:after="0" w:line="240" w:lineRule="auto"/>
              <w:ind w:left="286" w:right="-28" w:hanging="284"/>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Звуковой фон соответствует единой концепции и усиливает эффект восприятия текстовой части информации</w:t>
            </w:r>
          </w:p>
          <w:p w:rsidR="00E928F3" w:rsidRPr="00E928F3" w:rsidRDefault="00E928F3" w:rsidP="009A6F0F">
            <w:pPr>
              <w:numPr>
                <w:ilvl w:val="0"/>
                <w:numId w:val="5"/>
              </w:numPr>
              <w:spacing w:after="0" w:line="240" w:lineRule="auto"/>
              <w:ind w:left="286" w:right="-28" w:hanging="284"/>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Размер шрифта оптимальный</w:t>
            </w:r>
          </w:p>
          <w:p w:rsidR="00E928F3" w:rsidRPr="00E928F3" w:rsidRDefault="00E928F3" w:rsidP="009A6F0F">
            <w:pPr>
              <w:numPr>
                <w:ilvl w:val="0"/>
                <w:numId w:val="5"/>
              </w:numPr>
              <w:spacing w:after="0" w:line="240" w:lineRule="auto"/>
              <w:ind w:left="286" w:right="-28" w:hanging="284"/>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Все ссылки работают</w:t>
            </w:r>
          </w:p>
        </w:tc>
      </w:tr>
      <w:tr w:rsidR="00ED5B5F" w:rsidRPr="00ED5B5F" w:rsidTr="00ED5B5F">
        <w:trPr>
          <w:trHeight w:val="1120"/>
        </w:trPr>
        <w:tc>
          <w:tcPr>
            <w:tcW w:w="1737" w:type="dxa"/>
            <w:tcBorders>
              <w:top w:val="single" w:sz="8" w:space="0" w:color="A9A9A9"/>
              <w:left w:val="single" w:sz="8" w:space="0" w:color="A9A9A9"/>
              <w:bottom w:val="single" w:sz="8" w:space="0" w:color="A9A9A9"/>
              <w:right w:val="single" w:sz="8" w:space="0" w:color="A9A9A9"/>
            </w:tcBorders>
            <w:shd w:val="clear" w:color="auto" w:fill="FFFFFF"/>
            <w:tcMar>
              <w:top w:w="60" w:type="dxa"/>
              <w:left w:w="60" w:type="dxa"/>
              <w:bottom w:w="60" w:type="dxa"/>
              <w:right w:w="60" w:type="dxa"/>
            </w:tcMar>
            <w:vAlign w:val="center"/>
            <w:hideMark/>
          </w:tcPr>
          <w:p w:rsidR="00E928F3" w:rsidRPr="00E928F3" w:rsidRDefault="00E928F3" w:rsidP="00ED5B5F">
            <w:pPr>
              <w:spacing w:after="0" w:line="240" w:lineRule="auto"/>
              <w:ind w:left="114" w:right="-28"/>
              <w:jc w:val="center"/>
              <w:rPr>
                <w:rFonts w:ascii="Times New Roman" w:eastAsia="Times New Roman" w:hAnsi="Times New Roman" w:cs="Times New Roman"/>
                <w:color w:val="000000"/>
                <w:lang w:eastAsia="ru-RU"/>
              </w:rPr>
            </w:pPr>
            <w:r w:rsidRPr="00ED5B5F">
              <w:rPr>
                <w:rFonts w:ascii="Times New Roman" w:eastAsia="Times New Roman" w:hAnsi="Times New Roman" w:cs="Times New Roman"/>
                <w:b/>
                <w:bCs/>
                <w:color w:val="000000"/>
                <w:lang w:eastAsia="ru-RU"/>
              </w:rPr>
              <w:t>II. Содержание</w:t>
            </w:r>
          </w:p>
        </w:tc>
        <w:tc>
          <w:tcPr>
            <w:tcW w:w="3463" w:type="dxa"/>
            <w:tcBorders>
              <w:top w:val="single" w:sz="8" w:space="0" w:color="A9A9A9"/>
              <w:left w:val="single" w:sz="8" w:space="0" w:color="A9A9A9"/>
              <w:bottom w:val="single" w:sz="8" w:space="0" w:color="A9A9A9"/>
              <w:right w:val="single" w:sz="8" w:space="0" w:color="A9A9A9"/>
            </w:tcBorders>
            <w:shd w:val="clear" w:color="auto" w:fill="FFFFFF"/>
            <w:tcMar>
              <w:top w:w="60" w:type="dxa"/>
              <w:left w:w="60" w:type="dxa"/>
              <w:bottom w:w="60" w:type="dxa"/>
              <w:right w:w="60" w:type="dxa"/>
            </w:tcMar>
            <w:hideMark/>
          </w:tcPr>
          <w:p w:rsidR="00E928F3" w:rsidRPr="00E928F3" w:rsidRDefault="00E928F3" w:rsidP="009A6F0F">
            <w:pPr>
              <w:numPr>
                <w:ilvl w:val="0"/>
                <w:numId w:val="6"/>
              </w:numPr>
              <w:tabs>
                <w:tab w:val="clear" w:pos="720"/>
                <w:tab w:val="num" w:pos="306"/>
              </w:tabs>
              <w:spacing w:after="0" w:line="240" w:lineRule="auto"/>
              <w:ind w:left="0" w:right="-28" w:firstLine="2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Содержание не является научным</w:t>
            </w:r>
          </w:p>
          <w:p w:rsidR="00E928F3" w:rsidRPr="00E928F3" w:rsidRDefault="00E928F3" w:rsidP="009A6F0F">
            <w:pPr>
              <w:numPr>
                <w:ilvl w:val="0"/>
                <w:numId w:val="6"/>
              </w:numPr>
              <w:tabs>
                <w:tab w:val="clear" w:pos="720"/>
                <w:tab w:val="num" w:pos="306"/>
              </w:tabs>
              <w:spacing w:after="0" w:line="240" w:lineRule="auto"/>
              <w:ind w:left="0" w:right="-28" w:firstLine="2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Иллюстрации (графические, музыкальные, видео) не соответствуют тексту</w:t>
            </w:r>
          </w:p>
          <w:p w:rsidR="00E928F3" w:rsidRPr="00E928F3" w:rsidRDefault="00E928F3" w:rsidP="009A6F0F">
            <w:pPr>
              <w:numPr>
                <w:ilvl w:val="0"/>
                <w:numId w:val="6"/>
              </w:numPr>
              <w:tabs>
                <w:tab w:val="clear" w:pos="720"/>
                <w:tab w:val="num" w:pos="306"/>
              </w:tabs>
              <w:spacing w:after="0" w:line="240" w:lineRule="auto"/>
              <w:ind w:left="0" w:right="-28" w:firstLine="2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Много орфографических, пунктуационных, стилистических ошибок</w:t>
            </w:r>
          </w:p>
          <w:p w:rsidR="00E928F3" w:rsidRPr="00E928F3" w:rsidRDefault="00E928F3" w:rsidP="009A6F0F">
            <w:pPr>
              <w:numPr>
                <w:ilvl w:val="0"/>
                <w:numId w:val="6"/>
              </w:numPr>
              <w:tabs>
                <w:tab w:val="clear" w:pos="720"/>
                <w:tab w:val="num" w:pos="306"/>
              </w:tabs>
              <w:spacing w:after="0" w:line="240" w:lineRule="auto"/>
              <w:ind w:left="0" w:right="-28" w:firstLine="2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Наборы числовых данных не проиллюстрированы графиками и диаграммами</w:t>
            </w:r>
          </w:p>
          <w:p w:rsidR="00E928F3" w:rsidRPr="00E928F3" w:rsidRDefault="00E928F3" w:rsidP="009A6F0F">
            <w:pPr>
              <w:numPr>
                <w:ilvl w:val="0"/>
                <w:numId w:val="6"/>
              </w:numPr>
              <w:tabs>
                <w:tab w:val="clear" w:pos="720"/>
                <w:tab w:val="num" w:pos="306"/>
              </w:tabs>
              <w:spacing w:after="0" w:line="240" w:lineRule="auto"/>
              <w:ind w:left="0" w:right="-28" w:firstLine="2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Информация не представляется актуальной и современной</w:t>
            </w:r>
          </w:p>
          <w:p w:rsidR="00E928F3" w:rsidRPr="00E928F3" w:rsidRDefault="00E928F3" w:rsidP="009A6F0F">
            <w:pPr>
              <w:numPr>
                <w:ilvl w:val="0"/>
                <w:numId w:val="6"/>
              </w:numPr>
              <w:tabs>
                <w:tab w:val="clear" w:pos="720"/>
                <w:tab w:val="num" w:pos="306"/>
              </w:tabs>
              <w:spacing w:after="0" w:line="240" w:lineRule="auto"/>
              <w:ind w:left="0" w:right="-28" w:firstLine="2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Ключевые слова в тексте не выделены</w:t>
            </w:r>
          </w:p>
        </w:tc>
        <w:tc>
          <w:tcPr>
            <w:tcW w:w="3464" w:type="dxa"/>
            <w:tcBorders>
              <w:top w:val="single" w:sz="8" w:space="0" w:color="A9A9A9"/>
              <w:left w:val="single" w:sz="8" w:space="0" w:color="A9A9A9"/>
              <w:bottom w:val="single" w:sz="8" w:space="0" w:color="A9A9A9"/>
              <w:right w:val="single" w:sz="8" w:space="0" w:color="A9A9A9"/>
            </w:tcBorders>
            <w:shd w:val="clear" w:color="auto" w:fill="FFFFFF"/>
            <w:tcMar>
              <w:top w:w="60" w:type="dxa"/>
              <w:left w:w="60" w:type="dxa"/>
              <w:bottom w:w="60" w:type="dxa"/>
              <w:right w:w="60" w:type="dxa"/>
            </w:tcMar>
            <w:hideMark/>
          </w:tcPr>
          <w:p w:rsidR="00E928F3" w:rsidRPr="00E928F3" w:rsidRDefault="00E928F3" w:rsidP="009A6F0F">
            <w:pPr>
              <w:numPr>
                <w:ilvl w:val="0"/>
                <w:numId w:val="7"/>
              </w:numPr>
              <w:spacing w:after="0" w:line="240" w:lineRule="auto"/>
              <w:ind w:left="268" w:right="-28" w:hanging="268"/>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Содержание включает в себя элементы научности</w:t>
            </w:r>
          </w:p>
          <w:p w:rsidR="00E928F3" w:rsidRPr="00E928F3" w:rsidRDefault="00E928F3" w:rsidP="009A6F0F">
            <w:pPr>
              <w:numPr>
                <w:ilvl w:val="0"/>
                <w:numId w:val="7"/>
              </w:numPr>
              <w:spacing w:after="0" w:line="240" w:lineRule="auto"/>
              <w:ind w:left="268" w:right="-28" w:hanging="268"/>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Иллюстрации (графические, музыкальные, видео) в определенных случаях соответствуют тексту</w:t>
            </w:r>
          </w:p>
          <w:p w:rsidR="00E928F3" w:rsidRPr="00E928F3" w:rsidRDefault="00E928F3" w:rsidP="009A6F0F">
            <w:pPr>
              <w:numPr>
                <w:ilvl w:val="0"/>
                <w:numId w:val="7"/>
              </w:numPr>
              <w:spacing w:after="0" w:line="240" w:lineRule="auto"/>
              <w:ind w:left="268" w:right="-28" w:hanging="268"/>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Есть орфографические, пунктуационные, стилистические ошибки</w:t>
            </w:r>
          </w:p>
          <w:p w:rsidR="00E928F3" w:rsidRPr="00E928F3" w:rsidRDefault="00E928F3" w:rsidP="009A6F0F">
            <w:pPr>
              <w:numPr>
                <w:ilvl w:val="0"/>
                <w:numId w:val="7"/>
              </w:numPr>
              <w:spacing w:after="0" w:line="240" w:lineRule="auto"/>
              <w:ind w:left="268" w:right="-28" w:hanging="268"/>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Наборы числовых данных чаще всего проиллюстрированы графиками и диаграммами</w:t>
            </w:r>
          </w:p>
          <w:p w:rsidR="00E928F3" w:rsidRPr="00E928F3" w:rsidRDefault="00E928F3" w:rsidP="009A6F0F">
            <w:pPr>
              <w:numPr>
                <w:ilvl w:val="0"/>
                <w:numId w:val="7"/>
              </w:numPr>
              <w:spacing w:after="0" w:line="240" w:lineRule="auto"/>
              <w:ind w:left="268" w:right="-28" w:hanging="268"/>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Информация является актуальной и современной</w:t>
            </w:r>
          </w:p>
          <w:p w:rsidR="00E928F3" w:rsidRPr="00E928F3" w:rsidRDefault="00E928F3" w:rsidP="009A6F0F">
            <w:pPr>
              <w:numPr>
                <w:ilvl w:val="0"/>
                <w:numId w:val="7"/>
              </w:numPr>
              <w:spacing w:after="0" w:line="240" w:lineRule="auto"/>
              <w:ind w:left="268" w:right="-28" w:hanging="268"/>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Ключевые слова в тексте чаще всего выделены</w:t>
            </w:r>
          </w:p>
        </w:tc>
        <w:tc>
          <w:tcPr>
            <w:tcW w:w="3464" w:type="dxa"/>
            <w:tcBorders>
              <w:top w:val="single" w:sz="8" w:space="0" w:color="A9A9A9"/>
              <w:left w:val="single" w:sz="8" w:space="0" w:color="A9A9A9"/>
              <w:bottom w:val="single" w:sz="8" w:space="0" w:color="A9A9A9"/>
              <w:right w:val="single" w:sz="8" w:space="0" w:color="A9A9A9"/>
            </w:tcBorders>
            <w:shd w:val="clear" w:color="auto" w:fill="FFFFFF"/>
            <w:tcMar>
              <w:top w:w="60" w:type="dxa"/>
              <w:left w:w="60" w:type="dxa"/>
              <w:bottom w:w="60" w:type="dxa"/>
              <w:right w:w="60" w:type="dxa"/>
            </w:tcMar>
            <w:hideMark/>
          </w:tcPr>
          <w:p w:rsidR="00E928F3" w:rsidRPr="00E928F3" w:rsidRDefault="00E928F3" w:rsidP="009A6F0F">
            <w:pPr>
              <w:numPr>
                <w:ilvl w:val="0"/>
                <w:numId w:val="8"/>
              </w:numPr>
              <w:spacing w:after="0" w:line="240" w:lineRule="auto"/>
              <w:ind w:left="206" w:right="-28" w:hanging="14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Содержание в целом является научным</w:t>
            </w:r>
          </w:p>
          <w:p w:rsidR="00E928F3" w:rsidRPr="00E928F3" w:rsidRDefault="00E928F3" w:rsidP="009A6F0F">
            <w:pPr>
              <w:numPr>
                <w:ilvl w:val="0"/>
                <w:numId w:val="8"/>
              </w:numPr>
              <w:spacing w:after="0" w:line="240" w:lineRule="auto"/>
              <w:ind w:left="206" w:right="-28" w:hanging="14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Иллюстрации (графические, музыкальные, видео) соответствуют тексту</w:t>
            </w:r>
          </w:p>
          <w:p w:rsidR="00E928F3" w:rsidRPr="00E928F3" w:rsidRDefault="00E928F3" w:rsidP="009A6F0F">
            <w:pPr>
              <w:numPr>
                <w:ilvl w:val="0"/>
                <w:numId w:val="8"/>
              </w:numPr>
              <w:spacing w:after="0" w:line="240" w:lineRule="auto"/>
              <w:ind w:left="206" w:right="-28" w:hanging="14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Орфографические, пунктуационные, стилистические ошибки практически отсутствуют</w:t>
            </w:r>
          </w:p>
          <w:p w:rsidR="00E928F3" w:rsidRPr="00E928F3" w:rsidRDefault="00E928F3" w:rsidP="009A6F0F">
            <w:pPr>
              <w:numPr>
                <w:ilvl w:val="0"/>
                <w:numId w:val="8"/>
              </w:numPr>
              <w:spacing w:after="0" w:line="240" w:lineRule="auto"/>
              <w:ind w:left="206" w:right="-28" w:hanging="14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Наборы числовых данных проиллюстрированы графиками и диаграммами</w:t>
            </w:r>
          </w:p>
          <w:p w:rsidR="00E928F3" w:rsidRPr="00E928F3" w:rsidRDefault="00E928F3" w:rsidP="009A6F0F">
            <w:pPr>
              <w:numPr>
                <w:ilvl w:val="0"/>
                <w:numId w:val="8"/>
              </w:numPr>
              <w:spacing w:after="0" w:line="240" w:lineRule="auto"/>
              <w:ind w:left="206" w:right="-28" w:hanging="14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Информация является актуальной и современной</w:t>
            </w:r>
          </w:p>
          <w:p w:rsidR="00E928F3" w:rsidRPr="00E928F3" w:rsidRDefault="00E928F3" w:rsidP="009A6F0F">
            <w:pPr>
              <w:numPr>
                <w:ilvl w:val="0"/>
                <w:numId w:val="8"/>
              </w:numPr>
              <w:spacing w:after="0" w:line="240" w:lineRule="auto"/>
              <w:ind w:left="206" w:right="-28" w:hanging="142"/>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Ключевые слова в тексте выделены</w:t>
            </w:r>
          </w:p>
        </w:tc>
        <w:tc>
          <w:tcPr>
            <w:tcW w:w="3464" w:type="dxa"/>
            <w:tcBorders>
              <w:top w:val="single" w:sz="8" w:space="0" w:color="A9A9A9"/>
              <w:left w:val="single" w:sz="8" w:space="0" w:color="A9A9A9"/>
              <w:bottom w:val="single" w:sz="8" w:space="0" w:color="A9A9A9"/>
              <w:right w:val="single" w:sz="8" w:space="0" w:color="A9A9A9"/>
            </w:tcBorders>
            <w:shd w:val="clear" w:color="auto" w:fill="FFFFFF"/>
            <w:tcMar>
              <w:top w:w="60" w:type="dxa"/>
              <w:left w:w="60" w:type="dxa"/>
              <w:bottom w:w="60" w:type="dxa"/>
              <w:right w:w="60" w:type="dxa"/>
            </w:tcMar>
            <w:hideMark/>
          </w:tcPr>
          <w:p w:rsidR="00E928F3" w:rsidRPr="00E928F3" w:rsidRDefault="00E928F3" w:rsidP="009A6F0F">
            <w:pPr>
              <w:numPr>
                <w:ilvl w:val="0"/>
                <w:numId w:val="9"/>
              </w:numPr>
              <w:spacing w:after="0" w:line="240" w:lineRule="auto"/>
              <w:ind w:left="286" w:right="-28" w:hanging="284"/>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Содержание является строго научным</w:t>
            </w:r>
          </w:p>
          <w:p w:rsidR="00E928F3" w:rsidRPr="00E928F3" w:rsidRDefault="00E928F3" w:rsidP="009A6F0F">
            <w:pPr>
              <w:numPr>
                <w:ilvl w:val="0"/>
                <w:numId w:val="9"/>
              </w:numPr>
              <w:spacing w:after="0" w:line="240" w:lineRule="auto"/>
              <w:ind w:left="286" w:right="-28" w:hanging="284"/>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Иллюстрации (графические, музыкальные, видео) усиливают эффект восприятия текстовой части информации</w:t>
            </w:r>
          </w:p>
          <w:p w:rsidR="00E928F3" w:rsidRPr="00E928F3" w:rsidRDefault="00E928F3" w:rsidP="009A6F0F">
            <w:pPr>
              <w:numPr>
                <w:ilvl w:val="0"/>
                <w:numId w:val="9"/>
              </w:numPr>
              <w:spacing w:after="0" w:line="240" w:lineRule="auto"/>
              <w:ind w:left="286" w:right="-28" w:hanging="284"/>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Орфографические, пунктуационные, стилистические ошибки отсутствуют</w:t>
            </w:r>
          </w:p>
          <w:p w:rsidR="00E928F3" w:rsidRPr="00E928F3" w:rsidRDefault="00E928F3" w:rsidP="009A6F0F">
            <w:pPr>
              <w:numPr>
                <w:ilvl w:val="0"/>
                <w:numId w:val="9"/>
              </w:numPr>
              <w:spacing w:after="0" w:line="240" w:lineRule="auto"/>
              <w:ind w:left="286" w:right="-28" w:hanging="284"/>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Наборы числовых данных проиллюстри</w:t>
            </w:r>
            <w:r w:rsidR="00ED5B5F">
              <w:rPr>
                <w:rFonts w:ascii="Times New Roman" w:eastAsia="Times New Roman" w:hAnsi="Times New Roman" w:cs="Times New Roman"/>
                <w:color w:val="000000"/>
                <w:lang w:eastAsia="ru-RU"/>
              </w:rPr>
              <w:t>рованы графиками и диаграммами</w:t>
            </w:r>
          </w:p>
          <w:p w:rsidR="00E928F3" w:rsidRPr="00E928F3" w:rsidRDefault="00E928F3" w:rsidP="009A6F0F">
            <w:pPr>
              <w:numPr>
                <w:ilvl w:val="0"/>
                <w:numId w:val="9"/>
              </w:numPr>
              <w:spacing w:after="0" w:line="240" w:lineRule="auto"/>
              <w:ind w:left="286" w:right="-28" w:hanging="284"/>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Информация является актуальной и современной</w:t>
            </w:r>
          </w:p>
          <w:p w:rsidR="00E928F3" w:rsidRPr="00E928F3" w:rsidRDefault="00E928F3" w:rsidP="009A6F0F">
            <w:pPr>
              <w:numPr>
                <w:ilvl w:val="0"/>
                <w:numId w:val="9"/>
              </w:numPr>
              <w:spacing w:after="0" w:line="240" w:lineRule="auto"/>
              <w:ind w:left="286" w:right="-28" w:hanging="284"/>
              <w:rPr>
                <w:rFonts w:ascii="Times New Roman" w:eastAsia="Times New Roman" w:hAnsi="Times New Roman" w:cs="Times New Roman"/>
                <w:color w:val="000000"/>
                <w:lang w:eastAsia="ru-RU"/>
              </w:rPr>
            </w:pPr>
            <w:r w:rsidRPr="00ED5B5F">
              <w:rPr>
                <w:rFonts w:ascii="Times New Roman" w:eastAsia="Times New Roman" w:hAnsi="Times New Roman" w:cs="Times New Roman"/>
                <w:color w:val="000000"/>
                <w:lang w:eastAsia="ru-RU"/>
              </w:rPr>
              <w:t>Ключевые слова в тексте выделены</w:t>
            </w:r>
          </w:p>
        </w:tc>
      </w:tr>
    </w:tbl>
    <w:p w:rsidR="00ED5B5F" w:rsidRDefault="00ED5B5F"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sectPr w:rsidR="00ED5B5F" w:rsidSect="00ED5B5F">
          <w:pgSz w:w="16834" w:h="11909" w:orient="landscape"/>
          <w:pgMar w:top="851" w:right="709" w:bottom="816" w:left="425" w:header="720" w:footer="57" w:gutter="0"/>
          <w:cols w:space="720"/>
          <w:docGrid w:linePitch="326"/>
        </w:sectPr>
      </w:pP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lastRenderedPageBreak/>
        <w:t>Примечание. По каждому пункту I и II разделов презентация оценивается отдельно. Таким образом, минимальный балл — 28, максимальный — 70.</w:t>
      </w:r>
    </w:p>
    <w:p w:rsidR="00E928F3" w:rsidRPr="00E928F3" w:rsidRDefault="00E928F3" w:rsidP="00ED5B5F">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Студентам  предлагается  самостоятельный выбор  вида самостоятельной  работы: реферат или презентация.</w:t>
      </w:r>
    </w:p>
    <w:p w:rsidR="00E928F3" w:rsidRPr="00E928F3" w:rsidRDefault="00E928F3" w:rsidP="00ED5B5F">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b/>
          <w:bCs/>
          <w:color w:val="000000"/>
          <w:sz w:val="24"/>
          <w:szCs w:val="24"/>
          <w:lang w:eastAsia="ru-RU"/>
        </w:rPr>
        <w:t>5</w:t>
      </w:r>
      <w:r w:rsidR="006B2AFF" w:rsidRPr="00ED5B5F">
        <w:rPr>
          <w:rFonts w:ascii="Times New Roman" w:eastAsia="Times New Roman" w:hAnsi="Times New Roman" w:cs="Times New Roman"/>
          <w:b/>
          <w:bCs/>
          <w:color w:val="000000"/>
          <w:sz w:val="24"/>
          <w:szCs w:val="24"/>
          <w:lang w:eastAsia="ru-RU"/>
        </w:rPr>
        <w:t>.</w:t>
      </w:r>
      <w:r w:rsidRPr="00ED5B5F">
        <w:rPr>
          <w:rFonts w:ascii="Times New Roman" w:eastAsia="Times New Roman" w:hAnsi="Times New Roman" w:cs="Times New Roman"/>
          <w:b/>
          <w:bCs/>
          <w:color w:val="000000"/>
          <w:sz w:val="24"/>
          <w:szCs w:val="24"/>
          <w:lang w:eastAsia="ru-RU"/>
        </w:rPr>
        <w:t xml:space="preserve"> Методические рекомендации по составлению кроссвордов</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Кроссворд (англ. </w:t>
      </w:r>
      <w:proofErr w:type="spellStart"/>
      <w:r w:rsidRPr="00ED5B5F">
        <w:rPr>
          <w:rFonts w:ascii="Times New Roman" w:eastAsia="Times New Roman" w:hAnsi="Times New Roman" w:cs="Times New Roman"/>
          <w:color w:val="000000"/>
          <w:sz w:val="24"/>
          <w:szCs w:val="24"/>
          <w:lang w:eastAsia="ru-RU"/>
        </w:rPr>
        <w:t>Crossword</w:t>
      </w:r>
      <w:proofErr w:type="spellEnd"/>
      <w:r w:rsidRPr="00ED5B5F">
        <w:rPr>
          <w:rFonts w:ascii="Times New Roman" w:eastAsia="Times New Roman" w:hAnsi="Times New Roman" w:cs="Times New Roman"/>
          <w:color w:val="000000"/>
          <w:sz w:val="24"/>
          <w:szCs w:val="24"/>
          <w:lang w:eastAsia="ru-RU"/>
        </w:rPr>
        <w:t xml:space="preserve">  - пересечение слов (</w:t>
      </w:r>
      <w:proofErr w:type="spellStart"/>
      <w:r w:rsidRPr="00ED5B5F">
        <w:rPr>
          <w:rFonts w:ascii="Times New Roman" w:eastAsia="Times New Roman" w:hAnsi="Times New Roman" w:cs="Times New Roman"/>
          <w:color w:val="000000"/>
          <w:sz w:val="24"/>
          <w:szCs w:val="24"/>
          <w:lang w:eastAsia="ru-RU"/>
        </w:rPr>
        <w:t>крестословица</w:t>
      </w:r>
      <w:proofErr w:type="spellEnd"/>
      <w:r w:rsidRPr="00ED5B5F">
        <w:rPr>
          <w:rFonts w:ascii="Times New Roman" w:eastAsia="Times New Roman" w:hAnsi="Times New Roman" w:cs="Times New Roman"/>
          <w:color w:val="000000"/>
          <w:sz w:val="24"/>
          <w:szCs w:val="24"/>
          <w:lang w:eastAsia="ru-RU"/>
        </w:rPr>
        <w:t>)) - самая распространённая в мире игра со словами. Существует множество периодических изданий, специализирующихся на кроссвордах, их также часто печатают в неспециализированных печатных СМИ.</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Кроссворд – игра-задача, в которой фигура из рядов пустых клеток заполняется перекрещивающимися словами со значениями, заданными по условиям игры.</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Кроссворд обладает удивительным свойством каждый раз бросать вызов читателю посоревноваться, выставляет оценку его способностям, и при этом никак не наказывает за ошибки.</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Кроссворд с успехом удовлетворяет потребность кого-то одолеть.</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Кроссворд - способ поиска самостоятельного ответа на многие вопросы, это, в некотором роде, познание мира через догадки.</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А еще – удовольствие! Если человек справляется с кроссвордом, а чаще всего интуитивно или осознанно им выбирается тот, что ему по силам, он получает такой же заряд оптимизма, который дарят не менее пяти минут смеха.</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Разгадывание кроссвордов помогают сохранить светлый разум в пожилом возрасте - умственная зарядка стимулируют рост новых нейронов и не позволяют развиться таким патологиям, как болезни Альцгеймера или Паркинсона. Решение кроссвордов тренирует память, расширяет кругозор, и даже способствуют развитию сообразительности. Медики, в свою очередь, уже довольно давно стали использовать эту головоломку как успокаивающее средство.  Наилучшим способом вовлечения в работу наибольшего количества клеток головного мозга и, следовательно, обеспечения им полноценного сна является разгадывание кроссвордов минут за тридцать до того, как отправиться спать. Научно доказано, что разгадывание перед сном кроссвордов улучшает память!</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Кроссворд – это своеобразная самопроверка, занимательный тест. Обучающая роль кроссвордов заключается в том, что позволяет процесс усвоения новых знаний осуществлять в игровой ситуации, а положительные эмоции, возникающие у детей в процессе разгадывания кроссвордов, способствуют предупреждению перегрузки. Здесь же решение вопросов индивидуального и дифференцированного подхода к учащимся. Развивающая и организующая роль кроссвордов состоит в том, что при их решении учащимся приходится без всякого принуждения работать с учебными пособиями и другой литературой. Спрашивая значения непонятных и неразгаданных слов, учащиеся непроизвольно заставляют включиться в учебную деятельность и окружающих их взрослых. Создаются условия для полезной организации свободного времени. Решение кроссвордов тренирует память, расширяет кругозор, и даже способствуют развитию сообразительности. Составление кроссворда является прекрасным средством активизации мыслительной деятельности учащихся на уроках.</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Цель использования технологии кроссворда:</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Развитие таких основных каче</w:t>
      </w:r>
      <w:proofErr w:type="gramStart"/>
      <w:r w:rsidRPr="00ED5B5F">
        <w:rPr>
          <w:rFonts w:ascii="Times New Roman" w:eastAsia="Times New Roman" w:hAnsi="Times New Roman" w:cs="Times New Roman"/>
          <w:color w:val="000000"/>
          <w:sz w:val="24"/>
          <w:szCs w:val="24"/>
          <w:lang w:eastAsia="ru-RU"/>
        </w:rPr>
        <w:t>ств кр</w:t>
      </w:r>
      <w:proofErr w:type="gramEnd"/>
      <w:r w:rsidRPr="00ED5B5F">
        <w:rPr>
          <w:rFonts w:ascii="Times New Roman" w:eastAsia="Times New Roman" w:hAnsi="Times New Roman" w:cs="Times New Roman"/>
          <w:color w:val="000000"/>
          <w:sz w:val="24"/>
          <w:szCs w:val="24"/>
          <w:lang w:eastAsia="ru-RU"/>
        </w:rPr>
        <w:t>еативности, как беглость, гибкость и оригинальность мысли, разработанность идей, активное творческое саморазвитие, интеллектуальная самостоятельность учащихся.</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Результат - активизация мыслительной деятельности учащихся.</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Основные идеи технологии кроссворда:</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Технология кроссворда взаимосвязана с проектной и игровой технологиями. И поэтому имеет сходные с ними идеи.</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Это – развивающий, </w:t>
      </w:r>
      <w:proofErr w:type="spellStart"/>
      <w:r w:rsidRPr="00ED5B5F">
        <w:rPr>
          <w:rFonts w:ascii="Times New Roman" w:eastAsia="Times New Roman" w:hAnsi="Times New Roman" w:cs="Times New Roman"/>
          <w:color w:val="000000"/>
          <w:sz w:val="24"/>
          <w:szCs w:val="24"/>
          <w:lang w:eastAsia="ru-RU"/>
        </w:rPr>
        <w:t>деятельностный</w:t>
      </w:r>
      <w:proofErr w:type="spellEnd"/>
      <w:r w:rsidRPr="00ED5B5F">
        <w:rPr>
          <w:rFonts w:ascii="Times New Roman" w:eastAsia="Times New Roman" w:hAnsi="Times New Roman" w:cs="Times New Roman"/>
          <w:color w:val="000000"/>
          <w:sz w:val="24"/>
          <w:szCs w:val="24"/>
          <w:lang w:eastAsia="ru-RU"/>
        </w:rPr>
        <w:t>, личностно-ориентированный, исследовательский, коммуникативный, рефлексивный подходы.</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Как и любой другой проект, кроссворд ориентирован на личность учащегося. А это одно из самых главных требований к проектным заданиям.</w:t>
      </w:r>
    </w:p>
    <w:p w:rsidR="00E928F3" w:rsidRPr="00E928F3" w:rsidRDefault="00E928F3" w:rsidP="00ED5B5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Этапы работы над составлением кроссворда:</w:t>
      </w:r>
    </w:p>
    <w:p w:rsidR="00E928F3" w:rsidRPr="00E928F3" w:rsidRDefault="00E928F3" w:rsidP="00ED5B5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1 этап – проектировочный</w:t>
      </w:r>
    </w:p>
    <w:p w:rsidR="00E928F3" w:rsidRPr="00E928F3" w:rsidRDefault="00E928F3" w:rsidP="00ED5B5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lastRenderedPageBreak/>
        <w:t>Обсуждение темы, содержания, этапы работы над предстоящим проектом, методы исследования, способы оформления результатов и формы их предъявления. Учащиеся овладевают  умениями  и  навыками работы с информационными  потоками  на  основе  информационных  технологий.  </w:t>
      </w:r>
    </w:p>
    <w:p w:rsidR="00E928F3" w:rsidRPr="00E928F3" w:rsidRDefault="00E928F3" w:rsidP="00ED5B5F">
      <w:pPr>
        <w:shd w:val="clear" w:color="auto" w:fill="FFFFFF"/>
        <w:spacing w:after="0" w:line="240" w:lineRule="auto"/>
        <w:ind w:firstLine="572"/>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2 этап – содержательный</w:t>
      </w:r>
    </w:p>
    <w:p w:rsidR="00E928F3" w:rsidRPr="00E928F3" w:rsidRDefault="00E928F3" w:rsidP="00ED5B5F">
      <w:pPr>
        <w:shd w:val="clear" w:color="auto" w:fill="FFFFFF"/>
        <w:spacing w:after="0" w:line="240" w:lineRule="auto"/>
        <w:ind w:firstLine="572"/>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xml:space="preserve">В процессе работы </w:t>
      </w:r>
      <w:r w:rsidR="006B2AFF" w:rsidRPr="00ED5B5F">
        <w:rPr>
          <w:rFonts w:ascii="Times New Roman" w:eastAsia="Times New Roman" w:hAnsi="Times New Roman" w:cs="Times New Roman"/>
          <w:color w:val="000000"/>
          <w:sz w:val="24"/>
          <w:szCs w:val="24"/>
          <w:lang w:eastAsia="ru-RU"/>
        </w:rPr>
        <w:t>студенты</w:t>
      </w:r>
      <w:r w:rsidRPr="00ED5B5F">
        <w:rPr>
          <w:rFonts w:ascii="Times New Roman" w:eastAsia="Times New Roman" w:hAnsi="Times New Roman" w:cs="Times New Roman"/>
          <w:color w:val="000000"/>
          <w:sz w:val="24"/>
          <w:szCs w:val="24"/>
          <w:lang w:eastAsia="ru-RU"/>
        </w:rPr>
        <w:t>:</w:t>
      </w:r>
    </w:p>
    <w:p w:rsidR="00E928F3" w:rsidRPr="00E928F3" w:rsidRDefault="00E928F3" w:rsidP="009A6F0F">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просматривают и изучают необходимый материал, как в лекциях, так и в дополнительных источниках информации;</w:t>
      </w:r>
    </w:p>
    <w:p w:rsidR="00E928F3" w:rsidRPr="00E928F3" w:rsidRDefault="00E928F3" w:rsidP="009A6F0F">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составляют список слов раздельно по направлениям;</w:t>
      </w:r>
    </w:p>
    <w:p w:rsidR="00E928F3" w:rsidRPr="00E928F3" w:rsidRDefault="00E928F3" w:rsidP="009A6F0F">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составляют вопросы к отобранным словам;</w:t>
      </w:r>
    </w:p>
    <w:p w:rsidR="00E928F3" w:rsidRPr="00E928F3" w:rsidRDefault="00E928F3" w:rsidP="009A6F0F">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проверяют орфографию текста, соответствие нумерации;</w:t>
      </w:r>
    </w:p>
    <w:p w:rsidR="00E928F3" w:rsidRPr="00E928F3" w:rsidRDefault="00E928F3" w:rsidP="009A6F0F">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оформляют готовый кроссворд.</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3 этап – оценочно-результативный</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 На этом этапе учащиеся представляют свой проект перед зрителями, студентами своей группы, причём каждый раз форма представления может меняться. Один из вариантов – домашнее задание, или же использование кроссворда в ходе урока.</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u w:val="single"/>
          <w:lang w:eastAsia="ru-RU"/>
        </w:rPr>
      </w:pPr>
      <w:r w:rsidRPr="00ED5B5F">
        <w:rPr>
          <w:rFonts w:ascii="Times New Roman" w:eastAsia="Times New Roman" w:hAnsi="Times New Roman" w:cs="Times New Roman"/>
          <w:color w:val="000000"/>
          <w:sz w:val="24"/>
          <w:szCs w:val="24"/>
          <w:u w:val="single"/>
          <w:lang w:eastAsia="ru-RU"/>
        </w:rPr>
        <w:t>Общие требования при составлении кроссвордов:</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При составлении кроссвордов необходимо придерживаться принципов наглядности и доступности</w:t>
      </w:r>
    </w:p>
    <w:p w:rsidR="00E928F3" w:rsidRPr="00E928F3" w:rsidRDefault="00E928F3" w:rsidP="009A6F0F">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Не допускается наличие "плашек" (незаполненных клеток) в сетке кроссворда;</w:t>
      </w:r>
    </w:p>
    <w:p w:rsidR="00E928F3" w:rsidRPr="00E928F3" w:rsidRDefault="00E928F3" w:rsidP="009A6F0F">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Не допускаются случайные буквосочетания и пересечения;</w:t>
      </w:r>
    </w:p>
    <w:p w:rsidR="00E928F3" w:rsidRPr="00E928F3" w:rsidRDefault="00E928F3" w:rsidP="009A6F0F">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Загаданные слова должны быть именами существительными в именительном падеже единственного числа;</w:t>
      </w:r>
    </w:p>
    <w:p w:rsidR="00E928F3" w:rsidRPr="00E928F3" w:rsidRDefault="00E928F3" w:rsidP="009A6F0F">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Двухбуквенные слова должны иметь два пересечения;</w:t>
      </w:r>
    </w:p>
    <w:p w:rsidR="00E928F3" w:rsidRPr="00E928F3" w:rsidRDefault="00E928F3" w:rsidP="009A6F0F">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Трехбуквенные слова должны иметь не менее двух пересечений;</w:t>
      </w:r>
    </w:p>
    <w:p w:rsidR="00E928F3" w:rsidRPr="00E928F3" w:rsidRDefault="00E928F3" w:rsidP="009A6F0F">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Не допускаются аббревиатуры (</w:t>
      </w:r>
      <w:proofErr w:type="spellStart"/>
      <w:r w:rsidRPr="00ED5B5F">
        <w:rPr>
          <w:rFonts w:ascii="Times New Roman" w:eastAsia="Times New Roman" w:hAnsi="Times New Roman" w:cs="Times New Roman"/>
          <w:color w:val="000000"/>
          <w:sz w:val="24"/>
          <w:szCs w:val="24"/>
          <w:lang w:eastAsia="ru-RU"/>
        </w:rPr>
        <w:t>ЗиЛ</w:t>
      </w:r>
      <w:proofErr w:type="spellEnd"/>
      <w:r w:rsidRPr="00ED5B5F">
        <w:rPr>
          <w:rFonts w:ascii="Times New Roman" w:eastAsia="Times New Roman" w:hAnsi="Times New Roman" w:cs="Times New Roman"/>
          <w:color w:val="000000"/>
          <w:sz w:val="24"/>
          <w:szCs w:val="24"/>
          <w:lang w:eastAsia="ru-RU"/>
        </w:rPr>
        <w:t xml:space="preserve"> и т.д.), сокращения (детдом и др.);</w:t>
      </w:r>
    </w:p>
    <w:p w:rsidR="00E928F3" w:rsidRPr="00E928F3" w:rsidRDefault="00E928F3" w:rsidP="009A6F0F">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Не рекомендуется большое количество двухбуквенных слов;</w:t>
      </w:r>
    </w:p>
    <w:p w:rsidR="00E928F3" w:rsidRPr="00E928F3" w:rsidRDefault="00E928F3" w:rsidP="009A6F0F">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Все тексты должны быть написаны разборчиво, желательно отпечатаны.</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u w:val="single"/>
          <w:lang w:eastAsia="ru-RU"/>
        </w:rPr>
      </w:pPr>
      <w:r w:rsidRPr="00ED5B5F">
        <w:rPr>
          <w:rFonts w:ascii="Times New Roman" w:eastAsia="Times New Roman" w:hAnsi="Times New Roman" w:cs="Times New Roman"/>
          <w:color w:val="000000"/>
          <w:sz w:val="24"/>
          <w:szCs w:val="24"/>
          <w:u w:val="single"/>
          <w:lang w:eastAsia="ru-RU"/>
        </w:rPr>
        <w:t>Требования к оформлению:</w:t>
      </w:r>
    </w:p>
    <w:p w:rsidR="00E928F3" w:rsidRPr="00E928F3" w:rsidRDefault="00E928F3" w:rsidP="009A6F0F">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На каждом листе должна быть фамилия автора, а также название данного кроссворда;</w:t>
      </w:r>
    </w:p>
    <w:p w:rsidR="00E928F3" w:rsidRPr="00E928F3" w:rsidRDefault="00E928F3" w:rsidP="009A6F0F">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Рисунок кроссворда должен быть четким;</w:t>
      </w:r>
    </w:p>
    <w:p w:rsidR="00E928F3" w:rsidRPr="00E928F3" w:rsidRDefault="00E928F3" w:rsidP="009A6F0F">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Сетки всех кроссвордов должны быть выполнены в двух экземплярах:</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1-й экз. - с заполненными словами;</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2-й экз. - только с цифрами позиций.</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Ответы на кроссворд.</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Ответы публикуются отдельно.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 что способствует решению одной из основных задач разгадывания кроссвордов — повышению эрудиции и увеличению словарного запаса.</w:t>
      </w:r>
    </w:p>
    <w:p w:rsidR="00E928F3" w:rsidRPr="00E928F3" w:rsidRDefault="00E928F3" w:rsidP="00ED5B5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Оформление ответов на кроссворды:</w:t>
      </w:r>
    </w:p>
    <w:p w:rsidR="00E928F3" w:rsidRPr="00E928F3" w:rsidRDefault="00E928F3" w:rsidP="009A6F0F">
      <w:pPr>
        <w:numPr>
          <w:ilvl w:val="0"/>
          <w:numId w:val="10"/>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Для типовых кроссвордов и чайнвордов: на отдельном листе;</w:t>
      </w:r>
    </w:p>
    <w:p w:rsidR="00E928F3" w:rsidRPr="00E928F3" w:rsidRDefault="00E928F3" w:rsidP="009A6F0F">
      <w:pPr>
        <w:numPr>
          <w:ilvl w:val="0"/>
          <w:numId w:val="10"/>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Для скандинавских кроссвордов: только заполненная сетка;</w:t>
      </w:r>
    </w:p>
    <w:p w:rsidR="00E928F3" w:rsidRPr="00E928F3" w:rsidRDefault="00E928F3" w:rsidP="009A6F0F">
      <w:pPr>
        <w:numPr>
          <w:ilvl w:val="0"/>
          <w:numId w:val="10"/>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Для венгерских кроссвордов: сетка с аккуратно зачеркнутыми искомыми словами.</w:t>
      </w:r>
    </w:p>
    <w:p w:rsidR="00E928F3" w:rsidRPr="00E928F3" w:rsidRDefault="00E928F3" w:rsidP="00ED5B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Критерии оценивания составленных кроссвордов:</w:t>
      </w:r>
    </w:p>
    <w:p w:rsidR="00E928F3" w:rsidRPr="00E928F3" w:rsidRDefault="00E928F3" w:rsidP="009A6F0F">
      <w:pPr>
        <w:numPr>
          <w:ilvl w:val="0"/>
          <w:numId w:val="11"/>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Четкость изложения материала, полнота исследования темы;</w:t>
      </w:r>
    </w:p>
    <w:p w:rsidR="00E928F3" w:rsidRPr="00E928F3" w:rsidRDefault="00E928F3" w:rsidP="009A6F0F">
      <w:pPr>
        <w:numPr>
          <w:ilvl w:val="0"/>
          <w:numId w:val="11"/>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Оригинальность составления кроссворда;</w:t>
      </w:r>
    </w:p>
    <w:p w:rsidR="00E928F3" w:rsidRPr="00E928F3" w:rsidRDefault="00E928F3" w:rsidP="009A6F0F">
      <w:pPr>
        <w:numPr>
          <w:ilvl w:val="0"/>
          <w:numId w:val="11"/>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Практическая значимость работы;</w:t>
      </w:r>
    </w:p>
    <w:p w:rsidR="00E928F3" w:rsidRPr="00E928F3" w:rsidRDefault="00E928F3" w:rsidP="009A6F0F">
      <w:pPr>
        <w:numPr>
          <w:ilvl w:val="0"/>
          <w:numId w:val="11"/>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Уровень стилевого изложения материала, отсутствие стилистических ошибок;</w:t>
      </w:r>
    </w:p>
    <w:p w:rsidR="00E928F3" w:rsidRPr="00E928F3" w:rsidRDefault="00E928F3" w:rsidP="009A6F0F">
      <w:pPr>
        <w:numPr>
          <w:ilvl w:val="0"/>
          <w:numId w:val="11"/>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Уровень оформления работы, наличие или отсутствие грамматических и пунктуационных ошибок;</w:t>
      </w:r>
    </w:p>
    <w:p w:rsidR="00E928F3" w:rsidRPr="00E928F3" w:rsidRDefault="00E928F3" w:rsidP="009A6F0F">
      <w:pPr>
        <w:numPr>
          <w:ilvl w:val="0"/>
          <w:numId w:val="11"/>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ED5B5F">
        <w:rPr>
          <w:rFonts w:ascii="Times New Roman" w:eastAsia="Times New Roman" w:hAnsi="Times New Roman" w:cs="Times New Roman"/>
          <w:color w:val="000000"/>
          <w:sz w:val="24"/>
          <w:szCs w:val="24"/>
          <w:lang w:eastAsia="ru-RU"/>
        </w:rPr>
        <w:t>Количество вопросов в кроссворде, правильное их изложения.</w:t>
      </w:r>
    </w:p>
    <w:p w:rsidR="00ED5B5F" w:rsidRPr="00ED5B5F" w:rsidRDefault="00ED5B5F" w:rsidP="00ED5B5F">
      <w:pPr>
        <w:spacing w:after="0" w:line="240" w:lineRule="auto"/>
        <w:rPr>
          <w:rFonts w:ascii="Times New Roman" w:hAnsi="Times New Roman" w:cs="Times New Roman"/>
          <w:sz w:val="24"/>
          <w:szCs w:val="24"/>
        </w:rPr>
      </w:pPr>
      <w:r w:rsidRPr="00ED5B5F">
        <w:rPr>
          <w:rFonts w:ascii="Times New Roman" w:hAnsi="Times New Roman" w:cs="Times New Roman"/>
          <w:sz w:val="24"/>
          <w:szCs w:val="24"/>
        </w:rPr>
        <w:br w:type="page"/>
      </w:r>
    </w:p>
    <w:p w:rsidR="00264603" w:rsidRDefault="00ED5B5F" w:rsidP="00ED5B5F">
      <w:pPr>
        <w:spacing w:after="0" w:line="240" w:lineRule="auto"/>
        <w:jc w:val="right"/>
        <w:rPr>
          <w:rFonts w:ascii="Times New Roman" w:hAnsi="Times New Roman" w:cs="Times New Roman"/>
        </w:rPr>
      </w:pPr>
      <w:r w:rsidRPr="00ED5B5F">
        <w:rPr>
          <w:rFonts w:ascii="Times New Roman" w:hAnsi="Times New Roman" w:cs="Times New Roman"/>
        </w:rPr>
        <w:lastRenderedPageBreak/>
        <w:t>Приложение 1</w:t>
      </w:r>
    </w:p>
    <w:p w:rsidR="00ED5B5F" w:rsidRDefault="00ED5B5F" w:rsidP="00ED5B5F">
      <w:pPr>
        <w:spacing w:after="0" w:line="240" w:lineRule="auto"/>
        <w:jc w:val="right"/>
        <w:rPr>
          <w:rFonts w:ascii="Times New Roman" w:hAnsi="Times New Roman" w:cs="Times New Roman"/>
        </w:rPr>
      </w:pPr>
      <w:r>
        <w:rPr>
          <w:rFonts w:ascii="Times New Roman" w:hAnsi="Times New Roman" w:cs="Times New Roman"/>
        </w:rPr>
        <w:t xml:space="preserve">Тематика самостоятельной работы для студентов </w:t>
      </w:r>
    </w:p>
    <w:p w:rsidR="00ED5B5F" w:rsidRDefault="00ED5B5F" w:rsidP="00ED5B5F">
      <w:pPr>
        <w:spacing w:after="0" w:line="240" w:lineRule="auto"/>
        <w:jc w:val="right"/>
        <w:rPr>
          <w:rFonts w:ascii="Times New Roman" w:hAnsi="Times New Roman" w:cs="Times New Roman"/>
        </w:rPr>
      </w:pPr>
      <w:r>
        <w:rPr>
          <w:rFonts w:ascii="Times New Roman" w:hAnsi="Times New Roman" w:cs="Times New Roman"/>
        </w:rPr>
        <w:t xml:space="preserve">специальности </w:t>
      </w:r>
      <w:r w:rsidRPr="00ED5B5F">
        <w:rPr>
          <w:rFonts w:ascii="Times New Roman" w:hAnsi="Times New Roman" w:cs="Times New Roman"/>
        </w:rPr>
        <w:t xml:space="preserve">08.02.07 «Монтаж и эксплуатация </w:t>
      </w:r>
      <w:proofErr w:type="gramStart"/>
      <w:r w:rsidRPr="00ED5B5F">
        <w:rPr>
          <w:rFonts w:ascii="Times New Roman" w:hAnsi="Times New Roman" w:cs="Times New Roman"/>
        </w:rPr>
        <w:t>внутренних</w:t>
      </w:r>
      <w:proofErr w:type="gramEnd"/>
      <w:r w:rsidRPr="00ED5B5F">
        <w:rPr>
          <w:rFonts w:ascii="Times New Roman" w:hAnsi="Times New Roman" w:cs="Times New Roman"/>
        </w:rPr>
        <w:t xml:space="preserve"> </w:t>
      </w:r>
    </w:p>
    <w:p w:rsidR="00ED5B5F" w:rsidRPr="00ED5B5F" w:rsidRDefault="00ED5B5F" w:rsidP="00ED5B5F">
      <w:pPr>
        <w:spacing w:after="0" w:line="240" w:lineRule="auto"/>
        <w:jc w:val="right"/>
        <w:rPr>
          <w:rFonts w:ascii="Times New Roman" w:hAnsi="Times New Roman" w:cs="Times New Roman"/>
        </w:rPr>
      </w:pPr>
      <w:r w:rsidRPr="00ED5B5F">
        <w:rPr>
          <w:rFonts w:ascii="Times New Roman" w:hAnsi="Times New Roman" w:cs="Times New Roman"/>
        </w:rPr>
        <w:t>сантехнических устройств, кондиционирования воздуха и вентиляции»</w:t>
      </w:r>
    </w:p>
    <w:p w:rsidR="00ED5B5F" w:rsidRDefault="00ED5B5F" w:rsidP="00ED5B5F">
      <w:pPr>
        <w:spacing w:after="0" w:line="240" w:lineRule="auto"/>
        <w:jc w:val="center"/>
        <w:rPr>
          <w:rFonts w:ascii="Times New Roman" w:hAnsi="Times New Roman" w:cs="Times New Roman"/>
          <w:b/>
        </w:rPr>
      </w:pPr>
    </w:p>
    <w:p w:rsidR="00ED5B5F" w:rsidRPr="00ED5B5F" w:rsidRDefault="00ED5B5F" w:rsidP="00ED5B5F">
      <w:pPr>
        <w:spacing w:after="0" w:line="240" w:lineRule="auto"/>
        <w:jc w:val="center"/>
        <w:rPr>
          <w:rFonts w:ascii="Times New Roman" w:hAnsi="Times New Roman" w:cs="Times New Roman"/>
          <w:b/>
          <w:bCs/>
        </w:rPr>
      </w:pPr>
      <w:r w:rsidRPr="00ED5B5F">
        <w:rPr>
          <w:rFonts w:ascii="Times New Roman" w:hAnsi="Times New Roman" w:cs="Times New Roman"/>
          <w:b/>
        </w:rPr>
        <w:t>Самостоятельная работа студентов по теме</w:t>
      </w:r>
    </w:p>
    <w:p w:rsidR="00ED5B5F" w:rsidRPr="00ED5B5F" w:rsidRDefault="00ED5B5F" w:rsidP="00ED5B5F">
      <w:pPr>
        <w:spacing w:after="0" w:line="240" w:lineRule="auto"/>
        <w:jc w:val="center"/>
        <w:rPr>
          <w:rFonts w:ascii="Times New Roman" w:hAnsi="Times New Roman" w:cs="Times New Roman"/>
          <w:b/>
          <w:bCs/>
        </w:rPr>
      </w:pPr>
      <w:r w:rsidRPr="00ED5B5F">
        <w:rPr>
          <w:rFonts w:ascii="Times New Roman" w:hAnsi="Times New Roman" w:cs="Times New Roman"/>
          <w:b/>
          <w:bCs/>
        </w:rPr>
        <w:t>Информатизация общества, развитие вычислительной техники</w:t>
      </w:r>
    </w:p>
    <w:p w:rsidR="00ED5B5F" w:rsidRPr="00ED5B5F" w:rsidRDefault="00ED5B5F" w:rsidP="00ED5B5F">
      <w:pPr>
        <w:spacing w:after="0" w:line="240" w:lineRule="auto"/>
        <w:jc w:val="both"/>
        <w:rPr>
          <w:rFonts w:ascii="Times New Roman" w:hAnsi="Times New Roman" w:cs="Times New Roman"/>
          <w:b/>
        </w:rPr>
      </w:pP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b/>
        </w:rPr>
        <w:t xml:space="preserve">Цель: </w:t>
      </w:r>
      <w:r w:rsidRPr="00ED5B5F">
        <w:rPr>
          <w:rFonts w:ascii="Times New Roman" w:hAnsi="Times New Roman" w:cs="Times New Roman"/>
        </w:rPr>
        <w:t>изучение способов защиты информации, применения технологии поиска информации.</w:t>
      </w:r>
    </w:p>
    <w:p w:rsidR="00ED5B5F" w:rsidRPr="00ED5B5F" w:rsidRDefault="00ED5B5F" w:rsidP="00ED5B5F">
      <w:pPr>
        <w:spacing w:after="0" w:line="240" w:lineRule="auto"/>
        <w:jc w:val="both"/>
        <w:rPr>
          <w:rFonts w:ascii="Times New Roman" w:hAnsi="Times New Roman" w:cs="Times New Roman"/>
          <w:bCs/>
        </w:rPr>
      </w:pPr>
    </w:p>
    <w:p w:rsidR="00ED5B5F" w:rsidRPr="00ED5B5F" w:rsidRDefault="00ED5B5F" w:rsidP="00ED5B5F">
      <w:pPr>
        <w:spacing w:after="0" w:line="240" w:lineRule="auto"/>
        <w:jc w:val="both"/>
        <w:rPr>
          <w:rFonts w:ascii="Times New Roman" w:hAnsi="Times New Roman" w:cs="Times New Roman"/>
          <w:bCs/>
        </w:rPr>
      </w:pPr>
      <w:r w:rsidRPr="00ED5B5F">
        <w:rPr>
          <w:rFonts w:ascii="Times New Roman" w:hAnsi="Times New Roman" w:cs="Times New Roman"/>
          <w:bCs/>
        </w:rPr>
        <w:t>Разработка проекта. Примерные темы проектов.</w:t>
      </w:r>
    </w:p>
    <w:p w:rsidR="00ED5B5F" w:rsidRPr="00ED5B5F" w:rsidRDefault="00ED5B5F" w:rsidP="009A6F0F">
      <w:pPr>
        <w:numPr>
          <w:ilvl w:val="0"/>
          <w:numId w:val="29"/>
        </w:numPr>
        <w:tabs>
          <w:tab w:val="left" w:pos="709"/>
        </w:tabs>
        <w:spacing w:after="0" w:line="240" w:lineRule="auto"/>
        <w:ind w:left="709" w:hanging="425"/>
        <w:jc w:val="both"/>
        <w:rPr>
          <w:rFonts w:ascii="Times New Roman" w:hAnsi="Times New Roman" w:cs="Times New Roman"/>
          <w:b/>
        </w:rPr>
      </w:pPr>
      <w:r w:rsidRPr="00ED5B5F">
        <w:rPr>
          <w:rFonts w:ascii="Times New Roman" w:hAnsi="Times New Roman" w:cs="Times New Roman"/>
          <w:color w:val="000000"/>
          <w:shd w:val="clear" w:color="auto" w:fill="FFFFFF"/>
        </w:rPr>
        <w:t>Современная структура сети Интернет. Основные протоколы сети Интернет. Интернет как единая система ресурсов: преимущества и недостатки.</w:t>
      </w:r>
      <w:r w:rsidRPr="00ED5B5F">
        <w:rPr>
          <w:rStyle w:val="apple-converted-space"/>
          <w:rFonts w:ascii="Times New Roman" w:hAnsi="Times New Roman" w:cs="Times New Roman"/>
          <w:color w:val="000000"/>
          <w:shd w:val="clear" w:color="auto" w:fill="FFFFFF"/>
        </w:rPr>
        <w:t> </w:t>
      </w:r>
    </w:p>
    <w:p w:rsidR="00ED5B5F" w:rsidRPr="00ED5B5F" w:rsidRDefault="00ED5B5F" w:rsidP="009A6F0F">
      <w:pPr>
        <w:numPr>
          <w:ilvl w:val="0"/>
          <w:numId w:val="29"/>
        </w:numPr>
        <w:tabs>
          <w:tab w:val="left" w:pos="709"/>
        </w:tabs>
        <w:spacing w:after="0" w:line="240" w:lineRule="auto"/>
        <w:ind w:left="709" w:hanging="425"/>
        <w:jc w:val="both"/>
        <w:rPr>
          <w:rFonts w:ascii="Times New Roman" w:hAnsi="Times New Roman" w:cs="Times New Roman"/>
          <w:color w:val="000000"/>
          <w:shd w:val="clear" w:color="auto" w:fill="FFFFFF"/>
        </w:rPr>
      </w:pPr>
      <w:r w:rsidRPr="00ED5B5F">
        <w:rPr>
          <w:rFonts w:ascii="Times New Roman" w:hAnsi="Times New Roman" w:cs="Times New Roman"/>
          <w:color w:val="000000"/>
          <w:shd w:val="clear" w:color="auto" w:fill="FFFFFF"/>
        </w:rPr>
        <w:t xml:space="preserve">Основные службы Интернета. Технология </w:t>
      </w:r>
      <w:proofErr w:type="spellStart"/>
      <w:r w:rsidRPr="00ED5B5F">
        <w:rPr>
          <w:rFonts w:ascii="Times New Roman" w:hAnsi="Times New Roman" w:cs="Times New Roman"/>
          <w:color w:val="000000"/>
          <w:shd w:val="clear" w:color="auto" w:fill="FFFFFF"/>
        </w:rPr>
        <w:t>WorldWideWeb</w:t>
      </w:r>
      <w:proofErr w:type="spellEnd"/>
      <w:r w:rsidRPr="00ED5B5F">
        <w:rPr>
          <w:rFonts w:ascii="Times New Roman" w:hAnsi="Times New Roman" w:cs="Times New Roman"/>
          <w:color w:val="000000"/>
          <w:shd w:val="clear" w:color="auto" w:fill="FFFFFF"/>
        </w:rPr>
        <w:t xml:space="preserve">. Браузеры. </w:t>
      </w:r>
    </w:p>
    <w:p w:rsidR="00ED5B5F" w:rsidRPr="00ED5B5F" w:rsidRDefault="00ED5B5F" w:rsidP="009A6F0F">
      <w:pPr>
        <w:numPr>
          <w:ilvl w:val="0"/>
          <w:numId w:val="29"/>
        </w:numPr>
        <w:tabs>
          <w:tab w:val="left" w:pos="709"/>
        </w:tabs>
        <w:spacing w:after="0" w:line="240" w:lineRule="auto"/>
        <w:ind w:left="709" w:hanging="425"/>
        <w:jc w:val="both"/>
        <w:rPr>
          <w:rFonts w:ascii="Times New Roman" w:hAnsi="Times New Roman" w:cs="Times New Roman"/>
          <w:color w:val="000000"/>
          <w:shd w:val="clear" w:color="auto" w:fill="FFFFFF"/>
        </w:rPr>
      </w:pPr>
      <w:r w:rsidRPr="00ED5B5F">
        <w:rPr>
          <w:rFonts w:ascii="Times New Roman" w:hAnsi="Times New Roman" w:cs="Times New Roman"/>
          <w:color w:val="000000"/>
          <w:shd w:val="clear" w:color="auto" w:fill="FFFFFF"/>
        </w:rPr>
        <w:t>Поиск в Интернете.</w:t>
      </w:r>
    </w:p>
    <w:p w:rsidR="00ED5B5F" w:rsidRPr="00ED5B5F" w:rsidRDefault="00ED5B5F" w:rsidP="009A6F0F">
      <w:pPr>
        <w:numPr>
          <w:ilvl w:val="0"/>
          <w:numId w:val="29"/>
        </w:numPr>
        <w:tabs>
          <w:tab w:val="left" w:pos="709"/>
        </w:tabs>
        <w:spacing w:after="0" w:line="240" w:lineRule="auto"/>
        <w:ind w:left="709" w:hanging="425"/>
        <w:jc w:val="both"/>
        <w:rPr>
          <w:rFonts w:ascii="Times New Roman" w:hAnsi="Times New Roman" w:cs="Times New Roman"/>
          <w:color w:val="000000"/>
          <w:shd w:val="clear" w:color="auto" w:fill="FFFFFF"/>
        </w:rPr>
      </w:pPr>
      <w:r w:rsidRPr="00ED5B5F">
        <w:rPr>
          <w:rFonts w:ascii="Times New Roman" w:hAnsi="Times New Roman" w:cs="Times New Roman"/>
          <w:color w:val="000000"/>
          <w:shd w:val="clear" w:color="auto" w:fill="FFFFFF"/>
        </w:rPr>
        <w:t>Мультимедиа технологии и электронная коммерция в Интернете.</w:t>
      </w:r>
    </w:p>
    <w:p w:rsidR="00ED5B5F" w:rsidRPr="00ED5B5F" w:rsidRDefault="00ED5B5F" w:rsidP="009A6F0F">
      <w:pPr>
        <w:numPr>
          <w:ilvl w:val="0"/>
          <w:numId w:val="29"/>
        </w:numPr>
        <w:tabs>
          <w:tab w:val="left" w:pos="709"/>
        </w:tabs>
        <w:spacing w:after="0" w:line="240" w:lineRule="auto"/>
        <w:ind w:left="709" w:hanging="425"/>
        <w:jc w:val="both"/>
        <w:rPr>
          <w:rFonts w:ascii="Times New Roman" w:hAnsi="Times New Roman" w:cs="Times New Roman"/>
          <w:color w:val="000000"/>
          <w:shd w:val="clear" w:color="auto" w:fill="FFFFFF"/>
        </w:rPr>
      </w:pPr>
      <w:r w:rsidRPr="00ED5B5F">
        <w:rPr>
          <w:rFonts w:ascii="Times New Roman" w:hAnsi="Times New Roman" w:cs="Times New Roman"/>
          <w:color w:val="000000"/>
          <w:shd w:val="clear" w:color="auto" w:fill="FFFFFF"/>
        </w:rPr>
        <w:t xml:space="preserve">Инструментальные средства создания </w:t>
      </w:r>
      <w:proofErr w:type="spellStart"/>
      <w:r w:rsidRPr="00ED5B5F">
        <w:rPr>
          <w:rFonts w:ascii="Times New Roman" w:hAnsi="Times New Roman" w:cs="Times New Roman"/>
          <w:color w:val="000000"/>
          <w:shd w:val="clear" w:color="auto" w:fill="FFFFFF"/>
        </w:rPr>
        <w:t>Web</w:t>
      </w:r>
      <w:proofErr w:type="spellEnd"/>
      <w:r w:rsidRPr="00ED5B5F">
        <w:rPr>
          <w:rFonts w:ascii="Times New Roman" w:hAnsi="Times New Roman" w:cs="Times New Roman"/>
          <w:color w:val="000000"/>
          <w:shd w:val="clear" w:color="auto" w:fill="FFFFFF"/>
        </w:rPr>
        <w:t xml:space="preserve">-страниц. Основы проектирования </w:t>
      </w:r>
      <w:proofErr w:type="spellStart"/>
      <w:r w:rsidRPr="00ED5B5F">
        <w:rPr>
          <w:rFonts w:ascii="Times New Roman" w:hAnsi="Times New Roman" w:cs="Times New Roman"/>
          <w:color w:val="000000"/>
          <w:shd w:val="clear" w:color="auto" w:fill="FFFFFF"/>
        </w:rPr>
        <w:t>Web</w:t>
      </w:r>
      <w:proofErr w:type="spellEnd"/>
      <w:r w:rsidRPr="00ED5B5F">
        <w:rPr>
          <w:rFonts w:ascii="Times New Roman" w:hAnsi="Times New Roman" w:cs="Times New Roman"/>
          <w:color w:val="000000"/>
          <w:shd w:val="clear" w:color="auto" w:fill="FFFFFF"/>
        </w:rPr>
        <w:t xml:space="preserve"> – страниц.</w:t>
      </w:r>
    </w:p>
    <w:p w:rsidR="00ED5B5F" w:rsidRPr="00ED5B5F" w:rsidRDefault="00ED5B5F" w:rsidP="009A6F0F">
      <w:pPr>
        <w:numPr>
          <w:ilvl w:val="0"/>
          <w:numId w:val="29"/>
        </w:numPr>
        <w:tabs>
          <w:tab w:val="left" w:pos="709"/>
        </w:tabs>
        <w:spacing w:after="0" w:line="240" w:lineRule="auto"/>
        <w:ind w:left="709" w:hanging="425"/>
        <w:jc w:val="both"/>
        <w:rPr>
          <w:rFonts w:ascii="Times New Roman" w:hAnsi="Times New Roman" w:cs="Times New Roman"/>
          <w:color w:val="000000"/>
          <w:shd w:val="clear" w:color="auto" w:fill="FFFFFF"/>
        </w:rPr>
      </w:pPr>
      <w:r w:rsidRPr="00ED5B5F">
        <w:rPr>
          <w:rFonts w:ascii="Times New Roman" w:hAnsi="Times New Roman" w:cs="Times New Roman"/>
          <w:color w:val="000000"/>
          <w:shd w:val="clear" w:color="auto" w:fill="FFFFFF"/>
        </w:rPr>
        <w:t xml:space="preserve">Компьютерные вирусы. История возникновения компьютерных вирусов. </w:t>
      </w:r>
    </w:p>
    <w:p w:rsidR="00ED5B5F" w:rsidRPr="00ED5B5F" w:rsidRDefault="00ED5B5F" w:rsidP="009A6F0F">
      <w:pPr>
        <w:numPr>
          <w:ilvl w:val="0"/>
          <w:numId w:val="29"/>
        </w:numPr>
        <w:tabs>
          <w:tab w:val="left" w:pos="709"/>
        </w:tabs>
        <w:spacing w:after="0" w:line="240" w:lineRule="auto"/>
        <w:ind w:left="709" w:hanging="425"/>
        <w:jc w:val="both"/>
        <w:rPr>
          <w:rFonts w:ascii="Times New Roman" w:hAnsi="Times New Roman" w:cs="Times New Roman"/>
          <w:color w:val="000000"/>
          <w:shd w:val="clear" w:color="auto" w:fill="FFFFFF"/>
        </w:rPr>
      </w:pPr>
      <w:r w:rsidRPr="00ED5B5F">
        <w:rPr>
          <w:rFonts w:ascii="Times New Roman" w:hAnsi="Times New Roman" w:cs="Times New Roman"/>
          <w:color w:val="000000"/>
          <w:shd w:val="clear" w:color="auto" w:fill="FFFFFF"/>
        </w:rPr>
        <w:t xml:space="preserve">Защита от компьютерных вирусов: проблемы и перспективы. </w:t>
      </w:r>
    </w:p>
    <w:p w:rsidR="00ED5B5F" w:rsidRPr="00ED5B5F" w:rsidRDefault="00ED5B5F" w:rsidP="00ED5B5F">
      <w:pPr>
        <w:spacing w:after="0" w:line="240" w:lineRule="auto"/>
        <w:rPr>
          <w:rFonts w:ascii="Times New Roman" w:hAnsi="Times New Roman" w:cs="Times New Roman"/>
        </w:rPr>
      </w:pPr>
    </w:p>
    <w:p w:rsidR="00ED5B5F" w:rsidRPr="00ED5B5F" w:rsidRDefault="00ED5B5F" w:rsidP="00ED5B5F">
      <w:pPr>
        <w:spacing w:after="0" w:line="240" w:lineRule="auto"/>
        <w:rPr>
          <w:rFonts w:ascii="Times New Roman" w:hAnsi="Times New Roman" w:cs="Times New Roman"/>
        </w:rPr>
      </w:pPr>
      <w:r w:rsidRPr="00ED5B5F">
        <w:rPr>
          <w:rFonts w:ascii="Times New Roman" w:hAnsi="Times New Roman" w:cs="Times New Roman"/>
        </w:rPr>
        <w:t>Список рекомендуемой литературы:</w:t>
      </w:r>
    </w:p>
    <w:p w:rsidR="00ED5B5F" w:rsidRPr="00ED5B5F" w:rsidRDefault="00ED5B5F" w:rsidP="00ED5B5F">
      <w:pPr>
        <w:spacing w:after="0" w:line="240" w:lineRule="auto"/>
        <w:rPr>
          <w:rFonts w:ascii="Times New Roman" w:hAnsi="Times New Roman" w:cs="Times New Roman"/>
        </w:rPr>
      </w:pPr>
      <w:r w:rsidRPr="00ED5B5F">
        <w:rPr>
          <w:rFonts w:ascii="Times New Roman" w:hAnsi="Times New Roman" w:cs="Times New Roman"/>
        </w:rPr>
        <w:t xml:space="preserve">Сергеева И.И. Информатика: учебник / И.И. Сергеева, А.А. </w:t>
      </w:r>
      <w:proofErr w:type="spellStart"/>
      <w:r w:rsidRPr="00ED5B5F">
        <w:rPr>
          <w:rFonts w:ascii="Times New Roman" w:hAnsi="Times New Roman" w:cs="Times New Roman"/>
        </w:rPr>
        <w:t>Музалевская</w:t>
      </w:r>
      <w:proofErr w:type="spellEnd"/>
      <w:r w:rsidRPr="00ED5B5F">
        <w:rPr>
          <w:rFonts w:ascii="Times New Roman" w:hAnsi="Times New Roman" w:cs="Times New Roman"/>
        </w:rPr>
        <w:t>, Н.В. Тарасова.– М.: ФОРУМ: ИНФРА-М, 2014.– 384 с.</w:t>
      </w: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 xml:space="preserve">Семакин И.Г. Информатика. Базовый курс / </w:t>
      </w:r>
      <w:proofErr w:type="spellStart"/>
      <w:r w:rsidRPr="00ED5B5F">
        <w:rPr>
          <w:rFonts w:ascii="Times New Roman" w:hAnsi="Times New Roman" w:cs="Times New Roman"/>
        </w:rPr>
        <w:t>И.Г.Семакин</w:t>
      </w:r>
      <w:proofErr w:type="spellEnd"/>
      <w:r w:rsidRPr="00ED5B5F">
        <w:rPr>
          <w:rFonts w:ascii="Times New Roman" w:hAnsi="Times New Roman" w:cs="Times New Roman"/>
        </w:rPr>
        <w:t xml:space="preserve">, </w:t>
      </w:r>
      <w:proofErr w:type="spellStart"/>
      <w:r w:rsidRPr="00ED5B5F">
        <w:rPr>
          <w:rFonts w:ascii="Times New Roman" w:hAnsi="Times New Roman" w:cs="Times New Roman"/>
        </w:rPr>
        <w:t>Л.А.Заогова</w:t>
      </w:r>
      <w:proofErr w:type="spellEnd"/>
      <w:r w:rsidRPr="00ED5B5F">
        <w:rPr>
          <w:rFonts w:ascii="Times New Roman" w:hAnsi="Times New Roman" w:cs="Times New Roman"/>
        </w:rPr>
        <w:t xml:space="preserve">, </w:t>
      </w:r>
      <w:proofErr w:type="spellStart"/>
      <w:r w:rsidRPr="00ED5B5F">
        <w:rPr>
          <w:rFonts w:ascii="Times New Roman" w:hAnsi="Times New Roman" w:cs="Times New Roman"/>
        </w:rPr>
        <w:t>С.В.Русаков</w:t>
      </w:r>
      <w:proofErr w:type="spellEnd"/>
      <w:r w:rsidRPr="00ED5B5F">
        <w:rPr>
          <w:rFonts w:ascii="Times New Roman" w:hAnsi="Times New Roman" w:cs="Times New Roman"/>
        </w:rPr>
        <w:t xml:space="preserve">, </w:t>
      </w:r>
      <w:proofErr w:type="spellStart"/>
      <w:r w:rsidRPr="00ED5B5F">
        <w:rPr>
          <w:rFonts w:ascii="Times New Roman" w:hAnsi="Times New Roman" w:cs="Times New Roman"/>
        </w:rPr>
        <w:t>Л.В.Шестакова</w:t>
      </w:r>
      <w:proofErr w:type="spellEnd"/>
      <w:r w:rsidRPr="00ED5B5F">
        <w:rPr>
          <w:rFonts w:ascii="Times New Roman" w:hAnsi="Times New Roman" w:cs="Times New Roman"/>
        </w:rPr>
        <w:t xml:space="preserve">. – 2-е изд., </w:t>
      </w:r>
      <w:proofErr w:type="spellStart"/>
      <w:r w:rsidRPr="00ED5B5F">
        <w:rPr>
          <w:rFonts w:ascii="Times New Roman" w:hAnsi="Times New Roman" w:cs="Times New Roman"/>
        </w:rPr>
        <w:t>испр</w:t>
      </w:r>
      <w:proofErr w:type="spellEnd"/>
      <w:r w:rsidRPr="00ED5B5F">
        <w:rPr>
          <w:rFonts w:ascii="Times New Roman" w:hAnsi="Times New Roman" w:cs="Times New Roman"/>
        </w:rPr>
        <w:t>. И доп. – М.: БИНОМ. Лаборатория знаний, 2004. – 390 с. – ISBN 5-94774-082-6</w:t>
      </w:r>
    </w:p>
    <w:p w:rsidR="00ED5B5F" w:rsidRPr="00ED5B5F" w:rsidRDefault="00ED5B5F" w:rsidP="00ED5B5F">
      <w:pPr>
        <w:spacing w:after="0" w:line="240" w:lineRule="auto"/>
        <w:rPr>
          <w:rFonts w:ascii="Times New Roman" w:hAnsi="Times New Roman" w:cs="Times New Roman"/>
        </w:rPr>
      </w:pPr>
    </w:p>
    <w:p w:rsidR="00ED5B5F" w:rsidRPr="00ED5B5F" w:rsidRDefault="00ED5B5F" w:rsidP="00ED5B5F">
      <w:pPr>
        <w:spacing w:after="0" w:line="240" w:lineRule="auto"/>
        <w:jc w:val="both"/>
        <w:rPr>
          <w:rFonts w:ascii="Times New Roman" w:hAnsi="Times New Roman" w:cs="Times New Roman"/>
          <w:b/>
        </w:rPr>
      </w:pPr>
      <w:r w:rsidRPr="00ED5B5F">
        <w:rPr>
          <w:rFonts w:ascii="Times New Roman" w:hAnsi="Times New Roman" w:cs="Times New Roman"/>
          <w:b/>
        </w:rPr>
        <w:t>Задание 21</w:t>
      </w:r>
    </w:p>
    <w:p w:rsidR="00ED5B5F" w:rsidRPr="00ED5B5F" w:rsidRDefault="00ED5B5F" w:rsidP="00ED5B5F">
      <w:pPr>
        <w:spacing w:after="0" w:line="240" w:lineRule="auto"/>
        <w:jc w:val="center"/>
        <w:rPr>
          <w:rFonts w:ascii="Times New Roman" w:hAnsi="Times New Roman" w:cs="Times New Roman"/>
          <w:b/>
          <w:bCs/>
        </w:rPr>
      </w:pPr>
      <w:r w:rsidRPr="00ED5B5F">
        <w:rPr>
          <w:rFonts w:ascii="Times New Roman" w:hAnsi="Times New Roman" w:cs="Times New Roman"/>
          <w:b/>
        </w:rPr>
        <w:t>Самостоятельная работа студентов по теме</w:t>
      </w:r>
    </w:p>
    <w:p w:rsidR="00ED5B5F" w:rsidRPr="00ED5B5F" w:rsidRDefault="00ED5B5F" w:rsidP="00ED5B5F">
      <w:pPr>
        <w:spacing w:after="0" w:line="240" w:lineRule="auto"/>
        <w:jc w:val="center"/>
        <w:rPr>
          <w:rFonts w:ascii="Times New Roman" w:hAnsi="Times New Roman" w:cs="Times New Roman"/>
          <w:b/>
          <w:bCs/>
        </w:rPr>
      </w:pPr>
      <w:r w:rsidRPr="00ED5B5F">
        <w:rPr>
          <w:rFonts w:ascii="Times New Roman" w:hAnsi="Times New Roman" w:cs="Times New Roman"/>
          <w:b/>
          <w:bCs/>
        </w:rPr>
        <w:t>Аппаратное и программное обеспечение</w:t>
      </w:r>
    </w:p>
    <w:p w:rsidR="00ED5B5F" w:rsidRPr="00ED5B5F" w:rsidRDefault="00ED5B5F" w:rsidP="00ED5B5F">
      <w:pPr>
        <w:spacing w:after="0" w:line="240" w:lineRule="auto"/>
        <w:jc w:val="both"/>
        <w:rPr>
          <w:rFonts w:ascii="Times New Roman" w:hAnsi="Times New Roman" w:cs="Times New Roman"/>
          <w:b/>
        </w:rPr>
      </w:pPr>
      <w:r w:rsidRPr="00ED5B5F">
        <w:rPr>
          <w:rFonts w:ascii="Times New Roman" w:hAnsi="Times New Roman" w:cs="Times New Roman"/>
          <w:b/>
        </w:rPr>
        <w:t xml:space="preserve">Оформление газеты, </w:t>
      </w:r>
      <w:r>
        <w:rPr>
          <w:rFonts w:ascii="Times New Roman" w:hAnsi="Times New Roman" w:cs="Times New Roman"/>
          <w:b/>
        </w:rPr>
        <w:t>кроссворда</w:t>
      </w:r>
      <w:r w:rsidRPr="00ED5B5F">
        <w:rPr>
          <w:rFonts w:ascii="Times New Roman" w:hAnsi="Times New Roman" w:cs="Times New Roman"/>
          <w:b/>
        </w:rPr>
        <w:t xml:space="preserve">, реферата по предлагаемым темам (по выбору обучающегося). </w:t>
      </w: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Примерные темы:</w:t>
      </w:r>
    </w:p>
    <w:p w:rsidR="00ED5B5F" w:rsidRPr="00ED5B5F" w:rsidRDefault="00ED5B5F" w:rsidP="009A6F0F">
      <w:pPr>
        <w:numPr>
          <w:ilvl w:val="0"/>
          <w:numId w:val="30"/>
        </w:numPr>
        <w:spacing w:after="0" w:line="240" w:lineRule="auto"/>
        <w:ind w:left="709" w:hanging="425"/>
        <w:jc w:val="both"/>
        <w:rPr>
          <w:rFonts w:ascii="Times New Roman" w:hAnsi="Times New Roman" w:cs="Times New Roman"/>
        </w:rPr>
      </w:pPr>
      <w:r w:rsidRPr="00ED5B5F">
        <w:rPr>
          <w:rFonts w:ascii="Times New Roman" w:hAnsi="Times New Roman" w:cs="Times New Roman"/>
        </w:rPr>
        <w:t>История вычислительной техники.</w:t>
      </w:r>
    </w:p>
    <w:p w:rsidR="00ED5B5F" w:rsidRPr="00ED5B5F" w:rsidRDefault="00ED5B5F" w:rsidP="009A6F0F">
      <w:pPr>
        <w:numPr>
          <w:ilvl w:val="0"/>
          <w:numId w:val="30"/>
        </w:numPr>
        <w:spacing w:after="0" w:line="240" w:lineRule="auto"/>
        <w:ind w:left="709" w:hanging="425"/>
        <w:jc w:val="both"/>
        <w:rPr>
          <w:rFonts w:ascii="Times New Roman" w:hAnsi="Times New Roman" w:cs="Times New Roman"/>
        </w:rPr>
      </w:pPr>
      <w:r w:rsidRPr="00ED5B5F">
        <w:rPr>
          <w:rFonts w:ascii="Times New Roman" w:hAnsi="Times New Roman" w:cs="Times New Roman"/>
        </w:rPr>
        <w:t>История первого компьютера.</w:t>
      </w:r>
    </w:p>
    <w:p w:rsidR="00ED5B5F" w:rsidRPr="00ED5B5F" w:rsidRDefault="00ED5B5F" w:rsidP="009A6F0F">
      <w:pPr>
        <w:numPr>
          <w:ilvl w:val="0"/>
          <w:numId w:val="30"/>
        </w:numPr>
        <w:spacing w:after="0" w:line="240" w:lineRule="auto"/>
        <w:ind w:left="709" w:hanging="425"/>
        <w:jc w:val="both"/>
        <w:rPr>
          <w:rFonts w:ascii="Times New Roman" w:hAnsi="Times New Roman" w:cs="Times New Roman"/>
        </w:rPr>
      </w:pPr>
      <w:r w:rsidRPr="00ED5B5F">
        <w:rPr>
          <w:rFonts w:ascii="Times New Roman" w:hAnsi="Times New Roman" w:cs="Times New Roman"/>
        </w:rPr>
        <w:t>Классификации компьютеров.</w:t>
      </w:r>
    </w:p>
    <w:p w:rsidR="00ED5B5F" w:rsidRPr="00ED5B5F" w:rsidRDefault="00ED5B5F" w:rsidP="009A6F0F">
      <w:pPr>
        <w:numPr>
          <w:ilvl w:val="0"/>
          <w:numId w:val="30"/>
        </w:numPr>
        <w:spacing w:after="0" w:line="240" w:lineRule="auto"/>
        <w:ind w:left="709" w:hanging="425"/>
        <w:jc w:val="both"/>
        <w:rPr>
          <w:rFonts w:ascii="Times New Roman" w:hAnsi="Times New Roman" w:cs="Times New Roman"/>
        </w:rPr>
      </w:pPr>
      <w:r w:rsidRPr="00ED5B5F">
        <w:rPr>
          <w:rFonts w:ascii="Times New Roman" w:hAnsi="Times New Roman" w:cs="Times New Roman"/>
        </w:rPr>
        <w:t>Преимущества и недостатки современных компьютерных устройств.</w:t>
      </w:r>
    </w:p>
    <w:p w:rsidR="00ED5B5F" w:rsidRPr="00ED5B5F" w:rsidRDefault="00ED5B5F" w:rsidP="009A6F0F">
      <w:pPr>
        <w:numPr>
          <w:ilvl w:val="0"/>
          <w:numId w:val="30"/>
        </w:numPr>
        <w:spacing w:after="0" w:line="240" w:lineRule="auto"/>
        <w:ind w:left="709" w:hanging="425"/>
        <w:jc w:val="both"/>
        <w:rPr>
          <w:rFonts w:ascii="Times New Roman" w:hAnsi="Times New Roman" w:cs="Times New Roman"/>
        </w:rPr>
      </w:pPr>
      <w:r w:rsidRPr="00ED5B5F">
        <w:rPr>
          <w:rFonts w:ascii="Times New Roman" w:hAnsi="Times New Roman" w:cs="Times New Roman"/>
        </w:rPr>
        <w:t>Великие изобретения в сфере компьютерных технологий.</w:t>
      </w:r>
    </w:p>
    <w:p w:rsidR="00ED5B5F" w:rsidRPr="00ED5B5F" w:rsidRDefault="00ED5B5F" w:rsidP="009A6F0F">
      <w:pPr>
        <w:numPr>
          <w:ilvl w:val="0"/>
          <w:numId w:val="30"/>
        </w:numPr>
        <w:spacing w:after="0" w:line="240" w:lineRule="auto"/>
        <w:ind w:left="709" w:hanging="425"/>
        <w:jc w:val="both"/>
        <w:rPr>
          <w:rFonts w:ascii="Times New Roman" w:hAnsi="Times New Roman" w:cs="Times New Roman"/>
        </w:rPr>
      </w:pPr>
      <w:r w:rsidRPr="00ED5B5F">
        <w:rPr>
          <w:rFonts w:ascii="Times New Roman" w:hAnsi="Times New Roman" w:cs="Times New Roman"/>
        </w:rPr>
        <w:t>Знаменитые люди в истории вычислительной техники.</w:t>
      </w:r>
    </w:p>
    <w:p w:rsidR="00ED5B5F" w:rsidRPr="00ED5B5F" w:rsidRDefault="00ED5B5F" w:rsidP="009A6F0F">
      <w:pPr>
        <w:numPr>
          <w:ilvl w:val="0"/>
          <w:numId w:val="30"/>
        </w:numPr>
        <w:spacing w:after="0" w:line="240" w:lineRule="auto"/>
        <w:ind w:left="709" w:hanging="425"/>
        <w:jc w:val="both"/>
        <w:rPr>
          <w:rFonts w:ascii="Times New Roman" w:hAnsi="Times New Roman" w:cs="Times New Roman"/>
        </w:rPr>
      </w:pPr>
      <w:r w:rsidRPr="00ED5B5F">
        <w:rPr>
          <w:rFonts w:ascii="Times New Roman" w:hAnsi="Times New Roman" w:cs="Times New Roman"/>
        </w:rPr>
        <w:t>Новинки компьютерной техники.</w:t>
      </w:r>
    </w:p>
    <w:p w:rsidR="00ED5B5F" w:rsidRPr="00ED5B5F" w:rsidRDefault="00ED5B5F" w:rsidP="00ED5B5F">
      <w:pPr>
        <w:spacing w:after="0" w:line="240" w:lineRule="auto"/>
        <w:rPr>
          <w:rFonts w:ascii="Times New Roman" w:hAnsi="Times New Roman" w:cs="Times New Roman"/>
        </w:rPr>
      </w:pPr>
    </w:p>
    <w:p w:rsidR="00ED5B5F" w:rsidRPr="00ED5B5F" w:rsidRDefault="00ED5B5F" w:rsidP="00ED5B5F">
      <w:pPr>
        <w:spacing w:after="0" w:line="240" w:lineRule="auto"/>
        <w:rPr>
          <w:rFonts w:ascii="Times New Roman" w:hAnsi="Times New Roman" w:cs="Times New Roman"/>
        </w:rPr>
      </w:pPr>
      <w:r w:rsidRPr="00ED5B5F">
        <w:rPr>
          <w:rFonts w:ascii="Times New Roman" w:hAnsi="Times New Roman" w:cs="Times New Roman"/>
        </w:rPr>
        <w:t>Требования к выполнению задания:</w:t>
      </w:r>
    </w:p>
    <w:p w:rsidR="00ED5B5F" w:rsidRPr="00ED5B5F" w:rsidRDefault="00ED5B5F" w:rsidP="009A6F0F">
      <w:pPr>
        <w:pStyle w:val="a3"/>
        <w:numPr>
          <w:ilvl w:val="0"/>
          <w:numId w:val="41"/>
        </w:numPr>
        <w:spacing w:after="0" w:line="240" w:lineRule="auto"/>
        <w:ind w:left="714" w:hanging="357"/>
        <w:contextualSpacing w:val="0"/>
        <w:rPr>
          <w:rFonts w:ascii="Times New Roman" w:hAnsi="Times New Roman" w:cs="Times New Roman"/>
          <w:sz w:val="24"/>
          <w:szCs w:val="24"/>
        </w:rPr>
      </w:pPr>
      <w:r w:rsidRPr="00ED5B5F">
        <w:rPr>
          <w:rFonts w:ascii="Times New Roman" w:hAnsi="Times New Roman" w:cs="Times New Roman"/>
          <w:sz w:val="24"/>
          <w:szCs w:val="24"/>
        </w:rPr>
        <w:t>Задание выполняется с использованием компьютерных технологий</w:t>
      </w:r>
    </w:p>
    <w:p w:rsidR="00ED5B5F" w:rsidRPr="00ED5B5F" w:rsidRDefault="00ED5B5F" w:rsidP="009A6F0F">
      <w:pPr>
        <w:pStyle w:val="a3"/>
        <w:numPr>
          <w:ilvl w:val="0"/>
          <w:numId w:val="41"/>
        </w:numPr>
        <w:spacing w:after="0" w:line="240" w:lineRule="auto"/>
        <w:ind w:left="714" w:hanging="357"/>
        <w:contextualSpacing w:val="0"/>
        <w:rPr>
          <w:rFonts w:ascii="Times New Roman" w:hAnsi="Times New Roman" w:cs="Times New Roman"/>
          <w:sz w:val="24"/>
          <w:szCs w:val="24"/>
        </w:rPr>
      </w:pPr>
      <w:r w:rsidRPr="00ED5B5F">
        <w:rPr>
          <w:rFonts w:ascii="Times New Roman" w:hAnsi="Times New Roman" w:cs="Times New Roman"/>
          <w:sz w:val="24"/>
          <w:szCs w:val="24"/>
        </w:rPr>
        <w:t>Оформление реферата сопровождается защитой.</w:t>
      </w:r>
    </w:p>
    <w:p w:rsidR="00ED5B5F" w:rsidRPr="00ED5B5F" w:rsidRDefault="00ED5B5F" w:rsidP="009A6F0F">
      <w:pPr>
        <w:pStyle w:val="a3"/>
        <w:numPr>
          <w:ilvl w:val="0"/>
          <w:numId w:val="41"/>
        </w:numPr>
        <w:spacing w:after="0" w:line="240" w:lineRule="auto"/>
        <w:ind w:left="714" w:hanging="357"/>
        <w:contextualSpacing w:val="0"/>
        <w:rPr>
          <w:rFonts w:ascii="Times New Roman" w:hAnsi="Times New Roman" w:cs="Times New Roman"/>
          <w:sz w:val="24"/>
          <w:szCs w:val="24"/>
        </w:rPr>
      </w:pPr>
      <w:r w:rsidRPr="00ED5B5F">
        <w:rPr>
          <w:rFonts w:ascii="Times New Roman" w:hAnsi="Times New Roman" w:cs="Times New Roman"/>
          <w:sz w:val="24"/>
          <w:szCs w:val="24"/>
        </w:rPr>
        <w:t>При оформлении газеты, стенда не допускается информативная перегруженность, необходимо использование графической информации.</w:t>
      </w:r>
    </w:p>
    <w:p w:rsidR="00ED5B5F" w:rsidRPr="00ED5B5F" w:rsidRDefault="00ED5B5F" w:rsidP="009A6F0F">
      <w:pPr>
        <w:pStyle w:val="a3"/>
        <w:numPr>
          <w:ilvl w:val="0"/>
          <w:numId w:val="41"/>
        </w:numPr>
        <w:spacing w:after="0" w:line="240" w:lineRule="auto"/>
        <w:ind w:left="714" w:hanging="357"/>
        <w:contextualSpacing w:val="0"/>
        <w:rPr>
          <w:rFonts w:ascii="Times New Roman" w:hAnsi="Times New Roman" w:cs="Times New Roman"/>
          <w:sz w:val="24"/>
          <w:szCs w:val="24"/>
        </w:rPr>
      </w:pPr>
      <w:r w:rsidRPr="00ED5B5F">
        <w:rPr>
          <w:rFonts w:ascii="Times New Roman" w:hAnsi="Times New Roman" w:cs="Times New Roman"/>
          <w:sz w:val="24"/>
          <w:szCs w:val="24"/>
        </w:rPr>
        <w:t>Размер шрифта должен соответствовать принципу читаемости.</w:t>
      </w:r>
    </w:p>
    <w:p w:rsidR="00ED5B5F" w:rsidRPr="00ED5B5F" w:rsidRDefault="00ED5B5F" w:rsidP="00ED5B5F">
      <w:pPr>
        <w:spacing w:after="0" w:line="240" w:lineRule="auto"/>
        <w:rPr>
          <w:rFonts w:ascii="Times New Roman" w:hAnsi="Times New Roman" w:cs="Times New Roman"/>
        </w:rPr>
      </w:pPr>
    </w:p>
    <w:p w:rsidR="00ED5B5F" w:rsidRPr="00ED5B5F" w:rsidRDefault="00ED5B5F" w:rsidP="00ED5B5F">
      <w:pPr>
        <w:spacing w:after="0" w:line="240" w:lineRule="auto"/>
        <w:rPr>
          <w:rFonts w:ascii="Times New Roman" w:hAnsi="Times New Roman" w:cs="Times New Roman"/>
        </w:rPr>
      </w:pPr>
      <w:r w:rsidRPr="00ED5B5F">
        <w:rPr>
          <w:rFonts w:ascii="Times New Roman" w:hAnsi="Times New Roman" w:cs="Times New Roman"/>
        </w:rPr>
        <w:t>Список рекомендуемой литературы:</w:t>
      </w:r>
    </w:p>
    <w:p w:rsidR="00ED5B5F" w:rsidRPr="00ED5B5F" w:rsidRDefault="00ED5B5F" w:rsidP="00ED5B5F">
      <w:pPr>
        <w:spacing w:after="0" w:line="240" w:lineRule="auto"/>
        <w:rPr>
          <w:rFonts w:ascii="Times New Roman" w:hAnsi="Times New Roman" w:cs="Times New Roman"/>
        </w:rPr>
      </w:pPr>
      <w:r w:rsidRPr="00ED5B5F">
        <w:rPr>
          <w:rFonts w:ascii="Times New Roman" w:hAnsi="Times New Roman" w:cs="Times New Roman"/>
        </w:rPr>
        <w:t xml:space="preserve">Сергеева И.И. Информатика: учебник / И.И. Сергеева, А.А. </w:t>
      </w:r>
      <w:proofErr w:type="spellStart"/>
      <w:r w:rsidRPr="00ED5B5F">
        <w:rPr>
          <w:rFonts w:ascii="Times New Roman" w:hAnsi="Times New Roman" w:cs="Times New Roman"/>
        </w:rPr>
        <w:t>Музалевская</w:t>
      </w:r>
      <w:proofErr w:type="spellEnd"/>
      <w:r w:rsidRPr="00ED5B5F">
        <w:rPr>
          <w:rFonts w:ascii="Times New Roman" w:hAnsi="Times New Roman" w:cs="Times New Roman"/>
        </w:rPr>
        <w:t>, Н.В. Тарасова.– М.: ФОРУМ: ИНФРА-М, 2013.– 384 с.</w:t>
      </w:r>
    </w:p>
    <w:p w:rsidR="00ED5B5F" w:rsidRPr="00ED5B5F" w:rsidRDefault="00ED5B5F" w:rsidP="00ED5B5F">
      <w:pPr>
        <w:spacing w:after="0" w:line="240" w:lineRule="auto"/>
        <w:rPr>
          <w:rFonts w:ascii="Times New Roman" w:hAnsi="Times New Roman" w:cs="Times New Roman"/>
        </w:rPr>
      </w:pPr>
      <w:r w:rsidRPr="00ED5B5F">
        <w:rPr>
          <w:rFonts w:ascii="Times New Roman" w:hAnsi="Times New Roman" w:cs="Times New Roman"/>
        </w:rPr>
        <w:t xml:space="preserve">Семакин И.Г. Информатика. Базовый курс / </w:t>
      </w:r>
      <w:proofErr w:type="spellStart"/>
      <w:r w:rsidRPr="00ED5B5F">
        <w:rPr>
          <w:rFonts w:ascii="Times New Roman" w:hAnsi="Times New Roman" w:cs="Times New Roman"/>
        </w:rPr>
        <w:t>И.Г.Семакин</w:t>
      </w:r>
      <w:proofErr w:type="spellEnd"/>
      <w:r w:rsidRPr="00ED5B5F">
        <w:rPr>
          <w:rFonts w:ascii="Times New Roman" w:hAnsi="Times New Roman" w:cs="Times New Roman"/>
        </w:rPr>
        <w:t xml:space="preserve">, </w:t>
      </w:r>
      <w:proofErr w:type="spellStart"/>
      <w:r w:rsidRPr="00ED5B5F">
        <w:rPr>
          <w:rFonts w:ascii="Times New Roman" w:hAnsi="Times New Roman" w:cs="Times New Roman"/>
        </w:rPr>
        <w:t>Л.А.Заогова</w:t>
      </w:r>
      <w:proofErr w:type="spellEnd"/>
      <w:r w:rsidRPr="00ED5B5F">
        <w:rPr>
          <w:rFonts w:ascii="Times New Roman" w:hAnsi="Times New Roman" w:cs="Times New Roman"/>
        </w:rPr>
        <w:t xml:space="preserve">, </w:t>
      </w:r>
      <w:proofErr w:type="spellStart"/>
      <w:r w:rsidRPr="00ED5B5F">
        <w:rPr>
          <w:rFonts w:ascii="Times New Roman" w:hAnsi="Times New Roman" w:cs="Times New Roman"/>
        </w:rPr>
        <w:t>С.В.Русаков</w:t>
      </w:r>
      <w:proofErr w:type="spellEnd"/>
      <w:r w:rsidRPr="00ED5B5F">
        <w:rPr>
          <w:rFonts w:ascii="Times New Roman" w:hAnsi="Times New Roman" w:cs="Times New Roman"/>
        </w:rPr>
        <w:t xml:space="preserve">, </w:t>
      </w:r>
      <w:proofErr w:type="spellStart"/>
      <w:r w:rsidRPr="00ED5B5F">
        <w:rPr>
          <w:rFonts w:ascii="Times New Roman" w:hAnsi="Times New Roman" w:cs="Times New Roman"/>
        </w:rPr>
        <w:t>Л.В.Шестакова</w:t>
      </w:r>
      <w:proofErr w:type="spellEnd"/>
      <w:r w:rsidRPr="00ED5B5F">
        <w:rPr>
          <w:rFonts w:ascii="Times New Roman" w:hAnsi="Times New Roman" w:cs="Times New Roman"/>
        </w:rPr>
        <w:t xml:space="preserve">. – 2-е изд., </w:t>
      </w:r>
      <w:proofErr w:type="spellStart"/>
      <w:r w:rsidRPr="00ED5B5F">
        <w:rPr>
          <w:rFonts w:ascii="Times New Roman" w:hAnsi="Times New Roman" w:cs="Times New Roman"/>
        </w:rPr>
        <w:t>испр</w:t>
      </w:r>
      <w:proofErr w:type="spellEnd"/>
      <w:r w:rsidRPr="00ED5B5F">
        <w:rPr>
          <w:rFonts w:ascii="Times New Roman" w:hAnsi="Times New Roman" w:cs="Times New Roman"/>
        </w:rPr>
        <w:t>. И доп. – М.: БИНОМ. Лаборатория знаний, 2004. – 390 с. – ISBN 5-94774-082-6</w:t>
      </w:r>
    </w:p>
    <w:p w:rsidR="00ED5B5F" w:rsidRPr="00ED5B5F" w:rsidRDefault="00ED5B5F" w:rsidP="00ED5B5F">
      <w:pPr>
        <w:spacing w:after="0" w:line="240" w:lineRule="auto"/>
        <w:jc w:val="both"/>
        <w:rPr>
          <w:rFonts w:ascii="Times New Roman" w:hAnsi="Times New Roman" w:cs="Times New Roman"/>
        </w:rPr>
      </w:pPr>
    </w:p>
    <w:p w:rsidR="00ED5B5F" w:rsidRPr="00ED5B5F" w:rsidRDefault="00ED5B5F" w:rsidP="00ED5B5F">
      <w:pPr>
        <w:spacing w:after="0" w:line="240" w:lineRule="auto"/>
        <w:jc w:val="center"/>
        <w:rPr>
          <w:rFonts w:ascii="Times New Roman" w:hAnsi="Times New Roman" w:cs="Times New Roman"/>
        </w:rPr>
      </w:pPr>
      <w:r w:rsidRPr="00ED5B5F">
        <w:rPr>
          <w:rFonts w:ascii="Times New Roman" w:hAnsi="Times New Roman" w:cs="Times New Roman"/>
          <w:b/>
        </w:rPr>
        <w:t>Самостоятельная работа студентов по теме</w:t>
      </w:r>
    </w:p>
    <w:p w:rsidR="00ED5B5F" w:rsidRPr="00ED5B5F" w:rsidRDefault="00ED5B5F" w:rsidP="00ED5B5F">
      <w:pPr>
        <w:spacing w:after="0" w:line="240" w:lineRule="auto"/>
        <w:jc w:val="center"/>
        <w:rPr>
          <w:rFonts w:ascii="Times New Roman" w:hAnsi="Times New Roman" w:cs="Times New Roman"/>
          <w:b/>
        </w:rPr>
      </w:pPr>
      <w:r w:rsidRPr="00ED5B5F">
        <w:rPr>
          <w:rFonts w:ascii="Times New Roman" w:hAnsi="Times New Roman" w:cs="Times New Roman"/>
          <w:b/>
          <w:bCs/>
        </w:rPr>
        <w:t>Технология обработки текстовой информации</w:t>
      </w:r>
    </w:p>
    <w:p w:rsidR="00ED5B5F" w:rsidRPr="00ED5B5F" w:rsidRDefault="00ED5B5F" w:rsidP="00ED5B5F">
      <w:pPr>
        <w:spacing w:after="0" w:line="240" w:lineRule="auto"/>
        <w:jc w:val="both"/>
        <w:rPr>
          <w:rFonts w:ascii="Times New Roman" w:hAnsi="Times New Roman" w:cs="Times New Roman"/>
        </w:rPr>
      </w:pP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Цель: закрепление умения создания и форматирования текстовых документов, в том числе работы с таблицами и различными объектами.</w:t>
      </w:r>
    </w:p>
    <w:p w:rsidR="00ED5B5F" w:rsidRPr="00ED5B5F" w:rsidRDefault="00ED5B5F" w:rsidP="00ED5B5F">
      <w:pPr>
        <w:spacing w:after="0" w:line="240" w:lineRule="auto"/>
        <w:jc w:val="both"/>
        <w:rPr>
          <w:rFonts w:ascii="Times New Roman" w:hAnsi="Times New Roman" w:cs="Times New Roman"/>
        </w:rPr>
      </w:pPr>
    </w:p>
    <w:p w:rsidR="00ED5B5F" w:rsidRPr="00ED5B5F" w:rsidRDefault="00ED5B5F" w:rsidP="009A6F0F">
      <w:pPr>
        <w:numPr>
          <w:ilvl w:val="0"/>
          <w:numId w:val="31"/>
        </w:numPr>
        <w:spacing w:after="0" w:line="240" w:lineRule="auto"/>
        <w:jc w:val="both"/>
        <w:rPr>
          <w:rFonts w:ascii="Times New Roman" w:hAnsi="Times New Roman" w:cs="Times New Roman"/>
        </w:rPr>
      </w:pPr>
    </w:p>
    <w:p w:rsidR="00ED5B5F" w:rsidRPr="00ED5B5F" w:rsidRDefault="00ED5B5F" w:rsidP="00ED5B5F">
      <w:pPr>
        <w:spacing w:after="0" w:line="240" w:lineRule="auto"/>
        <w:ind w:left="720"/>
        <w:jc w:val="both"/>
        <w:rPr>
          <w:rFonts w:ascii="Times New Roman" w:hAnsi="Times New Roman" w:cs="Times New Roman"/>
        </w:rPr>
      </w:pPr>
      <w:r w:rsidRPr="00ED5B5F">
        <w:rPr>
          <w:rFonts w:ascii="Times New Roman" w:hAnsi="Times New Roman" w:cs="Times New Roman"/>
        </w:rPr>
        <w:t>1.1. Создать таблицы по образцу, используя изменение ориентации листа (приложение</w:t>
      </w:r>
      <w:r>
        <w:rPr>
          <w:rFonts w:ascii="Times New Roman" w:hAnsi="Times New Roman" w:cs="Times New Roman"/>
        </w:rPr>
        <w:t>)</w:t>
      </w:r>
      <w:r w:rsidRPr="00ED5B5F">
        <w:rPr>
          <w:rFonts w:ascii="Times New Roman" w:hAnsi="Times New Roman" w:cs="Times New Roman"/>
        </w:rPr>
        <w:t>.</w:t>
      </w:r>
    </w:p>
    <w:p w:rsidR="00ED5B5F" w:rsidRPr="00ED5B5F" w:rsidRDefault="00ED5B5F" w:rsidP="00ED5B5F">
      <w:pPr>
        <w:spacing w:after="0" w:line="240" w:lineRule="auto"/>
        <w:ind w:left="720"/>
        <w:jc w:val="both"/>
        <w:rPr>
          <w:rFonts w:ascii="Times New Roman" w:hAnsi="Times New Roman" w:cs="Times New Roman"/>
        </w:rPr>
      </w:pPr>
      <w:r w:rsidRPr="00ED5B5F">
        <w:rPr>
          <w:rFonts w:ascii="Times New Roman" w:hAnsi="Times New Roman" w:cs="Times New Roman"/>
        </w:rPr>
        <w:t>1.1. Сохранить под именем Самостоятельная работа: таблицы.</w:t>
      </w:r>
    </w:p>
    <w:p w:rsidR="00ED5B5F" w:rsidRPr="00ED5B5F" w:rsidRDefault="00ED5B5F" w:rsidP="009A6F0F">
      <w:pPr>
        <w:numPr>
          <w:ilvl w:val="0"/>
          <w:numId w:val="31"/>
        </w:numPr>
        <w:spacing w:after="0" w:line="240" w:lineRule="auto"/>
        <w:jc w:val="both"/>
        <w:rPr>
          <w:rFonts w:ascii="Times New Roman" w:hAnsi="Times New Roman" w:cs="Times New Roman"/>
        </w:rPr>
      </w:pPr>
    </w:p>
    <w:p w:rsidR="00ED5B5F" w:rsidRPr="00ED5B5F" w:rsidRDefault="00ED5B5F" w:rsidP="00ED5B5F">
      <w:pPr>
        <w:spacing w:after="0" w:line="240" w:lineRule="auto"/>
        <w:ind w:left="720"/>
        <w:jc w:val="both"/>
        <w:rPr>
          <w:rFonts w:ascii="Times New Roman" w:hAnsi="Times New Roman" w:cs="Times New Roman"/>
        </w:rPr>
      </w:pPr>
      <w:r w:rsidRPr="00ED5B5F">
        <w:rPr>
          <w:rFonts w:ascii="Times New Roman" w:hAnsi="Times New Roman" w:cs="Times New Roman"/>
        </w:rPr>
        <w:t>2.1. Создать документ по образц</w:t>
      </w:r>
      <w:proofErr w:type="gramStart"/>
      <w:r w:rsidRPr="00ED5B5F">
        <w:rPr>
          <w:rFonts w:ascii="Times New Roman" w:hAnsi="Times New Roman" w:cs="Times New Roman"/>
        </w:rPr>
        <w:t>у(</w:t>
      </w:r>
      <w:proofErr w:type="gramEnd"/>
      <w:r w:rsidRPr="00ED5B5F">
        <w:rPr>
          <w:rFonts w:ascii="Times New Roman" w:hAnsi="Times New Roman" w:cs="Times New Roman"/>
        </w:rPr>
        <w:t>приложение). Для выполнения задания использовать:</w:t>
      </w:r>
    </w:p>
    <w:p w:rsidR="00ED5B5F" w:rsidRPr="00ED5B5F" w:rsidRDefault="00ED5B5F" w:rsidP="009A6F0F">
      <w:pPr>
        <w:numPr>
          <w:ilvl w:val="0"/>
          <w:numId w:val="37"/>
        </w:numPr>
        <w:spacing w:after="0" w:line="240" w:lineRule="auto"/>
        <w:ind w:left="1134"/>
        <w:jc w:val="both"/>
        <w:rPr>
          <w:rFonts w:ascii="Times New Roman" w:hAnsi="Times New Roman" w:cs="Times New Roman"/>
        </w:rPr>
      </w:pPr>
      <w:r w:rsidRPr="00ED5B5F">
        <w:rPr>
          <w:rFonts w:ascii="Times New Roman" w:hAnsi="Times New Roman" w:cs="Times New Roman"/>
        </w:rPr>
        <w:t>вставку таблиц</w:t>
      </w:r>
    </w:p>
    <w:p w:rsidR="00ED5B5F" w:rsidRPr="00ED5B5F" w:rsidRDefault="00ED5B5F" w:rsidP="009A6F0F">
      <w:pPr>
        <w:numPr>
          <w:ilvl w:val="0"/>
          <w:numId w:val="37"/>
        </w:numPr>
        <w:spacing w:after="0" w:line="240" w:lineRule="auto"/>
        <w:ind w:left="1134"/>
        <w:jc w:val="both"/>
        <w:rPr>
          <w:rFonts w:ascii="Times New Roman" w:hAnsi="Times New Roman" w:cs="Times New Roman"/>
        </w:rPr>
      </w:pPr>
      <w:r w:rsidRPr="00ED5B5F">
        <w:rPr>
          <w:rFonts w:ascii="Times New Roman" w:hAnsi="Times New Roman" w:cs="Times New Roman"/>
        </w:rPr>
        <w:t xml:space="preserve">объект </w:t>
      </w:r>
      <w:r w:rsidRPr="00ED5B5F">
        <w:rPr>
          <w:rFonts w:ascii="Times New Roman" w:hAnsi="Times New Roman" w:cs="Times New Roman"/>
          <w:lang w:val="en-US"/>
        </w:rPr>
        <w:t>SmartArt</w:t>
      </w:r>
    </w:p>
    <w:p w:rsidR="00ED5B5F" w:rsidRPr="00ED5B5F" w:rsidRDefault="00ED5B5F" w:rsidP="009A6F0F">
      <w:pPr>
        <w:numPr>
          <w:ilvl w:val="0"/>
          <w:numId w:val="37"/>
        </w:numPr>
        <w:spacing w:after="0" w:line="240" w:lineRule="auto"/>
        <w:ind w:left="1134"/>
        <w:jc w:val="both"/>
        <w:rPr>
          <w:rFonts w:ascii="Times New Roman" w:hAnsi="Times New Roman" w:cs="Times New Roman"/>
        </w:rPr>
      </w:pPr>
      <w:r w:rsidRPr="00ED5B5F">
        <w:rPr>
          <w:rFonts w:ascii="Times New Roman" w:hAnsi="Times New Roman" w:cs="Times New Roman"/>
        </w:rPr>
        <w:t xml:space="preserve">объект </w:t>
      </w:r>
      <w:r w:rsidRPr="00ED5B5F">
        <w:rPr>
          <w:rFonts w:ascii="Times New Roman" w:hAnsi="Times New Roman" w:cs="Times New Roman"/>
          <w:lang w:val="en-US"/>
        </w:rPr>
        <w:t>WordArt</w:t>
      </w:r>
    </w:p>
    <w:p w:rsidR="00ED5B5F" w:rsidRPr="00ED5B5F" w:rsidRDefault="00ED5B5F" w:rsidP="009A6F0F">
      <w:pPr>
        <w:numPr>
          <w:ilvl w:val="0"/>
          <w:numId w:val="37"/>
        </w:numPr>
        <w:spacing w:after="0" w:line="240" w:lineRule="auto"/>
        <w:ind w:left="1134"/>
        <w:jc w:val="both"/>
        <w:rPr>
          <w:rFonts w:ascii="Times New Roman" w:hAnsi="Times New Roman" w:cs="Times New Roman"/>
        </w:rPr>
      </w:pPr>
      <w:r w:rsidRPr="00ED5B5F">
        <w:rPr>
          <w:rFonts w:ascii="Times New Roman" w:hAnsi="Times New Roman" w:cs="Times New Roman"/>
        </w:rPr>
        <w:t>фигуры</w:t>
      </w:r>
    </w:p>
    <w:p w:rsidR="00ED5B5F" w:rsidRPr="00ED5B5F" w:rsidRDefault="00ED5B5F" w:rsidP="009A6F0F">
      <w:pPr>
        <w:numPr>
          <w:ilvl w:val="0"/>
          <w:numId w:val="37"/>
        </w:numPr>
        <w:spacing w:after="0" w:line="240" w:lineRule="auto"/>
        <w:ind w:left="1134"/>
        <w:jc w:val="both"/>
        <w:rPr>
          <w:rFonts w:ascii="Times New Roman" w:hAnsi="Times New Roman" w:cs="Times New Roman"/>
        </w:rPr>
      </w:pPr>
      <w:r w:rsidRPr="00ED5B5F">
        <w:rPr>
          <w:rFonts w:ascii="Times New Roman" w:hAnsi="Times New Roman" w:cs="Times New Roman"/>
        </w:rPr>
        <w:t xml:space="preserve">заливку и рамки </w:t>
      </w:r>
    </w:p>
    <w:p w:rsidR="00ED5B5F" w:rsidRPr="00ED5B5F" w:rsidRDefault="00ED5B5F" w:rsidP="00ED5B5F">
      <w:pPr>
        <w:spacing w:after="0" w:line="240" w:lineRule="auto"/>
        <w:ind w:left="720"/>
        <w:jc w:val="both"/>
        <w:rPr>
          <w:rFonts w:ascii="Times New Roman" w:hAnsi="Times New Roman" w:cs="Times New Roman"/>
        </w:rPr>
      </w:pPr>
      <w:r w:rsidRPr="00ED5B5F">
        <w:rPr>
          <w:rFonts w:ascii="Times New Roman" w:hAnsi="Times New Roman" w:cs="Times New Roman"/>
        </w:rPr>
        <w:t>2.3. Сохранить документ под именем Самостоятельная работа: сложный документ.</w:t>
      </w:r>
    </w:p>
    <w:p w:rsidR="00ED5B5F" w:rsidRPr="00ED5B5F" w:rsidRDefault="00ED5B5F" w:rsidP="00ED5B5F">
      <w:pPr>
        <w:spacing w:after="0" w:line="240" w:lineRule="auto"/>
        <w:ind w:left="720"/>
        <w:jc w:val="both"/>
        <w:rPr>
          <w:rFonts w:ascii="Times New Roman" w:hAnsi="Times New Roman" w:cs="Times New Roman"/>
        </w:rPr>
      </w:pPr>
    </w:p>
    <w:p w:rsidR="00ED5B5F" w:rsidRPr="00ED5B5F" w:rsidRDefault="00ED5B5F" w:rsidP="00ED5B5F">
      <w:pPr>
        <w:spacing w:after="0" w:line="240" w:lineRule="auto"/>
        <w:jc w:val="both"/>
        <w:rPr>
          <w:rFonts w:ascii="Times New Roman" w:hAnsi="Times New Roman" w:cs="Times New Roman"/>
          <w:b/>
        </w:rPr>
      </w:pPr>
      <w:r w:rsidRPr="00ED5B5F">
        <w:rPr>
          <w:rFonts w:ascii="Times New Roman" w:hAnsi="Times New Roman" w:cs="Times New Roman"/>
          <w:b/>
        </w:rPr>
        <w:t>Задание 23</w:t>
      </w:r>
    </w:p>
    <w:p w:rsidR="00ED5B5F" w:rsidRPr="00ED5B5F" w:rsidRDefault="00ED5B5F" w:rsidP="00ED5B5F">
      <w:pPr>
        <w:spacing w:after="0" w:line="240" w:lineRule="auto"/>
        <w:jc w:val="center"/>
        <w:rPr>
          <w:rFonts w:ascii="Times New Roman" w:hAnsi="Times New Roman" w:cs="Times New Roman"/>
          <w:bCs/>
        </w:rPr>
      </w:pPr>
      <w:r w:rsidRPr="00ED5B5F">
        <w:rPr>
          <w:rFonts w:ascii="Times New Roman" w:hAnsi="Times New Roman" w:cs="Times New Roman"/>
          <w:b/>
        </w:rPr>
        <w:t>Самостоятельная работа студентов по теме</w:t>
      </w:r>
    </w:p>
    <w:p w:rsidR="00ED5B5F" w:rsidRPr="00ED5B5F" w:rsidRDefault="00ED5B5F" w:rsidP="00ED5B5F">
      <w:pPr>
        <w:spacing w:after="0" w:line="240" w:lineRule="auto"/>
        <w:jc w:val="center"/>
        <w:rPr>
          <w:rFonts w:ascii="Times New Roman" w:hAnsi="Times New Roman" w:cs="Times New Roman"/>
          <w:b/>
        </w:rPr>
      </w:pPr>
      <w:r w:rsidRPr="00ED5B5F">
        <w:rPr>
          <w:rFonts w:ascii="Times New Roman" w:hAnsi="Times New Roman" w:cs="Times New Roman"/>
          <w:b/>
          <w:bCs/>
        </w:rPr>
        <w:t>Технология обработки числовой информации</w:t>
      </w:r>
    </w:p>
    <w:p w:rsidR="00ED5B5F" w:rsidRPr="00ED5B5F" w:rsidRDefault="00ED5B5F" w:rsidP="00ED5B5F">
      <w:pPr>
        <w:spacing w:after="0" w:line="240" w:lineRule="auto"/>
        <w:jc w:val="both"/>
        <w:rPr>
          <w:rFonts w:ascii="Times New Roman" w:hAnsi="Times New Roman" w:cs="Times New Roman"/>
          <w:b/>
        </w:rPr>
      </w:pP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Цель: закрепление умения создания и форматирования электронных таблиц, в том силе работы с листами, построения диаграмм, использования функций.</w:t>
      </w:r>
    </w:p>
    <w:p w:rsidR="00ED5B5F" w:rsidRPr="00ED5B5F" w:rsidRDefault="00ED5B5F" w:rsidP="00ED5B5F">
      <w:pPr>
        <w:spacing w:after="0" w:line="240" w:lineRule="auto"/>
        <w:jc w:val="both"/>
        <w:rPr>
          <w:rFonts w:ascii="Times New Roman" w:hAnsi="Times New Roman" w:cs="Times New Roman"/>
        </w:rPr>
      </w:pPr>
    </w:p>
    <w:p w:rsidR="00ED5B5F" w:rsidRPr="00ED5B5F" w:rsidRDefault="00ED5B5F" w:rsidP="009A6F0F">
      <w:pPr>
        <w:numPr>
          <w:ilvl w:val="0"/>
          <w:numId w:val="32"/>
        </w:numPr>
        <w:spacing w:after="0" w:line="240" w:lineRule="auto"/>
        <w:ind w:left="284" w:hanging="284"/>
        <w:jc w:val="both"/>
        <w:rPr>
          <w:rFonts w:ascii="Times New Roman" w:hAnsi="Times New Roman" w:cs="Times New Roman"/>
        </w:rPr>
      </w:pPr>
      <w:r w:rsidRPr="00ED5B5F">
        <w:rPr>
          <w:rFonts w:ascii="Times New Roman" w:hAnsi="Times New Roman" w:cs="Times New Roman"/>
        </w:rPr>
        <w:t xml:space="preserve">Указана цена одного взрослого билета (10$) и одного детского (50% от стоимости взрослого билета). Детьми считаются люди до 14 лет включительно. Чтобы ввести цену в долларах, для этого необходимо сменить формат ячеек </w:t>
      </w:r>
      <w:r w:rsidRPr="00ED5B5F">
        <w:rPr>
          <w:rFonts w:ascii="Times New Roman" w:hAnsi="Times New Roman" w:cs="Times New Roman"/>
          <w:b/>
          <w:bCs/>
        </w:rPr>
        <w:t xml:space="preserve">(денежный </w:t>
      </w:r>
      <w:r w:rsidRPr="00ED5B5F">
        <w:rPr>
          <w:rFonts w:ascii="Times New Roman" w:hAnsi="Times New Roman" w:cs="Times New Roman"/>
        </w:rPr>
        <w:t xml:space="preserve">- </w:t>
      </w:r>
      <w:proofErr w:type="spellStart"/>
      <w:r w:rsidRPr="00ED5B5F">
        <w:rPr>
          <w:rFonts w:ascii="Times New Roman" w:hAnsi="Times New Roman" w:cs="Times New Roman"/>
          <w:b/>
          <w:bCs/>
          <w:u w:val="single"/>
        </w:rPr>
        <w:t>обозначение</w:t>
      </w:r>
      <w:proofErr w:type="gramStart"/>
      <w:r w:rsidRPr="00ED5B5F">
        <w:rPr>
          <w:rFonts w:ascii="Times New Roman" w:hAnsi="Times New Roman" w:cs="Times New Roman"/>
          <w:b/>
          <w:bCs/>
          <w:u w:val="single"/>
        </w:rPr>
        <w:t>:</w:t>
      </w:r>
      <w:r w:rsidRPr="00ED5B5F">
        <w:rPr>
          <w:rFonts w:ascii="Times New Roman" w:hAnsi="Times New Roman" w:cs="Times New Roman"/>
        </w:rPr>
        <w:t>а</w:t>
      </w:r>
      <w:proofErr w:type="gramEnd"/>
      <w:r w:rsidRPr="00ED5B5F">
        <w:rPr>
          <w:rFonts w:ascii="Times New Roman" w:hAnsi="Times New Roman" w:cs="Times New Roman"/>
        </w:rPr>
        <w:t>нглийский</w:t>
      </w:r>
      <w:proofErr w:type="spellEnd"/>
      <w:r w:rsidRPr="00ED5B5F">
        <w:rPr>
          <w:rFonts w:ascii="Times New Roman" w:hAnsi="Times New Roman" w:cs="Times New Roman"/>
        </w:rPr>
        <w:t>(США))</w:t>
      </w:r>
    </w:p>
    <w:p w:rsidR="00ED5B5F" w:rsidRPr="00ED5B5F" w:rsidRDefault="00ED5B5F" w:rsidP="00ED5B5F">
      <w:pPr>
        <w:spacing w:after="0" w:line="240" w:lineRule="auto"/>
        <w:ind w:left="284"/>
        <w:jc w:val="both"/>
        <w:rPr>
          <w:rFonts w:ascii="Times New Roman" w:hAnsi="Times New Roman" w:cs="Times New Roman"/>
        </w:rPr>
      </w:pPr>
      <w:r w:rsidRPr="00ED5B5F">
        <w:rPr>
          <w:rFonts w:ascii="Times New Roman" w:hAnsi="Times New Roman" w:cs="Times New Roman"/>
        </w:rPr>
        <w:t>Создать таблицу по образцу:</w:t>
      </w:r>
    </w:p>
    <w:p w:rsidR="00ED5B5F" w:rsidRPr="00ED5B5F" w:rsidRDefault="00ED5B5F" w:rsidP="00ED5B5F">
      <w:pPr>
        <w:shd w:val="clear" w:color="auto" w:fill="FFFFFF"/>
        <w:spacing w:after="0" w:line="240" w:lineRule="auto"/>
        <w:ind w:left="284"/>
        <w:rPr>
          <w:rFonts w:ascii="Times New Roman" w:hAnsi="Times New Roman" w:cs="Times New Roman"/>
        </w:rPr>
      </w:pPr>
      <w:r w:rsidRPr="00ED5B5F">
        <w:rPr>
          <w:rFonts w:ascii="Times New Roman" w:hAnsi="Times New Roman" w:cs="Times New Roman"/>
          <w:spacing w:val="-4"/>
          <w:u w:val="single"/>
        </w:rPr>
        <w:t>Цена билета:   $10,00</w:t>
      </w:r>
    </w:p>
    <w:tbl>
      <w:tblPr>
        <w:tblW w:w="0" w:type="auto"/>
        <w:tblInd w:w="324" w:type="dxa"/>
        <w:tblLayout w:type="fixed"/>
        <w:tblCellMar>
          <w:left w:w="40" w:type="dxa"/>
          <w:right w:w="40" w:type="dxa"/>
        </w:tblCellMar>
        <w:tblLook w:val="0000" w:firstRow="0" w:lastRow="0" w:firstColumn="0" w:lastColumn="0" w:noHBand="0" w:noVBand="0"/>
      </w:tblPr>
      <w:tblGrid>
        <w:gridCol w:w="511"/>
        <w:gridCol w:w="2208"/>
        <w:gridCol w:w="1754"/>
        <w:gridCol w:w="1748"/>
        <w:gridCol w:w="1984"/>
      </w:tblGrid>
      <w:tr w:rsidR="00ED5B5F" w:rsidRPr="00ED5B5F" w:rsidTr="00ED5B5F">
        <w:trPr>
          <w:trHeight w:hRule="exact" w:val="348"/>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rPr>
                <w:rFonts w:ascii="Times New Roman" w:hAnsi="Times New Roman" w:cs="Times New Roman"/>
              </w:rPr>
            </w:pPr>
            <w:r w:rsidRPr="00ED5B5F">
              <w:rPr>
                <w:rFonts w:ascii="Times New Roman" w:hAnsi="Times New Roman" w:cs="Times New Roman"/>
              </w:rPr>
              <w:t>№</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528"/>
              <w:rPr>
                <w:rFonts w:ascii="Times New Roman" w:hAnsi="Times New Roman" w:cs="Times New Roman"/>
              </w:rPr>
            </w:pPr>
            <w:proofErr w:type="spellStart"/>
            <w:r w:rsidRPr="00ED5B5F">
              <w:rPr>
                <w:rFonts w:ascii="Times New Roman" w:hAnsi="Times New Roman" w:cs="Times New Roman"/>
              </w:rPr>
              <w:t>Фио</w:t>
            </w:r>
            <w:proofErr w:type="spellEnd"/>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rPr>
                <w:rFonts w:ascii="Times New Roman" w:hAnsi="Times New Roman" w:cs="Times New Roman"/>
              </w:rPr>
            </w:pPr>
            <w:r w:rsidRPr="00ED5B5F">
              <w:rPr>
                <w:rFonts w:ascii="Times New Roman" w:hAnsi="Times New Roman" w:cs="Times New Roman"/>
                <w:spacing w:val="-1"/>
              </w:rPr>
              <w:t>возраст, лет</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134"/>
              <w:rPr>
                <w:rFonts w:ascii="Times New Roman" w:hAnsi="Times New Roman" w:cs="Times New Roman"/>
              </w:rPr>
            </w:pPr>
            <w:r w:rsidRPr="00ED5B5F">
              <w:rPr>
                <w:rFonts w:ascii="Times New Roman" w:hAnsi="Times New Roman" w:cs="Times New Roman"/>
                <w:spacing w:val="-1"/>
              </w:rPr>
              <w:t xml:space="preserve">масса, </w:t>
            </w:r>
            <w:proofErr w:type="gramStart"/>
            <w:r w:rsidRPr="00ED5B5F">
              <w:rPr>
                <w:rFonts w:ascii="Times New Roman" w:hAnsi="Times New Roman" w:cs="Times New Roman"/>
                <w:spacing w:val="-1"/>
              </w:rPr>
              <w:t>кг</w:t>
            </w:r>
            <w:proofErr w:type="gramEnd"/>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jc w:val="center"/>
              <w:rPr>
                <w:rFonts w:ascii="Times New Roman" w:hAnsi="Times New Roman" w:cs="Times New Roman"/>
              </w:rPr>
            </w:pPr>
            <w:r w:rsidRPr="00ED5B5F">
              <w:rPr>
                <w:rFonts w:ascii="Times New Roman" w:hAnsi="Times New Roman" w:cs="Times New Roman"/>
              </w:rPr>
              <w:t xml:space="preserve">рост, </w:t>
            </w:r>
            <w:proofErr w:type="gramStart"/>
            <w:r w:rsidRPr="00ED5B5F">
              <w:rPr>
                <w:rFonts w:ascii="Times New Roman" w:hAnsi="Times New Roman" w:cs="Times New Roman"/>
              </w:rPr>
              <w:t>см</w:t>
            </w:r>
            <w:proofErr w:type="gramEnd"/>
          </w:p>
        </w:tc>
      </w:tr>
      <w:tr w:rsidR="00ED5B5F" w:rsidRPr="00ED5B5F" w:rsidTr="00ED5B5F">
        <w:trPr>
          <w:trHeight w:hRule="exact" w:val="336"/>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53"/>
              <w:rPr>
                <w:rFonts w:ascii="Times New Roman" w:hAnsi="Times New Roman" w:cs="Times New Roman"/>
              </w:rPr>
            </w:pPr>
            <w:r w:rsidRPr="00ED5B5F">
              <w:rPr>
                <w:rFonts w:ascii="Times New Roman" w:hAnsi="Times New Roman" w:cs="Times New Roman"/>
              </w:rPr>
              <w:t>1</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rPr>
                <w:rFonts w:ascii="Times New Roman" w:hAnsi="Times New Roman" w:cs="Times New Roman"/>
              </w:rPr>
            </w:pPr>
            <w:r w:rsidRPr="00ED5B5F">
              <w:rPr>
                <w:rFonts w:ascii="Times New Roman" w:hAnsi="Times New Roman" w:cs="Times New Roman"/>
              </w:rPr>
              <w:t>Калмыков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42"/>
              <w:rPr>
                <w:rFonts w:ascii="Times New Roman" w:hAnsi="Times New Roman" w:cs="Times New Roman"/>
              </w:rPr>
            </w:pPr>
            <w:r w:rsidRPr="00ED5B5F">
              <w:rPr>
                <w:rFonts w:ascii="Times New Roman" w:hAnsi="Times New Roman" w:cs="Times New Roman"/>
              </w:rPr>
              <w:t>25</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398"/>
              <w:rPr>
                <w:rFonts w:ascii="Times New Roman" w:hAnsi="Times New Roman" w:cs="Times New Roman"/>
              </w:rPr>
            </w:pPr>
            <w:r w:rsidRPr="00ED5B5F">
              <w:rPr>
                <w:rFonts w:ascii="Times New Roman" w:hAnsi="Times New Roman" w:cs="Times New Roman"/>
              </w:rPr>
              <w:t>101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jc w:val="center"/>
              <w:rPr>
                <w:rFonts w:ascii="Times New Roman" w:hAnsi="Times New Roman" w:cs="Times New Roman"/>
              </w:rPr>
            </w:pPr>
            <w:r w:rsidRPr="00ED5B5F">
              <w:rPr>
                <w:rFonts w:ascii="Times New Roman" w:hAnsi="Times New Roman" w:cs="Times New Roman"/>
              </w:rPr>
              <w:t>165</w:t>
            </w:r>
          </w:p>
        </w:tc>
      </w:tr>
      <w:tr w:rsidR="00ED5B5F" w:rsidRPr="00ED5B5F" w:rsidTr="00ED5B5F">
        <w:trPr>
          <w:trHeight w:hRule="exact" w:val="336"/>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34"/>
              <w:rPr>
                <w:rFonts w:ascii="Times New Roman" w:hAnsi="Times New Roman" w:cs="Times New Roman"/>
              </w:rPr>
            </w:pPr>
            <w:r w:rsidRPr="00ED5B5F">
              <w:rPr>
                <w:rFonts w:ascii="Times New Roman" w:hAnsi="Times New Roman" w:cs="Times New Roman"/>
              </w:rPr>
              <w:t>2</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rPr>
                <w:rFonts w:ascii="Times New Roman" w:hAnsi="Times New Roman" w:cs="Times New Roman"/>
              </w:rPr>
            </w:pPr>
            <w:r w:rsidRPr="00ED5B5F">
              <w:rPr>
                <w:rFonts w:ascii="Times New Roman" w:hAnsi="Times New Roman" w:cs="Times New Roman"/>
              </w:rPr>
              <w:t>Тимирязев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51"/>
              <w:rPr>
                <w:rFonts w:ascii="Times New Roman" w:hAnsi="Times New Roman" w:cs="Times New Roman"/>
              </w:rPr>
            </w:pPr>
            <w:r w:rsidRPr="00ED5B5F">
              <w:rPr>
                <w:rFonts w:ascii="Times New Roman" w:hAnsi="Times New Roman" w:cs="Times New Roman"/>
              </w:rPr>
              <w:t>14</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32"/>
              <w:rPr>
                <w:rFonts w:ascii="Times New Roman" w:hAnsi="Times New Roman" w:cs="Times New Roman"/>
              </w:rPr>
            </w:pPr>
            <w:r w:rsidRPr="00ED5B5F">
              <w:rPr>
                <w:rFonts w:ascii="Times New Roman" w:hAnsi="Times New Roman" w:cs="Times New Roman"/>
              </w:rPr>
              <w:t>46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jc w:val="center"/>
              <w:rPr>
                <w:rFonts w:ascii="Times New Roman" w:hAnsi="Times New Roman" w:cs="Times New Roman"/>
              </w:rPr>
            </w:pPr>
            <w:r w:rsidRPr="00ED5B5F">
              <w:rPr>
                <w:rFonts w:ascii="Times New Roman" w:hAnsi="Times New Roman" w:cs="Times New Roman"/>
              </w:rPr>
              <w:t>167</w:t>
            </w:r>
          </w:p>
        </w:tc>
      </w:tr>
      <w:tr w:rsidR="00ED5B5F" w:rsidRPr="00ED5B5F" w:rsidTr="00ED5B5F">
        <w:trPr>
          <w:trHeight w:hRule="exact" w:val="336"/>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38"/>
              <w:rPr>
                <w:rFonts w:ascii="Times New Roman" w:hAnsi="Times New Roman" w:cs="Times New Roman"/>
              </w:rPr>
            </w:pPr>
            <w:r w:rsidRPr="00ED5B5F">
              <w:rPr>
                <w:rFonts w:ascii="Times New Roman" w:hAnsi="Times New Roman" w:cs="Times New Roman"/>
              </w:rPr>
              <w:t>3</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rPr>
                <w:rFonts w:ascii="Times New Roman" w:hAnsi="Times New Roman" w:cs="Times New Roman"/>
              </w:rPr>
            </w:pPr>
            <w:r w:rsidRPr="00ED5B5F">
              <w:rPr>
                <w:rFonts w:ascii="Times New Roman" w:hAnsi="Times New Roman" w:cs="Times New Roman"/>
              </w:rPr>
              <w:t>Тимирязев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99"/>
              <w:rPr>
                <w:rFonts w:ascii="Times New Roman" w:hAnsi="Times New Roman" w:cs="Times New Roman"/>
              </w:rPr>
            </w:pPr>
            <w:r w:rsidRPr="00ED5B5F">
              <w:rPr>
                <w:rFonts w:ascii="Times New Roman" w:hAnsi="Times New Roman" w:cs="Times New Roman"/>
              </w:rPr>
              <w:t>9</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42"/>
              <w:rPr>
                <w:rFonts w:ascii="Times New Roman" w:hAnsi="Times New Roman" w:cs="Times New Roman"/>
              </w:rPr>
            </w:pPr>
            <w:r w:rsidRPr="00ED5B5F">
              <w:rPr>
                <w:rFonts w:ascii="Times New Roman" w:hAnsi="Times New Roman" w:cs="Times New Roman"/>
              </w:rPr>
              <w:t>32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jc w:val="center"/>
              <w:rPr>
                <w:rFonts w:ascii="Times New Roman" w:hAnsi="Times New Roman" w:cs="Times New Roman"/>
              </w:rPr>
            </w:pPr>
            <w:r w:rsidRPr="00ED5B5F">
              <w:rPr>
                <w:rFonts w:ascii="Times New Roman" w:hAnsi="Times New Roman" w:cs="Times New Roman"/>
              </w:rPr>
              <w:t>120</w:t>
            </w:r>
          </w:p>
        </w:tc>
      </w:tr>
      <w:tr w:rsidR="00ED5B5F" w:rsidRPr="00ED5B5F" w:rsidTr="00ED5B5F">
        <w:trPr>
          <w:trHeight w:hRule="exact" w:val="343"/>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29"/>
              <w:rPr>
                <w:rFonts w:ascii="Times New Roman" w:hAnsi="Times New Roman" w:cs="Times New Roman"/>
              </w:rPr>
            </w:pPr>
            <w:r w:rsidRPr="00ED5B5F">
              <w:rPr>
                <w:rFonts w:ascii="Times New Roman" w:hAnsi="Times New Roman" w:cs="Times New Roman"/>
              </w:rPr>
              <w:t>4</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rPr>
                <w:rFonts w:ascii="Times New Roman" w:hAnsi="Times New Roman" w:cs="Times New Roman"/>
              </w:rPr>
            </w:pPr>
            <w:proofErr w:type="spellStart"/>
            <w:r w:rsidRPr="00ED5B5F">
              <w:rPr>
                <w:rFonts w:ascii="Times New Roman" w:hAnsi="Times New Roman" w:cs="Times New Roman"/>
              </w:rPr>
              <w:t>Абамова</w:t>
            </w:r>
            <w:proofErr w:type="spellEnd"/>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37"/>
              <w:rPr>
                <w:rFonts w:ascii="Times New Roman" w:hAnsi="Times New Roman" w:cs="Times New Roman"/>
              </w:rPr>
            </w:pPr>
            <w:r w:rsidRPr="00ED5B5F">
              <w:rPr>
                <w:rFonts w:ascii="Times New Roman" w:hAnsi="Times New Roman" w:cs="Times New Roman"/>
              </w:rPr>
              <w:t>20</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32"/>
              <w:rPr>
                <w:rFonts w:ascii="Times New Roman" w:hAnsi="Times New Roman" w:cs="Times New Roman"/>
              </w:rPr>
            </w:pPr>
            <w:r w:rsidRPr="00ED5B5F">
              <w:rPr>
                <w:rFonts w:ascii="Times New Roman" w:hAnsi="Times New Roman" w:cs="Times New Roman"/>
              </w:rPr>
              <w:t>60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jc w:val="center"/>
              <w:rPr>
                <w:rFonts w:ascii="Times New Roman" w:hAnsi="Times New Roman" w:cs="Times New Roman"/>
              </w:rPr>
            </w:pPr>
            <w:r w:rsidRPr="00ED5B5F">
              <w:rPr>
                <w:rFonts w:ascii="Times New Roman" w:hAnsi="Times New Roman" w:cs="Times New Roman"/>
              </w:rPr>
              <w:t>156</w:t>
            </w:r>
          </w:p>
        </w:tc>
      </w:tr>
      <w:tr w:rsidR="00ED5B5F" w:rsidRPr="00ED5B5F" w:rsidTr="00ED5B5F">
        <w:trPr>
          <w:trHeight w:hRule="exact" w:val="343"/>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38"/>
              <w:rPr>
                <w:rFonts w:ascii="Times New Roman" w:hAnsi="Times New Roman" w:cs="Times New Roman"/>
              </w:rPr>
            </w:pPr>
            <w:r w:rsidRPr="00ED5B5F">
              <w:rPr>
                <w:rFonts w:ascii="Times New Roman" w:hAnsi="Times New Roman" w:cs="Times New Roman"/>
              </w:rPr>
              <w:t>5</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rPr>
                <w:rFonts w:ascii="Times New Roman" w:hAnsi="Times New Roman" w:cs="Times New Roman"/>
              </w:rPr>
            </w:pPr>
            <w:r w:rsidRPr="00ED5B5F">
              <w:rPr>
                <w:rFonts w:ascii="Times New Roman" w:hAnsi="Times New Roman" w:cs="Times New Roman"/>
              </w:rPr>
              <w:t>Чуркина</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37"/>
              <w:rPr>
                <w:rFonts w:ascii="Times New Roman" w:hAnsi="Times New Roman" w:cs="Times New Roman"/>
              </w:rPr>
            </w:pPr>
            <w:r w:rsidRPr="00ED5B5F">
              <w:rPr>
                <w:rFonts w:ascii="Times New Roman" w:hAnsi="Times New Roman" w:cs="Times New Roman"/>
              </w:rPr>
              <w:t>42</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42"/>
              <w:rPr>
                <w:rFonts w:ascii="Times New Roman" w:hAnsi="Times New Roman" w:cs="Times New Roman"/>
              </w:rPr>
            </w:pPr>
            <w:r w:rsidRPr="00ED5B5F">
              <w:rPr>
                <w:rFonts w:ascii="Times New Roman" w:hAnsi="Times New Roman" w:cs="Times New Roman"/>
              </w:rPr>
              <w:t>88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jc w:val="center"/>
              <w:rPr>
                <w:rFonts w:ascii="Times New Roman" w:hAnsi="Times New Roman" w:cs="Times New Roman"/>
              </w:rPr>
            </w:pPr>
            <w:r w:rsidRPr="00ED5B5F">
              <w:rPr>
                <w:rFonts w:ascii="Times New Roman" w:hAnsi="Times New Roman" w:cs="Times New Roman"/>
              </w:rPr>
              <w:t>169</w:t>
            </w:r>
          </w:p>
        </w:tc>
      </w:tr>
      <w:tr w:rsidR="00ED5B5F" w:rsidRPr="00ED5B5F" w:rsidTr="00ED5B5F">
        <w:trPr>
          <w:trHeight w:hRule="exact" w:val="336"/>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29"/>
              <w:rPr>
                <w:rFonts w:ascii="Times New Roman" w:hAnsi="Times New Roman" w:cs="Times New Roman"/>
              </w:rPr>
            </w:pPr>
            <w:r w:rsidRPr="00ED5B5F">
              <w:rPr>
                <w:rFonts w:ascii="Times New Roman" w:hAnsi="Times New Roman" w:cs="Times New Roman"/>
              </w:rPr>
              <w:t>6</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rPr>
                <w:rFonts w:ascii="Times New Roman" w:hAnsi="Times New Roman" w:cs="Times New Roman"/>
              </w:rPr>
            </w:pPr>
            <w:r w:rsidRPr="00ED5B5F">
              <w:rPr>
                <w:rFonts w:ascii="Times New Roman" w:hAnsi="Times New Roman" w:cs="Times New Roman"/>
              </w:rPr>
              <w:t>Чуркина</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51"/>
              <w:rPr>
                <w:rFonts w:ascii="Times New Roman" w:hAnsi="Times New Roman" w:cs="Times New Roman"/>
              </w:rPr>
            </w:pPr>
            <w:r w:rsidRPr="00ED5B5F">
              <w:rPr>
                <w:rFonts w:ascii="Times New Roman" w:hAnsi="Times New Roman" w:cs="Times New Roman"/>
              </w:rPr>
              <w:t>11</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27"/>
              <w:rPr>
                <w:rFonts w:ascii="Times New Roman" w:hAnsi="Times New Roman" w:cs="Times New Roman"/>
              </w:rPr>
            </w:pPr>
            <w:r w:rsidRPr="00ED5B5F">
              <w:rPr>
                <w:rFonts w:ascii="Times New Roman" w:hAnsi="Times New Roman" w:cs="Times New Roman"/>
              </w:rPr>
              <w:t>40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jc w:val="center"/>
              <w:rPr>
                <w:rFonts w:ascii="Times New Roman" w:hAnsi="Times New Roman" w:cs="Times New Roman"/>
              </w:rPr>
            </w:pPr>
            <w:r w:rsidRPr="00ED5B5F">
              <w:rPr>
                <w:rFonts w:ascii="Times New Roman" w:hAnsi="Times New Roman" w:cs="Times New Roman"/>
              </w:rPr>
              <w:t>132</w:t>
            </w:r>
          </w:p>
        </w:tc>
      </w:tr>
      <w:tr w:rsidR="00ED5B5F" w:rsidRPr="00ED5B5F" w:rsidTr="00ED5B5F">
        <w:trPr>
          <w:trHeight w:hRule="exact" w:val="343"/>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34"/>
              <w:rPr>
                <w:rFonts w:ascii="Times New Roman" w:hAnsi="Times New Roman" w:cs="Times New Roman"/>
              </w:rPr>
            </w:pPr>
            <w:r w:rsidRPr="00ED5B5F">
              <w:rPr>
                <w:rFonts w:ascii="Times New Roman" w:hAnsi="Times New Roman" w:cs="Times New Roman"/>
              </w:rPr>
              <w:t>7</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rPr>
                <w:rFonts w:ascii="Times New Roman" w:hAnsi="Times New Roman" w:cs="Times New Roman"/>
              </w:rPr>
            </w:pPr>
            <w:r w:rsidRPr="00ED5B5F">
              <w:rPr>
                <w:rFonts w:ascii="Times New Roman" w:hAnsi="Times New Roman" w:cs="Times New Roman"/>
              </w:rPr>
              <w:t>Чуркин</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32"/>
              <w:rPr>
                <w:rFonts w:ascii="Times New Roman" w:hAnsi="Times New Roman" w:cs="Times New Roman"/>
              </w:rPr>
            </w:pPr>
            <w:r w:rsidRPr="00ED5B5F">
              <w:rPr>
                <w:rFonts w:ascii="Times New Roman" w:hAnsi="Times New Roman" w:cs="Times New Roman"/>
              </w:rPr>
              <w:t>45</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37"/>
              <w:rPr>
                <w:rFonts w:ascii="Times New Roman" w:hAnsi="Times New Roman" w:cs="Times New Roman"/>
              </w:rPr>
            </w:pPr>
            <w:r w:rsidRPr="00ED5B5F">
              <w:rPr>
                <w:rFonts w:ascii="Times New Roman" w:hAnsi="Times New Roman" w:cs="Times New Roman"/>
              </w:rPr>
              <w:t>82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jc w:val="center"/>
              <w:rPr>
                <w:rFonts w:ascii="Times New Roman" w:hAnsi="Times New Roman" w:cs="Times New Roman"/>
              </w:rPr>
            </w:pPr>
            <w:r w:rsidRPr="00ED5B5F">
              <w:rPr>
                <w:rFonts w:ascii="Times New Roman" w:hAnsi="Times New Roman" w:cs="Times New Roman"/>
              </w:rPr>
              <w:t>171</w:t>
            </w:r>
          </w:p>
        </w:tc>
      </w:tr>
      <w:tr w:rsidR="00ED5B5F" w:rsidRPr="00ED5B5F" w:rsidTr="00ED5B5F">
        <w:trPr>
          <w:trHeight w:hRule="exact" w:val="336"/>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38"/>
              <w:rPr>
                <w:rFonts w:ascii="Times New Roman" w:hAnsi="Times New Roman" w:cs="Times New Roman"/>
              </w:rPr>
            </w:pPr>
            <w:r w:rsidRPr="00ED5B5F">
              <w:rPr>
                <w:rFonts w:ascii="Times New Roman" w:hAnsi="Times New Roman" w:cs="Times New Roman"/>
              </w:rPr>
              <w:t>8</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rPr>
                <w:rFonts w:ascii="Times New Roman" w:hAnsi="Times New Roman" w:cs="Times New Roman"/>
              </w:rPr>
            </w:pPr>
            <w:r w:rsidRPr="00ED5B5F">
              <w:rPr>
                <w:rFonts w:ascii="Times New Roman" w:hAnsi="Times New Roman" w:cs="Times New Roman"/>
              </w:rPr>
              <w:t>Волохов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56"/>
              <w:rPr>
                <w:rFonts w:ascii="Times New Roman" w:hAnsi="Times New Roman" w:cs="Times New Roman"/>
              </w:rPr>
            </w:pPr>
            <w:r w:rsidRPr="00ED5B5F">
              <w:rPr>
                <w:rFonts w:ascii="Times New Roman" w:hAnsi="Times New Roman" w:cs="Times New Roman"/>
              </w:rPr>
              <w:t>10</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42"/>
              <w:rPr>
                <w:rFonts w:ascii="Times New Roman" w:hAnsi="Times New Roman" w:cs="Times New Roman"/>
              </w:rPr>
            </w:pPr>
            <w:r w:rsidRPr="00ED5B5F">
              <w:rPr>
                <w:rFonts w:ascii="Times New Roman" w:hAnsi="Times New Roman" w:cs="Times New Roman"/>
              </w:rPr>
              <w:t>36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jc w:val="center"/>
              <w:rPr>
                <w:rFonts w:ascii="Times New Roman" w:hAnsi="Times New Roman" w:cs="Times New Roman"/>
              </w:rPr>
            </w:pPr>
            <w:r w:rsidRPr="00ED5B5F">
              <w:rPr>
                <w:rFonts w:ascii="Times New Roman" w:hAnsi="Times New Roman" w:cs="Times New Roman"/>
              </w:rPr>
              <w:t>125</w:t>
            </w:r>
          </w:p>
        </w:tc>
      </w:tr>
      <w:tr w:rsidR="00ED5B5F" w:rsidRPr="00ED5B5F" w:rsidTr="00ED5B5F">
        <w:trPr>
          <w:trHeight w:hRule="exact" w:val="336"/>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34"/>
              <w:rPr>
                <w:rFonts w:ascii="Times New Roman" w:hAnsi="Times New Roman" w:cs="Times New Roman"/>
              </w:rPr>
            </w:pPr>
            <w:r w:rsidRPr="00ED5B5F">
              <w:rPr>
                <w:rFonts w:ascii="Times New Roman" w:hAnsi="Times New Roman" w:cs="Times New Roman"/>
              </w:rPr>
              <w:t>9</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rPr>
                <w:rFonts w:ascii="Times New Roman" w:hAnsi="Times New Roman" w:cs="Times New Roman"/>
              </w:rPr>
            </w:pPr>
            <w:r w:rsidRPr="00ED5B5F">
              <w:rPr>
                <w:rFonts w:ascii="Times New Roman" w:hAnsi="Times New Roman" w:cs="Times New Roman"/>
              </w:rPr>
              <w:t>Волохов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42"/>
              <w:rPr>
                <w:rFonts w:ascii="Times New Roman" w:hAnsi="Times New Roman" w:cs="Times New Roman"/>
              </w:rPr>
            </w:pPr>
            <w:r w:rsidRPr="00ED5B5F">
              <w:rPr>
                <w:rFonts w:ascii="Times New Roman" w:hAnsi="Times New Roman" w:cs="Times New Roman"/>
              </w:rPr>
              <w:t>30</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37"/>
              <w:rPr>
                <w:rFonts w:ascii="Times New Roman" w:hAnsi="Times New Roman" w:cs="Times New Roman"/>
              </w:rPr>
            </w:pPr>
            <w:r w:rsidRPr="00ED5B5F">
              <w:rPr>
                <w:rFonts w:ascii="Times New Roman" w:hAnsi="Times New Roman" w:cs="Times New Roman"/>
              </w:rPr>
              <w:t>85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jc w:val="center"/>
              <w:rPr>
                <w:rFonts w:ascii="Times New Roman" w:hAnsi="Times New Roman" w:cs="Times New Roman"/>
              </w:rPr>
            </w:pPr>
            <w:r w:rsidRPr="00ED5B5F">
              <w:rPr>
                <w:rFonts w:ascii="Times New Roman" w:hAnsi="Times New Roman" w:cs="Times New Roman"/>
              </w:rPr>
              <w:t>160</w:t>
            </w:r>
          </w:p>
        </w:tc>
      </w:tr>
      <w:tr w:rsidR="00ED5B5F" w:rsidRPr="00ED5B5F" w:rsidTr="00ED5B5F">
        <w:trPr>
          <w:trHeight w:hRule="exact" w:val="343"/>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rPr>
                <w:rFonts w:ascii="Times New Roman" w:hAnsi="Times New Roman" w:cs="Times New Roman"/>
              </w:rPr>
            </w:pPr>
            <w:r w:rsidRPr="00ED5B5F">
              <w:rPr>
                <w:rFonts w:ascii="Times New Roman" w:hAnsi="Times New Roman" w:cs="Times New Roman"/>
              </w:rPr>
              <w:t>10</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rPr>
                <w:rFonts w:ascii="Times New Roman" w:hAnsi="Times New Roman" w:cs="Times New Roman"/>
              </w:rPr>
            </w:pPr>
            <w:proofErr w:type="spellStart"/>
            <w:r w:rsidRPr="00ED5B5F">
              <w:rPr>
                <w:rFonts w:ascii="Times New Roman" w:hAnsi="Times New Roman" w:cs="Times New Roman"/>
              </w:rPr>
              <w:t>Незабудкина</w:t>
            </w:r>
            <w:proofErr w:type="spellEnd"/>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37"/>
              <w:rPr>
                <w:rFonts w:ascii="Times New Roman" w:hAnsi="Times New Roman" w:cs="Times New Roman"/>
              </w:rPr>
            </w:pPr>
            <w:r w:rsidRPr="00ED5B5F">
              <w:rPr>
                <w:rFonts w:ascii="Times New Roman" w:hAnsi="Times New Roman" w:cs="Times New Roman"/>
              </w:rPr>
              <w:t>28</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37"/>
              <w:rPr>
                <w:rFonts w:ascii="Times New Roman" w:hAnsi="Times New Roman" w:cs="Times New Roman"/>
              </w:rPr>
            </w:pPr>
            <w:r w:rsidRPr="00ED5B5F">
              <w:rPr>
                <w:rFonts w:ascii="Times New Roman" w:hAnsi="Times New Roman" w:cs="Times New Roman"/>
              </w:rPr>
              <w:t>66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jc w:val="center"/>
              <w:rPr>
                <w:rFonts w:ascii="Times New Roman" w:hAnsi="Times New Roman" w:cs="Times New Roman"/>
              </w:rPr>
            </w:pPr>
            <w:r w:rsidRPr="00ED5B5F">
              <w:rPr>
                <w:rFonts w:ascii="Times New Roman" w:hAnsi="Times New Roman" w:cs="Times New Roman"/>
              </w:rPr>
              <w:t>170</w:t>
            </w:r>
          </w:p>
        </w:tc>
      </w:tr>
      <w:tr w:rsidR="00ED5B5F" w:rsidRPr="00ED5B5F" w:rsidTr="00ED5B5F">
        <w:trPr>
          <w:trHeight w:hRule="exact" w:val="361"/>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rPr>
                <w:rFonts w:ascii="Times New Roman" w:hAnsi="Times New Roman" w:cs="Times New Roman"/>
              </w:rPr>
            </w:pPr>
            <w:r w:rsidRPr="00ED5B5F">
              <w:rPr>
                <w:rFonts w:ascii="Times New Roman" w:hAnsi="Times New Roman" w:cs="Times New Roman"/>
              </w:rPr>
              <w:t>11</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rPr>
                <w:rFonts w:ascii="Times New Roman" w:hAnsi="Times New Roman" w:cs="Times New Roman"/>
              </w:rPr>
            </w:pPr>
            <w:r w:rsidRPr="00ED5B5F">
              <w:rPr>
                <w:rFonts w:ascii="Times New Roman" w:hAnsi="Times New Roman" w:cs="Times New Roman"/>
              </w:rPr>
              <w:t>Грачев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42"/>
              <w:rPr>
                <w:rFonts w:ascii="Times New Roman" w:hAnsi="Times New Roman" w:cs="Times New Roman"/>
              </w:rPr>
            </w:pPr>
            <w:r w:rsidRPr="00ED5B5F">
              <w:rPr>
                <w:rFonts w:ascii="Times New Roman" w:hAnsi="Times New Roman" w:cs="Times New Roman"/>
              </w:rPr>
              <w:t>56</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ind w:left="437"/>
              <w:rPr>
                <w:rFonts w:ascii="Times New Roman" w:hAnsi="Times New Roman" w:cs="Times New Roman"/>
              </w:rPr>
            </w:pPr>
            <w:r w:rsidRPr="00ED5B5F">
              <w:rPr>
                <w:rFonts w:ascii="Times New Roman" w:hAnsi="Times New Roman" w:cs="Times New Roman"/>
              </w:rPr>
              <w:t>95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spacing w:after="0" w:line="240" w:lineRule="auto"/>
              <w:jc w:val="center"/>
              <w:rPr>
                <w:rFonts w:ascii="Times New Roman" w:hAnsi="Times New Roman" w:cs="Times New Roman"/>
              </w:rPr>
            </w:pPr>
            <w:r w:rsidRPr="00ED5B5F">
              <w:rPr>
                <w:rFonts w:ascii="Times New Roman" w:hAnsi="Times New Roman" w:cs="Times New Roman"/>
              </w:rPr>
              <w:t>160</w:t>
            </w:r>
          </w:p>
        </w:tc>
      </w:tr>
    </w:tbl>
    <w:p w:rsidR="00ED5B5F" w:rsidRPr="00ED5B5F" w:rsidRDefault="00ED5B5F" w:rsidP="00ED5B5F">
      <w:pPr>
        <w:spacing w:after="0" w:line="240" w:lineRule="auto"/>
        <w:ind w:left="284"/>
        <w:jc w:val="both"/>
        <w:rPr>
          <w:rFonts w:ascii="Times New Roman" w:hAnsi="Times New Roman" w:cs="Times New Roman"/>
        </w:rPr>
      </w:pPr>
    </w:p>
    <w:p w:rsidR="00ED5B5F" w:rsidRPr="00ED5B5F" w:rsidRDefault="00ED5B5F" w:rsidP="009A6F0F">
      <w:pPr>
        <w:numPr>
          <w:ilvl w:val="0"/>
          <w:numId w:val="32"/>
        </w:numPr>
        <w:spacing w:after="0" w:line="240" w:lineRule="auto"/>
        <w:ind w:left="284" w:hanging="284"/>
        <w:jc w:val="both"/>
        <w:rPr>
          <w:rFonts w:ascii="Times New Roman" w:hAnsi="Times New Roman" w:cs="Times New Roman"/>
        </w:rPr>
      </w:pPr>
      <w:r w:rsidRPr="00ED5B5F">
        <w:rPr>
          <w:rFonts w:ascii="Times New Roman" w:hAnsi="Times New Roman" w:cs="Times New Roman"/>
        </w:rPr>
        <w:t>Выполнить задания</w:t>
      </w:r>
    </w:p>
    <w:p w:rsidR="00ED5B5F" w:rsidRPr="00ED5B5F" w:rsidRDefault="00ED5B5F" w:rsidP="009A6F0F">
      <w:pPr>
        <w:numPr>
          <w:ilvl w:val="0"/>
          <w:numId w:val="33"/>
        </w:numPr>
        <w:shd w:val="clear" w:color="auto" w:fill="FFFFFF"/>
        <w:tabs>
          <w:tab w:val="left" w:pos="384"/>
          <w:tab w:val="left" w:pos="993"/>
        </w:tabs>
        <w:spacing w:after="0" w:line="240" w:lineRule="auto"/>
        <w:ind w:left="993" w:hanging="709"/>
        <w:jc w:val="both"/>
        <w:rPr>
          <w:rFonts w:ascii="Times New Roman" w:hAnsi="Times New Roman" w:cs="Times New Roman"/>
        </w:rPr>
      </w:pPr>
      <w:r w:rsidRPr="00ED5B5F">
        <w:rPr>
          <w:rFonts w:ascii="Times New Roman" w:hAnsi="Times New Roman" w:cs="Times New Roman"/>
        </w:rPr>
        <w:t xml:space="preserve">В конец таблицы добавить новый </w:t>
      </w:r>
      <w:proofErr w:type="spellStart"/>
      <w:r w:rsidRPr="00ED5B5F">
        <w:rPr>
          <w:rFonts w:ascii="Times New Roman" w:hAnsi="Times New Roman" w:cs="Times New Roman"/>
        </w:rPr>
        <w:t>столбец</w:t>
      </w:r>
      <w:r w:rsidRPr="00ED5B5F">
        <w:rPr>
          <w:rFonts w:ascii="Times New Roman" w:hAnsi="Times New Roman" w:cs="Times New Roman"/>
          <w:bCs/>
        </w:rPr>
        <w:t>Продать</w:t>
      </w:r>
      <w:proofErr w:type="spellEnd"/>
      <w:r w:rsidRPr="00ED5B5F">
        <w:rPr>
          <w:rFonts w:ascii="Times New Roman" w:hAnsi="Times New Roman" w:cs="Times New Roman"/>
          <w:bCs/>
        </w:rPr>
        <w:t xml:space="preserve"> билет, </w:t>
      </w:r>
      <w:r w:rsidRPr="00ED5B5F">
        <w:rPr>
          <w:rFonts w:ascii="Times New Roman" w:hAnsi="Times New Roman" w:cs="Times New Roman"/>
        </w:rPr>
        <w:t>если выполнены следующие условия:</w:t>
      </w:r>
    </w:p>
    <w:p w:rsidR="00ED5B5F" w:rsidRPr="00ED5B5F" w:rsidRDefault="00ED5B5F" w:rsidP="009A6F0F">
      <w:pPr>
        <w:widowControl w:val="0"/>
        <w:numPr>
          <w:ilvl w:val="0"/>
          <w:numId w:val="34"/>
        </w:numPr>
        <w:shd w:val="clear" w:color="auto" w:fill="FFFFFF"/>
        <w:tabs>
          <w:tab w:val="left" w:pos="384"/>
          <w:tab w:val="left" w:pos="993"/>
        </w:tabs>
        <w:autoSpaceDE w:val="0"/>
        <w:autoSpaceDN w:val="0"/>
        <w:adjustRightInd w:val="0"/>
        <w:spacing w:after="0" w:line="240" w:lineRule="auto"/>
        <w:jc w:val="both"/>
        <w:rPr>
          <w:rFonts w:ascii="Times New Roman" w:hAnsi="Times New Roman" w:cs="Times New Roman"/>
        </w:rPr>
      </w:pPr>
      <w:r w:rsidRPr="00ED5B5F">
        <w:rPr>
          <w:rFonts w:ascii="Times New Roman" w:hAnsi="Times New Roman" w:cs="Times New Roman"/>
        </w:rPr>
        <w:t>Масса - меньше 100 кг.</w:t>
      </w:r>
    </w:p>
    <w:p w:rsidR="00ED5B5F" w:rsidRPr="00ED5B5F" w:rsidRDefault="00ED5B5F" w:rsidP="009A6F0F">
      <w:pPr>
        <w:widowControl w:val="0"/>
        <w:numPr>
          <w:ilvl w:val="0"/>
          <w:numId w:val="34"/>
        </w:numPr>
        <w:shd w:val="clear" w:color="auto" w:fill="FFFFFF"/>
        <w:tabs>
          <w:tab w:val="left" w:pos="384"/>
          <w:tab w:val="left" w:pos="993"/>
        </w:tabs>
        <w:autoSpaceDE w:val="0"/>
        <w:autoSpaceDN w:val="0"/>
        <w:adjustRightInd w:val="0"/>
        <w:spacing w:after="0" w:line="240" w:lineRule="auto"/>
        <w:jc w:val="both"/>
        <w:rPr>
          <w:rFonts w:ascii="Times New Roman" w:hAnsi="Times New Roman" w:cs="Times New Roman"/>
        </w:rPr>
      </w:pPr>
      <w:r w:rsidRPr="00ED5B5F">
        <w:rPr>
          <w:rFonts w:ascii="Times New Roman" w:hAnsi="Times New Roman" w:cs="Times New Roman"/>
        </w:rPr>
        <w:t>Возраст - старше 10 лет</w:t>
      </w:r>
    </w:p>
    <w:p w:rsidR="00ED5B5F" w:rsidRPr="00ED5B5F" w:rsidRDefault="00ED5B5F" w:rsidP="009A6F0F">
      <w:pPr>
        <w:widowControl w:val="0"/>
        <w:numPr>
          <w:ilvl w:val="0"/>
          <w:numId w:val="34"/>
        </w:numPr>
        <w:shd w:val="clear" w:color="auto" w:fill="FFFFFF"/>
        <w:tabs>
          <w:tab w:val="left" w:pos="384"/>
          <w:tab w:val="left" w:pos="993"/>
        </w:tabs>
        <w:autoSpaceDE w:val="0"/>
        <w:autoSpaceDN w:val="0"/>
        <w:adjustRightInd w:val="0"/>
        <w:spacing w:after="0" w:line="240" w:lineRule="auto"/>
        <w:jc w:val="both"/>
        <w:rPr>
          <w:rFonts w:ascii="Times New Roman" w:hAnsi="Times New Roman" w:cs="Times New Roman"/>
        </w:rPr>
      </w:pPr>
      <w:r w:rsidRPr="00ED5B5F">
        <w:rPr>
          <w:rFonts w:ascii="Times New Roman" w:hAnsi="Times New Roman" w:cs="Times New Roman"/>
        </w:rPr>
        <w:t>Рост - больше 130 см.</w:t>
      </w:r>
    </w:p>
    <w:p w:rsidR="00ED5B5F" w:rsidRPr="00ED5B5F" w:rsidRDefault="00ED5B5F" w:rsidP="00ED5B5F">
      <w:pPr>
        <w:shd w:val="clear" w:color="auto" w:fill="FFFFFF"/>
        <w:tabs>
          <w:tab w:val="left" w:pos="993"/>
        </w:tabs>
        <w:spacing w:after="0" w:line="240" w:lineRule="auto"/>
        <w:ind w:left="993"/>
        <w:jc w:val="both"/>
        <w:rPr>
          <w:rFonts w:ascii="Times New Roman" w:hAnsi="Times New Roman" w:cs="Times New Roman"/>
        </w:rPr>
      </w:pPr>
      <w:r w:rsidRPr="00ED5B5F">
        <w:rPr>
          <w:rFonts w:ascii="Times New Roman" w:hAnsi="Times New Roman" w:cs="Times New Roman"/>
          <w:bCs/>
          <w:u w:val="single"/>
        </w:rPr>
        <w:t xml:space="preserve">Используйте функцию </w:t>
      </w:r>
      <w:proofErr w:type="spellStart"/>
      <w:r w:rsidRPr="00ED5B5F">
        <w:rPr>
          <w:rFonts w:ascii="Times New Roman" w:hAnsi="Times New Roman" w:cs="Times New Roman"/>
          <w:bCs/>
          <w:u w:val="single"/>
        </w:rPr>
        <w:t>ЕслиО</w:t>
      </w:r>
      <w:proofErr w:type="spellEnd"/>
      <w:r w:rsidRPr="00ED5B5F">
        <w:rPr>
          <w:rFonts w:ascii="Times New Roman" w:hAnsi="Times New Roman" w:cs="Times New Roman"/>
          <w:bCs/>
          <w:u w:val="single"/>
        </w:rPr>
        <w:t xml:space="preserve"> и встроенную в нее функцию (И). Продать или нет.</w:t>
      </w:r>
    </w:p>
    <w:p w:rsidR="00ED5B5F" w:rsidRPr="00ED5B5F" w:rsidRDefault="00ED5B5F" w:rsidP="009A6F0F">
      <w:pPr>
        <w:numPr>
          <w:ilvl w:val="0"/>
          <w:numId w:val="33"/>
        </w:numPr>
        <w:shd w:val="clear" w:color="auto" w:fill="FFFFFF"/>
        <w:tabs>
          <w:tab w:val="left" w:pos="384"/>
          <w:tab w:val="left" w:pos="993"/>
        </w:tabs>
        <w:spacing w:after="0" w:line="240" w:lineRule="auto"/>
        <w:ind w:left="993" w:hanging="709"/>
        <w:jc w:val="both"/>
        <w:rPr>
          <w:rFonts w:ascii="Times New Roman" w:hAnsi="Times New Roman" w:cs="Times New Roman"/>
        </w:rPr>
      </w:pPr>
      <w:r w:rsidRPr="00ED5B5F">
        <w:rPr>
          <w:rFonts w:ascii="Times New Roman" w:hAnsi="Times New Roman" w:cs="Times New Roman"/>
        </w:rPr>
        <w:t xml:space="preserve">В конец таблицы добавить столбец </w:t>
      </w:r>
      <w:r w:rsidRPr="00ED5B5F">
        <w:rPr>
          <w:rFonts w:ascii="Times New Roman" w:hAnsi="Times New Roman" w:cs="Times New Roman"/>
          <w:bCs/>
        </w:rPr>
        <w:t xml:space="preserve">Цена </w:t>
      </w:r>
      <w:r w:rsidRPr="00ED5B5F">
        <w:rPr>
          <w:rFonts w:ascii="Times New Roman" w:hAnsi="Times New Roman" w:cs="Times New Roman"/>
        </w:rPr>
        <w:t xml:space="preserve">и рассчитайте для каждого посетителя цену билета, независимо от того, нужно ли ему </w:t>
      </w:r>
      <w:r w:rsidRPr="00ED5B5F">
        <w:rPr>
          <w:rFonts w:ascii="Times New Roman" w:hAnsi="Times New Roman" w:cs="Times New Roman"/>
          <w:bCs/>
        </w:rPr>
        <w:t xml:space="preserve">продать билет или нет, </w:t>
      </w:r>
      <w:r w:rsidRPr="00ED5B5F">
        <w:rPr>
          <w:rFonts w:ascii="Times New Roman" w:hAnsi="Times New Roman" w:cs="Times New Roman"/>
        </w:rPr>
        <w:t xml:space="preserve">для этого используйте </w:t>
      </w:r>
      <w:proofErr w:type="spellStart"/>
      <w:r w:rsidRPr="00ED5B5F">
        <w:rPr>
          <w:rFonts w:ascii="Times New Roman" w:hAnsi="Times New Roman" w:cs="Times New Roman"/>
        </w:rPr>
        <w:t>функцию</w:t>
      </w:r>
      <w:r w:rsidRPr="00ED5B5F">
        <w:rPr>
          <w:rFonts w:ascii="Times New Roman" w:hAnsi="Times New Roman" w:cs="Times New Roman"/>
          <w:bCs/>
        </w:rPr>
        <w:t>Если</w:t>
      </w:r>
      <w:proofErr w:type="spellEnd"/>
      <w:r w:rsidRPr="00ED5B5F">
        <w:rPr>
          <w:rFonts w:ascii="Times New Roman" w:hAnsi="Times New Roman" w:cs="Times New Roman"/>
          <w:bCs/>
        </w:rPr>
        <w:t>.</w:t>
      </w:r>
    </w:p>
    <w:p w:rsidR="00ED5B5F" w:rsidRPr="00ED5B5F" w:rsidRDefault="00ED5B5F" w:rsidP="009A6F0F">
      <w:pPr>
        <w:widowControl w:val="0"/>
        <w:numPr>
          <w:ilvl w:val="0"/>
          <w:numId w:val="35"/>
        </w:numPr>
        <w:shd w:val="clear" w:color="auto" w:fill="FFFFFF"/>
        <w:tabs>
          <w:tab w:val="left" w:pos="384"/>
          <w:tab w:val="left" w:pos="993"/>
        </w:tabs>
        <w:autoSpaceDE w:val="0"/>
        <w:autoSpaceDN w:val="0"/>
        <w:adjustRightInd w:val="0"/>
        <w:spacing w:after="0" w:line="240" w:lineRule="auto"/>
        <w:ind w:left="993" w:hanging="567"/>
        <w:jc w:val="both"/>
        <w:rPr>
          <w:rFonts w:ascii="Times New Roman" w:hAnsi="Times New Roman" w:cs="Times New Roman"/>
        </w:rPr>
      </w:pPr>
      <w:r w:rsidRPr="00ED5B5F">
        <w:rPr>
          <w:rFonts w:ascii="Times New Roman" w:hAnsi="Times New Roman" w:cs="Times New Roman"/>
        </w:rPr>
        <w:t xml:space="preserve">Если возраст посетителя меньше 14 лет, то </w:t>
      </w:r>
      <w:r w:rsidRPr="00ED5B5F">
        <w:rPr>
          <w:rFonts w:ascii="Times New Roman" w:hAnsi="Times New Roman" w:cs="Times New Roman"/>
          <w:bCs/>
        </w:rPr>
        <w:t>цена 5.</w:t>
      </w:r>
    </w:p>
    <w:p w:rsidR="00ED5B5F" w:rsidRPr="00ED5B5F" w:rsidRDefault="00ED5B5F" w:rsidP="009A6F0F">
      <w:pPr>
        <w:widowControl w:val="0"/>
        <w:numPr>
          <w:ilvl w:val="0"/>
          <w:numId w:val="35"/>
        </w:numPr>
        <w:shd w:val="clear" w:color="auto" w:fill="FFFFFF"/>
        <w:tabs>
          <w:tab w:val="left" w:pos="384"/>
          <w:tab w:val="left" w:pos="993"/>
        </w:tabs>
        <w:autoSpaceDE w:val="0"/>
        <w:autoSpaceDN w:val="0"/>
        <w:adjustRightInd w:val="0"/>
        <w:spacing w:after="0" w:line="240" w:lineRule="auto"/>
        <w:ind w:left="993" w:hanging="567"/>
        <w:jc w:val="both"/>
        <w:rPr>
          <w:rFonts w:ascii="Times New Roman" w:hAnsi="Times New Roman" w:cs="Times New Roman"/>
          <w:bCs/>
        </w:rPr>
      </w:pPr>
      <w:r w:rsidRPr="00ED5B5F">
        <w:rPr>
          <w:rFonts w:ascii="Times New Roman" w:hAnsi="Times New Roman" w:cs="Times New Roman"/>
        </w:rPr>
        <w:t>Иначе, если посетитель старше 14 лет, то он платит полную стоимость билета.</w:t>
      </w:r>
    </w:p>
    <w:p w:rsidR="00ED5B5F" w:rsidRPr="00ED5B5F" w:rsidRDefault="00ED5B5F" w:rsidP="009A6F0F">
      <w:pPr>
        <w:widowControl w:val="0"/>
        <w:numPr>
          <w:ilvl w:val="0"/>
          <w:numId w:val="33"/>
        </w:numPr>
        <w:shd w:val="clear" w:color="auto" w:fill="FFFFFF"/>
        <w:tabs>
          <w:tab w:val="left" w:pos="384"/>
          <w:tab w:val="left" w:pos="993"/>
        </w:tabs>
        <w:autoSpaceDE w:val="0"/>
        <w:autoSpaceDN w:val="0"/>
        <w:adjustRightInd w:val="0"/>
        <w:spacing w:after="0" w:line="240" w:lineRule="auto"/>
        <w:ind w:left="993" w:hanging="709"/>
        <w:jc w:val="both"/>
        <w:rPr>
          <w:rFonts w:ascii="Times New Roman" w:hAnsi="Times New Roman" w:cs="Times New Roman"/>
        </w:rPr>
      </w:pPr>
      <w:r w:rsidRPr="00ED5B5F">
        <w:rPr>
          <w:rFonts w:ascii="Times New Roman" w:hAnsi="Times New Roman" w:cs="Times New Roman"/>
        </w:rPr>
        <w:t xml:space="preserve">Формат ячеек столбца </w:t>
      </w:r>
      <w:r w:rsidRPr="00ED5B5F">
        <w:rPr>
          <w:rFonts w:ascii="Times New Roman" w:hAnsi="Times New Roman" w:cs="Times New Roman"/>
          <w:bCs/>
        </w:rPr>
        <w:t xml:space="preserve">Цена </w:t>
      </w:r>
      <w:r w:rsidRPr="00ED5B5F">
        <w:rPr>
          <w:rFonts w:ascii="Times New Roman" w:hAnsi="Times New Roman" w:cs="Times New Roman"/>
        </w:rPr>
        <w:t xml:space="preserve">сделать таким же, как и формат </w:t>
      </w:r>
      <w:proofErr w:type="spellStart"/>
      <w:r w:rsidRPr="00ED5B5F">
        <w:rPr>
          <w:rFonts w:ascii="Times New Roman" w:hAnsi="Times New Roman" w:cs="Times New Roman"/>
        </w:rPr>
        <w:t>ячейки</w:t>
      </w:r>
      <w:r w:rsidRPr="00ED5B5F">
        <w:rPr>
          <w:rFonts w:ascii="Times New Roman" w:hAnsi="Times New Roman" w:cs="Times New Roman"/>
          <w:bCs/>
        </w:rPr>
        <w:t>Цена</w:t>
      </w:r>
      <w:proofErr w:type="spellEnd"/>
      <w:r w:rsidRPr="00ED5B5F">
        <w:rPr>
          <w:rFonts w:ascii="Times New Roman" w:hAnsi="Times New Roman" w:cs="Times New Roman"/>
          <w:bCs/>
        </w:rPr>
        <w:t xml:space="preserve"> билета.</w:t>
      </w:r>
    </w:p>
    <w:p w:rsidR="00ED5B5F" w:rsidRPr="00ED5B5F" w:rsidRDefault="00ED5B5F" w:rsidP="009A6F0F">
      <w:pPr>
        <w:numPr>
          <w:ilvl w:val="0"/>
          <w:numId w:val="33"/>
        </w:numPr>
        <w:shd w:val="clear" w:color="auto" w:fill="FFFFFF"/>
        <w:tabs>
          <w:tab w:val="left" w:pos="446"/>
          <w:tab w:val="left" w:pos="993"/>
        </w:tabs>
        <w:spacing w:after="0" w:line="240" w:lineRule="auto"/>
        <w:ind w:left="993" w:hanging="709"/>
        <w:jc w:val="both"/>
        <w:rPr>
          <w:rFonts w:ascii="Times New Roman" w:hAnsi="Times New Roman" w:cs="Times New Roman"/>
        </w:rPr>
      </w:pPr>
      <w:r w:rsidRPr="00ED5B5F">
        <w:rPr>
          <w:rFonts w:ascii="Times New Roman" w:hAnsi="Times New Roman" w:cs="Times New Roman"/>
        </w:rPr>
        <w:t xml:space="preserve">Отсортировать данные по возрастанию по столбцу </w:t>
      </w:r>
      <w:r w:rsidRPr="00ED5B5F">
        <w:rPr>
          <w:rFonts w:ascii="Times New Roman" w:hAnsi="Times New Roman" w:cs="Times New Roman"/>
          <w:bCs/>
        </w:rPr>
        <w:t xml:space="preserve">Возраст. </w:t>
      </w:r>
      <w:r w:rsidRPr="00ED5B5F">
        <w:rPr>
          <w:rFonts w:ascii="Times New Roman" w:hAnsi="Times New Roman" w:cs="Times New Roman"/>
        </w:rPr>
        <w:t xml:space="preserve">И скопировать результат на </w:t>
      </w:r>
      <w:r w:rsidRPr="00ED5B5F">
        <w:rPr>
          <w:rFonts w:ascii="Times New Roman" w:hAnsi="Times New Roman" w:cs="Times New Roman"/>
          <w:bCs/>
        </w:rPr>
        <w:t>Лист</w:t>
      </w:r>
      <w:proofErr w:type="gramStart"/>
      <w:r w:rsidRPr="00ED5B5F">
        <w:rPr>
          <w:rFonts w:ascii="Times New Roman" w:hAnsi="Times New Roman" w:cs="Times New Roman"/>
          <w:bCs/>
        </w:rPr>
        <w:t>2</w:t>
      </w:r>
      <w:proofErr w:type="gramEnd"/>
      <w:r w:rsidRPr="00ED5B5F">
        <w:rPr>
          <w:rFonts w:ascii="Times New Roman" w:hAnsi="Times New Roman" w:cs="Times New Roman"/>
          <w:bCs/>
        </w:rPr>
        <w:t xml:space="preserve">. </w:t>
      </w:r>
      <w:r w:rsidRPr="00ED5B5F">
        <w:rPr>
          <w:rFonts w:ascii="Times New Roman" w:hAnsi="Times New Roman" w:cs="Times New Roman"/>
        </w:rPr>
        <w:t xml:space="preserve">Переименовать </w:t>
      </w:r>
      <w:r w:rsidRPr="00ED5B5F">
        <w:rPr>
          <w:rFonts w:ascii="Times New Roman" w:hAnsi="Times New Roman" w:cs="Times New Roman"/>
          <w:bCs/>
        </w:rPr>
        <w:t>Лист2</w:t>
      </w:r>
      <w:r w:rsidRPr="00ED5B5F">
        <w:rPr>
          <w:rFonts w:ascii="Times New Roman" w:hAnsi="Times New Roman" w:cs="Times New Roman"/>
        </w:rPr>
        <w:t xml:space="preserve">в </w:t>
      </w:r>
      <w:r w:rsidRPr="00ED5B5F">
        <w:rPr>
          <w:rFonts w:ascii="Times New Roman" w:hAnsi="Times New Roman" w:cs="Times New Roman"/>
          <w:bCs/>
        </w:rPr>
        <w:t>Возраст.</w:t>
      </w:r>
    </w:p>
    <w:p w:rsidR="00ED5B5F" w:rsidRPr="00ED5B5F" w:rsidRDefault="00ED5B5F" w:rsidP="009A6F0F">
      <w:pPr>
        <w:widowControl w:val="0"/>
        <w:numPr>
          <w:ilvl w:val="0"/>
          <w:numId w:val="33"/>
        </w:numPr>
        <w:shd w:val="clear" w:color="auto" w:fill="FFFFFF"/>
        <w:tabs>
          <w:tab w:val="left" w:pos="379"/>
          <w:tab w:val="left" w:pos="993"/>
        </w:tabs>
        <w:autoSpaceDE w:val="0"/>
        <w:autoSpaceDN w:val="0"/>
        <w:adjustRightInd w:val="0"/>
        <w:spacing w:after="0" w:line="240" w:lineRule="auto"/>
        <w:ind w:left="993" w:hanging="709"/>
        <w:jc w:val="both"/>
        <w:rPr>
          <w:rFonts w:ascii="Times New Roman" w:hAnsi="Times New Roman" w:cs="Times New Roman"/>
          <w:spacing w:val="-20"/>
        </w:rPr>
      </w:pPr>
      <w:r w:rsidRPr="00ED5B5F">
        <w:rPr>
          <w:rFonts w:ascii="Times New Roman" w:hAnsi="Times New Roman" w:cs="Times New Roman"/>
        </w:rPr>
        <w:t>Перейти на Лист</w:t>
      </w:r>
      <w:proofErr w:type="gramStart"/>
      <w:r w:rsidRPr="00ED5B5F">
        <w:rPr>
          <w:rFonts w:ascii="Times New Roman" w:hAnsi="Times New Roman" w:cs="Times New Roman"/>
        </w:rPr>
        <w:t>1</w:t>
      </w:r>
      <w:proofErr w:type="gramEnd"/>
      <w:r w:rsidRPr="00ED5B5F">
        <w:rPr>
          <w:rFonts w:ascii="Times New Roman" w:hAnsi="Times New Roman" w:cs="Times New Roman"/>
        </w:rPr>
        <w:t xml:space="preserve">.Под таблицей оформить следующую таблицу. В </w:t>
      </w:r>
      <w:proofErr w:type="gramStart"/>
      <w:r w:rsidRPr="00ED5B5F">
        <w:rPr>
          <w:rFonts w:ascii="Times New Roman" w:hAnsi="Times New Roman" w:cs="Times New Roman"/>
        </w:rPr>
        <w:t>которой</w:t>
      </w:r>
      <w:proofErr w:type="gramEnd"/>
      <w:r w:rsidRPr="00ED5B5F">
        <w:rPr>
          <w:rFonts w:ascii="Times New Roman" w:hAnsi="Times New Roman" w:cs="Times New Roman"/>
        </w:rPr>
        <w:t xml:space="preserve"> вывести данные о количестве всего детей и взрослых посетивших аттракцион. Для этого необходимо посчитать функцию </w:t>
      </w:r>
      <w:proofErr w:type="spellStart"/>
      <w:r w:rsidRPr="00ED5B5F">
        <w:rPr>
          <w:rFonts w:ascii="Times New Roman" w:hAnsi="Times New Roman" w:cs="Times New Roman"/>
          <w:bCs/>
        </w:rPr>
        <w:t>СчетЕл</w:t>
      </w:r>
      <w:proofErr w:type="gramStart"/>
      <w:r w:rsidRPr="00ED5B5F">
        <w:rPr>
          <w:rFonts w:ascii="Times New Roman" w:hAnsi="Times New Roman" w:cs="Times New Roman"/>
          <w:bCs/>
        </w:rPr>
        <w:t>и</w:t>
      </w:r>
      <w:proofErr w:type="spellEnd"/>
      <w:r w:rsidRPr="00ED5B5F">
        <w:rPr>
          <w:rFonts w:ascii="Times New Roman" w:hAnsi="Times New Roman" w:cs="Times New Roman"/>
          <w:bCs/>
        </w:rPr>
        <w:t>(</w:t>
      </w:r>
      <w:proofErr w:type="gramEnd"/>
      <w:r w:rsidRPr="00ED5B5F">
        <w:rPr>
          <w:rFonts w:ascii="Times New Roman" w:hAnsi="Times New Roman" w:cs="Times New Roman"/>
          <w:bCs/>
        </w:rPr>
        <w:t xml:space="preserve">) </w:t>
      </w:r>
      <w:r w:rsidRPr="00ED5B5F">
        <w:rPr>
          <w:rFonts w:ascii="Times New Roman" w:hAnsi="Times New Roman" w:cs="Times New Roman"/>
        </w:rPr>
        <w:t xml:space="preserve">по столбцу </w:t>
      </w:r>
      <w:r w:rsidRPr="00ED5B5F">
        <w:rPr>
          <w:rFonts w:ascii="Times New Roman" w:hAnsi="Times New Roman" w:cs="Times New Roman"/>
          <w:bCs/>
        </w:rPr>
        <w:t xml:space="preserve">Цена. </w:t>
      </w:r>
      <w:r w:rsidRPr="00ED5B5F">
        <w:rPr>
          <w:rFonts w:ascii="Times New Roman" w:hAnsi="Times New Roman" w:cs="Times New Roman"/>
        </w:rPr>
        <w:t xml:space="preserve">В зависимости от того, какая </w:t>
      </w:r>
      <w:r w:rsidRPr="00ED5B5F">
        <w:rPr>
          <w:rFonts w:ascii="Times New Roman" w:hAnsi="Times New Roman" w:cs="Times New Roman"/>
          <w:bCs/>
        </w:rPr>
        <w:t xml:space="preserve">цена </w:t>
      </w:r>
      <w:r w:rsidRPr="00ED5B5F">
        <w:rPr>
          <w:rFonts w:ascii="Times New Roman" w:hAnsi="Times New Roman" w:cs="Times New Roman"/>
        </w:rPr>
        <w:t>билета, можно определить взрослый человек или ребенок идет на аттракцион.</w:t>
      </w:r>
      <w:r w:rsidRPr="00ED5B5F">
        <w:rPr>
          <w:rFonts w:ascii="Times New Roman" w:hAnsi="Times New Roman" w:cs="Times New Roman"/>
        </w:rPr>
        <w:tab/>
      </w:r>
    </w:p>
    <w:tbl>
      <w:tblPr>
        <w:tblW w:w="0" w:type="auto"/>
        <w:tblInd w:w="1033" w:type="dxa"/>
        <w:tblLayout w:type="fixed"/>
        <w:tblCellMar>
          <w:left w:w="40" w:type="dxa"/>
          <w:right w:w="40" w:type="dxa"/>
        </w:tblCellMar>
        <w:tblLook w:val="0000" w:firstRow="0" w:lastRow="0" w:firstColumn="0" w:lastColumn="0" w:noHBand="0" w:noVBand="0"/>
      </w:tblPr>
      <w:tblGrid>
        <w:gridCol w:w="1876"/>
        <w:gridCol w:w="1518"/>
        <w:gridCol w:w="1534"/>
      </w:tblGrid>
      <w:tr w:rsidR="00ED5B5F" w:rsidRPr="00ED5B5F" w:rsidTr="00ED5B5F">
        <w:trPr>
          <w:trHeight w:hRule="exact" w:val="362"/>
        </w:trPr>
        <w:tc>
          <w:tcPr>
            <w:tcW w:w="1876"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tabs>
                <w:tab w:val="left" w:pos="993"/>
              </w:tabs>
              <w:spacing w:after="0" w:line="240" w:lineRule="auto"/>
              <w:ind w:left="101"/>
              <w:jc w:val="both"/>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tabs>
                <w:tab w:val="left" w:pos="993"/>
              </w:tabs>
              <w:spacing w:after="0" w:line="240" w:lineRule="auto"/>
              <w:ind w:left="101"/>
              <w:jc w:val="both"/>
              <w:rPr>
                <w:rFonts w:ascii="Times New Roman" w:hAnsi="Times New Roman" w:cs="Times New Roman"/>
              </w:rPr>
            </w:pPr>
            <w:r w:rsidRPr="00ED5B5F">
              <w:rPr>
                <w:rFonts w:ascii="Times New Roman" w:hAnsi="Times New Roman" w:cs="Times New Roman"/>
              </w:rPr>
              <w:t>дети</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tabs>
                <w:tab w:val="left" w:pos="993"/>
              </w:tabs>
              <w:spacing w:after="0" w:line="240" w:lineRule="auto"/>
              <w:ind w:left="101"/>
              <w:jc w:val="both"/>
              <w:rPr>
                <w:rFonts w:ascii="Times New Roman" w:hAnsi="Times New Roman" w:cs="Times New Roman"/>
              </w:rPr>
            </w:pPr>
            <w:r w:rsidRPr="00ED5B5F">
              <w:rPr>
                <w:rFonts w:ascii="Times New Roman" w:hAnsi="Times New Roman" w:cs="Times New Roman"/>
                <w:spacing w:val="-4"/>
              </w:rPr>
              <w:t>взрослые</w:t>
            </w:r>
          </w:p>
        </w:tc>
      </w:tr>
      <w:tr w:rsidR="00ED5B5F" w:rsidRPr="00ED5B5F" w:rsidTr="00ED5B5F">
        <w:trPr>
          <w:trHeight w:hRule="exact" w:val="362"/>
        </w:trPr>
        <w:tc>
          <w:tcPr>
            <w:tcW w:w="1876"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tabs>
                <w:tab w:val="left" w:pos="993"/>
              </w:tabs>
              <w:spacing w:after="0" w:line="240" w:lineRule="auto"/>
              <w:ind w:left="101"/>
              <w:jc w:val="both"/>
              <w:rPr>
                <w:rFonts w:ascii="Times New Roman" w:hAnsi="Times New Roman" w:cs="Times New Roman"/>
              </w:rPr>
            </w:pPr>
            <w:r w:rsidRPr="00ED5B5F">
              <w:rPr>
                <w:rFonts w:ascii="Times New Roman" w:hAnsi="Times New Roman" w:cs="Times New Roman"/>
                <w:spacing w:val="-4"/>
              </w:rPr>
              <w:t>количество</w:t>
            </w:r>
          </w:p>
        </w:tc>
        <w:tc>
          <w:tcPr>
            <w:tcW w:w="1518"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tabs>
                <w:tab w:val="left" w:pos="993"/>
              </w:tabs>
              <w:spacing w:after="0" w:line="240" w:lineRule="auto"/>
              <w:ind w:left="101"/>
              <w:jc w:val="both"/>
              <w:rPr>
                <w:rFonts w:ascii="Times New Roman" w:hAnsi="Times New Roman" w:cs="Times New Roman"/>
              </w:rPr>
            </w:pPr>
          </w:p>
        </w:tc>
        <w:tc>
          <w:tcPr>
            <w:tcW w:w="1534" w:type="dxa"/>
            <w:tcBorders>
              <w:top w:val="single" w:sz="6" w:space="0" w:color="auto"/>
              <w:left w:val="single" w:sz="6" w:space="0" w:color="auto"/>
              <w:bottom w:val="single" w:sz="6" w:space="0" w:color="auto"/>
              <w:right w:val="single" w:sz="6" w:space="0" w:color="auto"/>
            </w:tcBorders>
            <w:shd w:val="clear" w:color="auto" w:fill="FFFFFF"/>
          </w:tcPr>
          <w:p w:rsidR="00ED5B5F" w:rsidRPr="00ED5B5F" w:rsidRDefault="00ED5B5F" w:rsidP="00ED5B5F">
            <w:pPr>
              <w:shd w:val="clear" w:color="auto" w:fill="FFFFFF"/>
              <w:tabs>
                <w:tab w:val="left" w:pos="993"/>
              </w:tabs>
              <w:spacing w:after="0" w:line="240" w:lineRule="auto"/>
              <w:ind w:left="101"/>
              <w:jc w:val="both"/>
              <w:rPr>
                <w:rFonts w:ascii="Times New Roman" w:hAnsi="Times New Roman" w:cs="Times New Roman"/>
              </w:rPr>
            </w:pPr>
          </w:p>
        </w:tc>
      </w:tr>
    </w:tbl>
    <w:p w:rsidR="00ED5B5F" w:rsidRPr="00ED5B5F" w:rsidRDefault="00ED5B5F" w:rsidP="009A6F0F">
      <w:pPr>
        <w:numPr>
          <w:ilvl w:val="0"/>
          <w:numId w:val="33"/>
        </w:numPr>
        <w:shd w:val="clear" w:color="auto" w:fill="FFFFFF"/>
        <w:tabs>
          <w:tab w:val="left" w:pos="394"/>
          <w:tab w:val="left" w:pos="993"/>
        </w:tabs>
        <w:spacing w:after="0" w:line="240" w:lineRule="auto"/>
        <w:ind w:left="993" w:right="461" w:hanging="709"/>
        <w:jc w:val="both"/>
        <w:rPr>
          <w:rFonts w:ascii="Times New Roman" w:hAnsi="Times New Roman" w:cs="Times New Roman"/>
        </w:rPr>
      </w:pPr>
      <w:r w:rsidRPr="00ED5B5F">
        <w:rPr>
          <w:rFonts w:ascii="Times New Roman" w:hAnsi="Times New Roman" w:cs="Times New Roman"/>
        </w:rPr>
        <w:lastRenderedPageBreak/>
        <w:t xml:space="preserve">По итогам полученной последней таблицы построить круговую диаграмму, выделив значения полученной строки </w:t>
      </w:r>
      <w:r w:rsidRPr="00ED5B5F">
        <w:rPr>
          <w:rFonts w:ascii="Times New Roman" w:hAnsi="Times New Roman" w:cs="Times New Roman"/>
          <w:bCs/>
        </w:rPr>
        <w:t>Количество.</w:t>
      </w:r>
    </w:p>
    <w:p w:rsidR="00ED5B5F" w:rsidRPr="00ED5B5F" w:rsidRDefault="00ED5B5F" w:rsidP="009A6F0F">
      <w:pPr>
        <w:widowControl w:val="0"/>
        <w:numPr>
          <w:ilvl w:val="0"/>
          <w:numId w:val="36"/>
        </w:numPr>
        <w:shd w:val="clear" w:color="auto" w:fill="FFFFFF"/>
        <w:tabs>
          <w:tab w:val="left" w:pos="389"/>
          <w:tab w:val="left" w:pos="993"/>
        </w:tabs>
        <w:autoSpaceDE w:val="0"/>
        <w:autoSpaceDN w:val="0"/>
        <w:adjustRightInd w:val="0"/>
        <w:spacing w:after="0" w:line="240" w:lineRule="auto"/>
        <w:ind w:left="993" w:hanging="567"/>
        <w:jc w:val="both"/>
        <w:rPr>
          <w:rFonts w:ascii="Times New Roman" w:hAnsi="Times New Roman" w:cs="Times New Roman"/>
        </w:rPr>
      </w:pPr>
      <w:r w:rsidRPr="00ED5B5F">
        <w:rPr>
          <w:rFonts w:ascii="Times New Roman" w:hAnsi="Times New Roman" w:cs="Times New Roman"/>
        </w:rPr>
        <w:t xml:space="preserve">Подписать категории - </w:t>
      </w:r>
      <w:r w:rsidRPr="00ED5B5F">
        <w:rPr>
          <w:rFonts w:ascii="Times New Roman" w:hAnsi="Times New Roman" w:cs="Times New Roman"/>
          <w:bCs/>
        </w:rPr>
        <w:t>дети, взрослые.</w:t>
      </w:r>
    </w:p>
    <w:p w:rsidR="00ED5B5F" w:rsidRPr="00ED5B5F" w:rsidRDefault="00ED5B5F" w:rsidP="009A6F0F">
      <w:pPr>
        <w:widowControl w:val="0"/>
        <w:numPr>
          <w:ilvl w:val="0"/>
          <w:numId w:val="36"/>
        </w:numPr>
        <w:shd w:val="clear" w:color="auto" w:fill="FFFFFF"/>
        <w:tabs>
          <w:tab w:val="left" w:pos="389"/>
          <w:tab w:val="left" w:pos="993"/>
        </w:tabs>
        <w:autoSpaceDE w:val="0"/>
        <w:autoSpaceDN w:val="0"/>
        <w:adjustRightInd w:val="0"/>
        <w:spacing w:after="0" w:line="240" w:lineRule="auto"/>
        <w:ind w:left="993" w:hanging="567"/>
        <w:jc w:val="both"/>
        <w:rPr>
          <w:rFonts w:ascii="Times New Roman" w:hAnsi="Times New Roman" w:cs="Times New Roman"/>
        </w:rPr>
      </w:pPr>
      <w:r w:rsidRPr="00ED5B5F">
        <w:rPr>
          <w:rFonts w:ascii="Times New Roman" w:hAnsi="Times New Roman" w:cs="Times New Roman"/>
        </w:rPr>
        <w:t xml:space="preserve">Назвать диаграмму </w:t>
      </w:r>
      <w:r w:rsidRPr="00ED5B5F">
        <w:rPr>
          <w:rFonts w:ascii="Times New Roman" w:hAnsi="Times New Roman" w:cs="Times New Roman"/>
          <w:bCs/>
        </w:rPr>
        <w:t xml:space="preserve">Количество </w:t>
      </w:r>
      <w:r w:rsidRPr="00ED5B5F">
        <w:rPr>
          <w:rFonts w:ascii="Times New Roman" w:hAnsi="Times New Roman" w:cs="Times New Roman"/>
        </w:rPr>
        <w:t>людей.</w:t>
      </w:r>
    </w:p>
    <w:p w:rsidR="00ED5B5F" w:rsidRPr="00ED5B5F" w:rsidRDefault="00ED5B5F" w:rsidP="009A6F0F">
      <w:pPr>
        <w:widowControl w:val="0"/>
        <w:numPr>
          <w:ilvl w:val="0"/>
          <w:numId w:val="36"/>
        </w:numPr>
        <w:shd w:val="clear" w:color="auto" w:fill="FFFFFF"/>
        <w:tabs>
          <w:tab w:val="left" w:pos="389"/>
          <w:tab w:val="left" w:pos="993"/>
        </w:tabs>
        <w:autoSpaceDE w:val="0"/>
        <w:autoSpaceDN w:val="0"/>
        <w:adjustRightInd w:val="0"/>
        <w:spacing w:after="0" w:line="240" w:lineRule="auto"/>
        <w:ind w:left="993" w:right="461" w:hanging="567"/>
        <w:jc w:val="both"/>
        <w:rPr>
          <w:rFonts w:ascii="Times New Roman" w:hAnsi="Times New Roman" w:cs="Times New Roman"/>
        </w:rPr>
      </w:pPr>
      <w:r w:rsidRPr="00ED5B5F">
        <w:rPr>
          <w:rFonts w:ascii="Times New Roman" w:hAnsi="Times New Roman" w:cs="Times New Roman"/>
        </w:rPr>
        <w:t xml:space="preserve">Отобразить результат на диаграмме в процентном отношении (для этого рассмотрите </w:t>
      </w:r>
      <w:r w:rsidRPr="00ED5B5F">
        <w:rPr>
          <w:rFonts w:ascii="Times New Roman" w:hAnsi="Times New Roman" w:cs="Times New Roman"/>
          <w:bCs/>
        </w:rPr>
        <w:t>вкладку Подписи данных.)</w:t>
      </w:r>
    </w:p>
    <w:p w:rsidR="00ED5B5F" w:rsidRPr="00ED5B5F" w:rsidRDefault="00ED5B5F" w:rsidP="009A6F0F">
      <w:pPr>
        <w:numPr>
          <w:ilvl w:val="0"/>
          <w:numId w:val="33"/>
        </w:numPr>
        <w:tabs>
          <w:tab w:val="left" w:pos="993"/>
        </w:tabs>
        <w:spacing w:after="0" w:line="240" w:lineRule="auto"/>
        <w:ind w:left="993" w:hanging="709"/>
        <w:jc w:val="both"/>
        <w:rPr>
          <w:rFonts w:ascii="Times New Roman" w:hAnsi="Times New Roman" w:cs="Times New Roman"/>
        </w:rPr>
      </w:pPr>
      <w:r w:rsidRPr="00ED5B5F">
        <w:rPr>
          <w:rFonts w:ascii="Times New Roman" w:hAnsi="Times New Roman" w:cs="Times New Roman"/>
        </w:rPr>
        <w:t>Сохранить документ под именем Самостоятельная работа: электронная таблица.</w:t>
      </w:r>
    </w:p>
    <w:p w:rsidR="00ED5B5F" w:rsidRPr="00ED5B5F" w:rsidRDefault="00ED5B5F" w:rsidP="00ED5B5F">
      <w:pPr>
        <w:spacing w:after="0" w:line="240" w:lineRule="auto"/>
        <w:ind w:left="720"/>
        <w:jc w:val="both"/>
        <w:rPr>
          <w:rFonts w:ascii="Times New Roman" w:hAnsi="Times New Roman" w:cs="Times New Roman"/>
          <w:sz w:val="10"/>
          <w:szCs w:val="10"/>
        </w:rPr>
      </w:pPr>
    </w:p>
    <w:p w:rsidR="00ED5B5F" w:rsidRPr="00ED5B5F" w:rsidRDefault="00ED5B5F" w:rsidP="00ED5B5F">
      <w:pPr>
        <w:spacing w:after="0" w:line="240" w:lineRule="auto"/>
        <w:rPr>
          <w:rFonts w:ascii="Times New Roman" w:hAnsi="Times New Roman" w:cs="Times New Roman"/>
        </w:rPr>
      </w:pPr>
      <w:r w:rsidRPr="00ED5B5F">
        <w:rPr>
          <w:rFonts w:ascii="Times New Roman" w:hAnsi="Times New Roman" w:cs="Times New Roman"/>
        </w:rPr>
        <w:t xml:space="preserve">3. </w:t>
      </w:r>
    </w:p>
    <w:p w:rsidR="00ED5B5F" w:rsidRPr="00ED5B5F" w:rsidRDefault="00ED5B5F" w:rsidP="00ED5B5F">
      <w:pPr>
        <w:spacing w:after="0" w:line="240" w:lineRule="auto"/>
        <w:rPr>
          <w:rFonts w:ascii="Times New Roman" w:hAnsi="Times New Roman" w:cs="Times New Roman"/>
        </w:rPr>
      </w:pPr>
      <w:r w:rsidRPr="00ED5B5F">
        <w:rPr>
          <w:rFonts w:ascii="Times New Roman" w:hAnsi="Times New Roman" w:cs="Times New Roman"/>
        </w:rPr>
        <w:t>3.1. Создайте таблицу по образцу:</w:t>
      </w:r>
    </w:p>
    <w:tbl>
      <w:tblPr>
        <w:tblW w:w="8398" w:type="dxa"/>
        <w:jc w:val="center"/>
        <w:tblInd w:w="93" w:type="dxa"/>
        <w:tblLayout w:type="fixed"/>
        <w:tblLook w:val="04A0" w:firstRow="1" w:lastRow="0" w:firstColumn="1" w:lastColumn="0" w:noHBand="0" w:noVBand="1"/>
      </w:tblPr>
      <w:tblGrid>
        <w:gridCol w:w="723"/>
        <w:gridCol w:w="1936"/>
        <w:gridCol w:w="1540"/>
        <w:gridCol w:w="1540"/>
        <w:gridCol w:w="1540"/>
        <w:gridCol w:w="1119"/>
      </w:tblGrid>
      <w:tr w:rsidR="00ED5B5F" w:rsidRPr="00ED5B5F" w:rsidTr="00ED5B5F">
        <w:trPr>
          <w:trHeight w:val="262"/>
          <w:jc w:val="center"/>
        </w:trPr>
        <w:tc>
          <w:tcPr>
            <w:tcW w:w="723" w:type="dxa"/>
            <w:vMerge w:val="restart"/>
            <w:tcBorders>
              <w:top w:val="single" w:sz="24" w:space="0" w:color="auto"/>
              <w:left w:val="single" w:sz="24" w:space="0" w:color="auto"/>
              <w:bottom w:val="single" w:sz="12" w:space="0" w:color="000000"/>
              <w:right w:val="single" w:sz="4" w:space="0" w:color="auto"/>
            </w:tcBorders>
            <w:shd w:val="clear" w:color="auto" w:fill="auto"/>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w:t>
            </w:r>
          </w:p>
        </w:tc>
        <w:tc>
          <w:tcPr>
            <w:tcW w:w="1936" w:type="dxa"/>
            <w:vMerge w:val="restart"/>
            <w:tcBorders>
              <w:top w:val="single" w:sz="24" w:space="0" w:color="auto"/>
              <w:left w:val="single" w:sz="4" w:space="0" w:color="auto"/>
              <w:bottom w:val="single" w:sz="12" w:space="0" w:color="000000"/>
              <w:right w:val="single" w:sz="4" w:space="0" w:color="auto"/>
            </w:tcBorders>
            <w:shd w:val="clear" w:color="auto" w:fill="auto"/>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ФИО</w:t>
            </w:r>
          </w:p>
        </w:tc>
        <w:tc>
          <w:tcPr>
            <w:tcW w:w="4620" w:type="dxa"/>
            <w:gridSpan w:val="3"/>
            <w:tcBorders>
              <w:top w:val="single" w:sz="24" w:space="0" w:color="auto"/>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 квартал</w:t>
            </w:r>
          </w:p>
        </w:tc>
        <w:tc>
          <w:tcPr>
            <w:tcW w:w="1119" w:type="dxa"/>
            <w:tcBorders>
              <w:top w:val="single" w:sz="24" w:space="0" w:color="auto"/>
              <w:left w:val="nil"/>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62"/>
          <w:jc w:val="center"/>
        </w:trPr>
        <w:tc>
          <w:tcPr>
            <w:tcW w:w="723" w:type="dxa"/>
            <w:vMerge/>
            <w:tcBorders>
              <w:top w:val="single" w:sz="12" w:space="0" w:color="auto"/>
              <w:left w:val="single" w:sz="24" w:space="0" w:color="auto"/>
              <w:bottom w:val="single" w:sz="24" w:space="0" w:color="auto"/>
              <w:right w:val="single" w:sz="4" w:space="0" w:color="auto"/>
            </w:tcBorders>
            <w:vAlign w:val="center"/>
            <w:hideMark/>
          </w:tcPr>
          <w:p w:rsidR="00ED5B5F" w:rsidRPr="00ED5B5F" w:rsidRDefault="00ED5B5F" w:rsidP="00ED5B5F">
            <w:pPr>
              <w:spacing w:after="0" w:line="240" w:lineRule="auto"/>
              <w:rPr>
                <w:rFonts w:ascii="Times New Roman" w:hAnsi="Times New Roman" w:cs="Times New Roman"/>
                <w:color w:val="000000"/>
              </w:rPr>
            </w:pPr>
          </w:p>
        </w:tc>
        <w:tc>
          <w:tcPr>
            <w:tcW w:w="1936" w:type="dxa"/>
            <w:vMerge/>
            <w:tcBorders>
              <w:top w:val="single" w:sz="12" w:space="0" w:color="auto"/>
              <w:left w:val="single" w:sz="4" w:space="0" w:color="auto"/>
              <w:bottom w:val="single" w:sz="24" w:space="0" w:color="auto"/>
              <w:right w:val="single" w:sz="4" w:space="0" w:color="auto"/>
            </w:tcBorders>
            <w:vAlign w:val="center"/>
            <w:hideMark/>
          </w:tcPr>
          <w:p w:rsidR="00ED5B5F" w:rsidRPr="00ED5B5F" w:rsidRDefault="00ED5B5F" w:rsidP="00ED5B5F">
            <w:pPr>
              <w:spacing w:after="0" w:line="240" w:lineRule="auto"/>
              <w:rPr>
                <w:rFonts w:ascii="Times New Roman" w:hAnsi="Times New Roman" w:cs="Times New Roman"/>
                <w:color w:val="000000"/>
              </w:rPr>
            </w:pPr>
          </w:p>
        </w:tc>
        <w:tc>
          <w:tcPr>
            <w:tcW w:w="1540" w:type="dxa"/>
            <w:tcBorders>
              <w:top w:val="nil"/>
              <w:left w:val="nil"/>
              <w:bottom w:val="single" w:sz="24" w:space="0" w:color="auto"/>
              <w:right w:val="single" w:sz="4" w:space="0" w:color="auto"/>
            </w:tcBorders>
            <w:shd w:val="clear" w:color="auto" w:fill="auto"/>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январь</w:t>
            </w:r>
          </w:p>
        </w:tc>
        <w:tc>
          <w:tcPr>
            <w:tcW w:w="1540" w:type="dxa"/>
            <w:tcBorders>
              <w:top w:val="nil"/>
              <w:left w:val="nil"/>
              <w:bottom w:val="single" w:sz="24" w:space="0" w:color="auto"/>
              <w:right w:val="single" w:sz="4" w:space="0" w:color="auto"/>
            </w:tcBorders>
            <w:shd w:val="clear" w:color="auto" w:fill="auto"/>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февраль</w:t>
            </w:r>
          </w:p>
        </w:tc>
        <w:tc>
          <w:tcPr>
            <w:tcW w:w="1540" w:type="dxa"/>
            <w:tcBorders>
              <w:top w:val="nil"/>
              <w:left w:val="nil"/>
              <w:bottom w:val="single" w:sz="24" w:space="0" w:color="auto"/>
              <w:right w:val="single" w:sz="4" w:space="0" w:color="auto"/>
            </w:tcBorders>
            <w:shd w:val="clear" w:color="auto" w:fill="auto"/>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март</w:t>
            </w:r>
          </w:p>
        </w:tc>
        <w:tc>
          <w:tcPr>
            <w:tcW w:w="1119" w:type="dxa"/>
            <w:tcBorders>
              <w:top w:val="nil"/>
              <w:left w:val="nil"/>
              <w:bottom w:val="single" w:sz="24" w:space="0" w:color="auto"/>
              <w:right w:val="single" w:sz="24" w:space="0" w:color="auto"/>
            </w:tcBorders>
            <w:shd w:val="clear" w:color="auto" w:fill="auto"/>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 xml:space="preserve">итого </w:t>
            </w:r>
          </w:p>
        </w:tc>
      </w:tr>
      <w:tr w:rsidR="00ED5B5F" w:rsidRPr="00ED5B5F" w:rsidTr="00ED5B5F">
        <w:trPr>
          <w:trHeight w:val="262"/>
          <w:jc w:val="center"/>
        </w:trPr>
        <w:tc>
          <w:tcPr>
            <w:tcW w:w="723" w:type="dxa"/>
            <w:tcBorders>
              <w:top w:val="single" w:sz="24" w:space="0" w:color="auto"/>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w:t>
            </w:r>
          </w:p>
        </w:tc>
        <w:tc>
          <w:tcPr>
            <w:tcW w:w="1936" w:type="dxa"/>
            <w:tcBorders>
              <w:top w:val="single" w:sz="24" w:space="0" w:color="auto"/>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Карпов</w:t>
            </w:r>
          </w:p>
        </w:tc>
        <w:tc>
          <w:tcPr>
            <w:tcW w:w="1540" w:type="dxa"/>
            <w:tcBorders>
              <w:top w:val="single" w:sz="24" w:space="0" w:color="auto"/>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15000</w:t>
            </w:r>
          </w:p>
        </w:tc>
        <w:tc>
          <w:tcPr>
            <w:tcW w:w="1540" w:type="dxa"/>
            <w:tcBorders>
              <w:top w:val="single" w:sz="24" w:space="0" w:color="auto"/>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540" w:type="dxa"/>
            <w:tcBorders>
              <w:top w:val="single" w:sz="24" w:space="0" w:color="auto"/>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119" w:type="dxa"/>
            <w:tcBorders>
              <w:top w:val="single" w:sz="24" w:space="0" w:color="auto"/>
              <w:left w:val="nil"/>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49"/>
          <w:jc w:val="center"/>
        </w:trPr>
        <w:tc>
          <w:tcPr>
            <w:tcW w:w="723" w:type="dxa"/>
            <w:tcBorders>
              <w:top w:val="nil"/>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2</w:t>
            </w:r>
          </w:p>
        </w:tc>
        <w:tc>
          <w:tcPr>
            <w:tcW w:w="1936"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Минин</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17000</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119" w:type="dxa"/>
            <w:tcBorders>
              <w:top w:val="nil"/>
              <w:left w:val="nil"/>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49"/>
          <w:jc w:val="center"/>
        </w:trPr>
        <w:tc>
          <w:tcPr>
            <w:tcW w:w="723" w:type="dxa"/>
            <w:tcBorders>
              <w:top w:val="nil"/>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3</w:t>
            </w:r>
          </w:p>
        </w:tc>
        <w:tc>
          <w:tcPr>
            <w:tcW w:w="1936"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proofErr w:type="spellStart"/>
            <w:r w:rsidRPr="00ED5B5F">
              <w:rPr>
                <w:rFonts w:ascii="Times New Roman" w:hAnsi="Times New Roman" w:cs="Times New Roman"/>
                <w:color w:val="000000"/>
              </w:rPr>
              <w:t>Молоткова</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14500</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119" w:type="dxa"/>
            <w:tcBorders>
              <w:top w:val="nil"/>
              <w:left w:val="nil"/>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49"/>
          <w:jc w:val="center"/>
        </w:trPr>
        <w:tc>
          <w:tcPr>
            <w:tcW w:w="723" w:type="dxa"/>
            <w:tcBorders>
              <w:top w:val="nil"/>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4</w:t>
            </w:r>
          </w:p>
        </w:tc>
        <w:tc>
          <w:tcPr>
            <w:tcW w:w="1936"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Астахова</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17800</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119" w:type="dxa"/>
            <w:tcBorders>
              <w:top w:val="nil"/>
              <w:left w:val="nil"/>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49"/>
          <w:jc w:val="center"/>
        </w:trPr>
        <w:tc>
          <w:tcPr>
            <w:tcW w:w="723" w:type="dxa"/>
            <w:tcBorders>
              <w:top w:val="nil"/>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5</w:t>
            </w:r>
          </w:p>
        </w:tc>
        <w:tc>
          <w:tcPr>
            <w:tcW w:w="1936"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Кукушкина</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19000</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119" w:type="dxa"/>
            <w:tcBorders>
              <w:top w:val="nil"/>
              <w:left w:val="nil"/>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49"/>
          <w:jc w:val="center"/>
        </w:trPr>
        <w:tc>
          <w:tcPr>
            <w:tcW w:w="723" w:type="dxa"/>
            <w:tcBorders>
              <w:top w:val="nil"/>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6</w:t>
            </w:r>
          </w:p>
        </w:tc>
        <w:tc>
          <w:tcPr>
            <w:tcW w:w="1936"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Пермяков</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25000</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119" w:type="dxa"/>
            <w:tcBorders>
              <w:top w:val="nil"/>
              <w:left w:val="nil"/>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49"/>
          <w:jc w:val="center"/>
        </w:trPr>
        <w:tc>
          <w:tcPr>
            <w:tcW w:w="723" w:type="dxa"/>
            <w:tcBorders>
              <w:top w:val="nil"/>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7</w:t>
            </w:r>
          </w:p>
        </w:tc>
        <w:tc>
          <w:tcPr>
            <w:tcW w:w="1936"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Сомов</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29000</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119" w:type="dxa"/>
            <w:tcBorders>
              <w:top w:val="nil"/>
              <w:left w:val="nil"/>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49"/>
          <w:jc w:val="center"/>
        </w:trPr>
        <w:tc>
          <w:tcPr>
            <w:tcW w:w="723" w:type="dxa"/>
            <w:tcBorders>
              <w:top w:val="nil"/>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8</w:t>
            </w:r>
          </w:p>
        </w:tc>
        <w:tc>
          <w:tcPr>
            <w:tcW w:w="1936"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Клипа</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16800</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119" w:type="dxa"/>
            <w:tcBorders>
              <w:top w:val="nil"/>
              <w:left w:val="nil"/>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49"/>
          <w:jc w:val="center"/>
        </w:trPr>
        <w:tc>
          <w:tcPr>
            <w:tcW w:w="723" w:type="dxa"/>
            <w:tcBorders>
              <w:top w:val="nil"/>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9</w:t>
            </w:r>
          </w:p>
        </w:tc>
        <w:tc>
          <w:tcPr>
            <w:tcW w:w="1936"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proofErr w:type="spellStart"/>
            <w:r w:rsidRPr="00ED5B5F">
              <w:rPr>
                <w:rFonts w:ascii="Times New Roman" w:hAnsi="Times New Roman" w:cs="Times New Roman"/>
                <w:color w:val="000000"/>
              </w:rPr>
              <w:t>Струнков</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24500</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119" w:type="dxa"/>
            <w:tcBorders>
              <w:top w:val="nil"/>
              <w:left w:val="nil"/>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62"/>
          <w:jc w:val="center"/>
        </w:trPr>
        <w:tc>
          <w:tcPr>
            <w:tcW w:w="723" w:type="dxa"/>
            <w:tcBorders>
              <w:top w:val="nil"/>
              <w:left w:val="single" w:sz="24" w:space="0" w:color="auto"/>
              <w:bottom w:val="single" w:sz="2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10</w:t>
            </w:r>
          </w:p>
        </w:tc>
        <w:tc>
          <w:tcPr>
            <w:tcW w:w="1936" w:type="dxa"/>
            <w:tcBorders>
              <w:top w:val="nil"/>
              <w:left w:val="nil"/>
              <w:bottom w:val="single" w:sz="2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Сысоева</w:t>
            </w:r>
          </w:p>
        </w:tc>
        <w:tc>
          <w:tcPr>
            <w:tcW w:w="1540" w:type="dxa"/>
            <w:tcBorders>
              <w:top w:val="nil"/>
              <w:left w:val="nil"/>
              <w:bottom w:val="single" w:sz="2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17600</w:t>
            </w:r>
          </w:p>
        </w:tc>
        <w:tc>
          <w:tcPr>
            <w:tcW w:w="1540" w:type="dxa"/>
            <w:tcBorders>
              <w:top w:val="nil"/>
              <w:left w:val="nil"/>
              <w:bottom w:val="single" w:sz="2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540" w:type="dxa"/>
            <w:tcBorders>
              <w:top w:val="nil"/>
              <w:left w:val="nil"/>
              <w:bottom w:val="single" w:sz="2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c>
          <w:tcPr>
            <w:tcW w:w="1119" w:type="dxa"/>
            <w:tcBorders>
              <w:top w:val="nil"/>
              <w:left w:val="nil"/>
              <w:bottom w:val="single" w:sz="2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bl>
    <w:p w:rsidR="00ED5B5F" w:rsidRPr="00ED5B5F" w:rsidRDefault="00ED5B5F" w:rsidP="00ED5B5F">
      <w:pPr>
        <w:spacing w:after="0" w:line="240" w:lineRule="auto"/>
        <w:rPr>
          <w:rFonts w:ascii="Times New Roman" w:hAnsi="Times New Roman" w:cs="Times New Roman"/>
        </w:rPr>
      </w:pPr>
    </w:p>
    <w:tbl>
      <w:tblPr>
        <w:tblW w:w="5138" w:type="dxa"/>
        <w:tblInd w:w="959" w:type="dxa"/>
        <w:tblLook w:val="04A0" w:firstRow="1" w:lastRow="0" w:firstColumn="1" w:lastColumn="0" w:noHBand="0" w:noVBand="1"/>
      </w:tblPr>
      <w:tblGrid>
        <w:gridCol w:w="2288"/>
        <w:gridCol w:w="1545"/>
        <w:gridCol w:w="1305"/>
      </w:tblGrid>
      <w:tr w:rsidR="00ED5B5F" w:rsidRPr="00ED5B5F" w:rsidTr="00ED5B5F">
        <w:trPr>
          <w:trHeight w:val="212"/>
        </w:trPr>
        <w:tc>
          <w:tcPr>
            <w:tcW w:w="2288" w:type="dxa"/>
            <w:tcBorders>
              <w:top w:val="single" w:sz="24" w:space="0" w:color="000000"/>
              <w:left w:val="single" w:sz="24" w:space="0" w:color="000000"/>
              <w:bottom w:val="single" w:sz="24" w:space="0" w:color="000000"/>
              <w:right w:val="single" w:sz="24" w:space="0" w:color="000000"/>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всего за квартал</w:t>
            </w:r>
          </w:p>
        </w:tc>
        <w:tc>
          <w:tcPr>
            <w:tcW w:w="1545" w:type="dxa"/>
            <w:tcBorders>
              <w:top w:val="nil"/>
              <w:left w:val="single" w:sz="24" w:space="0" w:color="000000"/>
              <w:bottom w:val="nil"/>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p>
        </w:tc>
        <w:tc>
          <w:tcPr>
            <w:tcW w:w="1305" w:type="dxa"/>
            <w:tcBorders>
              <w:top w:val="single" w:sz="24" w:space="0" w:color="auto"/>
              <w:left w:val="single" w:sz="24" w:space="0" w:color="auto"/>
              <w:bottom w:val="single" w:sz="2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bl>
    <w:p w:rsidR="00ED5B5F" w:rsidRPr="00ED5B5F" w:rsidRDefault="00ED5B5F" w:rsidP="00ED5B5F">
      <w:pPr>
        <w:spacing w:after="0" w:line="240" w:lineRule="auto"/>
        <w:rPr>
          <w:rFonts w:ascii="Times New Roman" w:hAnsi="Times New Roman" w:cs="Times New Roman"/>
        </w:rPr>
      </w:pPr>
      <w:r w:rsidRPr="00ED5B5F">
        <w:rPr>
          <w:rFonts w:ascii="Times New Roman" w:hAnsi="Times New Roman" w:cs="Times New Roman"/>
        </w:rPr>
        <w:t>3.2. Скопируйте таблицу на второй лист.  Измените, заголовки на 2 квартал, апрель, май, июнь.</w:t>
      </w: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3.3. Переименуйте 1 лист в 1 квартал, 2 лист – 2 квартал.</w:t>
      </w: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 xml:space="preserve">3.4. На листе 1 квартал произведите увеличение заработной платы за февраль на 0,03 от заработной платы за январь, за март на 0,04. </w:t>
      </w: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3.5. На втором листе удалите содержимое столбца апрель. В столбец апрель с первого листа скопируйте содержимое столбца март. Произведите увеличение заработной платы за май на 0,05 от заработной платы за апрель, за июнь на 0,06.</w:t>
      </w: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 xml:space="preserve">3.6. Произведите объединение двух первых листов. </w:t>
      </w:r>
    </w:p>
    <w:p w:rsidR="00ED5B5F" w:rsidRPr="00ED5B5F" w:rsidRDefault="00ED5B5F" w:rsidP="009A6F0F">
      <w:pPr>
        <w:pStyle w:val="a3"/>
        <w:numPr>
          <w:ilvl w:val="0"/>
          <w:numId w:val="28"/>
        </w:numPr>
        <w:spacing w:after="0" w:line="240" w:lineRule="auto"/>
        <w:jc w:val="both"/>
        <w:rPr>
          <w:rFonts w:ascii="Times New Roman" w:hAnsi="Times New Roman" w:cs="Times New Roman"/>
          <w:sz w:val="24"/>
          <w:szCs w:val="24"/>
        </w:rPr>
      </w:pPr>
      <w:r w:rsidRPr="00ED5B5F">
        <w:rPr>
          <w:rFonts w:ascii="Times New Roman" w:hAnsi="Times New Roman" w:cs="Times New Roman"/>
          <w:sz w:val="24"/>
          <w:szCs w:val="24"/>
        </w:rPr>
        <w:t xml:space="preserve">над таблицей введите заголовок «Учет заработной платы», объединив ячейки. </w:t>
      </w:r>
    </w:p>
    <w:p w:rsidR="00ED5B5F" w:rsidRPr="00ED5B5F" w:rsidRDefault="00ED5B5F" w:rsidP="009A6F0F">
      <w:pPr>
        <w:pStyle w:val="a3"/>
        <w:numPr>
          <w:ilvl w:val="0"/>
          <w:numId w:val="28"/>
        </w:numPr>
        <w:spacing w:after="0" w:line="240" w:lineRule="auto"/>
        <w:jc w:val="both"/>
        <w:rPr>
          <w:rFonts w:ascii="Times New Roman" w:hAnsi="Times New Roman" w:cs="Times New Roman"/>
          <w:sz w:val="24"/>
          <w:szCs w:val="24"/>
        </w:rPr>
      </w:pPr>
      <w:r w:rsidRPr="00ED5B5F">
        <w:rPr>
          <w:rFonts w:ascii="Times New Roman" w:hAnsi="Times New Roman" w:cs="Times New Roman"/>
          <w:sz w:val="24"/>
          <w:szCs w:val="24"/>
        </w:rPr>
        <w:t>произведите заливку шапки таблицы серым цветом и столбца Фамилии работников желтым цветом.</w:t>
      </w:r>
    </w:p>
    <w:p w:rsidR="00ED5B5F" w:rsidRPr="00ED5B5F" w:rsidRDefault="00ED5B5F" w:rsidP="009A6F0F">
      <w:pPr>
        <w:pStyle w:val="a3"/>
        <w:numPr>
          <w:ilvl w:val="0"/>
          <w:numId w:val="28"/>
        </w:numPr>
        <w:spacing w:after="0" w:line="240" w:lineRule="auto"/>
        <w:jc w:val="both"/>
        <w:rPr>
          <w:rFonts w:ascii="Times New Roman" w:hAnsi="Times New Roman" w:cs="Times New Roman"/>
          <w:sz w:val="24"/>
          <w:szCs w:val="24"/>
        </w:rPr>
      </w:pPr>
      <w:r w:rsidRPr="00ED5B5F">
        <w:rPr>
          <w:rFonts w:ascii="Times New Roman" w:hAnsi="Times New Roman" w:cs="Times New Roman"/>
          <w:sz w:val="24"/>
          <w:szCs w:val="24"/>
        </w:rPr>
        <w:t>произведите расчеты в столбце</w:t>
      </w:r>
      <w:proofErr w:type="gramStart"/>
      <w:r w:rsidRPr="00ED5B5F">
        <w:rPr>
          <w:rFonts w:ascii="Times New Roman" w:hAnsi="Times New Roman" w:cs="Times New Roman"/>
          <w:sz w:val="24"/>
          <w:szCs w:val="24"/>
        </w:rPr>
        <w:t xml:space="preserve"> И</w:t>
      </w:r>
      <w:proofErr w:type="gramEnd"/>
      <w:r w:rsidRPr="00ED5B5F">
        <w:rPr>
          <w:rFonts w:ascii="Times New Roman" w:hAnsi="Times New Roman" w:cs="Times New Roman"/>
          <w:sz w:val="24"/>
          <w:szCs w:val="24"/>
        </w:rPr>
        <w:t>того и в ячейке Всего за квартал.</w:t>
      </w:r>
    </w:p>
    <w:p w:rsidR="00ED5B5F" w:rsidRPr="00ED5B5F" w:rsidRDefault="00ED5B5F" w:rsidP="009A6F0F">
      <w:pPr>
        <w:pStyle w:val="a3"/>
        <w:numPr>
          <w:ilvl w:val="0"/>
          <w:numId w:val="28"/>
        </w:numPr>
        <w:spacing w:after="0" w:line="240" w:lineRule="auto"/>
        <w:jc w:val="both"/>
        <w:rPr>
          <w:rFonts w:ascii="Times New Roman" w:hAnsi="Times New Roman" w:cs="Times New Roman"/>
          <w:sz w:val="24"/>
          <w:szCs w:val="24"/>
        </w:rPr>
      </w:pPr>
      <w:r w:rsidRPr="00ED5B5F">
        <w:rPr>
          <w:rFonts w:ascii="Times New Roman" w:hAnsi="Times New Roman" w:cs="Times New Roman"/>
          <w:sz w:val="24"/>
          <w:szCs w:val="24"/>
        </w:rPr>
        <w:t>числа в столбце</w:t>
      </w:r>
      <w:proofErr w:type="gramStart"/>
      <w:r w:rsidRPr="00ED5B5F">
        <w:rPr>
          <w:rFonts w:ascii="Times New Roman" w:hAnsi="Times New Roman" w:cs="Times New Roman"/>
          <w:sz w:val="24"/>
          <w:szCs w:val="24"/>
        </w:rPr>
        <w:t xml:space="preserve"> И</w:t>
      </w:r>
      <w:proofErr w:type="gramEnd"/>
      <w:r w:rsidRPr="00ED5B5F">
        <w:rPr>
          <w:rFonts w:ascii="Times New Roman" w:hAnsi="Times New Roman" w:cs="Times New Roman"/>
          <w:sz w:val="24"/>
          <w:szCs w:val="24"/>
        </w:rPr>
        <w:t>того выведите в денежном формате.</w:t>
      </w: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3.7. На третьем листе создайте таблицу по образцу:</w:t>
      </w:r>
    </w:p>
    <w:tbl>
      <w:tblPr>
        <w:tblW w:w="8662" w:type="dxa"/>
        <w:jc w:val="center"/>
        <w:tblInd w:w="93" w:type="dxa"/>
        <w:tblLook w:val="04A0" w:firstRow="1" w:lastRow="0" w:firstColumn="1" w:lastColumn="0" w:noHBand="0" w:noVBand="1"/>
      </w:tblPr>
      <w:tblGrid>
        <w:gridCol w:w="736"/>
        <w:gridCol w:w="1686"/>
        <w:gridCol w:w="1827"/>
        <w:gridCol w:w="1542"/>
        <w:gridCol w:w="1542"/>
        <w:gridCol w:w="1329"/>
      </w:tblGrid>
      <w:tr w:rsidR="00ED5B5F" w:rsidRPr="00ED5B5F" w:rsidTr="00ED5B5F">
        <w:trPr>
          <w:trHeight w:val="702"/>
          <w:jc w:val="center"/>
        </w:trPr>
        <w:tc>
          <w:tcPr>
            <w:tcW w:w="736" w:type="dxa"/>
            <w:tcBorders>
              <w:top w:val="single" w:sz="24" w:space="0" w:color="auto"/>
              <w:left w:val="single" w:sz="24" w:space="0" w:color="auto"/>
              <w:bottom w:val="single" w:sz="12" w:space="0" w:color="auto"/>
              <w:right w:val="single" w:sz="4" w:space="0" w:color="auto"/>
            </w:tcBorders>
            <w:shd w:val="clear" w:color="auto" w:fill="auto"/>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w:t>
            </w:r>
          </w:p>
        </w:tc>
        <w:tc>
          <w:tcPr>
            <w:tcW w:w="1686" w:type="dxa"/>
            <w:tcBorders>
              <w:top w:val="single" w:sz="24" w:space="0" w:color="auto"/>
              <w:left w:val="nil"/>
              <w:bottom w:val="single" w:sz="12" w:space="0" w:color="auto"/>
              <w:right w:val="single" w:sz="4" w:space="0" w:color="auto"/>
            </w:tcBorders>
            <w:shd w:val="clear" w:color="auto" w:fill="auto"/>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ФИО</w:t>
            </w:r>
          </w:p>
        </w:tc>
        <w:tc>
          <w:tcPr>
            <w:tcW w:w="1827" w:type="dxa"/>
            <w:tcBorders>
              <w:top w:val="single" w:sz="24" w:space="0" w:color="auto"/>
              <w:left w:val="nil"/>
              <w:bottom w:val="single" w:sz="12" w:space="0" w:color="auto"/>
              <w:right w:val="single" w:sz="4" w:space="0" w:color="auto"/>
            </w:tcBorders>
            <w:shd w:val="clear" w:color="auto" w:fill="auto"/>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Дата поступления на работу</w:t>
            </w:r>
          </w:p>
        </w:tc>
        <w:tc>
          <w:tcPr>
            <w:tcW w:w="1542" w:type="dxa"/>
            <w:tcBorders>
              <w:top w:val="single" w:sz="24" w:space="0" w:color="auto"/>
              <w:left w:val="nil"/>
              <w:bottom w:val="single" w:sz="12" w:space="0" w:color="auto"/>
              <w:right w:val="single" w:sz="4" w:space="0" w:color="auto"/>
            </w:tcBorders>
            <w:shd w:val="clear" w:color="auto" w:fill="auto"/>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Дата увольнения</w:t>
            </w:r>
          </w:p>
        </w:tc>
        <w:tc>
          <w:tcPr>
            <w:tcW w:w="1542" w:type="dxa"/>
            <w:tcBorders>
              <w:top w:val="single" w:sz="24" w:space="0" w:color="auto"/>
              <w:left w:val="nil"/>
              <w:bottom w:val="single" w:sz="12" w:space="0" w:color="auto"/>
              <w:right w:val="nil"/>
            </w:tcBorders>
            <w:shd w:val="clear" w:color="auto" w:fill="auto"/>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увольнение</w:t>
            </w:r>
          </w:p>
        </w:tc>
        <w:tc>
          <w:tcPr>
            <w:tcW w:w="1329" w:type="dxa"/>
            <w:tcBorders>
              <w:top w:val="single" w:sz="24" w:space="0" w:color="auto"/>
              <w:left w:val="single" w:sz="4" w:space="0" w:color="auto"/>
              <w:bottom w:val="single" w:sz="12" w:space="0" w:color="auto"/>
              <w:right w:val="single" w:sz="24" w:space="0" w:color="auto"/>
            </w:tcBorders>
            <w:shd w:val="clear" w:color="auto" w:fill="auto"/>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Выдача трудовой книжки</w:t>
            </w:r>
          </w:p>
        </w:tc>
      </w:tr>
      <w:tr w:rsidR="00ED5B5F" w:rsidRPr="00ED5B5F" w:rsidTr="00ED5B5F">
        <w:trPr>
          <w:trHeight w:val="238"/>
          <w:jc w:val="center"/>
        </w:trPr>
        <w:tc>
          <w:tcPr>
            <w:tcW w:w="736" w:type="dxa"/>
            <w:tcBorders>
              <w:top w:val="nil"/>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w:t>
            </w:r>
          </w:p>
        </w:tc>
        <w:tc>
          <w:tcPr>
            <w:tcW w:w="1686"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Карпов</w:t>
            </w:r>
          </w:p>
        </w:tc>
        <w:tc>
          <w:tcPr>
            <w:tcW w:w="1827"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01.05.2001</w:t>
            </w:r>
          </w:p>
        </w:tc>
        <w:tc>
          <w:tcPr>
            <w:tcW w:w="1542" w:type="dxa"/>
            <w:tcBorders>
              <w:top w:val="nil"/>
              <w:left w:val="nil"/>
              <w:bottom w:val="single" w:sz="4" w:space="0" w:color="auto"/>
              <w:right w:val="single" w:sz="4" w:space="0" w:color="auto"/>
            </w:tcBorders>
            <w:shd w:val="clear" w:color="auto" w:fill="auto"/>
            <w:noWrap/>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w:t>
            </w:r>
          </w:p>
        </w:tc>
        <w:tc>
          <w:tcPr>
            <w:tcW w:w="1542" w:type="dxa"/>
            <w:tcBorders>
              <w:top w:val="nil"/>
              <w:left w:val="nil"/>
              <w:bottom w:val="single" w:sz="4" w:space="0" w:color="auto"/>
              <w:right w:val="nil"/>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 </w:t>
            </w:r>
          </w:p>
        </w:tc>
        <w:tc>
          <w:tcPr>
            <w:tcW w:w="1329" w:type="dxa"/>
            <w:tcBorders>
              <w:top w:val="nil"/>
              <w:left w:val="single" w:sz="4" w:space="0" w:color="auto"/>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26"/>
          <w:jc w:val="center"/>
        </w:trPr>
        <w:tc>
          <w:tcPr>
            <w:tcW w:w="736" w:type="dxa"/>
            <w:tcBorders>
              <w:top w:val="nil"/>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2</w:t>
            </w:r>
          </w:p>
        </w:tc>
        <w:tc>
          <w:tcPr>
            <w:tcW w:w="1686"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Минин</w:t>
            </w:r>
          </w:p>
        </w:tc>
        <w:tc>
          <w:tcPr>
            <w:tcW w:w="1827"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15.07.2003</w:t>
            </w:r>
          </w:p>
        </w:tc>
        <w:tc>
          <w:tcPr>
            <w:tcW w:w="1542" w:type="dxa"/>
            <w:tcBorders>
              <w:top w:val="nil"/>
              <w:left w:val="nil"/>
              <w:bottom w:val="single" w:sz="4" w:space="0" w:color="auto"/>
              <w:right w:val="single" w:sz="4" w:space="0" w:color="auto"/>
            </w:tcBorders>
            <w:shd w:val="clear" w:color="auto" w:fill="auto"/>
            <w:noWrap/>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w:t>
            </w:r>
          </w:p>
        </w:tc>
        <w:tc>
          <w:tcPr>
            <w:tcW w:w="1542" w:type="dxa"/>
            <w:tcBorders>
              <w:top w:val="nil"/>
              <w:left w:val="nil"/>
              <w:bottom w:val="single" w:sz="4" w:space="0" w:color="auto"/>
              <w:right w:val="nil"/>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 </w:t>
            </w:r>
          </w:p>
        </w:tc>
        <w:tc>
          <w:tcPr>
            <w:tcW w:w="1329" w:type="dxa"/>
            <w:tcBorders>
              <w:top w:val="nil"/>
              <w:left w:val="single" w:sz="4" w:space="0" w:color="auto"/>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26"/>
          <w:jc w:val="center"/>
        </w:trPr>
        <w:tc>
          <w:tcPr>
            <w:tcW w:w="736" w:type="dxa"/>
            <w:tcBorders>
              <w:top w:val="nil"/>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3</w:t>
            </w:r>
          </w:p>
        </w:tc>
        <w:tc>
          <w:tcPr>
            <w:tcW w:w="1686"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proofErr w:type="spellStart"/>
            <w:r w:rsidRPr="00ED5B5F">
              <w:rPr>
                <w:rFonts w:ascii="Times New Roman" w:hAnsi="Times New Roman" w:cs="Times New Roman"/>
                <w:color w:val="000000"/>
              </w:rPr>
              <w:t>Молоткова</w:t>
            </w:r>
            <w:proofErr w:type="spellEnd"/>
          </w:p>
        </w:tc>
        <w:tc>
          <w:tcPr>
            <w:tcW w:w="1827"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04.10.2000</w:t>
            </w:r>
          </w:p>
        </w:tc>
        <w:tc>
          <w:tcPr>
            <w:tcW w:w="1542" w:type="dxa"/>
            <w:tcBorders>
              <w:top w:val="nil"/>
              <w:left w:val="nil"/>
              <w:bottom w:val="single" w:sz="4" w:space="0" w:color="auto"/>
              <w:right w:val="single" w:sz="4" w:space="0" w:color="auto"/>
            </w:tcBorders>
            <w:shd w:val="clear" w:color="auto" w:fill="auto"/>
            <w:noWrap/>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15.11.2005</w:t>
            </w:r>
          </w:p>
        </w:tc>
        <w:tc>
          <w:tcPr>
            <w:tcW w:w="1542" w:type="dxa"/>
            <w:tcBorders>
              <w:top w:val="nil"/>
              <w:left w:val="nil"/>
              <w:bottom w:val="single" w:sz="4" w:space="0" w:color="auto"/>
              <w:right w:val="nil"/>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 </w:t>
            </w:r>
          </w:p>
        </w:tc>
        <w:tc>
          <w:tcPr>
            <w:tcW w:w="1329" w:type="dxa"/>
            <w:tcBorders>
              <w:top w:val="nil"/>
              <w:left w:val="single" w:sz="4" w:space="0" w:color="auto"/>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26"/>
          <w:jc w:val="center"/>
        </w:trPr>
        <w:tc>
          <w:tcPr>
            <w:tcW w:w="736" w:type="dxa"/>
            <w:tcBorders>
              <w:top w:val="nil"/>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4</w:t>
            </w:r>
          </w:p>
        </w:tc>
        <w:tc>
          <w:tcPr>
            <w:tcW w:w="1686"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Астахова</w:t>
            </w:r>
          </w:p>
        </w:tc>
        <w:tc>
          <w:tcPr>
            <w:tcW w:w="1827"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15.11.2005</w:t>
            </w:r>
          </w:p>
        </w:tc>
        <w:tc>
          <w:tcPr>
            <w:tcW w:w="1542" w:type="dxa"/>
            <w:tcBorders>
              <w:top w:val="nil"/>
              <w:left w:val="nil"/>
              <w:bottom w:val="single" w:sz="4" w:space="0" w:color="auto"/>
              <w:right w:val="single" w:sz="4" w:space="0" w:color="auto"/>
            </w:tcBorders>
            <w:shd w:val="clear" w:color="auto" w:fill="auto"/>
            <w:noWrap/>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w:t>
            </w:r>
          </w:p>
        </w:tc>
        <w:tc>
          <w:tcPr>
            <w:tcW w:w="1542" w:type="dxa"/>
            <w:tcBorders>
              <w:top w:val="nil"/>
              <w:left w:val="nil"/>
              <w:bottom w:val="single" w:sz="4" w:space="0" w:color="auto"/>
              <w:right w:val="nil"/>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 </w:t>
            </w:r>
          </w:p>
        </w:tc>
        <w:tc>
          <w:tcPr>
            <w:tcW w:w="1329" w:type="dxa"/>
            <w:tcBorders>
              <w:top w:val="nil"/>
              <w:left w:val="single" w:sz="4" w:space="0" w:color="auto"/>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26"/>
          <w:jc w:val="center"/>
        </w:trPr>
        <w:tc>
          <w:tcPr>
            <w:tcW w:w="736" w:type="dxa"/>
            <w:tcBorders>
              <w:top w:val="nil"/>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5</w:t>
            </w:r>
          </w:p>
        </w:tc>
        <w:tc>
          <w:tcPr>
            <w:tcW w:w="1686"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Кукушкина</w:t>
            </w:r>
          </w:p>
        </w:tc>
        <w:tc>
          <w:tcPr>
            <w:tcW w:w="1827"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14.08.2003</w:t>
            </w:r>
          </w:p>
        </w:tc>
        <w:tc>
          <w:tcPr>
            <w:tcW w:w="1542" w:type="dxa"/>
            <w:tcBorders>
              <w:top w:val="nil"/>
              <w:left w:val="nil"/>
              <w:bottom w:val="single" w:sz="4" w:space="0" w:color="auto"/>
              <w:right w:val="single" w:sz="4" w:space="0" w:color="auto"/>
            </w:tcBorders>
            <w:shd w:val="clear" w:color="auto" w:fill="auto"/>
            <w:noWrap/>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w:t>
            </w:r>
          </w:p>
        </w:tc>
        <w:tc>
          <w:tcPr>
            <w:tcW w:w="1542" w:type="dxa"/>
            <w:tcBorders>
              <w:top w:val="nil"/>
              <w:left w:val="nil"/>
              <w:bottom w:val="single" w:sz="4" w:space="0" w:color="auto"/>
              <w:right w:val="nil"/>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 </w:t>
            </w:r>
          </w:p>
        </w:tc>
        <w:tc>
          <w:tcPr>
            <w:tcW w:w="1329" w:type="dxa"/>
            <w:tcBorders>
              <w:top w:val="nil"/>
              <w:left w:val="single" w:sz="4" w:space="0" w:color="auto"/>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26"/>
          <w:jc w:val="center"/>
        </w:trPr>
        <w:tc>
          <w:tcPr>
            <w:tcW w:w="736" w:type="dxa"/>
            <w:tcBorders>
              <w:top w:val="nil"/>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6</w:t>
            </w:r>
          </w:p>
        </w:tc>
        <w:tc>
          <w:tcPr>
            <w:tcW w:w="1686"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Пермяков</w:t>
            </w:r>
          </w:p>
        </w:tc>
        <w:tc>
          <w:tcPr>
            <w:tcW w:w="1827"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06.12.2007</w:t>
            </w:r>
          </w:p>
        </w:tc>
        <w:tc>
          <w:tcPr>
            <w:tcW w:w="1542" w:type="dxa"/>
            <w:tcBorders>
              <w:top w:val="nil"/>
              <w:left w:val="nil"/>
              <w:bottom w:val="single" w:sz="4" w:space="0" w:color="auto"/>
              <w:right w:val="single" w:sz="4" w:space="0" w:color="auto"/>
            </w:tcBorders>
            <w:shd w:val="clear" w:color="auto" w:fill="auto"/>
            <w:noWrap/>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06.12.2009</w:t>
            </w:r>
          </w:p>
        </w:tc>
        <w:tc>
          <w:tcPr>
            <w:tcW w:w="1542" w:type="dxa"/>
            <w:tcBorders>
              <w:top w:val="nil"/>
              <w:left w:val="nil"/>
              <w:bottom w:val="single" w:sz="4" w:space="0" w:color="auto"/>
              <w:right w:val="nil"/>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 </w:t>
            </w:r>
          </w:p>
        </w:tc>
        <w:tc>
          <w:tcPr>
            <w:tcW w:w="1329" w:type="dxa"/>
            <w:tcBorders>
              <w:top w:val="nil"/>
              <w:left w:val="single" w:sz="4" w:space="0" w:color="auto"/>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26"/>
          <w:jc w:val="center"/>
        </w:trPr>
        <w:tc>
          <w:tcPr>
            <w:tcW w:w="736" w:type="dxa"/>
            <w:tcBorders>
              <w:top w:val="nil"/>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7</w:t>
            </w:r>
          </w:p>
        </w:tc>
        <w:tc>
          <w:tcPr>
            <w:tcW w:w="1686"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Сомов</w:t>
            </w:r>
          </w:p>
        </w:tc>
        <w:tc>
          <w:tcPr>
            <w:tcW w:w="1827"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14.07.2009</w:t>
            </w:r>
          </w:p>
        </w:tc>
        <w:tc>
          <w:tcPr>
            <w:tcW w:w="1542" w:type="dxa"/>
            <w:tcBorders>
              <w:top w:val="nil"/>
              <w:left w:val="nil"/>
              <w:bottom w:val="single" w:sz="4" w:space="0" w:color="auto"/>
              <w:right w:val="single" w:sz="4" w:space="0" w:color="auto"/>
            </w:tcBorders>
            <w:shd w:val="clear" w:color="auto" w:fill="auto"/>
            <w:noWrap/>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w:t>
            </w:r>
          </w:p>
        </w:tc>
        <w:tc>
          <w:tcPr>
            <w:tcW w:w="1542" w:type="dxa"/>
            <w:tcBorders>
              <w:top w:val="nil"/>
              <w:left w:val="nil"/>
              <w:bottom w:val="single" w:sz="4" w:space="0" w:color="auto"/>
              <w:right w:val="nil"/>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 </w:t>
            </w:r>
          </w:p>
        </w:tc>
        <w:tc>
          <w:tcPr>
            <w:tcW w:w="1329" w:type="dxa"/>
            <w:tcBorders>
              <w:top w:val="nil"/>
              <w:left w:val="single" w:sz="4" w:space="0" w:color="auto"/>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26"/>
          <w:jc w:val="center"/>
        </w:trPr>
        <w:tc>
          <w:tcPr>
            <w:tcW w:w="736" w:type="dxa"/>
            <w:tcBorders>
              <w:top w:val="nil"/>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8</w:t>
            </w:r>
          </w:p>
        </w:tc>
        <w:tc>
          <w:tcPr>
            <w:tcW w:w="1686"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Клипа</w:t>
            </w:r>
          </w:p>
        </w:tc>
        <w:tc>
          <w:tcPr>
            <w:tcW w:w="1827"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16.09.2010</w:t>
            </w:r>
          </w:p>
        </w:tc>
        <w:tc>
          <w:tcPr>
            <w:tcW w:w="1542" w:type="dxa"/>
            <w:tcBorders>
              <w:top w:val="nil"/>
              <w:left w:val="nil"/>
              <w:bottom w:val="single" w:sz="4" w:space="0" w:color="auto"/>
              <w:right w:val="single" w:sz="4" w:space="0" w:color="auto"/>
            </w:tcBorders>
            <w:shd w:val="clear" w:color="auto" w:fill="auto"/>
            <w:noWrap/>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w:t>
            </w:r>
          </w:p>
        </w:tc>
        <w:tc>
          <w:tcPr>
            <w:tcW w:w="1542" w:type="dxa"/>
            <w:tcBorders>
              <w:top w:val="nil"/>
              <w:left w:val="nil"/>
              <w:bottom w:val="single" w:sz="4" w:space="0" w:color="auto"/>
              <w:right w:val="nil"/>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 </w:t>
            </w:r>
          </w:p>
        </w:tc>
        <w:tc>
          <w:tcPr>
            <w:tcW w:w="1329" w:type="dxa"/>
            <w:tcBorders>
              <w:top w:val="nil"/>
              <w:left w:val="single" w:sz="4" w:space="0" w:color="auto"/>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26"/>
          <w:jc w:val="center"/>
        </w:trPr>
        <w:tc>
          <w:tcPr>
            <w:tcW w:w="736" w:type="dxa"/>
            <w:tcBorders>
              <w:top w:val="nil"/>
              <w:left w:val="single" w:sz="24" w:space="0" w:color="auto"/>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9</w:t>
            </w:r>
          </w:p>
        </w:tc>
        <w:tc>
          <w:tcPr>
            <w:tcW w:w="1686"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proofErr w:type="spellStart"/>
            <w:r w:rsidRPr="00ED5B5F">
              <w:rPr>
                <w:rFonts w:ascii="Times New Roman" w:hAnsi="Times New Roman" w:cs="Times New Roman"/>
                <w:color w:val="000000"/>
              </w:rPr>
              <w:t>Струнков</w:t>
            </w:r>
            <w:proofErr w:type="spellEnd"/>
          </w:p>
        </w:tc>
        <w:tc>
          <w:tcPr>
            <w:tcW w:w="1827" w:type="dxa"/>
            <w:tcBorders>
              <w:top w:val="nil"/>
              <w:left w:val="nil"/>
              <w:bottom w:val="single" w:sz="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03.12.1999</w:t>
            </w:r>
          </w:p>
        </w:tc>
        <w:tc>
          <w:tcPr>
            <w:tcW w:w="1542" w:type="dxa"/>
            <w:tcBorders>
              <w:top w:val="nil"/>
              <w:left w:val="nil"/>
              <w:bottom w:val="single" w:sz="4" w:space="0" w:color="auto"/>
              <w:right w:val="single" w:sz="4" w:space="0" w:color="auto"/>
            </w:tcBorders>
            <w:shd w:val="clear" w:color="auto" w:fill="auto"/>
            <w:noWrap/>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12.12.2010</w:t>
            </w:r>
          </w:p>
        </w:tc>
        <w:tc>
          <w:tcPr>
            <w:tcW w:w="1542" w:type="dxa"/>
            <w:tcBorders>
              <w:top w:val="nil"/>
              <w:left w:val="nil"/>
              <w:bottom w:val="single" w:sz="4" w:space="0" w:color="auto"/>
              <w:right w:val="nil"/>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 </w:t>
            </w:r>
          </w:p>
        </w:tc>
        <w:tc>
          <w:tcPr>
            <w:tcW w:w="1329" w:type="dxa"/>
            <w:tcBorders>
              <w:top w:val="nil"/>
              <w:left w:val="single" w:sz="4" w:space="0" w:color="auto"/>
              <w:bottom w:val="single" w:sz="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r w:rsidR="00ED5B5F" w:rsidRPr="00ED5B5F" w:rsidTr="00ED5B5F">
        <w:trPr>
          <w:trHeight w:val="238"/>
          <w:jc w:val="center"/>
        </w:trPr>
        <w:tc>
          <w:tcPr>
            <w:tcW w:w="736" w:type="dxa"/>
            <w:tcBorders>
              <w:top w:val="nil"/>
              <w:left w:val="single" w:sz="24" w:space="0" w:color="auto"/>
              <w:bottom w:val="single" w:sz="2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10</w:t>
            </w:r>
          </w:p>
        </w:tc>
        <w:tc>
          <w:tcPr>
            <w:tcW w:w="1686" w:type="dxa"/>
            <w:tcBorders>
              <w:top w:val="nil"/>
              <w:left w:val="nil"/>
              <w:bottom w:val="single" w:sz="24" w:space="0" w:color="auto"/>
              <w:right w:val="single" w:sz="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Сысоева</w:t>
            </w:r>
          </w:p>
        </w:tc>
        <w:tc>
          <w:tcPr>
            <w:tcW w:w="1827" w:type="dxa"/>
            <w:tcBorders>
              <w:top w:val="nil"/>
              <w:left w:val="nil"/>
              <w:bottom w:val="single" w:sz="24" w:space="0" w:color="auto"/>
              <w:right w:val="single" w:sz="4" w:space="0" w:color="auto"/>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12.12.2012</w:t>
            </w:r>
          </w:p>
        </w:tc>
        <w:tc>
          <w:tcPr>
            <w:tcW w:w="1542" w:type="dxa"/>
            <w:tcBorders>
              <w:top w:val="nil"/>
              <w:left w:val="nil"/>
              <w:bottom w:val="single" w:sz="24" w:space="0" w:color="auto"/>
              <w:right w:val="single" w:sz="4" w:space="0" w:color="auto"/>
            </w:tcBorders>
            <w:shd w:val="clear" w:color="auto" w:fill="auto"/>
            <w:noWrap/>
            <w:vAlign w:val="center"/>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w:t>
            </w:r>
          </w:p>
        </w:tc>
        <w:tc>
          <w:tcPr>
            <w:tcW w:w="1542" w:type="dxa"/>
            <w:tcBorders>
              <w:top w:val="nil"/>
              <w:left w:val="nil"/>
              <w:bottom w:val="single" w:sz="24" w:space="0" w:color="auto"/>
              <w:right w:val="nil"/>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 </w:t>
            </w:r>
          </w:p>
        </w:tc>
        <w:tc>
          <w:tcPr>
            <w:tcW w:w="1329" w:type="dxa"/>
            <w:tcBorders>
              <w:top w:val="nil"/>
              <w:left w:val="single" w:sz="4" w:space="0" w:color="auto"/>
              <w:bottom w:val="single" w:sz="2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bl>
    <w:p w:rsidR="00ED5B5F" w:rsidRPr="00ED5B5F" w:rsidRDefault="00ED5B5F" w:rsidP="00ED5B5F">
      <w:pPr>
        <w:spacing w:after="0" w:line="240" w:lineRule="auto"/>
        <w:rPr>
          <w:rFonts w:ascii="Times New Roman" w:hAnsi="Times New Roman" w:cs="Times New Roman"/>
        </w:rPr>
      </w:pPr>
    </w:p>
    <w:tbl>
      <w:tblPr>
        <w:tblW w:w="8246" w:type="dxa"/>
        <w:tblInd w:w="817" w:type="dxa"/>
        <w:tblLook w:val="04A0" w:firstRow="1" w:lastRow="0" w:firstColumn="1" w:lastColumn="0" w:noHBand="0" w:noVBand="1"/>
      </w:tblPr>
      <w:tblGrid>
        <w:gridCol w:w="6237"/>
        <w:gridCol w:w="723"/>
        <w:gridCol w:w="1286"/>
      </w:tblGrid>
      <w:tr w:rsidR="00ED5B5F" w:rsidRPr="00ED5B5F" w:rsidTr="00ED5B5F">
        <w:trPr>
          <w:trHeight w:val="244"/>
        </w:trPr>
        <w:tc>
          <w:tcPr>
            <w:tcW w:w="6237" w:type="dxa"/>
            <w:tcBorders>
              <w:top w:val="single" w:sz="24" w:space="0" w:color="000000"/>
              <w:left w:val="single" w:sz="24" w:space="0" w:color="000000"/>
              <w:bottom w:val="single" w:sz="24" w:space="0" w:color="000000"/>
              <w:right w:val="single" w:sz="24" w:space="0" w:color="000000"/>
            </w:tcBorders>
            <w:shd w:val="clear" w:color="auto" w:fill="auto"/>
            <w:noWrap/>
            <w:vAlign w:val="bottom"/>
            <w:hideMark/>
          </w:tcPr>
          <w:p w:rsidR="00ED5B5F" w:rsidRPr="00ED5B5F" w:rsidRDefault="00ED5B5F" w:rsidP="00ED5B5F">
            <w:pPr>
              <w:spacing w:after="0" w:line="240" w:lineRule="auto"/>
              <w:jc w:val="center"/>
              <w:rPr>
                <w:rFonts w:ascii="Times New Roman" w:hAnsi="Times New Roman" w:cs="Times New Roman"/>
                <w:color w:val="000000"/>
              </w:rPr>
            </w:pPr>
            <w:r w:rsidRPr="00ED5B5F">
              <w:rPr>
                <w:rFonts w:ascii="Times New Roman" w:hAnsi="Times New Roman" w:cs="Times New Roman"/>
                <w:color w:val="000000"/>
              </w:rPr>
              <w:t>Кол-во выданных трудовых книжек</w:t>
            </w:r>
          </w:p>
        </w:tc>
        <w:tc>
          <w:tcPr>
            <w:tcW w:w="723" w:type="dxa"/>
            <w:tcBorders>
              <w:top w:val="nil"/>
              <w:left w:val="single" w:sz="24" w:space="0" w:color="000000"/>
              <w:bottom w:val="nil"/>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p>
        </w:tc>
        <w:tc>
          <w:tcPr>
            <w:tcW w:w="1286" w:type="dxa"/>
            <w:tcBorders>
              <w:top w:val="single" w:sz="24" w:space="0" w:color="auto"/>
              <w:left w:val="single" w:sz="24" w:space="0" w:color="auto"/>
              <w:bottom w:val="single" w:sz="24" w:space="0" w:color="auto"/>
              <w:right w:val="single" w:sz="24" w:space="0" w:color="auto"/>
            </w:tcBorders>
            <w:shd w:val="clear" w:color="auto" w:fill="auto"/>
            <w:noWrap/>
            <w:vAlign w:val="bottom"/>
            <w:hideMark/>
          </w:tcPr>
          <w:p w:rsidR="00ED5B5F" w:rsidRPr="00ED5B5F" w:rsidRDefault="00ED5B5F" w:rsidP="00ED5B5F">
            <w:pPr>
              <w:spacing w:after="0" w:line="240" w:lineRule="auto"/>
              <w:rPr>
                <w:rFonts w:ascii="Times New Roman" w:hAnsi="Times New Roman" w:cs="Times New Roman"/>
                <w:color w:val="000000"/>
              </w:rPr>
            </w:pPr>
            <w:r w:rsidRPr="00ED5B5F">
              <w:rPr>
                <w:rFonts w:ascii="Times New Roman" w:hAnsi="Times New Roman" w:cs="Times New Roman"/>
                <w:color w:val="000000"/>
              </w:rPr>
              <w:t> </w:t>
            </w:r>
          </w:p>
        </w:tc>
      </w:tr>
    </w:tbl>
    <w:p w:rsidR="00ED5B5F" w:rsidRPr="00ED5B5F" w:rsidRDefault="00ED5B5F" w:rsidP="00ED5B5F">
      <w:pPr>
        <w:spacing w:after="0" w:line="240" w:lineRule="auto"/>
        <w:rPr>
          <w:rFonts w:ascii="Times New Roman" w:hAnsi="Times New Roman" w:cs="Times New Roman"/>
        </w:rPr>
      </w:pP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3.8. Используя функцию ЕСЛИ, в столбце увольнение в зависимости от отсутствия даты увольнения выведите текст не «уволен/уволен».</w:t>
      </w: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3.9. Используя функцию ЕСЛИ, в столбце выдача трудовых книжек в зависимости от содержимого столбца увольнение выведите текст «выдана», либо содержимое ячейки должно быть пустым.</w:t>
      </w: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lastRenderedPageBreak/>
        <w:t>3.10. Произведите условное форматирование столбца Выдача трудовых книжек. Ячейки со словом «выдана» залейте серым цветом, пустые ячейки – желтым цветом.</w:t>
      </w: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3.11. Используя функцию СЧЕТЕСЛИ, рассчитайте количество выданных трудовых книжек.</w:t>
      </w: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3.12. Под строкой количество выданных трудовых книжек введите текст</w:t>
      </w:r>
      <w:proofErr w:type="gramStart"/>
      <w:r w:rsidRPr="00ED5B5F">
        <w:rPr>
          <w:rFonts w:ascii="Times New Roman" w:hAnsi="Times New Roman" w:cs="Times New Roman"/>
        </w:rPr>
        <w:t xml:space="preserve"> В</w:t>
      </w:r>
      <w:proofErr w:type="gramEnd"/>
      <w:r w:rsidRPr="00ED5B5F">
        <w:rPr>
          <w:rFonts w:ascii="Times New Roman" w:hAnsi="Times New Roman" w:cs="Times New Roman"/>
        </w:rPr>
        <w:t xml:space="preserve">сего за два квартала, суммируйте данные с двух первых листов (ячейка – всего за квартал), используя объединение листов. </w:t>
      </w: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3.13. На первом листе создайте столбчатую диаграмму по данным столбца</w:t>
      </w:r>
      <w:proofErr w:type="gramStart"/>
      <w:r w:rsidRPr="00ED5B5F">
        <w:rPr>
          <w:rFonts w:ascii="Times New Roman" w:hAnsi="Times New Roman" w:cs="Times New Roman"/>
        </w:rPr>
        <w:t xml:space="preserve"> И</w:t>
      </w:r>
      <w:proofErr w:type="gramEnd"/>
      <w:r w:rsidRPr="00ED5B5F">
        <w:rPr>
          <w:rFonts w:ascii="Times New Roman" w:hAnsi="Times New Roman" w:cs="Times New Roman"/>
        </w:rPr>
        <w:t>того с подписями фамилий работников и заголовком – 1 квартал.</w:t>
      </w: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3.14. На втором листе постройте круговую диаграмму по данным столбца</w:t>
      </w:r>
      <w:proofErr w:type="gramStart"/>
      <w:r w:rsidRPr="00ED5B5F">
        <w:rPr>
          <w:rFonts w:ascii="Times New Roman" w:hAnsi="Times New Roman" w:cs="Times New Roman"/>
        </w:rPr>
        <w:t xml:space="preserve"> И</w:t>
      </w:r>
      <w:proofErr w:type="gramEnd"/>
      <w:r w:rsidRPr="00ED5B5F">
        <w:rPr>
          <w:rFonts w:ascii="Times New Roman" w:hAnsi="Times New Roman" w:cs="Times New Roman"/>
        </w:rPr>
        <w:t>того с подписями фамилий, процентным соотношением секторов и заголовком 2 квартал.</w:t>
      </w:r>
    </w:p>
    <w:p w:rsidR="00ED5B5F" w:rsidRPr="00ED5B5F" w:rsidRDefault="00ED5B5F" w:rsidP="00ED5B5F">
      <w:pPr>
        <w:spacing w:after="0" w:line="240" w:lineRule="auto"/>
        <w:rPr>
          <w:rFonts w:ascii="Times New Roman" w:hAnsi="Times New Roman" w:cs="Times New Roman"/>
        </w:rPr>
      </w:pPr>
      <w:r w:rsidRPr="00ED5B5F">
        <w:rPr>
          <w:rFonts w:ascii="Times New Roman" w:hAnsi="Times New Roman" w:cs="Times New Roman"/>
        </w:rPr>
        <w:t xml:space="preserve">3.15. Перенесите диаграммы на четвертый лист и назовите лист </w:t>
      </w:r>
      <w:proofErr w:type="spellStart"/>
      <w:r w:rsidRPr="00ED5B5F">
        <w:rPr>
          <w:rFonts w:ascii="Times New Roman" w:hAnsi="Times New Roman" w:cs="Times New Roman"/>
        </w:rPr>
        <w:t>Диаграмммы</w:t>
      </w:r>
      <w:proofErr w:type="spellEnd"/>
      <w:r w:rsidRPr="00ED5B5F">
        <w:rPr>
          <w:rFonts w:ascii="Times New Roman" w:hAnsi="Times New Roman" w:cs="Times New Roman"/>
        </w:rPr>
        <w:t>.</w:t>
      </w: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3.16. Сохранить документ под именем Самостоятельная работа: учет работников.</w:t>
      </w:r>
    </w:p>
    <w:p w:rsidR="00ED5B5F" w:rsidRPr="00ED5B5F" w:rsidRDefault="00ED5B5F" w:rsidP="00ED5B5F">
      <w:pPr>
        <w:spacing w:after="0" w:line="240" w:lineRule="auto"/>
        <w:jc w:val="both"/>
        <w:rPr>
          <w:rFonts w:ascii="Times New Roman" w:hAnsi="Times New Roman" w:cs="Times New Roman"/>
        </w:rPr>
      </w:pPr>
    </w:p>
    <w:p w:rsidR="00ED5B5F" w:rsidRPr="00ED5B5F" w:rsidRDefault="00ED5B5F" w:rsidP="00ED5B5F">
      <w:pPr>
        <w:spacing w:after="0" w:line="240" w:lineRule="auto"/>
        <w:jc w:val="center"/>
        <w:rPr>
          <w:rFonts w:ascii="Times New Roman" w:hAnsi="Times New Roman" w:cs="Times New Roman"/>
          <w:bCs/>
        </w:rPr>
      </w:pPr>
      <w:r w:rsidRPr="00ED5B5F">
        <w:rPr>
          <w:rFonts w:ascii="Times New Roman" w:hAnsi="Times New Roman" w:cs="Times New Roman"/>
          <w:b/>
        </w:rPr>
        <w:t>Самостоятельная работа студентов по теме</w:t>
      </w:r>
    </w:p>
    <w:p w:rsidR="00ED5B5F" w:rsidRPr="00ED5B5F" w:rsidRDefault="00ED5B5F" w:rsidP="00ED5B5F">
      <w:pPr>
        <w:spacing w:after="0" w:line="240" w:lineRule="auto"/>
        <w:jc w:val="center"/>
        <w:rPr>
          <w:rFonts w:ascii="Times New Roman" w:hAnsi="Times New Roman" w:cs="Times New Roman"/>
          <w:b/>
        </w:rPr>
      </w:pPr>
      <w:r w:rsidRPr="00ED5B5F">
        <w:rPr>
          <w:rFonts w:ascii="Times New Roman" w:hAnsi="Times New Roman" w:cs="Times New Roman"/>
          <w:b/>
          <w:bCs/>
        </w:rPr>
        <w:t>Технология создания мультимедийных документов</w:t>
      </w:r>
    </w:p>
    <w:p w:rsidR="00ED5B5F" w:rsidRPr="00ED5B5F" w:rsidRDefault="00ED5B5F" w:rsidP="00ED5B5F">
      <w:pPr>
        <w:spacing w:after="0" w:line="240" w:lineRule="auto"/>
        <w:jc w:val="both"/>
        <w:rPr>
          <w:rFonts w:ascii="Times New Roman" w:hAnsi="Times New Roman" w:cs="Times New Roman"/>
          <w:b/>
        </w:rPr>
      </w:pP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Цель: закрепление умения созданий мультимедийных документов, демонстрации готовых презентаций.</w:t>
      </w: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Порядок работы:</w:t>
      </w:r>
    </w:p>
    <w:p w:rsidR="00ED5B5F" w:rsidRPr="00ED5B5F" w:rsidRDefault="00ED5B5F" w:rsidP="009A6F0F">
      <w:pPr>
        <w:numPr>
          <w:ilvl w:val="0"/>
          <w:numId w:val="38"/>
        </w:numPr>
        <w:tabs>
          <w:tab w:val="left" w:pos="567"/>
        </w:tabs>
        <w:spacing w:after="0" w:line="240" w:lineRule="auto"/>
        <w:jc w:val="both"/>
        <w:rPr>
          <w:rFonts w:ascii="Times New Roman" w:hAnsi="Times New Roman" w:cs="Times New Roman"/>
        </w:rPr>
      </w:pPr>
      <w:r w:rsidRPr="00ED5B5F">
        <w:rPr>
          <w:rFonts w:ascii="Times New Roman" w:hAnsi="Times New Roman" w:cs="Times New Roman"/>
        </w:rPr>
        <w:t>Создать презентацию на тему «Классификация зданий и сооружений по назначению». Презентация должна содержать следующие элементы:</w:t>
      </w:r>
    </w:p>
    <w:p w:rsidR="00ED5B5F" w:rsidRPr="00ED5B5F" w:rsidRDefault="00ED5B5F" w:rsidP="009A6F0F">
      <w:pPr>
        <w:numPr>
          <w:ilvl w:val="0"/>
          <w:numId w:val="39"/>
        </w:numPr>
        <w:tabs>
          <w:tab w:val="left" w:pos="851"/>
        </w:tabs>
        <w:spacing w:after="0" w:line="240" w:lineRule="auto"/>
        <w:ind w:left="851" w:hanging="284"/>
        <w:rPr>
          <w:rFonts w:ascii="Times New Roman" w:hAnsi="Times New Roman" w:cs="Times New Roman"/>
        </w:rPr>
      </w:pPr>
      <w:r w:rsidRPr="00ED5B5F">
        <w:rPr>
          <w:rFonts w:ascii="Times New Roman" w:hAnsi="Times New Roman" w:cs="Times New Roman"/>
        </w:rPr>
        <w:t>титульный слайд с заголовком;</w:t>
      </w:r>
    </w:p>
    <w:p w:rsidR="00ED5B5F" w:rsidRPr="00ED5B5F" w:rsidRDefault="00ED5B5F" w:rsidP="009A6F0F">
      <w:pPr>
        <w:numPr>
          <w:ilvl w:val="0"/>
          <w:numId w:val="39"/>
        </w:numPr>
        <w:tabs>
          <w:tab w:val="left" w:pos="851"/>
        </w:tabs>
        <w:spacing w:after="0" w:line="240" w:lineRule="auto"/>
        <w:ind w:left="851" w:hanging="284"/>
        <w:rPr>
          <w:rFonts w:ascii="Times New Roman" w:hAnsi="Times New Roman" w:cs="Times New Roman"/>
        </w:rPr>
      </w:pPr>
      <w:r w:rsidRPr="00ED5B5F">
        <w:rPr>
          <w:rFonts w:ascii="Times New Roman" w:hAnsi="Times New Roman" w:cs="Times New Roman"/>
        </w:rPr>
        <w:t>слайды с основным текстом (не менее 7);</w:t>
      </w:r>
    </w:p>
    <w:p w:rsidR="00ED5B5F" w:rsidRPr="00ED5B5F" w:rsidRDefault="00ED5B5F" w:rsidP="009A6F0F">
      <w:pPr>
        <w:numPr>
          <w:ilvl w:val="0"/>
          <w:numId w:val="39"/>
        </w:numPr>
        <w:tabs>
          <w:tab w:val="left" w:pos="851"/>
        </w:tabs>
        <w:spacing w:after="0" w:line="240" w:lineRule="auto"/>
        <w:ind w:left="851" w:hanging="284"/>
        <w:rPr>
          <w:rFonts w:ascii="Times New Roman" w:hAnsi="Times New Roman" w:cs="Times New Roman"/>
        </w:rPr>
      </w:pPr>
      <w:r w:rsidRPr="00ED5B5F">
        <w:rPr>
          <w:rFonts w:ascii="Times New Roman" w:hAnsi="Times New Roman" w:cs="Times New Roman"/>
        </w:rPr>
        <w:t>таблицы;</w:t>
      </w:r>
    </w:p>
    <w:p w:rsidR="00ED5B5F" w:rsidRPr="00ED5B5F" w:rsidRDefault="00ED5B5F" w:rsidP="009A6F0F">
      <w:pPr>
        <w:numPr>
          <w:ilvl w:val="0"/>
          <w:numId w:val="39"/>
        </w:numPr>
        <w:tabs>
          <w:tab w:val="left" w:pos="851"/>
        </w:tabs>
        <w:spacing w:after="0" w:line="240" w:lineRule="auto"/>
        <w:ind w:left="851" w:hanging="284"/>
        <w:rPr>
          <w:rFonts w:ascii="Times New Roman" w:hAnsi="Times New Roman" w:cs="Times New Roman"/>
        </w:rPr>
      </w:pPr>
      <w:r w:rsidRPr="00ED5B5F">
        <w:rPr>
          <w:rFonts w:ascii="Times New Roman" w:hAnsi="Times New Roman" w:cs="Times New Roman"/>
        </w:rPr>
        <w:t>диаграммы;</w:t>
      </w:r>
    </w:p>
    <w:p w:rsidR="00ED5B5F" w:rsidRPr="00ED5B5F" w:rsidRDefault="00ED5B5F" w:rsidP="009A6F0F">
      <w:pPr>
        <w:numPr>
          <w:ilvl w:val="0"/>
          <w:numId w:val="39"/>
        </w:numPr>
        <w:tabs>
          <w:tab w:val="left" w:pos="851"/>
        </w:tabs>
        <w:spacing w:after="0" w:line="240" w:lineRule="auto"/>
        <w:ind w:left="851" w:hanging="284"/>
        <w:rPr>
          <w:rFonts w:ascii="Times New Roman" w:hAnsi="Times New Roman" w:cs="Times New Roman"/>
        </w:rPr>
      </w:pPr>
      <w:r w:rsidRPr="00ED5B5F">
        <w:rPr>
          <w:rFonts w:ascii="Times New Roman" w:hAnsi="Times New Roman" w:cs="Times New Roman"/>
        </w:rPr>
        <w:t>организационные диаграммы;</w:t>
      </w:r>
    </w:p>
    <w:p w:rsidR="00ED5B5F" w:rsidRPr="00ED5B5F" w:rsidRDefault="00ED5B5F" w:rsidP="009A6F0F">
      <w:pPr>
        <w:numPr>
          <w:ilvl w:val="0"/>
          <w:numId w:val="39"/>
        </w:numPr>
        <w:tabs>
          <w:tab w:val="left" w:pos="851"/>
        </w:tabs>
        <w:spacing w:after="0" w:line="240" w:lineRule="auto"/>
        <w:ind w:left="851" w:hanging="284"/>
        <w:rPr>
          <w:rFonts w:ascii="Times New Roman" w:hAnsi="Times New Roman" w:cs="Times New Roman"/>
        </w:rPr>
      </w:pPr>
      <w:r w:rsidRPr="00ED5B5F">
        <w:rPr>
          <w:rFonts w:ascii="Times New Roman" w:hAnsi="Times New Roman" w:cs="Times New Roman"/>
        </w:rPr>
        <w:t>рисунки и списки;</w:t>
      </w:r>
    </w:p>
    <w:p w:rsidR="00ED5B5F" w:rsidRPr="00ED5B5F" w:rsidRDefault="00ED5B5F" w:rsidP="009A6F0F">
      <w:pPr>
        <w:numPr>
          <w:ilvl w:val="0"/>
          <w:numId w:val="39"/>
        </w:numPr>
        <w:tabs>
          <w:tab w:val="left" w:pos="851"/>
        </w:tabs>
        <w:spacing w:after="0" w:line="240" w:lineRule="auto"/>
        <w:ind w:left="851" w:hanging="284"/>
        <w:rPr>
          <w:rFonts w:ascii="Times New Roman" w:hAnsi="Times New Roman" w:cs="Times New Roman"/>
        </w:rPr>
      </w:pPr>
      <w:r w:rsidRPr="00ED5B5F">
        <w:rPr>
          <w:rFonts w:ascii="Times New Roman" w:hAnsi="Times New Roman" w:cs="Times New Roman"/>
        </w:rPr>
        <w:t>схемы;</w:t>
      </w:r>
    </w:p>
    <w:p w:rsidR="00ED5B5F" w:rsidRPr="00ED5B5F" w:rsidRDefault="00ED5B5F" w:rsidP="009A6F0F">
      <w:pPr>
        <w:numPr>
          <w:ilvl w:val="0"/>
          <w:numId w:val="39"/>
        </w:numPr>
        <w:tabs>
          <w:tab w:val="left" w:pos="851"/>
        </w:tabs>
        <w:spacing w:after="0" w:line="240" w:lineRule="auto"/>
        <w:ind w:left="851" w:hanging="284"/>
        <w:rPr>
          <w:rFonts w:ascii="Times New Roman" w:hAnsi="Times New Roman" w:cs="Times New Roman"/>
        </w:rPr>
      </w:pPr>
      <w:r w:rsidRPr="00ED5B5F">
        <w:rPr>
          <w:rFonts w:ascii="Times New Roman" w:hAnsi="Times New Roman" w:cs="Times New Roman"/>
        </w:rPr>
        <w:t>клипы.</w:t>
      </w:r>
    </w:p>
    <w:p w:rsidR="00ED5B5F" w:rsidRPr="00ED5B5F" w:rsidRDefault="00ED5B5F" w:rsidP="009A6F0F">
      <w:pPr>
        <w:numPr>
          <w:ilvl w:val="0"/>
          <w:numId w:val="38"/>
        </w:numPr>
        <w:tabs>
          <w:tab w:val="left" w:pos="567"/>
          <w:tab w:val="left" w:pos="993"/>
        </w:tabs>
        <w:spacing w:after="0" w:line="240" w:lineRule="auto"/>
        <w:ind w:left="567" w:hanging="567"/>
        <w:jc w:val="both"/>
        <w:rPr>
          <w:rFonts w:ascii="Times New Roman" w:hAnsi="Times New Roman" w:cs="Times New Roman"/>
        </w:rPr>
      </w:pPr>
      <w:r w:rsidRPr="00ED5B5F">
        <w:rPr>
          <w:rFonts w:ascii="Times New Roman" w:hAnsi="Times New Roman" w:cs="Times New Roman"/>
        </w:rPr>
        <w:t>Применить к различным объектам слайдов анимацию из разделов: Вход, Выход, Пути перемещения, Выделение.</w:t>
      </w:r>
    </w:p>
    <w:p w:rsidR="00ED5B5F" w:rsidRPr="00ED5B5F" w:rsidRDefault="00ED5B5F" w:rsidP="009A6F0F">
      <w:pPr>
        <w:numPr>
          <w:ilvl w:val="0"/>
          <w:numId w:val="38"/>
        </w:numPr>
        <w:tabs>
          <w:tab w:val="left" w:pos="567"/>
          <w:tab w:val="left" w:pos="993"/>
        </w:tabs>
        <w:spacing w:after="0" w:line="240" w:lineRule="auto"/>
        <w:ind w:left="567" w:hanging="567"/>
        <w:jc w:val="both"/>
        <w:rPr>
          <w:rFonts w:ascii="Times New Roman" w:hAnsi="Times New Roman" w:cs="Times New Roman"/>
        </w:rPr>
      </w:pPr>
      <w:r w:rsidRPr="00ED5B5F">
        <w:rPr>
          <w:rFonts w:ascii="Times New Roman" w:hAnsi="Times New Roman" w:cs="Times New Roman"/>
        </w:rPr>
        <w:t>Настроить автоматическую смену слайдов.</w:t>
      </w:r>
    </w:p>
    <w:p w:rsidR="00ED5B5F" w:rsidRPr="00ED5B5F" w:rsidRDefault="00ED5B5F" w:rsidP="009A6F0F">
      <w:pPr>
        <w:numPr>
          <w:ilvl w:val="0"/>
          <w:numId w:val="38"/>
        </w:numPr>
        <w:tabs>
          <w:tab w:val="left" w:pos="567"/>
          <w:tab w:val="left" w:pos="993"/>
        </w:tabs>
        <w:spacing w:after="0" w:line="240" w:lineRule="auto"/>
        <w:ind w:left="567" w:hanging="567"/>
        <w:jc w:val="both"/>
        <w:rPr>
          <w:rFonts w:ascii="Times New Roman" w:hAnsi="Times New Roman" w:cs="Times New Roman"/>
        </w:rPr>
      </w:pPr>
      <w:r w:rsidRPr="00ED5B5F">
        <w:rPr>
          <w:rFonts w:ascii="Times New Roman" w:hAnsi="Times New Roman" w:cs="Times New Roman"/>
        </w:rPr>
        <w:t>Сохранить презентацию под именем Самостоятельная работа: презентация.</w:t>
      </w:r>
    </w:p>
    <w:p w:rsidR="00ED5B5F" w:rsidRPr="00ED5B5F" w:rsidRDefault="00ED5B5F" w:rsidP="009A6F0F">
      <w:pPr>
        <w:numPr>
          <w:ilvl w:val="0"/>
          <w:numId w:val="38"/>
        </w:numPr>
        <w:tabs>
          <w:tab w:val="left" w:pos="567"/>
          <w:tab w:val="left" w:pos="993"/>
        </w:tabs>
        <w:spacing w:after="0" w:line="240" w:lineRule="auto"/>
        <w:ind w:left="567" w:hanging="567"/>
        <w:jc w:val="both"/>
        <w:rPr>
          <w:rFonts w:ascii="Times New Roman" w:hAnsi="Times New Roman" w:cs="Times New Roman"/>
        </w:rPr>
      </w:pPr>
      <w:r w:rsidRPr="00ED5B5F">
        <w:rPr>
          <w:rFonts w:ascii="Times New Roman" w:hAnsi="Times New Roman" w:cs="Times New Roman"/>
        </w:rPr>
        <w:t>Продемонстрировать готовую презентацию.</w:t>
      </w:r>
    </w:p>
    <w:p w:rsidR="00ED5B5F" w:rsidRPr="00ED5B5F" w:rsidRDefault="00ED5B5F" w:rsidP="00ED5B5F">
      <w:pPr>
        <w:spacing w:after="0" w:line="240" w:lineRule="auto"/>
        <w:jc w:val="both"/>
        <w:rPr>
          <w:rFonts w:ascii="Times New Roman" w:hAnsi="Times New Roman" w:cs="Times New Roman"/>
        </w:rPr>
      </w:pPr>
    </w:p>
    <w:p w:rsidR="00ED5B5F" w:rsidRPr="00ED5B5F" w:rsidRDefault="00ED5B5F" w:rsidP="00ED5B5F">
      <w:pPr>
        <w:spacing w:after="0" w:line="240" w:lineRule="auto"/>
        <w:jc w:val="center"/>
        <w:rPr>
          <w:rFonts w:ascii="Times New Roman" w:hAnsi="Times New Roman" w:cs="Times New Roman"/>
          <w:b/>
          <w:bCs/>
        </w:rPr>
      </w:pPr>
      <w:r w:rsidRPr="00ED5B5F">
        <w:rPr>
          <w:rFonts w:ascii="Times New Roman" w:hAnsi="Times New Roman" w:cs="Times New Roman"/>
          <w:b/>
        </w:rPr>
        <w:t>Самостоятельная работа студентов по теме</w:t>
      </w:r>
    </w:p>
    <w:p w:rsidR="00ED5B5F" w:rsidRPr="00ED5B5F" w:rsidRDefault="00ED5B5F" w:rsidP="00ED5B5F">
      <w:pPr>
        <w:spacing w:after="0" w:line="240" w:lineRule="auto"/>
        <w:jc w:val="center"/>
        <w:rPr>
          <w:rFonts w:ascii="Times New Roman" w:hAnsi="Times New Roman" w:cs="Times New Roman"/>
          <w:b/>
          <w:bCs/>
        </w:rPr>
      </w:pPr>
      <w:r w:rsidRPr="00ED5B5F">
        <w:rPr>
          <w:rFonts w:ascii="Times New Roman" w:hAnsi="Times New Roman" w:cs="Times New Roman"/>
          <w:b/>
          <w:bCs/>
        </w:rPr>
        <w:t>Применение антивирусных средств защиты.</w:t>
      </w:r>
    </w:p>
    <w:p w:rsidR="00ED5B5F" w:rsidRPr="00ED5B5F" w:rsidRDefault="00ED5B5F" w:rsidP="00ED5B5F">
      <w:pPr>
        <w:spacing w:after="0" w:line="240" w:lineRule="auto"/>
        <w:jc w:val="both"/>
        <w:rPr>
          <w:rFonts w:ascii="Times New Roman" w:hAnsi="Times New Roman" w:cs="Times New Roman"/>
          <w:b/>
        </w:rPr>
      </w:pPr>
    </w:p>
    <w:p w:rsidR="00ED5B5F" w:rsidRP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b/>
        </w:rPr>
        <w:t xml:space="preserve">Цель: </w:t>
      </w:r>
      <w:r w:rsidRPr="00ED5B5F">
        <w:rPr>
          <w:rFonts w:ascii="Times New Roman" w:hAnsi="Times New Roman" w:cs="Times New Roman"/>
        </w:rPr>
        <w:t>изучение способов защиты информации, применения технологии поиска информации.</w:t>
      </w:r>
    </w:p>
    <w:p w:rsidR="00ED5B5F" w:rsidRPr="00ED5B5F" w:rsidRDefault="00ED5B5F" w:rsidP="00ED5B5F">
      <w:pPr>
        <w:spacing w:after="0" w:line="240" w:lineRule="auto"/>
        <w:jc w:val="both"/>
        <w:rPr>
          <w:rFonts w:ascii="Times New Roman" w:hAnsi="Times New Roman" w:cs="Times New Roman"/>
          <w:bCs/>
        </w:rPr>
      </w:pPr>
    </w:p>
    <w:p w:rsidR="00ED5B5F" w:rsidRPr="00ED5B5F" w:rsidRDefault="00ED5B5F" w:rsidP="00ED5B5F">
      <w:pPr>
        <w:spacing w:after="0" w:line="240" w:lineRule="auto"/>
        <w:jc w:val="both"/>
        <w:rPr>
          <w:rFonts w:ascii="Times New Roman" w:hAnsi="Times New Roman" w:cs="Times New Roman"/>
          <w:bCs/>
        </w:rPr>
      </w:pPr>
      <w:r w:rsidRPr="00ED5B5F">
        <w:rPr>
          <w:rFonts w:ascii="Times New Roman" w:hAnsi="Times New Roman" w:cs="Times New Roman"/>
          <w:bCs/>
        </w:rPr>
        <w:t>Разработка проекта. Примерные темы проектов.</w:t>
      </w:r>
    </w:p>
    <w:p w:rsidR="00ED5B5F" w:rsidRPr="00ED5B5F" w:rsidRDefault="00ED5B5F" w:rsidP="009A6F0F">
      <w:pPr>
        <w:numPr>
          <w:ilvl w:val="0"/>
          <w:numId w:val="40"/>
        </w:numPr>
        <w:tabs>
          <w:tab w:val="left" w:pos="709"/>
        </w:tabs>
        <w:spacing w:after="0" w:line="240" w:lineRule="auto"/>
        <w:jc w:val="both"/>
        <w:rPr>
          <w:rFonts w:ascii="Times New Roman" w:hAnsi="Times New Roman" w:cs="Times New Roman"/>
          <w:b/>
        </w:rPr>
      </w:pPr>
      <w:r w:rsidRPr="00ED5B5F">
        <w:rPr>
          <w:rFonts w:ascii="Times New Roman" w:hAnsi="Times New Roman" w:cs="Times New Roman"/>
          <w:color w:val="000000"/>
          <w:shd w:val="clear" w:color="auto" w:fill="FFFFFF"/>
        </w:rPr>
        <w:t>Современная структура сети Интернет. Основные протоколы сети Интернет. Интернет как единая система ресурсов: преимущества и недостатки.</w:t>
      </w:r>
      <w:r w:rsidRPr="00ED5B5F">
        <w:rPr>
          <w:rStyle w:val="apple-converted-space"/>
          <w:rFonts w:ascii="Times New Roman" w:hAnsi="Times New Roman" w:cs="Times New Roman"/>
          <w:color w:val="000000"/>
          <w:shd w:val="clear" w:color="auto" w:fill="FFFFFF"/>
        </w:rPr>
        <w:t> </w:t>
      </w:r>
    </w:p>
    <w:p w:rsidR="00ED5B5F" w:rsidRPr="00ED5B5F" w:rsidRDefault="00ED5B5F" w:rsidP="009A6F0F">
      <w:pPr>
        <w:numPr>
          <w:ilvl w:val="0"/>
          <w:numId w:val="40"/>
        </w:numPr>
        <w:tabs>
          <w:tab w:val="left" w:pos="709"/>
        </w:tabs>
        <w:spacing w:after="0" w:line="240" w:lineRule="auto"/>
        <w:ind w:left="709" w:hanging="425"/>
        <w:jc w:val="both"/>
        <w:rPr>
          <w:rFonts w:ascii="Times New Roman" w:hAnsi="Times New Roman" w:cs="Times New Roman"/>
          <w:color w:val="000000"/>
          <w:shd w:val="clear" w:color="auto" w:fill="FFFFFF"/>
        </w:rPr>
      </w:pPr>
      <w:r w:rsidRPr="00ED5B5F">
        <w:rPr>
          <w:rFonts w:ascii="Times New Roman" w:hAnsi="Times New Roman" w:cs="Times New Roman"/>
          <w:color w:val="000000"/>
          <w:shd w:val="clear" w:color="auto" w:fill="FFFFFF"/>
        </w:rPr>
        <w:t xml:space="preserve">Основные службы Интернета. Технология </w:t>
      </w:r>
      <w:proofErr w:type="spellStart"/>
      <w:r w:rsidRPr="00ED5B5F">
        <w:rPr>
          <w:rFonts w:ascii="Times New Roman" w:hAnsi="Times New Roman" w:cs="Times New Roman"/>
          <w:color w:val="000000"/>
          <w:shd w:val="clear" w:color="auto" w:fill="FFFFFF"/>
        </w:rPr>
        <w:t>WorldWideWeb</w:t>
      </w:r>
      <w:proofErr w:type="spellEnd"/>
      <w:r w:rsidRPr="00ED5B5F">
        <w:rPr>
          <w:rFonts w:ascii="Times New Roman" w:hAnsi="Times New Roman" w:cs="Times New Roman"/>
          <w:color w:val="000000"/>
          <w:shd w:val="clear" w:color="auto" w:fill="FFFFFF"/>
        </w:rPr>
        <w:t xml:space="preserve">. Браузеры. </w:t>
      </w:r>
    </w:p>
    <w:p w:rsidR="00ED5B5F" w:rsidRPr="00ED5B5F" w:rsidRDefault="00ED5B5F" w:rsidP="009A6F0F">
      <w:pPr>
        <w:numPr>
          <w:ilvl w:val="0"/>
          <w:numId w:val="40"/>
        </w:numPr>
        <w:tabs>
          <w:tab w:val="left" w:pos="709"/>
        </w:tabs>
        <w:spacing w:after="0" w:line="240" w:lineRule="auto"/>
        <w:ind w:left="709" w:hanging="425"/>
        <w:jc w:val="both"/>
        <w:rPr>
          <w:rFonts w:ascii="Times New Roman" w:hAnsi="Times New Roman" w:cs="Times New Roman"/>
          <w:color w:val="000000"/>
          <w:shd w:val="clear" w:color="auto" w:fill="FFFFFF"/>
        </w:rPr>
      </w:pPr>
      <w:r w:rsidRPr="00ED5B5F">
        <w:rPr>
          <w:rFonts w:ascii="Times New Roman" w:hAnsi="Times New Roman" w:cs="Times New Roman"/>
          <w:color w:val="000000"/>
          <w:shd w:val="clear" w:color="auto" w:fill="FFFFFF"/>
        </w:rPr>
        <w:t>Поиск в Интернете.</w:t>
      </w:r>
    </w:p>
    <w:p w:rsidR="00ED5B5F" w:rsidRPr="00ED5B5F" w:rsidRDefault="00ED5B5F" w:rsidP="009A6F0F">
      <w:pPr>
        <w:numPr>
          <w:ilvl w:val="0"/>
          <w:numId w:val="40"/>
        </w:numPr>
        <w:tabs>
          <w:tab w:val="left" w:pos="709"/>
        </w:tabs>
        <w:spacing w:after="0" w:line="240" w:lineRule="auto"/>
        <w:ind w:left="709" w:hanging="425"/>
        <w:jc w:val="both"/>
        <w:rPr>
          <w:rFonts w:ascii="Times New Roman" w:hAnsi="Times New Roman" w:cs="Times New Roman"/>
          <w:color w:val="000000"/>
          <w:shd w:val="clear" w:color="auto" w:fill="FFFFFF"/>
        </w:rPr>
      </w:pPr>
      <w:r w:rsidRPr="00ED5B5F">
        <w:rPr>
          <w:rFonts w:ascii="Times New Roman" w:hAnsi="Times New Roman" w:cs="Times New Roman"/>
          <w:color w:val="000000"/>
          <w:shd w:val="clear" w:color="auto" w:fill="FFFFFF"/>
        </w:rPr>
        <w:t>Мультимедиа технологии и электронная коммерция в Интернете.</w:t>
      </w:r>
    </w:p>
    <w:p w:rsidR="00ED5B5F" w:rsidRPr="00ED5B5F" w:rsidRDefault="00ED5B5F" w:rsidP="009A6F0F">
      <w:pPr>
        <w:numPr>
          <w:ilvl w:val="0"/>
          <w:numId w:val="40"/>
        </w:numPr>
        <w:tabs>
          <w:tab w:val="left" w:pos="709"/>
        </w:tabs>
        <w:spacing w:after="0" w:line="240" w:lineRule="auto"/>
        <w:ind w:left="709" w:hanging="425"/>
        <w:jc w:val="both"/>
        <w:rPr>
          <w:rFonts w:ascii="Times New Roman" w:hAnsi="Times New Roman" w:cs="Times New Roman"/>
          <w:color w:val="000000"/>
          <w:shd w:val="clear" w:color="auto" w:fill="FFFFFF"/>
        </w:rPr>
      </w:pPr>
      <w:r w:rsidRPr="00ED5B5F">
        <w:rPr>
          <w:rFonts w:ascii="Times New Roman" w:hAnsi="Times New Roman" w:cs="Times New Roman"/>
          <w:color w:val="000000"/>
          <w:shd w:val="clear" w:color="auto" w:fill="FFFFFF"/>
        </w:rPr>
        <w:t xml:space="preserve">Инструментальные средства создания </w:t>
      </w:r>
      <w:proofErr w:type="spellStart"/>
      <w:r w:rsidRPr="00ED5B5F">
        <w:rPr>
          <w:rFonts w:ascii="Times New Roman" w:hAnsi="Times New Roman" w:cs="Times New Roman"/>
          <w:color w:val="000000"/>
          <w:shd w:val="clear" w:color="auto" w:fill="FFFFFF"/>
        </w:rPr>
        <w:t>Web</w:t>
      </w:r>
      <w:proofErr w:type="spellEnd"/>
      <w:r w:rsidRPr="00ED5B5F">
        <w:rPr>
          <w:rFonts w:ascii="Times New Roman" w:hAnsi="Times New Roman" w:cs="Times New Roman"/>
          <w:color w:val="000000"/>
          <w:shd w:val="clear" w:color="auto" w:fill="FFFFFF"/>
        </w:rPr>
        <w:t xml:space="preserve">-страниц. Основы проектирования </w:t>
      </w:r>
      <w:proofErr w:type="spellStart"/>
      <w:r w:rsidRPr="00ED5B5F">
        <w:rPr>
          <w:rFonts w:ascii="Times New Roman" w:hAnsi="Times New Roman" w:cs="Times New Roman"/>
          <w:color w:val="000000"/>
          <w:shd w:val="clear" w:color="auto" w:fill="FFFFFF"/>
        </w:rPr>
        <w:t>Web</w:t>
      </w:r>
      <w:proofErr w:type="spellEnd"/>
      <w:r w:rsidRPr="00ED5B5F">
        <w:rPr>
          <w:rFonts w:ascii="Times New Roman" w:hAnsi="Times New Roman" w:cs="Times New Roman"/>
          <w:color w:val="000000"/>
          <w:shd w:val="clear" w:color="auto" w:fill="FFFFFF"/>
        </w:rPr>
        <w:t xml:space="preserve"> – страниц.</w:t>
      </w:r>
    </w:p>
    <w:p w:rsidR="00ED5B5F" w:rsidRPr="00ED5B5F" w:rsidRDefault="00ED5B5F" w:rsidP="009A6F0F">
      <w:pPr>
        <w:numPr>
          <w:ilvl w:val="0"/>
          <w:numId w:val="40"/>
        </w:numPr>
        <w:tabs>
          <w:tab w:val="left" w:pos="709"/>
        </w:tabs>
        <w:spacing w:after="0" w:line="240" w:lineRule="auto"/>
        <w:ind w:left="709" w:hanging="425"/>
        <w:jc w:val="both"/>
        <w:rPr>
          <w:rFonts w:ascii="Times New Roman" w:hAnsi="Times New Roman" w:cs="Times New Roman"/>
          <w:color w:val="000000"/>
          <w:shd w:val="clear" w:color="auto" w:fill="FFFFFF"/>
        </w:rPr>
      </w:pPr>
      <w:r w:rsidRPr="00ED5B5F">
        <w:rPr>
          <w:rFonts w:ascii="Times New Roman" w:hAnsi="Times New Roman" w:cs="Times New Roman"/>
          <w:color w:val="000000"/>
          <w:shd w:val="clear" w:color="auto" w:fill="FFFFFF"/>
        </w:rPr>
        <w:t xml:space="preserve">Компьютерные вирусы. История возникновения компьютерных вирусов. </w:t>
      </w:r>
    </w:p>
    <w:p w:rsidR="00ED5B5F" w:rsidRPr="00ED5B5F" w:rsidRDefault="00ED5B5F" w:rsidP="009A6F0F">
      <w:pPr>
        <w:numPr>
          <w:ilvl w:val="0"/>
          <w:numId w:val="40"/>
        </w:numPr>
        <w:tabs>
          <w:tab w:val="left" w:pos="709"/>
        </w:tabs>
        <w:spacing w:after="0" w:line="240" w:lineRule="auto"/>
        <w:ind w:left="709" w:hanging="425"/>
        <w:jc w:val="both"/>
        <w:rPr>
          <w:rFonts w:ascii="Times New Roman" w:hAnsi="Times New Roman" w:cs="Times New Roman"/>
          <w:color w:val="000000"/>
          <w:shd w:val="clear" w:color="auto" w:fill="FFFFFF"/>
        </w:rPr>
      </w:pPr>
      <w:r w:rsidRPr="00ED5B5F">
        <w:rPr>
          <w:rFonts w:ascii="Times New Roman" w:hAnsi="Times New Roman" w:cs="Times New Roman"/>
          <w:color w:val="000000"/>
          <w:shd w:val="clear" w:color="auto" w:fill="FFFFFF"/>
        </w:rPr>
        <w:t xml:space="preserve">Защита от компьютерных вирусов: проблемы и перспективы. </w:t>
      </w:r>
    </w:p>
    <w:p w:rsidR="00ED5B5F" w:rsidRPr="00ED5B5F" w:rsidRDefault="00ED5B5F" w:rsidP="00ED5B5F">
      <w:pPr>
        <w:spacing w:after="0" w:line="240" w:lineRule="auto"/>
        <w:rPr>
          <w:rFonts w:ascii="Times New Roman" w:hAnsi="Times New Roman" w:cs="Times New Roman"/>
        </w:rPr>
      </w:pPr>
    </w:p>
    <w:p w:rsidR="00ED5B5F" w:rsidRPr="00ED5B5F" w:rsidRDefault="00ED5B5F" w:rsidP="00ED5B5F">
      <w:pPr>
        <w:spacing w:after="0" w:line="240" w:lineRule="auto"/>
        <w:rPr>
          <w:rFonts w:ascii="Times New Roman" w:hAnsi="Times New Roman" w:cs="Times New Roman"/>
        </w:rPr>
      </w:pPr>
      <w:r w:rsidRPr="00ED5B5F">
        <w:rPr>
          <w:rFonts w:ascii="Times New Roman" w:hAnsi="Times New Roman" w:cs="Times New Roman"/>
        </w:rPr>
        <w:t>Список рекомендуемой литературы:</w:t>
      </w:r>
    </w:p>
    <w:p w:rsidR="00ED5B5F" w:rsidRPr="00ED5B5F" w:rsidRDefault="00ED5B5F" w:rsidP="00ED5B5F">
      <w:pPr>
        <w:spacing w:after="0" w:line="240" w:lineRule="auto"/>
        <w:rPr>
          <w:rFonts w:ascii="Times New Roman" w:hAnsi="Times New Roman" w:cs="Times New Roman"/>
        </w:rPr>
      </w:pPr>
      <w:r w:rsidRPr="00ED5B5F">
        <w:rPr>
          <w:rFonts w:ascii="Times New Roman" w:hAnsi="Times New Roman" w:cs="Times New Roman"/>
        </w:rPr>
        <w:t xml:space="preserve">Сергеева И.И. Информатика: учебник / И.И. Сергеева, А.А. </w:t>
      </w:r>
      <w:proofErr w:type="spellStart"/>
      <w:r w:rsidRPr="00ED5B5F">
        <w:rPr>
          <w:rFonts w:ascii="Times New Roman" w:hAnsi="Times New Roman" w:cs="Times New Roman"/>
        </w:rPr>
        <w:t>Музалевская</w:t>
      </w:r>
      <w:proofErr w:type="spellEnd"/>
      <w:r w:rsidRPr="00ED5B5F">
        <w:rPr>
          <w:rFonts w:ascii="Times New Roman" w:hAnsi="Times New Roman" w:cs="Times New Roman"/>
        </w:rPr>
        <w:t>, Н.В. Тарасова.– М.: ФОРУМ: ИНФРА-М, 2013.– 384 с.</w:t>
      </w:r>
    </w:p>
    <w:p w:rsidR="00ED5B5F" w:rsidRDefault="00ED5B5F" w:rsidP="00ED5B5F">
      <w:pPr>
        <w:spacing w:after="0" w:line="240" w:lineRule="auto"/>
        <w:jc w:val="both"/>
        <w:rPr>
          <w:rFonts w:ascii="Times New Roman" w:hAnsi="Times New Roman" w:cs="Times New Roman"/>
        </w:rPr>
      </w:pPr>
      <w:r w:rsidRPr="00ED5B5F">
        <w:rPr>
          <w:rFonts w:ascii="Times New Roman" w:hAnsi="Times New Roman" w:cs="Times New Roman"/>
        </w:rPr>
        <w:t xml:space="preserve">Семакин И.Г. Информатика. Базовый курс / </w:t>
      </w:r>
      <w:proofErr w:type="spellStart"/>
      <w:r w:rsidRPr="00ED5B5F">
        <w:rPr>
          <w:rFonts w:ascii="Times New Roman" w:hAnsi="Times New Roman" w:cs="Times New Roman"/>
        </w:rPr>
        <w:t>И.Г.Семакин</w:t>
      </w:r>
      <w:proofErr w:type="spellEnd"/>
      <w:r w:rsidRPr="00ED5B5F">
        <w:rPr>
          <w:rFonts w:ascii="Times New Roman" w:hAnsi="Times New Roman" w:cs="Times New Roman"/>
        </w:rPr>
        <w:t xml:space="preserve">, </w:t>
      </w:r>
      <w:proofErr w:type="spellStart"/>
      <w:r w:rsidRPr="00ED5B5F">
        <w:rPr>
          <w:rFonts w:ascii="Times New Roman" w:hAnsi="Times New Roman" w:cs="Times New Roman"/>
        </w:rPr>
        <w:t>Л.А.Заогова</w:t>
      </w:r>
      <w:proofErr w:type="spellEnd"/>
      <w:r w:rsidRPr="00ED5B5F">
        <w:rPr>
          <w:rFonts w:ascii="Times New Roman" w:hAnsi="Times New Roman" w:cs="Times New Roman"/>
        </w:rPr>
        <w:t xml:space="preserve">, </w:t>
      </w:r>
      <w:proofErr w:type="spellStart"/>
      <w:r w:rsidRPr="00ED5B5F">
        <w:rPr>
          <w:rFonts w:ascii="Times New Roman" w:hAnsi="Times New Roman" w:cs="Times New Roman"/>
        </w:rPr>
        <w:t>С.В.Русаков</w:t>
      </w:r>
      <w:proofErr w:type="spellEnd"/>
      <w:r w:rsidRPr="00ED5B5F">
        <w:rPr>
          <w:rFonts w:ascii="Times New Roman" w:hAnsi="Times New Roman" w:cs="Times New Roman"/>
        </w:rPr>
        <w:t xml:space="preserve">, </w:t>
      </w:r>
      <w:proofErr w:type="spellStart"/>
      <w:r w:rsidRPr="00ED5B5F">
        <w:rPr>
          <w:rFonts w:ascii="Times New Roman" w:hAnsi="Times New Roman" w:cs="Times New Roman"/>
        </w:rPr>
        <w:t>Л.В.Шестакова</w:t>
      </w:r>
      <w:proofErr w:type="spellEnd"/>
      <w:r w:rsidRPr="00ED5B5F">
        <w:rPr>
          <w:rFonts w:ascii="Times New Roman" w:hAnsi="Times New Roman" w:cs="Times New Roman"/>
        </w:rPr>
        <w:t xml:space="preserve">. – 2-е изд., </w:t>
      </w:r>
      <w:proofErr w:type="spellStart"/>
      <w:r w:rsidRPr="00ED5B5F">
        <w:rPr>
          <w:rFonts w:ascii="Times New Roman" w:hAnsi="Times New Roman" w:cs="Times New Roman"/>
        </w:rPr>
        <w:t>испр</w:t>
      </w:r>
      <w:proofErr w:type="spellEnd"/>
      <w:r w:rsidRPr="00ED5B5F">
        <w:rPr>
          <w:rFonts w:ascii="Times New Roman" w:hAnsi="Times New Roman" w:cs="Times New Roman"/>
        </w:rPr>
        <w:t>. И доп. – М.: БИНОМ. Лаборатория знаний, 2004. – 390 с. – ISBN 5-94774-082-6</w:t>
      </w:r>
    </w:p>
    <w:p w:rsidR="00ED5B5F" w:rsidRPr="007C11D1" w:rsidRDefault="00ED5B5F" w:rsidP="00ED5B5F">
      <w:pPr>
        <w:jc w:val="right"/>
        <w:rPr>
          <w:b/>
        </w:rPr>
        <w:sectPr w:rsidR="00ED5B5F" w:rsidRPr="007C11D1" w:rsidSect="00ED5B5F">
          <w:pgSz w:w="11909" w:h="16834"/>
          <w:pgMar w:top="709" w:right="816" w:bottom="426" w:left="1418" w:header="720" w:footer="57" w:gutter="0"/>
          <w:cols w:space="720"/>
          <w:docGrid w:linePitch="326"/>
        </w:sectPr>
      </w:pPr>
    </w:p>
    <w:p w:rsidR="00ED5B5F" w:rsidRPr="00ED5B5F" w:rsidRDefault="00ED5B5F" w:rsidP="00ED5B5F">
      <w:pPr>
        <w:spacing w:after="0" w:line="240" w:lineRule="auto"/>
        <w:ind w:right="-5094"/>
        <w:jc w:val="right"/>
        <w:rPr>
          <w:rFonts w:ascii="Times New Roman" w:hAnsi="Times New Roman" w:cs="Times New Roman"/>
        </w:rPr>
      </w:pPr>
      <w:r w:rsidRPr="00ED5B5F">
        <w:rPr>
          <w:rFonts w:ascii="Times New Roman" w:hAnsi="Times New Roman" w:cs="Times New Roman"/>
        </w:rPr>
        <w:lastRenderedPageBreak/>
        <w:t>Приложение</w:t>
      </w:r>
    </w:p>
    <w:p w:rsidR="00ED5B5F" w:rsidRPr="00ED5B5F" w:rsidRDefault="00ED5B5F" w:rsidP="00ED5B5F">
      <w:pPr>
        <w:spacing w:after="0" w:line="240" w:lineRule="auto"/>
        <w:ind w:right="-5094"/>
        <w:jc w:val="right"/>
        <w:rPr>
          <w:rFonts w:ascii="Times New Roman" w:hAnsi="Times New Roman" w:cs="Times New Roman"/>
        </w:rPr>
      </w:pPr>
      <w:r w:rsidRPr="00ED5B5F">
        <w:rPr>
          <w:rFonts w:ascii="Times New Roman" w:hAnsi="Times New Roman" w:cs="Times New Roman"/>
        </w:rPr>
        <w:t>Самостоятельная работа № 1 по теме</w:t>
      </w:r>
    </w:p>
    <w:p w:rsidR="00ED5B5F" w:rsidRPr="00ED5B5F" w:rsidRDefault="00ED5B5F" w:rsidP="00ED5B5F">
      <w:pPr>
        <w:spacing w:after="0" w:line="240" w:lineRule="auto"/>
        <w:ind w:right="-5094"/>
        <w:jc w:val="right"/>
        <w:rPr>
          <w:rFonts w:ascii="Times New Roman" w:hAnsi="Times New Roman" w:cs="Times New Roman"/>
        </w:rPr>
      </w:pPr>
      <w:r w:rsidRPr="00ED5B5F">
        <w:rPr>
          <w:rFonts w:ascii="Times New Roman" w:hAnsi="Times New Roman" w:cs="Times New Roman"/>
        </w:rPr>
        <w:t>Технология обработки текстовой информации</w:t>
      </w:r>
    </w:p>
    <w:p w:rsidR="00ED5B5F" w:rsidRPr="00ED5B5F" w:rsidRDefault="00ED5B5F" w:rsidP="00ED5B5F">
      <w:pPr>
        <w:shd w:val="clear" w:color="auto" w:fill="FFFFFF"/>
        <w:spacing w:after="0" w:line="240" w:lineRule="auto"/>
        <w:ind w:left="2021" w:right="-5094"/>
        <w:jc w:val="right"/>
        <w:rPr>
          <w:rFonts w:ascii="Times New Roman" w:hAnsi="Times New Roman" w:cs="Times New Roman"/>
        </w:rPr>
      </w:pPr>
      <w:r w:rsidRPr="00ED5B5F">
        <w:rPr>
          <w:rFonts w:ascii="Times New Roman" w:hAnsi="Times New Roman" w:cs="Times New Roman"/>
        </w:rPr>
        <w:t>Спецификация  наружных стеновых панелей</w:t>
      </w:r>
    </w:p>
    <w:p w:rsidR="00ED5B5F" w:rsidRPr="007C11D1" w:rsidRDefault="00ED5B5F" w:rsidP="00ED5B5F">
      <w:pPr>
        <w:spacing w:after="0" w:line="240" w:lineRule="auto"/>
      </w:pPr>
    </w:p>
    <w:tbl>
      <w:tblPr>
        <w:tblW w:w="0" w:type="auto"/>
        <w:tblInd w:w="40" w:type="dxa"/>
        <w:tblLayout w:type="fixed"/>
        <w:tblCellMar>
          <w:left w:w="40" w:type="dxa"/>
          <w:right w:w="40" w:type="dxa"/>
        </w:tblCellMar>
        <w:tblLook w:val="04A0" w:firstRow="1" w:lastRow="0" w:firstColumn="1" w:lastColumn="0" w:noHBand="0" w:noVBand="1"/>
      </w:tblPr>
      <w:tblGrid>
        <w:gridCol w:w="724"/>
        <w:gridCol w:w="2458"/>
        <w:gridCol w:w="2660"/>
        <w:gridCol w:w="532"/>
        <w:gridCol w:w="613"/>
        <w:gridCol w:w="1057"/>
      </w:tblGrid>
      <w:tr w:rsidR="00ED5B5F" w:rsidRPr="00C7699B" w:rsidTr="00ED5B5F">
        <w:trPr>
          <w:trHeight w:hRule="exact" w:val="449"/>
        </w:trPr>
        <w:tc>
          <w:tcPr>
            <w:tcW w:w="7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ind w:left="-40"/>
              <w:jc w:val="center"/>
              <w:rPr>
                <w:sz w:val="16"/>
                <w:szCs w:val="16"/>
              </w:rPr>
            </w:pPr>
            <w:r w:rsidRPr="00C7699B">
              <w:rPr>
                <w:spacing w:val="-3"/>
                <w:sz w:val="16"/>
                <w:szCs w:val="16"/>
              </w:rPr>
              <w:t>Позиция</w:t>
            </w:r>
          </w:p>
        </w:tc>
        <w:tc>
          <w:tcPr>
            <w:tcW w:w="24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ind w:left="653"/>
              <w:jc w:val="center"/>
              <w:rPr>
                <w:sz w:val="16"/>
                <w:szCs w:val="16"/>
              </w:rPr>
            </w:pPr>
            <w:r w:rsidRPr="00C7699B">
              <w:rPr>
                <w:sz w:val="16"/>
                <w:szCs w:val="16"/>
              </w:rPr>
              <w:t>Обозначение</w:t>
            </w:r>
          </w:p>
        </w:tc>
        <w:tc>
          <w:tcPr>
            <w:tcW w:w="26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Наименование</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pacing w:val="-3"/>
                <w:sz w:val="16"/>
                <w:szCs w:val="16"/>
              </w:rPr>
              <w:t>Всего</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 xml:space="preserve">масса </w:t>
            </w:r>
            <w:proofErr w:type="spellStart"/>
            <w:r w:rsidRPr="00C7699B">
              <w:rPr>
                <w:sz w:val="16"/>
                <w:szCs w:val="16"/>
                <w:lang w:val="en-US"/>
              </w:rPr>
              <w:t>eg</w:t>
            </w:r>
            <w:proofErr w:type="spellEnd"/>
            <w:r w:rsidRPr="00C7699B">
              <w:rPr>
                <w:sz w:val="16"/>
                <w:szCs w:val="16"/>
                <w:lang w:val="en-US"/>
              </w:rPr>
              <w:t xml:space="preserve">.,  </w:t>
            </w:r>
            <w:r w:rsidRPr="00C7699B">
              <w:rPr>
                <w:sz w:val="16"/>
                <w:szCs w:val="16"/>
              </w:rPr>
              <w:t>кг.</w:t>
            </w:r>
          </w:p>
        </w:tc>
        <w:tc>
          <w:tcPr>
            <w:tcW w:w="10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pacing w:val="-2"/>
                <w:sz w:val="16"/>
                <w:szCs w:val="16"/>
              </w:rPr>
              <w:t>Примеч.</w:t>
            </w:r>
          </w:p>
        </w:tc>
      </w:tr>
      <w:tr w:rsidR="00ED5B5F" w:rsidRPr="00C7699B" w:rsidTr="00ED5B5F">
        <w:trPr>
          <w:trHeight w:val="224"/>
        </w:trPr>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10"/>
              <w:rPr>
                <w:sz w:val="16"/>
                <w:szCs w:val="16"/>
              </w:rPr>
            </w:pPr>
            <w:r w:rsidRPr="00C7699B">
              <w:rPr>
                <w:sz w:val="16"/>
                <w:szCs w:val="16"/>
              </w:rPr>
              <w:t>ПН—1</w:t>
            </w:r>
          </w:p>
        </w:tc>
        <w:tc>
          <w:tcPr>
            <w:tcW w:w="2458" w:type="dxa"/>
            <w:tcBorders>
              <w:top w:val="single" w:sz="6" w:space="0" w:color="auto"/>
              <w:left w:val="single" w:sz="6" w:space="0" w:color="auto"/>
              <w:bottom w:val="nil"/>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581"/>
              <w:rPr>
                <w:sz w:val="16"/>
                <w:szCs w:val="16"/>
              </w:rPr>
            </w:pPr>
            <w:r w:rsidRPr="00C7699B">
              <w:rPr>
                <w:sz w:val="16"/>
                <w:szCs w:val="16"/>
              </w:rPr>
              <w:t>125-087.13.89</w:t>
            </w:r>
          </w:p>
        </w:tc>
        <w:tc>
          <w:tcPr>
            <w:tcW w:w="2660"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proofErr w:type="gramStart"/>
            <w:r w:rsidRPr="00C7699B">
              <w:rPr>
                <w:sz w:val="16"/>
                <w:szCs w:val="16"/>
              </w:rPr>
              <w:t>ПН</w:t>
            </w:r>
            <w:proofErr w:type="gramEnd"/>
            <w:r w:rsidRPr="00C7699B">
              <w:rPr>
                <w:sz w:val="16"/>
                <w:szCs w:val="16"/>
              </w:rPr>
              <w:t xml:space="preserve"> 60-30.1</w:t>
            </w:r>
          </w:p>
        </w:tc>
        <w:tc>
          <w:tcPr>
            <w:tcW w:w="53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12</w:t>
            </w:r>
          </w:p>
        </w:tc>
        <w:tc>
          <w:tcPr>
            <w:tcW w:w="61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8640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r>
      <w:tr w:rsidR="00ED5B5F" w:rsidRPr="00C7699B" w:rsidTr="00ED5B5F">
        <w:trPr>
          <w:trHeight w:val="224"/>
        </w:trPr>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r w:rsidRPr="00C7699B">
              <w:rPr>
                <w:sz w:val="16"/>
                <w:szCs w:val="16"/>
              </w:rPr>
              <w:t>ПН-2</w:t>
            </w:r>
          </w:p>
        </w:tc>
        <w:tc>
          <w:tcPr>
            <w:tcW w:w="2458" w:type="dxa"/>
            <w:vMerge w:val="restart"/>
            <w:tcBorders>
              <w:top w:val="nil"/>
              <w:left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jc w:val="right"/>
              <w:rPr>
                <w:sz w:val="16"/>
                <w:szCs w:val="16"/>
              </w:rPr>
            </w:pPr>
          </w:p>
        </w:tc>
        <w:tc>
          <w:tcPr>
            <w:tcW w:w="2660"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proofErr w:type="gramStart"/>
            <w:r w:rsidRPr="00C7699B">
              <w:rPr>
                <w:sz w:val="16"/>
                <w:szCs w:val="16"/>
              </w:rPr>
              <w:t>ПН</w:t>
            </w:r>
            <w:proofErr w:type="gramEnd"/>
            <w:r w:rsidRPr="00C7699B">
              <w:rPr>
                <w:sz w:val="16"/>
                <w:szCs w:val="16"/>
              </w:rPr>
              <w:t xml:space="preserve"> 32-30.1</w:t>
            </w:r>
          </w:p>
        </w:tc>
        <w:tc>
          <w:tcPr>
            <w:tcW w:w="53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27</w:t>
            </w:r>
          </w:p>
        </w:tc>
        <w:tc>
          <w:tcPr>
            <w:tcW w:w="61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3744</w:t>
            </w:r>
          </w:p>
        </w:tc>
        <w:tc>
          <w:tcPr>
            <w:tcW w:w="1057"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ОК-1</w:t>
            </w:r>
          </w:p>
        </w:tc>
      </w:tr>
      <w:tr w:rsidR="00ED5B5F" w:rsidRPr="00C7699B" w:rsidTr="00ED5B5F">
        <w:trPr>
          <w:trHeight w:val="224"/>
        </w:trPr>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r w:rsidRPr="00C7699B">
              <w:rPr>
                <w:sz w:val="16"/>
                <w:szCs w:val="16"/>
              </w:rPr>
              <w:t>ПН-3</w:t>
            </w:r>
          </w:p>
        </w:tc>
        <w:tc>
          <w:tcPr>
            <w:tcW w:w="2458" w:type="dxa"/>
            <w:vMerge/>
            <w:tcBorders>
              <w:left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jc w:val="right"/>
              <w:rPr>
                <w:sz w:val="16"/>
                <w:szCs w:val="16"/>
              </w:rPr>
            </w:pPr>
          </w:p>
        </w:tc>
        <w:tc>
          <w:tcPr>
            <w:tcW w:w="2660"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proofErr w:type="gramStart"/>
            <w:r w:rsidRPr="00C7699B">
              <w:rPr>
                <w:sz w:val="16"/>
                <w:szCs w:val="16"/>
              </w:rPr>
              <w:t>ПН</w:t>
            </w:r>
            <w:proofErr w:type="gramEnd"/>
            <w:r w:rsidRPr="00C7699B">
              <w:rPr>
                <w:sz w:val="16"/>
                <w:szCs w:val="16"/>
              </w:rPr>
              <w:t xml:space="preserve"> 32-30.2</w:t>
            </w:r>
          </w:p>
        </w:tc>
        <w:tc>
          <w:tcPr>
            <w:tcW w:w="53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12</w:t>
            </w:r>
          </w:p>
        </w:tc>
        <w:tc>
          <w:tcPr>
            <w:tcW w:w="61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2952</w:t>
            </w:r>
          </w:p>
        </w:tc>
        <w:tc>
          <w:tcPr>
            <w:tcW w:w="1057"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ОК-1.БР-1</w:t>
            </w:r>
          </w:p>
        </w:tc>
      </w:tr>
      <w:tr w:rsidR="00ED5B5F" w:rsidRPr="00C7699B" w:rsidTr="00ED5B5F">
        <w:trPr>
          <w:trHeight w:val="224"/>
        </w:trPr>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r w:rsidRPr="00C7699B">
              <w:rPr>
                <w:sz w:val="16"/>
                <w:szCs w:val="16"/>
              </w:rPr>
              <w:t>ПН-4</w:t>
            </w:r>
          </w:p>
        </w:tc>
        <w:tc>
          <w:tcPr>
            <w:tcW w:w="2458" w:type="dxa"/>
            <w:vMerge/>
            <w:tcBorders>
              <w:left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jc w:val="right"/>
              <w:rPr>
                <w:sz w:val="16"/>
                <w:szCs w:val="16"/>
              </w:rPr>
            </w:pPr>
          </w:p>
        </w:tc>
        <w:tc>
          <w:tcPr>
            <w:tcW w:w="2660"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proofErr w:type="gramStart"/>
            <w:r w:rsidRPr="00C7699B">
              <w:rPr>
                <w:sz w:val="16"/>
                <w:szCs w:val="16"/>
              </w:rPr>
              <w:t>ПН</w:t>
            </w:r>
            <w:proofErr w:type="gramEnd"/>
            <w:r w:rsidRPr="00C7699B">
              <w:rPr>
                <w:sz w:val="16"/>
                <w:szCs w:val="16"/>
              </w:rPr>
              <w:t xml:space="preserve"> 32-30.3</w:t>
            </w:r>
          </w:p>
        </w:tc>
        <w:tc>
          <w:tcPr>
            <w:tcW w:w="53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2</w:t>
            </w:r>
          </w:p>
        </w:tc>
        <w:tc>
          <w:tcPr>
            <w:tcW w:w="61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4262</w:t>
            </w:r>
          </w:p>
        </w:tc>
        <w:tc>
          <w:tcPr>
            <w:tcW w:w="1057"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ОК-2</w:t>
            </w:r>
          </w:p>
        </w:tc>
      </w:tr>
      <w:tr w:rsidR="00ED5B5F" w:rsidRPr="00C7699B" w:rsidTr="00ED5B5F">
        <w:trPr>
          <w:trHeight w:val="224"/>
        </w:trPr>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r w:rsidRPr="00C7699B">
              <w:rPr>
                <w:sz w:val="16"/>
                <w:szCs w:val="16"/>
              </w:rPr>
              <w:t>ПН-5</w:t>
            </w:r>
          </w:p>
        </w:tc>
        <w:tc>
          <w:tcPr>
            <w:tcW w:w="2458" w:type="dxa"/>
            <w:vMerge/>
            <w:tcBorders>
              <w:left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jc w:val="right"/>
              <w:rPr>
                <w:sz w:val="16"/>
                <w:szCs w:val="16"/>
              </w:rPr>
            </w:pPr>
          </w:p>
        </w:tc>
        <w:tc>
          <w:tcPr>
            <w:tcW w:w="2660"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proofErr w:type="gramStart"/>
            <w:r w:rsidRPr="00C7699B">
              <w:rPr>
                <w:sz w:val="16"/>
                <w:szCs w:val="16"/>
              </w:rPr>
              <w:t>ПН</w:t>
            </w:r>
            <w:proofErr w:type="gramEnd"/>
            <w:r w:rsidRPr="00C7699B">
              <w:rPr>
                <w:sz w:val="16"/>
                <w:szCs w:val="16"/>
              </w:rPr>
              <w:t xml:space="preserve"> 32-30.4</w:t>
            </w:r>
          </w:p>
        </w:tc>
        <w:tc>
          <w:tcPr>
            <w:tcW w:w="53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1</w:t>
            </w:r>
          </w:p>
        </w:tc>
        <w:tc>
          <w:tcPr>
            <w:tcW w:w="61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3096</w:t>
            </w:r>
          </w:p>
        </w:tc>
        <w:tc>
          <w:tcPr>
            <w:tcW w:w="1057"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10"/>
              <w:jc w:val="center"/>
              <w:rPr>
                <w:sz w:val="16"/>
                <w:szCs w:val="16"/>
              </w:rPr>
            </w:pPr>
            <w:r w:rsidRPr="00C7699B">
              <w:rPr>
                <w:sz w:val="16"/>
                <w:szCs w:val="16"/>
              </w:rPr>
              <w:t>ДН 21-15В</w:t>
            </w:r>
          </w:p>
        </w:tc>
      </w:tr>
      <w:tr w:rsidR="00ED5B5F" w:rsidRPr="00C7699B" w:rsidTr="00ED5B5F">
        <w:trPr>
          <w:trHeight w:val="224"/>
        </w:trPr>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r w:rsidRPr="00C7699B">
              <w:rPr>
                <w:sz w:val="16"/>
                <w:szCs w:val="16"/>
              </w:rPr>
              <w:t>ПН-6</w:t>
            </w:r>
          </w:p>
        </w:tc>
        <w:tc>
          <w:tcPr>
            <w:tcW w:w="2458" w:type="dxa"/>
            <w:vMerge/>
            <w:tcBorders>
              <w:left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jc w:val="right"/>
              <w:rPr>
                <w:sz w:val="16"/>
                <w:szCs w:val="16"/>
              </w:rPr>
            </w:pPr>
          </w:p>
        </w:tc>
        <w:tc>
          <w:tcPr>
            <w:tcW w:w="2660"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proofErr w:type="gramStart"/>
            <w:r w:rsidRPr="00C7699B">
              <w:rPr>
                <w:sz w:val="16"/>
                <w:szCs w:val="16"/>
              </w:rPr>
              <w:t>ПН</w:t>
            </w:r>
            <w:proofErr w:type="gramEnd"/>
            <w:r w:rsidRPr="00C7699B">
              <w:rPr>
                <w:sz w:val="16"/>
                <w:szCs w:val="16"/>
              </w:rPr>
              <w:t xml:space="preserve"> 32-15.1</w:t>
            </w:r>
          </w:p>
        </w:tc>
        <w:tc>
          <w:tcPr>
            <w:tcW w:w="53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1</w:t>
            </w:r>
          </w:p>
        </w:tc>
        <w:tc>
          <w:tcPr>
            <w:tcW w:w="61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2304</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r>
      <w:tr w:rsidR="00ED5B5F" w:rsidRPr="00C7699B" w:rsidTr="00ED5B5F">
        <w:trPr>
          <w:trHeight w:val="224"/>
        </w:trPr>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r w:rsidRPr="00C7699B">
              <w:rPr>
                <w:sz w:val="16"/>
                <w:szCs w:val="16"/>
              </w:rPr>
              <w:t>ПН-7</w:t>
            </w:r>
          </w:p>
        </w:tc>
        <w:tc>
          <w:tcPr>
            <w:tcW w:w="2458" w:type="dxa"/>
            <w:vMerge/>
            <w:tcBorders>
              <w:left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jc w:val="right"/>
              <w:rPr>
                <w:sz w:val="16"/>
                <w:szCs w:val="16"/>
              </w:rPr>
            </w:pPr>
          </w:p>
        </w:tc>
        <w:tc>
          <w:tcPr>
            <w:tcW w:w="2660"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proofErr w:type="gramStart"/>
            <w:r w:rsidRPr="00C7699B">
              <w:rPr>
                <w:sz w:val="16"/>
                <w:szCs w:val="16"/>
              </w:rPr>
              <w:t>ПН</w:t>
            </w:r>
            <w:proofErr w:type="gramEnd"/>
            <w:r w:rsidRPr="00C7699B">
              <w:rPr>
                <w:sz w:val="16"/>
                <w:szCs w:val="16"/>
              </w:rPr>
              <w:t xml:space="preserve"> 32-7.1</w:t>
            </w:r>
          </w:p>
        </w:tc>
        <w:tc>
          <w:tcPr>
            <w:tcW w:w="53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14</w:t>
            </w:r>
          </w:p>
        </w:tc>
        <w:tc>
          <w:tcPr>
            <w:tcW w:w="61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1075</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r>
      <w:tr w:rsidR="00ED5B5F" w:rsidRPr="00C7699B" w:rsidTr="00ED5B5F">
        <w:trPr>
          <w:trHeight w:val="224"/>
        </w:trPr>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roofErr w:type="spellStart"/>
            <w:r w:rsidRPr="00C7699B">
              <w:rPr>
                <w:sz w:val="16"/>
                <w:szCs w:val="16"/>
              </w:rPr>
              <w:t>пн</w:t>
            </w:r>
            <w:proofErr w:type="spellEnd"/>
            <w:r w:rsidRPr="00C7699B">
              <w:rPr>
                <w:sz w:val="16"/>
                <w:szCs w:val="16"/>
              </w:rPr>
              <w:t>-а</w:t>
            </w:r>
          </w:p>
        </w:tc>
        <w:tc>
          <w:tcPr>
            <w:tcW w:w="2458" w:type="dxa"/>
            <w:vMerge/>
            <w:tcBorders>
              <w:left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jc w:val="right"/>
              <w:rPr>
                <w:sz w:val="16"/>
                <w:szCs w:val="16"/>
              </w:rPr>
            </w:pPr>
          </w:p>
        </w:tc>
        <w:tc>
          <w:tcPr>
            <w:tcW w:w="2660"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proofErr w:type="gramStart"/>
            <w:r w:rsidRPr="00C7699B">
              <w:rPr>
                <w:sz w:val="16"/>
                <w:szCs w:val="16"/>
              </w:rPr>
              <w:t>ПН</w:t>
            </w:r>
            <w:proofErr w:type="gramEnd"/>
            <w:r w:rsidRPr="00C7699B">
              <w:rPr>
                <w:sz w:val="16"/>
                <w:szCs w:val="16"/>
              </w:rPr>
              <w:t xml:space="preserve"> 60-7.1</w:t>
            </w:r>
          </w:p>
        </w:tc>
        <w:tc>
          <w:tcPr>
            <w:tcW w:w="53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4</w:t>
            </w:r>
          </w:p>
        </w:tc>
        <w:tc>
          <w:tcPr>
            <w:tcW w:w="61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2016</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r>
      <w:tr w:rsidR="00ED5B5F" w:rsidRPr="00C7699B" w:rsidTr="00ED5B5F">
        <w:trPr>
          <w:trHeight w:val="224"/>
        </w:trPr>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r w:rsidRPr="00C7699B">
              <w:rPr>
                <w:sz w:val="16"/>
                <w:szCs w:val="16"/>
              </w:rPr>
              <w:t>ПН-9</w:t>
            </w:r>
          </w:p>
        </w:tc>
        <w:tc>
          <w:tcPr>
            <w:tcW w:w="2458" w:type="dxa"/>
            <w:vMerge/>
            <w:tcBorders>
              <w:left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jc w:val="right"/>
              <w:rPr>
                <w:sz w:val="16"/>
                <w:szCs w:val="16"/>
              </w:rPr>
            </w:pPr>
          </w:p>
        </w:tc>
        <w:tc>
          <w:tcPr>
            <w:tcW w:w="2660"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proofErr w:type="gramStart"/>
            <w:r w:rsidRPr="00C7699B">
              <w:rPr>
                <w:sz w:val="16"/>
                <w:szCs w:val="16"/>
              </w:rPr>
              <w:t>ПН</w:t>
            </w:r>
            <w:proofErr w:type="gramEnd"/>
            <w:r w:rsidRPr="00C7699B">
              <w:rPr>
                <w:sz w:val="16"/>
                <w:szCs w:val="16"/>
              </w:rPr>
              <w:t xml:space="preserve"> 32-19.1</w:t>
            </w:r>
          </w:p>
        </w:tc>
        <w:tc>
          <w:tcPr>
            <w:tcW w:w="53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14</w:t>
            </w:r>
          </w:p>
        </w:tc>
        <w:tc>
          <w:tcPr>
            <w:tcW w:w="61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2918</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r>
      <w:tr w:rsidR="00ED5B5F" w:rsidRPr="00C7699B" w:rsidTr="00ED5B5F">
        <w:trPr>
          <w:trHeight w:val="224"/>
        </w:trPr>
        <w:tc>
          <w:tcPr>
            <w:tcW w:w="724"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r w:rsidRPr="00C7699B">
              <w:rPr>
                <w:sz w:val="16"/>
                <w:szCs w:val="16"/>
              </w:rPr>
              <w:t>ПН-10</w:t>
            </w:r>
          </w:p>
        </w:tc>
        <w:tc>
          <w:tcPr>
            <w:tcW w:w="2458" w:type="dxa"/>
            <w:vMerge/>
            <w:tcBorders>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jc w:val="right"/>
              <w:rPr>
                <w:sz w:val="16"/>
                <w:szCs w:val="16"/>
              </w:rPr>
            </w:pPr>
          </w:p>
        </w:tc>
        <w:tc>
          <w:tcPr>
            <w:tcW w:w="2660"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proofErr w:type="gramStart"/>
            <w:r w:rsidRPr="00C7699B">
              <w:rPr>
                <w:sz w:val="16"/>
                <w:szCs w:val="16"/>
              </w:rPr>
              <w:t>ПН</w:t>
            </w:r>
            <w:proofErr w:type="gramEnd"/>
            <w:r w:rsidRPr="00C7699B">
              <w:rPr>
                <w:sz w:val="16"/>
                <w:szCs w:val="16"/>
              </w:rPr>
              <w:t xml:space="preserve"> 60-19.1</w:t>
            </w:r>
          </w:p>
        </w:tc>
        <w:tc>
          <w:tcPr>
            <w:tcW w:w="53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4</w:t>
            </w:r>
          </w:p>
        </w:tc>
        <w:tc>
          <w:tcPr>
            <w:tcW w:w="61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5472</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r>
    </w:tbl>
    <w:p w:rsidR="00ED5B5F" w:rsidRPr="007C11D1" w:rsidRDefault="00ED5B5F" w:rsidP="00ED5B5F">
      <w:pPr>
        <w:shd w:val="clear" w:color="auto" w:fill="FFFFFF"/>
        <w:spacing w:after="0" w:line="240" w:lineRule="auto"/>
        <w:ind w:left="2851"/>
      </w:pPr>
      <w:r w:rsidRPr="007C11D1">
        <w:t xml:space="preserve">Спецификация </w:t>
      </w:r>
      <w:proofErr w:type="gramStart"/>
      <w:r w:rsidRPr="007C11D1">
        <w:t>ж/б</w:t>
      </w:r>
      <w:proofErr w:type="gramEnd"/>
      <w:r w:rsidRPr="007C11D1">
        <w:t xml:space="preserve"> сваи</w:t>
      </w:r>
    </w:p>
    <w:p w:rsidR="00ED5B5F" w:rsidRPr="007C11D1" w:rsidRDefault="00ED5B5F" w:rsidP="00ED5B5F">
      <w:pPr>
        <w:spacing w:after="0" w:line="240" w:lineRule="auto"/>
      </w:pPr>
    </w:p>
    <w:tbl>
      <w:tblPr>
        <w:tblW w:w="0" w:type="auto"/>
        <w:tblInd w:w="40" w:type="dxa"/>
        <w:tblLayout w:type="fixed"/>
        <w:tblCellMar>
          <w:left w:w="40" w:type="dxa"/>
          <w:right w:w="40" w:type="dxa"/>
        </w:tblCellMar>
        <w:tblLook w:val="04A0" w:firstRow="1" w:lastRow="0" w:firstColumn="1" w:lastColumn="0" w:noHBand="0" w:noVBand="1"/>
      </w:tblPr>
      <w:tblGrid>
        <w:gridCol w:w="394"/>
        <w:gridCol w:w="2414"/>
        <w:gridCol w:w="2606"/>
        <w:gridCol w:w="682"/>
        <w:gridCol w:w="600"/>
        <w:gridCol w:w="1101"/>
      </w:tblGrid>
      <w:tr w:rsidR="00ED5B5F" w:rsidRPr="00C7699B" w:rsidTr="00ED5B5F">
        <w:trPr>
          <w:trHeight w:hRule="exact" w:val="469"/>
        </w:trPr>
        <w:tc>
          <w:tcPr>
            <w:tcW w:w="3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pacing w:val="-5"/>
                <w:sz w:val="16"/>
                <w:szCs w:val="16"/>
              </w:rPr>
              <w:t>Поз.</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ind w:left="662"/>
              <w:jc w:val="center"/>
              <w:rPr>
                <w:sz w:val="16"/>
                <w:szCs w:val="16"/>
              </w:rPr>
            </w:pPr>
            <w:r w:rsidRPr="00C7699B">
              <w:rPr>
                <w:sz w:val="16"/>
                <w:szCs w:val="16"/>
              </w:rPr>
              <w:t>Обозначение</w:t>
            </w:r>
          </w:p>
        </w:tc>
        <w:tc>
          <w:tcPr>
            <w:tcW w:w="26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Наименование</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pacing w:val="-1"/>
                <w:sz w:val="16"/>
                <w:szCs w:val="16"/>
              </w:rPr>
              <w:t xml:space="preserve">Всего </w:t>
            </w:r>
            <w:r w:rsidRPr="00C7699B">
              <w:rPr>
                <w:spacing w:val="-3"/>
                <w:sz w:val="16"/>
                <w:szCs w:val="16"/>
              </w:rPr>
              <w:t>кол.</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pacing w:val="-4"/>
                <w:sz w:val="16"/>
                <w:szCs w:val="16"/>
              </w:rPr>
              <w:t xml:space="preserve">Масса </w:t>
            </w:r>
            <w:proofErr w:type="spellStart"/>
            <w:r w:rsidRPr="00C7699B">
              <w:rPr>
                <w:sz w:val="16"/>
                <w:szCs w:val="16"/>
                <w:lang w:val="en-US"/>
              </w:rPr>
              <w:t>eg</w:t>
            </w:r>
            <w:proofErr w:type="spellEnd"/>
            <w:r w:rsidRPr="00C7699B">
              <w:rPr>
                <w:sz w:val="16"/>
                <w:szCs w:val="16"/>
                <w:lang w:val="en-US"/>
              </w:rPr>
              <w:t xml:space="preserve">., </w:t>
            </w:r>
            <w:r w:rsidRPr="00C7699B">
              <w:rPr>
                <w:sz w:val="16"/>
                <w:szCs w:val="16"/>
              </w:rPr>
              <w:t>кг.</w:t>
            </w:r>
          </w:p>
        </w:tc>
        <w:tc>
          <w:tcPr>
            <w:tcW w:w="11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pacing w:val="-1"/>
                <w:sz w:val="16"/>
                <w:szCs w:val="16"/>
              </w:rPr>
              <w:t>Примечание</w:t>
            </w:r>
          </w:p>
        </w:tc>
      </w:tr>
      <w:tr w:rsidR="00ED5B5F" w:rsidRPr="00C7699B" w:rsidTr="00ED5B5F">
        <w:trPr>
          <w:trHeight w:hRule="exact" w:val="197"/>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5"/>
              <w:rPr>
                <w:sz w:val="16"/>
                <w:szCs w:val="16"/>
              </w:rPr>
            </w:pPr>
            <w:r w:rsidRPr="00C7699B">
              <w:rPr>
                <w:sz w:val="16"/>
                <w:szCs w:val="16"/>
              </w:rPr>
              <w:t>С</w:t>
            </w:r>
            <w:proofErr w:type="gramStart"/>
            <w:r w:rsidRPr="00C7699B">
              <w:rPr>
                <w:sz w:val="16"/>
                <w:szCs w:val="16"/>
              </w:rPr>
              <w:t>1</w:t>
            </w:r>
            <w:proofErr w:type="gramEnd"/>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259"/>
              <w:rPr>
                <w:sz w:val="16"/>
                <w:szCs w:val="16"/>
              </w:rPr>
            </w:pPr>
            <w:r w:rsidRPr="00C7699B">
              <w:rPr>
                <w:sz w:val="16"/>
                <w:szCs w:val="16"/>
              </w:rPr>
              <w:t>ТУ 67  РСФСР-1037-90</w:t>
            </w:r>
          </w:p>
        </w:tc>
        <w:tc>
          <w:tcPr>
            <w:tcW w:w="2606"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proofErr w:type="gramStart"/>
            <w:r w:rsidRPr="00C7699B">
              <w:rPr>
                <w:sz w:val="16"/>
                <w:szCs w:val="16"/>
              </w:rPr>
              <w:t>СВ</w:t>
            </w:r>
            <w:proofErr w:type="gramEnd"/>
            <w:r w:rsidRPr="00C7699B">
              <w:rPr>
                <w:sz w:val="16"/>
                <w:szCs w:val="16"/>
              </w:rPr>
              <w:t xml:space="preserve">  6.30-Нпр-БО</w:t>
            </w:r>
          </w:p>
        </w:tc>
        <w:tc>
          <w:tcPr>
            <w:tcW w:w="68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112</w:t>
            </w: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1350</w:t>
            </w:r>
          </w:p>
        </w:tc>
        <w:tc>
          <w:tcPr>
            <w:tcW w:w="1101"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r>
    </w:tbl>
    <w:p w:rsidR="00ED5B5F" w:rsidRPr="007C11D1" w:rsidRDefault="00ED5B5F" w:rsidP="00ED5B5F">
      <w:pPr>
        <w:shd w:val="clear" w:color="auto" w:fill="FFFFFF"/>
        <w:spacing w:after="0" w:line="240" w:lineRule="auto"/>
        <w:ind w:left="58"/>
        <w:jc w:val="center"/>
      </w:pPr>
      <w:r w:rsidRPr="007C11D1">
        <w:t>Спецификация элементов заполнения оконных проемов</w:t>
      </w:r>
    </w:p>
    <w:p w:rsidR="00ED5B5F" w:rsidRPr="007C11D1" w:rsidRDefault="00ED5B5F" w:rsidP="00ED5B5F">
      <w:pPr>
        <w:spacing w:after="0" w:line="240" w:lineRule="auto"/>
      </w:pPr>
    </w:p>
    <w:tbl>
      <w:tblPr>
        <w:tblW w:w="9315" w:type="dxa"/>
        <w:tblInd w:w="40" w:type="dxa"/>
        <w:tblLayout w:type="fixed"/>
        <w:tblCellMar>
          <w:left w:w="40" w:type="dxa"/>
          <w:right w:w="40" w:type="dxa"/>
        </w:tblCellMar>
        <w:tblLook w:val="04A0" w:firstRow="1" w:lastRow="0" w:firstColumn="1" w:lastColumn="0" w:noHBand="0" w:noVBand="1"/>
      </w:tblPr>
      <w:tblGrid>
        <w:gridCol w:w="707"/>
        <w:gridCol w:w="2412"/>
        <w:gridCol w:w="2600"/>
        <w:gridCol w:w="403"/>
        <w:gridCol w:w="403"/>
        <w:gridCol w:w="398"/>
        <w:gridCol w:w="403"/>
        <w:gridCol w:w="555"/>
        <w:gridCol w:w="595"/>
        <w:gridCol w:w="839"/>
      </w:tblGrid>
      <w:tr w:rsidR="00ED5B5F" w:rsidRPr="00C7699B" w:rsidTr="00ED5B5F">
        <w:trPr>
          <w:trHeight w:hRule="exact" w:val="427"/>
        </w:trPr>
        <w:tc>
          <w:tcPr>
            <w:tcW w:w="709" w:type="dxa"/>
            <w:tcBorders>
              <w:top w:val="single" w:sz="6" w:space="0" w:color="auto"/>
              <w:left w:val="single" w:sz="6" w:space="0" w:color="auto"/>
              <w:bottom w:val="nil"/>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ind w:left="-40"/>
              <w:jc w:val="center"/>
              <w:rPr>
                <w:sz w:val="16"/>
                <w:szCs w:val="16"/>
              </w:rPr>
            </w:pPr>
            <w:r w:rsidRPr="00C7699B">
              <w:rPr>
                <w:sz w:val="16"/>
                <w:szCs w:val="16"/>
              </w:rPr>
              <w:t>Позиция</w:t>
            </w:r>
          </w:p>
        </w:tc>
        <w:tc>
          <w:tcPr>
            <w:tcW w:w="2414" w:type="dxa"/>
            <w:tcBorders>
              <w:top w:val="single" w:sz="6" w:space="0" w:color="auto"/>
              <w:left w:val="single" w:sz="6" w:space="0" w:color="auto"/>
              <w:bottom w:val="nil"/>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ind w:left="658"/>
              <w:jc w:val="center"/>
              <w:rPr>
                <w:sz w:val="16"/>
                <w:szCs w:val="16"/>
              </w:rPr>
            </w:pPr>
            <w:r w:rsidRPr="00C7699B">
              <w:rPr>
                <w:sz w:val="16"/>
                <w:szCs w:val="16"/>
              </w:rPr>
              <w:t>Обозначение</w:t>
            </w:r>
          </w:p>
        </w:tc>
        <w:tc>
          <w:tcPr>
            <w:tcW w:w="2602" w:type="dxa"/>
            <w:tcBorders>
              <w:top w:val="single" w:sz="6" w:space="0" w:color="auto"/>
              <w:left w:val="single" w:sz="6" w:space="0" w:color="auto"/>
              <w:bottom w:val="nil"/>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ind w:left="696"/>
              <w:jc w:val="center"/>
              <w:rPr>
                <w:sz w:val="16"/>
                <w:szCs w:val="16"/>
              </w:rPr>
            </w:pPr>
            <w:r w:rsidRPr="00C7699B">
              <w:rPr>
                <w:sz w:val="16"/>
                <w:szCs w:val="16"/>
              </w:rPr>
              <w:t>Наименование</w:t>
            </w:r>
          </w:p>
        </w:tc>
        <w:tc>
          <w:tcPr>
            <w:tcW w:w="2162"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ind w:left="96"/>
              <w:jc w:val="center"/>
              <w:rPr>
                <w:sz w:val="16"/>
                <w:szCs w:val="16"/>
              </w:rPr>
            </w:pPr>
            <w:r w:rsidRPr="00C7699B">
              <w:rPr>
                <w:sz w:val="16"/>
                <w:szCs w:val="16"/>
              </w:rPr>
              <w:t>Количество на фасад</w:t>
            </w:r>
          </w:p>
        </w:tc>
        <w:tc>
          <w:tcPr>
            <w:tcW w:w="595" w:type="dxa"/>
            <w:tcBorders>
              <w:top w:val="single" w:sz="6" w:space="0" w:color="auto"/>
              <w:left w:val="single" w:sz="6" w:space="0" w:color="auto"/>
              <w:bottom w:val="nil"/>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pacing w:val="-5"/>
                <w:sz w:val="16"/>
                <w:szCs w:val="16"/>
              </w:rPr>
              <w:t xml:space="preserve">Масса </w:t>
            </w:r>
            <w:proofErr w:type="spellStart"/>
            <w:r w:rsidRPr="00C7699B">
              <w:rPr>
                <w:sz w:val="16"/>
                <w:szCs w:val="16"/>
                <w:lang w:val="en-US"/>
              </w:rPr>
              <w:t>eg</w:t>
            </w:r>
            <w:proofErr w:type="spellEnd"/>
            <w:r w:rsidRPr="00C7699B">
              <w:rPr>
                <w:sz w:val="16"/>
                <w:szCs w:val="16"/>
                <w:lang w:val="en-US"/>
              </w:rPr>
              <w:t xml:space="preserve">., </w:t>
            </w:r>
            <w:r w:rsidRPr="00C7699B">
              <w:rPr>
                <w:sz w:val="16"/>
                <w:szCs w:val="16"/>
              </w:rPr>
              <w:t>кг</w:t>
            </w:r>
          </w:p>
        </w:tc>
        <w:tc>
          <w:tcPr>
            <w:tcW w:w="840" w:type="dxa"/>
            <w:tcBorders>
              <w:top w:val="single" w:sz="6" w:space="0" w:color="auto"/>
              <w:left w:val="single" w:sz="6" w:space="0" w:color="auto"/>
              <w:bottom w:val="nil"/>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ind w:left="24"/>
              <w:jc w:val="center"/>
              <w:rPr>
                <w:sz w:val="16"/>
                <w:szCs w:val="16"/>
              </w:rPr>
            </w:pPr>
            <w:r w:rsidRPr="00C7699B">
              <w:rPr>
                <w:spacing w:val="-2"/>
                <w:sz w:val="16"/>
                <w:szCs w:val="16"/>
              </w:rPr>
              <w:t>Примеч.</w:t>
            </w:r>
          </w:p>
        </w:tc>
      </w:tr>
      <w:tr w:rsidR="00ED5B5F" w:rsidRPr="00C7699B" w:rsidTr="00ED5B5F">
        <w:trPr>
          <w:trHeight w:hRule="exact" w:val="185"/>
        </w:trPr>
        <w:tc>
          <w:tcPr>
            <w:tcW w:w="709" w:type="dxa"/>
            <w:tcBorders>
              <w:top w:val="nil"/>
              <w:left w:val="single" w:sz="6" w:space="0" w:color="auto"/>
              <w:bottom w:val="single" w:sz="6" w:space="0" w:color="auto"/>
              <w:right w:val="single" w:sz="6" w:space="0" w:color="auto"/>
            </w:tcBorders>
            <w:shd w:val="clear" w:color="auto" w:fill="FFFFFF"/>
          </w:tcPr>
          <w:p w:rsidR="00ED5B5F" w:rsidRPr="00C7699B" w:rsidRDefault="00ED5B5F" w:rsidP="00ED5B5F">
            <w:pPr>
              <w:spacing w:after="0" w:line="240" w:lineRule="auto"/>
              <w:rPr>
                <w:sz w:val="16"/>
                <w:szCs w:val="16"/>
              </w:rPr>
            </w:pPr>
          </w:p>
          <w:p w:rsidR="00ED5B5F" w:rsidRPr="00C7699B" w:rsidRDefault="00ED5B5F" w:rsidP="00ED5B5F">
            <w:pPr>
              <w:widowControl w:val="0"/>
              <w:autoSpaceDE w:val="0"/>
              <w:autoSpaceDN w:val="0"/>
              <w:adjustRightInd w:val="0"/>
              <w:spacing w:after="0" w:line="240" w:lineRule="auto"/>
              <w:rPr>
                <w:sz w:val="16"/>
                <w:szCs w:val="16"/>
              </w:rPr>
            </w:pPr>
          </w:p>
        </w:tc>
        <w:tc>
          <w:tcPr>
            <w:tcW w:w="2414" w:type="dxa"/>
            <w:tcBorders>
              <w:top w:val="nil"/>
              <w:left w:val="single" w:sz="6" w:space="0" w:color="auto"/>
              <w:bottom w:val="single" w:sz="6" w:space="0" w:color="auto"/>
              <w:right w:val="single" w:sz="6" w:space="0" w:color="auto"/>
            </w:tcBorders>
            <w:shd w:val="clear" w:color="auto" w:fill="FFFFFF"/>
          </w:tcPr>
          <w:p w:rsidR="00ED5B5F" w:rsidRPr="00C7699B" w:rsidRDefault="00ED5B5F" w:rsidP="00ED5B5F">
            <w:pPr>
              <w:spacing w:after="0" w:line="240" w:lineRule="auto"/>
              <w:rPr>
                <w:sz w:val="16"/>
                <w:szCs w:val="16"/>
              </w:rPr>
            </w:pPr>
          </w:p>
          <w:p w:rsidR="00ED5B5F" w:rsidRPr="00C7699B" w:rsidRDefault="00ED5B5F" w:rsidP="00ED5B5F">
            <w:pPr>
              <w:widowControl w:val="0"/>
              <w:autoSpaceDE w:val="0"/>
              <w:autoSpaceDN w:val="0"/>
              <w:adjustRightInd w:val="0"/>
              <w:spacing w:after="0" w:line="240" w:lineRule="auto"/>
              <w:rPr>
                <w:sz w:val="16"/>
                <w:szCs w:val="16"/>
              </w:rPr>
            </w:pPr>
          </w:p>
        </w:tc>
        <w:tc>
          <w:tcPr>
            <w:tcW w:w="2602" w:type="dxa"/>
            <w:tcBorders>
              <w:top w:val="nil"/>
              <w:left w:val="single" w:sz="6" w:space="0" w:color="auto"/>
              <w:bottom w:val="single" w:sz="6" w:space="0" w:color="auto"/>
              <w:right w:val="single" w:sz="6" w:space="0" w:color="auto"/>
            </w:tcBorders>
            <w:shd w:val="clear" w:color="auto" w:fill="FFFFFF"/>
          </w:tcPr>
          <w:p w:rsidR="00ED5B5F" w:rsidRPr="00C7699B" w:rsidRDefault="00ED5B5F" w:rsidP="00ED5B5F">
            <w:pPr>
              <w:spacing w:after="0" w:line="240" w:lineRule="auto"/>
              <w:rPr>
                <w:sz w:val="16"/>
                <w:szCs w:val="16"/>
              </w:rPr>
            </w:pPr>
          </w:p>
          <w:p w:rsidR="00ED5B5F" w:rsidRPr="00C7699B" w:rsidRDefault="00ED5B5F" w:rsidP="00ED5B5F">
            <w:pPr>
              <w:widowControl w:val="0"/>
              <w:autoSpaceDE w:val="0"/>
              <w:autoSpaceDN w:val="0"/>
              <w:adjustRightInd w:val="0"/>
              <w:spacing w:after="0" w:line="240" w:lineRule="auto"/>
              <w:rPr>
                <w:sz w:val="16"/>
                <w:szCs w:val="16"/>
              </w:rPr>
            </w:pP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1-6</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proofErr w:type="gramStart"/>
            <w:r w:rsidRPr="00C7699B">
              <w:rPr>
                <w:sz w:val="16"/>
                <w:szCs w:val="16"/>
              </w:rPr>
              <w:t>А-Б</w:t>
            </w:r>
            <w:proofErr w:type="gramEnd"/>
          </w:p>
        </w:tc>
        <w:tc>
          <w:tcPr>
            <w:tcW w:w="398"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9-1</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proofErr w:type="gramStart"/>
            <w:r w:rsidRPr="00C7699B">
              <w:rPr>
                <w:sz w:val="16"/>
                <w:szCs w:val="16"/>
              </w:rPr>
              <w:t>Б-А</w:t>
            </w:r>
            <w:proofErr w:type="gramEnd"/>
          </w:p>
        </w:tc>
        <w:tc>
          <w:tcPr>
            <w:tcW w:w="555"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Всего</w:t>
            </w:r>
          </w:p>
        </w:tc>
        <w:tc>
          <w:tcPr>
            <w:tcW w:w="595" w:type="dxa"/>
            <w:tcBorders>
              <w:top w:val="nil"/>
              <w:left w:val="single" w:sz="6" w:space="0" w:color="auto"/>
              <w:bottom w:val="single" w:sz="6" w:space="0" w:color="auto"/>
              <w:right w:val="single" w:sz="6" w:space="0" w:color="auto"/>
            </w:tcBorders>
            <w:shd w:val="clear" w:color="auto" w:fill="FFFFFF"/>
          </w:tcPr>
          <w:p w:rsidR="00ED5B5F" w:rsidRPr="00C7699B" w:rsidRDefault="00ED5B5F" w:rsidP="00ED5B5F">
            <w:pPr>
              <w:shd w:val="clear" w:color="auto" w:fill="FFFFFF"/>
              <w:spacing w:after="0" w:line="240" w:lineRule="auto"/>
              <w:jc w:val="center"/>
              <w:rPr>
                <w:sz w:val="16"/>
                <w:szCs w:val="16"/>
              </w:rPr>
            </w:pPr>
          </w:p>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p>
        </w:tc>
        <w:tc>
          <w:tcPr>
            <w:tcW w:w="840" w:type="dxa"/>
            <w:tcBorders>
              <w:top w:val="nil"/>
              <w:left w:val="single" w:sz="6" w:space="0" w:color="auto"/>
              <w:bottom w:val="single" w:sz="6" w:space="0" w:color="auto"/>
              <w:right w:val="single" w:sz="6" w:space="0" w:color="auto"/>
            </w:tcBorders>
            <w:shd w:val="clear" w:color="auto" w:fill="FFFFFF"/>
          </w:tcPr>
          <w:p w:rsidR="00ED5B5F" w:rsidRPr="00C7699B" w:rsidRDefault="00ED5B5F" w:rsidP="00ED5B5F">
            <w:pPr>
              <w:shd w:val="clear" w:color="auto" w:fill="FFFFFF"/>
              <w:spacing w:after="0" w:line="240" w:lineRule="auto"/>
              <w:jc w:val="center"/>
              <w:rPr>
                <w:sz w:val="16"/>
                <w:szCs w:val="16"/>
              </w:rPr>
            </w:pPr>
          </w:p>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p>
        </w:tc>
      </w:tr>
      <w:tr w:rsidR="00ED5B5F" w:rsidRPr="00C7699B" w:rsidTr="00ED5B5F">
        <w:trPr>
          <w:trHeight w:val="368"/>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34"/>
              <w:rPr>
                <w:sz w:val="16"/>
                <w:szCs w:val="16"/>
              </w:rPr>
            </w:pPr>
            <w:r w:rsidRPr="00C7699B">
              <w:rPr>
                <w:sz w:val="16"/>
                <w:szCs w:val="16"/>
              </w:rPr>
              <w:t>ОК-1</w:t>
            </w:r>
          </w:p>
        </w:tc>
        <w:tc>
          <w:tcPr>
            <w:tcW w:w="2414" w:type="dxa"/>
            <w:tcBorders>
              <w:top w:val="single" w:sz="6" w:space="0" w:color="auto"/>
              <w:left w:val="single" w:sz="6" w:space="0" w:color="auto"/>
              <w:bottom w:val="nil"/>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533"/>
              <w:rPr>
                <w:sz w:val="16"/>
                <w:szCs w:val="16"/>
              </w:rPr>
            </w:pPr>
            <w:r w:rsidRPr="00C7699B">
              <w:rPr>
                <w:sz w:val="16"/>
                <w:szCs w:val="16"/>
              </w:rPr>
              <w:t>ГОСТ  16289-86</w:t>
            </w:r>
          </w:p>
        </w:tc>
        <w:tc>
          <w:tcPr>
            <w:tcW w:w="260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787"/>
              <w:rPr>
                <w:sz w:val="16"/>
                <w:szCs w:val="16"/>
              </w:rPr>
            </w:pPr>
            <w:r w:rsidRPr="00C7699B">
              <w:rPr>
                <w:sz w:val="16"/>
                <w:szCs w:val="16"/>
              </w:rPr>
              <w:t>ОРС  15-12</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21</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w:t>
            </w:r>
          </w:p>
        </w:tc>
        <w:tc>
          <w:tcPr>
            <w:tcW w:w="398"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18</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w:t>
            </w:r>
          </w:p>
        </w:tc>
        <w:tc>
          <w:tcPr>
            <w:tcW w:w="555"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39</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r>
      <w:tr w:rsidR="00ED5B5F" w:rsidRPr="00C7699B" w:rsidTr="00ED5B5F">
        <w:trPr>
          <w:trHeight w:val="368"/>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19"/>
              <w:rPr>
                <w:sz w:val="16"/>
                <w:szCs w:val="16"/>
              </w:rPr>
            </w:pPr>
            <w:r w:rsidRPr="00C7699B">
              <w:rPr>
                <w:sz w:val="16"/>
                <w:szCs w:val="16"/>
              </w:rPr>
              <w:t>ОК-2</w:t>
            </w:r>
          </w:p>
        </w:tc>
        <w:tc>
          <w:tcPr>
            <w:tcW w:w="2414" w:type="dxa"/>
            <w:tcBorders>
              <w:top w:val="nil"/>
              <w:left w:val="single" w:sz="6" w:space="0" w:color="auto"/>
              <w:bottom w:val="nil"/>
              <w:right w:val="single" w:sz="6" w:space="0" w:color="auto"/>
            </w:tcBorders>
            <w:shd w:val="clear" w:color="auto" w:fill="FFFFFF"/>
          </w:tcPr>
          <w:p w:rsidR="00ED5B5F" w:rsidRPr="00C7699B" w:rsidRDefault="00ED5B5F" w:rsidP="00ED5B5F">
            <w:pPr>
              <w:shd w:val="clear" w:color="auto" w:fill="FFFFFF"/>
              <w:spacing w:after="0" w:line="240" w:lineRule="auto"/>
              <w:ind w:left="19"/>
              <w:rPr>
                <w:sz w:val="16"/>
                <w:szCs w:val="16"/>
              </w:rPr>
            </w:pPr>
          </w:p>
          <w:p w:rsidR="00ED5B5F" w:rsidRPr="00C7699B" w:rsidRDefault="00ED5B5F" w:rsidP="00ED5B5F">
            <w:pPr>
              <w:widowControl w:val="0"/>
              <w:shd w:val="clear" w:color="auto" w:fill="FFFFFF"/>
              <w:autoSpaceDE w:val="0"/>
              <w:autoSpaceDN w:val="0"/>
              <w:adjustRightInd w:val="0"/>
              <w:spacing w:after="0" w:line="240" w:lineRule="auto"/>
              <w:ind w:left="19"/>
              <w:rPr>
                <w:sz w:val="16"/>
                <w:szCs w:val="16"/>
              </w:rPr>
            </w:pPr>
          </w:p>
        </w:tc>
        <w:tc>
          <w:tcPr>
            <w:tcW w:w="260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830"/>
              <w:rPr>
                <w:sz w:val="16"/>
                <w:szCs w:val="16"/>
              </w:rPr>
            </w:pPr>
            <w:r w:rsidRPr="00C7699B">
              <w:rPr>
                <w:sz w:val="16"/>
                <w:szCs w:val="16"/>
              </w:rPr>
              <w:t>ОРС 6-12</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w:t>
            </w:r>
          </w:p>
        </w:tc>
        <w:tc>
          <w:tcPr>
            <w:tcW w:w="398"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2</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w:t>
            </w:r>
          </w:p>
        </w:tc>
        <w:tc>
          <w:tcPr>
            <w:tcW w:w="555"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2</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r>
      <w:tr w:rsidR="00ED5B5F" w:rsidRPr="00C7699B" w:rsidTr="00ED5B5F">
        <w:trPr>
          <w:trHeight w:val="368"/>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34"/>
              <w:rPr>
                <w:sz w:val="16"/>
                <w:szCs w:val="16"/>
              </w:rPr>
            </w:pPr>
            <w:r w:rsidRPr="00C7699B">
              <w:rPr>
                <w:sz w:val="16"/>
                <w:szCs w:val="16"/>
              </w:rPr>
              <w:t>БР-1</w:t>
            </w:r>
          </w:p>
        </w:tc>
        <w:tc>
          <w:tcPr>
            <w:tcW w:w="2414" w:type="dxa"/>
            <w:tcBorders>
              <w:top w:val="nil"/>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c>
          <w:tcPr>
            <w:tcW w:w="260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768"/>
              <w:rPr>
                <w:sz w:val="16"/>
                <w:szCs w:val="16"/>
              </w:rPr>
            </w:pPr>
            <w:r w:rsidRPr="00C7699B">
              <w:rPr>
                <w:sz w:val="16"/>
                <w:szCs w:val="16"/>
              </w:rPr>
              <w:t>БРС 22-7,5</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6</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w:t>
            </w:r>
          </w:p>
        </w:tc>
        <w:tc>
          <w:tcPr>
            <w:tcW w:w="398"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6</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w:t>
            </w:r>
          </w:p>
        </w:tc>
        <w:tc>
          <w:tcPr>
            <w:tcW w:w="555"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12</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r>
    </w:tbl>
    <w:p w:rsidR="00ED5B5F" w:rsidRPr="007C11D1" w:rsidRDefault="00ED5B5F" w:rsidP="00ED5B5F">
      <w:pPr>
        <w:shd w:val="clear" w:color="auto" w:fill="FFFFFF"/>
        <w:spacing w:after="0" w:line="240" w:lineRule="auto"/>
        <w:ind w:left="2290"/>
      </w:pPr>
      <w:r w:rsidRPr="007C11D1">
        <w:t>Спецификация элементов заполнения  дверных проемов</w:t>
      </w:r>
    </w:p>
    <w:p w:rsidR="00ED5B5F" w:rsidRPr="007C11D1" w:rsidRDefault="00ED5B5F" w:rsidP="00ED5B5F">
      <w:pPr>
        <w:spacing w:after="0" w:line="240" w:lineRule="auto"/>
      </w:pPr>
    </w:p>
    <w:tbl>
      <w:tblPr>
        <w:tblW w:w="0" w:type="auto"/>
        <w:tblInd w:w="40" w:type="dxa"/>
        <w:tblLayout w:type="fixed"/>
        <w:tblCellMar>
          <w:left w:w="40" w:type="dxa"/>
          <w:right w:w="40" w:type="dxa"/>
        </w:tblCellMar>
        <w:tblLook w:val="04A0" w:firstRow="1" w:lastRow="0" w:firstColumn="1" w:lastColumn="0" w:noHBand="0" w:noVBand="1"/>
      </w:tblPr>
      <w:tblGrid>
        <w:gridCol w:w="614"/>
        <w:gridCol w:w="2410"/>
        <w:gridCol w:w="2602"/>
        <w:gridCol w:w="403"/>
        <w:gridCol w:w="403"/>
        <w:gridCol w:w="403"/>
        <w:gridCol w:w="536"/>
        <w:gridCol w:w="600"/>
        <w:gridCol w:w="773"/>
      </w:tblGrid>
      <w:tr w:rsidR="00ED5B5F" w:rsidRPr="00C7699B" w:rsidTr="00ED5B5F">
        <w:trPr>
          <w:trHeight w:hRule="exact" w:val="257"/>
        </w:trPr>
        <w:tc>
          <w:tcPr>
            <w:tcW w:w="614" w:type="dxa"/>
            <w:vMerge w:val="restart"/>
            <w:tcBorders>
              <w:top w:val="single" w:sz="6" w:space="0" w:color="auto"/>
              <w:left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77"/>
              <w:rPr>
                <w:sz w:val="16"/>
                <w:szCs w:val="16"/>
              </w:rPr>
            </w:pPr>
            <w:r w:rsidRPr="00C7699B">
              <w:rPr>
                <w:sz w:val="16"/>
                <w:szCs w:val="16"/>
              </w:rPr>
              <w:t>Поз</w:t>
            </w:r>
          </w:p>
        </w:tc>
        <w:tc>
          <w:tcPr>
            <w:tcW w:w="2410" w:type="dxa"/>
            <w:vMerge w:val="restart"/>
            <w:tcBorders>
              <w:top w:val="single" w:sz="6" w:space="0" w:color="auto"/>
              <w:left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658"/>
              <w:rPr>
                <w:sz w:val="16"/>
                <w:szCs w:val="16"/>
              </w:rPr>
            </w:pPr>
            <w:r w:rsidRPr="00C7699B">
              <w:rPr>
                <w:sz w:val="16"/>
                <w:szCs w:val="16"/>
              </w:rPr>
              <w:t>Обозначение</w:t>
            </w:r>
          </w:p>
        </w:tc>
        <w:tc>
          <w:tcPr>
            <w:tcW w:w="2602" w:type="dxa"/>
            <w:vMerge w:val="restart"/>
            <w:tcBorders>
              <w:top w:val="single" w:sz="6" w:space="0" w:color="auto"/>
              <w:left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696"/>
              <w:rPr>
                <w:sz w:val="16"/>
                <w:szCs w:val="16"/>
              </w:rPr>
            </w:pPr>
            <w:r w:rsidRPr="00C7699B">
              <w:rPr>
                <w:sz w:val="16"/>
                <w:szCs w:val="16"/>
              </w:rPr>
              <w:t>Наименование</w:t>
            </w:r>
          </w:p>
        </w:tc>
        <w:tc>
          <w:tcPr>
            <w:tcW w:w="17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r w:rsidRPr="00C7699B">
              <w:rPr>
                <w:sz w:val="16"/>
                <w:szCs w:val="16"/>
              </w:rPr>
              <w:t>Количество на  этаж</w:t>
            </w:r>
          </w:p>
        </w:tc>
        <w:tc>
          <w:tcPr>
            <w:tcW w:w="600" w:type="dxa"/>
            <w:vMerge w:val="restart"/>
            <w:tcBorders>
              <w:top w:val="single" w:sz="6" w:space="0" w:color="auto"/>
              <w:left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r w:rsidRPr="00C7699B">
              <w:rPr>
                <w:spacing w:val="-4"/>
                <w:sz w:val="16"/>
                <w:szCs w:val="16"/>
              </w:rPr>
              <w:t xml:space="preserve">Масса </w:t>
            </w:r>
            <w:proofErr w:type="spellStart"/>
            <w:r w:rsidRPr="00C7699B">
              <w:rPr>
                <w:sz w:val="16"/>
                <w:szCs w:val="16"/>
                <w:lang w:val="en-US"/>
              </w:rPr>
              <w:t>eg</w:t>
            </w:r>
            <w:proofErr w:type="spellEnd"/>
            <w:r w:rsidRPr="00C7699B">
              <w:rPr>
                <w:sz w:val="16"/>
                <w:szCs w:val="16"/>
                <w:lang w:val="en-US"/>
              </w:rPr>
              <w:t xml:space="preserve">., </w:t>
            </w:r>
            <w:r w:rsidRPr="00C7699B">
              <w:rPr>
                <w:sz w:val="16"/>
                <w:szCs w:val="16"/>
              </w:rPr>
              <w:t>кг</w:t>
            </w:r>
          </w:p>
        </w:tc>
        <w:tc>
          <w:tcPr>
            <w:tcW w:w="773" w:type="dxa"/>
            <w:vMerge w:val="restart"/>
            <w:tcBorders>
              <w:top w:val="single" w:sz="6" w:space="0" w:color="auto"/>
              <w:left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29"/>
              <w:rPr>
                <w:sz w:val="16"/>
                <w:szCs w:val="16"/>
              </w:rPr>
            </w:pPr>
            <w:r w:rsidRPr="00C7699B">
              <w:rPr>
                <w:spacing w:val="-4"/>
                <w:sz w:val="16"/>
                <w:szCs w:val="16"/>
              </w:rPr>
              <w:t>Примеч.</w:t>
            </w:r>
          </w:p>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r>
      <w:tr w:rsidR="00ED5B5F" w:rsidRPr="00C7699B" w:rsidTr="00ED5B5F">
        <w:trPr>
          <w:trHeight w:hRule="exact" w:val="261"/>
        </w:trPr>
        <w:tc>
          <w:tcPr>
            <w:tcW w:w="614" w:type="dxa"/>
            <w:vMerge/>
            <w:tcBorders>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autoSpaceDE w:val="0"/>
              <w:autoSpaceDN w:val="0"/>
              <w:adjustRightInd w:val="0"/>
              <w:spacing w:after="0" w:line="240" w:lineRule="auto"/>
              <w:rPr>
                <w:sz w:val="16"/>
                <w:szCs w:val="16"/>
              </w:rPr>
            </w:pPr>
          </w:p>
        </w:tc>
        <w:tc>
          <w:tcPr>
            <w:tcW w:w="2410" w:type="dxa"/>
            <w:vMerge/>
            <w:tcBorders>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autoSpaceDE w:val="0"/>
              <w:autoSpaceDN w:val="0"/>
              <w:adjustRightInd w:val="0"/>
              <w:spacing w:after="0" w:line="240" w:lineRule="auto"/>
              <w:rPr>
                <w:sz w:val="16"/>
                <w:szCs w:val="16"/>
              </w:rPr>
            </w:pPr>
          </w:p>
        </w:tc>
        <w:tc>
          <w:tcPr>
            <w:tcW w:w="2602" w:type="dxa"/>
            <w:vMerge/>
            <w:tcBorders>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autoSpaceDE w:val="0"/>
              <w:autoSpaceDN w:val="0"/>
              <w:adjustRightInd w:val="0"/>
              <w:spacing w:after="0" w:line="240" w:lineRule="auto"/>
              <w:rPr>
                <w:sz w:val="16"/>
                <w:szCs w:val="16"/>
              </w:rPr>
            </w:pP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77"/>
              <w:rPr>
                <w:sz w:val="16"/>
                <w:szCs w:val="16"/>
              </w:rPr>
            </w:pPr>
            <w:r w:rsidRPr="00C7699B">
              <w:rPr>
                <w:sz w:val="16"/>
                <w:szCs w:val="16"/>
              </w:rPr>
              <w:t>1</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53"/>
              <w:rPr>
                <w:sz w:val="16"/>
                <w:szCs w:val="16"/>
              </w:rPr>
            </w:pPr>
            <w:r w:rsidRPr="00C7699B">
              <w:rPr>
                <w:sz w:val="16"/>
                <w:szCs w:val="16"/>
              </w:rPr>
              <w:t>2</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58"/>
              <w:rPr>
                <w:sz w:val="16"/>
                <w:szCs w:val="16"/>
              </w:rPr>
            </w:pPr>
            <w:r w:rsidRPr="00C7699B">
              <w:rPr>
                <w:sz w:val="16"/>
                <w:szCs w:val="16"/>
              </w:rPr>
              <w:t>3</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Всего</w:t>
            </w:r>
          </w:p>
        </w:tc>
        <w:tc>
          <w:tcPr>
            <w:tcW w:w="600" w:type="dxa"/>
            <w:vMerge/>
            <w:tcBorders>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p>
        </w:tc>
        <w:tc>
          <w:tcPr>
            <w:tcW w:w="773" w:type="dxa"/>
            <w:vMerge/>
            <w:tcBorders>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p>
        </w:tc>
      </w:tr>
      <w:tr w:rsidR="00ED5B5F" w:rsidRPr="00C7699B" w:rsidTr="00ED5B5F">
        <w:trPr>
          <w:trHeight w:hRule="exact" w:val="326"/>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182"/>
              <w:rPr>
                <w:sz w:val="16"/>
                <w:szCs w:val="16"/>
              </w:rPr>
            </w:pPr>
            <w:r w:rsidRPr="00C7699B">
              <w:rPr>
                <w:sz w:val="16"/>
                <w:szCs w:val="16"/>
              </w:rPr>
              <w:t>1</w:t>
            </w:r>
          </w:p>
        </w:tc>
        <w:tc>
          <w:tcPr>
            <w:tcW w:w="2410" w:type="dxa"/>
            <w:tcBorders>
              <w:top w:val="single" w:sz="6" w:space="0" w:color="auto"/>
              <w:left w:val="single" w:sz="6" w:space="0" w:color="auto"/>
              <w:bottom w:val="nil"/>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518" w:firstLine="19"/>
              <w:rPr>
                <w:sz w:val="16"/>
                <w:szCs w:val="16"/>
              </w:rPr>
            </w:pPr>
            <w:r w:rsidRPr="00C7699B">
              <w:rPr>
                <w:sz w:val="16"/>
                <w:szCs w:val="16"/>
              </w:rPr>
              <w:t>ГОСТ  16289-74 Серия  1.136-10</w:t>
            </w:r>
          </w:p>
        </w:tc>
        <w:tc>
          <w:tcPr>
            <w:tcW w:w="260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821"/>
              <w:rPr>
                <w:sz w:val="16"/>
                <w:szCs w:val="16"/>
              </w:rPr>
            </w:pPr>
            <w:r w:rsidRPr="00C7699B">
              <w:rPr>
                <w:sz w:val="16"/>
                <w:szCs w:val="16"/>
              </w:rPr>
              <w:t>ДГ 21-9Ц</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53"/>
              <w:rPr>
                <w:sz w:val="16"/>
                <w:szCs w:val="16"/>
              </w:rPr>
            </w:pPr>
            <w:r w:rsidRPr="00C7699B">
              <w:rPr>
                <w:sz w:val="16"/>
                <w:szCs w:val="16"/>
              </w:rPr>
              <w:t>6</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53"/>
              <w:rPr>
                <w:sz w:val="16"/>
                <w:szCs w:val="16"/>
              </w:rPr>
            </w:pPr>
            <w:r w:rsidRPr="00C7699B">
              <w:rPr>
                <w:sz w:val="16"/>
                <w:szCs w:val="16"/>
              </w:rPr>
              <w:t>6</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53"/>
              <w:rPr>
                <w:sz w:val="16"/>
                <w:szCs w:val="16"/>
              </w:rPr>
            </w:pPr>
            <w:r w:rsidRPr="00C7699B">
              <w:rPr>
                <w:sz w:val="16"/>
                <w:szCs w:val="16"/>
              </w:rPr>
              <w:t>6</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18</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r>
      <w:tr w:rsidR="00ED5B5F" w:rsidRPr="00C7699B" w:rsidTr="00ED5B5F">
        <w:trPr>
          <w:trHeight w:hRule="exact" w:val="341"/>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158"/>
              <w:rPr>
                <w:sz w:val="16"/>
                <w:szCs w:val="16"/>
              </w:rPr>
            </w:pPr>
            <w:r w:rsidRPr="00C7699B">
              <w:rPr>
                <w:sz w:val="16"/>
                <w:szCs w:val="16"/>
              </w:rPr>
              <w:t>2</w:t>
            </w:r>
          </w:p>
        </w:tc>
        <w:tc>
          <w:tcPr>
            <w:tcW w:w="2410" w:type="dxa"/>
            <w:tcBorders>
              <w:top w:val="nil"/>
              <w:left w:val="single" w:sz="6" w:space="0" w:color="auto"/>
              <w:bottom w:val="nil"/>
              <w:right w:val="single" w:sz="6" w:space="0" w:color="auto"/>
            </w:tcBorders>
            <w:shd w:val="clear" w:color="auto" w:fill="FFFFFF"/>
          </w:tcPr>
          <w:p w:rsidR="00ED5B5F" w:rsidRPr="00C7699B" w:rsidRDefault="00ED5B5F" w:rsidP="00ED5B5F">
            <w:pPr>
              <w:shd w:val="clear" w:color="auto" w:fill="FFFFFF"/>
              <w:spacing w:after="0" w:line="240" w:lineRule="auto"/>
              <w:ind w:left="158"/>
              <w:rPr>
                <w:sz w:val="16"/>
                <w:szCs w:val="16"/>
              </w:rPr>
            </w:pPr>
          </w:p>
          <w:p w:rsidR="00ED5B5F" w:rsidRPr="00C7699B" w:rsidRDefault="00ED5B5F" w:rsidP="00ED5B5F">
            <w:pPr>
              <w:widowControl w:val="0"/>
              <w:shd w:val="clear" w:color="auto" w:fill="FFFFFF"/>
              <w:autoSpaceDE w:val="0"/>
              <w:autoSpaceDN w:val="0"/>
              <w:adjustRightInd w:val="0"/>
              <w:spacing w:after="0" w:line="240" w:lineRule="auto"/>
              <w:ind w:left="158"/>
              <w:rPr>
                <w:sz w:val="16"/>
                <w:szCs w:val="16"/>
              </w:rPr>
            </w:pPr>
          </w:p>
        </w:tc>
        <w:tc>
          <w:tcPr>
            <w:tcW w:w="260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878"/>
              <w:rPr>
                <w:sz w:val="16"/>
                <w:szCs w:val="16"/>
              </w:rPr>
            </w:pPr>
            <w:r w:rsidRPr="00C7699B">
              <w:rPr>
                <w:sz w:val="16"/>
                <w:szCs w:val="16"/>
              </w:rPr>
              <w:t>ДГ 21-9</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14"/>
              <w:rPr>
                <w:sz w:val="16"/>
                <w:szCs w:val="16"/>
              </w:rPr>
            </w:pPr>
            <w:r w:rsidRPr="00C7699B">
              <w:rPr>
                <w:sz w:val="16"/>
                <w:szCs w:val="16"/>
              </w:rPr>
              <w:t>12</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19"/>
              <w:rPr>
                <w:sz w:val="16"/>
                <w:szCs w:val="16"/>
              </w:rPr>
            </w:pPr>
            <w:r w:rsidRPr="00C7699B">
              <w:rPr>
                <w:sz w:val="16"/>
                <w:szCs w:val="16"/>
              </w:rPr>
              <w:t>12</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14"/>
              <w:rPr>
                <w:sz w:val="16"/>
                <w:szCs w:val="16"/>
              </w:rPr>
            </w:pPr>
            <w:r w:rsidRPr="00C7699B">
              <w:rPr>
                <w:sz w:val="16"/>
                <w:szCs w:val="16"/>
              </w:rPr>
              <w:t>12</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36</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r>
      <w:tr w:rsidR="00ED5B5F" w:rsidRPr="00C7699B" w:rsidTr="00ED5B5F">
        <w:trPr>
          <w:trHeight w:hRule="exact" w:val="336"/>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158"/>
              <w:rPr>
                <w:sz w:val="16"/>
                <w:szCs w:val="16"/>
              </w:rPr>
            </w:pPr>
            <w:r w:rsidRPr="00C7699B">
              <w:rPr>
                <w:sz w:val="16"/>
                <w:szCs w:val="16"/>
              </w:rPr>
              <w:t>3</w:t>
            </w:r>
          </w:p>
        </w:tc>
        <w:tc>
          <w:tcPr>
            <w:tcW w:w="2410" w:type="dxa"/>
            <w:tcBorders>
              <w:top w:val="nil"/>
              <w:left w:val="single" w:sz="6" w:space="0" w:color="auto"/>
              <w:bottom w:val="single" w:sz="6" w:space="0" w:color="auto"/>
              <w:right w:val="single" w:sz="6" w:space="0" w:color="auto"/>
            </w:tcBorders>
            <w:shd w:val="clear" w:color="auto" w:fill="FFFFFF"/>
          </w:tcPr>
          <w:p w:rsidR="00ED5B5F" w:rsidRPr="00C7699B" w:rsidRDefault="00ED5B5F" w:rsidP="00ED5B5F">
            <w:pPr>
              <w:shd w:val="clear" w:color="auto" w:fill="FFFFFF"/>
              <w:spacing w:after="0" w:line="240" w:lineRule="auto"/>
              <w:ind w:left="158"/>
              <w:rPr>
                <w:sz w:val="16"/>
                <w:szCs w:val="16"/>
              </w:rPr>
            </w:pPr>
          </w:p>
          <w:p w:rsidR="00ED5B5F" w:rsidRPr="00C7699B" w:rsidRDefault="00ED5B5F" w:rsidP="00ED5B5F">
            <w:pPr>
              <w:widowControl w:val="0"/>
              <w:shd w:val="clear" w:color="auto" w:fill="FFFFFF"/>
              <w:autoSpaceDE w:val="0"/>
              <w:autoSpaceDN w:val="0"/>
              <w:adjustRightInd w:val="0"/>
              <w:spacing w:after="0" w:line="240" w:lineRule="auto"/>
              <w:ind w:left="158"/>
              <w:rPr>
                <w:sz w:val="16"/>
                <w:szCs w:val="16"/>
              </w:rPr>
            </w:pPr>
          </w:p>
        </w:tc>
        <w:tc>
          <w:tcPr>
            <w:tcW w:w="260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874"/>
              <w:rPr>
                <w:sz w:val="16"/>
                <w:szCs w:val="16"/>
              </w:rPr>
            </w:pPr>
            <w:r w:rsidRPr="00C7699B">
              <w:rPr>
                <w:sz w:val="16"/>
                <w:szCs w:val="16"/>
              </w:rPr>
              <w:t>ДГ 21-7</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48"/>
              <w:rPr>
                <w:sz w:val="16"/>
                <w:szCs w:val="16"/>
              </w:rPr>
            </w:pPr>
            <w:r w:rsidRPr="00C7699B">
              <w:rPr>
                <w:sz w:val="16"/>
                <w:szCs w:val="16"/>
              </w:rPr>
              <w:t>7</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53"/>
              <w:rPr>
                <w:sz w:val="16"/>
                <w:szCs w:val="16"/>
              </w:rPr>
            </w:pPr>
            <w:r w:rsidRPr="00C7699B">
              <w:rPr>
                <w:sz w:val="16"/>
                <w:szCs w:val="16"/>
              </w:rPr>
              <w:t>7</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48"/>
              <w:rPr>
                <w:sz w:val="16"/>
                <w:szCs w:val="16"/>
              </w:rPr>
            </w:pPr>
            <w:r w:rsidRPr="00C7699B">
              <w:rPr>
                <w:sz w:val="16"/>
                <w:szCs w:val="16"/>
              </w:rPr>
              <w:t>7</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21</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r>
      <w:tr w:rsidR="00ED5B5F" w:rsidRPr="00C7699B" w:rsidTr="00ED5B5F">
        <w:trPr>
          <w:trHeight w:hRule="exact" w:val="336"/>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158"/>
              <w:rPr>
                <w:sz w:val="16"/>
                <w:szCs w:val="16"/>
              </w:rPr>
            </w:pPr>
            <w:r w:rsidRPr="00C7699B">
              <w:rPr>
                <w:sz w:val="16"/>
                <w:szCs w:val="16"/>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D5B5F" w:rsidRPr="00C7699B" w:rsidRDefault="00ED5B5F" w:rsidP="00ED5B5F">
            <w:pPr>
              <w:widowControl w:val="0"/>
              <w:shd w:val="clear" w:color="auto" w:fill="FFFFFF"/>
              <w:autoSpaceDE w:val="0"/>
              <w:autoSpaceDN w:val="0"/>
              <w:adjustRightInd w:val="0"/>
              <w:spacing w:after="0" w:line="240" w:lineRule="auto"/>
              <w:ind w:left="456" w:firstLine="101"/>
              <w:rPr>
                <w:sz w:val="16"/>
                <w:szCs w:val="16"/>
              </w:rPr>
            </w:pPr>
            <w:r w:rsidRPr="00C7699B">
              <w:rPr>
                <w:sz w:val="16"/>
                <w:szCs w:val="16"/>
              </w:rPr>
              <w:t>ГОСТ 24698-81 Серия  1.136.5-19</w:t>
            </w:r>
          </w:p>
        </w:tc>
        <w:tc>
          <w:tcPr>
            <w:tcW w:w="2602"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768"/>
              <w:rPr>
                <w:sz w:val="16"/>
                <w:szCs w:val="16"/>
              </w:rPr>
            </w:pPr>
            <w:r w:rsidRPr="00C7699B">
              <w:rPr>
                <w:sz w:val="16"/>
                <w:szCs w:val="16"/>
              </w:rPr>
              <w:t>ДН 21-15В</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67"/>
              <w:rPr>
                <w:sz w:val="16"/>
                <w:szCs w:val="16"/>
              </w:rPr>
            </w:pPr>
            <w:r w:rsidRPr="00C7699B">
              <w:rPr>
                <w:sz w:val="16"/>
                <w:szCs w:val="16"/>
              </w:rPr>
              <w:t>1</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43"/>
              <w:rPr>
                <w:sz w:val="16"/>
                <w:szCs w:val="16"/>
              </w:rPr>
            </w:pPr>
            <w:r w:rsidRPr="00C7699B">
              <w:rPr>
                <w:sz w:val="16"/>
                <w:szCs w:val="16"/>
              </w:rPr>
              <w:t>-</w:t>
            </w:r>
          </w:p>
        </w:tc>
        <w:tc>
          <w:tcPr>
            <w:tcW w:w="403"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ind w:left="38"/>
              <w:rPr>
                <w:sz w:val="16"/>
                <w:szCs w:val="16"/>
              </w:rPr>
            </w:pPr>
            <w:r w:rsidRPr="00C7699B">
              <w:rPr>
                <w:sz w:val="16"/>
                <w:szCs w:val="16"/>
              </w:rPr>
              <w:t>-</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ED5B5F" w:rsidRPr="00C7699B" w:rsidRDefault="00ED5B5F" w:rsidP="00ED5B5F">
            <w:pPr>
              <w:widowControl w:val="0"/>
              <w:shd w:val="clear" w:color="auto" w:fill="FFFFFF"/>
              <w:autoSpaceDE w:val="0"/>
              <w:autoSpaceDN w:val="0"/>
              <w:adjustRightInd w:val="0"/>
              <w:spacing w:after="0" w:line="240" w:lineRule="auto"/>
              <w:jc w:val="center"/>
              <w:rPr>
                <w:sz w:val="16"/>
                <w:szCs w:val="16"/>
              </w:rPr>
            </w:pPr>
            <w:r w:rsidRPr="00C7699B">
              <w:rPr>
                <w:sz w:val="16"/>
                <w:szCs w:val="16"/>
              </w:rPr>
              <w:t>1</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D5B5F" w:rsidRPr="00C7699B" w:rsidRDefault="00ED5B5F" w:rsidP="00ED5B5F">
            <w:pPr>
              <w:widowControl w:val="0"/>
              <w:shd w:val="clear" w:color="auto" w:fill="FFFFFF"/>
              <w:autoSpaceDE w:val="0"/>
              <w:autoSpaceDN w:val="0"/>
              <w:adjustRightInd w:val="0"/>
              <w:spacing w:after="0" w:line="240" w:lineRule="auto"/>
              <w:rPr>
                <w:sz w:val="16"/>
                <w:szCs w:val="16"/>
              </w:rPr>
            </w:pPr>
          </w:p>
        </w:tc>
      </w:tr>
    </w:tbl>
    <w:p w:rsidR="00ED5B5F" w:rsidRPr="007C11D1" w:rsidRDefault="00ED5B5F" w:rsidP="00ED5B5F">
      <w:pPr>
        <w:spacing w:after="0" w:line="240" w:lineRule="auto"/>
        <w:sectPr w:rsidR="00ED5B5F" w:rsidRPr="007C11D1" w:rsidSect="00ED5B5F">
          <w:pgSz w:w="16834" w:h="11909" w:orient="landscape"/>
          <w:pgMar w:top="816" w:right="6313" w:bottom="360" w:left="1440" w:header="426" w:footer="720" w:gutter="0"/>
          <w:pgBorders w:display="firstPage" w:offsetFrom="page">
            <w:top w:val="single" w:sz="4" w:space="24" w:color="auto"/>
            <w:left w:val="single" w:sz="4" w:space="24" w:color="auto"/>
            <w:bottom w:val="single" w:sz="4" w:space="24" w:color="auto"/>
            <w:right w:val="single" w:sz="4" w:space="24" w:color="auto"/>
          </w:pgBorders>
          <w:cols w:space="720"/>
        </w:sectPr>
      </w:pPr>
    </w:p>
    <w:p w:rsidR="00ED5B5F" w:rsidRPr="00ED5B5F" w:rsidRDefault="00ED5B5F" w:rsidP="00ED5B5F">
      <w:pPr>
        <w:spacing w:after="0" w:line="240" w:lineRule="auto"/>
        <w:jc w:val="right"/>
        <w:rPr>
          <w:rFonts w:ascii="Times New Roman" w:hAnsi="Times New Roman" w:cs="Times New Roman"/>
        </w:rPr>
      </w:pPr>
      <w:r w:rsidRPr="00ED5B5F">
        <w:rPr>
          <w:rFonts w:ascii="Times New Roman" w:hAnsi="Times New Roman" w:cs="Times New Roman"/>
        </w:rPr>
        <w:lastRenderedPageBreak/>
        <w:t xml:space="preserve">Приложение </w:t>
      </w:r>
    </w:p>
    <w:p w:rsidR="00ED5B5F" w:rsidRPr="00ED5B5F" w:rsidRDefault="00ED5B5F" w:rsidP="00ED5B5F">
      <w:pPr>
        <w:spacing w:after="0" w:line="240" w:lineRule="auto"/>
        <w:jc w:val="right"/>
        <w:rPr>
          <w:rFonts w:ascii="Times New Roman" w:hAnsi="Times New Roman" w:cs="Times New Roman"/>
        </w:rPr>
      </w:pPr>
      <w:r w:rsidRPr="00ED5B5F">
        <w:rPr>
          <w:rFonts w:ascii="Times New Roman" w:hAnsi="Times New Roman" w:cs="Times New Roman"/>
        </w:rPr>
        <w:t>Приложение  Самостоятельная работа № 2 по теме</w:t>
      </w:r>
    </w:p>
    <w:p w:rsidR="00ED5B5F" w:rsidRPr="00ED5B5F" w:rsidRDefault="00ED5B5F" w:rsidP="00ED5B5F">
      <w:pPr>
        <w:spacing w:after="0" w:line="240" w:lineRule="auto"/>
        <w:jc w:val="right"/>
        <w:rPr>
          <w:rFonts w:ascii="Times New Roman" w:hAnsi="Times New Roman" w:cs="Times New Roman"/>
        </w:rPr>
      </w:pPr>
      <w:r w:rsidRPr="00ED5B5F">
        <w:rPr>
          <w:rFonts w:ascii="Times New Roman" w:hAnsi="Times New Roman" w:cs="Times New Roman"/>
        </w:rPr>
        <w:t>Технология обработки текстовой информации</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827"/>
        <w:gridCol w:w="827"/>
        <w:gridCol w:w="827"/>
        <w:gridCol w:w="827"/>
        <w:gridCol w:w="827"/>
        <w:gridCol w:w="3969"/>
        <w:gridCol w:w="1276"/>
      </w:tblGrid>
      <w:tr w:rsidR="00ED5B5F" w:rsidRPr="007C11D1" w:rsidTr="00ED5B5F">
        <w:trPr>
          <w:trHeight w:val="13572"/>
        </w:trPr>
        <w:tc>
          <w:tcPr>
            <w:tcW w:w="10207" w:type="dxa"/>
            <w:gridSpan w:val="8"/>
            <w:shd w:val="clear" w:color="auto" w:fill="auto"/>
            <w:vAlign w:val="center"/>
          </w:tcPr>
          <w:p w:rsidR="00ED5B5F" w:rsidRPr="007C11D1" w:rsidRDefault="009A6F0F" w:rsidP="00ED5B5F">
            <w:pPr>
              <w:spacing w:after="0" w:line="240" w:lineRule="auto"/>
              <w:jc w:val="center"/>
            </w:pPr>
            <w:r w:rsidRPr="007C11D1">
              <w:rPr>
                <w:noProof/>
                <w:lang w:eastAsia="ru-RU"/>
              </w:rPr>
              <w:drawing>
                <wp:anchor distT="0" distB="0" distL="114300" distR="114300" simplePos="0" relativeHeight="251659264" behindDoc="0" locked="0" layoutInCell="1" allowOverlap="1" wp14:anchorId="73A64174" wp14:editId="4C29F501">
                  <wp:simplePos x="0" y="0"/>
                  <wp:positionH relativeFrom="column">
                    <wp:posOffset>5441315</wp:posOffset>
                  </wp:positionH>
                  <wp:positionV relativeFrom="paragraph">
                    <wp:posOffset>52705</wp:posOffset>
                  </wp:positionV>
                  <wp:extent cx="675005" cy="669290"/>
                  <wp:effectExtent l="0" t="0" r="0" b="0"/>
                  <wp:wrapSquare wrapText="bothSides"/>
                  <wp:docPr id="133" name="Рисунок 133"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j02054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00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5B5F" w:rsidRPr="007C11D1" w:rsidRDefault="00ED5B5F" w:rsidP="00ED5B5F">
            <w:pPr>
              <w:spacing w:after="0" w:line="240" w:lineRule="auto"/>
              <w:jc w:val="center"/>
            </w:pPr>
            <w:r w:rsidRPr="007C11D1">
              <w:rPr>
                <w:highlight w:val="darkGray"/>
              </w:rPr>
              <w:t>Понятие сметы и сметной стоимости в строительстве</w:t>
            </w:r>
          </w:p>
          <w:p w:rsidR="00ED5B5F" w:rsidRPr="007C11D1" w:rsidRDefault="00ED5B5F" w:rsidP="00ED5B5F">
            <w:pPr>
              <w:spacing w:after="0" w:line="240" w:lineRule="auto"/>
              <w:jc w:val="center"/>
            </w:pPr>
          </w:p>
          <w:p w:rsidR="00ED5B5F" w:rsidRPr="007C11D1" w:rsidRDefault="00ED5B5F" w:rsidP="00ED5B5F">
            <w:pPr>
              <w:spacing w:after="0" w:line="240" w:lineRule="auto"/>
            </w:pPr>
            <w:r w:rsidRPr="007C11D1">
              <w:rPr>
                <w:u w:val="dotDotDash"/>
              </w:rPr>
              <w:t>Строительная смет</w:t>
            </w:r>
            <w:proofErr w:type="gramStart"/>
            <w:r w:rsidRPr="007C11D1">
              <w:rPr>
                <w:u w:val="dotDotDash"/>
              </w:rPr>
              <w:t>а</w:t>
            </w:r>
            <w:r w:rsidRPr="007C11D1">
              <w:t>-</w:t>
            </w:r>
            <w:proofErr w:type="gramEnd"/>
            <w:r w:rsidRPr="007C11D1">
              <w:t xml:space="preserve"> экономический расчет потребности всех видов ресурсов, необходимых для осуществления строительства объекта.</w:t>
            </w:r>
          </w:p>
          <w:p w:rsidR="00ED5B5F" w:rsidRPr="007C11D1" w:rsidRDefault="00ED5B5F" w:rsidP="00ED5B5F">
            <w:pPr>
              <w:spacing w:after="0" w:line="240" w:lineRule="auto"/>
              <w:jc w:val="center"/>
            </w:pPr>
            <w:r w:rsidRPr="007C11D1">
              <w:rPr>
                <w:noProof/>
                <w:lang w:eastAsia="ru-RU"/>
              </w:rPr>
              <w:drawing>
                <wp:inline distT="0" distB="0" distL="0" distR="0" wp14:anchorId="25F1F295" wp14:editId="4DF40B01">
                  <wp:extent cx="6284595" cy="1292860"/>
                  <wp:effectExtent l="19050" t="0" r="1905" b="21590"/>
                  <wp:docPr id="121" name="Организационная диаграмма 1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D5B5F" w:rsidRPr="007C11D1" w:rsidRDefault="00ED5B5F" w:rsidP="00ED5B5F">
            <w:pPr>
              <w:pStyle w:val="1"/>
              <w:spacing w:before="0" w:beforeAutospacing="0" w:after="0" w:afterAutospacing="0"/>
              <w:jc w:val="center"/>
              <w:rPr>
                <w:b w:val="0"/>
                <w:color w:val="000000"/>
                <w:sz w:val="24"/>
                <w:szCs w:val="24"/>
              </w:rPr>
            </w:pPr>
            <w:bookmarkStart w:id="1" w:name="i168471"/>
            <w:r w:rsidRPr="007C11D1">
              <w:rPr>
                <w:b w:val="0"/>
                <w:color w:val="000000"/>
                <w:sz w:val="24"/>
                <w:szCs w:val="24"/>
                <w:bdr w:val="threeDEngrave" w:sz="24" w:space="0" w:color="auto" w:frame="1"/>
                <w:shd w:val="clear" w:color="auto" w:fill="BFBFBF"/>
              </w:rPr>
              <w:t>Примерная рыночная стоимость дорожно-строительных работ</w:t>
            </w:r>
            <w:bookmarkEnd w:id="1"/>
          </w:p>
          <w:tbl>
            <w:tblPr>
              <w:tblW w:w="5000" w:type="pct"/>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84"/>
              <w:gridCol w:w="6963"/>
              <w:gridCol w:w="1161"/>
              <w:gridCol w:w="1163"/>
            </w:tblGrid>
            <w:tr w:rsidR="00ED5B5F" w:rsidRPr="007C11D1" w:rsidTr="00ED5B5F">
              <w:trPr>
                <w:trHeight w:val="20"/>
                <w:jc w:val="center"/>
              </w:trPr>
              <w:tc>
                <w:tcPr>
                  <w:tcW w:w="296" w:type="pct"/>
                  <w:vMerge w:val="restart"/>
                  <w:shd w:val="clear" w:color="auto" w:fill="FFFFFF"/>
                  <w:tcMar>
                    <w:top w:w="0" w:type="dxa"/>
                    <w:left w:w="40" w:type="dxa"/>
                    <w:bottom w:w="0" w:type="dxa"/>
                    <w:right w:w="40" w:type="dxa"/>
                  </w:tcMar>
                  <w:vAlign w:val="center"/>
                  <w:hideMark/>
                </w:tcPr>
                <w:p w:rsidR="00ED5B5F" w:rsidRPr="007C11D1" w:rsidRDefault="00ED5B5F" w:rsidP="00ED5B5F">
                  <w:pPr>
                    <w:shd w:val="clear" w:color="auto" w:fill="FFFFFF"/>
                    <w:spacing w:after="0" w:line="240" w:lineRule="auto"/>
                    <w:jc w:val="center"/>
                    <w:rPr>
                      <w:rStyle w:val="apple-converted-space"/>
                    </w:rPr>
                  </w:pPr>
                  <w:r w:rsidRPr="007C11D1">
                    <w:t>№</w:t>
                  </w:r>
                </w:p>
                <w:p w:rsidR="00ED5B5F" w:rsidRPr="007C11D1" w:rsidRDefault="00ED5B5F" w:rsidP="00ED5B5F">
                  <w:pPr>
                    <w:shd w:val="clear" w:color="auto" w:fill="FFFFFF"/>
                    <w:spacing w:after="0" w:line="240" w:lineRule="auto"/>
                    <w:jc w:val="center"/>
                  </w:pPr>
                  <w:proofErr w:type="gramStart"/>
                  <w:r w:rsidRPr="007C11D1">
                    <w:t>п</w:t>
                  </w:r>
                  <w:proofErr w:type="gramEnd"/>
                  <w:r w:rsidRPr="007C11D1">
                    <w:t>/п</w:t>
                  </w:r>
                </w:p>
              </w:tc>
              <w:tc>
                <w:tcPr>
                  <w:tcW w:w="3527" w:type="pct"/>
                  <w:vMerge w:val="restart"/>
                  <w:shd w:val="clear" w:color="auto" w:fill="FFFFFF"/>
                  <w:tcMar>
                    <w:top w:w="0" w:type="dxa"/>
                    <w:left w:w="40" w:type="dxa"/>
                    <w:bottom w:w="0" w:type="dxa"/>
                    <w:right w:w="40" w:type="dxa"/>
                  </w:tcMar>
                  <w:vAlign w:val="center"/>
                  <w:hideMark/>
                </w:tcPr>
                <w:p w:rsidR="00ED5B5F" w:rsidRPr="007C11D1" w:rsidRDefault="00ED5B5F" w:rsidP="00ED5B5F">
                  <w:pPr>
                    <w:shd w:val="clear" w:color="auto" w:fill="FFFFFF"/>
                    <w:spacing w:after="0" w:line="240" w:lineRule="auto"/>
                    <w:jc w:val="center"/>
                    <w:rPr>
                      <w:spacing w:val="60"/>
                    </w:rPr>
                  </w:pPr>
                  <w:r w:rsidRPr="007C11D1">
                    <w:rPr>
                      <w:spacing w:val="60"/>
                    </w:rPr>
                    <w:t>Наименование работ</w:t>
                  </w:r>
                </w:p>
              </w:tc>
              <w:tc>
                <w:tcPr>
                  <w:tcW w:w="588" w:type="pct"/>
                  <w:shd w:val="clear" w:color="auto" w:fill="FFFFFF"/>
                  <w:tcMar>
                    <w:top w:w="0" w:type="dxa"/>
                    <w:left w:w="40" w:type="dxa"/>
                    <w:bottom w:w="0" w:type="dxa"/>
                    <w:right w:w="40" w:type="dxa"/>
                  </w:tcMar>
                  <w:vAlign w:val="center"/>
                  <w:hideMark/>
                </w:tcPr>
                <w:p w:rsidR="00ED5B5F" w:rsidRPr="007C11D1" w:rsidRDefault="00ED5B5F" w:rsidP="00ED5B5F">
                  <w:pPr>
                    <w:shd w:val="clear" w:color="auto" w:fill="FFFFFF"/>
                    <w:spacing w:after="0" w:line="240" w:lineRule="auto"/>
                    <w:jc w:val="center"/>
                  </w:pPr>
                  <w:r w:rsidRPr="007C11D1">
                    <w:t>Единица измерения</w:t>
                  </w:r>
                </w:p>
              </w:tc>
              <w:tc>
                <w:tcPr>
                  <w:tcW w:w="589" w:type="pct"/>
                  <w:shd w:val="clear" w:color="auto" w:fill="FFFFFF"/>
                  <w:tcMar>
                    <w:top w:w="0" w:type="dxa"/>
                    <w:left w:w="40" w:type="dxa"/>
                    <w:bottom w:w="0" w:type="dxa"/>
                    <w:right w:w="40" w:type="dxa"/>
                  </w:tcMar>
                  <w:vAlign w:val="center"/>
                  <w:hideMark/>
                </w:tcPr>
                <w:p w:rsidR="00ED5B5F" w:rsidRPr="007C11D1" w:rsidRDefault="00ED5B5F" w:rsidP="00ED5B5F">
                  <w:pPr>
                    <w:shd w:val="clear" w:color="auto" w:fill="FFFFFF"/>
                    <w:spacing w:after="0" w:line="240" w:lineRule="auto"/>
                    <w:jc w:val="center"/>
                  </w:pPr>
                  <w:r w:rsidRPr="007C11D1">
                    <w:t>Расценка</w:t>
                  </w:r>
                </w:p>
              </w:tc>
            </w:tr>
            <w:tr w:rsidR="00ED5B5F" w:rsidRPr="007C11D1" w:rsidTr="00ED5B5F">
              <w:trPr>
                <w:trHeight w:val="20"/>
                <w:jc w:val="center"/>
              </w:trPr>
              <w:tc>
                <w:tcPr>
                  <w:tcW w:w="296" w:type="pct"/>
                  <w:vMerge/>
                  <w:shd w:val="clear" w:color="auto" w:fill="FFFFFF"/>
                  <w:tcMar>
                    <w:top w:w="0" w:type="dxa"/>
                    <w:left w:w="40" w:type="dxa"/>
                    <w:bottom w:w="0" w:type="dxa"/>
                    <w:right w:w="40" w:type="dxa"/>
                  </w:tcMar>
                  <w:vAlign w:val="center"/>
                </w:tcPr>
                <w:p w:rsidR="00ED5B5F" w:rsidRPr="007C11D1" w:rsidRDefault="00ED5B5F" w:rsidP="00ED5B5F">
                  <w:pPr>
                    <w:shd w:val="clear" w:color="auto" w:fill="FFFFFF"/>
                    <w:spacing w:after="0" w:line="240" w:lineRule="auto"/>
                    <w:jc w:val="center"/>
                  </w:pPr>
                </w:p>
              </w:tc>
              <w:tc>
                <w:tcPr>
                  <w:tcW w:w="3527" w:type="pct"/>
                  <w:vMerge/>
                  <w:shd w:val="clear" w:color="auto" w:fill="FFFFFF"/>
                  <w:tcMar>
                    <w:top w:w="0" w:type="dxa"/>
                    <w:left w:w="40" w:type="dxa"/>
                    <w:bottom w:w="0" w:type="dxa"/>
                    <w:right w:w="40" w:type="dxa"/>
                  </w:tcMar>
                  <w:vAlign w:val="center"/>
                </w:tcPr>
                <w:p w:rsidR="00ED5B5F" w:rsidRPr="007C11D1" w:rsidRDefault="00ED5B5F" w:rsidP="00ED5B5F">
                  <w:pPr>
                    <w:shd w:val="clear" w:color="auto" w:fill="FFFFFF"/>
                    <w:spacing w:after="0" w:line="240" w:lineRule="auto"/>
                    <w:jc w:val="center"/>
                  </w:pPr>
                </w:p>
              </w:tc>
              <w:tc>
                <w:tcPr>
                  <w:tcW w:w="588" w:type="pct"/>
                  <w:shd w:val="clear" w:color="auto" w:fill="FFFFFF"/>
                  <w:tcMar>
                    <w:top w:w="0" w:type="dxa"/>
                    <w:left w:w="40" w:type="dxa"/>
                    <w:bottom w:w="0" w:type="dxa"/>
                    <w:right w:w="40" w:type="dxa"/>
                  </w:tcMar>
                  <w:vAlign w:val="center"/>
                </w:tcPr>
                <w:p w:rsidR="00ED5B5F" w:rsidRPr="007C11D1" w:rsidRDefault="00ED5B5F" w:rsidP="00ED5B5F">
                  <w:pPr>
                    <w:shd w:val="clear" w:color="auto" w:fill="FFFFFF"/>
                    <w:spacing w:after="0" w:line="240" w:lineRule="auto"/>
                    <w:jc w:val="center"/>
                  </w:pPr>
                  <w:r w:rsidRPr="007C11D1">
                    <w:t>м</w:t>
                  </w:r>
                </w:p>
              </w:tc>
              <w:tc>
                <w:tcPr>
                  <w:tcW w:w="589" w:type="pct"/>
                  <w:shd w:val="clear" w:color="auto" w:fill="FFFFFF"/>
                  <w:tcMar>
                    <w:top w:w="0" w:type="dxa"/>
                    <w:left w:w="40" w:type="dxa"/>
                    <w:bottom w:w="0" w:type="dxa"/>
                    <w:right w:w="40" w:type="dxa"/>
                  </w:tcMar>
                  <w:vAlign w:val="center"/>
                </w:tcPr>
                <w:p w:rsidR="00ED5B5F" w:rsidRPr="007C11D1" w:rsidRDefault="00ED5B5F" w:rsidP="00ED5B5F">
                  <w:pPr>
                    <w:shd w:val="clear" w:color="auto" w:fill="FFFFFF"/>
                    <w:spacing w:after="0" w:line="240" w:lineRule="auto"/>
                    <w:jc w:val="center"/>
                  </w:pPr>
                  <w:r w:rsidRPr="007C11D1">
                    <w:t>руб. с НДС</w:t>
                  </w:r>
                </w:p>
              </w:tc>
            </w:tr>
            <w:tr w:rsidR="00ED5B5F" w:rsidRPr="007C11D1" w:rsidTr="00ED5B5F">
              <w:trPr>
                <w:trHeight w:val="20"/>
                <w:jc w:val="center"/>
              </w:trPr>
              <w:tc>
                <w:tcPr>
                  <w:tcW w:w="296"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jc w:val="center"/>
                  </w:pPr>
                  <w:r w:rsidRPr="007C11D1">
                    <w:t>1</w:t>
                  </w:r>
                </w:p>
              </w:tc>
              <w:tc>
                <w:tcPr>
                  <w:tcW w:w="3527"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pPr>
                  <w:r w:rsidRPr="007C11D1">
                    <w:rPr>
                      <w:spacing w:val="-1"/>
                    </w:rPr>
                    <w:t>Разработка грунта механизированным способом с последующим вывозом на свал</w:t>
                  </w:r>
                  <w:r w:rsidRPr="007C11D1">
                    <w:t>ку</w:t>
                  </w:r>
                </w:p>
              </w:tc>
              <w:tc>
                <w:tcPr>
                  <w:tcW w:w="588"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jc w:val="center"/>
                  </w:pPr>
                  <w:r w:rsidRPr="007C11D1">
                    <w:t>м</w:t>
                  </w:r>
                  <w:r w:rsidRPr="007C11D1">
                    <w:rPr>
                      <w:vertAlign w:val="superscript"/>
                    </w:rPr>
                    <w:t>3</w:t>
                  </w:r>
                </w:p>
              </w:tc>
              <w:tc>
                <w:tcPr>
                  <w:tcW w:w="589"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jc w:val="center"/>
                  </w:pPr>
                  <w:r w:rsidRPr="007C11D1">
                    <w:t>380-460</w:t>
                  </w:r>
                </w:p>
              </w:tc>
            </w:tr>
            <w:tr w:rsidR="00ED5B5F" w:rsidRPr="007C11D1" w:rsidTr="00ED5B5F">
              <w:trPr>
                <w:trHeight w:val="20"/>
                <w:jc w:val="center"/>
              </w:trPr>
              <w:tc>
                <w:tcPr>
                  <w:tcW w:w="296"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jc w:val="center"/>
                  </w:pPr>
                  <w:r w:rsidRPr="007C11D1">
                    <w:t>2</w:t>
                  </w:r>
                </w:p>
              </w:tc>
              <w:tc>
                <w:tcPr>
                  <w:tcW w:w="3527"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pPr>
                  <w:r w:rsidRPr="007C11D1">
                    <w:rPr>
                      <w:spacing w:val="-1"/>
                    </w:rPr>
                    <w:t>Разработка грунта механизированным способом (без вывоза грунта)</w:t>
                  </w:r>
                </w:p>
              </w:tc>
              <w:tc>
                <w:tcPr>
                  <w:tcW w:w="588" w:type="pct"/>
                  <w:shd w:val="clear" w:color="auto" w:fill="D9D9D9"/>
                  <w:tcMar>
                    <w:top w:w="0" w:type="dxa"/>
                    <w:left w:w="40" w:type="dxa"/>
                    <w:bottom w:w="0" w:type="dxa"/>
                    <w:right w:w="40" w:type="dxa"/>
                  </w:tcMar>
                  <w:hideMark/>
                </w:tcPr>
                <w:p w:rsidR="00ED5B5F" w:rsidRPr="007C11D1" w:rsidRDefault="00ED5B5F" w:rsidP="00ED5B5F">
                  <w:pPr>
                    <w:shd w:val="clear" w:color="auto" w:fill="FFFFFF"/>
                    <w:spacing w:after="0" w:line="240" w:lineRule="auto"/>
                    <w:jc w:val="center"/>
                  </w:pPr>
                  <w:r w:rsidRPr="007C11D1">
                    <w:t>м</w:t>
                  </w:r>
                  <w:r w:rsidRPr="007C11D1">
                    <w:rPr>
                      <w:vertAlign w:val="superscript"/>
                    </w:rPr>
                    <w:t>3</w:t>
                  </w:r>
                </w:p>
              </w:tc>
              <w:tc>
                <w:tcPr>
                  <w:tcW w:w="589"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jc w:val="center"/>
                  </w:pPr>
                  <w:r w:rsidRPr="007C11D1">
                    <w:t>250-300</w:t>
                  </w:r>
                </w:p>
              </w:tc>
            </w:tr>
            <w:tr w:rsidR="00ED5B5F" w:rsidRPr="007C11D1" w:rsidTr="00ED5B5F">
              <w:trPr>
                <w:trHeight w:val="20"/>
                <w:jc w:val="center"/>
              </w:trPr>
              <w:tc>
                <w:tcPr>
                  <w:tcW w:w="296"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jc w:val="center"/>
                  </w:pPr>
                  <w:r w:rsidRPr="007C11D1">
                    <w:t>3</w:t>
                  </w:r>
                </w:p>
              </w:tc>
              <w:tc>
                <w:tcPr>
                  <w:tcW w:w="3527"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pPr>
                  <w:r w:rsidRPr="007C11D1">
                    <w:t>Разработка грунта вручную с последующим вывозом на свалку</w:t>
                  </w:r>
                </w:p>
              </w:tc>
              <w:tc>
                <w:tcPr>
                  <w:tcW w:w="588"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jc w:val="center"/>
                  </w:pPr>
                  <w:r w:rsidRPr="007C11D1">
                    <w:t>м</w:t>
                  </w:r>
                  <w:r w:rsidRPr="007C11D1">
                    <w:rPr>
                      <w:vertAlign w:val="superscript"/>
                    </w:rPr>
                    <w:t>3</w:t>
                  </w:r>
                </w:p>
              </w:tc>
              <w:tc>
                <w:tcPr>
                  <w:tcW w:w="589"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jc w:val="center"/>
                  </w:pPr>
                  <w:r w:rsidRPr="007C11D1">
                    <w:t>650-950</w:t>
                  </w:r>
                </w:p>
              </w:tc>
            </w:tr>
            <w:tr w:rsidR="00ED5B5F" w:rsidRPr="007C11D1" w:rsidTr="00ED5B5F">
              <w:trPr>
                <w:trHeight w:val="20"/>
                <w:jc w:val="center"/>
              </w:trPr>
              <w:tc>
                <w:tcPr>
                  <w:tcW w:w="296"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jc w:val="center"/>
                  </w:pPr>
                  <w:r w:rsidRPr="007C11D1">
                    <w:t>4</w:t>
                  </w:r>
                </w:p>
              </w:tc>
              <w:tc>
                <w:tcPr>
                  <w:tcW w:w="3527"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pPr>
                  <w:r w:rsidRPr="007C11D1">
                    <w:t>Разработка грунта вручную</w:t>
                  </w:r>
                  <w:r w:rsidRPr="007C11D1">
                    <w:rPr>
                      <w:rStyle w:val="apple-converted-space"/>
                    </w:rPr>
                    <w:t> </w:t>
                  </w:r>
                  <w:r w:rsidRPr="007C11D1">
                    <w:rPr>
                      <w:spacing w:val="-1"/>
                    </w:rPr>
                    <w:t>(без вывоза грунта)</w:t>
                  </w:r>
                </w:p>
              </w:tc>
              <w:tc>
                <w:tcPr>
                  <w:tcW w:w="588" w:type="pct"/>
                  <w:shd w:val="clear" w:color="auto" w:fill="D9D9D9"/>
                  <w:tcMar>
                    <w:top w:w="0" w:type="dxa"/>
                    <w:left w:w="40" w:type="dxa"/>
                    <w:bottom w:w="0" w:type="dxa"/>
                    <w:right w:w="40" w:type="dxa"/>
                  </w:tcMar>
                  <w:hideMark/>
                </w:tcPr>
                <w:p w:rsidR="00ED5B5F" w:rsidRPr="007C11D1" w:rsidRDefault="00ED5B5F" w:rsidP="00ED5B5F">
                  <w:pPr>
                    <w:shd w:val="clear" w:color="auto" w:fill="FFFFFF"/>
                    <w:spacing w:after="0" w:line="240" w:lineRule="auto"/>
                    <w:jc w:val="center"/>
                  </w:pPr>
                  <w:r w:rsidRPr="007C11D1">
                    <w:t>м</w:t>
                  </w:r>
                  <w:r w:rsidRPr="007C11D1">
                    <w:rPr>
                      <w:vertAlign w:val="superscript"/>
                    </w:rPr>
                    <w:t>3</w:t>
                  </w:r>
                </w:p>
              </w:tc>
              <w:tc>
                <w:tcPr>
                  <w:tcW w:w="589"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jc w:val="center"/>
                  </w:pPr>
                  <w:r w:rsidRPr="007C11D1">
                    <w:t>630-750</w:t>
                  </w:r>
                </w:p>
              </w:tc>
            </w:tr>
            <w:tr w:rsidR="00ED5B5F" w:rsidRPr="007C11D1" w:rsidTr="00ED5B5F">
              <w:trPr>
                <w:trHeight w:val="20"/>
                <w:jc w:val="center"/>
              </w:trPr>
              <w:tc>
                <w:tcPr>
                  <w:tcW w:w="296"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jc w:val="center"/>
                  </w:pPr>
                  <w:r w:rsidRPr="007C11D1">
                    <w:t>5</w:t>
                  </w:r>
                </w:p>
              </w:tc>
              <w:tc>
                <w:tcPr>
                  <w:tcW w:w="3527"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pPr>
                  <w:r w:rsidRPr="007C11D1">
                    <w:t>Вертикальная планировка</w:t>
                  </w:r>
                </w:p>
              </w:tc>
              <w:tc>
                <w:tcPr>
                  <w:tcW w:w="588"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jc w:val="center"/>
                  </w:pPr>
                  <w:r w:rsidRPr="007C11D1">
                    <w:t>м</w:t>
                  </w:r>
                  <w:proofErr w:type="gramStart"/>
                  <w:r w:rsidRPr="007C11D1">
                    <w:rPr>
                      <w:vertAlign w:val="superscript"/>
                    </w:rPr>
                    <w:t>2</w:t>
                  </w:r>
                  <w:proofErr w:type="gramEnd"/>
                </w:p>
              </w:tc>
              <w:tc>
                <w:tcPr>
                  <w:tcW w:w="589" w:type="pct"/>
                  <w:shd w:val="clear" w:color="auto" w:fill="FFFFFF"/>
                  <w:tcMar>
                    <w:top w:w="0" w:type="dxa"/>
                    <w:left w:w="40" w:type="dxa"/>
                    <w:bottom w:w="0" w:type="dxa"/>
                    <w:right w:w="40" w:type="dxa"/>
                  </w:tcMar>
                  <w:hideMark/>
                </w:tcPr>
                <w:p w:rsidR="00ED5B5F" w:rsidRPr="007C11D1" w:rsidRDefault="00ED5B5F" w:rsidP="00ED5B5F">
                  <w:pPr>
                    <w:shd w:val="clear" w:color="auto" w:fill="FFFFFF"/>
                    <w:spacing w:after="0" w:line="240" w:lineRule="auto"/>
                    <w:jc w:val="center"/>
                  </w:pPr>
                  <w:r w:rsidRPr="007C11D1">
                    <w:t>50-80</w:t>
                  </w:r>
                </w:p>
              </w:tc>
            </w:tr>
          </w:tbl>
          <w:p w:rsidR="00ED5B5F" w:rsidRPr="007C11D1" w:rsidRDefault="00ED5B5F" w:rsidP="00ED5B5F">
            <w:pPr>
              <w:spacing w:after="0" w:line="240" w:lineRule="auto"/>
              <w:jc w:val="center"/>
            </w:pPr>
          </w:p>
          <w:p w:rsidR="00ED5B5F" w:rsidRPr="007C11D1" w:rsidRDefault="002821C7" w:rsidP="00ED5B5F">
            <w:pPr>
              <w:spacing w:after="0" w:line="240" w:lineRule="auto"/>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21.75pt">
                  <v:fill r:id="rId12" o:title=""/>
                  <v:stroke r:id="rId12" o:title=""/>
                  <v:shadow color="#868686"/>
                  <v:textpath style="font-family:&quot;Arial Black&quot;;font-size:24pt;v-text-kern:t" trim="t" fitpath="t" string="Договорная (контрактная) стоимость "/>
                </v:shape>
              </w:pict>
            </w:r>
          </w:p>
          <w:p w:rsidR="00ED5B5F" w:rsidRPr="007C11D1" w:rsidRDefault="00ED5B5F" w:rsidP="00ED5B5F">
            <w:pPr>
              <w:shd w:val="clear" w:color="auto" w:fill="BFBFBF"/>
              <w:spacing w:after="0" w:line="240" w:lineRule="auto"/>
              <w:ind w:left="-108"/>
              <w:jc w:val="center"/>
            </w:pPr>
            <w:r w:rsidRPr="007C11D1">
              <w:t>устанавливается в результате подрядных торгов и определяется в договоре на строительство между заказчиком и подрядчиком.</w:t>
            </w:r>
          </w:p>
          <w:p w:rsidR="00ED5B5F" w:rsidRPr="007C11D1" w:rsidRDefault="00ED5B5F" w:rsidP="00ED5B5F">
            <w:pPr>
              <w:spacing w:after="0" w:line="240" w:lineRule="auto"/>
              <w:jc w:val="center"/>
            </w:pPr>
            <w:r>
              <w:rPr>
                <w:noProof/>
                <w:lang w:eastAsia="ru-RU"/>
              </w:rPr>
              <mc:AlternateContent>
                <mc:Choice Requires="wps">
                  <w:drawing>
                    <wp:anchor distT="0" distB="0" distL="114300" distR="114300" simplePos="0" relativeHeight="251661312" behindDoc="0" locked="0" layoutInCell="1" allowOverlap="1" wp14:anchorId="65D845E8" wp14:editId="34FEBF15">
                      <wp:simplePos x="0" y="0"/>
                      <wp:positionH relativeFrom="column">
                        <wp:posOffset>2117725</wp:posOffset>
                      </wp:positionH>
                      <wp:positionV relativeFrom="paragraph">
                        <wp:posOffset>-9525</wp:posOffset>
                      </wp:positionV>
                      <wp:extent cx="656590" cy="161290"/>
                      <wp:effectExtent l="38100" t="0" r="29210" b="673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659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66.75pt;margin-top:-.75pt;width:51.7pt;height:12.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14:anchorId="2BF54E64" wp14:editId="7CCD09EC">
                      <wp:simplePos x="0" y="0"/>
                      <wp:positionH relativeFrom="column">
                        <wp:posOffset>3472815</wp:posOffset>
                      </wp:positionH>
                      <wp:positionV relativeFrom="paragraph">
                        <wp:posOffset>-12065</wp:posOffset>
                      </wp:positionV>
                      <wp:extent cx="850265" cy="161290"/>
                      <wp:effectExtent l="0" t="0" r="83185" b="863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3.45pt;margin-top:-.95pt;width:66.95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DuZwIAAHoEAAAOAAAAZHJzL2Uyb0RvYy54bWysVEtu2zAQ3RfoHQjuHUmu7dh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">
                      <v:stroke endarrow="block"/>
                    </v:shape>
                  </w:pict>
                </mc:Fallback>
              </mc:AlternateContent>
            </w:r>
          </w:p>
          <w:tbl>
            <w:tblPr>
              <w:tblW w:w="0" w:type="auto"/>
              <w:tblLook w:val="04A0" w:firstRow="1" w:lastRow="0" w:firstColumn="1" w:lastColumn="0" w:noHBand="0" w:noVBand="1"/>
            </w:tblPr>
            <w:tblGrid>
              <w:gridCol w:w="4849"/>
              <w:gridCol w:w="4988"/>
            </w:tblGrid>
            <w:tr w:rsidR="00ED5B5F" w:rsidRPr="007C11D1" w:rsidTr="00ED5B5F">
              <w:tc>
                <w:tcPr>
                  <w:tcW w:w="4849" w:type="dxa"/>
                  <w:shd w:val="clear" w:color="auto" w:fill="auto"/>
                </w:tcPr>
                <w:p w:rsidR="00ED5B5F" w:rsidRPr="007C11D1" w:rsidRDefault="00ED5B5F" w:rsidP="00ED5B5F">
                  <w:pPr>
                    <w:spacing w:after="0" w:line="240" w:lineRule="auto"/>
                    <w:jc w:val="center"/>
                    <w:rPr>
                      <w:u w:val="dotDotDash"/>
                    </w:rPr>
                  </w:pPr>
                  <w:r w:rsidRPr="007C11D1">
                    <w:rPr>
                      <w:u w:val="dotDotDash"/>
                    </w:rPr>
                    <w:t>Рыночная цена</w:t>
                  </w:r>
                </w:p>
                <w:p w:rsidR="00ED5B5F" w:rsidRPr="007C11D1" w:rsidRDefault="00ED5B5F" w:rsidP="00ED5B5F">
                  <w:pPr>
                    <w:spacing w:after="0" w:line="240" w:lineRule="auto"/>
                    <w:jc w:val="both"/>
                  </w:pPr>
                  <w:r w:rsidRPr="007C11D1">
                    <w:t>строительства определяется как средняя, объективно обусловленная стоимость строительства конкретного объекта в данном регионе в реальный календарный период времени</w:t>
                  </w:r>
                </w:p>
              </w:tc>
              <w:tc>
                <w:tcPr>
                  <w:tcW w:w="4988" w:type="dxa"/>
                  <w:shd w:val="clear" w:color="auto" w:fill="auto"/>
                </w:tcPr>
                <w:p w:rsidR="00ED5B5F" w:rsidRPr="007C11D1" w:rsidRDefault="00ED5B5F" w:rsidP="00ED5B5F">
                  <w:pPr>
                    <w:spacing w:after="0" w:line="240" w:lineRule="auto"/>
                    <w:jc w:val="center"/>
                    <w:rPr>
                      <w:u w:val="dotDotDash"/>
                    </w:rPr>
                  </w:pPr>
                  <w:r w:rsidRPr="007C11D1">
                    <w:rPr>
                      <w:u w:val="dotDotDash"/>
                    </w:rPr>
                    <w:t>Суррогатная цена</w:t>
                  </w:r>
                </w:p>
                <w:p w:rsidR="00ED5B5F" w:rsidRPr="007C11D1" w:rsidRDefault="00ED5B5F" w:rsidP="00ED5B5F">
                  <w:pPr>
                    <w:spacing w:after="0" w:line="240" w:lineRule="auto"/>
                    <w:ind w:left="176"/>
                    <w:jc w:val="both"/>
                  </w:pPr>
                  <w:r w:rsidRPr="007C11D1">
                    <w:t>устанавливается заказчиком или подрядчиком в одностороннем и обязательном порядке, при отсутствии конкуренции или монопольном положении на рынке инвестиций и строительных услуг.</w:t>
                  </w:r>
                </w:p>
              </w:tc>
            </w:tr>
          </w:tbl>
          <w:p w:rsidR="00ED5B5F" w:rsidRPr="007C11D1" w:rsidRDefault="00ED5B5F" w:rsidP="00ED5B5F">
            <w:pPr>
              <w:spacing w:after="0" w:line="240" w:lineRule="auto"/>
              <w:jc w:val="both"/>
            </w:pPr>
          </w:p>
        </w:tc>
      </w:tr>
      <w:tr w:rsidR="00ED5B5F" w:rsidRPr="007C11D1" w:rsidTr="00ED5B5F">
        <w:trPr>
          <w:trHeight w:val="279"/>
        </w:trPr>
        <w:tc>
          <w:tcPr>
            <w:tcW w:w="827" w:type="dxa"/>
            <w:shd w:val="clear" w:color="auto" w:fill="auto"/>
          </w:tcPr>
          <w:p w:rsidR="00ED5B5F" w:rsidRPr="00C7699B" w:rsidRDefault="00ED5B5F" w:rsidP="00ED5B5F">
            <w:pPr>
              <w:spacing w:after="0" w:line="240" w:lineRule="auto"/>
              <w:jc w:val="right"/>
              <w:rPr>
                <w:sz w:val="16"/>
                <w:szCs w:val="16"/>
              </w:rPr>
            </w:pPr>
          </w:p>
        </w:tc>
        <w:tc>
          <w:tcPr>
            <w:tcW w:w="827" w:type="dxa"/>
            <w:shd w:val="clear" w:color="auto" w:fill="auto"/>
          </w:tcPr>
          <w:p w:rsidR="00ED5B5F" w:rsidRPr="00C7699B" w:rsidRDefault="00ED5B5F" w:rsidP="00ED5B5F">
            <w:pPr>
              <w:spacing w:after="0" w:line="240" w:lineRule="auto"/>
              <w:jc w:val="right"/>
              <w:rPr>
                <w:sz w:val="16"/>
                <w:szCs w:val="16"/>
              </w:rPr>
            </w:pPr>
          </w:p>
        </w:tc>
        <w:tc>
          <w:tcPr>
            <w:tcW w:w="827" w:type="dxa"/>
            <w:shd w:val="clear" w:color="auto" w:fill="auto"/>
          </w:tcPr>
          <w:p w:rsidR="00ED5B5F" w:rsidRPr="00C7699B" w:rsidRDefault="00ED5B5F" w:rsidP="00ED5B5F">
            <w:pPr>
              <w:spacing w:after="0" w:line="240" w:lineRule="auto"/>
              <w:jc w:val="right"/>
              <w:rPr>
                <w:sz w:val="16"/>
                <w:szCs w:val="16"/>
              </w:rPr>
            </w:pPr>
          </w:p>
        </w:tc>
        <w:tc>
          <w:tcPr>
            <w:tcW w:w="827" w:type="dxa"/>
            <w:shd w:val="clear" w:color="auto" w:fill="auto"/>
          </w:tcPr>
          <w:p w:rsidR="00ED5B5F" w:rsidRPr="00C7699B" w:rsidRDefault="00ED5B5F" w:rsidP="00ED5B5F">
            <w:pPr>
              <w:spacing w:after="0" w:line="240" w:lineRule="auto"/>
              <w:jc w:val="right"/>
              <w:rPr>
                <w:sz w:val="16"/>
                <w:szCs w:val="16"/>
              </w:rPr>
            </w:pPr>
          </w:p>
        </w:tc>
        <w:tc>
          <w:tcPr>
            <w:tcW w:w="827" w:type="dxa"/>
            <w:shd w:val="clear" w:color="auto" w:fill="auto"/>
          </w:tcPr>
          <w:p w:rsidR="00ED5B5F" w:rsidRPr="00C7699B" w:rsidRDefault="00ED5B5F" w:rsidP="00ED5B5F">
            <w:pPr>
              <w:spacing w:after="0" w:line="240" w:lineRule="auto"/>
              <w:jc w:val="right"/>
              <w:rPr>
                <w:sz w:val="16"/>
                <w:szCs w:val="16"/>
              </w:rPr>
            </w:pPr>
          </w:p>
        </w:tc>
        <w:tc>
          <w:tcPr>
            <w:tcW w:w="827" w:type="dxa"/>
            <w:shd w:val="clear" w:color="auto" w:fill="auto"/>
          </w:tcPr>
          <w:p w:rsidR="00ED5B5F" w:rsidRPr="00C7699B" w:rsidRDefault="00ED5B5F" w:rsidP="00ED5B5F">
            <w:pPr>
              <w:spacing w:after="0" w:line="240" w:lineRule="auto"/>
              <w:jc w:val="right"/>
              <w:rPr>
                <w:sz w:val="16"/>
                <w:szCs w:val="16"/>
              </w:rPr>
            </w:pPr>
          </w:p>
        </w:tc>
        <w:tc>
          <w:tcPr>
            <w:tcW w:w="3969" w:type="dxa"/>
            <w:vMerge w:val="restart"/>
            <w:shd w:val="clear" w:color="auto" w:fill="auto"/>
            <w:vAlign w:val="center"/>
          </w:tcPr>
          <w:p w:rsidR="00ED5B5F" w:rsidRPr="007C11D1" w:rsidRDefault="00ED5B5F" w:rsidP="00ED5B5F">
            <w:pPr>
              <w:spacing w:after="0" w:line="240" w:lineRule="auto"/>
              <w:jc w:val="center"/>
            </w:pPr>
            <w:proofErr w:type="spellStart"/>
            <w:r w:rsidRPr="007C11D1">
              <w:t>АТСиЭ</w:t>
            </w:r>
            <w:proofErr w:type="spellEnd"/>
            <w:r w:rsidRPr="007C11D1">
              <w:t xml:space="preserve"> 11.120304.000</w:t>
            </w:r>
          </w:p>
        </w:tc>
        <w:tc>
          <w:tcPr>
            <w:tcW w:w="1276" w:type="dxa"/>
            <w:shd w:val="clear" w:color="auto" w:fill="auto"/>
            <w:vAlign w:val="center"/>
          </w:tcPr>
          <w:p w:rsidR="00ED5B5F" w:rsidRPr="00C7699B" w:rsidRDefault="00ED5B5F" w:rsidP="00ED5B5F">
            <w:pPr>
              <w:spacing w:after="0" w:line="240" w:lineRule="auto"/>
              <w:jc w:val="center"/>
              <w:rPr>
                <w:sz w:val="16"/>
                <w:szCs w:val="16"/>
              </w:rPr>
            </w:pPr>
            <w:r w:rsidRPr="00C7699B">
              <w:rPr>
                <w:sz w:val="16"/>
                <w:szCs w:val="16"/>
              </w:rPr>
              <w:t>Лист</w:t>
            </w:r>
          </w:p>
        </w:tc>
      </w:tr>
      <w:tr w:rsidR="00ED5B5F" w:rsidRPr="007C11D1" w:rsidTr="00ED5B5F">
        <w:trPr>
          <w:trHeight w:val="229"/>
        </w:trPr>
        <w:tc>
          <w:tcPr>
            <w:tcW w:w="827" w:type="dxa"/>
            <w:shd w:val="clear" w:color="auto" w:fill="auto"/>
          </w:tcPr>
          <w:p w:rsidR="00ED5B5F" w:rsidRPr="00C7699B" w:rsidRDefault="00ED5B5F" w:rsidP="00ED5B5F">
            <w:pPr>
              <w:spacing w:after="0" w:line="240" w:lineRule="auto"/>
              <w:jc w:val="right"/>
              <w:rPr>
                <w:sz w:val="16"/>
                <w:szCs w:val="16"/>
              </w:rPr>
            </w:pPr>
          </w:p>
        </w:tc>
        <w:tc>
          <w:tcPr>
            <w:tcW w:w="827" w:type="dxa"/>
            <w:shd w:val="clear" w:color="auto" w:fill="auto"/>
          </w:tcPr>
          <w:p w:rsidR="00ED5B5F" w:rsidRPr="00C7699B" w:rsidRDefault="00ED5B5F" w:rsidP="00ED5B5F">
            <w:pPr>
              <w:spacing w:after="0" w:line="240" w:lineRule="auto"/>
              <w:jc w:val="right"/>
              <w:rPr>
                <w:sz w:val="16"/>
                <w:szCs w:val="16"/>
              </w:rPr>
            </w:pPr>
          </w:p>
        </w:tc>
        <w:tc>
          <w:tcPr>
            <w:tcW w:w="827" w:type="dxa"/>
            <w:shd w:val="clear" w:color="auto" w:fill="auto"/>
          </w:tcPr>
          <w:p w:rsidR="00ED5B5F" w:rsidRPr="00C7699B" w:rsidRDefault="00ED5B5F" w:rsidP="00ED5B5F">
            <w:pPr>
              <w:spacing w:after="0" w:line="240" w:lineRule="auto"/>
              <w:jc w:val="right"/>
              <w:rPr>
                <w:sz w:val="16"/>
                <w:szCs w:val="16"/>
              </w:rPr>
            </w:pPr>
          </w:p>
        </w:tc>
        <w:tc>
          <w:tcPr>
            <w:tcW w:w="827" w:type="dxa"/>
            <w:shd w:val="clear" w:color="auto" w:fill="auto"/>
          </w:tcPr>
          <w:p w:rsidR="00ED5B5F" w:rsidRPr="00C7699B" w:rsidRDefault="00ED5B5F" w:rsidP="00ED5B5F">
            <w:pPr>
              <w:spacing w:after="0" w:line="240" w:lineRule="auto"/>
              <w:jc w:val="right"/>
              <w:rPr>
                <w:sz w:val="16"/>
                <w:szCs w:val="16"/>
              </w:rPr>
            </w:pPr>
          </w:p>
        </w:tc>
        <w:tc>
          <w:tcPr>
            <w:tcW w:w="827" w:type="dxa"/>
            <w:shd w:val="clear" w:color="auto" w:fill="auto"/>
          </w:tcPr>
          <w:p w:rsidR="00ED5B5F" w:rsidRPr="00C7699B" w:rsidRDefault="00ED5B5F" w:rsidP="00ED5B5F">
            <w:pPr>
              <w:spacing w:after="0" w:line="240" w:lineRule="auto"/>
              <w:jc w:val="right"/>
              <w:rPr>
                <w:sz w:val="16"/>
                <w:szCs w:val="16"/>
              </w:rPr>
            </w:pPr>
          </w:p>
        </w:tc>
        <w:tc>
          <w:tcPr>
            <w:tcW w:w="827" w:type="dxa"/>
            <w:shd w:val="clear" w:color="auto" w:fill="auto"/>
          </w:tcPr>
          <w:p w:rsidR="00ED5B5F" w:rsidRPr="00C7699B" w:rsidRDefault="00ED5B5F" w:rsidP="00ED5B5F">
            <w:pPr>
              <w:spacing w:after="0" w:line="240" w:lineRule="auto"/>
              <w:jc w:val="right"/>
              <w:rPr>
                <w:sz w:val="16"/>
                <w:szCs w:val="16"/>
              </w:rPr>
            </w:pPr>
          </w:p>
        </w:tc>
        <w:tc>
          <w:tcPr>
            <w:tcW w:w="3969" w:type="dxa"/>
            <w:vMerge/>
            <w:shd w:val="clear" w:color="auto" w:fill="auto"/>
          </w:tcPr>
          <w:p w:rsidR="00ED5B5F" w:rsidRPr="007C11D1" w:rsidRDefault="00ED5B5F" w:rsidP="00ED5B5F">
            <w:pPr>
              <w:spacing w:after="0" w:line="240" w:lineRule="auto"/>
              <w:jc w:val="right"/>
            </w:pPr>
          </w:p>
        </w:tc>
        <w:tc>
          <w:tcPr>
            <w:tcW w:w="1276" w:type="dxa"/>
            <w:vMerge w:val="restart"/>
            <w:shd w:val="clear" w:color="auto" w:fill="auto"/>
          </w:tcPr>
          <w:p w:rsidR="00ED5B5F" w:rsidRPr="007C11D1" w:rsidRDefault="00ED5B5F" w:rsidP="00ED5B5F">
            <w:pPr>
              <w:spacing w:after="0" w:line="240" w:lineRule="auto"/>
              <w:jc w:val="right"/>
            </w:pPr>
          </w:p>
        </w:tc>
      </w:tr>
      <w:tr w:rsidR="00ED5B5F" w:rsidRPr="007C11D1" w:rsidTr="00ED5B5F">
        <w:trPr>
          <w:trHeight w:val="70"/>
        </w:trPr>
        <w:tc>
          <w:tcPr>
            <w:tcW w:w="827" w:type="dxa"/>
            <w:shd w:val="clear" w:color="auto" w:fill="auto"/>
          </w:tcPr>
          <w:p w:rsidR="00ED5B5F" w:rsidRPr="00C7699B" w:rsidRDefault="00ED5B5F" w:rsidP="00ED5B5F">
            <w:pPr>
              <w:spacing w:after="0" w:line="240" w:lineRule="auto"/>
              <w:jc w:val="center"/>
              <w:rPr>
                <w:sz w:val="16"/>
                <w:szCs w:val="16"/>
              </w:rPr>
            </w:pPr>
            <w:r w:rsidRPr="00C7699B">
              <w:rPr>
                <w:sz w:val="16"/>
                <w:szCs w:val="16"/>
              </w:rPr>
              <w:t>Изм.</w:t>
            </w:r>
          </w:p>
        </w:tc>
        <w:tc>
          <w:tcPr>
            <w:tcW w:w="827" w:type="dxa"/>
            <w:shd w:val="clear" w:color="auto" w:fill="auto"/>
          </w:tcPr>
          <w:p w:rsidR="00ED5B5F" w:rsidRPr="00C7699B" w:rsidRDefault="00ED5B5F" w:rsidP="00ED5B5F">
            <w:pPr>
              <w:spacing w:after="0" w:line="240" w:lineRule="auto"/>
              <w:jc w:val="center"/>
              <w:rPr>
                <w:sz w:val="16"/>
                <w:szCs w:val="16"/>
              </w:rPr>
            </w:pPr>
            <w:r w:rsidRPr="00C7699B">
              <w:rPr>
                <w:sz w:val="16"/>
                <w:szCs w:val="16"/>
              </w:rPr>
              <w:t>Кол.</w:t>
            </w:r>
          </w:p>
        </w:tc>
        <w:tc>
          <w:tcPr>
            <w:tcW w:w="827" w:type="dxa"/>
            <w:shd w:val="clear" w:color="auto" w:fill="auto"/>
          </w:tcPr>
          <w:p w:rsidR="00ED5B5F" w:rsidRPr="00C7699B" w:rsidRDefault="00ED5B5F" w:rsidP="00ED5B5F">
            <w:pPr>
              <w:spacing w:after="0" w:line="240" w:lineRule="auto"/>
              <w:jc w:val="center"/>
              <w:rPr>
                <w:sz w:val="16"/>
                <w:szCs w:val="16"/>
              </w:rPr>
            </w:pPr>
            <w:r w:rsidRPr="00C7699B">
              <w:rPr>
                <w:sz w:val="16"/>
                <w:szCs w:val="16"/>
              </w:rPr>
              <w:t>Лист</w:t>
            </w:r>
          </w:p>
        </w:tc>
        <w:tc>
          <w:tcPr>
            <w:tcW w:w="827" w:type="dxa"/>
            <w:shd w:val="clear" w:color="auto" w:fill="auto"/>
          </w:tcPr>
          <w:p w:rsidR="00ED5B5F" w:rsidRPr="00C7699B" w:rsidRDefault="00ED5B5F" w:rsidP="00ED5B5F">
            <w:pPr>
              <w:spacing w:after="0" w:line="240" w:lineRule="auto"/>
              <w:jc w:val="center"/>
              <w:rPr>
                <w:sz w:val="16"/>
                <w:szCs w:val="16"/>
              </w:rPr>
            </w:pPr>
            <w:r w:rsidRPr="00C7699B">
              <w:rPr>
                <w:sz w:val="16"/>
                <w:szCs w:val="16"/>
              </w:rPr>
              <w:t>№ док.</w:t>
            </w:r>
          </w:p>
        </w:tc>
        <w:tc>
          <w:tcPr>
            <w:tcW w:w="827" w:type="dxa"/>
            <w:shd w:val="clear" w:color="auto" w:fill="auto"/>
          </w:tcPr>
          <w:p w:rsidR="00ED5B5F" w:rsidRPr="00C7699B" w:rsidRDefault="00ED5B5F" w:rsidP="00ED5B5F">
            <w:pPr>
              <w:spacing w:after="0" w:line="240" w:lineRule="auto"/>
              <w:jc w:val="center"/>
              <w:rPr>
                <w:sz w:val="16"/>
                <w:szCs w:val="16"/>
              </w:rPr>
            </w:pPr>
            <w:r w:rsidRPr="00C7699B">
              <w:rPr>
                <w:sz w:val="16"/>
                <w:szCs w:val="16"/>
              </w:rPr>
              <w:t>Подпись</w:t>
            </w:r>
          </w:p>
        </w:tc>
        <w:tc>
          <w:tcPr>
            <w:tcW w:w="827" w:type="dxa"/>
            <w:shd w:val="clear" w:color="auto" w:fill="auto"/>
          </w:tcPr>
          <w:p w:rsidR="00ED5B5F" w:rsidRPr="00C7699B" w:rsidRDefault="00ED5B5F" w:rsidP="00ED5B5F">
            <w:pPr>
              <w:spacing w:after="0" w:line="240" w:lineRule="auto"/>
              <w:jc w:val="center"/>
              <w:rPr>
                <w:sz w:val="16"/>
                <w:szCs w:val="16"/>
              </w:rPr>
            </w:pPr>
            <w:r w:rsidRPr="00C7699B">
              <w:rPr>
                <w:sz w:val="16"/>
                <w:szCs w:val="16"/>
              </w:rPr>
              <w:t>Дата</w:t>
            </w:r>
          </w:p>
        </w:tc>
        <w:tc>
          <w:tcPr>
            <w:tcW w:w="3969" w:type="dxa"/>
            <w:vMerge/>
            <w:shd w:val="clear" w:color="auto" w:fill="auto"/>
          </w:tcPr>
          <w:p w:rsidR="00ED5B5F" w:rsidRPr="007C11D1" w:rsidRDefault="00ED5B5F" w:rsidP="00ED5B5F">
            <w:pPr>
              <w:spacing w:after="0" w:line="240" w:lineRule="auto"/>
              <w:jc w:val="right"/>
            </w:pPr>
          </w:p>
        </w:tc>
        <w:tc>
          <w:tcPr>
            <w:tcW w:w="1276" w:type="dxa"/>
            <w:vMerge/>
            <w:shd w:val="clear" w:color="auto" w:fill="auto"/>
          </w:tcPr>
          <w:p w:rsidR="00ED5B5F" w:rsidRPr="007C11D1" w:rsidRDefault="00ED5B5F" w:rsidP="00ED5B5F">
            <w:pPr>
              <w:spacing w:after="0" w:line="240" w:lineRule="auto"/>
              <w:jc w:val="right"/>
            </w:pPr>
          </w:p>
        </w:tc>
      </w:tr>
    </w:tbl>
    <w:p w:rsidR="00ED5B5F" w:rsidRPr="00E928F3" w:rsidRDefault="00ED5B5F" w:rsidP="002821C7">
      <w:pPr>
        <w:spacing w:after="0" w:line="240" w:lineRule="auto"/>
        <w:rPr>
          <w:rFonts w:ascii="Times New Roman" w:hAnsi="Times New Roman" w:cs="Times New Roman"/>
        </w:rPr>
      </w:pPr>
    </w:p>
    <w:sectPr w:rsidR="00ED5B5F" w:rsidRPr="00E928F3" w:rsidSect="002821C7">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B3F"/>
    <w:multiLevelType w:val="multilevel"/>
    <w:tmpl w:val="647A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53286"/>
    <w:multiLevelType w:val="hybridMultilevel"/>
    <w:tmpl w:val="E9EA5BB8"/>
    <w:lvl w:ilvl="0" w:tplc="BE6E21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703E95"/>
    <w:multiLevelType w:val="hybridMultilevel"/>
    <w:tmpl w:val="145A0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9660B5"/>
    <w:multiLevelType w:val="multilevel"/>
    <w:tmpl w:val="9036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D42B89"/>
    <w:multiLevelType w:val="hybridMultilevel"/>
    <w:tmpl w:val="AB382868"/>
    <w:lvl w:ilvl="0" w:tplc="B0C4BB7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8B482A"/>
    <w:multiLevelType w:val="multilevel"/>
    <w:tmpl w:val="4844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3F4767"/>
    <w:multiLevelType w:val="multilevel"/>
    <w:tmpl w:val="D92C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994ADC"/>
    <w:multiLevelType w:val="multilevel"/>
    <w:tmpl w:val="2C6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526B7B"/>
    <w:multiLevelType w:val="multilevel"/>
    <w:tmpl w:val="5C54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163A13"/>
    <w:multiLevelType w:val="multilevel"/>
    <w:tmpl w:val="5E02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030D1F"/>
    <w:multiLevelType w:val="hybridMultilevel"/>
    <w:tmpl w:val="1A0C8C78"/>
    <w:lvl w:ilvl="0" w:tplc="BE6E2100">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nsid w:val="144B244F"/>
    <w:multiLevelType w:val="multilevel"/>
    <w:tmpl w:val="51BA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BC18BC"/>
    <w:multiLevelType w:val="hybridMultilevel"/>
    <w:tmpl w:val="5D68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B0AB0"/>
    <w:multiLevelType w:val="hybridMultilevel"/>
    <w:tmpl w:val="4E186EB6"/>
    <w:lvl w:ilvl="0" w:tplc="B0C4BB7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000419"/>
    <w:multiLevelType w:val="multilevel"/>
    <w:tmpl w:val="E3B40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2E07BC"/>
    <w:multiLevelType w:val="multilevel"/>
    <w:tmpl w:val="E968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E46D15"/>
    <w:multiLevelType w:val="multilevel"/>
    <w:tmpl w:val="F56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37323F"/>
    <w:multiLevelType w:val="hybridMultilevel"/>
    <w:tmpl w:val="92AC527E"/>
    <w:lvl w:ilvl="0" w:tplc="BE6E2100">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nsid w:val="285B7150"/>
    <w:multiLevelType w:val="multilevel"/>
    <w:tmpl w:val="D58A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9975D9"/>
    <w:multiLevelType w:val="multilevel"/>
    <w:tmpl w:val="CDBC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D96822"/>
    <w:multiLevelType w:val="multilevel"/>
    <w:tmpl w:val="4B00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C2E73"/>
    <w:multiLevelType w:val="hybridMultilevel"/>
    <w:tmpl w:val="7102C8E2"/>
    <w:lvl w:ilvl="0" w:tplc="B0C4BB7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70364"/>
    <w:multiLevelType w:val="multilevel"/>
    <w:tmpl w:val="8F6E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810892"/>
    <w:multiLevelType w:val="hybridMultilevel"/>
    <w:tmpl w:val="F9FCB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FD0BE4"/>
    <w:multiLevelType w:val="hybridMultilevel"/>
    <w:tmpl w:val="7A1611A0"/>
    <w:lvl w:ilvl="0" w:tplc="9A94A5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0A4639"/>
    <w:multiLevelType w:val="multilevel"/>
    <w:tmpl w:val="6B58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A96038"/>
    <w:multiLevelType w:val="hybridMultilevel"/>
    <w:tmpl w:val="05D4CE3C"/>
    <w:lvl w:ilvl="0" w:tplc="5FD04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AF04D2"/>
    <w:multiLevelType w:val="multilevel"/>
    <w:tmpl w:val="54D2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28576D"/>
    <w:multiLevelType w:val="multilevel"/>
    <w:tmpl w:val="4E30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F520BD"/>
    <w:multiLevelType w:val="multilevel"/>
    <w:tmpl w:val="7A7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EC30A7"/>
    <w:multiLevelType w:val="hybridMultilevel"/>
    <w:tmpl w:val="7618D45C"/>
    <w:lvl w:ilvl="0" w:tplc="E10E7D1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223635"/>
    <w:multiLevelType w:val="hybridMultilevel"/>
    <w:tmpl w:val="95460E6A"/>
    <w:lvl w:ilvl="0" w:tplc="B0C4BB7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CE6A05"/>
    <w:multiLevelType w:val="multilevel"/>
    <w:tmpl w:val="FCA4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CD3341"/>
    <w:multiLevelType w:val="hybridMultilevel"/>
    <w:tmpl w:val="7A1611A0"/>
    <w:lvl w:ilvl="0" w:tplc="9A94A5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2C6D8D"/>
    <w:multiLevelType w:val="multilevel"/>
    <w:tmpl w:val="F55A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895A7C"/>
    <w:multiLevelType w:val="multilevel"/>
    <w:tmpl w:val="13EE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E07009"/>
    <w:multiLevelType w:val="multilevel"/>
    <w:tmpl w:val="BD62D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F93CD9"/>
    <w:multiLevelType w:val="multilevel"/>
    <w:tmpl w:val="4488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B9063B"/>
    <w:multiLevelType w:val="hybridMultilevel"/>
    <w:tmpl w:val="5636DBFA"/>
    <w:lvl w:ilvl="0" w:tplc="B0C4BB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59402F8"/>
    <w:multiLevelType w:val="hybridMultilevel"/>
    <w:tmpl w:val="5D68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F829FD"/>
    <w:multiLevelType w:val="hybridMultilevel"/>
    <w:tmpl w:val="2FBC8C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15"/>
  </w:num>
  <w:num w:numId="4">
    <w:abstractNumId w:val="37"/>
  </w:num>
  <w:num w:numId="5">
    <w:abstractNumId w:val="7"/>
  </w:num>
  <w:num w:numId="6">
    <w:abstractNumId w:val="28"/>
  </w:num>
  <w:num w:numId="7">
    <w:abstractNumId w:val="18"/>
  </w:num>
  <w:num w:numId="8">
    <w:abstractNumId w:val="34"/>
  </w:num>
  <w:num w:numId="9">
    <w:abstractNumId w:val="25"/>
  </w:num>
  <w:num w:numId="10">
    <w:abstractNumId w:val="3"/>
  </w:num>
  <w:num w:numId="11">
    <w:abstractNumId w:val="14"/>
  </w:num>
  <w:num w:numId="12">
    <w:abstractNumId w:val="19"/>
  </w:num>
  <w:num w:numId="13">
    <w:abstractNumId w:val="1"/>
  </w:num>
  <w:num w:numId="14">
    <w:abstractNumId w:val="22"/>
  </w:num>
  <w:num w:numId="15">
    <w:abstractNumId w:val="32"/>
  </w:num>
  <w:num w:numId="16">
    <w:abstractNumId w:val="0"/>
  </w:num>
  <w:num w:numId="17">
    <w:abstractNumId w:val="9"/>
  </w:num>
  <w:num w:numId="18">
    <w:abstractNumId w:val="17"/>
  </w:num>
  <w:num w:numId="19">
    <w:abstractNumId w:val="35"/>
  </w:num>
  <w:num w:numId="20">
    <w:abstractNumId w:val="6"/>
  </w:num>
  <w:num w:numId="21">
    <w:abstractNumId w:val="10"/>
  </w:num>
  <w:num w:numId="22">
    <w:abstractNumId w:val="8"/>
  </w:num>
  <w:num w:numId="23">
    <w:abstractNumId w:val="20"/>
  </w:num>
  <w:num w:numId="24">
    <w:abstractNumId w:val="27"/>
  </w:num>
  <w:num w:numId="25">
    <w:abstractNumId w:val="29"/>
  </w:num>
  <w:num w:numId="26">
    <w:abstractNumId w:val="11"/>
  </w:num>
  <w:num w:numId="27">
    <w:abstractNumId w:val="5"/>
  </w:num>
  <w:num w:numId="28">
    <w:abstractNumId w:val="40"/>
  </w:num>
  <w:num w:numId="29">
    <w:abstractNumId w:val="33"/>
  </w:num>
  <w:num w:numId="30">
    <w:abstractNumId w:val="2"/>
  </w:num>
  <w:num w:numId="31">
    <w:abstractNumId w:val="12"/>
  </w:num>
  <w:num w:numId="32">
    <w:abstractNumId w:val="39"/>
  </w:num>
  <w:num w:numId="33">
    <w:abstractNumId w:val="30"/>
  </w:num>
  <w:num w:numId="34">
    <w:abstractNumId w:val="31"/>
  </w:num>
  <w:num w:numId="35">
    <w:abstractNumId w:val="21"/>
  </w:num>
  <w:num w:numId="36">
    <w:abstractNumId w:val="13"/>
  </w:num>
  <w:num w:numId="37">
    <w:abstractNumId w:val="38"/>
  </w:num>
  <w:num w:numId="38">
    <w:abstractNumId w:val="23"/>
  </w:num>
  <w:num w:numId="39">
    <w:abstractNumId w:val="4"/>
  </w:num>
  <w:num w:numId="40">
    <w:abstractNumId w:val="24"/>
  </w:num>
  <w:num w:numId="4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F3"/>
    <w:rsid w:val="00264603"/>
    <w:rsid w:val="002821C7"/>
    <w:rsid w:val="006B2AFF"/>
    <w:rsid w:val="009A6F0F"/>
    <w:rsid w:val="00E928F3"/>
    <w:rsid w:val="00ED5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28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8F3"/>
    <w:rPr>
      <w:rFonts w:ascii="Times New Roman" w:eastAsia="Times New Roman" w:hAnsi="Times New Roman" w:cs="Times New Roman"/>
      <w:b/>
      <w:bCs/>
      <w:kern w:val="36"/>
      <w:sz w:val="48"/>
      <w:szCs w:val="48"/>
      <w:lang w:eastAsia="ru-RU"/>
    </w:rPr>
  </w:style>
  <w:style w:type="paragraph" w:customStyle="1" w:styleId="c3">
    <w:name w:val="c3"/>
    <w:basedOn w:val="a"/>
    <w:rsid w:val="00E92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928F3"/>
  </w:style>
  <w:style w:type="paragraph" w:customStyle="1" w:styleId="c27">
    <w:name w:val="c27"/>
    <w:basedOn w:val="a"/>
    <w:rsid w:val="00E928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92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928F3"/>
  </w:style>
  <w:style w:type="paragraph" w:customStyle="1" w:styleId="c19">
    <w:name w:val="c19"/>
    <w:basedOn w:val="a"/>
    <w:rsid w:val="00E928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E92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28F3"/>
  </w:style>
  <w:style w:type="character" w:customStyle="1" w:styleId="c70">
    <w:name w:val="c70"/>
    <w:basedOn w:val="a0"/>
    <w:rsid w:val="00E928F3"/>
  </w:style>
  <w:style w:type="character" w:customStyle="1" w:styleId="c28">
    <w:name w:val="c28"/>
    <w:basedOn w:val="a0"/>
    <w:rsid w:val="00E928F3"/>
  </w:style>
  <w:style w:type="character" w:customStyle="1" w:styleId="c59">
    <w:name w:val="c59"/>
    <w:basedOn w:val="a0"/>
    <w:rsid w:val="00E928F3"/>
  </w:style>
  <w:style w:type="paragraph" w:customStyle="1" w:styleId="c21">
    <w:name w:val="c21"/>
    <w:basedOn w:val="a"/>
    <w:rsid w:val="00E92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928F3"/>
  </w:style>
  <w:style w:type="character" w:customStyle="1" w:styleId="c31">
    <w:name w:val="c31"/>
    <w:basedOn w:val="a0"/>
    <w:rsid w:val="00E928F3"/>
  </w:style>
  <w:style w:type="paragraph" w:customStyle="1" w:styleId="c53">
    <w:name w:val="c53"/>
    <w:basedOn w:val="a"/>
    <w:rsid w:val="00E928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928F3"/>
    <w:pPr>
      <w:ind w:left="720"/>
      <w:contextualSpacing/>
    </w:pPr>
  </w:style>
  <w:style w:type="paragraph" w:styleId="a4">
    <w:name w:val="Balloon Text"/>
    <w:basedOn w:val="a"/>
    <w:link w:val="a5"/>
    <w:uiPriority w:val="99"/>
    <w:semiHidden/>
    <w:unhideWhenUsed/>
    <w:rsid w:val="00ED5B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5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28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8F3"/>
    <w:rPr>
      <w:rFonts w:ascii="Times New Roman" w:eastAsia="Times New Roman" w:hAnsi="Times New Roman" w:cs="Times New Roman"/>
      <w:b/>
      <w:bCs/>
      <w:kern w:val="36"/>
      <w:sz w:val="48"/>
      <w:szCs w:val="48"/>
      <w:lang w:eastAsia="ru-RU"/>
    </w:rPr>
  </w:style>
  <w:style w:type="paragraph" w:customStyle="1" w:styleId="c3">
    <w:name w:val="c3"/>
    <w:basedOn w:val="a"/>
    <w:rsid w:val="00E92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928F3"/>
  </w:style>
  <w:style w:type="paragraph" w:customStyle="1" w:styleId="c27">
    <w:name w:val="c27"/>
    <w:basedOn w:val="a"/>
    <w:rsid w:val="00E928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92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928F3"/>
  </w:style>
  <w:style w:type="paragraph" w:customStyle="1" w:styleId="c19">
    <w:name w:val="c19"/>
    <w:basedOn w:val="a"/>
    <w:rsid w:val="00E928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E92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28F3"/>
  </w:style>
  <w:style w:type="character" w:customStyle="1" w:styleId="c70">
    <w:name w:val="c70"/>
    <w:basedOn w:val="a0"/>
    <w:rsid w:val="00E928F3"/>
  </w:style>
  <w:style w:type="character" w:customStyle="1" w:styleId="c28">
    <w:name w:val="c28"/>
    <w:basedOn w:val="a0"/>
    <w:rsid w:val="00E928F3"/>
  </w:style>
  <w:style w:type="character" w:customStyle="1" w:styleId="c59">
    <w:name w:val="c59"/>
    <w:basedOn w:val="a0"/>
    <w:rsid w:val="00E928F3"/>
  </w:style>
  <w:style w:type="paragraph" w:customStyle="1" w:styleId="c21">
    <w:name w:val="c21"/>
    <w:basedOn w:val="a"/>
    <w:rsid w:val="00E92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928F3"/>
  </w:style>
  <w:style w:type="character" w:customStyle="1" w:styleId="c31">
    <w:name w:val="c31"/>
    <w:basedOn w:val="a0"/>
    <w:rsid w:val="00E928F3"/>
  </w:style>
  <w:style w:type="paragraph" w:customStyle="1" w:styleId="c53">
    <w:name w:val="c53"/>
    <w:basedOn w:val="a"/>
    <w:rsid w:val="00E928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928F3"/>
    <w:pPr>
      <w:ind w:left="720"/>
      <w:contextualSpacing/>
    </w:pPr>
  </w:style>
  <w:style w:type="paragraph" w:styleId="a4">
    <w:name w:val="Balloon Text"/>
    <w:basedOn w:val="a"/>
    <w:link w:val="a5"/>
    <w:uiPriority w:val="99"/>
    <w:semiHidden/>
    <w:unhideWhenUsed/>
    <w:rsid w:val="00ED5B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5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2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7071D4-C801-4F97-8F16-FD903DA5F9ED}" type="doc">
      <dgm:prSet loTypeId="urn:microsoft.com/office/officeart/2005/8/layout/orgChart1" loCatId="hierarchy" qsTypeId="urn:microsoft.com/office/officeart/2005/8/quickstyle/simple1" qsCatId="simple" csTypeId="urn:microsoft.com/office/officeart/2005/8/colors/accent1_2" csCatId="accent1"/>
      <dgm:spPr/>
    </dgm:pt>
    <dgm:pt modelId="{D1038B0B-B36C-4E58-8606-FD6EA8EE900B}">
      <dgm:prSet/>
      <dgm:spPr/>
      <dgm:t>
        <a:bodyPr/>
        <a:lstStyle/>
        <a:p>
          <a:pPr marR="0" algn="ctr" rtl="0"/>
          <a:r>
            <a:rPr lang="ru-RU" b="0" i="0" u="none" strike="noStrike" baseline="0" smtClean="0">
              <a:latin typeface="Calibri"/>
            </a:rPr>
            <a:t>Виды смет</a:t>
          </a:r>
          <a:endParaRPr lang="ru-RU" smtClean="0"/>
        </a:p>
      </dgm:t>
    </dgm:pt>
    <dgm:pt modelId="{1423DD4B-DB6E-487F-AE80-CB30D4FA01A4}" type="parTrans" cxnId="{C56122AB-BF5B-444D-97F1-69494F218E27}">
      <dgm:prSet/>
      <dgm:spPr/>
    </dgm:pt>
    <dgm:pt modelId="{299D5908-87AD-430B-AFF5-79ED0328F7CA}" type="sibTrans" cxnId="{C56122AB-BF5B-444D-97F1-69494F218E27}">
      <dgm:prSet/>
      <dgm:spPr/>
    </dgm:pt>
    <dgm:pt modelId="{08BEA151-4087-4237-9114-0DF80BB03F90}">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сводная смета</a:t>
          </a:r>
          <a:endParaRPr lang="ru-RU" smtClean="0"/>
        </a:p>
      </dgm:t>
    </dgm:pt>
    <dgm:pt modelId="{C3C9B077-F41D-4424-BB01-878B0D60FDA0}" type="parTrans" cxnId="{671C535C-D496-4BA6-86D7-A15045C1F1D5}">
      <dgm:prSet/>
      <dgm:spPr/>
    </dgm:pt>
    <dgm:pt modelId="{5CE60F45-5BE5-497D-BD4C-E3142E9D4395}" type="sibTrans" cxnId="{671C535C-D496-4BA6-86D7-A15045C1F1D5}">
      <dgm:prSet/>
      <dgm:spPr/>
    </dgm:pt>
    <dgm:pt modelId="{DCC2D968-FEB2-41E6-8F6E-0D0D238FDC2F}">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объектная</a:t>
          </a:r>
          <a:endParaRPr lang="ru-RU" smtClean="0"/>
        </a:p>
      </dgm:t>
    </dgm:pt>
    <dgm:pt modelId="{6CE79038-58FB-4F73-86EE-044F661237DA}" type="parTrans" cxnId="{80BF0995-6A42-4490-948F-DED2E95A2227}">
      <dgm:prSet/>
      <dgm:spPr/>
    </dgm:pt>
    <dgm:pt modelId="{EABBEA4B-9F47-4027-BE3C-A894B962527F}" type="sibTrans" cxnId="{80BF0995-6A42-4490-948F-DED2E95A2227}">
      <dgm:prSet/>
      <dgm:spPr/>
    </dgm:pt>
    <dgm:pt modelId="{8FD2CACE-2980-4545-83BC-483485ACE404}">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локальная</a:t>
          </a:r>
          <a:endParaRPr lang="ru-RU" smtClean="0"/>
        </a:p>
      </dgm:t>
    </dgm:pt>
    <dgm:pt modelId="{64476E5F-2528-4F74-A4D0-625224F450D2}" type="parTrans" cxnId="{0D1EC334-8783-41C4-94A9-6A51C0BAA2CA}">
      <dgm:prSet/>
      <dgm:spPr/>
    </dgm:pt>
    <dgm:pt modelId="{36FE15FF-A5DA-4EBB-A7E8-90FB4BCE3649}" type="sibTrans" cxnId="{0D1EC334-8783-41C4-94A9-6A51C0BAA2CA}">
      <dgm:prSet/>
      <dgm:spPr/>
    </dgm:pt>
    <dgm:pt modelId="{03206CD7-D90D-444A-B9D1-93B90714C165}">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исполнительная</a:t>
          </a:r>
          <a:endParaRPr lang="ru-RU" smtClean="0"/>
        </a:p>
      </dgm:t>
    </dgm:pt>
    <dgm:pt modelId="{43CCB327-16BC-40D9-B452-D7EB8A3B083D}" type="parTrans" cxnId="{36CE0EC6-0DEE-4A56-9160-988532B6C77C}">
      <dgm:prSet/>
      <dgm:spPr/>
    </dgm:pt>
    <dgm:pt modelId="{812D8594-CF3B-4E3B-A132-D498669AC957}" type="sibTrans" cxnId="{36CE0EC6-0DEE-4A56-9160-988532B6C77C}">
      <dgm:prSet/>
      <dgm:spPr/>
    </dgm:pt>
    <dgm:pt modelId="{30BBE78D-A557-48CC-BF9F-D8B51F5C3773}">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фактическая</a:t>
          </a:r>
          <a:endParaRPr lang="ru-RU" smtClean="0"/>
        </a:p>
      </dgm:t>
    </dgm:pt>
    <dgm:pt modelId="{D5CA8882-3AAB-4988-9845-951C0D8172F9}" type="parTrans" cxnId="{511CDA0F-A703-449B-ABB6-7095ED359061}">
      <dgm:prSet/>
      <dgm:spPr/>
    </dgm:pt>
    <dgm:pt modelId="{E30654B8-B08B-4690-9F79-1B9E56CFDF53}" type="sibTrans" cxnId="{511CDA0F-A703-449B-ABB6-7095ED359061}">
      <dgm:prSet/>
      <dgm:spPr/>
    </dgm:pt>
    <dgm:pt modelId="{4798EC65-7689-4371-9F4C-7C81868928D1}" type="pres">
      <dgm:prSet presAssocID="{647071D4-C801-4F97-8F16-FD903DA5F9ED}" presName="hierChild1" presStyleCnt="0">
        <dgm:presLayoutVars>
          <dgm:orgChart val="1"/>
          <dgm:chPref val="1"/>
          <dgm:dir/>
          <dgm:animOne val="branch"/>
          <dgm:animLvl val="lvl"/>
          <dgm:resizeHandles/>
        </dgm:presLayoutVars>
      </dgm:prSet>
      <dgm:spPr/>
    </dgm:pt>
    <dgm:pt modelId="{2A10D839-73D3-46AD-B70C-6DF1992AFA71}" type="pres">
      <dgm:prSet presAssocID="{D1038B0B-B36C-4E58-8606-FD6EA8EE900B}" presName="hierRoot1" presStyleCnt="0">
        <dgm:presLayoutVars>
          <dgm:hierBranch/>
        </dgm:presLayoutVars>
      </dgm:prSet>
      <dgm:spPr/>
    </dgm:pt>
    <dgm:pt modelId="{2B7EFE52-BF29-41A3-8A30-3C97C93AECC8}" type="pres">
      <dgm:prSet presAssocID="{D1038B0B-B36C-4E58-8606-FD6EA8EE900B}" presName="rootComposite1" presStyleCnt="0"/>
      <dgm:spPr/>
    </dgm:pt>
    <dgm:pt modelId="{1DAA82BF-F50E-414F-B1C8-6D29A6875250}" type="pres">
      <dgm:prSet presAssocID="{D1038B0B-B36C-4E58-8606-FD6EA8EE900B}" presName="rootText1" presStyleLbl="node0" presStyleIdx="0" presStyleCnt="1">
        <dgm:presLayoutVars>
          <dgm:chPref val="3"/>
        </dgm:presLayoutVars>
      </dgm:prSet>
      <dgm:spPr/>
      <dgm:t>
        <a:bodyPr/>
        <a:lstStyle/>
        <a:p>
          <a:endParaRPr lang="ru-RU"/>
        </a:p>
      </dgm:t>
    </dgm:pt>
    <dgm:pt modelId="{95FEFBE6-44EC-47C7-AD4B-7D9FFBDA84C7}" type="pres">
      <dgm:prSet presAssocID="{D1038B0B-B36C-4E58-8606-FD6EA8EE900B}" presName="rootConnector1" presStyleLbl="node1" presStyleIdx="0" presStyleCnt="0"/>
      <dgm:spPr/>
      <dgm:t>
        <a:bodyPr/>
        <a:lstStyle/>
        <a:p>
          <a:endParaRPr lang="ru-RU"/>
        </a:p>
      </dgm:t>
    </dgm:pt>
    <dgm:pt modelId="{CBEA7866-8E6E-4C52-9EBA-FCF356B0D94E}" type="pres">
      <dgm:prSet presAssocID="{D1038B0B-B36C-4E58-8606-FD6EA8EE900B}" presName="hierChild2" presStyleCnt="0"/>
      <dgm:spPr/>
    </dgm:pt>
    <dgm:pt modelId="{E6FDA623-50FF-48B5-A5FF-8379BE8D76F3}" type="pres">
      <dgm:prSet presAssocID="{C3C9B077-F41D-4424-BB01-878B0D60FDA0}" presName="Name35" presStyleLbl="parChTrans1D2" presStyleIdx="0" presStyleCnt="5"/>
      <dgm:spPr/>
    </dgm:pt>
    <dgm:pt modelId="{38E6A77E-2172-44F8-ADE7-B0EA2DAB6687}" type="pres">
      <dgm:prSet presAssocID="{08BEA151-4087-4237-9114-0DF80BB03F90}" presName="hierRoot2" presStyleCnt="0">
        <dgm:presLayoutVars>
          <dgm:hierBranch/>
        </dgm:presLayoutVars>
      </dgm:prSet>
      <dgm:spPr/>
    </dgm:pt>
    <dgm:pt modelId="{24A963C7-D020-49FD-8F89-F859E68EFC5F}" type="pres">
      <dgm:prSet presAssocID="{08BEA151-4087-4237-9114-0DF80BB03F90}" presName="rootComposite" presStyleCnt="0"/>
      <dgm:spPr/>
    </dgm:pt>
    <dgm:pt modelId="{A8349255-095F-4969-BEEB-789E260E453F}" type="pres">
      <dgm:prSet presAssocID="{08BEA151-4087-4237-9114-0DF80BB03F90}" presName="rootText" presStyleLbl="node2" presStyleIdx="0" presStyleCnt="5">
        <dgm:presLayoutVars>
          <dgm:chPref val="3"/>
        </dgm:presLayoutVars>
      </dgm:prSet>
      <dgm:spPr/>
      <dgm:t>
        <a:bodyPr/>
        <a:lstStyle/>
        <a:p>
          <a:endParaRPr lang="ru-RU"/>
        </a:p>
      </dgm:t>
    </dgm:pt>
    <dgm:pt modelId="{5AC40618-0708-4232-88F6-D94123D261D2}" type="pres">
      <dgm:prSet presAssocID="{08BEA151-4087-4237-9114-0DF80BB03F90}" presName="rootConnector" presStyleLbl="node2" presStyleIdx="0" presStyleCnt="5"/>
      <dgm:spPr/>
      <dgm:t>
        <a:bodyPr/>
        <a:lstStyle/>
        <a:p>
          <a:endParaRPr lang="ru-RU"/>
        </a:p>
      </dgm:t>
    </dgm:pt>
    <dgm:pt modelId="{0924892C-4926-4521-BBEC-AEFE9C4939AE}" type="pres">
      <dgm:prSet presAssocID="{08BEA151-4087-4237-9114-0DF80BB03F90}" presName="hierChild4" presStyleCnt="0"/>
      <dgm:spPr/>
    </dgm:pt>
    <dgm:pt modelId="{14225D62-325D-455D-A3F6-B0B1A5E41675}" type="pres">
      <dgm:prSet presAssocID="{08BEA151-4087-4237-9114-0DF80BB03F90}" presName="hierChild5" presStyleCnt="0"/>
      <dgm:spPr/>
    </dgm:pt>
    <dgm:pt modelId="{93DDE97E-59A1-48D8-9143-FB4DD0B3BEBC}" type="pres">
      <dgm:prSet presAssocID="{6CE79038-58FB-4F73-86EE-044F661237DA}" presName="Name35" presStyleLbl="parChTrans1D2" presStyleIdx="1" presStyleCnt="5"/>
      <dgm:spPr/>
    </dgm:pt>
    <dgm:pt modelId="{F52EFF39-C09C-4056-BC24-738A4A384D74}" type="pres">
      <dgm:prSet presAssocID="{DCC2D968-FEB2-41E6-8F6E-0D0D238FDC2F}" presName="hierRoot2" presStyleCnt="0">
        <dgm:presLayoutVars>
          <dgm:hierBranch/>
        </dgm:presLayoutVars>
      </dgm:prSet>
      <dgm:spPr/>
    </dgm:pt>
    <dgm:pt modelId="{1068D400-67AE-452E-A610-ECBE779A4092}" type="pres">
      <dgm:prSet presAssocID="{DCC2D968-FEB2-41E6-8F6E-0D0D238FDC2F}" presName="rootComposite" presStyleCnt="0"/>
      <dgm:spPr/>
    </dgm:pt>
    <dgm:pt modelId="{358C3C01-F3D1-4626-B8FC-E555548A0AA5}" type="pres">
      <dgm:prSet presAssocID="{DCC2D968-FEB2-41E6-8F6E-0D0D238FDC2F}" presName="rootText" presStyleLbl="node2" presStyleIdx="1" presStyleCnt="5">
        <dgm:presLayoutVars>
          <dgm:chPref val="3"/>
        </dgm:presLayoutVars>
      </dgm:prSet>
      <dgm:spPr/>
      <dgm:t>
        <a:bodyPr/>
        <a:lstStyle/>
        <a:p>
          <a:endParaRPr lang="ru-RU"/>
        </a:p>
      </dgm:t>
    </dgm:pt>
    <dgm:pt modelId="{507C78AB-C376-4A8A-9C96-4B32CE08AB75}" type="pres">
      <dgm:prSet presAssocID="{DCC2D968-FEB2-41E6-8F6E-0D0D238FDC2F}" presName="rootConnector" presStyleLbl="node2" presStyleIdx="1" presStyleCnt="5"/>
      <dgm:spPr/>
      <dgm:t>
        <a:bodyPr/>
        <a:lstStyle/>
        <a:p>
          <a:endParaRPr lang="ru-RU"/>
        </a:p>
      </dgm:t>
    </dgm:pt>
    <dgm:pt modelId="{D481B37B-22D1-4B9D-AF79-9F40155090D7}" type="pres">
      <dgm:prSet presAssocID="{DCC2D968-FEB2-41E6-8F6E-0D0D238FDC2F}" presName="hierChild4" presStyleCnt="0"/>
      <dgm:spPr/>
    </dgm:pt>
    <dgm:pt modelId="{F704657D-376E-46EF-B42E-F3086EB8EB84}" type="pres">
      <dgm:prSet presAssocID="{DCC2D968-FEB2-41E6-8F6E-0D0D238FDC2F}" presName="hierChild5" presStyleCnt="0"/>
      <dgm:spPr/>
    </dgm:pt>
    <dgm:pt modelId="{46541B7A-E2D4-4F18-8464-65F920702C74}" type="pres">
      <dgm:prSet presAssocID="{64476E5F-2528-4F74-A4D0-625224F450D2}" presName="Name35" presStyleLbl="parChTrans1D2" presStyleIdx="2" presStyleCnt="5"/>
      <dgm:spPr/>
    </dgm:pt>
    <dgm:pt modelId="{9A32C23A-2D57-4E62-BA94-3A8A7242F3EA}" type="pres">
      <dgm:prSet presAssocID="{8FD2CACE-2980-4545-83BC-483485ACE404}" presName="hierRoot2" presStyleCnt="0">
        <dgm:presLayoutVars>
          <dgm:hierBranch/>
        </dgm:presLayoutVars>
      </dgm:prSet>
      <dgm:spPr/>
    </dgm:pt>
    <dgm:pt modelId="{AF483705-D6DB-4000-8A35-608F4E3A14F1}" type="pres">
      <dgm:prSet presAssocID="{8FD2CACE-2980-4545-83BC-483485ACE404}" presName="rootComposite" presStyleCnt="0"/>
      <dgm:spPr/>
    </dgm:pt>
    <dgm:pt modelId="{ACDDE60F-784F-4724-9AFA-0103C3FA9A0D}" type="pres">
      <dgm:prSet presAssocID="{8FD2CACE-2980-4545-83BC-483485ACE404}" presName="rootText" presStyleLbl="node2" presStyleIdx="2" presStyleCnt="5">
        <dgm:presLayoutVars>
          <dgm:chPref val="3"/>
        </dgm:presLayoutVars>
      </dgm:prSet>
      <dgm:spPr/>
      <dgm:t>
        <a:bodyPr/>
        <a:lstStyle/>
        <a:p>
          <a:endParaRPr lang="ru-RU"/>
        </a:p>
      </dgm:t>
    </dgm:pt>
    <dgm:pt modelId="{8A3A4AAB-E770-4EBA-860C-BC5A4F025A38}" type="pres">
      <dgm:prSet presAssocID="{8FD2CACE-2980-4545-83BC-483485ACE404}" presName="rootConnector" presStyleLbl="node2" presStyleIdx="2" presStyleCnt="5"/>
      <dgm:spPr/>
      <dgm:t>
        <a:bodyPr/>
        <a:lstStyle/>
        <a:p>
          <a:endParaRPr lang="ru-RU"/>
        </a:p>
      </dgm:t>
    </dgm:pt>
    <dgm:pt modelId="{B0B4E8E5-7BEB-4575-B106-39154512DFFE}" type="pres">
      <dgm:prSet presAssocID="{8FD2CACE-2980-4545-83BC-483485ACE404}" presName="hierChild4" presStyleCnt="0"/>
      <dgm:spPr/>
    </dgm:pt>
    <dgm:pt modelId="{6878D358-73B1-4F7D-AC6B-F56B25908FA8}" type="pres">
      <dgm:prSet presAssocID="{8FD2CACE-2980-4545-83BC-483485ACE404}" presName="hierChild5" presStyleCnt="0"/>
      <dgm:spPr/>
    </dgm:pt>
    <dgm:pt modelId="{AAAE8A77-6CC9-4E98-B9C6-46C9E0C79339}" type="pres">
      <dgm:prSet presAssocID="{43CCB327-16BC-40D9-B452-D7EB8A3B083D}" presName="Name35" presStyleLbl="parChTrans1D2" presStyleIdx="3" presStyleCnt="5"/>
      <dgm:spPr/>
    </dgm:pt>
    <dgm:pt modelId="{9B63F1A5-D340-4FD9-B024-453BFEAF3A2F}" type="pres">
      <dgm:prSet presAssocID="{03206CD7-D90D-444A-B9D1-93B90714C165}" presName="hierRoot2" presStyleCnt="0">
        <dgm:presLayoutVars>
          <dgm:hierBranch/>
        </dgm:presLayoutVars>
      </dgm:prSet>
      <dgm:spPr/>
    </dgm:pt>
    <dgm:pt modelId="{ABB52758-E5A9-4091-8A9F-A6C8C840A4FB}" type="pres">
      <dgm:prSet presAssocID="{03206CD7-D90D-444A-B9D1-93B90714C165}" presName="rootComposite" presStyleCnt="0"/>
      <dgm:spPr/>
    </dgm:pt>
    <dgm:pt modelId="{9B9526F4-605A-4A96-8226-150B8B5D1A01}" type="pres">
      <dgm:prSet presAssocID="{03206CD7-D90D-444A-B9D1-93B90714C165}" presName="rootText" presStyleLbl="node2" presStyleIdx="3" presStyleCnt="5">
        <dgm:presLayoutVars>
          <dgm:chPref val="3"/>
        </dgm:presLayoutVars>
      </dgm:prSet>
      <dgm:spPr/>
      <dgm:t>
        <a:bodyPr/>
        <a:lstStyle/>
        <a:p>
          <a:endParaRPr lang="ru-RU"/>
        </a:p>
      </dgm:t>
    </dgm:pt>
    <dgm:pt modelId="{ABFB98C8-099E-4FDD-8FFC-65E6BF68EE73}" type="pres">
      <dgm:prSet presAssocID="{03206CD7-D90D-444A-B9D1-93B90714C165}" presName="rootConnector" presStyleLbl="node2" presStyleIdx="3" presStyleCnt="5"/>
      <dgm:spPr/>
      <dgm:t>
        <a:bodyPr/>
        <a:lstStyle/>
        <a:p>
          <a:endParaRPr lang="ru-RU"/>
        </a:p>
      </dgm:t>
    </dgm:pt>
    <dgm:pt modelId="{377A4590-9962-4264-9F60-B5D65850D490}" type="pres">
      <dgm:prSet presAssocID="{03206CD7-D90D-444A-B9D1-93B90714C165}" presName="hierChild4" presStyleCnt="0"/>
      <dgm:spPr/>
    </dgm:pt>
    <dgm:pt modelId="{D14732F6-CB69-4FB7-8EC1-193AC4421A1D}" type="pres">
      <dgm:prSet presAssocID="{03206CD7-D90D-444A-B9D1-93B90714C165}" presName="hierChild5" presStyleCnt="0"/>
      <dgm:spPr/>
    </dgm:pt>
    <dgm:pt modelId="{26C88B2D-C357-4CAD-958A-BC2F2C86EEC8}" type="pres">
      <dgm:prSet presAssocID="{D5CA8882-3AAB-4988-9845-951C0D8172F9}" presName="Name35" presStyleLbl="parChTrans1D2" presStyleIdx="4" presStyleCnt="5"/>
      <dgm:spPr/>
    </dgm:pt>
    <dgm:pt modelId="{FD6615E7-BE15-4B95-AF45-8BFD9FCD4F15}" type="pres">
      <dgm:prSet presAssocID="{30BBE78D-A557-48CC-BF9F-D8B51F5C3773}" presName="hierRoot2" presStyleCnt="0">
        <dgm:presLayoutVars>
          <dgm:hierBranch/>
        </dgm:presLayoutVars>
      </dgm:prSet>
      <dgm:spPr/>
    </dgm:pt>
    <dgm:pt modelId="{0795EB28-DA23-43AF-AF19-247D990EBE21}" type="pres">
      <dgm:prSet presAssocID="{30BBE78D-A557-48CC-BF9F-D8B51F5C3773}" presName="rootComposite" presStyleCnt="0"/>
      <dgm:spPr/>
    </dgm:pt>
    <dgm:pt modelId="{8623A2BC-6D5B-4967-853C-88AA21019FBD}" type="pres">
      <dgm:prSet presAssocID="{30BBE78D-A557-48CC-BF9F-D8B51F5C3773}" presName="rootText" presStyleLbl="node2" presStyleIdx="4" presStyleCnt="5">
        <dgm:presLayoutVars>
          <dgm:chPref val="3"/>
        </dgm:presLayoutVars>
      </dgm:prSet>
      <dgm:spPr/>
      <dgm:t>
        <a:bodyPr/>
        <a:lstStyle/>
        <a:p>
          <a:endParaRPr lang="ru-RU"/>
        </a:p>
      </dgm:t>
    </dgm:pt>
    <dgm:pt modelId="{73050619-A422-4862-A4E3-114FC58B675C}" type="pres">
      <dgm:prSet presAssocID="{30BBE78D-A557-48CC-BF9F-D8B51F5C3773}" presName="rootConnector" presStyleLbl="node2" presStyleIdx="4" presStyleCnt="5"/>
      <dgm:spPr/>
      <dgm:t>
        <a:bodyPr/>
        <a:lstStyle/>
        <a:p>
          <a:endParaRPr lang="ru-RU"/>
        </a:p>
      </dgm:t>
    </dgm:pt>
    <dgm:pt modelId="{EA7AD84A-50FE-4683-BD16-066AE7EFA69C}" type="pres">
      <dgm:prSet presAssocID="{30BBE78D-A557-48CC-BF9F-D8B51F5C3773}" presName="hierChild4" presStyleCnt="0"/>
      <dgm:spPr/>
    </dgm:pt>
    <dgm:pt modelId="{9376353D-8CE2-4D41-8026-8D7027C3DEA6}" type="pres">
      <dgm:prSet presAssocID="{30BBE78D-A557-48CC-BF9F-D8B51F5C3773}" presName="hierChild5" presStyleCnt="0"/>
      <dgm:spPr/>
    </dgm:pt>
    <dgm:pt modelId="{83CF7948-F355-491B-B5DF-BD828B5AEF4E}" type="pres">
      <dgm:prSet presAssocID="{D1038B0B-B36C-4E58-8606-FD6EA8EE900B}" presName="hierChild3" presStyleCnt="0"/>
      <dgm:spPr/>
    </dgm:pt>
  </dgm:ptLst>
  <dgm:cxnLst>
    <dgm:cxn modelId="{3C092460-1675-4E88-8959-D7C984246561}" type="presOf" srcId="{D1038B0B-B36C-4E58-8606-FD6EA8EE900B}" destId="{1DAA82BF-F50E-414F-B1C8-6D29A6875250}" srcOrd="0" destOrd="0" presId="urn:microsoft.com/office/officeart/2005/8/layout/orgChart1"/>
    <dgm:cxn modelId="{BD56B74E-3715-4779-9BE3-0B304F1389D0}" type="presOf" srcId="{43CCB327-16BC-40D9-B452-D7EB8A3B083D}" destId="{AAAE8A77-6CC9-4E98-B9C6-46C9E0C79339}" srcOrd="0" destOrd="0" presId="urn:microsoft.com/office/officeart/2005/8/layout/orgChart1"/>
    <dgm:cxn modelId="{26FA6F94-66D2-46D7-B942-49799546B019}" type="presOf" srcId="{C3C9B077-F41D-4424-BB01-878B0D60FDA0}" destId="{E6FDA623-50FF-48B5-A5FF-8379BE8D76F3}" srcOrd="0" destOrd="0" presId="urn:microsoft.com/office/officeart/2005/8/layout/orgChart1"/>
    <dgm:cxn modelId="{C56122AB-BF5B-444D-97F1-69494F218E27}" srcId="{647071D4-C801-4F97-8F16-FD903DA5F9ED}" destId="{D1038B0B-B36C-4E58-8606-FD6EA8EE900B}" srcOrd="0" destOrd="0" parTransId="{1423DD4B-DB6E-487F-AE80-CB30D4FA01A4}" sibTransId="{299D5908-87AD-430B-AFF5-79ED0328F7CA}"/>
    <dgm:cxn modelId="{CFF5ABC6-720B-4052-A307-6F96CE773700}" type="presOf" srcId="{08BEA151-4087-4237-9114-0DF80BB03F90}" destId="{5AC40618-0708-4232-88F6-D94123D261D2}" srcOrd="1" destOrd="0" presId="urn:microsoft.com/office/officeart/2005/8/layout/orgChart1"/>
    <dgm:cxn modelId="{DFEB9343-4B92-4E68-99DE-7E660F7014E2}" type="presOf" srcId="{D5CA8882-3AAB-4988-9845-951C0D8172F9}" destId="{26C88B2D-C357-4CAD-958A-BC2F2C86EEC8}" srcOrd="0" destOrd="0" presId="urn:microsoft.com/office/officeart/2005/8/layout/orgChart1"/>
    <dgm:cxn modelId="{8FCB47D0-8154-4C9F-84B3-1571641E6A68}" type="presOf" srcId="{8FD2CACE-2980-4545-83BC-483485ACE404}" destId="{ACDDE60F-784F-4724-9AFA-0103C3FA9A0D}" srcOrd="0" destOrd="0" presId="urn:microsoft.com/office/officeart/2005/8/layout/orgChart1"/>
    <dgm:cxn modelId="{0672311C-7CDA-40BB-8F10-99831C4A7B0E}" type="presOf" srcId="{8FD2CACE-2980-4545-83BC-483485ACE404}" destId="{8A3A4AAB-E770-4EBA-860C-BC5A4F025A38}" srcOrd="1" destOrd="0" presId="urn:microsoft.com/office/officeart/2005/8/layout/orgChart1"/>
    <dgm:cxn modelId="{B0CD6911-FBDB-415F-BB49-7032D32A3810}" type="presOf" srcId="{30BBE78D-A557-48CC-BF9F-D8B51F5C3773}" destId="{73050619-A422-4862-A4E3-114FC58B675C}" srcOrd="1" destOrd="0" presId="urn:microsoft.com/office/officeart/2005/8/layout/orgChart1"/>
    <dgm:cxn modelId="{80BF0995-6A42-4490-948F-DED2E95A2227}" srcId="{D1038B0B-B36C-4E58-8606-FD6EA8EE900B}" destId="{DCC2D968-FEB2-41E6-8F6E-0D0D238FDC2F}" srcOrd="1" destOrd="0" parTransId="{6CE79038-58FB-4F73-86EE-044F661237DA}" sibTransId="{EABBEA4B-9F47-4027-BE3C-A894B962527F}"/>
    <dgm:cxn modelId="{950BF541-3604-46F5-B8A1-284A6B5E9825}" type="presOf" srcId="{08BEA151-4087-4237-9114-0DF80BB03F90}" destId="{A8349255-095F-4969-BEEB-789E260E453F}" srcOrd="0" destOrd="0" presId="urn:microsoft.com/office/officeart/2005/8/layout/orgChart1"/>
    <dgm:cxn modelId="{671C535C-D496-4BA6-86D7-A15045C1F1D5}" srcId="{D1038B0B-B36C-4E58-8606-FD6EA8EE900B}" destId="{08BEA151-4087-4237-9114-0DF80BB03F90}" srcOrd="0" destOrd="0" parTransId="{C3C9B077-F41D-4424-BB01-878B0D60FDA0}" sibTransId="{5CE60F45-5BE5-497D-BD4C-E3142E9D4395}"/>
    <dgm:cxn modelId="{19563B25-C9D4-49A3-B627-F91B145349EE}" type="presOf" srcId="{647071D4-C801-4F97-8F16-FD903DA5F9ED}" destId="{4798EC65-7689-4371-9F4C-7C81868928D1}" srcOrd="0" destOrd="0" presId="urn:microsoft.com/office/officeart/2005/8/layout/orgChart1"/>
    <dgm:cxn modelId="{E076F427-F7E9-4B67-AEA7-2757A3565E99}" type="presOf" srcId="{03206CD7-D90D-444A-B9D1-93B90714C165}" destId="{9B9526F4-605A-4A96-8226-150B8B5D1A01}" srcOrd="0" destOrd="0" presId="urn:microsoft.com/office/officeart/2005/8/layout/orgChart1"/>
    <dgm:cxn modelId="{511CDA0F-A703-449B-ABB6-7095ED359061}" srcId="{D1038B0B-B36C-4E58-8606-FD6EA8EE900B}" destId="{30BBE78D-A557-48CC-BF9F-D8B51F5C3773}" srcOrd="4" destOrd="0" parTransId="{D5CA8882-3AAB-4988-9845-951C0D8172F9}" sibTransId="{E30654B8-B08B-4690-9F79-1B9E56CFDF53}"/>
    <dgm:cxn modelId="{36CE0EC6-0DEE-4A56-9160-988532B6C77C}" srcId="{D1038B0B-B36C-4E58-8606-FD6EA8EE900B}" destId="{03206CD7-D90D-444A-B9D1-93B90714C165}" srcOrd="3" destOrd="0" parTransId="{43CCB327-16BC-40D9-B452-D7EB8A3B083D}" sibTransId="{812D8594-CF3B-4E3B-A132-D498669AC957}"/>
    <dgm:cxn modelId="{B8033983-4FEA-4E8D-9956-19C2E8F0295A}" type="presOf" srcId="{03206CD7-D90D-444A-B9D1-93B90714C165}" destId="{ABFB98C8-099E-4FDD-8FFC-65E6BF68EE73}" srcOrd="1" destOrd="0" presId="urn:microsoft.com/office/officeart/2005/8/layout/orgChart1"/>
    <dgm:cxn modelId="{61F7AA79-1621-408C-854C-69682D393D35}" type="presOf" srcId="{6CE79038-58FB-4F73-86EE-044F661237DA}" destId="{93DDE97E-59A1-48D8-9143-FB4DD0B3BEBC}" srcOrd="0" destOrd="0" presId="urn:microsoft.com/office/officeart/2005/8/layout/orgChart1"/>
    <dgm:cxn modelId="{9B5EDA5D-F748-42EF-A164-872DCFDE9052}" type="presOf" srcId="{30BBE78D-A557-48CC-BF9F-D8B51F5C3773}" destId="{8623A2BC-6D5B-4967-853C-88AA21019FBD}" srcOrd="0" destOrd="0" presId="urn:microsoft.com/office/officeart/2005/8/layout/orgChart1"/>
    <dgm:cxn modelId="{60075F4C-3215-4718-B609-C8A221E25EFF}" type="presOf" srcId="{DCC2D968-FEB2-41E6-8F6E-0D0D238FDC2F}" destId="{507C78AB-C376-4A8A-9C96-4B32CE08AB75}" srcOrd="1" destOrd="0" presId="urn:microsoft.com/office/officeart/2005/8/layout/orgChart1"/>
    <dgm:cxn modelId="{945ACF07-2127-437D-BDED-CC81C03D4A1C}" type="presOf" srcId="{64476E5F-2528-4F74-A4D0-625224F450D2}" destId="{46541B7A-E2D4-4F18-8464-65F920702C74}" srcOrd="0" destOrd="0" presId="urn:microsoft.com/office/officeart/2005/8/layout/orgChart1"/>
    <dgm:cxn modelId="{0D1EC334-8783-41C4-94A9-6A51C0BAA2CA}" srcId="{D1038B0B-B36C-4E58-8606-FD6EA8EE900B}" destId="{8FD2CACE-2980-4545-83BC-483485ACE404}" srcOrd="2" destOrd="0" parTransId="{64476E5F-2528-4F74-A4D0-625224F450D2}" sibTransId="{36FE15FF-A5DA-4EBB-A7E8-90FB4BCE3649}"/>
    <dgm:cxn modelId="{0902486D-38B0-448A-B9D2-D7484063D059}" type="presOf" srcId="{DCC2D968-FEB2-41E6-8F6E-0D0D238FDC2F}" destId="{358C3C01-F3D1-4626-B8FC-E555548A0AA5}" srcOrd="0" destOrd="0" presId="urn:microsoft.com/office/officeart/2005/8/layout/orgChart1"/>
    <dgm:cxn modelId="{4EEBD7F6-ED39-4040-8AF5-313ACF363997}" type="presOf" srcId="{D1038B0B-B36C-4E58-8606-FD6EA8EE900B}" destId="{95FEFBE6-44EC-47C7-AD4B-7D9FFBDA84C7}" srcOrd="1" destOrd="0" presId="urn:microsoft.com/office/officeart/2005/8/layout/orgChart1"/>
    <dgm:cxn modelId="{F4440073-E2D8-4CA5-81C6-7EA439148C66}" type="presParOf" srcId="{4798EC65-7689-4371-9F4C-7C81868928D1}" destId="{2A10D839-73D3-46AD-B70C-6DF1992AFA71}" srcOrd="0" destOrd="0" presId="urn:microsoft.com/office/officeart/2005/8/layout/orgChart1"/>
    <dgm:cxn modelId="{4E511F3D-704F-4EAE-BDD2-77DED3C40C6A}" type="presParOf" srcId="{2A10D839-73D3-46AD-B70C-6DF1992AFA71}" destId="{2B7EFE52-BF29-41A3-8A30-3C97C93AECC8}" srcOrd="0" destOrd="0" presId="urn:microsoft.com/office/officeart/2005/8/layout/orgChart1"/>
    <dgm:cxn modelId="{2F1D10B1-5F82-4EB3-A117-5A6266A626B1}" type="presParOf" srcId="{2B7EFE52-BF29-41A3-8A30-3C97C93AECC8}" destId="{1DAA82BF-F50E-414F-B1C8-6D29A6875250}" srcOrd="0" destOrd="0" presId="urn:microsoft.com/office/officeart/2005/8/layout/orgChart1"/>
    <dgm:cxn modelId="{2DF900F5-95B8-4B7B-825F-8329EAEA7CA5}" type="presParOf" srcId="{2B7EFE52-BF29-41A3-8A30-3C97C93AECC8}" destId="{95FEFBE6-44EC-47C7-AD4B-7D9FFBDA84C7}" srcOrd="1" destOrd="0" presId="urn:microsoft.com/office/officeart/2005/8/layout/orgChart1"/>
    <dgm:cxn modelId="{371F19E4-F3AE-4933-82AC-E4016B037A43}" type="presParOf" srcId="{2A10D839-73D3-46AD-B70C-6DF1992AFA71}" destId="{CBEA7866-8E6E-4C52-9EBA-FCF356B0D94E}" srcOrd="1" destOrd="0" presId="urn:microsoft.com/office/officeart/2005/8/layout/orgChart1"/>
    <dgm:cxn modelId="{17AD0770-00F0-4239-AFF3-03062E353092}" type="presParOf" srcId="{CBEA7866-8E6E-4C52-9EBA-FCF356B0D94E}" destId="{E6FDA623-50FF-48B5-A5FF-8379BE8D76F3}" srcOrd="0" destOrd="0" presId="urn:microsoft.com/office/officeart/2005/8/layout/orgChart1"/>
    <dgm:cxn modelId="{BF2D4AE3-7DBB-44B1-9979-B0145807DAA7}" type="presParOf" srcId="{CBEA7866-8E6E-4C52-9EBA-FCF356B0D94E}" destId="{38E6A77E-2172-44F8-ADE7-B0EA2DAB6687}" srcOrd="1" destOrd="0" presId="urn:microsoft.com/office/officeart/2005/8/layout/orgChart1"/>
    <dgm:cxn modelId="{7BA3ACA5-F91E-4B3E-BB93-E5A80E6317B5}" type="presParOf" srcId="{38E6A77E-2172-44F8-ADE7-B0EA2DAB6687}" destId="{24A963C7-D020-49FD-8F89-F859E68EFC5F}" srcOrd="0" destOrd="0" presId="urn:microsoft.com/office/officeart/2005/8/layout/orgChart1"/>
    <dgm:cxn modelId="{84464748-89C9-4A77-A511-CC2BEDBF9FD0}" type="presParOf" srcId="{24A963C7-D020-49FD-8F89-F859E68EFC5F}" destId="{A8349255-095F-4969-BEEB-789E260E453F}" srcOrd="0" destOrd="0" presId="urn:microsoft.com/office/officeart/2005/8/layout/orgChart1"/>
    <dgm:cxn modelId="{E7AB0A16-E628-48F8-BCAD-130DF842D840}" type="presParOf" srcId="{24A963C7-D020-49FD-8F89-F859E68EFC5F}" destId="{5AC40618-0708-4232-88F6-D94123D261D2}" srcOrd="1" destOrd="0" presId="urn:microsoft.com/office/officeart/2005/8/layout/orgChart1"/>
    <dgm:cxn modelId="{4331CD75-57DA-4E42-95C1-CFD317F0498A}" type="presParOf" srcId="{38E6A77E-2172-44F8-ADE7-B0EA2DAB6687}" destId="{0924892C-4926-4521-BBEC-AEFE9C4939AE}" srcOrd="1" destOrd="0" presId="urn:microsoft.com/office/officeart/2005/8/layout/orgChart1"/>
    <dgm:cxn modelId="{D7E91B65-9101-4867-96A0-DBBCCF22928F}" type="presParOf" srcId="{38E6A77E-2172-44F8-ADE7-B0EA2DAB6687}" destId="{14225D62-325D-455D-A3F6-B0B1A5E41675}" srcOrd="2" destOrd="0" presId="urn:microsoft.com/office/officeart/2005/8/layout/orgChart1"/>
    <dgm:cxn modelId="{92A16C17-791E-4801-9E1A-6B4AD040923C}" type="presParOf" srcId="{CBEA7866-8E6E-4C52-9EBA-FCF356B0D94E}" destId="{93DDE97E-59A1-48D8-9143-FB4DD0B3BEBC}" srcOrd="2" destOrd="0" presId="urn:microsoft.com/office/officeart/2005/8/layout/orgChart1"/>
    <dgm:cxn modelId="{05E8A57E-CDC5-4201-90BC-E45A091BFE5A}" type="presParOf" srcId="{CBEA7866-8E6E-4C52-9EBA-FCF356B0D94E}" destId="{F52EFF39-C09C-4056-BC24-738A4A384D74}" srcOrd="3" destOrd="0" presId="urn:microsoft.com/office/officeart/2005/8/layout/orgChart1"/>
    <dgm:cxn modelId="{95727B93-07B3-484D-8530-05AD3DE2D371}" type="presParOf" srcId="{F52EFF39-C09C-4056-BC24-738A4A384D74}" destId="{1068D400-67AE-452E-A610-ECBE779A4092}" srcOrd="0" destOrd="0" presId="urn:microsoft.com/office/officeart/2005/8/layout/orgChart1"/>
    <dgm:cxn modelId="{E28A99A6-93E2-4E5E-8C51-6A19220D478B}" type="presParOf" srcId="{1068D400-67AE-452E-A610-ECBE779A4092}" destId="{358C3C01-F3D1-4626-B8FC-E555548A0AA5}" srcOrd="0" destOrd="0" presId="urn:microsoft.com/office/officeart/2005/8/layout/orgChart1"/>
    <dgm:cxn modelId="{7F934145-CAF7-4616-AA5D-3F382549971F}" type="presParOf" srcId="{1068D400-67AE-452E-A610-ECBE779A4092}" destId="{507C78AB-C376-4A8A-9C96-4B32CE08AB75}" srcOrd="1" destOrd="0" presId="urn:microsoft.com/office/officeart/2005/8/layout/orgChart1"/>
    <dgm:cxn modelId="{9159164D-6C91-4DD7-8873-D18F5E5BBEAD}" type="presParOf" srcId="{F52EFF39-C09C-4056-BC24-738A4A384D74}" destId="{D481B37B-22D1-4B9D-AF79-9F40155090D7}" srcOrd="1" destOrd="0" presId="urn:microsoft.com/office/officeart/2005/8/layout/orgChart1"/>
    <dgm:cxn modelId="{D7FEE23D-6F35-4B14-90DD-B08106824901}" type="presParOf" srcId="{F52EFF39-C09C-4056-BC24-738A4A384D74}" destId="{F704657D-376E-46EF-B42E-F3086EB8EB84}" srcOrd="2" destOrd="0" presId="urn:microsoft.com/office/officeart/2005/8/layout/orgChart1"/>
    <dgm:cxn modelId="{FC2DBB26-1105-4319-A5B7-AC5C9919B777}" type="presParOf" srcId="{CBEA7866-8E6E-4C52-9EBA-FCF356B0D94E}" destId="{46541B7A-E2D4-4F18-8464-65F920702C74}" srcOrd="4" destOrd="0" presId="urn:microsoft.com/office/officeart/2005/8/layout/orgChart1"/>
    <dgm:cxn modelId="{0D6846C5-F56C-4573-AA5C-1DC8693185D9}" type="presParOf" srcId="{CBEA7866-8E6E-4C52-9EBA-FCF356B0D94E}" destId="{9A32C23A-2D57-4E62-BA94-3A8A7242F3EA}" srcOrd="5" destOrd="0" presId="urn:microsoft.com/office/officeart/2005/8/layout/orgChart1"/>
    <dgm:cxn modelId="{14F2010E-DAAB-4A66-A716-E7A505C3E4BF}" type="presParOf" srcId="{9A32C23A-2D57-4E62-BA94-3A8A7242F3EA}" destId="{AF483705-D6DB-4000-8A35-608F4E3A14F1}" srcOrd="0" destOrd="0" presId="urn:microsoft.com/office/officeart/2005/8/layout/orgChart1"/>
    <dgm:cxn modelId="{7D5FF5B4-AE6F-45B4-B729-B4FD983F395C}" type="presParOf" srcId="{AF483705-D6DB-4000-8A35-608F4E3A14F1}" destId="{ACDDE60F-784F-4724-9AFA-0103C3FA9A0D}" srcOrd="0" destOrd="0" presId="urn:microsoft.com/office/officeart/2005/8/layout/orgChart1"/>
    <dgm:cxn modelId="{F1FFCE36-DE3D-4396-B4DD-48D3B646DD9F}" type="presParOf" srcId="{AF483705-D6DB-4000-8A35-608F4E3A14F1}" destId="{8A3A4AAB-E770-4EBA-860C-BC5A4F025A38}" srcOrd="1" destOrd="0" presId="urn:microsoft.com/office/officeart/2005/8/layout/orgChart1"/>
    <dgm:cxn modelId="{2E9EF049-60C8-48DC-B913-96D88EC7FDCE}" type="presParOf" srcId="{9A32C23A-2D57-4E62-BA94-3A8A7242F3EA}" destId="{B0B4E8E5-7BEB-4575-B106-39154512DFFE}" srcOrd="1" destOrd="0" presId="urn:microsoft.com/office/officeart/2005/8/layout/orgChart1"/>
    <dgm:cxn modelId="{FC1FBC1B-BA96-4A09-B94B-9225E72AE1E5}" type="presParOf" srcId="{9A32C23A-2D57-4E62-BA94-3A8A7242F3EA}" destId="{6878D358-73B1-4F7D-AC6B-F56B25908FA8}" srcOrd="2" destOrd="0" presId="urn:microsoft.com/office/officeart/2005/8/layout/orgChart1"/>
    <dgm:cxn modelId="{28529511-6446-49D4-8262-A4A3D6D655B6}" type="presParOf" srcId="{CBEA7866-8E6E-4C52-9EBA-FCF356B0D94E}" destId="{AAAE8A77-6CC9-4E98-B9C6-46C9E0C79339}" srcOrd="6" destOrd="0" presId="urn:microsoft.com/office/officeart/2005/8/layout/orgChart1"/>
    <dgm:cxn modelId="{9BEEC3C3-2817-4046-8499-810ADC46E9FB}" type="presParOf" srcId="{CBEA7866-8E6E-4C52-9EBA-FCF356B0D94E}" destId="{9B63F1A5-D340-4FD9-B024-453BFEAF3A2F}" srcOrd="7" destOrd="0" presId="urn:microsoft.com/office/officeart/2005/8/layout/orgChart1"/>
    <dgm:cxn modelId="{15966718-9F7C-4832-9A63-0212CD094E7E}" type="presParOf" srcId="{9B63F1A5-D340-4FD9-B024-453BFEAF3A2F}" destId="{ABB52758-E5A9-4091-8A9F-A6C8C840A4FB}" srcOrd="0" destOrd="0" presId="urn:microsoft.com/office/officeart/2005/8/layout/orgChart1"/>
    <dgm:cxn modelId="{800257D9-B390-48FC-B7BB-9AE24B91B3C9}" type="presParOf" srcId="{ABB52758-E5A9-4091-8A9F-A6C8C840A4FB}" destId="{9B9526F4-605A-4A96-8226-150B8B5D1A01}" srcOrd="0" destOrd="0" presId="urn:microsoft.com/office/officeart/2005/8/layout/orgChart1"/>
    <dgm:cxn modelId="{B6A21E6B-CCFF-4B5C-BF87-31FC2C3C5FA1}" type="presParOf" srcId="{ABB52758-E5A9-4091-8A9F-A6C8C840A4FB}" destId="{ABFB98C8-099E-4FDD-8FFC-65E6BF68EE73}" srcOrd="1" destOrd="0" presId="urn:microsoft.com/office/officeart/2005/8/layout/orgChart1"/>
    <dgm:cxn modelId="{524D9E79-4E97-4239-9113-28ABD81228E1}" type="presParOf" srcId="{9B63F1A5-D340-4FD9-B024-453BFEAF3A2F}" destId="{377A4590-9962-4264-9F60-B5D65850D490}" srcOrd="1" destOrd="0" presId="urn:microsoft.com/office/officeart/2005/8/layout/orgChart1"/>
    <dgm:cxn modelId="{CE4590C7-F2EE-46B9-AB3D-6A3CB123B42D}" type="presParOf" srcId="{9B63F1A5-D340-4FD9-B024-453BFEAF3A2F}" destId="{D14732F6-CB69-4FB7-8EC1-193AC4421A1D}" srcOrd="2" destOrd="0" presId="urn:microsoft.com/office/officeart/2005/8/layout/orgChart1"/>
    <dgm:cxn modelId="{91B1503B-3958-408B-9A35-D0509FC1D640}" type="presParOf" srcId="{CBEA7866-8E6E-4C52-9EBA-FCF356B0D94E}" destId="{26C88B2D-C357-4CAD-958A-BC2F2C86EEC8}" srcOrd="8" destOrd="0" presId="urn:microsoft.com/office/officeart/2005/8/layout/orgChart1"/>
    <dgm:cxn modelId="{AE753547-1E81-4951-B788-9DCE76D5540A}" type="presParOf" srcId="{CBEA7866-8E6E-4C52-9EBA-FCF356B0D94E}" destId="{FD6615E7-BE15-4B95-AF45-8BFD9FCD4F15}" srcOrd="9" destOrd="0" presId="urn:microsoft.com/office/officeart/2005/8/layout/orgChart1"/>
    <dgm:cxn modelId="{D391EF01-85F7-4AE3-AE8C-87CAF30067EE}" type="presParOf" srcId="{FD6615E7-BE15-4B95-AF45-8BFD9FCD4F15}" destId="{0795EB28-DA23-43AF-AF19-247D990EBE21}" srcOrd="0" destOrd="0" presId="urn:microsoft.com/office/officeart/2005/8/layout/orgChart1"/>
    <dgm:cxn modelId="{3952D1AE-CCA0-4884-94DA-434221DBD9AC}" type="presParOf" srcId="{0795EB28-DA23-43AF-AF19-247D990EBE21}" destId="{8623A2BC-6D5B-4967-853C-88AA21019FBD}" srcOrd="0" destOrd="0" presId="urn:microsoft.com/office/officeart/2005/8/layout/orgChart1"/>
    <dgm:cxn modelId="{71471562-67B8-450D-9C21-9692907C7B6F}" type="presParOf" srcId="{0795EB28-DA23-43AF-AF19-247D990EBE21}" destId="{73050619-A422-4862-A4E3-114FC58B675C}" srcOrd="1" destOrd="0" presId="urn:microsoft.com/office/officeart/2005/8/layout/orgChart1"/>
    <dgm:cxn modelId="{921FB48E-2A23-488E-84FA-70A2610C36B7}" type="presParOf" srcId="{FD6615E7-BE15-4B95-AF45-8BFD9FCD4F15}" destId="{EA7AD84A-50FE-4683-BD16-066AE7EFA69C}" srcOrd="1" destOrd="0" presId="urn:microsoft.com/office/officeart/2005/8/layout/orgChart1"/>
    <dgm:cxn modelId="{7E087967-CEC1-410B-9EAB-3F8AEA92EE4E}" type="presParOf" srcId="{FD6615E7-BE15-4B95-AF45-8BFD9FCD4F15}" destId="{9376353D-8CE2-4D41-8026-8D7027C3DEA6}" srcOrd="2" destOrd="0" presId="urn:microsoft.com/office/officeart/2005/8/layout/orgChart1"/>
    <dgm:cxn modelId="{7BADBDFA-5EAF-4D78-92F6-375F9B8F0C82}" type="presParOf" srcId="{2A10D839-73D3-46AD-B70C-6DF1992AFA71}" destId="{83CF7948-F355-491B-B5DF-BD828B5AEF4E}"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C88B2D-C357-4CAD-958A-BC2F2C86EEC8}">
      <dsp:nvSpPr>
        <dsp:cNvPr id="0" name=""/>
        <dsp:cNvSpPr/>
      </dsp:nvSpPr>
      <dsp:spPr>
        <a:xfrm>
          <a:off x="3142297" y="534261"/>
          <a:ext cx="2585222" cy="224337"/>
        </a:xfrm>
        <a:custGeom>
          <a:avLst/>
          <a:gdLst/>
          <a:ahLst/>
          <a:cxnLst/>
          <a:rect l="0" t="0" r="0" b="0"/>
          <a:pathLst>
            <a:path>
              <a:moveTo>
                <a:pt x="0" y="0"/>
              </a:moveTo>
              <a:lnTo>
                <a:pt x="0" y="112168"/>
              </a:lnTo>
              <a:lnTo>
                <a:pt x="2585222" y="112168"/>
              </a:lnTo>
              <a:lnTo>
                <a:pt x="2585222" y="224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AE8A77-6CC9-4E98-B9C6-46C9E0C79339}">
      <dsp:nvSpPr>
        <dsp:cNvPr id="0" name=""/>
        <dsp:cNvSpPr/>
      </dsp:nvSpPr>
      <dsp:spPr>
        <a:xfrm>
          <a:off x="3142297" y="534261"/>
          <a:ext cx="1292611" cy="224337"/>
        </a:xfrm>
        <a:custGeom>
          <a:avLst/>
          <a:gdLst/>
          <a:ahLst/>
          <a:cxnLst/>
          <a:rect l="0" t="0" r="0" b="0"/>
          <a:pathLst>
            <a:path>
              <a:moveTo>
                <a:pt x="0" y="0"/>
              </a:moveTo>
              <a:lnTo>
                <a:pt x="0" y="112168"/>
              </a:lnTo>
              <a:lnTo>
                <a:pt x="1292611" y="112168"/>
              </a:lnTo>
              <a:lnTo>
                <a:pt x="1292611" y="224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541B7A-E2D4-4F18-8464-65F920702C74}">
      <dsp:nvSpPr>
        <dsp:cNvPr id="0" name=""/>
        <dsp:cNvSpPr/>
      </dsp:nvSpPr>
      <dsp:spPr>
        <a:xfrm>
          <a:off x="3096577" y="534261"/>
          <a:ext cx="91440" cy="224337"/>
        </a:xfrm>
        <a:custGeom>
          <a:avLst/>
          <a:gdLst/>
          <a:ahLst/>
          <a:cxnLst/>
          <a:rect l="0" t="0" r="0" b="0"/>
          <a:pathLst>
            <a:path>
              <a:moveTo>
                <a:pt x="45720" y="0"/>
              </a:moveTo>
              <a:lnTo>
                <a:pt x="45720" y="224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DDE97E-59A1-48D8-9143-FB4DD0B3BEBC}">
      <dsp:nvSpPr>
        <dsp:cNvPr id="0" name=""/>
        <dsp:cNvSpPr/>
      </dsp:nvSpPr>
      <dsp:spPr>
        <a:xfrm>
          <a:off x="1849686" y="534261"/>
          <a:ext cx="1292611" cy="224337"/>
        </a:xfrm>
        <a:custGeom>
          <a:avLst/>
          <a:gdLst/>
          <a:ahLst/>
          <a:cxnLst/>
          <a:rect l="0" t="0" r="0" b="0"/>
          <a:pathLst>
            <a:path>
              <a:moveTo>
                <a:pt x="1292611" y="0"/>
              </a:moveTo>
              <a:lnTo>
                <a:pt x="1292611" y="112168"/>
              </a:lnTo>
              <a:lnTo>
                <a:pt x="0" y="112168"/>
              </a:lnTo>
              <a:lnTo>
                <a:pt x="0" y="224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FDA623-50FF-48B5-A5FF-8379BE8D76F3}">
      <dsp:nvSpPr>
        <dsp:cNvPr id="0" name=""/>
        <dsp:cNvSpPr/>
      </dsp:nvSpPr>
      <dsp:spPr>
        <a:xfrm>
          <a:off x="557075" y="534261"/>
          <a:ext cx="2585222" cy="224337"/>
        </a:xfrm>
        <a:custGeom>
          <a:avLst/>
          <a:gdLst/>
          <a:ahLst/>
          <a:cxnLst/>
          <a:rect l="0" t="0" r="0" b="0"/>
          <a:pathLst>
            <a:path>
              <a:moveTo>
                <a:pt x="2585222" y="0"/>
              </a:moveTo>
              <a:lnTo>
                <a:pt x="2585222" y="112168"/>
              </a:lnTo>
              <a:lnTo>
                <a:pt x="0" y="112168"/>
              </a:lnTo>
              <a:lnTo>
                <a:pt x="0" y="224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AA82BF-F50E-414F-B1C8-6D29A6875250}">
      <dsp:nvSpPr>
        <dsp:cNvPr id="0" name=""/>
        <dsp:cNvSpPr/>
      </dsp:nvSpPr>
      <dsp:spPr>
        <a:xfrm>
          <a:off x="2608160" y="124"/>
          <a:ext cx="1068273" cy="5341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latin typeface="Calibri"/>
            </a:rPr>
            <a:t>Виды смет</a:t>
          </a:r>
          <a:endParaRPr lang="ru-RU" sz="1200" kern="1200" smtClean="0"/>
        </a:p>
      </dsp:txBody>
      <dsp:txXfrm>
        <a:off x="2608160" y="124"/>
        <a:ext cx="1068273" cy="534136"/>
      </dsp:txXfrm>
    </dsp:sp>
    <dsp:sp modelId="{A8349255-095F-4969-BEEB-789E260E453F}">
      <dsp:nvSpPr>
        <dsp:cNvPr id="0" name=""/>
        <dsp:cNvSpPr/>
      </dsp:nvSpPr>
      <dsp:spPr>
        <a:xfrm>
          <a:off x="22938" y="758598"/>
          <a:ext cx="1068273" cy="5341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0" i="0" u="none" strike="noStrike" kern="1200" baseline="0" smtClean="0">
            <a:latin typeface="Times New Roman"/>
          </a:endParaRPr>
        </a:p>
        <a:p>
          <a:pPr marR="0" lvl="0" algn="ctr" defTabSz="533400" rtl="0">
            <a:lnSpc>
              <a:spcPct val="90000"/>
            </a:lnSpc>
            <a:spcBef>
              <a:spcPct val="0"/>
            </a:spcBef>
            <a:spcAft>
              <a:spcPct val="35000"/>
            </a:spcAft>
          </a:pPr>
          <a:r>
            <a:rPr lang="ru-RU" sz="1200" b="0" i="0" u="none" strike="noStrike" kern="1200" baseline="0" smtClean="0">
              <a:latin typeface="Calibri"/>
            </a:rPr>
            <a:t>сводная смета</a:t>
          </a:r>
          <a:endParaRPr lang="ru-RU" sz="1200" kern="1200" smtClean="0"/>
        </a:p>
      </dsp:txBody>
      <dsp:txXfrm>
        <a:off x="22938" y="758598"/>
        <a:ext cx="1068273" cy="534136"/>
      </dsp:txXfrm>
    </dsp:sp>
    <dsp:sp modelId="{358C3C01-F3D1-4626-B8FC-E555548A0AA5}">
      <dsp:nvSpPr>
        <dsp:cNvPr id="0" name=""/>
        <dsp:cNvSpPr/>
      </dsp:nvSpPr>
      <dsp:spPr>
        <a:xfrm>
          <a:off x="1315549" y="758598"/>
          <a:ext cx="1068273" cy="5341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0" i="0" u="none" strike="noStrike" kern="1200" baseline="0" smtClean="0">
            <a:latin typeface="Times New Roman"/>
          </a:endParaRPr>
        </a:p>
        <a:p>
          <a:pPr marR="0" lvl="0" algn="ctr" defTabSz="533400" rtl="0">
            <a:lnSpc>
              <a:spcPct val="90000"/>
            </a:lnSpc>
            <a:spcBef>
              <a:spcPct val="0"/>
            </a:spcBef>
            <a:spcAft>
              <a:spcPct val="35000"/>
            </a:spcAft>
          </a:pPr>
          <a:r>
            <a:rPr lang="ru-RU" sz="1200" b="0" i="0" u="none" strike="noStrike" kern="1200" baseline="0" smtClean="0">
              <a:latin typeface="Calibri"/>
            </a:rPr>
            <a:t>объектная</a:t>
          </a:r>
          <a:endParaRPr lang="ru-RU" sz="1200" kern="1200" smtClean="0"/>
        </a:p>
      </dsp:txBody>
      <dsp:txXfrm>
        <a:off x="1315549" y="758598"/>
        <a:ext cx="1068273" cy="534136"/>
      </dsp:txXfrm>
    </dsp:sp>
    <dsp:sp modelId="{ACDDE60F-784F-4724-9AFA-0103C3FA9A0D}">
      <dsp:nvSpPr>
        <dsp:cNvPr id="0" name=""/>
        <dsp:cNvSpPr/>
      </dsp:nvSpPr>
      <dsp:spPr>
        <a:xfrm>
          <a:off x="2608160" y="758598"/>
          <a:ext cx="1068273" cy="5341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0" i="0" u="none" strike="noStrike" kern="1200" baseline="0" smtClean="0">
            <a:latin typeface="Times New Roman"/>
          </a:endParaRPr>
        </a:p>
        <a:p>
          <a:pPr marR="0" lvl="0" algn="ctr" defTabSz="533400" rtl="0">
            <a:lnSpc>
              <a:spcPct val="90000"/>
            </a:lnSpc>
            <a:spcBef>
              <a:spcPct val="0"/>
            </a:spcBef>
            <a:spcAft>
              <a:spcPct val="35000"/>
            </a:spcAft>
          </a:pPr>
          <a:r>
            <a:rPr lang="ru-RU" sz="1200" b="0" i="0" u="none" strike="noStrike" kern="1200" baseline="0" smtClean="0">
              <a:latin typeface="Calibri"/>
            </a:rPr>
            <a:t>локальная</a:t>
          </a:r>
          <a:endParaRPr lang="ru-RU" sz="1200" kern="1200" smtClean="0"/>
        </a:p>
      </dsp:txBody>
      <dsp:txXfrm>
        <a:off x="2608160" y="758598"/>
        <a:ext cx="1068273" cy="534136"/>
      </dsp:txXfrm>
    </dsp:sp>
    <dsp:sp modelId="{9B9526F4-605A-4A96-8226-150B8B5D1A01}">
      <dsp:nvSpPr>
        <dsp:cNvPr id="0" name=""/>
        <dsp:cNvSpPr/>
      </dsp:nvSpPr>
      <dsp:spPr>
        <a:xfrm>
          <a:off x="3900771" y="758598"/>
          <a:ext cx="1068273" cy="5341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0" i="0" u="none" strike="noStrike" kern="1200" baseline="0" smtClean="0">
            <a:latin typeface="Times New Roman"/>
          </a:endParaRPr>
        </a:p>
        <a:p>
          <a:pPr marR="0" lvl="0" algn="ctr" defTabSz="533400" rtl="0">
            <a:lnSpc>
              <a:spcPct val="90000"/>
            </a:lnSpc>
            <a:spcBef>
              <a:spcPct val="0"/>
            </a:spcBef>
            <a:spcAft>
              <a:spcPct val="35000"/>
            </a:spcAft>
          </a:pPr>
          <a:r>
            <a:rPr lang="ru-RU" sz="1200" b="0" i="0" u="none" strike="noStrike" kern="1200" baseline="0" smtClean="0">
              <a:latin typeface="Calibri"/>
            </a:rPr>
            <a:t>исполнительная</a:t>
          </a:r>
          <a:endParaRPr lang="ru-RU" sz="1200" kern="1200" smtClean="0"/>
        </a:p>
      </dsp:txBody>
      <dsp:txXfrm>
        <a:off x="3900771" y="758598"/>
        <a:ext cx="1068273" cy="534136"/>
      </dsp:txXfrm>
    </dsp:sp>
    <dsp:sp modelId="{8623A2BC-6D5B-4967-853C-88AA21019FBD}">
      <dsp:nvSpPr>
        <dsp:cNvPr id="0" name=""/>
        <dsp:cNvSpPr/>
      </dsp:nvSpPr>
      <dsp:spPr>
        <a:xfrm>
          <a:off x="5193383" y="758598"/>
          <a:ext cx="1068273" cy="5341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0" i="0" u="none" strike="noStrike" kern="1200" baseline="0" smtClean="0">
            <a:latin typeface="Times New Roman"/>
          </a:endParaRPr>
        </a:p>
        <a:p>
          <a:pPr marR="0" lvl="0" algn="ctr" defTabSz="533400" rtl="0">
            <a:lnSpc>
              <a:spcPct val="90000"/>
            </a:lnSpc>
            <a:spcBef>
              <a:spcPct val="0"/>
            </a:spcBef>
            <a:spcAft>
              <a:spcPct val="35000"/>
            </a:spcAft>
          </a:pPr>
          <a:r>
            <a:rPr lang="ru-RU" sz="1200" b="0" i="0" u="none" strike="noStrike" kern="1200" baseline="0" smtClean="0">
              <a:latin typeface="Calibri"/>
            </a:rPr>
            <a:t>фактическая</a:t>
          </a:r>
          <a:endParaRPr lang="ru-RU" sz="1200" kern="1200" smtClean="0"/>
        </a:p>
      </dsp:txBody>
      <dsp:txXfrm>
        <a:off x="5193383" y="758598"/>
        <a:ext cx="1068273" cy="5341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6124</Words>
  <Characters>34913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АТСиЭ</Company>
  <LinksUpToDate>false</LinksUpToDate>
  <CharactersWithSpaces>40956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Александра Михайловна</dc:creator>
  <cp:keywords/>
  <dc:description/>
  <cp:lastModifiedBy>Логинова Александра Михайловна</cp:lastModifiedBy>
  <cp:revision>2</cp:revision>
  <cp:lastPrinted>2020-03-24T05:40:00Z</cp:lastPrinted>
  <dcterms:created xsi:type="dcterms:W3CDTF">2020-03-24T05:09:00Z</dcterms:created>
  <dcterms:modified xsi:type="dcterms:W3CDTF">2021-01-20T15:00:00Z</dcterms:modified>
</cp:coreProperties>
</file>