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9" w:rsidRPr="00973839" w:rsidRDefault="00973839" w:rsidP="009738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«Ейский медицинский колледж» министерства здравоохранения Краснодарского края</w:t>
      </w:r>
    </w:p>
    <w:p w:rsidR="00973839" w:rsidRPr="00973839" w:rsidRDefault="00973839" w:rsidP="0097383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3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Кокоев И</w:t>
      </w:r>
      <w:r w:rsidR="00E51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.Г. преподаватель дисциплины</w:t>
      </w:r>
      <w:r w:rsidRPr="00973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Безопасность жизнедеятельности</w:t>
      </w:r>
      <w:r w:rsidR="00E51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bookmarkStart w:id="0" w:name="_GoBack"/>
      <w:bookmarkEnd w:id="0"/>
    </w:p>
    <w:p w:rsidR="00973839" w:rsidRDefault="00973839" w:rsidP="009738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Направление Конференции: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коммуникационные системы и технологии в образовании: проблемы и перспективы.</w:t>
      </w:r>
    </w:p>
    <w:p w:rsidR="00973839" w:rsidRDefault="00973839" w:rsidP="009738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F23" w:rsidRDefault="00973839" w:rsidP="00E51F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Использование технологии малых групп в преподавании дисциплины </w:t>
      </w:r>
    </w:p>
    <w:p w:rsidR="00973839" w:rsidRDefault="00973839" w:rsidP="00E51F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«Безопасность жизнедеятельности»</w:t>
      </w:r>
    </w:p>
    <w:p w:rsidR="00F15E29" w:rsidRPr="00F15E29" w:rsidRDefault="006A4E9D" w:rsidP="00F1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стандарты среднего профессионального образования направлены на практико</w:t>
      </w:r>
      <w:r w:rsidR="000D67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ориентированное обучение. </w:t>
      </w:r>
      <w:r w:rsidR="00F15E29" w:rsidRPr="00F15E29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F15E29">
        <w:rPr>
          <w:rFonts w:ascii="Times New Roman" w:hAnsi="Times New Roman" w:cs="Times New Roman"/>
          <w:sz w:val="28"/>
          <w:szCs w:val="28"/>
        </w:rPr>
        <w:t>активных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, позволяющих добиться наилучших результатов в обучении студентов</w:t>
      </w:r>
      <w:r w:rsidR="00817BE7">
        <w:rPr>
          <w:rFonts w:ascii="Times New Roman" w:hAnsi="Times New Roman" w:cs="Times New Roman"/>
          <w:sz w:val="28"/>
          <w:szCs w:val="28"/>
        </w:rPr>
        <w:t>,</w:t>
      </w:r>
      <w:r w:rsidR="00F15E29" w:rsidRPr="00F15E29">
        <w:rPr>
          <w:rFonts w:ascii="Times New Roman" w:hAnsi="Times New Roman" w:cs="Times New Roman"/>
          <w:sz w:val="28"/>
          <w:szCs w:val="28"/>
        </w:rPr>
        <w:t xml:space="preserve"> является технология малых групп. Практически каждый преподаватель использует эту технологию на своих занятиях.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>Обучение в малых группах использовалось в педагогике довольно давно. Идея относится к 20-м годам ХХ столетия</w:t>
      </w:r>
    </w:p>
    <w:p w:rsidR="006A4E9D" w:rsidRPr="00F15E29" w:rsidRDefault="00F15E29" w:rsidP="00F1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>Но разработки различных технологий обучения в малых группах начались лишь в 1970–е годы, причем, одновременно как в США и Израиле, так и в СССР.</w:t>
      </w:r>
      <w:r w:rsidR="00973839">
        <w:rPr>
          <w:rFonts w:ascii="Times New Roman" w:hAnsi="Times New Roman" w:cs="Times New Roman"/>
          <w:sz w:val="28"/>
          <w:szCs w:val="28"/>
        </w:rPr>
        <w:t xml:space="preserve"> </w:t>
      </w:r>
      <w:r w:rsidR="00973839" w:rsidRPr="00973839">
        <w:rPr>
          <w:rFonts w:ascii="Times New Roman" w:hAnsi="Times New Roman" w:cs="Times New Roman"/>
          <w:sz w:val="28"/>
          <w:szCs w:val="28"/>
        </w:rPr>
        <w:t>[</w:t>
      </w:r>
      <w:r w:rsidR="006D36B8">
        <w:rPr>
          <w:rFonts w:ascii="Times New Roman" w:hAnsi="Times New Roman" w:cs="Times New Roman"/>
          <w:sz w:val="28"/>
          <w:szCs w:val="28"/>
        </w:rPr>
        <w:t>1</w:t>
      </w:r>
      <w:r w:rsidR="006A4E9D" w:rsidRPr="006A4E9D">
        <w:rPr>
          <w:rFonts w:ascii="Times New Roman" w:hAnsi="Times New Roman" w:cs="Times New Roman"/>
          <w:sz w:val="28"/>
          <w:szCs w:val="28"/>
        </w:rPr>
        <w:t>, с.12</w:t>
      </w:r>
      <w:r w:rsidR="00973839">
        <w:rPr>
          <w:rFonts w:ascii="Times New Roman" w:hAnsi="Times New Roman" w:cs="Times New Roman"/>
          <w:sz w:val="28"/>
          <w:szCs w:val="28"/>
        </w:rPr>
        <w:t>]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групповой форме учебной работы под </w:t>
      </w:r>
      <w:r w:rsidRPr="000D6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группой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часть одного ученического коллектива, организованная на некоторое ограниченное время (от части урока до нескольких блоков уроков) для осуществления какой-либо совместной учебной деятельности.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данной технологии в колледже позволя</w:t>
      </w:r>
      <w:r w:rsidR="00817B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осваивать общие компетенции: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516"/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517"/>
      <w:bookmarkEnd w:id="1"/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2"/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групповой работы роль преподавателя заключается в выполнении следующих функций:</w:t>
      </w:r>
    </w:p>
    <w:p w:rsidR="00F15E29" w:rsidRPr="00F15E29" w:rsidRDefault="00F15E29" w:rsidP="00F15E29">
      <w:pPr>
        <w:numPr>
          <w:ilvl w:val="0"/>
          <w:numId w:val="1"/>
        </w:numPr>
        <w:tabs>
          <w:tab w:val="clear" w:pos="1080"/>
          <w:tab w:val="num" w:pos="-24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</w:t>
      </w:r>
    </w:p>
    <w:p w:rsidR="00F15E29" w:rsidRPr="00F15E29" w:rsidRDefault="00F15E29" w:rsidP="00F15E29">
      <w:pPr>
        <w:numPr>
          <w:ilvl w:val="0"/>
          <w:numId w:val="1"/>
        </w:numPr>
        <w:tabs>
          <w:tab w:val="clear" w:pos="1080"/>
          <w:tab w:val="num" w:pos="-24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Контролер</w:t>
      </w:r>
    </w:p>
    <w:p w:rsidR="00C52E6B" w:rsidRDefault="00F15E29" w:rsidP="00F15E29">
      <w:pPr>
        <w:numPr>
          <w:ilvl w:val="0"/>
          <w:numId w:val="1"/>
        </w:numPr>
        <w:tabs>
          <w:tab w:val="clear" w:pos="1080"/>
          <w:tab w:val="num" w:pos="-24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</w:t>
      </w:r>
    </w:p>
    <w:p w:rsidR="00F15E29" w:rsidRPr="00F15E29" w:rsidRDefault="00F15E29" w:rsidP="00F15E29">
      <w:pPr>
        <w:numPr>
          <w:ilvl w:val="0"/>
          <w:numId w:val="1"/>
        </w:numPr>
        <w:tabs>
          <w:tab w:val="clear" w:pos="1080"/>
          <w:tab w:val="num" w:pos="-24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Наблюдатель (в том числе с позиции организации пед</w:t>
      </w:r>
      <w:r w:rsidR="0081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агогической</w:t>
      </w:r>
      <w:r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диагностики)</w:t>
      </w:r>
    </w:p>
    <w:p w:rsidR="00F15E29" w:rsidRPr="00F15E29" w:rsidRDefault="00817BE7" w:rsidP="00F15E29">
      <w:pPr>
        <w:numPr>
          <w:ilvl w:val="0"/>
          <w:numId w:val="1"/>
        </w:numPr>
        <w:tabs>
          <w:tab w:val="clear" w:pos="1080"/>
          <w:tab w:val="num" w:pos="-24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Создатель </w:t>
      </w:r>
      <w:r w:rsidR="00F15E29" w:rsidRPr="00F1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мотивации</w:t>
      </w:r>
    </w:p>
    <w:p w:rsidR="00F15E29" w:rsidRPr="00F15E29" w:rsidRDefault="00F15E29" w:rsidP="00F15E29">
      <w:pPr>
        <w:tabs>
          <w:tab w:val="num" w:pos="-24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должен быть </w:t>
      </w:r>
      <w:r w:rsidRPr="000D67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группы?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управления говорит о том, что максимальное количество информации, без искажений, получают группы, в которых число обучаемых не превышает семи. С увеличением числа обучаемых, увеличиваетс</w:t>
      </w:r>
      <w:r w:rsidR="00817BE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степень искажения информации.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психологов показывают, что члены групп по 4 человека проявляют большую склонность выражаться свободно и не стесняясь высказывают свое мнение. С возрастанием численного состава группы снижается ее продуктивность, уменьшается число активно работающих учащихся, не все имеют возможность высказать свое мнение. В большой группе слабый ученик может остаться в тени, не быть активным, в слишком малой группе (2–3 человека) разница в уровне успеваемости проявляется особенно ярко и может нарушить комфортный микроклимат в группе. В группах с четным числом учащихся чаще возникают конфликтные ситуации, 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них труднее достигнуть согласия. Это объясняется возможностью распада такой группы на две равные подгруппы с противоположными точками зрения. </w:t>
      </w:r>
    </w:p>
    <w:p w:rsidR="00B8228A" w:rsidRPr="006D36B8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изучении теоретических вопросов, наиболее предпочтительной является группа из 5 человек, так как в группе из 3 участников не хватает мнений для продуктивного обсуждения, в группах из 4 и 6 человек может произойти раскол, в группе из 7 человек не хватает возможностей для высказывания своей точки зрения. Конечно, в зависимости от характера и содержания задания это число может изменяться. </w:t>
      </w:r>
      <w:r w:rsidR="00973839" w:rsidRPr="0097383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D3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228A" w:rsidRPr="00B8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с.56</w:t>
      </w:r>
      <w:r w:rsidR="00973839" w:rsidRPr="006D36B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по дисциплине Безопасность жизнедеятельности так и происходит при изучении Уставов и решении ситуационных задач. Подгруппа (12-13 человек) делится на 2-3 малые группы. По истечении отведенного времени группы отчитываются о принятом решении. 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представитель группы по выбору </w:t>
      </w:r>
      <w:r w:rsidR="0081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(куратора) 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полный ответ с обоснованием решения.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других групп могут давать дополнения, уточнения, оценку полноте и точности ответа.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по обучению навыкам стрельбы, по изучению средств индивидуальной защиты, более эффективной является работа «переменных пар», когда каждый студент одной из двух малых групп выступает сначала в </w:t>
      </w:r>
      <w:r w:rsidR="0081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«обучаемого», а после -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«инструктора».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по разборке и сборке автомата происходит более жесткое деление на пары, в которых студенты постоянно чередуют роли: «обучаемый» – «инструктор». </w:t>
      </w:r>
    </w:p>
    <w:p w:rsidR="00F15E29" w:rsidRDefault="00F15E29" w:rsidP="00F15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hAnsi="Times New Roman" w:cs="Times New Roman"/>
          <w:sz w:val="28"/>
          <w:szCs w:val="28"/>
        </w:rPr>
        <w:t>Таким образом, реализуется педагогический принцип «Учится тот, кто учит». И оценка, на этой стадии обучения, складывается из оценки студента и как «</w:t>
      </w:r>
      <w:r w:rsidRPr="00F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обучаемого», и как «инструктора».</w:t>
      </w:r>
    </w:p>
    <w:p w:rsidR="000D679C" w:rsidRPr="00B8228A" w:rsidRDefault="000D679C" w:rsidP="000D6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проблемы оснащения учебного процесса необходимым оборудованием, можно рассчитывать не только на усвоение знаний, но и освоение умений студентами на хорошем уровне.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lastRenderedPageBreak/>
        <w:t xml:space="preserve">Работая в небольших группах, студенты отвечают за успехи каждого, учатся помогать друг другу. Групповая организация деятельности важна для создания атмосферы коллективного труда, когда можно использовать богатые резервы каждой группы – в виде оперативной помощи сильных студентов более слабым. </w:t>
      </w:r>
    </w:p>
    <w:p w:rsidR="00B8228A" w:rsidRDefault="00F15E29" w:rsidP="00B82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>По мнению ученых, коллективная учебная деятельность в группе рождает так называемый групповой эффект – прибавку к возможностям каждого, т.е. обеспечивает каждому обучаемому возможность развития его задатков.</w:t>
      </w:r>
      <w:r w:rsidR="00973839">
        <w:rPr>
          <w:rFonts w:ascii="Times New Roman" w:hAnsi="Times New Roman" w:cs="Times New Roman"/>
          <w:sz w:val="28"/>
          <w:szCs w:val="28"/>
        </w:rPr>
        <w:t xml:space="preserve"> [</w:t>
      </w:r>
      <w:r w:rsidR="006D36B8">
        <w:rPr>
          <w:rFonts w:ascii="Times New Roman" w:hAnsi="Times New Roman" w:cs="Times New Roman"/>
          <w:sz w:val="28"/>
          <w:szCs w:val="28"/>
        </w:rPr>
        <w:t>3</w:t>
      </w:r>
      <w:r w:rsidR="00B8228A" w:rsidRPr="00B8228A">
        <w:rPr>
          <w:rFonts w:ascii="Times New Roman" w:hAnsi="Times New Roman" w:cs="Times New Roman"/>
          <w:sz w:val="28"/>
          <w:szCs w:val="28"/>
        </w:rPr>
        <w:t>, с.215.</w:t>
      </w:r>
      <w:r w:rsidR="006D36B8">
        <w:rPr>
          <w:rFonts w:ascii="Times New Roman" w:hAnsi="Times New Roman" w:cs="Times New Roman"/>
          <w:sz w:val="28"/>
          <w:szCs w:val="28"/>
        </w:rPr>
        <w:t>]</w:t>
      </w:r>
    </w:p>
    <w:p w:rsidR="006D36B8" w:rsidRDefault="006D36B8" w:rsidP="006D36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6D36B8" w:rsidRDefault="00E51F23" w:rsidP="006D36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Абасов</w:t>
      </w:r>
      <w:r w:rsidR="006D36B8" w:rsidRPr="006A4E9D">
        <w:rPr>
          <w:sz w:val="28"/>
          <w:szCs w:val="28"/>
        </w:rPr>
        <w:t xml:space="preserve"> З.</w:t>
      </w:r>
      <w:r w:rsidR="000D679C">
        <w:rPr>
          <w:sz w:val="28"/>
          <w:szCs w:val="28"/>
        </w:rPr>
        <w:t>В.</w:t>
      </w:r>
      <w:r w:rsidR="006D36B8" w:rsidRPr="006A4E9D">
        <w:rPr>
          <w:sz w:val="28"/>
          <w:szCs w:val="28"/>
        </w:rPr>
        <w:t xml:space="preserve"> Форма обуч</w:t>
      </w:r>
      <w:r>
        <w:rPr>
          <w:sz w:val="28"/>
          <w:szCs w:val="28"/>
        </w:rPr>
        <w:t>ения - групповая работа /</w:t>
      </w:r>
      <w:r w:rsidR="006D36B8" w:rsidRPr="006A4E9D">
        <w:rPr>
          <w:sz w:val="28"/>
          <w:szCs w:val="28"/>
        </w:rPr>
        <w:t>З.</w:t>
      </w:r>
      <w:r w:rsidR="000D679C">
        <w:rPr>
          <w:sz w:val="28"/>
          <w:szCs w:val="28"/>
        </w:rPr>
        <w:t>В.</w:t>
      </w:r>
      <w:r>
        <w:rPr>
          <w:sz w:val="28"/>
          <w:szCs w:val="28"/>
        </w:rPr>
        <w:t xml:space="preserve"> Абасов //</w:t>
      </w:r>
      <w:r w:rsidR="006D36B8" w:rsidRPr="006A4E9D">
        <w:rPr>
          <w:sz w:val="28"/>
          <w:szCs w:val="28"/>
        </w:rPr>
        <w:t>Директор школы. - 1999. - № 5. - С.12-16</w:t>
      </w:r>
      <w:r w:rsidR="000D679C">
        <w:rPr>
          <w:sz w:val="28"/>
          <w:szCs w:val="28"/>
        </w:rPr>
        <w:t>.</w:t>
      </w:r>
    </w:p>
    <w:p w:rsidR="006D36B8" w:rsidRDefault="00E51F23" w:rsidP="006D36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К.</w:t>
      </w:r>
      <w:r w:rsidR="006D36B8" w:rsidRPr="00B8228A">
        <w:rPr>
          <w:sz w:val="28"/>
          <w:szCs w:val="28"/>
        </w:rPr>
        <w:t>Н. Психоло</w:t>
      </w:r>
      <w:r>
        <w:rPr>
          <w:sz w:val="28"/>
          <w:szCs w:val="28"/>
        </w:rPr>
        <w:t>ги о педагогических проблемах /К. Н. Волков /под ред. А.</w:t>
      </w:r>
      <w:r w:rsidR="006D36B8" w:rsidRPr="00B8228A">
        <w:rPr>
          <w:sz w:val="28"/>
          <w:szCs w:val="28"/>
        </w:rPr>
        <w:t>А. Бодалева. - М.: Просвещение, 1981.</w:t>
      </w:r>
      <w:r w:rsidR="000D679C">
        <w:rPr>
          <w:sz w:val="28"/>
          <w:szCs w:val="28"/>
        </w:rPr>
        <w:t xml:space="preserve"> - 310 с.</w:t>
      </w:r>
    </w:p>
    <w:p w:rsidR="006D36B8" w:rsidRPr="006D36B8" w:rsidRDefault="006D36B8" w:rsidP="006D36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8228A">
        <w:rPr>
          <w:sz w:val="28"/>
          <w:szCs w:val="28"/>
        </w:rPr>
        <w:t xml:space="preserve">Психологическая теория коллектива / под ред. </w:t>
      </w:r>
      <w:r w:rsidR="00E51F23">
        <w:rPr>
          <w:sz w:val="28"/>
          <w:szCs w:val="28"/>
        </w:rPr>
        <w:t>А.</w:t>
      </w:r>
      <w:r w:rsidRPr="00B8228A">
        <w:rPr>
          <w:sz w:val="28"/>
          <w:szCs w:val="28"/>
        </w:rPr>
        <w:t>В.</w:t>
      </w:r>
      <w:r w:rsidRPr="006D36B8">
        <w:rPr>
          <w:sz w:val="28"/>
          <w:szCs w:val="28"/>
        </w:rPr>
        <w:t xml:space="preserve"> </w:t>
      </w:r>
      <w:r w:rsidRPr="00B8228A">
        <w:rPr>
          <w:sz w:val="28"/>
          <w:szCs w:val="28"/>
        </w:rPr>
        <w:t>Петровского. - М.: Педагогика, 1979</w:t>
      </w:r>
      <w:r w:rsidR="000D679C">
        <w:rPr>
          <w:sz w:val="28"/>
          <w:szCs w:val="28"/>
        </w:rPr>
        <w:t>. - 365 с.</w:t>
      </w:r>
    </w:p>
    <w:p w:rsidR="00F15E29" w:rsidRPr="00F15E29" w:rsidRDefault="00F15E29" w:rsidP="00F15E2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15E29" w:rsidRPr="00F15E29" w:rsidSect="00E51F23"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51" w:rsidRDefault="00AE0251" w:rsidP="00F15E29">
      <w:pPr>
        <w:spacing w:after="0" w:line="240" w:lineRule="auto"/>
      </w:pPr>
      <w:r>
        <w:separator/>
      </w:r>
    </w:p>
  </w:endnote>
  <w:endnote w:type="continuationSeparator" w:id="0">
    <w:p w:rsidR="00AE0251" w:rsidRDefault="00AE0251" w:rsidP="00F1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51" w:rsidRDefault="00AE0251" w:rsidP="00F15E29">
      <w:pPr>
        <w:spacing w:after="0" w:line="240" w:lineRule="auto"/>
      </w:pPr>
      <w:r>
        <w:separator/>
      </w:r>
    </w:p>
  </w:footnote>
  <w:footnote w:type="continuationSeparator" w:id="0">
    <w:p w:rsidR="00AE0251" w:rsidRDefault="00AE0251" w:rsidP="00F1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277"/>
    <w:multiLevelType w:val="hybridMultilevel"/>
    <w:tmpl w:val="7B3C0D0C"/>
    <w:lvl w:ilvl="0" w:tplc="C12C53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3B41"/>
    <w:multiLevelType w:val="hybridMultilevel"/>
    <w:tmpl w:val="F4F6406C"/>
    <w:lvl w:ilvl="0" w:tplc="211A304A">
      <w:start w:val="1"/>
      <w:numFmt w:val="decimal"/>
      <w:lvlText w:val="%1."/>
      <w:lvlJc w:val="left"/>
      <w:pPr>
        <w:tabs>
          <w:tab w:val="num" w:pos="1191"/>
        </w:tabs>
        <w:ind w:left="0" w:firstLine="73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45A80"/>
    <w:multiLevelType w:val="hybridMultilevel"/>
    <w:tmpl w:val="A12C7FB4"/>
    <w:lvl w:ilvl="0" w:tplc="5156AB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3"/>
    <w:rsid w:val="000D679C"/>
    <w:rsid w:val="000D7A73"/>
    <w:rsid w:val="002B3373"/>
    <w:rsid w:val="00465ABA"/>
    <w:rsid w:val="006A4E9D"/>
    <w:rsid w:val="006D36B8"/>
    <w:rsid w:val="00817BE7"/>
    <w:rsid w:val="00973839"/>
    <w:rsid w:val="00AE0251"/>
    <w:rsid w:val="00B8228A"/>
    <w:rsid w:val="00C25E25"/>
    <w:rsid w:val="00C52E6B"/>
    <w:rsid w:val="00D509D7"/>
    <w:rsid w:val="00E51F23"/>
    <w:rsid w:val="00F1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Измаил</dc:creator>
  <cp:keywords/>
  <dc:description/>
  <cp:lastModifiedBy>ЕМК2014-1</cp:lastModifiedBy>
  <cp:revision>6</cp:revision>
  <dcterms:created xsi:type="dcterms:W3CDTF">2020-12-22T17:05:00Z</dcterms:created>
  <dcterms:modified xsi:type="dcterms:W3CDTF">2020-12-24T12:19:00Z</dcterms:modified>
</cp:coreProperties>
</file>