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A1" w:rsidRPr="00A63664" w:rsidRDefault="00457FA1" w:rsidP="00A63664">
      <w:pPr>
        <w:pStyle w:val="a4"/>
        <w:tabs>
          <w:tab w:val="left" w:pos="5850"/>
          <w:tab w:val="right" w:pos="9638"/>
        </w:tabs>
        <w:spacing w:before="0" w:beforeAutospacing="0" w:after="0" w:afterAutospacing="0"/>
        <w:textAlignment w:val="top"/>
        <w:rPr>
          <w:b/>
          <w:color w:val="000000"/>
        </w:rPr>
      </w:pPr>
      <w:proofErr w:type="spellStart"/>
      <w:r w:rsidRPr="00A63664">
        <w:rPr>
          <w:b/>
          <w:color w:val="000000"/>
        </w:rPr>
        <w:t>Лемесева</w:t>
      </w:r>
      <w:proofErr w:type="spellEnd"/>
      <w:r w:rsidRPr="00A63664">
        <w:rPr>
          <w:b/>
          <w:color w:val="000000"/>
        </w:rPr>
        <w:t xml:space="preserve"> Мария Александровна</w:t>
      </w:r>
    </w:p>
    <w:p w:rsidR="00457FA1" w:rsidRPr="00A63664" w:rsidRDefault="00457FA1" w:rsidP="00A63664">
      <w:pPr>
        <w:pStyle w:val="a4"/>
        <w:tabs>
          <w:tab w:val="left" w:pos="5850"/>
          <w:tab w:val="right" w:pos="9638"/>
        </w:tabs>
        <w:spacing w:before="0" w:beforeAutospacing="0" w:after="0" w:afterAutospacing="0"/>
        <w:textAlignment w:val="top"/>
        <w:rPr>
          <w:color w:val="000000"/>
        </w:rPr>
      </w:pPr>
      <w:r w:rsidRPr="00A63664">
        <w:rPr>
          <w:color w:val="000000"/>
        </w:rPr>
        <w:t>преподаватель общеобразовательных дисциплин</w:t>
      </w:r>
    </w:p>
    <w:p w:rsidR="00457FA1" w:rsidRPr="00A63664" w:rsidRDefault="00457FA1" w:rsidP="00A63664">
      <w:pPr>
        <w:pStyle w:val="a4"/>
        <w:spacing w:before="0" w:beforeAutospacing="0" w:after="0" w:afterAutospacing="0"/>
        <w:textAlignment w:val="top"/>
        <w:rPr>
          <w:color w:val="000000"/>
        </w:rPr>
      </w:pPr>
      <w:r w:rsidRPr="00A63664">
        <w:rPr>
          <w:color w:val="000000"/>
        </w:rPr>
        <w:t>областное государственное бюджетное профессиональное образовательное учреждение «Карсунский медицинский техникум имени В.В. Тихомирова»</w:t>
      </w:r>
    </w:p>
    <w:p w:rsidR="00457FA1" w:rsidRPr="00A63664" w:rsidRDefault="00457FA1" w:rsidP="00A6366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A63664">
        <w:rPr>
          <w:rFonts w:ascii="Times New Roman" w:hAnsi="Times New Roman" w:cs="Times New Roman"/>
          <w:color w:val="000000"/>
          <w:sz w:val="24"/>
          <w:szCs w:val="24"/>
        </w:rPr>
        <w:t>р.п. Карсун, Россия</w:t>
      </w:r>
    </w:p>
    <w:p w:rsidR="00A63664" w:rsidRDefault="00A63664" w:rsidP="00A636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A63664" w:rsidRDefault="00A63664" w:rsidP="00A636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9B7D26" w:rsidRPr="00A63664" w:rsidRDefault="00A21F39" w:rsidP="00A636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C00000"/>
          <w:kern w:val="36"/>
          <w:sz w:val="24"/>
          <w:szCs w:val="24"/>
          <w:lang w:eastAsia="ru-RU"/>
        </w:rPr>
      </w:pPr>
      <w:r w:rsidRPr="00A63664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СТУДЕНЧЕСКИЙ ПРОФСОЮЗ КАК </w:t>
      </w:r>
      <w:r w:rsidR="00FF2958" w:rsidRPr="00A63664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ОДНО ИЗ НАПРАВЛЕНИЙ РАБОТЫ СТУДЕНЧЕСКОГО САМОУПРАВЛЕНИЯ </w:t>
      </w:r>
      <w:r w:rsidRPr="00A63664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В </w:t>
      </w:r>
      <w:r w:rsidRPr="00A6366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РЕАЛИЗАЦИИ СОЦИАЛЬН</w:t>
      </w:r>
      <w:r w:rsidR="00A6619F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ОЙ ЗАЩИТЫ И ПОДДЕРЖКИ СТУДЕНТОВ</w:t>
      </w:r>
      <w:bookmarkStart w:id="0" w:name="_GoBack"/>
      <w:bookmarkEnd w:id="0"/>
    </w:p>
    <w:p w:rsidR="00A21F39" w:rsidRPr="00A63664" w:rsidRDefault="00A21F39" w:rsidP="00A6366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457FA1" w:rsidRPr="00A63664" w:rsidRDefault="00A63664" w:rsidP="00A63664">
      <w:pPr>
        <w:pStyle w:val="a4"/>
        <w:spacing w:before="0" w:beforeAutospacing="0" w:after="0" w:afterAutospacing="0"/>
        <w:ind w:firstLine="709"/>
        <w:jc w:val="both"/>
        <w:textAlignment w:val="top"/>
        <w:rPr>
          <w:b/>
          <w:color w:val="000000"/>
        </w:rPr>
      </w:pPr>
      <w:r>
        <w:rPr>
          <w:b/>
          <w:color w:val="000000"/>
        </w:rPr>
        <w:t>Аннотация</w:t>
      </w:r>
    </w:p>
    <w:p w:rsidR="00457FA1" w:rsidRPr="00A63664" w:rsidRDefault="00457FA1" w:rsidP="00A63664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 w:rsidRPr="00A63664">
        <w:rPr>
          <w:color w:val="000000"/>
        </w:rPr>
        <w:t xml:space="preserve">В статье </w:t>
      </w:r>
      <w:r w:rsidR="009F537A" w:rsidRPr="00A63664">
        <w:rPr>
          <w:color w:val="000000"/>
        </w:rPr>
        <w:t xml:space="preserve">описывается </w:t>
      </w:r>
      <w:r w:rsidRPr="00A63664">
        <w:rPr>
          <w:color w:val="000000"/>
        </w:rPr>
        <w:t xml:space="preserve"> </w:t>
      </w:r>
      <w:r w:rsidR="009F537A" w:rsidRPr="00A63664">
        <w:rPr>
          <w:color w:val="000000"/>
        </w:rPr>
        <w:t xml:space="preserve">возрастающая роль активности студенческой молодежи, которая </w:t>
      </w:r>
      <w:r w:rsidRPr="00A63664">
        <w:rPr>
          <w:lang w:eastAsia="ar-SA"/>
        </w:rPr>
        <w:t xml:space="preserve"> выражается, прежде всего, в </w:t>
      </w:r>
      <w:r w:rsidR="004A0325" w:rsidRPr="00A63664">
        <w:rPr>
          <w:lang w:eastAsia="ar-SA"/>
        </w:rPr>
        <w:t xml:space="preserve">развитии студенческого движения и формирования социальной компетентности студентов. </w:t>
      </w:r>
    </w:p>
    <w:p w:rsidR="00457FA1" w:rsidRPr="00A63664" w:rsidRDefault="004A0325" w:rsidP="00A63664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 w:rsidRPr="00A63664">
        <w:rPr>
          <w:color w:val="000000"/>
        </w:rPr>
        <w:t xml:space="preserve">Раскрывается идея о том, что </w:t>
      </w:r>
      <w:r w:rsidR="00457FA1" w:rsidRPr="00A63664">
        <w:rPr>
          <w:color w:val="000000"/>
        </w:rPr>
        <w:t>профсоюзная организация студентов рассматривается в роли свободного пространства для удовлетворения социальных потребностей студентов. Занимая серьезное место в системе молодежной политики, профсоюзные организации не только верны идеям и традициям, но и постоянно стремятся к развитию и инновациям, выступая фактором развития социальной компетентности студенческой молодежи.</w:t>
      </w:r>
    </w:p>
    <w:p w:rsidR="004A0325" w:rsidRPr="00A63664" w:rsidRDefault="00457FA1" w:rsidP="00A63664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 w:rsidRPr="00A63664">
        <w:rPr>
          <w:color w:val="000000"/>
        </w:rPr>
        <w:t xml:space="preserve">Автор </w:t>
      </w:r>
      <w:r w:rsidR="004A0325" w:rsidRPr="00A63664">
        <w:rPr>
          <w:color w:val="000000"/>
        </w:rPr>
        <w:t>делает вывод, на примере деятельности профсоюза студентов ОГБПОУ «КМТ», что рассмотренные правовые основы, а также традиционно формируемые и реализуемые функции и направления студенческих профсоюзных организаций, определяют их значительный потенциал в реализации комплексной системы социальной защиты и поддержки студентов техникума.</w:t>
      </w:r>
    </w:p>
    <w:p w:rsidR="00A63664" w:rsidRDefault="00457FA1" w:rsidP="00A63664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 w:rsidRPr="00A63664">
        <w:rPr>
          <w:b/>
          <w:color w:val="000000"/>
        </w:rPr>
        <w:t xml:space="preserve">Ключевые слова: </w:t>
      </w:r>
      <w:r w:rsidRPr="00A63664">
        <w:rPr>
          <w:color w:val="000000"/>
        </w:rPr>
        <w:t>студенческое самоуправление,  профсоюзная организация, профсоюзная организация студентов техникума, социальная компетентность</w:t>
      </w:r>
    </w:p>
    <w:p w:rsidR="001E2FF7" w:rsidRPr="00A63664" w:rsidRDefault="00A63664" w:rsidP="00A63664">
      <w:pPr>
        <w:pStyle w:val="a4"/>
        <w:spacing w:before="0" w:beforeAutospacing="0" w:after="0" w:afterAutospacing="0"/>
        <w:ind w:firstLine="709"/>
        <w:jc w:val="both"/>
        <w:textAlignment w:val="top"/>
        <w:rPr>
          <w:b/>
          <w:color w:val="000000" w:themeColor="text1"/>
          <w:lang w:eastAsia="ar-SA"/>
        </w:rPr>
      </w:pPr>
      <w:r>
        <w:rPr>
          <w:b/>
        </w:rPr>
        <w:t>Введение</w:t>
      </w:r>
    </w:p>
    <w:p w:rsidR="008A75AB" w:rsidRPr="00A63664" w:rsidRDefault="008A75AB" w:rsidP="00A63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664">
        <w:rPr>
          <w:rFonts w:ascii="Times New Roman" w:hAnsi="Times New Roman" w:cs="Times New Roman"/>
          <w:sz w:val="24"/>
          <w:szCs w:val="24"/>
        </w:rPr>
        <w:t>Период студенчества – это время личностного и профессионального роста человека. Получая профессиональные навыки, студент должен быть в дальнейшем готовым не только к работе в узкопрофессиональном понимании, но и успешно включиться в различные виды деятельности, обладать мировоззренческим потенциалом, быть готовым к профессиональному, интеллектуальному и социальному творчеству.  Сформировавшись как социально активная личность, студент по окончании техникума должен быть конкурентоспособен на рынке труда. Социальное развитие личности будущего специалиста немыслимо вне коллективной самоорганизации в студенческой среде. И если учебный процесс может воспитывать самостоятельность мысли, чувства, то студенческое самоуправление – самостоятельность действий и поведения.</w:t>
      </w:r>
    </w:p>
    <w:p w:rsidR="00A63664" w:rsidRDefault="00ED1855" w:rsidP="00A63664">
      <w:pPr>
        <w:pStyle w:val="a4"/>
        <w:spacing w:before="0" w:beforeAutospacing="0" w:after="0" w:afterAutospacing="0"/>
        <w:ind w:firstLine="709"/>
        <w:jc w:val="both"/>
        <w:textAlignment w:val="top"/>
      </w:pPr>
      <w:r w:rsidRPr="00A63664">
        <w:rPr>
          <w:b/>
        </w:rPr>
        <w:t xml:space="preserve">Цель работы. </w:t>
      </w:r>
      <w:r w:rsidRPr="00A63664">
        <w:t xml:space="preserve">На примере создания студенческого профсоюза в ОГБПОУ «КМТ», показать, как работа студенческого самоуправления помогает в реализации социальной защиты и поддержки студенческой молодежи. </w:t>
      </w:r>
    </w:p>
    <w:p w:rsidR="00ED1855" w:rsidRPr="00A63664" w:rsidRDefault="00ED1855" w:rsidP="00A63664">
      <w:pPr>
        <w:pStyle w:val="a4"/>
        <w:spacing w:before="0" w:beforeAutospacing="0" w:after="0" w:afterAutospacing="0"/>
        <w:ind w:firstLine="709"/>
        <w:jc w:val="both"/>
        <w:textAlignment w:val="top"/>
      </w:pPr>
      <w:r w:rsidRPr="00A63664">
        <w:rPr>
          <w:b/>
          <w:color w:val="000000"/>
        </w:rPr>
        <w:t>Изложение основного материала.</w:t>
      </w:r>
    </w:p>
    <w:p w:rsidR="008A75AB" w:rsidRPr="00A63664" w:rsidRDefault="008A75AB" w:rsidP="00A636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664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современном этапе общественного развития России возрастает активность студенческой молодёжи. Она выражается, прежде всего, в развитии студенческого движения. Во всех субъектах Федерации с каждым годом появляется всё больше различных студенческих общественных формирований. Факт их возникновения указывает на то, что студенты чувствуют необходимость объединяться для реализации своих интересов и потребностей, защиты своих прав.</w:t>
      </w:r>
    </w:p>
    <w:p w:rsidR="008A75AB" w:rsidRPr="00A63664" w:rsidRDefault="008A75AB" w:rsidP="00A636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6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целях наиболее полного</w:t>
      </w:r>
      <w:r w:rsidRPr="00A6366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A636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использования потенциала студенчества в социально-экономических преобразованиях общества, для решения проблем молодёжи государством поддерживается и поощряется развитие студенческого самоуправления, создаются условия, </w:t>
      </w:r>
      <w:r w:rsidRPr="00A6366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способствующие самореализации студентов и решению вопросов в различных сферах студенческой жизни. </w:t>
      </w:r>
    </w:p>
    <w:p w:rsidR="00661FEE" w:rsidRPr="00A63664" w:rsidRDefault="008A75AB" w:rsidP="00A636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6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Студенческое самоуправление рассматривается как особая форма инициативной, самостоятельной, ответственной общественной деятельности студентов, направленная на решение важных вопросов жизнедеятельности студенческой молодежи, развитие ее социальной и гражданской активности, поддержку инициатив. </w:t>
      </w:r>
    </w:p>
    <w:p w:rsidR="00A63664" w:rsidRDefault="008A75AB" w:rsidP="00A636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664">
        <w:rPr>
          <w:rFonts w:ascii="Times New Roman" w:hAnsi="Times New Roman" w:cs="Times New Roman"/>
          <w:sz w:val="24"/>
          <w:szCs w:val="24"/>
        </w:rPr>
        <w:t>Участвуя в самоуправлении, студенты самостоятельно ставят задачи своего коллектива, организуют свою деятельность, направленную на решение коллективных задач, формируют межличностные отношения и общественное мнение, определяют и распределяют права и обязанности внутри коллектива, осуществляют контроль и оценку деятельности и поведения своих товарищей. Специфика этого вида деятельности заключается в том, что студент, не покидая учебного заведения, имеет возможность раскрыть и усовершенствовать личностные качества, необходимые ему, как будущему специалисту: умение работать в команде, уметь оперативно принимать решения, бы</w:t>
      </w:r>
      <w:r w:rsidR="00A63664">
        <w:rPr>
          <w:rFonts w:ascii="Times New Roman" w:hAnsi="Times New Roman" w:cs="Times New Roman"/>
          <w:sz w:val="24"/>
          <w:szCs w:val="24"/>
        </w:rPr>
        <w:t>ть коммуникабельным и т.п.</w:t>
      </w:r>
    </w:p>
    <w:p w:rsidR="00661FEE" w:rsidRPr="00A63664" w:rsidRDefault="008A75AB" w:rsidP="00A6366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3664">
        <w:rPr>
          <w:rFonts w:ascii="Times New Roman" w:hAnsi="Times New Roman" w:cs="Times New Roman"/>
          <w:sz w:val="24"/>
          <w:szCs w:val="24"/>
        </w:rPr>
        <w:t>Одной из форм студенческого самоуправления в ОГБПОУ  «Карсунский медицинский техникум» является студенческая профсоюзная организация, которая объединяет около 300 человек. Свою деятельность профсоюзная</w:t>
      </w:r>
      <w:r w:rsidR="00661FEE" w:rsidRPr="00A63664">
        <w:rPr>
          <w:rFonts w:ascii="Times New Roman" w:hAnsi="Times New Roman" w:cs="Times New Roman"/>
          <w:sz w:val="24"/>
          <w:szCs w:val="24"/>
        </w:rPr>
        <w:t xml:space="preserve"> студенческая</w:t>
      </w:r>
      <w:r w:rsidRPr="00A63664">
        <w:rPr>
          <w:rFonts w:ascii="Times New Roman" w:hAnsi="Times New Roman" w:cs="Times New Roman"/>
          <w:sz w:val="24"/>
          <w:szCs w:val="24"/>
        </w:rPr>
        <w:t xml:space="preserve"> организация осуществляет на основании устава ППО</w:t>
      </w:r>
      <w:r w:rsidR="00661FEE" w:rsidRPr="00A63664">
        <w:rPr>
          <w:rFonts w:ascii="Times New Roman" w:hAnsi="Times New Roman" w:cs="Times New Roman"/>
          <w:sz w:val="24"/>
          <w:szCs w:val="24"/>
        </w:rPr>
        <w:t xml:space="preserve"> (первичная профсоюзная организация)</w:t>
      </w:r>
      <w:r w:rsidRPr="00A63664">
        <w:rPr>
          <w:rFonts w:ascii="Times New Roman" w:hAnsi="Times New Roman" w:cs="Times New Roman"/>
          <w:sz w:val="24"/>
          <w:szCs w:val="24"/>
        </w:rPr>
        <w:t xml:space="preserve">, нормативных документов и соглашения с руководством </w:t>
      </w:r>
      <w:r w:rsidR="00661FEE" w:rsidRPr="00A63664">
        <w:rPr>
          <w:rFonts w:ascii="Times New Roman" w:hAnsi="Times New Roman" w:cs="Times New Roman"/>
          <w:sz w:val="24"/>
          <w:szCs w:val="24"/>
        </w:rPr>
        <w:t xml:space="preserve">техникума. </w:t>
      </w:r>
    </w:p>
    <w:p w:rsidR="00633439" w:rsidRPr="00A63664" w:rsidRDefault="008A75AB" w:rsidP="00A6366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664">
        <w:rPr>
          <w:rFonts w:ascii="Times New Roman" w:hAnsi="Times New Roman" w:cs="Times New Roman"/>
          <w:sz w:val="24"/>
          <w:szCs w:val="24"/>
        </w:rPr>
        <w:t xml:space="preserve">Профсоюзный  комитет – это орган  студенческого самоуправления техникума, созданный с  целью защиты прав и реализации интересов студентов, их гражданского становления. Главное внимание в работе студенческого профкома направлено на отстаивание интересов, защиту социальных и трудовых прав обучающихся, улучшение их материального положения, усовершенствование учебного процесса, организацию отдыха, досуга, быта и оздоровление студентов. </w:t>
      </w:r>
    </w:p>
    <w:p w:rsidR="00633439" w:rsidRPr="00A63664" w:rsidRDefault="00661FEE" w:rsidP="00A63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 студенческого</w:t>
      </w:r>
      <w:r w:rsidR="003B6486"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профсоюзов в реализации социальной защиты и поддержки студентов определяется, прежде всего, правовым статусом данной организации.</w:t>
      </w:r>
      <w:r w:rsidR="00AA1F3A"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7D26" w:rsidRPr="00A63664" w:rsidRDefault="009B7D26" w:rsidP="00A63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о профсоюзах состоит из норм Конституции РФ и КЗоТ, Федерального закона «О профессиональных союзах, их правах и гарантиях деятельности», принятого Государственной Думой 8 декабря 1995 года и подписанного Президентом РФ 12 января 1996 года, норм ряда других федеральных законов (законов РФ, РСФСР), указов Президента РФ.</w:t>
      </w:r>
      <w:r w:rsidR="00AA1F3A"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систему законодательства о профсоюзах входит также принятый Федеральный закон от 19 мая 1995 года «Об общественных объединениях» (СЗ, 1995, № 21, ст. 1930) в той части, в которой профсоюзы имеют общие черты и свойства со всеми другими общественными организациями. Особенности, связанные с созданием, деятельностью, реорганизацией и (или) ликвидацией профсоюзов регулируются специальными законами (ст. 4 Федерального закона «Об общественных объединениях»).</w:t>
      </w:r>
    </w:p>
    <w:p w:rsidR="009B7D26" w:rsidRPr="00A63664" w:rsidRDefault="009B7D26" w:rsidP="00A63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Профсоюзная студенческая организация</w:t>
      </w:r>
      <w:r w:rsidR="00AA1F3A"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ОГБПОУ «КМТ»</w:t>
      </w: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один из видов профсоюзного объединения, имеющий, в основном, такие же правовые основы своей деятельности</w:t>
      </w:r>
      <w:r w:rsidR="002E3633"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1F3A"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единственная на сегодня массовая студенческая организация. Причем, в первую очередь, студенческая, а уж потом профсоюзная, единственная организация, которая реально занимается студенческими проблемами - и спортом, и досугом, и оздоровлением и т.д.</w:t>
      </w:r>
    </w:p>
    <w:p w:rsidR="009B7D26" w:rsidRPr="00A63664" w:rsidRDefault="009B7D26" w:rsidP="00A63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деятельности профсоюзных организаций студентов и их выборных органов позволяет выделить наиболее традиционные направления их деятельности. Так профсоюз студентов:</w:t>
      </w:r>
    </w:p>
    <w:p w:rsidR="00AA1F3A" w:rsidRPr="00A63664" w:rsidRDefault="009B7D26" w:rsidP="00A636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организовывает текущую деятельность профсоюзной организации; </w:t>
      </w:r>
    </w:p>
    <w:p w:rsidR="009B7D26" w:rsidRPr="00A63664" w:rsidRDefault="009B7D26" w:rsidP="00A636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участие в решении вопросов стипендиального обеспечения студентов </w:t>
      </w:r>
      <w:r w:rsidR="00AA1F3A"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предоставления им одноразовой материальной помощи, контролирует правильность начисления стипендий и социальных выплат;</w:t>
      </w:r>
    </w:p>
    <w:p w:rsidR="009B7D26" w:rsidRPr="00A63664" w:rsidRDefault="009B7D26" w:rsidP="00A636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общественный </w:t>
      </w:r>
      <w:proofErr w:type="gramStart"/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о жилье, совместно с администрацией </w:t>
      </w:r>
      <w:r w:rsidR="002E3633"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распределяет жилую площадь в общежитиях;</w:t>
      </w:r>
    </w:p>
    <w:p w:rsidR="00A63664" w:rsidRPr="00A63664" w:rsidRDefault="009B7D26" w:rsidP="00A636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вместе с администрацией </w:t>
      </w:r>
      <w:r w:rsidR="00AA1F3A"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контролирует выполнение правил техники безопасности в учебных и других помещениях;</w:t>
      </w:r>
    </w:p>
    <w:p w:rsidR="009B7D26" w:rsidRPr="00A63664" w:rsidRDefault="009B7D26" w:rsidP="00A636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проводит мероприятия по укреплению здоровья студентов;</w:t>
      </w:r>
    </w:p>
    <w:p w:rsidR="009B7D26" w:rsidRPr="00A63664" w:rsidRDefault="009B7D26" w:rsidP="00A636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 санаторно-курортное лечение и отдых студентов;</w:t>
      </w:r>
    </w:p>
    <w:p w:rsidR="009B7D26" w:rsidRPr="00A63664" w:rsidRDefault="009B7D26" w:rsidP="00A636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развитию среди студентов художественной</w:t>
      </w:r>
      <w:r w:rsidR="002E3633"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самодеятельности, спорта, туризма;</w:t>
      </w:r>
    </w:p>
    <w:p w:rsidR="009B7D26" w:rsidRPr="00A63664" w:rsidRDefault="009B7D26" w:rsidP="00A636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организации культурно-массовой, воспитательной работы, проведении разнообразных конкурсов;</w:t>
      </w:r>
    </w:p>
    <w:p w:rsidR="009B7D26" w:rsidRPr="00A63664" w:rsidRDefault="009B7D26" w:rsidP="00A636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содействует содержательному проведению досуга студентов, популяризации здорового образа жизни;</w:t>
      </w:r>
    </w:p>
    <w:p w:rsidR="009B7D26" w:rsidRPr="00A63664" w:rsidRDefault="009B7D26" w:rsidP="00A636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ежегодную смету затрат и делает отчет о ее выполнении перед профсоюзной организацией;</w:t>
      </w:r>
    </w:p>
    <w:p w:rsidR="009B7D26" w:rsidRPr="00A63664" w:rsidRDefault="009B7D26" w:rsidP="00A636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финансово-хозяйственную деятельность, направленную на обеспечение интересов членов профсоюзной организации;</w:t>
      </w:r>
    </w:p>
    <w:p w:rsidR="009B7D26" w:rsidRPr="00A63664" w:rsidRDefault="009B7D26" w:rsidP="00A636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 предоставление правовой и информационно-методической помощи студентам;</w:t>
      </w:r>
    </w:p>
    <w:p w:rsidR="009B7D26" w:rsidRPr="00A63664" w:rsidRDefault="009B7D26" w:rsidP="00A636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инициирует осуществление морального и материального поощрения студентов, которые отличились весомыми достижениями в учебе, научной, общественной, культурно-массовой, спортивной работе;</w:t>
      </w:r>
    </w:p>
    <w:p w:rsidR="009B7D26" w:rsidRPr="00A63664" w:rsidRDefault="009B7D26" w:rsidP="00A636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высшим в порядке подчиненности профсоюзным органам информацию о деятельности профсоюзной организации, ведет документацию, обеспечивает своевременную и в полном объеме уплату членами профсоюза профсоюзных взносов.</w:t>
      </w:r>
    </w:p>
    <w:p w:rsidR="009B7D26" w:rsidRPr="00A63664" w:rsidRDefault="009B7D26" w:rsidP="00A63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профсоюза студентов, таким образом, значительно шире только социально-защитной (в плане соцобеспечения) работы и включают следующие основные направления:</w:t>
      </w:r>
    </w:p>
    <w:p w:rsidR="009B7D26" w:rsidRPr="00A63664" w:rsidRDefault="009B7D26" w:rsidP="00A6366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социально-правовая и экономическая защита;</w:t>
      </w:r>
    </w:p>
    <w:p w:rsidR="00A63664" w:rsidRPr="00A63664" w:rsidRDefault="009B7D26" w:rsidP="00A6366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спортивно-оздоровительная работа;</w:t>
      </w:r>
    </w:p>
    <w:p w:rsidR="009B7D26" w:rsidRPr="00A63664" w:rsidRDefault="009B7D26" w:rsidP="00A6366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 развитие студенческой науки;</w:t>
      </w:r>
    </w:p>
    <w:p w:rsidR="009B7D26" w:rsidRPr="00A63664" w:rsidRDefault="009B7D26" w:rsidP="00A6366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жилищно-бытовая работа;</w:t>
      </w:r>
    </w:p>
    <w:p w:rsidR="009B7D26" w:rsidRPr="00A63664" w:rsidRDefault="009B7D26" w:rsidP="00A6366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отдыха и досуга;</w:t>
      </w:r>
    </w:p>
    <w:p w:rsidR="009B7D26" w:rsidRPr="00A63664" w:rsidRDefault="009B7D26" w:rsidP="00A6366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общественной безопасности;</w:t>
      </w:r>
    </w:p>
    <w:p w:rsidR="009B7D26" w:rsidRPr="00A63664" w:rsidRDefault="009B7D26" w:rsidP="00A6366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воспитательной работы;</w:t>
      </w:r>
    </w:p>
    <w:p w:rsidR="009B7D26" w:rsidRPr="00A63664" w:rsidRDefault="009B7D26" w:rsidP="00A6366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вторичной занятости;</w:t>
      </w:r>
    </w:p>
    <w:p w:rsidR="009B7D26" w:rsidRPr="00A63664" w:rsidRDefault="009B7D26" w:rsidP="00A6366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информационно-методическая работа;</w:t>
      </w:r>
    </w:p>
    <w:p w:rsidR="00A63664" w:rsidRPr="00A63664" w:rsidRDefault="009B7D26" w:rsidP="00A6366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психологической помощи.</w:t>
      </w:r>
    </w:p>
    <w:p w:rsidR="00ED1855" w:rsidRPr="00A63664" w:rsidRDefault="00A63664" w:rsidP="00A63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</w:p>
    <w:p w:rsidR="009B7D26" w:rsidRPr="00A63664" w:rsidRDefault="009B7D26" w:rsidP="00A63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Рассмотренные правовые основы деятельности профсоюзов студентов</w:t>
      </w:r>
      <w:r w:rsidR="00AA1F3A"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ОГБПОУ «КМТ»</w:t>
      </w: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традиционно формируемые и реализуемые функции и направления студенческих профсоюзных организаций определяют их значительный потенциал в реализации комплексной системы социальной защиты и поддержки студентов </w:t>
      </w:r>
      <w:r w:rsidR="002E3633"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техникума</w:t>
      </w: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3664" w:rsidRDefault="00AA1F3A" w:rsidP="00A63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</w:t>
      </w:r>
      <w:r w:rsidR="0025361A" w:rsidRPr="00A636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профсоюз – это единая общая централизованная организация студентов, которая помогает решать многие проблемы вместе, особенно касающиеся защиты прав студентов. </w:t>
      </w:r>
    </w:p>
    <w:p w:rsidR="00A63664" w:rsidRDefault="00A63664" w:rsidP="00A63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D26" w:rsidRPr="00A63664" w:rsidRDefault="00ED1855" w:rsidP="00A636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36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Список </w:t>
      </w:r>
      <w:r w:rsidR="00A636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источников и </w:t>
      </w:r>
      <w:r w:rsidRPr="00A636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литературы</w:t>
      </w:r>
      <w:r w:rsidR="00B65E90" w:rsidRPr="00A636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B65E90" w:rsidRPr="00A63664" w:rsidRDefault="00B65E90" w:rsidP="00A63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3664">
        <w:rPr>
          <w:rFonts w:ascii="Times New Roman" w:hAnsi="Times New Roman" w:cs="Times New Roman"/>
          <w:sz w:val="24"/>
          <w:szCs w:val="24"/>
        </w:rPr>
        <w:t xml:space="preserve">1. Информационная работа первичной профсоюзной организации // Профсоюз работников народного образования и науки Российской Федерации: </w:t>
      </w:r>
      <w:proofErr w:type="spellStart"/>
      <w:r w:rsidRPr="00A6366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63664">
        <w:rPr>
          <w:rFonts w:ascii="Times New Roman" w:hAnsi="Times New Roman" w:cs="Times New Roman"/>
          <w:sz w:val="24"/>
          <w:szCs w:val="24"/>
        </w:rPr>
        <w:t xml:space="preserve"> - методическое пособие. М., 2011.</w:t>
      </w:r>
    </w:p>
    <w:p w:rsidR="003A3B1C" w:rsidRPr="00A63664" w:rsidRDefault="00B65E90" w:rsidP="00A63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470B36" w:rsidRPr="00A6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Концепция развития студенческого самоуправления в Российской Федерации // Роль студенческого самоуправления в подготовке конкурентоспособных специалистов: материалы Всероссийской конференции. 4-6 мая 2005 г.</w:t>
      </w:r>
      <w:r w:rsidR="00470B36" w:rsidRPr="00A636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A3B1C" w:rsidRPr="00A63664" w:rsidRDefault="007369F8" w:rsidP="00A63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B65E90" w:rsidRPr="00A63664">
        <w:rPr>
          <w:rFonts w:ascii="Times New Roman" w:hAnsi="Times New Roman" w:cs="Times New Roman"/>
          <w:sz w:val="24"/>
          <w:szCs w:val="24"/>
        </w:rPr>
        <w:t>. Органы студенческого самоуправления: правовое обеспечение и перспектива развития (по материалам «круглого стола» Комиссии Совета Федерации по делам молодежи и туризму, 28 февраля 2011 г.) // Совет Федерации Федерального собрания РФ. Аналитический вестник. 2011. №7.</w:t>
      </w:r>
    </w:p>
    <w:p w:rsidR="003A3B1C" w:rsidRPr="00A63664" w:rsidRDefault="007369F8" w:rsidP="00A63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65E90" w:rsidRPr="00A63664">
        <w:rPr>
          <w:rFonts w:ascii="Times New Roman" w:hAnsi="Times New Roman" w:cs="Times New Roman"/>
          <w:sz w:val="24"/>
          <w:szCs w:val="24"/>
        </w:rPr>
        <w:t xml:space="preserve">. Программа </w:t>
      </w:r>
      <w:proofErr w:type="gramStart"/>
      <w:r w:rsidR="00B65E90" w:rsidRPr="00A63664">
        <w:rPr>
          <w:rFonts w:ascii="Times New Roman" w:hAnsi="Times New Roman" w:cs="Times New Roman"/>
          <w:sz w:val="24"/>
          <w:szCs w:val="24"/>
        </w:rPr>
        <w:t>развития деятельности Профсоюза работников народного образования</w:t>
      </w:r>
      <w:proofErr w:type="gramEnd"/>
      <w:r w:rsidR="00B65E90" w:rsidRPr="00A63664">
        <w:rPr>
          <w:rFonts w:ascii="Times New Roman" w:hAnsi="Times New Roman" w:cs="Times New Roman"/>
          <w:sz w:val="24"/>
          <w:szCs w:val="24"/>
        </w:rPr>
        <w:t xml:space="preserve"> и науки РФ на 2010 2015 годы. М., 2010.</w:t>
      </w:r>
    </w:p>
    <w:p w:rsidR="003A3B1C" w:rsidRPr="00A63664" w:rsidRDefault="007369F8" w:rsidP="00A63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65E90" w:rsidRPr="00A6366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70B36" w:rsidRPr="00A6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Студенческое самоуправление: инновации, проблемы и перспективы // Материалы Общероссийской студенческой к</w:t>
      </w:r>
      <w:r w:rsidR="00B65E90" w:rsidRPr="00A6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онференции. 29-30 апреля 2010.</w:t>
      </w:r>
      <w:r w:rsidR="00470B36" w:rsidRPr="00A6366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137AD" w:rsidRDefault="007369F8" w:rsidP="00A636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B65E90" w:rsidRPr="00A6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470B36" w:rsidRPr="00A6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Стратегия государственной молодежной политики в Российской Федерации: утв. распоряжением Правительства Российской Федерации от 18.12.2006.</w:t>
      </w:r>
    </w:p>
    <w:p w:rsidR="007369F8" w:rsidRDefault="007369F8" w:rsidP="007369F8">
      <w:pPr>
        <w:spacing w:after="0" w:line="240" w:lineRule="auto"/>
        <w:ind w:firstLine="709"/>
        <w:jc w:val="both"/>
        <w:rPr>
          <w:rFonts w:cs="Times New Roman"/>
          <w:b/>
          <w:color w:val="000000" w:themeColor="text1"/>
          <w:szCs w:val="24"/>
        </w:rPr>
      </w:pPr>
    </w:p>
    <w:p w:rsidR="007369F8" w:rsidRPr="007369F8" w:rsidRDefault="007369F8" w:rsidP="007369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69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Электронные ресурсы:</w:t>
      </w:r>
    </w:p>
    <w:p w:rsidR="007369F8" w:rsidRPr="00A63664" w:rsidRDefault="007369F8" w:rsidP="007369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A6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6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Меликадамян</w:t>
      </w:r>
      <w:proofErr w:type="spellEnd"/>
      <w:r w:rsidRPr="00A6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Т.Р. Молодежное самоуправление - инструмент формирования гражданских институтов и развития правового государства // Благотворительный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фонд социального развития. URL</w:t>
      </w:r>
      <w:r w:rsidRPr="00A636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http://www.soc-pr.ru/ </w:t>
      </w:r>
      <w:r w:rsidRPr="00A63664">
        <w:rPr>
          <w:rFonts w:ascii="Times New Roman" w:hAnsi="Times New Roman" w:cs="Times New Roman"/>
          <w:sz w:val="24"/>
          <w:szCs w:val="24"/>
        </w:rPr>
        <w:t xml:space="preserve">4.  Назарова А.В. Эффективность деятельности профсоюзных организаций студентов через механизм социального партнерства // Менеджмент: управление в социальных и экономических системах: сборник материалов III Международной научно - практической конференции. Пенза, 2011. С. 64 67. </w:t>
      </w:r>
    </w:p>
    <w:p w:rsidR="007369F8" w:rsidRPr="00A63664" w:rsidRDefault="007369F8" w:rsidP="00A63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369F8" w:rsidRPr="00A63664" w:rsidSect="00A6366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4DCF"/>
    <w:multiLevelType w:val="hybridMultilevel"/>
    <w:tmpl w:val="6E7019AE"/>
    <w:lvl w:ilvl="0" w:tplc="5DA4D6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55D9F"/>
    <w:multiLevelType w:val="hybridMultilevel"/>
    <w:tmpl w:val="BEA42278"/>
    <w:lvl w:ilvl="0" w:tplc="5DA4D6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79"/>
    <w:rsid w:val="00011E79"/>
    <w:rsid w:val="000F7ECD"/>
    <w:rsid w:val="001E2FF7"/>
    <w:rsid w:val="0025361A"/>
    <w:rsid w:val="002E3633"/>
    <w:rsid w:val="003107D6"/>
    <w:rsid w:val="003A3B1C"/>
    <w:rsid w:val="003B6486"/>
    <w:rsid w:val="00457FA1"/>
    <w:rsid w:val="00470B36"/>
    <w:rsid w:val="004A0325"/>
    <w:rsid w:val="004E6BEA"/>
    <w:rsid w:val="004F167C"/>
    <w:rsid w:val="005833C5"/>
    <w:rsid w:val="005E67BB"/>
    <w:rsid w:val="00633439"/>
    <w:rsid w:val="00661FEE"/>
    <w:rsid w:val="006E3F45"/>
    <w:rsid w:val="007369F8"/>
    <w:rsid w:val="008A75AB"/>
    <w:rsid w:val="009B7D26"/>
    <w:rsid w:val="009F537A"/>
    <w:rsid w:val="00A21F39"/>
    <w:rsid w:val="00A63664"/>
    <w:rsid w:val="00A6619F"/>
    <w:rsid w:val="00A70465"/>
    <w:rsid w:val="00AA1F3A"/>
    <w:rsid w:val="00AC5BC4"/>
    <w:rsid w:val="00B65E90"/>
    <w:rsid w:val="00C762A8"/>
    <w:rsid w:val="00D85CA8"/>
    <w:rsid w:val="00ED1855"/>
    <w:rsid w:val="00F137AD"/>
    <w:rsid w:val="00F33E1F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0B36"/>
  </w:style>
  <w:style w:type="character" w:styleId="a3">
    <w:name w:val="Hyperlink"/>
    <w:basedOn w:val="a0"/>
    <w:uiPriority w:val="99"/>
    <w:semiHidden/>
    <w:unhideWhenUsed/>
    <w:rsid w:val="00470B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36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70B36"/>
  </w:style>
  <w:style w:type="character" w:styleId="a3">
    <w:name w:val="Hyperlink"/>
    <w:basedOn w:val="a0"/>
    <w:uiPriority w:val="99"/>
    <w:semiHidden/>
    <w:unhideWhenUsed/>
    <w:rsid w:val="00470B3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5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3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admin</cp:lastModifiedBy>
  <cp:revision>10</cp:revision>
  <dcterms:created xsi:type="dcterms:W3CDTF">2020-12-10T05:33:00Z</dcterms:created>
  <dcterms:modified xsi:type="dcterms:W3CDTF">2020-12-11T05:02:00Z</dcterms:modified>
</cp:coreProperties>
</file>