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AF" w:rsidRPr="008B32AE" w:rsidRDefault="00F143AF" w:rsidP="008B32A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методов арт-терапии в формировании адекватной самооценки младших подростков</w:t>
      </w:r>
    </w:p>
    <w:p w:rsidR="00F143AF" w:rsidRPr="008B32AE" w:rsidRDefault="008B32AE" w:rsidP="008B32AE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32AE">
        <w:rPr>
          <w:rFonts w:ascii="Times New Roman" w:eastAsia="Times New Roman" w:hAnsi="Times New Roman" w:cs="Times New Roman"/>
          <w:i/>
          <w:iCs/>
          <w:sz w:val="24"/>
          <w:szCs w:val="24"/>
        </w:rPr>
        <w:t>Гусликов Дмитрий Денисович</w:t>
      </w:r>
      <w:r w:rsidRPr="008B32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F143AF" w:rsidRPr="008B32AE">
        <w:rPr>
          <w:rFonts w:ascii="Times New Roman" w:eastAsia="Times New Roman" w:hAnsi="Times New Roman" w:cs="Times New Roman"/>
          <w:sz w:val="24"/>
          <w:szCs w:val="24"/>
        </w:rPr>
        <w:t xml:space="preserve">студент </w:t>
      </w:r>
      <w:r w:rsidR="00F143AF" w:rsidRPr="008B3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группы </w:t>
      </w:r>
      <w:r w:rsidR="00F143AF" w:rsidRPr="008B32AE">
        <w:rPr>
          <w:rFonts w:ascii="Times New Roman" w:eastAsia="Times New Roman" w:hAnsi="Times New Roman" w:cs="Times New Roman"/>
          <w:sz w:val="24"/>
          <w:szCs w:val="24"/>
        </w:rPr>
        <w:t>3ТФ</w:t>
      </w:r>
      <w:r w:rsidR="00F143AF" w:rsidRPr="008B3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очной формы обучения специальности 51.02.01 Народное художественное творчество (вид: </w:t>
      </w:r>
      <w:r w:rsidR="00F143AF" w:rsidRPr="008B32AE">
        <w:rPr>
          <w:rFonts w:ascii="Times New Roman" w:eastAsia="Times New Roman" w:hAnsi="Times New Roman" w:cs="Times New Roman"/>
          <w:sz w:val="24"/>
          <w:szCs w:val="24"/>
        </w:rPr>
        <w:t>Театральное творчество</w:t>
      </w:r>
      <w:r w:rsidR="00F143AF" w:rsidRPr="008B3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8B3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КОГПОАУ «Вятский колледж культуры»</w:t>
      </w:r>
    </w:p>
    <w:p w:rsidR="00F143AF" w:rsidRPr="008B32AE" w:rsidRDefault="00F143AF" w:rsidP="008B32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3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8B32AE" w:rsidRPr="008B3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B32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Чернядьева Елена Николаевна</w:t>
      </w:r>
    </w:p>
    <w:p w:rsidR="008B32AE" w:rsidRPr="008B32AE" w:rsidRDefault="008B32AE" w:rsidP="008B3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8C1" w:rsidRPr="008B32AE" w:rsidRDefault="006148C1" w:rsidP="008B3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Одной из основных особенностей развития детей младшего подросткового возраста является активное формирование самооценки.</w:t>
      </w:r>
    </w:p>
    <w:p w:rsidR="006148C1" w:rsidRPr="008B32AE" w:rsidRDefault="006148C1" w:rsidP="008B3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В этом возрасте человек пытается понять свое место в обществе, цель своей жизни и многое другое, в этом он опирается на оценку родителей, учителей и своих сверст</w:t>
      </w:r>
      <w:r w:rsidR="00235526" w:rsidRPr="008B32AE">
        <w:rPr>
          <w:rFonts w:ascii="Times New Roman" w:hAnsi="Times New Roman" w:cs="Times New Roman"/>
          <w:sz w:val="24"/>
          <w:szCs w:val="24"/>
        </w:rPr>
        <w:t>ников. Благодаря мнению других людей ребенок способен дать себе характеристику, то есть сформировать самооценку</w:t>
      </w:r>
      <w:r w:rsidR="008B32AE" w:rsidRPr="008B32AE">
        <w:rPr>
          <w:rFonts w:ascii="Times New Roman" w:hAnsi="Times New Roman" w:cs="Times New Roman"/>
          <w:sz w:val="24"/>
          <w:szCs w:val="24"/>
        </w:rPr>
        <w:t>.</w:t>
      </w:r>
    </w:p>
    <w:p w:rsidR="008B32AE" w:rsidRPr="008B32AE" w:rsidRDefault="008B32AE" w:rsidP="008B3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 xml:space="preserve">Самооценка – является особым и очень важным качеством для человека, которое позволяет ему отличать себя от других людей. В психологии, самооценку разделяют на адекватную и неадекватную. Адекватная самооценка позволяет составить реалистичный «Образ Я» и адекватно оценивать свои действия в соответствии со своими целями, </w:t>
      </w:r>
      <w:r w:rsidRPr="008B32AE">
        <w:rPr>
          <w:rFonts w:ascii="Times New Roman" w:hAnsi="Times New Roman" w:cs="Times New Roman"/>
          <w:sz w:val="24"/>
          <w:szCs w:val="24"/>
        </w:rPr>
        <w:t>мотивами, а так</w:t>
      </w:r>
      <w:r w:rsidRPr="008B32AE">
        <w:rPr>
          <w:rFonts w:ascii="Times New Roman" w:hAnsi="Times New Roman" w:cs="Times New Roman"/>
          <w:sz w:val="24"/>
          <w:szCs w:val="24"/>
        </w:rPr>
        <w:t xml:space="preserve">же с установленными социальными, моральными и нравственными нормами.  Неадекватная самооценка, в свою очередь, делиться на завышенную и заниженную, которые мешают нормально взаимодействовать с обществом. </w:t>
      </w:r>
    </w:p>
    <w:p w:rsidR="00235526" w:rsidRPr="008B32AE" w:rsidRDefault="00235526" w:rsidP="008B3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Для того</w:t>
      </w:r>
      <w:r w:rsidR="009C08AC">
        <w:rPr>
          <w:rFonts w:ascii="Times New Roman" w:hAnsi="Times New Roman" w:cs="Times New Roman"/>
          <w:sz w:val="24"/>
          <w:szCs w:val="24"/>
        </w:rPr>
        <w:t>,</w:t>
      </w:r>
      <w:r w:rsidRPr="008B32AE">
        <w:rPr>
          <w:rFonts w:ascii="Times New Roman" w:hAnsi="Times New Roman" w:cs="Times New Roman"/>
          <w:sz w:val="24"/>
          <w:szCs w:val="24"/>
        </w:rPr>
        <w:t xml:space="preserve"> чтобы этот процесс </w:t>
      </w:r>
      <w:r w:rsidR="008B32AE" w:rsidRPr="008B32AE">
        <w:rPr>
          <w:rFonts w:ascii="Times New Roman" w:hAnsi="Times New Roman" w:cs="Times New Roman"/>
          <w:sz w:val="24"/>
          <w:szCs w:val="24"/>
        </w:rPr>
        <w:t xml:space="preserve">формирования самооценки </w:t>
      </w:r>
      <w:r w:rsidRPr="008B32AE">
        <w:rPr>
          <w:rFonts w:ascii="Times New Roman" w:hAnsi="Times New Roman" w:cs="Times New Roman"/>
          <w:sz w:val="24"/>
          <w:szCs w:val="24"/>
        </w:rPr>
        <w:t>прошел успешно, требуется особое внимание к подростку со стороны родителей и учителей. Взрослые должны обращать внимание на все особенности этого сложного для ребенка периода</w:t>
      </w:r>
      <w:r w:rsidR="009C08AC">
        <w:rPr>
          <w:rFonts w:ascii="Times New Roman" w:hAnsi="Times New Roman" w:cs="Times New Roman"/>
          <w:sz w:val="24"/>
          <w:szCs w:val="24"/>
        </w:rPr>
        <w:t>, а так</w:t>
      </w:r>
      <w:r w:rsidR="00B73C50" w:rsidRPr="008B32AE">
        <w:rPr>
          <w:rFonts w:ascii="Times New Roman" w:hAnsi="Times New Roman" w:cs="Times New Roman"/>
          <w:sz w:val="24"/>
          <w:szCs w:val="24"/>
        </w:rPr>
        <w:t xml:space="preserve">же привить навыки и </w:t>
      </w:r>
      <w:r w:rsidRPr="008B32AE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B73C50" w:rsidRPr="008B32AE">
        <w:rPr>
          <w:rFonts w:ascii="Times New Roman" w:hAnsi="Times New Roman" w:cs="Times New Roman"/>
          <w:sz w:val="24"/>
          <w:szCs w:val="24"/>
        </w:rPr>
        <w:t>здорового общения с другими людьми, как дома, так и в школе.</w:t>
      </w:r>
    </w:p>
    <w:p w:rsidR="00B73C50" w:rsidRPr="008B32AE" w:rsidRDefault="008B32AE" w:rsidP="008B3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Младший подростковый возраст – это первый этап подросткового возраста (10-12 лет). В этот период в организме ребенка происходят сильные физические и</w:t>
      </w:r>
      <w:r w:rsidR="009C08AC">
        <w:rPr>
          <w:rFonts w:ascii="Times New Roman" w:hAnsi="Times New Roman" w:cs="Times New Roman"/>
          <w:sz w:val="24"/>
          <w:szCs w:val="24"/>
        </w:rPr>
        <w:t xml:space="preserve"> психологические изменения. Так</w:t>
      </w:r>
      <w:r w:rsidRPr="008B32AE">
        <w:rPr>
          <w:rFonts w:ascii="Times New Roman" w:hAnsi="Times New Roman" w:cs="Times New Roman"/>
          <w:sz w:val="24"/>
          <w:szCs w:val="24"/>
        </w:rPr>
        <w:t xml:space="preserve">же в этом возрасте происходит формирование важных психологических качеств, одним из которых является самооценка. </w:t>
      </w:r>
      <w:r w:rsidRPr="008B32AE">
        <w:rPr>
          <w:rFonts w:ascii="Times New Roman" w:hAnsi="Times New Roman" w:cs="Times New Roman"/>
          <w:sz w:val="24"/>
          <w:szCs w:val="24"/>
        </w:rPr>
        <w:t>В</w:t>
      </w:r>
      <w:r w:rsidR="00B73C50" w:rsidRPr="008B32AE">
        <w:rPr>
          <w:rFonts w:ascii="Times New Roman" w:hAnsi="Times New Roman" w:cs="Times New Roman"/>
          <w:sz w:val="24"/>
          <w:szCs w:val="24"/>
        </w:rPr>
        <w:t xml:space="preserve"> этом возрасте у детей хорошо развито воображение, </w:t>
      </w:r>
      <w:r w:rsidRPr="008B32AE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B73C50" w:rsidRPr="008B32AE">
        <w:rPr>
          <w:rFonts w:ascii="Times New Roman" w:hAnsi="Times New Roman" w:cs="Times New Roman"/>
          <w:sz w:val="24"/>
          <w:szCs w:val="24"/>
        </w:rPr>
        <w:t>одним из лучших способов формирования адекватной самооценки можно считать арт-терапию. Различные виды искусств, такие как живопись, музыка, литература, кинематограф и другие, помогут сделать анализ и провести коррекцию самооценки подростка.</w:t>
      </w:r>
    </w:p>
    <w:p w:rsidR="009C08AC" w:rsidRDefault="00F143AF" w:rsidP="008B3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lastRenderedPageBreak/>
        <w:t>Для исследования уровня самооценки был выбран тест «Несуществующее животное», который позволяет определить уровень самооценки, социальных навыков, воображения и других индивидуальных особенностей ребенка. В исследовании приняли участие обучающиеся 5 класса. Анализ рисунков позволил сделать следующий вывод</w:t>
      </w:r>
      <w:r w:rsidR="009C08AC">
        <w:rPr>
          <w:rFonts w:ascii="Times New Roman" w:hAnsi="Times New Roman" w:cs="Times New Roman"/>
          <w:sz w:val="24"/>
          <w:szCs w:val="24"/>
        </w:rPr>
        <w:t>, что</w:t>
      </w:r>
      <w:r w:rsidRPr="008B32AE">
        <w:rPr>
          <w:rFonts w:ascii="Times New Roman" w:hAnsi="Times New Roman" w:cs="Times New Roman"/>
          <w:sz w:val="24"/>
          <w:szCs w:val="24"/>
        </w:rPr>
        <w:t xml:space="preserve"> у большинства детей обнаружено повышенное внимание к своим действиям, и значимость мнения о себе. </w:t>
      </w:r>
      <w:r w:rsidR="009C08AC">
        <w:rPr>
          <w:rFonts w:ascii="Times New Roman" w:hAnsi="Times New Roman" w:cs="Times New Roman"/>
          <w:sz w:val="24"/>
          <w:szCs w:val="24"/>
        </w:rPr>
        <w:t>Э</w:t>
      </w:r>
      <w:r w:rsidRPr="008B32AE">
        <w:rPr>
          <w:rFonts w:ascii="Times New Roman" w:hAnsi="Times New Roman" w:cs="Times New Roman"/>
          <w:sz w:val="24"/>
          <w:szCs w:val="24"/>
        </w:rPr>
        <w:t>то говорит о том, что ребенок пытается доказать что</w:t>
      </w:r>
      <w:r w:rsidR="009C08AC">
        <w:rPr>
          <w:rFonts w:ascii="Times New Roman" w:hAnsi="Times New Roman" w:cs="Times New Roman"/>
          <w:sz w:val="24"/>
          <w:szCs w:val="24"/>
        </w:rPr>
        <w:t>-</w:t>
      </w:r>
      <w:r w:rsidRPr="008B32AE">
        <w:rPr>
          <w:rFonts w:ascii="Times New Roman" w:hAnsi="Times New Roman" w:cs="Times New Roman"/>
          <w:sz w:val="24"/>
          <w:szCs w:val="24"/>
        </w:rPr>
        <w:t>то окружающим, привлечь их внимание, или у родителей (учителей) завышенные требования к ребенку. Таким образом, внеклассное мероприятие необходимо направить на развитие социальных умений ребенка и особенно об</w:t>
      </w:r>
      <w:r w:rsidR="009C08AC">
        <w:rPr>
          <w:rFonts w:ascii="Times New Roman" w:hAnsi="Times New Roman" w:cs="Times New Roman"/>
          <w:sz w:val="24"/>
          <w:szCs w:val="24"/>
        </w:rPr>
        <w:t>ратить внимание на общение. Так</w:t>
      </w:r>
      <w:r w:rsidRPr="008B32AE">
        <w:rPr>
          <w:rFonts w:ascii="Times New Roman" w:hAnsi="Times New Roman" w:cs="Times New Roman"/>
          <w:sz w:val="24"/>
          <w:szCs w:val="24"/>
        </w:rPr>
        <w:t xml:space="preserve">же необходимо помочь детям выплеснуть положительные и отрицательные эмоции без вреда для себя и окружающих. </w:t>
      </w:r>
    </w:p>
    <w:p w:rsidR="00F143AF" w:rsidRPr="008B32AE" w:rsidRDefault="00F143AF" w:rsidP="008B3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 xml:space="preserve">Для решения всех выше перечисленных проблем </w:t>
      </w:r>
      <w:r w:rsidR="009C08AC">
        <w:rPr>
          <w:rFonts w:ascii="Times New Roman" w:hAnsi="Times New Roman" w:cs="Times New Roman"/>
          <w:sz w:val="24"/>
          <w:szCs w:val="24"/>
        </w:rPr>
        <w:t>были подобраны</w:t>
      </w:r>
      <w:r w:rsidRPr="008B32AE">
        <w:rPr>
          <w:rFonts w:ascii="Times New Roman" w:hAnsi="Times New Roman" w:cs="Times New Roman"/>
          <w:sz w:val="24"/>
          <w:szCs w:val="24"/>
        </w:rPr>
        <w:t xml:space="preserve"> такие методы арт-терапии</w:t>
      </w:r>
      <w:r w:rsidR="009C08AC">
        <w:rPr>
          <w:rFonts w:ascii="Times New Roman" w:hAnsi="Times New Roman" w:cs="Times New Roman"/>
          <w:sz w:val="24"/>
          <w:szCs w:val="24"/>
        </w:rPr>
        <w:t>,</w:t>
      </w:r>
      <w:r w:rsidRPr="008B32AE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F143AF" w:rsidRPr="008B32AE" w:rsidRDefault="00F143AF" w:rsidP="008B32AE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Рисуночная терапия – поможет выплеснуть накопившиеся эмоции</w:t>
      </w:r>
    </w:p>
    <w:p w:rsidR="00F143AF" w:rsidRPr="008B32AE" w:rsidRDefault="00F143AF" w:rsidP="008B32AE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Музыкотерапия – поможет расслабиться и отдохнуть</w:t>
      </w:r>
    </w:p>
    <w:p w:rsidR="00F143AF" w:rsidRPr="008B32AE" w:rsidRDefault="00F143AF" w:rsidP="008B32AE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Сказкатерапия – поможет организовать здоровое общение в классе.</w:t>
      </w:r>
    </w:p>
    <w:p w:rsidR="007B49BF" w:rsidRPr="008B32AE" w:rsidRDefault="007B49BF" w:rsidP="008B3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Для устранения выявленных проблем были проведены два дистанционных мероприятия.</w:t>
      </w:r>
    </w:p>
    <w:p w:rsidR="00D8122D" w:rsidRPr="008B32AE" w:rsidRDefault="00D8122D" w:rsidP="008B3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Первое занятие</w:t>
      </w:r>
      <w:r w:rsidR="001B60BE" w:rsidRPr="008B32AE">
        <w:rPr>
          <w:rFonts w:ascii="Times New Roman" w:hAnsi="Times New Roman" w:cs="Times New Roman"/>
          <w:sz w:val="24"/>
          <w:szCs w:val="24"/>
        </w:rPr>
        <w:t xml:space="preserve"> </w:t>
      </w:r>
      <w:r w:rsidRPr="008B32AE">
        <w:rPr>
          <w:rFonts w:ascii="Times New Roman" w:hAnsi="Times New Roman" w:cs="Times New Roman"/>
          <w:sz w:val="24"/>
          <w:szCs w:val="24"/>
        </w:rPr>
        <w:t>было направленно на выплеск</w:t>
      </w:r>
      <w:r w:rsidR="008B32AE" w:rsidRPr="008B32AE">
        <w:rPr>
          <w:rFonts w:ascii="Times New Roman" w:hAnsi="Times New Roman" w:cs="Times New Roman"/>
          <w:sz w:val="24"/>
          <w:szCs w:val="24"/>
        </w:rPr>
        <w:t xml:space="preserve"> накопившихся у детей эмоций по</w:t>
      </w:r>
      <w:r w:rsidRPr="008B32AE">
        <w:rPr>
          <w:rFonts w:ascii="Times New Roman" w:hAnsi="Times New Roman" w:cs="Times New Roman"/>
          <w:sz w:val="24"/>
          <w:szCs w:val="24"/>
        </w:rPr>
        <w:t>средств</w:t>
      </w:r>
      <w:r w:rsidR="008B32AE" w:rsidRPr="008B32AE">
        <w:rPr>
          <w:rFonts w:ascii="Times New Roman" w:hAnsi="Times New Roman" w:cs="Times New Roman"/>
          <w:sz w:val="24"/>
          <w:szCs w:val="24"/>
        </w:rPr>
        <w:t>о</w:t>
      </w:r>
      <w:r w:rsidRPr="008B32AE">
        <w:rPr>
          <w:rFonts w:ascii="Times New Roman" w:hAnsi="Times New Roman" w:cs="Times New Roman"/>
          <w:sz w:val="24"/>
          <w:szCs w:val="24"/>
        </w:rPr>
        <w:t>м рисования. В ходе работы дети могли проявить свое воображение и фантазию, тем самым отвлеч</w:t>
      </w:r>
      <w:r w:rsidR="009C08AC">
        <w:rPr>
          <w:rFonts w:ascii="Times New Roman" w:hAnsi="Times New Roman" w:cs="Times New Roman"/>
          <w:sz w:val="24"/>
          <w:szCs w:val="24"/>
        </w:rPr>
        <w:t>ься от проблем и отдохнуть. Так</w:t>
      </w:r>
      <w:r w:rsidRPr="008B32AE">
        <w:rPr>
          <w:rFonts w:ascii="Times New Roman" w:hAnsi="Times New Roman" w:cs="Times New Roman"/>
          <w:sz w:val="24"/>
          <w:szCs w:val="24"/>
        </w:rPr>
        <w:t>же на первом мероприятии ребята познакомились с тем, что каждый цвет несет в себе определенное значение и эмоциональную нагрузку, получили информацию необходимую для применения этих цветов во благо своему внутреннему состоянию.</w:t>
      </w:r>
    </w:p>
    <w:p w:rsidR="00D8122D" w:rsidRPr="008B32AE" w:rsidRDefault="00D8122D" w:rsidP="008B3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На втором дистанционном занятии</w:t>
      </w:r>
      <w:r w:rsidR="001B60BE" w:rsidRPr="008B32AE">
        <w:rPr>
          <w:rFonts w:ascii="Times New Roman" w:hAnsi="Times New Roman" w:cs="Times New Roman"/>
          <w:sz w:val="24"/>
          <w:szCs w:val="24"/>
        </w:rPr>
        <w:t xml:space="preserve"> </w:t>
      </w:r>
      <w:r w:rsidR="008B32AE" w:rsidRPr="008B32AE">
        <w:rPr>
          <w:rFonts w:ascii="Times New Roman" w:hAnsi="Times New Roman" w:cs="Times New Roman"/>
          <w:sz w:val="24"/>
          <w:szCs w:val="24"/>
        </w:rPr>
        <w:t>подросткам</w:t>
      </w:r>
      <w:r w:rsidRPr="008B32AE">
        <w:rPr>
          <w:rFonts w:ascii="Times New Roman" w:hAnsi="Times New Roman" w:cs="Times New Roman"/>
          <w:sz w:val="24"/>
          <w:szCs w:val="24"/>
        </w:rPr>
        <w:t xml:space="preserve"> было предложено сочинить сказку. </w:t>
      </w:r>
      <w:r w:rsidR="002970ED" w:rsidRPr="008B32AE">
        <w:rPr>
          <w:rFonts w:ascii="Times New Roman" w:hAnsi="Times New Roman" w:cs="Times New Roman"/>
          <w:sz w:val="24"/>
          <w:szCs w:val="24"/>
        </w:rPr>
        <w:t>В будущем, когда ребята будут рассказывать эти сказки друг другу, это поможет</w:t>
      </w:r>
      <w:r w:rsidRPr="008B32AE">
        <w:rPr>
          <w:rFonts w:ascii="Times New Roman" w:hAnsi="Times New Roman" w:cs="Times New Roman"/>
          <w:sz w:val="24"/>
          <w:szCs w:val="24"/>
        </w:rPr>
        <w:t xml:space="preserve"> </w:t>
      </w:r>
      <w:r w:rsidR="002970ED" w:rsidRPr="008B32AE">
        <w:rPr>
          <w:rFonts w:ascii="Times New Roman" w:hAnsi="Times New Roman" w:cs="Times New Roman"/>
          <w:sz w:val="24"/>
          <w:szCs w:val="24"/>
        </w:rPr>
        <w:t>сформировать в классе здоровое общение и познакомиться с богатым внутренним миром каждого ученика.</w:t>
      </w:r>
    </w:p>
    <w:p w:rsidR="008B32AE" w:rsidRPr="008B32AE" w:rsidRDefault="007B49BF" w:rsidP="008B3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Для проверки результатов проведенных мероприятий, детей попросили нарисовать витражные рисунки. Расположени</w:t>
      </w:r>
      <w:r w:rsidR="009C08AC">
        <w:rPr>
          <w:rFonts w:ascii="Times New Roman" w:hAnsi="Times New Roman" w:cs="Times New Roman"/>
          <w:sz w:val="24"/>
          <w:szCs w:val="24"/>
        </w:rPr>
        <w:t xml:space="preserve">е персонажей на рисунке и цвета, </w:t>
      </w:r>
      <w:r w:rsidRPr="008B32AE">
        <w:rPr>
          <w:rFonts w:ascii="Times New Roman" w:hAnsi="Times New Roman" w:cs="Times New Roman"/>
          <w:sz w:val="24"/>
          <w:szCs w:val="24"/>
        </w:rPr>
        <w:t xml:space="preserve">использованные ребенком позволяют сделать вывод о самооценке ребенка, после проведения двух мероприятий. Анализ витражей позволил сделать следующий вывод - проведя выходное тестирование, можно наблюдать, что в группе нет острых нарушений самооценки. В своих работах дети используют мотивирующие цвета, </w:t>
      </w:r>
      <w:r w:rsidRPr="008B32AE">
        <w:rPr>
          <w:rFonts w:ascii="Times New Roman" w:hAnsi="Times New Roman" w:cs="Times New Roman"/>
          <w:sz w:val="24"/>
          <w:szCs w:val="24"/>
        </w:rPr>
        <w:lastRenderedPageBreak/>
        <w:t>настраивающие на позитивное мышление</w:t>
      </w:r>
      <w:r w:rsidR="008B32AE" w:rsidRPr="008B32AE">
        <w:rPr>
          <w:rFonts w:ascii="Times New Roman" w:hAnsi="Times New Roman" w:cs="Times New Roman"/>
          <w:sz w:val="24"/>
          <w:szCs w:val="24"/>
        </w:rPr>
        <w:t>, то есть и</w:t>
      </w:r>
      <w:r w:rsidR="008B32AE" w:rsidRPr="008B32AE">
        <w:rPr>
          <w:rFonts w:ascii="Times New Roman" w:hAnsi="Times New Roman" w:cs="Times New Roman"/>
          <w:sz w:val="24"/>
          <w:szCs w:val="24"/>
        </w:rPr>
        <w:t xml:space="preserve">тоговая диагностика показала, что большинство выявленных проблем были устранены. </w:t>
      </w:r>
    </w:p>
    <w:p w:rsidR="00981F76" w:rsidRPr="008B32AE" w:rsidRDefault="002970ED" w:rsidP="008B3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данные мероприятия помоги формированию адекватной самооценки у детей младшего подросткового возраста. </w:t>
      </w:r>
      <w:bookmarkStart w:id="0" w:name="_GoBack"/>
      <w:bookmarkEnd w:id="0"/>
    </w:p>
    <w:p w:rsidR="008B32AE" w:rsidRDefault="008B32AE" w:rsidP="008B32AE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1728712"/>
    </w:p>
    <w:p w:rsidR="00981F76" w:rsidRPr="008B32AE" w:rsidRDefault="00981F76" w:rsidP="008B32AE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2AE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</w:t>
      </w:r>
      <w:bookmarkEnd w:id="1"/>
    </w:p>
    <w:p w:rsidR="00981F76" w:rsidRPr="008B32AE" w:rsidRDefault="0061384F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81F76" w:rsidRPr="008B32AE">
          <w:rPr>
            <w:rFonts w:ascii="Times New Roman" w:hAnsi="Times New Roman" w:cs="Times New Roman"/>
            <w:sz w:val="24"/>
            <w:szCs w:val="24"/>
          </w:rPr>
          <w:t>Афоризмы и цитаты об искусстве // URL: https://time365.info/aforizmi/temi/iskusstvo</w:t>
        </w:r>
      </w:hyperlink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 xml:space="preserve">Библиотерапия // azovlib.ru URL: http://www.azovlib.ru/index.php/2-uncategorised/425-2016-09-15-19-16-35 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График проведения открытых мероприятий // URL: http://gromkischool2.ucoz.ru/index/grafik_provedenija_otkrytykh_meroprijatij/0-920</w:t>
      </w:r>
      <w:hyperlink r:id="rId9" w:history="1">
        <w:r w:rsidRPr="008B32AE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 xml:space="preserve">Детская арт терапия. Методы арт терапии в работе с детьми // Психологический центр обучения "Оранжевое солнце" URL: https://or-sun.ru/detskaya-art-terapiya-metody-art-terapii-v-rabote-s-detmi-i-podrostkami/ 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32A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Ежова Н.Н. Е-41 Рабочая книга практического психолога (2-е изд.)/ Серия «Психологический практикум». – Ростов н/Д: Феникс, 2005.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Еникеев М. И.; Психологический энциклопедический словарь. – М. : ТК Велби, издательство Проспект, 2006. (403-404)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Ермолаева М. В. Е47 Психология развития. – 3-е изд., стереотип. – М.: Издательство Московского психолого-социального института; Воронеж: Издательство НПО «МОДЭК», 2006. (250-252)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Ефимова Н.С. «Психология общения. Практикум по психологии»; Москва ИД «Форум» - ИНФРА-М; 2012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 xml:space="preserve">Завышенная самооценка // Психология и психиатрия URL: psihomed.com 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Крутецкий В.А; Психология: Учеб. Для учащихся пед. Уч-щ. – 2-е изд., перераб. и доп. – М.: Просвящение, 1986. (262;264-267)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Л.А. Карпенко; Психология. Словарь / Под общ. ред. А.В. Петровского, М.Г. Ярошевского. – 2е изд., испр. и доп.- М.: Политиздат, 1990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 xml:space="preserve">Мероприятия 2019-2020 учебного года // Официальный сайт МОАУ СОШ №8 URL: http://школа8-киров.рф/мероприятия-2019-2020-учебного-года/  </w:t>
      </w:r>
    </w:p>
    <w:p w:rsidR="00981F76" w:rsidRPr="008B32AE" w:rsidRDefault="0061384F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81F76" w:rsidRPr="008B32AE">
          <w:rPr>
            <w:rFonts w:ascii="Times New Roman" w:hAnsi="Times New Roman" w:cs="Times New Roman"/>
            <w:sz w:val="24"/>
            <w:szCs w:val="24"/>
          </w:rPr>
          <w:t xml:space="preserve">Методы арт терапии // Psyera.ru URL: https://psyera.ru/2420/metody-art-terapii </w:t>
        </w:r>
      </w:hyperlink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 xml:space="preserve">Музыкотерапия // URLhttps://yandex.ru/turbo?text=https%3A%2F%2F psylogik.ru%2F114-muzykoterapija.html 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lastRenderedPageBreak/>
        <w:t>Психологический словарь/Под ред. В.В. Давыдова, А.В. Запорожца, Б.Ф. Ломова и др.; Науч-исслед. ин-т общей и педагогической психологии Акад. пед. Наук СССР.-М.: Педагогика, 1983. (332)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Психология: учебник для студ. учреждений сред. проф. образования/[И.В. Дубровина, Е.Е. Данилова, А.М. Прихожан, А.Д. Андреева]; под ред. И.В. Дубровиной. – 11-е изд., перераб. и доп. – М.: Издательский центр «Академия», 2013.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32A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Психология цвета и значение цветов в психологии // Psychologic.ru URL: https://psychologyc.ru/psixologiya-cveta-i-znachenie-cvetov-v-psixologii/</w:t>
      </w:r>
      <w:r w:rsidRPr="008B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Расписание внеклассных занятий // URL: https://40420s004.edusite.ru/ p15aa1.html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Семинар-тренинг «Я и Карьера»; Киров, 2004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Солодилова О.П. С60 Возрастная психология в вопросах и ответах : учеб. пособие. – М:. ТК Велби, Изд-во Проспект, 2004. (233-236)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Столяренко Л.Д., Столяренко В.Е. Психология. Серия «Учебники, учебные пособия» - Ростов н/Д: «Феникс», 2000. (241;312; 315-319)</w:t>
      </w:r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>Тест "Несуществующее животное" // Научно-популярный психологический портал URL: https://5psy.ru/obrazovanie/test-nesushchestvuiushchee-zhivotnoe.html</w:t>
      </w:r>
    </w:p>
    <w:p w:rsidR="00981F76" w:rsidRPr="008B32AE" w:rsidRDefault="0061384F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981F76" w:rsidRPr="008B32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Цитаты про подростков // ParfumClub URL: https://parfumclub.org/other/citaty-pro-podrostkov.html</w:t>
        </w:r>
      </w:hyperlink>
    </w:p>
    <w:p w:rsidR="00981F76" w:rsidRPr="008B32AE" w:rsidRDefault="00981F76" w:rsidP="008B32AE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2AE">
        <w:rPr>
          <w:rFonts w:ascii="Times New Roman" w:hAnsi="Times New Roman" w:cs="Times New Roman"/>
          <w:sz w:val="24"/>
          <w:szCs w:val="24"/>
        </w:rPr>
        <w:t xml:space="preserve">Что такое кинотерапия // Artlig.com URL: http://artlig.com/ob-art-terapii/kinoterapiya </w:t>
      </w:r>
    </w:p>
    <w:sectPr w:rsidR="00981F76" w:rsidRPr="008B32AE" w:rsidSect="002970E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4F" w:rsidRDefault="0061384F" w:rsidP="00981F76">
      <w:pPr>
        <w:spacing w:after="0" w:line="240" w:lineRule="auto"/>
      </w:pPr>
      <w:r>
        <w:separator/>
      </w:r>
    </w:p>
  </w:endnote>
  <w:endnote w:type="continuationSeparator" w:id="0">
    <w:p w:rsidR="0061384F" w:rsidRDefault="0061384F" w:rsidP="0098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4F" w:rsidRDefault="0061384F" w:rsidP="00981F76">
      <w:pPr>
        <w:spacing w:after="0" w:line="240" w:lineRule="auto"/>
      </w:pPr>
      <w:r>
        <w:separator/>
      </w:r>
    </w:p>
  </w:footnote>
  <w:footnote w:type="continuationSeparator" w:id="0">
    <w:p w:rsidR="0061384F" w:rsidRDefault="0061384F" w:rsidP="00981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747"/>
    <w:multiLevelType w:val="hybridMultilevel"/>
    <w:tmpl w:val="FBA0F06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0DA6931"/>
    <w:multiLevelType w:val="hybridMultilevel"/>
    <w:tmpl w:val="B06E0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3E6"/>
    <w:multiLevelType w:val="hybridMultilevel"/>
    <w:tmpl w:val="7A9E9D24"/>
    <w:lvl w:ilvl="0" w:tplc="121282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2CAB"/>
    <w:multiLevelType w:val="hybridMultilevel"/>
    <w:tmpl w:val="D3F2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2"/>
    <w:multiLevelType w:val="multilevel"/>
    <w:tmpl w:val="9B9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61F2B"/>
    <w:multiLevelType w:val="hybridMultilevel"/>
    <w:tmpl w:val="EEAE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053C"/>
    <w:multiLevelType w:val="hybridMultilevel"/>
    <w:tmpl w:val="EF10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6765"/>
    <w:multiLevelType w:val="hybridMultilevel"/>
    <w:tmpl w:val="9624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67539"/>
    <w:multiLevelType w:val="multilevel"/>
    <w:tmpl w:val="9FFA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5297A"/>
    <w:multiLevelType w:val="hybridMultilevel"/>
    <w:tmpl w:val="92F8D5DE"/>
    <w:lvl w:ilvl="0" w:tplc="A7503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9F5F8B"/>
    <w:multiLevelType w:val="multilevel"/>
    <w:tmpl w:val="3478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436EB8"/>
    <w:multiLevelType w:val="multilevel"/>
    <w:tmpl w:val="9CAA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70356"/>
    <w:multiLevelType w:val="multilevel"/>
    <w:tmpl w:val="2F4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67136"/>
    <w:multiLevelType w:val="hybridMultilevel"/>
    <w:tmpl w:val="0808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71BE"/>
    <w:multiLevelType w:val="multilevel"/>
    <w:tmpl w:val="8C4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FC6CE4"/>
    <w:multiLevelType w:val="multilevel"/>
    <w:tmpl w:val="4B3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AC37F0"/>
    <w:multiLevelType w:val="multilevel"/>
    <w:tmpl w:val="6120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E76A7"/>
    <w:multiLevelType w:val="multilevel"/>
    <w:tmpl w:val="5E26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5675D"/>
    <w:multiLevelType w:val="multilevel"/>
    <w:tmpl w:val="5198B0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8A0BE6"/>
    <w:multiLevelType w:val="multilevel"/>
    <w:tmpl w:val="6390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3A367E"/>
    <w:multiLevelType w:val="multilevel"/>
    <w:tmpl w:val="8C42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453D03"/>
    <w:multiLevelType w:val="hybridMultilevel"/>
    <w:tmpl w:val="CADE3A42"/>
    <w:lvl w:ilvl="0" w:tplc="6106C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B7BA7"/>
    <w:multiLevelType w:val="multilevel"/>
    <w:tmpl w:val="23A0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903D10"/>
    <w:multiLevelType w:val="multilevel"/>
    <w:tmpl w:val="BF56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880332"/>
    <w:multiLevelType w:val="hybridMultilevel"/>
    <w:tmpl w:val="71AA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620CE"/>
    <w:multiLevelType w:val="hybridMultilevel"/>
    <w:tmpl w:val="B06E0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24A90"/>
    <w:multiLevelType w:val="hybridMultilevel"/>
    <w:tmpl w:val="D3F2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23538"/>
    <w:multiLevelType w:val="multilevel"/>
    <w:tmpl w:val="D8F4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0900C9"/>
    <w:multiLevelType w:val="multilevel"/>
    <w:tmpl w:val="BEDA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114BAF"/>
    <w:multiLevelType w:val="hybridMultilevel"/>
    <w:tmpl w:val="80920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BE75AC6"/>
    <w:multiLevelType w:val="multilevel"/>
    <w:tmpl w:val="65A4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5B2636"/>
    <w:multiLevelType w:val="hybridMultilevel"/>
    <w:tmpl w:val="22E63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621BD6"/>
    <w:multiLevelType w:val="multilevel"/>
    <w:tmpl w:val="12EC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A75BF4"/>
    <w:multiLevelType w:val="hybridMultilevel"/>
    <w:tmpl w:val="C128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90CC8"/>
    <w:multiLevelType w:val="multilevel"/>
    <w:tmpl w:val="259C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DE015E"/>
    <w:multiLevelType w:val="hybridMultilevel"/>
    <w:tmpl w:val="278E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13873"/>
    <w:multiLevelType w:val="hybridMultilevel"/>
    <w:tmpl w:val="A22E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900FC"/>
    <w:multiLevelType w:val="multilevel"/>
    <w:tmpl w:val="EFF0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24"/>
  </w:num>
  <w:num w:numId="5">
    <w:abstractNumId w:val="4"/>
  </w:num>
  <w:num w:numId="6">
    <w:abstractNumId w:val="19"/>
  </w:num>
  <w:num w:numId="7">
    <w:abstractNumId w:val="8"/>
  </w:num>
  <w:num w:numId="8">
    <w:abstractNumId w:val="12"/>
  </w:num>
  <w:num w:numId="9">
    <w:abstractNumId w:val="15"/>
  </w:num>
  <w:num w:numId="10">
    <w:abstractNumId w:val="37"/>
  </w:num>
  <w:num w:numId="11">
    <w:abstractNumId w:val="16"/>
  </w:num>
  <w:num w:numId="12">
    <w:abstractNumId w:val="27"/>
  </w:num>
  <w:num w:numId="13">
    <w:abstractNumId w:val="22"/>
  </w:num>
  <w:num w:numId="14">
    <w:abstractNumId w:val="34"/>
  </w:num>
  <w:num w:numId="15">
    <w:abstractNumId w:val="11"/>
  </w:num>
  <w:num w:numId="16">
    <w:abstractNumId w:val="14"/>
  </w:num>
  <w:num w:numId="17">
    <w:abstractNumId w:val="20"/>
  </w:num>
  <w:num w:numId="18">
    <w:abstractNumId w:val="32"/>
  </w:num>
  <w:num w:numId="19">
    <w:abstractNumId w:val="28"/>
  </w:num>
  <w:num w:numId="20">
    <w:abstractNumId w:val="30"/>
  </w:num>
  <w:num w:numId="21">
    <w:abstractNumId w:val="17"/>
  </w:num>
  <w:num w:numId="22">
    <w:abstractNumId w:val="23"/>
  </w:num>
  <w:num w:numId="23">
    <w:abstractNumId w:val="10"/>
  </w:num>
  <w:num w:numId="24">
    <w:abstractNumId w:val="36"/>
  </w:num>
  <w:num w:numId="25">
    <w:abstractNumId w:val="35"/>
  </w:num>
  <w:num w:numId="26">
    <w:abstractNumId w:val="9"/>
  </w:num>
  <w:num w:numId="27">
    <w:abstractNumId w:val="5"/>
  </w:num>
  <w:num w:numId="28">
    <w:abstractNumId w:val="13"/>
  </w:num>
  <w:num w:numId="29">
    <w:abstractNumId w:val="31"/>
  </w:num>
  <w:num w:numId="30">
    <w:abstractNumId w:val="7"/>
  </w:num>
  <w:num w:numId="31">
    <w:abstractNumId w:val="6"/>
  </w:num>
  <w:num w:numId="32">
    <w:abstractNumId w:val="2"/>
  </w:num>
  <w:num w:numId="33">
    <w:abstractNumId w:val="18"/>
  </w:num>
  <w:num w:numId="34">
    <w:abstractNumId w:val="3"/>
  </w:num>
  <w:num w:numId="35">
    <w:abstractNumId w:val="26"/>
  </w:num>
  <w:num w:numId="36">
    <w:abstractNumId w:val="25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D4"/>
    <w:rsid w:val="000000D7"/>
    <w:rsid w:val="00000EFB"/>
    <w:rsid w:val="000079DD"/>
    <w:rsid w:val="00057E63"/>
    <w:rsid w:val="000855D5"/>
    <w:rsid w:val="000959E4"/>
    <w:rsid w:val="000A322B"/>
    <w:rsid w:val="000A690A"/>
    <w:rsid w:val="000C14BE"/>
    <w:rsid w:val="00141E7B"/>
    <w:rsid w:val="001663D4"/>
    <w:rsid w:val="001B50B1"/>
    <w:rsid w:val="001B60BE"/>
    <w:rsid w:val="001D33D6"/>
    <w:rsid w:val="001E0C71"/>
    <w:rsid w:val="00204214"/>
    <w:rsid w:val="002125CD"/>
    <w:rsid w:val="00231861"/>
    <w:rsid w:val="00235526"/>
    <w:rsid w:val="00264AD8"/>
    <w:rsid w:val="002970ED"/>
    <w:rsid w:val="002B7AC0"/>
    <w:rsid w:val="002E35D4"/>
    <w:rsid w:val="0031111A"/>
    <w:rsid w:val="00313B63"/>
    <w:rsid w:val="00324B96"/>
    <w:rsid w:val="003374AB"/>
    <w:rsid w:val="00360133"/>
    <w:rsid w:val="00387942"/>
    <w:rsid w:val="003B5EA4"/>
    <w:rsid w:val="003F55C6"/>
    <w:rsid w:val="00435327"/>
    <w:rsid w:val="00441606"/>
    <w:rsid w:val="00470D64"/>
    <w:rsid w:val="004739EF"/>
    <w:rsid w:val="00496982"/>
    <w:rsid w:val="004B35F8"/>
    <w:rsid w:val="004B4B62"/>
    <w:rsid w:val="004B7D18"/>
    <w:rsid w:val="004C582B"/>
    <w:rsid w:val="004D7749"/>
    <w:rsid w:val="004D7D17"/>
    <w:rsid w:val="005158E7"/>
    <w:rsid w:val="005174B2"/>
    <w:rsid w:val="00524A2B"/>
    <w:rsid w:val="005321E7"/>
    <w:rsid w:val="00581DDA"/>
    <w:rsid w:val="005D46FF"/>
    <w:rsid w:val="005E606F"/>
    <w:rsid w:val="0061384F"/>
    <w:rsid w:val="006148C1"/>
    <w:rsid w:val="00616CDE"/>
    <w:rsid w:val="00650D4E"/>
    <w:rsid w:val="00662C73"/>
    <w:rsid w:val="00664F0E"/>
    <w:rsid w:val="00667D52"/>
    <w:rsid w:val="006D5FE7"/>
    <w:rsid w:val="00707044"/>
    <w:rsid w:val="007105F6"/>
    <w:rsid w:val="00730D91"/>
    <w:rsid w:val="00776C48"/>
    <w:rsid w:val="00791279"/>
    <w:rsid w:val="007A3C20"/>
    <w:rsid w:val="007B49BF"/>
    <w:rsid w:val="007C396B"/>
    <w:rsid w:val="007C4E4B"/>
    <w:rsid w:val="007C5C83"/>
    <w:rsid w:val="007C7C5B"/>
    <w:rsid w:val="007E35E6"/>
    <w:rsid w:val="00826695"/>
    <w:rsid w:val="008564DF"/>
    <w:rsid w:val="008651DC"/>
    <w:rsid w:val="008700B1"/>
    <w:rsid w:val="00890C8E"/>
    <w:rsid w:val="0089147C"/>
    <w:rsid w:val="008A2357"/>
    <w:rsid w:val="008B32AE"/>
    <w:rsid w:val="008C4DCA"/>
    <w:rsid w:val="00912C14"/>
    <w:rsid w:val="009212FD"/>
    <w:rsid w:val="009310C1"/>
    <w:rsid w:val="009311BE"/>
    <w:rsid w:val="00972642"/>
    <w:rsid w:val="00981F76"/>
    <w:rsid w:val="00990CEA"/>
    <w:rsid w:val="009C08AC"/>
    <w:rsid w:val="009E1215"/>
    <w:rsid w:val="00A1474C"/>
    <w:rsid w:val="00A33537"/>
    <w:rsid w:val="00A34864"/>
    <w:rsid w:val="00A80D67"/>
    <w:rsid w:val="00A93E32"/>
    <w:rsid w:val="00AA06C9"/>
    <w:rsid w:val="00AB791F"/>
    <w:rsid w:val="00AC6A18"/>
    <w:rsid w:val="00AD2DB3"/>
    <w:rsid w:val="00B0405B"/>
    <w:rsid w:val="00B25EBB"/>
    <w:rsid w:val="00B375EB"/>
    <w:rsid w:val="00B60034"/>
    <w:rsid w:val="00B73C50"/>
    <w:rsid w:val="00BB4ED1"/>
    <w:rsid w:val="00BD2E47"/>
    <w:rsid w:val="00BD7C85"/>
    <w:rsid w:val="00BF37BB"/>
    <w:rsid w:val="00C0399B"/>
    <w:rsid w:val="00C37349"/>
    <w:rsid w:val="00C63D30"/>
    <w:rsid w:val="00CB64DF"/>
    <w:rsid w:val="00CC6108"/>
    <w:rsid w:val="00CE7F50"/>
    <w:rsid w:val="00D0090F"/>
    <w:rsid w:val="00D05A25"/>
    <w:rsid w:val="00D2096E"/>
    <w:rsid w:val="00D26168"/>
    <w:rsid w:val="00D33600"/>
    <w:rsid w:val="00D6228F"/>
    <w:rsid w:val="00D74E0D"/>
    <w:rsid w:val="00D74E0E"/>
    <w:rsid w:val="00D8122D"/>
    <w:rsid w:val="00D9034D"/>
    <w:rsid w:val="00DA6216"/>
    <w:rsid w:val="00DB4CCC"/>
    <w:rsid w:val="00DC0E1E"/>
    <w:rsid w:val="00E14C78"/>
    <w:rsid w:val="00E36EC5"/>
    <w:rsid w:val="00E71C44"/>
    <w:rsid w:val="00E80CB4"/>
    <w:rsid w:val="00E96937"/>
    <w:rsid w:val="00ED146E"/>
    <w:rsid w:val="00F02275"/>
    <w:rsid w:val="00F06AE1"/>
    <w:rsid w:val="00F143AF"/>
    <w:rsid w:val="00F37336"/>
    <w:rsid w:val="00F47606"/>
    <w:rsid w:val="00F508A7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62B7A-9E19-47E7-AF5C-68043863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4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3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D67"/>
    <w:rPr>
      <w:color w:val="0000FF"/>
      <w:u w:val="single"/>
    </w:rPr>
  </w:style>
  <w:style w:type="character" w:styleId="a5">
    <w:name w:val="Strong"/>
    <w:basedOn w:val="a0"/>
    <w:uiPriority w:val="22"/>
    <w:qFormat/>
    <w:rsid w:val="008564DF"/>
    <w:rPr>
      <w:b/>
      <w:bCs/>
    </w:rPr>
  </w:style>
  <w:style w:type="paragraph" w:styleId="a6">
    <w:name w:val="Normal (Web)"/>
    <w:basedOn w:val="a"/>
    <w:uiPriority w:val="99"/>
    <w:unhideWhenUsed/>
    <w:rsid w:val="0085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99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C61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4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F143A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43A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143AF"/>
    <w:pPr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F1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3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143A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29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981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1F76"/>
  </w:style>
  <w:style w:type="paragraph" w:styleId="ae">
    <w:name w:val="footer"/>
    <w:basedOn w:val="a"/>
    <w:link w:val="af"/>
    <w:uiPriority w:val="99"/>
    <w:semiHidden/>
    <w:unhideWhenUsed/>
    <w:rsid w:val="00981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8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91;&#1088;&#1089;&#1086;&#1074;&#1072;&#1103;%202.0\&#1040;&#1092;&#1086;&#1088;&#1080;&#1079;&#1084;&#1099;%20&#1080;%20&#1094;&#1080;&#1090;&#1072;&#1090;&#1099;%20&#1086;&#1073;%20&#1080;&#1089;&#1082;&#1091;&#1089;&#1089;&#1090;&#1074;&#1077;%20\%20URL:%20https:\time365.info\aforizmi\temi\iskusstvo%20-%20&#1094;&#1080;&#1090;&#1072;&#1090;&#1072;%2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0;&#1091;&#1088;&#1089;&#1086;&#1074;&#1072;&#1103;%202.0\&#1062;&#1080;&#1090;&#1072;&#1090;&#1099;%20&#1087;&#1088;&#1086;%20&#1087;&#1086;&#1076;&#1088;&#1086;&#1089;&#1090;&#1082;&#1086;&#1074;%20\%20ParfumClub%20URL:%20https:\parfumclub.org\other\citaty-pro-podrostkov.html%20-%20&#1094;&#1080;&#1090;&#1072;&#1090;&#107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0;&#1091;&#1088;&#1089;&#1086;&#1074;&#1072;&#1103;%202.0\&#1052;&#1077;&#1090;&#1086;&#1076;&#1099;%20&#1072;&#1088;&#1090;%20&#1090;&#1077;&#1088;&#1072;&#1087;&#1080;&#1080;%20\%20Psyera.ru%20URL:%20https:\psyera.ru\2420\metody-art-terapii%20&#1072;&#1088;&#1090;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0;&#1091;&#1088;&#1089;&#1086;&#1074;&#1072;&#1103;%202.0\&#1043;&#1088;&#1072;&#1092;&#1080;&#1082;%20&#1087;&#1088;&#1086;&#1074;&#1077;&#1076;&#1077;&#1085;&#1080;&#1103;%20&#1086;&#1090;&#1082;&#1088;&#1099;&#1090;&#1099;&#1093;%20&#1084;&#1077;&#1088;&#1086;&#1087;&#1088;&#1080;&#1103;&#1090;&#1080;&#1081;%20\%20URL:%20http:\gromkischool2.ucoz.ru\index\grafik_provedenija_otkrytykh_meroprijatij\0-920%20%20-%20&#1088;&#1072;&#1089;&#1087;&#1080;&#1089;&#1072;&#1085;&#1080;&#1077;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4686-2ADE-432C-8702-35B1F4B7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Romm</cp:lastModifiedBy>
  <cp:revision>2</cp:revision>
  <dcterms:created xsi:type="dcterms:W3CDTF">2020-12-15T11:59:00Z</dcterms:created>
  <dcterms:modified xsi:type="dcterms:W3CDTF">2020-12-15T11:59:00Z</dcterms:modified>
</cp:coreProperties>
</file>