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29" w:rsidRPr="00463956" w:rsidRDefault="00463956" w:rsidP="00463956">
      <w:pPr>
        <w:pStyle w:val="ac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8D2729" w:rsidRPr="00463956">
        <w:rPr>
          <w:sz w:val="28"/>
          <w:szCs w:val="28"/>
        </w:rPr>
        <w:t>Мельников А.Г.</w:t>
      </w:r>
      <w:r w:rsidRPr="00463956">
        <w:rPr>
          <w:sz w:val="28"/>
          <w:szCs w:val="28"/>
        </w:rPr>
        <w:t>, директор</w:t>
      </w:r>
    </w:p>
    <w:p w:rsidR="008D2729" w:rsidRPr="00463956" w:rsidRDefault="008D2729" w:rsidP="00516229">
      <w:pPr>
        <w:pStyle w:val="ac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 w:rsidRPr="00463956">
        <w:rPr>
          <w:sz w:val="28"/>
          <w:szCs w:val="28"/>
        </w:rPr>
        <w:t xml:space="preserve">                                 </w:t>
      </w:r>
      <w:r w:rsidR="00463956" w:rsidRPr="00463956">
        <w:rPr>
          <w:sz w:val="28"/>
          <w:szCs w:val="28"/>
        </w:rPr>
        <w:t xml:space="preserve">     </w:t>
      </w:r>
      <w:r w:rsidR="00516229" w:rsidRPr="00463956">
        <w:rPr>
          <w:sz w:val="28"/>
          <w:szCs w:val="28"/>
        </w:rPr>
        <w:t xml:space="preserve">                    </w:t>
      </w:r>
      <w:r w:rsidRPr="00463956">
        <w:rPr>
          <w:sz w:val="28"/>
          <w:szCs w:val="28"/>
        </w:rPr>
        <w:t xml:space="preserve">  </w:t>
      </w:r>
      <w:r w:rsidR="00463956">
        <w:rPr>
          <w:sz w:val="28"/>
          <w:szCs w:val="28"/>
        </w:rPr>
        <w:t xml:space="preserve"> </w:t>
      </w:r>
      <w:r w:rsidRPr="00463956">
        <w:rPr>
          <w:sz w:val="28"/>
          <w:szCs w:val="28"/>
        </w:rPr>
        <w:t xml:space="preserve"> </w:t>
      </w:r>
      <w:r w:rsidR="00463956">
        <w:rPr>
          <w:sz w:val="28"/>
          <w:szCs w:val="28"/>
        </w:rPr>
        <w:t xml:space="preserve"> </w:t>
      </w:r>
      <w:r w:rsidRPr="00463956">
        <w:rPr>
          <w:sz w:val="28"/>
          <w:szCs w:val="28"/>
        </w:rPr>
        <w:t>Часовских Г.В.</w:t>
      </w:r>
      <w:r w:rsidR="00463956" w:rsidRPr="00463956">
        <w:rPr>
          <w:sz w:val="28"/>
          <w:szCs w:val="28"/>
        </w:rPr>
        <w:t>, зам. директора по УМР</w:t>
      </w:r>
    </w:p>
    <w:p w:rsidR="008D2729" w:rsidRPr="00463956" w:rsidRDefault="00516229" w:rsidP="00463956">
      <w:pPr>
        <w:pStyle w:val="ac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463956">
        <w:rPr>
          <w:sz w:val="28"/>
          <w:szCs w:val="28"/>
        </w:rPr>
        <w:t xml:space="preserve">   </w:t>
      </w:r>
      <w:r w:rsidR="00463956" w:rsidRPr="00463956">
        <w:rPr>
          <w:sz w:val="28"/>
          <w:szCs w:val="28"/>
        </w:rPr>
        <w:t xml:space="preserve">                                                          </w:t>
      </w:r>
      <w:r w:rsidR="00463956">
        <w:rPr>
          <w:sz w:val="28"/>
          <w:szCs w:val="28"/>
        </w:rPr>
        <w:t xml:space="preserve"> </w:t>
      </w:r>
      <w:r w:rsidR="00463956" w:rsidRPr="00463956">
        <w:rPr>
          <w:sz w:val="28"/>
          <w:szCs w:val="28"/>
        </w:rPr>
        <w:t xml:space="preserve"> </w:t>
      </w:r>
      <w:r w:rsidR="008D2729" w:rsidRPr="00463956">
        <w:rPr>
          <w:sz w:val="28"/>
          <w:szCs w:val="28"/>
        </w:rPr>
        <w:t>Курдюмова В.Б.</w:t>
      </w:r>
      <w:r w:rsidR="00463956" w:rsidRPr="00463956">
        <w:rPr>
          <w:sz w:val="28"/>
          <w:szCs w:val="28"/>
        </w:rPr>
        <w:t>, методист</w:t>
      </w:r>
    </w:p>
    <w:p w:rsidR="008D2729" w:rsidRDefault="008D2729" w:rsidP="00516229">
      <w:pPr>
        <w:pStyle w:val="ac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b/>
          <w:sz w:val="28"/>
          <w:szCs w:val="28"/>
        </w:rPr>
      </w:pPr>
    </w:p>
    <w:p w:rsidR="006C519F" w:rsidRDefault="006C519F" w:rsidP="00516229">
      <w:pPr>
        <w:pStyle w:val="210"/>
        <w:shd w:val="clear" w:color="auto" w:fill="auto"/>
        <w:spacing w:line="360" w:lineRule="auto"/>
        <w:ind w:firstLine="601"/>
        <w:jc w:val="center"/>
        <w:rPr>
          <w:b/>
          <w:sz w:val="28"/>
          <w:szCs w:val="28"/>
        </w:rPr>
      </w:pPr>
    </w:p>
    <w:p w:rsidR="006C519F" w:rsidRDefault="006C519F" w:rsidP="00516229">
      <w:pPr>
        <w:pStyle w:val="210"/>
        <w:shd w:val="clear" w:color="auto" w:fill="auto"/>
        <w:spacing w:line="360" w:lineRule="auto"/>
        <w:ind w:firstLine="6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ЦИФРОВЫХ ТЕХНОЛОГИЙ</w:t>
      </w:r>
    </w:p>
    <w:p w:rsidR="008D2729" w:rsidRDefault="006C519F" w:rsidP="00516229">
      <w:pPr>
        <w:pStyle w:val="210"/>
        <w:shd w:val="clear" w:color="auto" w:fill="auto"/>
        <w:spacing w:line="360" w:lineRule="auto"/>
        <w:ind w:firstLine="6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РЕАЛИЗАЦИИ КОНЦЕПЦИИ  «УМНЫЙ ГОРОД»</w:t>
      </w:r>
    </w:p>
    <w:p w:rsidR="001C476F" w:rsidRDefault="001C476F" w:rsidP="0051622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D2729" w:rsidRPr="00463956" w:rsidRDefault="008D2729" w:rsidP="0051622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63956">
        <w:rPr>
          <w:rFonts w:ascii="Times New Roman" w:hAnsi="Times New Roman"/>
          <w:sz w:val="28"/>
          <w:szCs w:val="28"/>
        </w:rPr>
        <w:t>КГБПОУ «Ачинский колледж отраслевых технологий и бизнеса»</w:t>
      </w:r>
    </w:p>
    <w:p w:rsidR="008D2729" w:rsidRPr="00294AA5" w:rsidRDefault="008D2729" w:rsidP="00516229">
      <w:pPr>
        <w:pStyle w:val="210"/>
        <w:shd w:val="clear" w:color="auto" w:fill="auto"/>
        <w:spacing w:line="360" w:lineRule="auto"/>
        <w:ind w:firstLine="0"/>
        <w:jc w:val="right"/>
        <w:rPr>
          <w:sz w:val="28"/>
          <w:szCs w:val="28"/>
        </w:rPr>
      </w:pPr>
    </w:p>
    <w:p w:rsidR="008D2729" w:rsidRPr="00294AA5" w:rsidRDefault="008D2729" w:rsidP="0051622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294AA5">
        <w:rPr>
          <w:rFonts w:ascii="Times New Roman" w:hAnsi="Times New Roman" w:cs="Times New Roman"/>
          <w:b/>
          <w:sz w:val="28"/>
          <w:szCs w:val="28"/>
        </w:rPr>
        <w:t>Введение</w:t>
      </w:r>
      <w:bookmarkEnd w:id="1"/>
    </w:p>
    <w:p w:rsidR="008D2729" w:rsidRPr="00294AA5" w:rsidRDefault="008D2729" w:rsidP="005162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A5">
        <w:rPr>
          <w:rFonts w:ascii="Times New Roman" w:hAnsi="Times New Roman" w:cs="Times New Roman"/>
          <w:sz w:val="28"/>
          <w:szCs w:val="28"/>
        </w:rPr>
        <w:t>Основные направления деятельности Правительства Российской Федерации до 2024 года, утверждённые Председателем Правительства 29.09.2018, определяют [6], что развитие строительной отрасли будет обеспечено за счёт перехода к системе управления жизненным циклом объекта капитального строительства путём внедрения технологии информационного моделирования (BIM-технологий).</w:t>
      </w:r>
    </w:p>
    <w:p w:rsidR="008D2729" w:rsidRPr="00294AA5" w:rsidRDefault="008D2729" w:rsidP="005162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A5">
        <w:rPr>
          <w:rFonts w:ascii="Times New Roman" w:hAnsi="Times New Roman" w:cs="Times New Roman"/>
          <w:sz w:val="28"/>
          <w:szCs w:val="28"/>
        </w:rPr>
        <w:t xml:space="preserve">Информационное моделирование зданий (англ. </w:t>
      </w:r>
      <w:proofErr w:type="spellStart"/>
      <w:r w:rsidRPr="00294AA5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AA5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AA5">
        <w:rPr>
          <w:rFonts w:ascii="Times New Roman" w:hAnsi="Times New Roman" w:cs="Times New Roman"/>
          <w:sz w:val="28"/>
          <w:szCs w:val="28"/>
        </w:rPr>
        <w:t>Modeling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>, BIM) [7] — процесс генерации и управления данными о здании (или иной строительной конструкции) на протяжении его (её) жизненного цикла.</w:t>
      </w:r>
    </w:p>
    <w:p w:rsidR="008D2729" w:rsidRPr="00294AA5" w:rsidRDefault="008D2729" w:rsidP="005162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A5">
        <w:rPr>
          <w:rFonts w:ascii="Times New Roman" w:hAnsi="Times New Roman" w:cs="Times New Roman"/>
          <w:sz w:val="28"/>
          <w:szCs w:val="28"/>
        </w:rPr>
        <w:t>BIM-технологии взаимодействуют с системами управления и геоинформационными системами и формируют каркас создаваемой цифровой экономики. Без такого взаимодействия не могут быть воплощены концепции «умных городов» и всего того, что составит структуру цифровой экономики.</w:t>
      </w:r>
    </w:p>
    <w:p w:rsidR="008D2729" w:rsidRPr="00294AA5" w:rsidRDefault="008D2729" w:rsidP="0051622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A5">
        <w:rPr>
          <w:rFonts w:ascii="Times New Roman" w:hAnsi="Times New Roman" w:cs="Times New Roman"/>
          <w:b/>
          <w:sz w:val="28"/>
          <w:szCs w:val="28"/>
        </w:rPr>
        <w:t>Интеграция BIM-технологий в учебный процесс</w:t>
      </w:r>
    </w:p>
    <w:p w:rsidR="008D2729" w:rsidRPr="00294AA5" w:rsidRDefault="008D2729" w:rsidP="005162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A5">
        <w:rPr>
          <w:rFonts w:ascii="Times New Roman" w:hAnsi="Times New Roman" w:cs="Times New Roman"/>
          <w:sz w:val="28"/>
          <w:szCs w:val="28"/>
        </w:rPr>
        <w:t xml:space="preserve">Информационное моделирование объектов строительства отличается </w:t>
      </w:r>
      <w:proofErr w:type="spellStart"/>
      <w:r w:rsidRPr="00294AA5">
        <w:rPr>
          <w:rFonts w:ascii="Times New Roman" w:hAnsi="Times New Roman" w:cs="Times New Roman"/>
          <w:sz w:val="28"/>
          <w:szCs w:val="28"/>
        </w:rPr>
        <w:t>трансдисциплинарностью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 xml:space="preserve">. В качестве базового рассматривается </w:t>
      </w:r>
      <w:proofErr w:type="gramStart"/>
      <w:r w:rsidRPr="00294AA5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294AA5">
        <w:rPr>
          <w:rFonts w:ascii="Times New Roman" w:hAnsi="Times New Roman" w:cs="Times New Roman"/>
          <w:sz w:val="28"/>
          <w:szCs w:val="28"/>
        </w:rPr>
        <w:t xml:space="preserve"> как в области строительства, так и в области информационных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A5">
        <w:rPr>
          <w:rFonts w:ascii="Times New Roman" w:hAnsi="Times New Roman" w:cs="Times New Roman"/>
          <w:sz w:val="28"/>
          <w:szCs w:val="28"/>
        </w:rPr>
        <w:t>При этом одной из основных причин, замедляющих распространение информационного моделирования, является дефицит квалифицированных кадров, подготовленных для работы по этой технологии [2].</w:t>
      </w:r>
    </w:p>
    <w:p w:rsidR="008D2729" w:rsidRPr="00294AA5" w:rsidRDefault="008D2729" w:rsidP="005162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A5">
        <w:rPr>
          <w:rFonts w:ascii="Times New Roman" w:hAnsi="Times New Roman" w:cs="Times New Roman"/>
          <w:sz w:val="28"/>
          <w:szCs w:val="28"/>
        </w:rPr>
        <w:lastRenderedPageBreak/>
        <w:t>В «Атласе новых профессий», выпущенном [5] Агентством стратегических инициатив и Центром образовательных разработок (</w:t>
      </w:r>
      <w:proofErr w:type="spellStart"/>
      <w:r w:rsidRPr="00294AA5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>), указаны профессии, которые потеряют актуальность к 2030 году. Прогнозируется и появление новых профессий в ближайшее время. Исследователи считают, что к 2030 году в строительной отрасли будут востребованы, например:</w:t>
      </w:r>
    </w:p>
    <w:p w:rsidR="008D2729" w:rsidRPr="00294AA5" w:rsidRDefault="008D2729" w:rsidP="00516229">
      <w:pPr>
        <w:pStyle w:val="ad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AA5">
        <w:rPr>
          <w:rFonts w:ascii="Times New Roman" w:hAnsi="Times New Roman" w:cs="Times New Roman"/>
          <w:sz w:val="28"/>
          <w:szCs w:val="28"/>
        </w:rPr>
        <w:t>прораб-</w:t>
      </w:r>
      <w:proofErr w:type="spellStart"/>
      <w:r w:rsidRPr="00294AA5">
        <w:rPr>
          <w:rFonts w:ascii="Times New Roman" w:hAnsi="Times New Roman" w:cs="Times New Roman"/>
          <w:sz w:val="28"/>
          <w:szCs w:val="28"/>
        </w:rPr>
        <w:t>вотчер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 xml:space="preserve"> – специалист по строительству с применением цифровых проектов сооружений,</w:t>
      </w:r>
    </w:p>
    <w:p w:rsidR="008D2729" w:rsidRPr="00294AA5" w:rsidRDefault="008D2729" w:rsidP="00516229">
      <w:pPr>
        <w:pStyle w:val="ad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AA5">
        <w:rPr>
          <w:rFonts w:ascii="Times New Roman" w:hAnsi="Times New Roman" w:cs="Times New Roman"/>
          <w:sz w:val="28"/>
          <w:szCs w:val="28"/>
        </w:rPr>
        <w:t>BIM-менеджер-проектировщик – специалист, работающий над полным жизненным циклом объекта,</w:t>
      </w:r>
    </w:p>
    <w:p w:rsidR="008D2729" w:rsidRPr="00294AA5" w:rsidRDefault="008D2729" w:rsidP="00516229">
      <w:pPr>
        <w:pStyle w:val="ad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AA5">
        <w:rPr>
          <w:rFonts w:ascii="Times New Roman" w:hAnsi="Times New Roman" w:cs="Times New Roman"/>
          <w:sz w:val="28"/>
          <w:szCs w:val="28"/>
        </w:rPr>
        <w:t>проектировщик 3D-печати в строительстве – специалист, проектирующий макеты, сопровождающий процесс печати домов,</w:t>
      </w:r>
    </w:p>
    <w:p w:rsidR="008D2729" w:rsidRPr="00294AA5" w:rsidRDefault="008D2729" w:rsidP="00516229">
      <w:pPr>
        <w:pStyle w:val="ad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AA5">
        <w:rPr>
          <w:rFonts w:ascii="Times New Roman" w:hAnsi="Times New Roman" w:cs="Times New Roman"/>
          <w:sz w:val="28"/>
          <w:szCs w:val="28"/>
        </w:rPr>
        <w:t xml:space="preserve">проектировщик инфраструктуры «умного дома» – специалист, занимающийся проектированием, установкой и настройкой интеллектуальной системы управления домашним хозяйством. </w:t>
      </w:r>
    </w:p>
    <w:p w:rsidR="008D2729" w:rsidRPr="00294AA5" w:rsidRDefault="008D2729" w:rsidP="005162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A5">
        <w:rPr>
          <w:rFonts w:ascii="Times New Roman" w:hAnsi="Times New Roman" w:cs="Times New Roman"/>
          <w:sz w:val="28"/>
          <w:szCs w:val="28"/>
        </w:rPr>
        <w:t>В настоящее время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A5">
        <w:rPr>
          <w:rFonts w:ascii="Times New Roman" w:hAnsi="Times New Roman" w:cs="Times New Roman"/>
          <w:sz w:val="28"/>
          <w:szCs w:val="28"/>
        </w:rPr>
        <w:t>BIM-технологиям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A5">
        <w:rPr>
          <w:rFonts w:ascii="Times New Roman" w:hAnsi="Times New Roman" w:cs="Times New Roman"/>
          <w:sz w:val="28"/>
          <w:szCs w:val="28"/>
        </w:rPr>
        <w:t xml:space="preserve">проявляется большой интерес со стороны предприятий строительного комплекса и ЖКХ, т.к. компетенции в этой области определяют цифровое будущее «умных городов». </w:t>
      </w:r>
    </w:p>
    <w:p w:rsidR="008D2729" w:rsidRPr="00294AA5" w:rsidRDefault="008D2729" w:rsidP="005162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A5">
        <w:rPr>
          <w:rFonts w:ascii="Times New Roman" w:hAnsi="Times New Roman" w:cs="Times New Roman"/>
          <w:sz w:val="28"/>
          <w:szCs w:val="28"/>
        </w:rPr>
        <w:t xml:space="preserve">Актуальность внедрения BIM-технологий обусловлена и разворачиванием в регионе комплексного инвестиционного проекта «Енисейская Сибирь» [3]. В рамках этого </w:t>
      </w:r>
      <w:proofErr w:type="spellStart"/>
      <w:r w:rsidRPr="00294AA5">
        <w:rPr>
          <w:rFonts w:ascii="Times New Roman" w:hAnsi="Times New Roman" w:cs="Times New Roman"/>
          <w:sz w:val="28"/>
          <w:szCs w:val="28"/>
        </w:rPr>
        <w:t>мегапроекта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 xml:space="preserve"> инициировано несколько крупных строек. Это и освоение </w:t>
      </w:r>
      <w:proofErr w:type="spellStart"/>
      <w:r w:rsidRPr="00294AA5">
        <w:rPr>
          <w:rFonts w:ascii="Times New Roman" w:hAnsi="Times New Roman" w:cs="Times New Roman"/>
          <w:sz w:val="28"/>
          <w:szCs w:val="28"/>
        </w:rPr>
        <w:t>Горячегорского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 xml:space="preserve"> месторождения нефелиновых руд,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A5">
        <w:rPr>
          <w:rFonts w:ascii="Times New Roman" w:hAnsi="Times New Roman" w:cs="Times New Roman"/>
          <w:sz w:val="28"/>
          <w:szCs w:val="28"/>
        </w:rPr>
        <w:t xml:space="preserve">строительство горно-обогатительных комбинатов на базе месторождений </w:t>
      </w:r>
      <w:proofErr w:type="spellStart"/>
      <w:r w:rsidRPr="00294AA5">
        <w:rPr>
          <w:rFonts w:ascii="Times New Roman" w:hAnsi="Times New Roman" w:cs="Times New Roman"/>
          <w:sz w:val="28"/>
          <w:szCs w:val="28"/>
        </w:rPr>
        <w:t>Кингашское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4AA5">
        <w:rPr>
          <w:rFonts w:ascii="Times New Roman" w:hAnsi="Times New Roman" w:cs="Times New Roman"/>
          <w:sz w:val="28"/>
          <w:szCs w:val="28"/>
        </w:rPr>
        <w:t>Верхнекингашское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 xml:space="preserve">, железной дороги Элегест-Кызыл-Курагино, возведение моста через Енисей, строительство агропромышленного парка «Сибирь» в </w:t>
      </w:r>
      <w:proofErr w:type="spellStart"/>
      <w:r w:rsidRPr="00294AA5">
        <w:rPr>
          <w:rFonts w:ascii="Times New Roman" w:hAnsi="Times New Roman" w:cs="Times New Roman"/>
          <w:sz w:val="28"/>
          <w:szCs w:val="28"/>
        </w:rPr>
        <w:t>Шарыповском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 xml:space="preserve"> районе, новых жилых микрорайонов. </w:t>
      </w:r>
    </w:p>
    <w:p w:rsidR="008D2729" w:rsidRPr="00294AA5" w:rsidRDefault="008D2729" w:rsidP="005162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A5">
        <w:rPr>
          <w:rFonts w:ascii="Times New Roman" w:hAnsi="Times New Roman" w:cs="Times New Roman"/>
          <w:sz w:val="28"/>
          <w:szCs w:val="28"/>
        </w:rPr>
        <w:t xml:space="preserve">Для реализации таких масштабных проектов требуются высококвалифицированные специалисты среднего звена. Выпускники профессиональных образовательных учреждений, владеющие компетенциями в области информационного моделирования зданий и сооружений, как никогда </w:t>
      </w:r>
      <w:r w:rsidRPr="00294AA5">
        <w:rPr>
          <w:rFonts w:ascii="Times New Roman" w:hAnsi="Times New Roman" w:cs="Times New Roman"/>
          <w:sz w:val="28"/>
          <w:szCs w:val="28"/>
        </w:rPr>
        <w:lastRenderedPageBreak/>
        <w:t>здесь востребованы. Подготовка специалистов с необходимой квалификацией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A5">
        <w:rPr>
          <w:rFonts w:ascii="Times New Roman" w:hAnsi="Times New Roman" w:cs="Times New Roman"/>
          <w:sz w:val="28"/>
          <w:szCs w:val="28"/>
        </w:rPr>
        <w:t>преподавательских кадров, способных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A5">
        <w:rPr>
          <w:rFonts w:ascii="Times New Roman" w:hAnsi="Times New Roman" w:cs="Times New Roman"/>
          <w:sz w:val="28"/>
          <w:szCs w:val="28"/>
        </w:rPr>
        <w:t>обновить содержание основных профессиональных образовательных программ и подготовить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A5">
        <w:rPr>
          <w:rFonts w:ascii="Times New Roman" w:hAnsi="Times New Roman" w:cs="Times New Roman"/>
          <w:sz w:val="28"/>
          <w:szCs w:val="28"/>
        </w:rPr>
        <w:t>СПО к полноценной работе на строительной площадке.</w:t>
      </w:r>
    </w:p>
    <w:p w:rsidR="008D2729" w:rsidRPr="00294AA5" w:rsidRDefault="008D2729" w:rsidP="005162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AA5">
        <w:rPr>
          <w:rFonts w:ascii="Times New Roman" w:hAnsi="Times New Roman" w:cs="Times New Roman"/>
          <w:sz w:val="28"/>
          <w:szCs w:val="28"/>
        </w:rPr>
        <w:t>Внедрение BIM-технологий в учебный процесс колледжа возможно через работу одновременно по нескольким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A5">
        <w:rPr>
          <w:rFonts w:ascii="Times New Roman" w:hAnsi="Times New Roman" w:cs="Times New Roman"/>
          <w:sz w:val="28"/>
          <w:szCs w:val="28"/>
        </w:rPr>
        <w:t>повышение квалификации преподавателей на курсах ДПО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A5">
        <w:rPr>
          <w:rFonts w:ascii="Times New Roman" w:hAnsi="Times New Roman" w:cs="Times New Roman"/>
          <w:sz w:val="28"/>
          <w:szCs w:val="28"/>
        </w:rPr>
        <w:t>в Инженерно-строительном институте Сибирского федерального университета, прохождение стажировок на предприятиях социальных партнёров,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A5">
        <w:rPr>
          <w:rFonts w:ascii="Times New Roman" w:hAnsi="Times New Roman" w:cs="Times New Roman"/>
          <w:sz w:val="28"/>
          <w:szCs w:val="28"/>
        </w:rPr>
        <w:t>приобретение компьютерных программ, предлагающих комплексное решение по работе с BIM-проектами на всех стадиях проектирования, эксплуатации, ремонта и реконструкции, определения сроков и стоимости строительства.</w:t>
      </w:r>
      <w:proofErr w:type="gramEnd"/>
    </w:p>
    <w:p w:rsidR="008D2729" w:rsidRPr="00294AA5" w:rsidRDefault="008D2729" w:rsidP="005162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A5">
        <w:rPr>
          <w:rFonts w:ascii="Times New Roman" w:hAnsi="Times New Roman" w:cs="Times New Roman"/>
          <w:sz w:val="28"/>
          <w:szCs w:val="28"/>
        </w:rPr>
        <w:t xml:space="preserve">Для обновления основной профессиональной образовательной программы СПО необходимо расширить перечень профессиональных компетенций BIM-технологий, а также привлечь в качестве экспертов представителей строительного рынка. Начать обучение студентов [7] возможно с основ трёхмерного моделирования на первых курсах перейти к детальному разъяснению BIM-технологии в рамках прохождения производственной практики. Обучаясь по принципу «от простого — </w:t>
      </w:r>
      <w:proofErr w:type="gramStart"/>
      <w:r w:rsidRPr="00294A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4AA5">
        <w:rPr>
          <w:rFonts w:ascii="Times New Roman" w:hAnsi="Times New Roman" w:cs="Times New Roman"/>
          <w:sz w:val="28"/>
          <w:szCs w:val="28"/>
        </w:rPr>
        <w:t xml:space="preserve"> сложному», студенты будут осваивать 3D-моделирование,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A5">
        <w:rPr>
          <w:rFonts w:ascii="Times New Roman" w:hAnsi="Times New Roman" w:cs="Times New Roman"/>
          <w:sz w:val="28"/>
          <w:szCs w:val="28"/>
        </w:rPr>
        <w:t xml:space="preserve">прорабатывать архитектурно-планировочное и конструктивное решение с помощью специализированного программного обеспечения (например, </w:t>
      </w:r>
      <w:proofErr w:type="spellStart"/>
      <w:r w:rsidRPr="00294AA5">
        <w:rPr>
          <w:rFonts w:ascii="Times New Roman" w:hAnsi="Times New Roman" w:cs="Times New Roman"/>
          <w:sz w:val="28"/>
          <w:szCs w:val="28"/>
        </w:rPr>
        <w:t>Renga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>) и презентовать свои «умные решения» для строительных организаций.</w:t>
      </w:r>
    </w:p>
    <w:p w:rsidR="008D2729" w:rsidRPr="00294AA5" w:rsidRDefault="008D2729" w:rsidP="005162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A5">
        <w:rPr>
          <w:rFonts w:ascii="Times New Roman" w:hAnsi="Times New Roman" w:cs="Times New Roman"/>
          <w:sz w:val="28"/>
          <w:szCs w:val="28"/>
        </w:rPr>
        <w:t xml:space="preserve">Для проведения практических занятий </w:t>
      </w:r>
      <w:proofErr w:type="gramStart"/>
      <w:r w:rsidRPr="00294A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AA5">
        <w:rPr>
          <w:rFonts w:ascii="Times New Roman" w:hAnsi="Times New Roman" w:cs="Times New Roman"/>
          <w:sz w:val="28"/>
          <w:szCs w:val="28"/>
        </w:rPr>
        <w:t>Ачинском</w:t>
      </w:r>
      <w:proofErr w:type="gramEnd"/>
      <w:r w:rsidRPr="00294AA5">
        <w:rPr>
          <w:rFonts w:ascii="Times New Roman" w:hAnsi="Times New Roman" w:cs="Times New Roman"/>
          <w:sz w:val="28"/>
          <w:szCs w:val="28"/>
        </w:rPr>
        <w:t xml:space="preserve"> колледже отраслевых технологий и бизнеса закуплено оборудование в лабораторию BIM-проектирования, в которой разрабатываются цифровые модели зданий, их элементов и инженерного оборудования. Наличие в колледже лаборатории позволяет студентам эффективно изучать новые технологии и программные продукты для моделирования, дизайна и проектирования, выполнять индивидуальные и групповые проекты.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A5">
        <w:rPr>
          <w:rFonts w:ascii="Times New Roman" w:hAnsi="Times New Roman" w:cs="Times New Roman"/>
          <w:sz w:val="28"/>
          <w:szCs w:val="28"/>
        </w:rPr>
        <w:t xml:space="preserve">Разработанные многоуровневые </w:t>
      </w:r>
      <w:r w:rsidRPr="00294AA5">
        <w:rPr>
          <w:rFonts w:ascii="Times New Roman" w:hAnsi="Times New Roman" w:cs="Times New Roman"/>
          <w:sz w:val="28"/>
          <w:szCs w:val="28"/>
        </w:rPr>
        <w:lastRenderedPageBreak/>
        <w:t>модульные программы по технологии информационного моделирования зданий и сооружений для школьников, студентов, преподавателей, специалистов строительной отрасли будут реализованы в центре дополнительного профессионального образования и профессионального обучения колледжа.</w:t>
      </w:r>
    </w:p>
    <w:p w:rsidR="008D2729" w:rsidRPr="00294AA5" w:rsidRDefault="008D2729" w:rsidP="005162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A5">
        <w:rPr>
          <w:rFonts w:ascii="Times New Roman" w:hAnsi="Times New Roman" w:cs="Times New Roman"/>
          <w:sz w:val="28"/>
          <w:szCs w:val="28"/>
        </w:rPr>
        <w:t>Впервые презентационная компетенция «Технология информационного моделирования (BIM)» была представлена в г. Екатеринбурге на чемпионате «Молодые профессионалы» (</w:t>
      </w:r>
      <w:proofErr w:type="spellStart"/>
      <w:r w:rsidRPr="00294AA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AA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>) в 2018 году. Ачинский колледж отраслевых технологий и бизнеса включился в продвижение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A5">
        <w:rPr>
          <w:rFonts w:ascii="Times New Roman" w:hAnsi="Times New Roman" w:cs="Times New Roman"/>
          <w:sz w:val="28"/>
          <w:szCs w:val="28"/>
        </w:rPr>
        <w:t>на региональном уровне.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A5">
        <w:rPr>
          <w:rFonts w:ascii="Times New Roman" w:hAnsi="Times New Roman" w:cs="Times New Roman"/>
          <w:sz w:val="28"/>
          <w:szCs w:val="28"/>
        </w:rPr>
        <w:t>краевой научно-практической конференции «Строительство и архитектура: технологии среды жизнедеятельности» в секции «Умный город» состоялся мастер-класс [4] для педагогов и студентов края по технологии BIM. При поддержке компании «АСКОН» на VII Открытом региональном чемпионате «Молодые профессионалы» (</w:t>
      </w:r>
      <w:proofErr w:type="spellStart"/>
      <w:r w:rsidRPr="00294AA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AA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 xml:space="preserve">) колледж представил [1] выставочную площадку «Информационное моделирование BIM». </w:t>
      </w:r>
    </w:p>
    <w:p w:rsidR="008D2729" w:rsidRPr="00294AA5" w:rsidRDefault="008D2729" w:rsidP="005162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AA5">
        <w:rPr>
          <w:rFonts w:ascii="Times New Roman" w:hAnsi="Times New Roman" w:cs="Times New Roman"/>
          <w:sz w:val="28"/>
          <w:szCs w:val="28"/>
        </w:rPr>
        <w:t>Развитие компетенции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A5">
        <w:rPr>
          <w:rFonts w:ascii="Times New Roman" w:hAnsi="Times New Roman" w:cs="Times New Roman"/>
          <w:sz w:val="28"/>
          <w:szCs w:val="28"/>
        </w:rPr>
        <w:t xml:space="preserve">на помощь обучающимся в эффективном освоении знаний и навыков, связанных с практическим использованием BIM-технологий в области </w:t>
      </w:r>
      <w:proofErr w:type="spellStart"/>
      <w:r w:rsidRPr="00294AA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A5">
        <w:rPr>
          <w:rFonts w:ascii="Times New Roman" w:hAnsi="Times New Roman" w:cs="Times New Roman"/>
          <w:sz w:val="28"/>
          <w:szCs w:val="28"/>
        </w:rPr>
        <w:t>внедрение новых технологий проектирования и управления инфраструктурой «умного города».</w:t>
      </w:r>
      <w:proofErr w:type="gramEnd"/>
    </w:p>
    <w:p w:rsidR="008D2729" w:rsidRPr="00294AA5" w:rsidRDefault="008D2729" w:rsidP="0051622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A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D2729" w:rsidRPr="00294AA5" w:rsidRDefault="008D2729" w:rsidP="005162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A5">
        <w:rPr>
          <w:rFonts w:ascii="Times New Roman" w:hAnsi="Times New Roman" w:cs="Times New Roman"/>
          <w:sz w:val="28"/>
          <w:szCs w:val="28"/>
        </w:rPr>
        <w:t>Развитие BIM-технологий – логичный и необратимый процесс эволюции технологии проектирования и строительства. Технология информационного моделирования зданий и сооружений позволит значительно повысить качество проектирования, переводя его на новый уровень в плане детализации, визуализации, многовариантной проработки и анализа. Создание на базе Ачинского колледжа отраслевых технологий и бизнеса специализированного центра компетенций по международным стандартам станет основой для разработки новых методик обучения и подготовки высококвалифицированных кадров для системы цифровой экономики региона.</w:t>
      </w:r>
    </w:p>
    <w:p w:rsidR="008D2729" w:rsidRPr="00294AA5" w:rsidRDefault="008D2729" w:rsidP="005162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729" w:rsidRPr="00294AA5" w:rsidRDefault="008D2729" w:rsidP="005162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AA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D2729" w:rsidRPr="00294AA5" w:rsidRDefault="008D2729" w:rsidP="00516229">
      <w:pPr>
        <w:pStyle w:val="ad"/>
        <w:numPr>
          <w:ilvl w:val="0"/>
          <w:numId w:val="2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AA5">
        <w:rPr>
          <w:rFonts w:ascii="Times New Roman" w:hAnsi="Times New Roman" w:cs="Times New Roman"/>
          <w:sz w:val="28"/>
          <w:szCs w:val="28"/>
        </w:rPr>
        <w:t>VII Открытый региональный чемпионат профессионального мастерства «Молодые профессионалы» (</w:t>
      </w:r>
      <w:proofErr w:type="spellStart"/>
      <w:r w:rsidRPr="00294AA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AA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>) Красноярского края. -  Текст: электронный // Центр развития профессионального образования [сайт]. — URL: http://www.center-rpo.ru/chempionat/regionalnyj-chempionat/vii-regionalnyj-chempionat (дата обращения: 02.12.2019).</w:t>
      </w:r>
    </w:p>
    <w:p w:rsidR="008D2729" w:rsidRPr="00294AA5" w:rsidRDefault="008D2729" w:rsidP="00516229">
      <w:pPr>
        <w:pStyle w:val="ad"/>
        <w:widowControl/>
        <w:numPr>
          <w:ilvl w:val="0"/>
          <w:numId w:val="22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AA5">
        <w:rPr>
          <w:rFonts w:ascii="Times New Roman" w:hAnsi="Times New Roman" w:cs="Times New Roman"/>
          <w:color w:val="auto"/>
          <w:sz w:val="28"/>
          <w:szCs w:val="28"/>
        </w:rPr>
        <w:t xml:space="preserve">Бородулин, К. В. Внедрение технологий информационного моделирования в процесс эксплуатации зданий и сооружений/ К.В. Бородулин // Молодой ученый. — 2019. — №2. — С. 200-202. — </w:t>
      </w:r>
      <w:r w:rsidRPr="00294AA5">
        <w:rPr>
          <w:rFonts w:ascii="Times New Roman" w:hAnsi="Times New Roman" w:cs="Times New Roman"/>
          <w:sz w:val="28"/>
          <w:szCs w:val="28"/>
        </w:rPr>
        <w:t xml:space="preserve">Текст: электронный </w:t>
      </w:r>
      <w:r w:rsidRPr="00294AA5">
        <w:rPr>
          <w:rFonts w:ascii="Times New Roman" w:hAnsi="Times New Roman" w:cs="Times New Roman"/>
          <w:color w:val="auto"/>
          <w:sz w:val="28"/>
          <w:szCs w:val="28"/>
        </w:rPr>
        <w:t xml:space="preserve">URL https://moluch.ru/archive/240/55593/ (дата обращения: 27.12.2019). </w:t>
      </w:r>
    </w:p>
    <w:p w:rsidR="008D2729" w:rsidRPr="00294AA5" w:rsidRDefault="008D2729" w:rsidP="00516229">
      <w:pPr>
        <w:pStyle w:val="ad"/>
        <w:widowControl/>
        <w:numPr>
          <w:ilvl w:val="0"/>
          <w:numId w:val="2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AA5">
        <w:rPr>
          <w:rFonts w:ascii="Times New Roman" w:hAnsi="Times New Roman" w:cs="Times New Roman"/>
          <w:sz w:val="28"/>
          <w:szCs w:val="28"/>
        </w:rPr>
        <w:t>Енисейская Сибирь: инвестиционные проекты. — Текст: электронный // Енисейская Сибирь. Красноярский край. Хакасия. Тыва [сайт]. — URL: https://ensib.ru/projects/invest (дата обращения: 02.12.2019).</w:t>
      </w:r>
    </w:p>
    <w:p w:rsidR="008D2729" w:rsidRPr="00294AA5" w:rsidRDefault="008D2729" w:rsidP="00516229">
      <w:pPr>
        <w:pStyle w:val="ad"/>
        <w:numPr>
          <w:ilvl w:val="0"/>
          <w:numId w:val="2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AA5">
        <w:rPr>
          <w:rFonts w:ascii="Times New Roman" w:hAnsi="Times New Roman" w:cs="Times New Roman"/>
          <w:sz w:val="28"/>
          <w:szCs w:val="28"/>
        </w:rPr>
        <w:t xml:space="preserve">Итоги V Краевой научно-практической конференции в АКОТБ. — Текст: электронный //КГБПОУ «АКОТБ» [сайт]. — URL: http://agkotib.ru/for-tutors/metodicheskaya-deyatelnost/konferentsii/35-konferentsii/1418-v-achinskom-kolledzhe-otraslevykh-tekhnologij-i-biznesa-sostoitsya-kraevaya-nauchno-prakticheskaya-konferentsiya (дата обращения: 02.12.2019). </w:t>
      </w:r>
    </w:p>
    <w:p w:rsidR="008D2729" w:rsidRPr="00294AA5" w:rsidRDefault="008D2729" w:rsidP="00516229">
      <w:pPr>
        <w:pStyle w:val="ad"/>
        <w:numPr>
          <w:ilvl w:val="0"/>
          <w:numId w:val="2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AA5">
        <w:rPr>
          <w:rFonts w:ascii="Times New Roman" w:hAnsi="Times New Roman" w:cs="Times New Roman"/>
          <w:sz w:val="28"/>
          <w:szCs w:val="28"/>
        </w:rPr>
        <w:t>Каталог профессий. Строительство. — Текст: электронный // Атлас новых профессий [сайт]. — URL: http://atlas100.ru/catalog/ (дата обращения: 02.12.2019).</w:t>
      </w:r>
    </w:p>
    <w:p w:rsidR="008D2729" w:rsidRPr="00294AA5" w:rsidRDefault="008D2729" w:rsidP="00516229">
      <w:pPr>
        <w:pStyle w:val="ad"/>
        <w:numPr>
          <w:ilvl w:val="0"/>
          <w:numId w:val="2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AA5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Правительства Российской Федерации на период до 2024 года (утв. Правительством РФ 29.09.2018). — Текст: электронный // </w:t>
      </w:r>
      <w:proofErr w:type="spellStart"/>
      <w:r w:rsidRPr="00294AA5">
        <w:rPr>
          <w:rFonts w:ascii="Times New Roman" w:hAnsi="Times New Roman" w:cs="Times New Roman"/>
          <w:sz w:val="28"/>
          <w:szCs w:val="28"/>
        </w:rPr>
        <w:t>Гарант</w:t>
      </w:r>
      <w:proofErr w:type="gramStart"/>
      <w:r w:rsidRPr="00294A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4AA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 xml:space="preserve"> [сайт]. — URL: https://www.garant.ru/products/ipo/prime/doc/71965871 (дата обращения: 02.12.2019).</w:t>
      </w:r>
    </w:p>
    <w:p w:rsidR="008D2729" w:rsidRPr="00294AA5" w:rsidRDefault="008D2729" w:rsidP="00516229">
      <w:pPr>
        <w:pStyle w:val="ad"/>
        <w:numPr>
          <w:ilvl w:val="0"/>
          <w:numId w:val="2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AA5">
        <w:rPr>
          <w:rFonts w:ascii="Times New Roman" w:hAnsi="Times New Roman" w:cs="Times New Roman"/>
          <w:sz w:val="28"/>
          <w:szCs w:val="28"/>
        </w:rPr>
        <w:t>Талапов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 xml:space="preserve">, В.В. </w:t>
      </w:r>
      <w:r w:rsidRPr="00294AA5">
        <w:rPr>
          <w:rFonts w:ascii="Times New Roman" w:hAnsi="Times New Roman" w:cs="Times New Roman"/>
          <w:bCs/>
          <w:sz w:val="28"/>
          <w:szCs w:val="28"/>
        </w:rPr>
        <w:t>Технология BIM: суть и особенности внедрения информационного моделирования зданий</w:t>
      </w:r>
      <w:r w:rsidRPr="00294AA5">
        <w:rPr>
          <w:rFonts w:ascii="Times New Roman" w:hAnsi="Times New Roman" w:cs="Times New Roman"/>
          <w:sz w:val="28"/>
          <w:szCs w:val="28"/>
        </w:rPr>
        <w:t>. - Москва: ДМК Пресс, 2015. - 410 с. - ISBN 978-5-97060-318-5. - Текст: электронный //</w:t>
      </w:r>
      <w:proofErr w:type="spellStart"/>
      <w:r w:rsidRPr="00294AA5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294AA5">
        <w:rPr>
          <w:rFonts w:ascii="Times New Roman" w:hAnsi="Times New Roman" w:cs="Times New Roman"/>
          <w:sz w:val="28"/>
          <w:szCs w:val="28"/>
        </w:rPr>
        <w:t>.</w:t>
      </w:r>
      <w:r w:rsidRPr="00294AA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94AA5">
        <w:rPr>
          <w:rFonts w:ascii="Times New Roman" w:hAnsi="Times New Roman" w:cs="Times New Roman"/>
          <w:sz w:val="28"/>
          <w:szCs w:val="28"/>
        </w:rPr>
        <w:t xml:space="preserve">: Электронно-библиотечная система [сайт]. - URL: </w:t>
      </w:r>
      <w:r w:rsidRPr="00294AA5">
        <w:rPr>
          <w:rFonts w:ascii="Times New Roman" w:hAnsi="Times New Roman" w:cs="Times New Roman"/>
          <w:sz w:val="28"/>
          <w:szCs w:val="28"/>
        </w:rPr>
        <w:lastRenderedPageBreak/>
        <w:t>https://znanium.com/catalog/product/1032290 (дата обращения: 02.12.2019).</w:t>
      </w:r>
    </w:p>
    <w:p w:rsidR="008D2729" w:rsidRPr="00294AA5" w:rsidRDefault="008D2729" w:rsidP="005162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D2729" w:rsidRPr="00294AA5" w:rsidSect="00294AA5">
      <w:headerReference w:type="default" r:id="rId8"/>
      <w:footerReference w:type="default" r:id="rId9"/>
      <w:pgSz w:w="11900" w:h="16840"/>
      <w:pgMar w:top="1134" w:right="1134" w:bottom="1134" w:left="1134" w:header="0" w:footer="6" w:gutter="0"/>
      <w:pgNumType w:start="27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77" w:rsidRDefault="00D72F77">
      <w:r>
        <w:separator/>
      </w:r>
    </w:p>
  </w:endnote>
  <w:endnote w:type="continuationSeparator" w:id="0">
    <w:p w:rsidR="00D72F77" w:rsidRDefault="00D7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29" w:rsidRDefault="00D72F7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291.1pt;margin-top:798.05pt;width:4.3pt;height:9.2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qOqwIAAKwFAAAOAAAAZHJzL2Uyb0RvYy54bWysVNtunDAQfa/Uf7D8TrjUSwCFrZJlqSql&#10;FynpB3jBLFbBRrazkFb9947NspvLS9WWB2vwjM/czszV+6nv0IEpzaXIcXgRYMREJWsu9jn+dl96&#10;CUbaUFHTTgqW40em8fv12zdX45CxSLayq5lCACJ0Ng45bo0ZMt/XVct6qi/kwAQoG6l6auBX7f1a&#10;0RHQ+86PgiD2R6nqQcmKaQ23xazEa4ffNKwyX5pGM4O6HENsxp3KnTt7+usrmu0VHVpeHcOgfxFF&#10;T7kApyeoghqKHhR/BdXzSkktG3NRyd6XTcMr5nKAbMLgRTZ3LR2YywWKo4dTmfT/g60+H74qxGvo&#10;HUaC9tCiezYZdCMnRGx1xkFnYHQ3gJmZ4Npa2kz1cCur7xoJuWmp2LNrpeTYMlpDdKF96T95OuNo&#10;C7IbP8ka3NAHIx3Q1KjeAkIxEKBDlx5PnbGhVHC5InEIigo0YRgnxDXOp9nydlDafGCyR1bIsYK+&#10;O2x6uNXGxkKzxcS6ErLkXed634lnF2A434BneGp1NgbXyp9pkG6TbUI8EsVbjwRF4V2XG+LFZXi5&#10;Kt4Vm00R/rJ+Q5K1vK6ZsG4WWoXkz9p2JPhMiBOxtOx4beFsSFrtd5tOoQMFWpfucxUHzdnMfx6G&#10;KwLk8iKlMCLBTZR6ZZxceqQkKy+9DBIvCNObNA5ISoryeUq3XLB/TwmNOU5X0Wqm0jnoF7kF7nud&#10;G816bmBxdLzPcXIyopkl4FbUrrWG8m6Wn5TChn8uBbR7abSjq2XozFUz7SY3F9EyBTtZPwJ/lQSC&#10;ARdh6YHQSvUDoxEWSI4FbDiMuo8CJsDumkVQi7BbBCoqeJhjg9Esbsy8kx4Gxfct4C4zdg1TUnJH&#10;YTtOcwzH2YKV4DI5ri+7c57+O6vzkl3/BgAA//8DAFBLAwQUAAYACAAAACEAH7GCSN8AAAANAQAA&#10;DwAAAGRycy9kb3ducmV2LnhtbEyPzU7DMBCE70i8g7VI3KiTiIQ0xKlQJS7cKBUSNzfexhH+iWw3&#10;Td6e5QTHnfk0O9PuFmvYjCGO3gnINxkwdL1XoxsEHD9eH2pgMUmnpPEOBawYYdfd3rSyUf7q3nE+&#10;pIFRiIuNFKBTmhrOY6/RyrjxEzryzj5YmegMA1dBXincGl5kWcWtHB190HLCvcb++3CxAp6WT49T&#10;xD1+nec+6HGtzdsqxP3d8vIMLOGS/mD4rU/VoaNOJ39xKjIjoKyLglAyym2VAyOk3Ga05kRSlT+W&#10;wLuW/1/R/QAAAP//AwBQSwECLQAUAAYACAAAACEAtoM4kv4AAADhAQAAEwAAAAAAAAAAAAAAAAAA&#10;AAAAW0NvbnRlbnRfVHlwZXNdLnhtbFBLAQItABQABgAIAAAAIQA4/SH/1gAAAJQBAAALAAAAAAAA&#10;AAAAAAAAAC8BAABfcmVscy8ucmVsc1BLAQItABQABgAIAAAAIQCQDAqOqwIAAKwFAAAOAAAAAAAA&#10;AAAAAAAAAC4CAABkcnMvZTJvRG9jLnhtbFBLAQItABQABgAIAAAAIQAfsYJI3wAAAA0BAAAPAAAA&#10;AAAAAAAAAAAAAAUFAABkcnMvZG93bnJldi54bWxQSwUGAAAAAAQABADzAAAAEQYAAAAA&#10;" filled="f" stroked="f">
          <v:textbox style="mso-fit-shape-to-text:t" inset="0,0,0,0">
            <w:txbxContent>
              <w:p w:rsidR="008D2729" w:rsidRDefault="008D2729">
                <w:pPr>
                  <w:pStyle w:val="12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77" w:rsidRDefault="00D72F77">
      <w:r>
        <w:separator/>
      </w:r>
    </w:p>
  </w:footnote>
  <w:footnote w:type="continuationSeparator" w:id="0">
    <w:p w:rsidR="00D72F77" w:rsidRDefault="00D7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29" w:rsidRDefault="00D72F7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58.3pt;margin-top:43.95pt;width:149.5pt;height:9.2pt;z-index:-3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MNrQIAAKk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5cYcdJBix7pqNGdGFFgqjP0KgWnhx7c9Ajb0GXLVPX3ovyuEBerhvAtvZVSDA0lFWTnm5vui6sT&#10;jjIgm+GTqCAM2WlhgcZadqZ0UAwE6NClp2NnTCqlCRkncbSAoxLOfD+KQ9s6l6Tz7V4q/YGKDhkj&#10;wxI6b9HJ/l5pkw1JZxcTjIuCta3tfsvPNsBx2oHYcNWcmSxsM58TL1nH6zh0wiBaO6GX585tsQqd&#10;qPCvFvllvlrl/i8T1w/ThlUV5SbMLCw//LPGHSQ+SeIoLSVaVhk4k5KS282qlWhPQNiF/WzN4eTk&#10;5p6nYYsAXF5R8oPQuwsSp4jiKycswoWTXHmx4/nJXRJ5YRLmxTmle8bpv1NCQ4aTRbCYxHRK+hU3&#10;z35vuZG0YxpGR8u6DMdHJ5IaCa55ZVurCWsn+0UpTPqnUkC750ZbwRqNTmrV42YEFKPijaieQLpS&#10;gLJAhDDvwGiE/InRALMjw+rHjkiKUfuRg/zNoJkNORub2SC8hKsZ1hhN5kpPA2nXS7ZtAHl+YLfw&#10;RApm1XvK4vCwYB5YEofZZQbOy3/rdZqwy98AAAD//wMAUEsDBBQABgAIAAAAIQCTwK5Y3gAAAAsB&#10;AAAPAAAAZHJzL2Rvd25yZXYueG1sTI89T8MwEIZ3pP4H6yqxIOq4CLcNcaqqgoWNwsLmxkcSYZ+j&#10;2E1Cfz3OBNt9PHrvuWI/OcsG7EPrSYFYZcCQKm9aqhV8vL/cb4GFqMlo6wkV/GCAfbm4KXRu/Ehv&#10;OJxizVIIhVwraGLscs5D1aDTYeU7pLT78r3TMbV9zU2vxxTuLF9nmeROt5QuNLrDY4PV9+niFMjp&#10;ubt73eF6vFZ2oM+rEBGFUrfL6fAELOIU/2CY9ZM6lMnp7C9kArMKNkLKhCrYbnbAZiATj2lyniv5&#10;ALws+P8fyl8AAAD//wMAUEsBAi0AFAAGAAgAAAAhALaDOJL+AAAA4QEAABMAAAAAAAAAAAAAAAAA&#10;AAAAAFtDb250ZW50X1R5cGVzXS54bWxQSwECLQAUAAYACAAAACEAOP0h/9YAAACUAQAACwAAAAAA&#10;AAAAAAAAAAAvAQAAX3JlbHMvLnJlbHNQSwECLQAUAAYACAAAACEAL0ijDa0CAACpBQAADgAAAAAA&#10;AAAAAAAAAAAuAgAAZHJzL2Uyb0RvYy54bWxQSwECLQAUAAYACAAAACEAk8CuWN4AAAALAQAADwAA&#10;AAAAAAAAAAAAAAAHBQAAZHJzL2Rvd25yZXYueG1sUEsFBgAAAAAEAAQA8wAAABIGAAAAAA==&#10;" filled="f" stroked="f">
          <v:textbox style="mso-fit-shape-to-text:t" inset="0,0,0,0">
            <w:txbxContent>
              <w:p w:rsidR="008D2729" w:rsidRDefault="008D2729">
                <w:pPr>
                  <w:pStyle w:val="12"/>
                  <w:shd w:val="clear" w:color="auto" w:fill="auto"/>
                  <w:tabs>
                    <w:tab w:val="right" w:pos="2990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3" o:spid="_x0000_s2050" type="#_x0000_t202" style="position:absolute;margin-left:86.4pt;margin-top:51.9pt;width:4.3pt;height:9.2pt;z-index:-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IIrQIAAKw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QAjTjpo0SMdNboTI7o21Rl6lYLTQw9ueoRt6LLNVPX3ovyuEBebhvA9XUsphoaSCtj55qZ7cXXC&#10;UQZkN3wSFYQhT1pYoLGWnSkdFAMBOnTp+dQZQ6WEzUUY+XBQwonvR3FoG+eSdL7bS6U/UNEhY2RY&#10;Qt8tNjncK224kHR2MaG4KFjb2t63/MUGOE47EBmumjPDwbbyZ+Il23gbh04YRFsn9PLcWReb0IkK&#10;/2aRX+ebTe7/MnH9MG1YVVFuwsyy8sM/a9tR4JMgTsJSomWVgTOUlNzvNq1EBwKyLuxnKw4nZzf3&#10;JQ1bBMjlVUp+EHp3QeIUUXzjhEW4cJIbL3Y8P7lLIi9Mwrx4mdI94/TfU0JDhpNFsJikdCb9KjfP&#10;fm9zI2nHNAyOlnUZjk9OJDUC3PLKtlYT1k72RSkM/XMpoN1zo61cjUInrepxN9p3YbVspLwT1TPo&#10;VwoQGGgRhh4YjZA/MBpggGSYw4TDqP3I4QWYWTMbcjZ2s0F4CRczrDGazI2eZtJTL9m+Adz5ja3h&#10;lRTMSvjM4fi2YCTYTI7jy8ycy3/rdR6yq98AAAD//wMAUEsDBBQABgAIAAAAIQDdYtCt2wAAAAsB&#10;AAAPAAAAZHJzL2Rvd25yZXYueG1sTI/BTsMwEETvSPyDtUjcqFODaBTiVKgSF24UVImbG2/jCHsd&#10;xW6a/D3bE9xmtKPZN/V2Dl5MOKY+kob1qgCB1EbbU6fh6/PtoQSRsiFrfCTUsGCCbXN7U5vKxgt9&#10;4LTPneASSpXR4HIeKilT6zCYtIoDEt9OcQwmsx07aUdz4fLgpSqKZxlMT/zBmQF3Dtuf/Tlo2MyH&#10;iEPCHX6fpnZ0/VL690Xr+7v59QVExjn/heGKz+jQMNMxnskm4dlvFKNnFsUji2uiXD+BOLJQSoFs&#10;avl/Q/MLAAD//wMAUEsBAi0AFAAGAAgAAAAhALaDOJL+AAAA4QEAABMAAAAAAAAAAAAAAAAAAAAA&#10;AFtDb250ZW50X1R5cGVzXS54bWxQSwECLQAUAAYACAAAACEAOP0h/9YAAACUAQAACwAAAAAAAAAA&#10;AAAAAAAvAQAAX3JlbHMvLnJlbHNQSwECLQAUAAYACAAAACEAp0gSCK0CAACsBQAADgAAAAAAAAAA&#10;AAAAAAAuAgAAZHJzL2Uyb0RvYy54bWxQSwECLQAUAAYACAAAACEA3WLQrdsAAAALAQAADwAAAAAA&#10;AAAAAAAAAAAHBQAAZHJzL2Rvd25yZXYueG1sUEsFBgAAAAAEAAQA8wAAAA8GAAAAAA==&#10;" filled="f" stroked="f">
          <v:textbox style="mso-fit-shape-to-text:t" inset="0,0,0,0">
            <w:txbxContent>
              <w:p w:rsidR="008D2729" w:rsidRDefault="008D2729">
                <w:pPr>
                  <w:pStyle w:val="12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005"/>
    <w:multiLevelType w:val="multilevel"/>
    <w:tmpl w:val="A1D29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687EF3"/>
    <w:multiLevelType w:val="multilevel"/>
    <w:tmpl w:val="0B36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946B1"/>
    <w:multiLevelType w:val="multilevel"/>
    <w:tmpl w:val="62CED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AF4554"/>
    <w:multiLevelType w:val="multilevel"/>
    <w:tmpl w:val="FA8E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D6DEA"/>
    <w:multiLevelType w:val="hybridMultilevel"/>
    <w:tmpl w:val="FBF44A9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D174451"/>
    <w:multiLevelType w:val="multilevel"/>
    <w:tmpl w:val="19A66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834C97"/>
    <w:multiLevelType w:val="multilevel"/>
    <w:tmpl w:val="0808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7639B8"/>
    <w:multiLevelType w:val="multilevel"/>
    <w:tmpl w:val="136459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E356DEE"/>
    <w:multiLevelType w:val="multilevel"/>
    <w:tmpl w:val="0CA6B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6A5EB1"/>
    <w:multiLevelType w:val="multilevel"/>
    <w:tmpl w:val="DBAE3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68A166A"/>
    <w:multiLevelType w:val="hybridMultilevel"/>
    <w:tmpl w:val="32765382"/>
    <w:lvl w:ilvl="0" w:tplc="37F6366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384031E5"/>
    <w:multiLevelType w:val="multilevel"/>
    <w:tmpl w:val="A4A85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B707DEF"/>
    <w:multiLevelType w:val="multilevel"/>
    <w:tmpl w:val="251AB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75A161A"/>
    <w:multiLevelType w:val="multilevel"/>
    <w:tmpl w:val="34B80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4701431"/>
    <w:multiLevelType w:val="multilevel"/>
    <w:tmpl w:val="B36A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270AE3"/>
    <w:multiLevelType w:val="multilevel"/>
    <w:tmpl w:val="8CFC35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3062333"/>
    <w:multiLevelType w:val="multilevel"/>
    <w:tmpl w:val="08028C3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99254B1"/>
    <w:multiLevelType w:val="multilevel"/>
    <w:tmpl w:val="8DE4C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A3825EC"/>
    <w:multiLevelType w:val="hybridMultilevel"/>
    <w:tmpl w:val="313AFEDE"/>
    <w:lvl w:ilvl="0" w:tplc="37F63666">
      <w:start w:val="1"/>
      <w:numFmt w:val="bullet"/>
      <w:lvlText w:val="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9">
    <w:nsid w:val="77DD2E9C"/>
    <w:multiLevelType w:val="hybridMultilevel"/>
    <w:tmpl w:val="FF2E473E"/>
    <w:lvl w:ilvl="0" w:tplc="A440D5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C0E7DDF"/>
    <w:multiLevelType w:val="hybridMultilevel"/>
    <w:tmpl w:val="5A6422C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1">
    <w:nsid w:val="7DEE553E"/>
    <w:multiLevelType w:val="hybridMultilevel"/>
    <w:tmpl w:val="CC1C0A64"/>
    <w:lvl w:ilvl="0" w:tplc="BE32164A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8"/>
  </w:num>
  <w:num w:numId="5">
    <w:abstractNumId w:val="13"/>
  </w:num>
  <w:num w:numId="6">
    <w:abstractNumId w:val="5"/>
  </w:num>
  <w:num w:numId="7">
    <w:abstractNumId w:val="2"/>
  </w:num>
  <w:num w:numId="8">
    <w:abstractNumId w:val="17"/>
  </w:num>
  <w:num w:numId="9">
    <w:abstractNumId w:val="9"/>
  </w:num>
  <w:num w:numId="10">
    <w:abstractNumId w:val="11"/>
  </w:num>
  <w:num w:numId="11">
    <w:abstractNumId w:val="12"/>
  </w:num>
  <w:num w:numId="12">
    <w:abstractNumId w:val="16"/>
  </w:num>
  <w:num w:numId="13">
    <w:abstractNumId w:val="20"/>
  </w:num>
  <w:num w:numId="14">
    <w:abstractNumId w:val="1"/>
  </w:num>
  <w:num w:numId="15">
    <w:abstractNumId w:val="14"/>
  </w:num>
  <w:num w:numId="16">
    <w:abstractNumId w:val="3"/>
  </w:num>
  <w:num w:numId="17">
    <w:abstractNumId w:val="6"/>
  </w:num>
  <w:num w:numId="18">
    <w:abstractNumId w:val="18"/>
  </w:num>
  <w:num w:numId="19">
    <w:abstractNumId w:val="10"/>
  </w:num>
  <w:num w:numId="20">
    <w:abstractNumId w:val="4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6F4"/>
    <w:rsid w:val="00001810"/>
    <w:rsid w:val="0000257B"/>
    <w:rsid w:val="000427CB"/>
    <w:rsid w:val="00050BE2"/>
    <w:rsid w:val="00054FBC"/>
    <w:rsid w:val="000655C9"/>
    <w:rsid w:val="0007011D"/>
    <w:rsid w:val="000733D3"/>
    <w:rsid w:val="0008170C"/>
    <w:rsid w:val="00094C94"/>
    <w:rsid w:val="000A0228"/>
    <w:rsid w:val="000A6C55"/>
    <w:rsid w:val="000B5DAF"/>
    <w:rsid w:val="000C03D3"/>
    <w:rsid w:val="000F5407"/>
    <w:rsid w:val="001111D0"/>
    <w:rsid w:val="0011475D"/>
    <w:rsid w:val="0011478F"/>
    <w:rsid w:val="00126C42"/>
    <w:rsid w:val="00127322"/>
    <w:rsid w:val="00131F8F"/>
    <w:rsid w:val="00132083"/>
    <w:rsid w:val="00143C36"/>
    <w:rsid w:val="00176AF1"/>
    <w:rsid w:val="00192BD4"/>
    <w:rsid w:val="001A024C"/>
    <w:rsid w:val="001B1B8C"/>
    <w:rsid w:val="001B6408"/>
    <w:rsid w:val="001C476F"/>
    <w:rsid w:val="001D5759"/>
    <w:rsid w:val="001E5123"/>
    <w:rsid w:val="001E54A0"/>
    <w:rsid w:val="001F7113"/>
    <w:rsid w:val="00230C71"/>
    <w:rsid w:val="00231DC3"/>
    <w:rsid w:val="00254282"/>
    <w:rsid w:val="00285C78"/>
    <w:rsid w:val="00293F9A"/>
    <w:rsid w:val="00294AA5"/>
    <w:rsid w:val="00294B72"/>
    <w:rsid w:val="002A6AFB"/>
    <w:rsid w:val="002B44B6"/>
    <w:rsid w:val="002B6289"/>
    <w:rsid w:val="002C5FF0"/>
    <w:rsid w:val="00300B7D"/>
    <w:rsid w:val="00316AE4"/>
    <w:rsid w:val="00333FC7"/>
    <w:rsid w:val="00336ABA"/>
    <w:rsid w:val="00337A45"/>
    <w:rsid w:val="0034082F"/>
    <w:rsid w:val="003423F2"/>
    <w:rsid w:val="00361898"/>
    <w:rsid w:val="0037141E"/>
    <w:rsid w:val="00373A01"/>
    <w:rsid w:val="0038278E"/>
    <w:rsid w:val="00383EA0"/>
    <w:rsid w:val="00384830"/>
    <w:rsid w:val="00396C13"/>
    <w:rsid w:val="003A4B6B"/>
    <w:rsid w:val="003D5160"/>
    <w:rsid w:val="0041771B"/>
    <w:rsid w:val="00430388"/>
    <w:rsid w:val="00436437"/>
    <w:rsid w:val="00463956"/>
    <w:rsid w:val="004857D3"/>
    <w:rsid w:val="004859DA"/>
    <w:rsid w:val="004A3223"/>
    <w:rsid w:val="004A413F"/>
    <w:rsid w:val="004B1D14"/>
    <w:rsid w:val="004C6685"/>
    <w:rsid w:val="004D2E50"/>
    <w:rsid w:val="004E121D"/>
    <w:rsid w:val="004E63B5"/>
    <w:rsid w:val="004F54BA"/>
    <w:rsid w:val="00516229"/>
    <w:rsid w:val="00521501"/>
    <w:rsid w:val="00562440"/>
    <w:rsid w:val="005731F3"/>
    <w:rsid w:val="00584215"/>
    <w:rsid w:val="00593FED"/>
    <w:rsid w:val="00596D34"/>
    <w:rsid w:val="005A24FE"/>
    <w:rsid w:val="005A5EE3"/>
    <w:rsid w:val="005F1463"/>
    <w:rsid w:val="00605DD6"/>
    <w:rsid w:val="00606353"/>
    <w:rsid w:val="00615D57"/>
    <w:rsid w:val="00617821"/>
    <w:rsid w:val="00643CB3"/>
    <w:rsid w:val="006A0588"/>
    <w:rsid w:val="006A72C2"/>
    <w:rsid w:val="006B2491"/>
    <w:rsid w:val="006C0A45"/>
    <w:rsid w:val="006C4227"/>
    <w:rsid w:val="006C519F"/>
    <w:rsid w:val="006E5A2E"/>
    <w:rsid w:val="006F3A92"/>
    <w:rsid w:val="00702FAA"/>
    <w:rsid w:val="0070385A"/>
    <w:rsid w:val="00727247"/>
    <w:rsid w:val="00742D15"/>
    <w:rsid w:val="00757699"/>
    <w:rsid w:val="007663A2"/>
    <w:rsid w:val="00770B28"/>
    <w:rsid w:val="00781254"/>
    <w:rsid w:val="00781452"/>
    <w:rsid w:val="0078360B"/>
    <w:rsid w:val="00790D2F"/>
    <w:rsid w:val="00797CBB"/>
    <w:rsid w:val="007A337A"/>
    <w:rsid w:val="007A365E"/>
    <w:rsid w:val="007A433C"/>
    <w:rsid w:val="007C42AB"/>
    <w:rsid w:val="007D7A10"/>
    <w:rsid w:val="007E3418"/>
    <w:rsid w:val="007F6D17"/>
    <w:rsid w:val="00823503"/>
    <w:rsid w:val="0084222F"/>
    <w:rsid w:val="00855F9D"/>
    <w:rsid w:val="00861F64"/>
    <w:rsid w:val="00890872"/>
    <w:rsid w:val="008C50BF"/>
    <w:rsid w:val="008D2729"/>
    <w:rsid w:val="008E163C"/>
    <w:rsid w:val="008E16D2"/>
    <w:rsid w:val="008E53C3"/>
    <w:rsid w:val="008F2A30"/>
    <w:rsid w:val="008F4301"/>
    <w:rsid w:val="0092099E"/>
    <w:rsid w:val="00936832"/>
    <w:rsid w:val="00937770"/>
    <w:rsid w:val="00963C05"/>
    <w:rsid w:val="009677C8"/>
    <w:rsid w:val="00974A63"/>
    <w:rsid w:val="00975EF2"/>
    <w:rsid w:val="009815A9"/>
    <w:rsid w:val="009B32A1"/>
    <w:rsid w:val="009D01AC"/>
    <w:rsid w:val="009E4D5D"/>
    <w:rsid w:val="009F0657"/>
    <w:rsid w:val="00A12048"/>
    <w:rsid w:val="00A34FB6"/>
    <w:rsid w:val="00A47D48"/>
    <w:rsid w:val="00A736F4"/>
    <w:rsid w:val="00A8070F"/>
    <w:rsid w:val="00AA6723"/>
    <w:rsid w:val="00AD548B"/>
    <w:rsid w:val="00AE6CDF"/>
    <w:rsid w:val="00B2296D"/>
    <w:rsid w:val="00B30736"/>
    <w:rsid w:val="00B3164B"/>
    <w:rsid w:val="00B54939"/>
    <w:rsid w:val="00B6056D"/>
    <w:rsid w:val="00B71DBA"/>
    <w:rsid w:val="00BB0F82"/>
    <w:rsid w:val="00BD017C"/>
    <w:rsid w:val="00BF4F0B"/>
    <w:rsid w:val="00C13329"/>
    <w:rsid w:val="00C204D2"/>
    <w:rsid w:val="00C27296"/>
    <w:rsid w:val="00C34327"/>
    <w:rsid w:val="00C4388A"/>
    <w:rsid w:val="00C512C1"/>
    <w:rsid w:val="00C6141B"/>
    <w:rsid w:val="00CD70B9"/>
    <w:rsid w:val="00D727B0"/>
    <w:rsid w:val="00D72F77"/>
    <w:rsid w:val="00D75A77"/>
    <w:rsid w:val="00D846C7"/>
    <w:rsid w:val="00D850DE"/>
    <w:rsid w:val="00D87270"/>
    <w:rsid w:val="00DA689E"/>
    <w:rsid w:val="00DC188F"/>
    <w:rsid w:val="00DC708C"/>
    <w:rsid w:val="00DD5247"/>
    <w:rsid w:val="00DE098F"/>
    <w:rsid w:val="00DF16C3"/>
    <w:rsid w:val="00DF47C2"/>
    <w:rsid w:val="00E21AD8"/>
    <w:rsid w:val="00E27F9A"/>
    <w:rsid w:val="00E5005C"/>
    <w:rsid w:val="00E5128C"/>
    <w:rsid w:val="00E61A80"/>
    <w:rsid w:val="00E7408B"/>
    <w:rsid w:val="00E74F8C"/>
    <w:rsid w:val="00E80186"/>
    <w:rsid w:val="00E8549A"/>
    <w:rsid w:val="00EA4D8D"/>
    <w:rsid w:val="00EA59CC"/>
    <w:rsid w:val="00EA6B56"/>
    <w:rsid w:val="00EF3220"/>
    <w:rsid w:val="00EF38B4"/>
    <w:rsid w:val="00EF6568"/>
    <w:rsid w:val="00EF7C4F"/>
    <w:rsid w:val="00F052F5"/>
    <w:rsid w:val="00F11286"/>
    <w:rsid w:val="00F457A3"/>
    <w:rsid w:val="00FA1978"/>
    <w:rsid w:val="00FD50B6"/>
    <w:rsid w:val="00FE10CE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1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0F82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B0F82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0F8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0F82"/>
    <w:rPr>
      <w:rFonts w:ascii="Times New Roman" w:hAnsi="Times New Roman" w:cs="Times New Roman"/>
      <w:b/>
      <w:bCs/>
      <w:sz w:val="36"/>
      <w:szCs w:val="36"/>
      <w:lang w:bidi="ar-SA"/>
    </w:rPr>
  </w:style>
  <w:style w:type="character" w:styleId="a3">
    <w:name w:val="Hyperlink"/>
    <w:uiPriority w:val="99"/>
    <w:rsid w:val="00584215"/>
    <w:rPr>
      <w:rFonts w:cs="Times New Roman"/>
      <w:color w:val="0066CC"/>
      <w:u w:val="single"/>
    </w:rPr>
  </w:style>
  <w:style w:type="character" w:customStyle="1" w:styleId="a4">
    <w:name w:val="Сноска_"/>
    <w:link w:val="11"/>
    <w:uiPriority w:val="99"/>
    <w:locked/>
    <w:rsid w:val="00584215"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Сноска"/>
    <w:uiPriority w:val="99"/>
    <w:rsid w:val="0058421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en-US" w:eastAsia="en-US"/>
    </w:rPr>
  </w:style>
  <w:style w:type="character" w:customStyle="1" w:styleId="21">
    <w:name w:val="Сноска (2)_"/>
    <w:link w:val="22"/>
    <w:uiPriority w:val="99"/>
    <w:locked/>
    <w:rsid w:val="00584215"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_"/>
    <w:link w:val="210"/>
    <w:uiPriority w:val="99"/>
    <w:locked/>
    <w:rsid w:val="00584215"/>
    <w:rPr>
      <w:rFonts w:ascii="Times New Roman" w:hAnsi="Times New Roman" w:cs="Times New Roman"/>
      <w:sz w:val="20"/>
      <w:szCs w:val="20"/>
      <w:u w:val="none"/>
    </w:rPr>
  </w:style>
  <w:style w:type="character" w:customStyle="1" w:styleId="a6">
    <w:name w:val="Колонтитул_"/>
    <w:link w:val="12"/>
    <w:uiPriority w:val="99"/>
    <w:locked/>
    <w:rsid w:val="00584215"/>
    <w:rPr>
      <w:rFonts w:ascii="Arial" w:eastAsia="Times New Roman" w:hAnsi="Arial" w:cs="Arial"/>
      <w:sz w:val="16"/>
      <w:szCs w:val="16"/>
      <w:u w:val="none"/>
    </w:rPr>
  </w:style>
  <w:style w:type="character" w:customStyle="1" w:styleId="a7">
    <w:name w:val="Колонтитул"/>
    <w:uiPriority w:val="99"/>
    <w:rsid w:val="00584215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4">
    <w:name w:val="Колонтитул2"/>
    <w:uiPriority w:val="99"/>
    <w:rsid w:val="00584215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single"/>
      <w:lang w:val="ru-RU" w:eastAsia="ru-RU"/>
    </w:rPr>
  </w:style>
  <w:style w:type="character" w:customStyle="1" w:styleId="25">
    <w:name w:val="Основной текст (2) + Полужирный"/>
    <w:uiPriority w:val="99"/>
    <w:rsid w:val="0058421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6">
    <w:name w:val="Основной текст (2)"/>
    <w:uiPriority w:val="99"/>
    <w:rsid w:val="0058421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58421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1">
    <w:name w:val="Основной текст (3) + Не полужирный"/>
    <w:uiPriority w:val="99"/>
    <w:rsid w:val="0058421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20">
    <w:name w:val="Основной текст (2)2"/>
    <w:uiPriority w:val="99"/>
    <w:rsid w:val="0058421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58421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00">
    <w:name w:val="Основной текст (2) + 10"/>
    <w:aliases w:val="5 pt,Курсив"/>
    <w:uiPriority w:val="99"/>
    <w:rsid w:val="0058421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3">
    <w:name w:val="Заголовок №1_"/>
    <w:link w:val="14"/>
    <w:uiPriority w:val="99"/>
    <w:locked/>
    <w:rsid w:val="00584215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122">
    <w:name w:val="Заголовок №1 (2) + Не полужирный"/>
    <w:uiPriority w:val="99"/>
    <w:rsid w:val="0058421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Arial">
    <w:name w:val="Основной текст (2) + Arial"/>
    <w:aliases w:val="9 pt,Полужирный"/>
    <w:uiPriority w:val="99"/>
    <w:rsid w:val="00584215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single"/>
      <w:lang w:val="en-US" w:eastAsia="en-US"/>
    </w:rPr>
  </w:style>
  <w:style w:type="paragraph" w:customStyle="1" w:styleId="11">
    <w:name w:val="Сноска1"/>
    <w:basedOn w:val="a"/>
    <w:link w:val="a4"/>
    <w:uiPriority w:val="99"/>
    <w:rsid w:val="00584215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Сноска (2)"/>
    <w:basedOn w:val="a"/>
    <w:link w:val="21"/>
    <w:uiPriority w:val="99"/>
    <w:rsid w:val="00584215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(2)1"/>
    <w:basedOn w:val="a"/>
    <w:link w:val="23"/>
    <w:uiPriority w:val="99"/>
    <w:rsid w:val="00584215"/>
    <w:pPr>
      <w:shd w:val="clear" w:color="auto" w:fill="FFFFFF"/>
      <w:spacing w:line="250" w:lineRule="exact"/>
      <w:ind w:hanging="32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2">
    <w:name w:val="Колонтитул1"/>
    <w:basedOn w:val="a"/>
    <w:link w:val="a6"/>
    <w:uiPriority w:val="99"/>
    <w:rsid w:val="00584215"/>
    <w:pPr>
      <w:shd w:val="clear" w:color="auto" w:fill="FFFFFF"/>
      <w:spacing w:line="158" w:lineRule="exact"/>
      <w:jc w:val="both"/>
    </w:pPr>
    <w:rPr>
      <w:rFonts w:ascii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584215"/>
    <w:pPr>
      <w:shd w:val="clear" w:color="auto" w:fill="FFFFFF"/>
      <w:spacing w:line="250" w:lineRule="exact"/>
      <w:ind w:firstLine="60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21">
    <w:name w:val="Заголовок №1 (2)"/>
    <w:basedOn w:val="a"/>
    <w:link w:val="120"/>
    <w:uiPriority w:val="99"/>
    <w:rsid w:val="00584215"/>
    <w:pPr>
      <w:shd w:val="clear" w:color="auto" w:fill="FFFFFF"/>
      <w:spacing w:line="250" w:lineRule="exact"/>
      <w:jc w:val="both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uiPriority w:val="99"/>
    <w:rsid w:val="00584215"/>
    <w:pPr>
      <w:shd w:val="clear" w:color="auto" w:fill="FFFFFF"/>
      <w:spacing w:before="180" w:line="254" w:lineRule="exact"/>
      <w:jc w:val="both"/>
      <w:outlineLvl w:val="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1E54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E54A0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1E54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E54A0"/>
    <w:rPr>
      <w:rFonts w:cs="Times New Roman"/>
      <w:color w:val="000000"/>
    </w:rPr>
  </w:style>
  <w:style w:type="paragraph" w:styleId="ac">
    <w:name w:val="Normal (Web)"/>
    <w:basedOn w:val="a"/>
    <w:uiPriority w:val="99"/>
    <w:semiHidden/>
    <w:rsid w:val="008F2A3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d">
    <w:name w:val="List Paragraph"/>
    <w:basedOn w:val="a"/>
    <w:uiPriority w:val="99"/>
    <w:qFormat/>
    <w:rsid w:val="00DE098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B0F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B0F8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7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093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0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0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103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1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1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1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1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085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0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CACAC"/>
                <w:right w:val="none" w:sz="0" w:space="0" w:color="auto"/>
              </w:divBdr>
              <w:divsChild>
                <w:div w:id="2737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7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akotib</dc:creator>
  <cp:keywords/>
  <dc:description/>
  <cp:lastModifiedBy>ЦОПУ</cp:lastModifiedBy>
  <cp:revision>8</cp:revision>
  <cp:lastPrinted>2019-12-26T05:57:00Z</cp:lastPrinted>
  <dcterms:created xsi:type="dcterms:W3CDTF">2020-11-02T00:56:00Z</dcterms:created>
  <dcterms:modified xsi:type="dcterms:W3CDTF">2020-11-03T03:44:00Z</dcterms:modified>
</cp:coreProperties>
</file>