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1B" w:rsidRDefault="0057241B" w:rsidP="0057241B">
      <w:pPr>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Министерство сельского хозяйства Российской Федерации</w:t>
      </w:r>
    </w:p>
    <w:p w:rsidR="0057241B" w:rsidRDefault="0057241B" w:rsidP="0057241B">
      <w:pPr>
        <w:spacing w:line="360" w:lineRule="auto"/>
        <w:ind w:firstLine="709"/>
        <w:jc w:val="cente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Брасовский</w:t>
      </w:r>
      <w:proofErr w:type="spellEnd"/>
      <w:r>
        <w:rPr>
          <w:rFonts w:ascii="Times New Roman" w:hAnsi="Times New Roman" w:cs="Times New Roman"/>
          <w:color w:val="000000"/>
          <w:sz w:val="28"/>
          <w:szCs w:val="28"/>
          <w:shd w:val="clear" w:color="auto" w:fill="FFFFFF"/>
        </w:rPr>
        <w:t xml:space="preserve"> промышленно – экономический техникум – филиал</w:t>
      </w:r>
    </w:p>
    <w:p w:rsidR="0057241B" w:rsidRDefault="0057241B" w:rsidP="0057241B">
      <w:pPr>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ФГБОУ </w:t>
      </w:r>
      <w:proofErr w:type="gramStart"/>
      <w:r>
        <w:rPr>
          <w:rFonts w:ascii="Times New Roman" w:hAnsi="Times New Roman" w:cs="Times New Roman"/>
          <w:color w:val="000000"/>
          <w:sz w:val="28"/>
          <w:szCs w:val="28"/>
          <w:shd w:val="clear" w:color="auto" w:fill="FFFFFF"/>
        </w:rPr>
        <w:t>ВО</w:t>
      </w:r>
      <w:proofErr w:type="gramEnd"/>
      <w:r>
        <w:rPr>
          <w:rFonts w:ascii="Times New Roman" w:hAnsi="Times New Roman" w:cs="Times New Roman"/>
          <w:color w:val="000000"/>
          <w:sz w:val="28"/>
          <w:szCs w:val="28"/>
          <w:shd w:val="clear" w:color="auto" w:fill="FFFFFF"/>
        </w:rPr>
        <w:t xml:space="preserve"> «Брянский государственный аграрный университет»</w:t>
      </w:r>
    </w:p>
    <w:p w:rsidR="0057241B" w:rsidRDefault="0057241B" w:rsidP="0057241B">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 38.02.01 Экономика и бухгалтерский учет (по отраслям)</w:t>
      </w:r>
    </w:p>
    <w:p w:rsidR="0057241B" w:rsidRDefault="0057241B" w:rsidP="0057241B">
      <w:pPr>
        <w:spacing w:line="360" w:lineRule="auto"/>
        <w:ind w:firstLine="709"/>
        <w:jc w:val="center"/>
        <w:rPr>
          <w:rFonts w:ascii="Times New Roman" w:hAnsi="Times New Roman" w:cs="Times New Roman"/>
          <w:sz w:val="28"/>
          <w:szCs w:val="28"/>
        </w:rPr>
      </w:pPr>
    </w:p>
    <w:p w:rsidR="0057241B" w:rsidRDefault="0057241B" w:rsidP="0057241B">
      <w:pPr>
        <w:spacing w:line="360" w:lineRule="auto"/>
        <w:ind w:firstLine="709"/>
        <w:jc w:val="center"/>
        <w:rPr>
          <w:rFonts w:ascii="Times New Roman" w:hAnsi="Times New Roman" w:cs="Times New Roman"/>
          <w:sz w:val="28"/>
          <w:szCs w:val="28"/>
        </w:rPr>
      </w:pPr>
    </w:p>
    <w:p w:rsidR="0057241B" w:rsidRDefault="0057241B" w:rsidP="0057241B">
      <w:pPr>
        <w:spacing w:line="360" w:lineRule="auto"/>
        <w:ind w:firstLine="709"/>
        <w:jc w:val="center"/>
        <w:rPr>
          <w:rFonts w:ascii="Times New Roman" w:hAnsi="Times New Roman" w:cs="Times New Roman"/>
          <w:sz w:val="28"/>
          <w:szCs w:val="28"/>
        </w:rPr>
      </w:pPr>
    </w:p>
    <w:p w:rsidR="0057241B" w:rsidRDefault="0057241B" w:rsidP="0057241B">
      <w:pPr>
        <w:spacing w:line="360" w:lineRule="auto"/>
        <w:ind w:firstLine="709"/>
        <w:jc w:val="center"/>
        <w:rPr>
          <w:rFonts w:ascii="Times New Roman" w:hAnsi="Times New Roman" w:cs="Times New Roman"/>
          <w:sz w:val="28"/>
          <w:szCs w:val="28"/>
        </w:rPr>
      </w:pPr>
    </w:p>
    <w:p w:rsidR="0057241B" w:rsidRDefault="0057241B" w:rsidP="0057241B">
      <w:pPr>
        <w:spacing w:line="360" w:lineRule="auto"/>
        <w:ind w:firstLine="709"/>
        <w:jc w:val="center"/>
        <w:rPr>
          <w:rFonts w:ascii="Times New Roman" w:hAnsi="Times New Roman" w:cs="Times New Roman"/>
          <w:sz w:val="28"/>
          <w:szCs w:val="28"/>
        </w:rPr>
      </w:pPr>
    </w:p>
    <w:p w:rsidR="00E3061E" w:rsidRPr="00E3061E" w:rsidRDefault="00E3061E" w:rsidP="00E3061E">
      <w:pPr>
        <w:spacing w:line="360" w:lineRule="auto"/>
        <w:ind w:firstLine="600"/>
        <w:jc w:val="center"/>
        <w:rPr>
          <w:rFonts w:ascii="Times New Roman" w:hAnsi="Times New Roman" w:cs="Times New Roman"/>
          <w:b/>
          <w:sz w:val="28"/>
          <w:szCs w:val="28"/>
        </w:rPr>
      </w:pPr>
      <w:r w:rsidRPr="00E3061E">
        <w:rPr>
          <w:rFonts w:ascii="Times New Roman" w:hAnsi="Times New Roman" w:cs="Times New Roman"/>
          <w:b/>
          <w:sz w:val="28"/>
          <w:szCs w:val="28"/>
        </w:rPr>
        <w:t>МЕТОДИЧЕСКИЕ УКАЗАНИЯ</w:t>
      </w:r>
    </w:p>
    <w:p w:rsidR="00E3061E" w:rsidRPr="00E3061E" w:rsidRDefault="00E3061E" w:rsidP="00E3061E">
      <w:pPr>
        <w:spacing w:line="360" w:lineRule="auto"/>
        <w:ind w:firstLine="600"/>
        <w:jc w:val="center"/>
        <w:rPr>
          <w:rFonts w:ascii="Times New Roman" w:hAnsi="Times New Roman" w:cs="Times New Roman"/>
          <w:b/>
          <w:sz w:val="28"/>
          <w:szCs w:val="28"/>
        </w:rPr>
      </w:pPr>
    </w:p>
    <w:p w:rsidR="0057241B" w:rsidRDefault="00E3061E" w:rsidP="00E3061E">
      <w:pPr>
        <w:spacing w:line="360" w:lineRule="auto"/>
        <w:jc w:val="center"/>
        <w:rPr>
          <w:rFonts w:ascii="Times New Roman" w:hAnsi="Times New Roman" w:cs="Times New Roman"/>
          <w:sz w:val="28"/>
          <w:szCs w:val="28"/>
        </w:rPr>
      </w:pPr>
      <w:r w:rsidRPr="00E3061E">
        <w:rPr>
          <w:rFonts w:ascii="Times New Roman" w:hAnsi="Times New Roman" w:cs="Times New Roman"/>
          <w:sz w:val="28"/>
          <w:szCs w:val="28"/>
        </w:rPr>
        <w:t>по проведению урока на тему:</w:t>
      </w:r>
      <w:r w:rsidR="0057241B">
        <w:rPr>
          <w:rFonts w:ascii="Times New Roman" w:hAnsi="Times New Roman" w:cs="Times New Roman"/>
          <w:sz w:val="28"/>
          <w:szCs w:val="28"/>
        </w:rPr>
        <w:t xml:space="preserve"> «</w:t>
      </w:r>
      <w:r w:rsidR="0057241B">
        <w:rPr>
          <w:rFonts w:ascii="Times New Roman" w:hAnsi="Times New Roman"/>
          <w:color w:val="000000"/>
          <w:sz w:val="28"/>
          <w:szCs w:val="28"/>
        </w:rPr>
        <w:t>Анализ валового производства продукции животноводства</w:t>
      </w:r>
      <w:r w:rsidR="0057241B">
        <w:rPr>
          <w:rFonts w:ascii="Times New Roman" w:hAnsi="Times New Roman" w:cs="Times New Roman"/>
          <w:sz w:val="28"/>
          <w:szCs w:val="28"/>
        </w:rPr>
        <w:t>»</w:t>
      </w:r>
    </w:p>
    <w:p w:rsidR="0057241B" w:rsidRDefault="0057241B" w:rsidP="0057241B">
      <w:pPr>
        <w:spacing w:line="360" w:lineRule="auto"/>
        <w:ind w:firstLine="709"/>
        <w:jc w:val="right"/>
        <w:rPr>
          <w:rFonts w:ascii="Times New Roman" w:hAnsi="Times New Roman" w:cs="Times New Roman"/>
          <w:sz w:val="28"/>
          <w:szCs w:val="28"/>
        </w:rPr>
      </w:pPr>
    </w:p>
    <w:p w:rsidR="00F64FD4" w:rsidRDefault="00F64FD4" w:rsidP="0057241B">
      <w:pPr>
        <w:spacing w:line="360" w:lineRule="auto"/>
        <w:ind w:firstLine="709"/>
        <w:jc w:val="right"/>
        <w:rPr>
          <w:rFonts w:ascii="Times New Roman" w:hAnsi="Times New Roman" w:cs="Times New Roman"/>
          <w:sz w:val="28"/>
          <w:szCs w:val="28"/>
        </w:rPr>
      </w:pPr>
    </w:p>
    <w:p w:rsidR="00F64FD4" w:rsidRDefault="00F64FD4" w:rsidP="0057241B">
      <w:pPr>
        <w:spacing w:line="360" w:lineRule="auto"/>
        <w:ind w:firstLine="709"/>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gridCol w:w="4678"/>
      </w:tblGrid>
      <w:tr w:rsidR="0057241B" w:rsidTr="0057241B">
        <w:tc>
          <w:tcPr>
            <w:tcW w:w="4786" w:type="dxa"/>
          </w:tcPr>
          <w:p w:rsidR="0057241B" w:rsidRDefault="0057241B">
            <w:pPr>
              <w:spacing w:line="360" w:lineRule="auto"/>
              <w:jc w:val="right"/>
              <w:rPr>
                <w:rFonts w:ascii="Times New Roman" w:hAnsi="Times New Roman" w:cs="Times New Roman"/>
                <w:sz w:val="28"/>
                <w:szCs w:val="28"/>
              </w:rPr>
            </w:pPr>
          </w:p>
        </w:tc>
        <w:tc>
          <w:tcPr>
            <w:tcW w:w="4678" w:type="dxa"/>
            <w:hideMark/>
          </w:tcPr>
          <w:p w:rsidR="0057241B" w:rsidRDefault="0057241B">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Подготовила: преподаватель </w:t>
            </w:r>
          </w:p>
          <w:p w:rsidR="0057241B" w:rsidRDefault="0057241B">
            <w:pPr>
              <w:spacing w:line="360" w:lineRule="auto"/>
              <w:rPr>
                <w:rFonts w:ascii="Times New Roman" w:hAnsi="Times New Roman" w:cs="Times New Roman"/>
                <w:sz w:val="28"/>
                <w:szCs w:val="28"/>
              </w:rPr>
            </w:pPr>
            <w:r>
              <w:rPr>
                <w:rFonts w:ascii="Times New Roman" w:hAnsi="Times New Roman" w:cs="Times New Roman"/>
                <w:sz w:val="28"/>
                <w:szCs w:val="28"/>
              </w:rPr>
              <w:t xml:space="preserve">экономических дисциплин </w:t>
            </w:r>
          </w:p>
          <w:p w:rsidR="0057241B" w:rsidRDefault="0057241B">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Чиркова</w:t>
            </w:r>
            <w:proofErr w:type="spellEnd"/>
            <w:r>
              <w:rPr>
                <w:rFonts w:ascii="Times New Roman" w:hAnsi="Times New Roman" w:cs="Times New Roman"/>
                <w:sz w:val="28"/>
                <w:szCs w:val="28"/>
              </w:rPr>
              <w:t xml:space="preserve"> Л.А.</w:t>
            </w:r>
          </w:p>
        </w:tc>
      </w:tr>
    </w:tbl>
    <w:p w:rsidR="0057241B" w:rsidRDefault="0057241B" w:rsidP="0057241B">
      <w:pPr>
        <w:spacing w:line="360" w:lineRule="auto"/>
        <w:ind w:firstLine="709"/>
        <w:jc w:val="right"/>
        <w:rPr>
          <w:rFonts w:ascii="Times New Roman" w:hAnsi="Times New Roman" w:cs="Times New Roman"/>
          <w:sz w:val="28"/>
          <w:szCs w:val="28"/>
        </w:rPr>
      </w:pPr>
    </w:p>
    <w:p w:rsidR="0057241B" w:rsidRDefault="0057241B" w:rsidP="0057241B">
      <w:pPr>
        <w:spacing w:line="360" w:lineRule="auto"/>
        <w:ind w:firstLine="709"/>
        <w:jc w:val="right"/>
        <w:rPr>
          <w:rFonts w:ascii="Times New Roman" w:hAnsi="Times New Roman" w:cs="Times New Roman"/>
          <w:sz w:val="28"/>
          <w:szCs w:val="28"/>
        </w:rPr>
      </w:pPr>
    </w:p>
    <w:p w:rsidR="0057241B" w:rsidRDefault="0057241B" w:rsidP="0057241B">
      <w:pPr>
        <w:spacing w:line="360" w:lineRule="auto"/>
        <w:ind w:firstLine="709"/>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503"/>
      </w:tblGrid>
      <w:tr w:rsidR="0057241B" w:rsidTr="0057241B">
        <w:tc>
          <w:tcPr>
            <w:tcW w:w="5070" w:type="dxa"/>
          </w:tcPr>
          <w:p w:rsidR="0057241B" w:rsidRDefault="0057241B">
            <w:pPr>
              <w:tabs>
                <w:tab w:val="left" w:pos="6096"/>
              </w:tabs>
              <w:spacing w:line="360" w:lineRule="auto"/>
              <w:rPr>
                <w:rFonts w:ascii="Times New Roman" w:hAnsi="Times New Roman" w:cs="Times New Roman"/>
                <w:sz w:val="28"/>
                <w:szCs w:val="28"/>
              </w:rPr>
            </w:pPr>
          </w:p>
        </w:tc>
        <w:tc>
          <w:tcPr>
            <w:tcW w:w="4503" w:type="dxa"/>
          </w:tcPr>
          <w:p w:rsidR="0057241B" w:rsidRDefault="0057241B">
            <w:pPr>
              <w:spacing w:line="360" w:lineRule="auto"/>
              <w:jc w:val="right"/>
              <w:rPr>
                <w:rFonts w:ascii="Times New Roman" w:hAnsi="Times New Roman" w:cs="Times New Roman"/>
                <w:sz w:val="28"/>
                <w:szCs w:val="28"/>
              </w:rPr>
            </w:pPr>
          </w:p>
        </w:tc>
      </w:tr>
    </w:tbl>
    <w:p w:rsidR="00F64FD4" w:rsidRDefault="00F64FD4" w:rsidP="00F64FD4">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Рассмотрены на заседании предметной комиссии преподавателей технических и экономических дисциплин </w:t>
      </w:r>
      <w:proofErr w:type="gramEnd"/>
    </w:p>
    <w:p w:rsidR="00F64FD4" w:rsidRDefault="00F64FD4" w:rsidP="00F64FD4">
      <w:pPr>
        <w:spacing w:line="360" w:lineRule="auto"/>
        <w:rPr>
          <w:rFonts w:ascii="Times New Roman" w:hAnsi="Times New Roman" w:cs="Times New Roman"/>
          <w:sz w:val="28"/>
          <w:szCs w:val="28"/>
        </w:rPr>
      </w:pPr>
      <w:r>
        <w:rPr>
          <w:rFonts w:ascii="Times New Roman" w:hAnsi="Times New Roman" w:cs="Times New Roman"/>
          <w:sz w:val="28"/>
          <w:szCs w:val="28"/>
        </w:rPr>
        <w:t>Протокол № ____от______2019 г</w:t>
      </w:r>
    </w:p>
    <w:p w:rsidR="00F64FD4" w:rsidRDefault="00F64FD4" w:rsidP="00F64FD4">
      <w:pPr>
        <w:tabs>
          <w:tab w:val="left" w:pos="6096"/>
        </w:tabs>
        <w:spacing w:line="360" w:lineRule="auto"/>
        <w:rPr>
          <w:rFonts w:ascii="Times New Roman" w:hAnsi="Times New Roman" w:cs="Times New Roman"/>
          <w:sz w:val="28"/>
          <w:szCs w:val="28"/>
        </w:rPr>
      </w:pPr>
      <w:r>
        <w:rPr>
          <w:rFonts w:ascii="Times New Roman" w:hAnsi="Times New Roman" w:cs="Times New Roman"/>
          <w:sz w:val="28"/>
          <w:szCs w:val="28"/>
        </w:rPr>
        <w:t>Председатель комиссии: __________Е.Г. Чапурина</w:t>
      </w:r>
    </w:p>
    <w:p w:rsidR="0057241B" w:rsidRDefault="0057241B" w:rsidP="0057241B">
      <w:pPr>
        <w:spacing w:line="360" w:lineRule="auto"/>
        <w:rPr>
          <w:rFonts w:ascii="Times New Roman" w:hAnsi="Times New Roman" w:cs="Times New Roman"/>
          <w:sz w:val="28"/>
          <w:szCs w:val="28"/>
        </w:rPr>
      </w:pPr>
    </w:p>
    <w:p w:rsidR="0057241B" w:rsidRDefault="0057241B" w:rsidP="0057241B">
      <w:pPr>
        <w:spacing w:line="360" w:lineRule="auto"/>
        <w:rPr>
          <w:rFonts w:ascii="Times New Roman" w:hAnsi="Times New Roman" w:cs="Times New Roman"/>
          <w:sz w:val="28"/>
          <w:szCs w:val="28"/>
        </w:rPr>
      </w:pPr>
    </w:p>
    <w:p w:rsidR="0057241B" w:rsidRDefault="0057241B" w:rsidP="0057241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Локоть 2019</w:t>
      </w:r>
    </w:p>
    <w:p w:rsidR="0057241B" w:rsidRDefault="0057241B" w:rsidP="0057241B">
      <w:pPr>
        <w:widowControl/>
        <w:autoSpaceDE/>
        <w:autoSpaceDN/>
        <w:adjustRightInd/>
        <w:spacing w:line="360" w:lineRule="auto"/>
        <w:rPr>
          <w:rFonts w:ascii="Times New Roman" w:hAnsi="Times New Roman" w:cs="Times New Roman"/>
          <w:sz w:val="28"/>
          <w:szCs w:val="28"/>
        </w:rPr>
        <w:sectPr w:rsidR="0057241B" w:rsidSect="00EB4BC8">
          <w:headerReference w:type="default" r:id="rId6"/>
          <w:pgSz w:w="11909" w:h="16834"/>
          <w:pgMar w:top="1134" w:right="851" w:bottom="1134" w:left="1701" w:header="720" w:footer="720" w:gutter="0"/>
          <w:cols w:space="720"/>
          <w:titlePg/>
          <w:docGrid w:linePitch="272"/>
        </w:sectPr>
      </w:pPr>
    </w:p>
    <w:p w:rsidR="00451EE2" w:rsidRDefault="00451EE2" w:rsidP="00451EE2">
      <w:pPr>
        <w:tabs>
          <w:tab w:val="left" w:pos="705"/>
          <w:tab w:val="center" w:pos="4678"/>
        </w:tabs>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Содержание</w:t>
      </w:r>
    </w:p>
    <w:p w:rsidR="00451EE2" w:rsidRDefault="00451EE2" w:rsidP="00451EE2">
      <w:pPr>
        <w:spacing w:line="360" w:lineRule="auto"/>
        <w:jc w:val="center"/>
        <w:rPr>
          <w:rFonts w:ascii="Times New Roman" w:hAnsi="Times New Roman" w:cs="Times New Roman"/>
          <w:cap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101"/>
      </w:tblGrid>
      <w:tr w:rsidR="00451EE2" w:rsidTr="00451EE2">
        <w:trPr>
          <w:trHeight w:val="454"/>
        </w:trPr>
        <w:tc>
          <w:tcPr>
            <w:tcW w:w="8472" w:type="dxa"/>
            <w:vAlign w:val="center"/>
            <w:hideMark/>
          </w:tcPr>
          <w:p w:rsidR="00451EE2" w:rsidRDefault="00C45130" w:rsidP="00C45130">
            <w:pPr>
              <w:spacing w:line="360" w:lineRule="auto"/>
              <w:rPr>
                <w:rFonts w:ascii="Times New Roman" w:hAnsi="Times New Roman" w:cs="Times New Roman"/>
                <w:caps/>
                <w:sz w:val="28"/>
                <w:szCs w:val="28"/>
              </w:rPr>
            </w:pPr>
            <w:r>
              <w:rPr>
                <w:rFonts w:ascii="Times New Roman" w:hAnsi="Times New Roman" w:cs="Times New Roman"/>
                <w:sz w:val="28"/>
                <w:szCs w:val="28"/>
              </w:rPr>
              <w:t>Аннотация</w:t>
            </w:r>
          </w:p>
        </w:tc>
        <w:tc>
          <w:tcPr>
            <w:tcW w:w="1101" w:type="dxa"/>
            <w:vAlign w:val="center"/>
          </w:tcPr>
          <w:p w:rsidR="00451EE2" w:rsidRDefault="003A782C">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3</w:t>
            </w:r>
          </w:p>
        </w:tc>
      </w:tr>
      <w:tr w:rsidR="00451EE2" w:rsidTr="00451EE2">
        <w:trPr>
          <w:trHeight w:val="454"/>
        </w:trPr>
        <w:tc>
          <w:tcPr>
            <w:tcW w:w="8472" w:type="dxa"/>
            <w:vAlign w:val="center"/>
            <w:hideMark/>
          </w:tcPr>
          <w:p w:rsidR="00451EE2" w:rsidRDefault="00C45130" w:rsidP="00F64FD4">
            <w:pPr>
              <w:spacing w:line="360" w:lineRule="auto"/>
              <w:rPr>
                <w:rFonts w:ascii="Times New Roman" w:hAnsi="Times New Roman" w:cs="Times New Roman"/>
                <w:caps/>
                <w:sz w:val="28"/>
                <w:szCs w:val="28"/>
              </w:rPr>
            </w:pPr>
            <w:r>
              <w:rPr>
                <w:rFonts w:ascii="Times New Roman" w:hAnsi="Times New Roman" w:cs="Times New Roman"/>
                <w:sz w:val="28"/>
                <w:szCs w:val="28"/>
              </w:rPr>
              <w:t xml:space="preserve">Рецензия </w:t>
            </w:r>
          </w:p>
        </w:tc>
        <w:tc>
          <w:tcPr>
            <w:tcW w:w="1101" w:type="dxa"/>
            <w:vAlign w:val="center"/>
          </w:tcPr>
          <w:p w:rsidR="00451EE2" w:rsidRDefault="003A782C">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4</w:t>
            </w:r>
          </w:p>
        </w:tc>
      </w:tr>
      <w:tr w:rsidR="00451EE2" w:rsidTr="00451EE2">
        <w:trPr>
          <w:trHeight w:val="454"/>
        </w:trPr>
        <w:tc>
          <w:tcPr>
            <w:tcW w:w="8472" w:type="dxa"/>
            <w:vAlign w:val="center"/>
            <w:hideMark/>
          </w:tcPr>
          <w:p w:rsidR="00451EE2" w:rsidRDefault="00451EE2" w:rsidP="00234B99">
            <w:pPr>
              <w:spacing w:line="360" w:lineRule="auto"/>
              <w:rPr>
                <w:rFonts w:ascii="Times New Roman" w:hAnsi="Times New Roman" w:cs="Times New Roman"/>
                <w:caps/>
                <w:sz w:val="28"/>
                <w:szCs w:val="28"/>
              </w:rPr>
            </w:pPr>
            <w:r>
              <w:rPr>
                <w:rFonts w:ascii="Times New Roman" w:hAnsi="Times New Roman" w:cs="Times New Roman"/>
                <w:sz w:val="28"/>
                <w:szCs w:val="28"/>
              </w:rPr>
              <w:t>Введение</w:t>
            </w:r>
          </w:p>
        </w:tc>
        <w:tc>
          <w:tcPr>
            <w:tcW w:w="1101" w:type="dxa"/>
            <w:vAlign w:val="center"/>
          </w:tcPr>
          <w:p w:rsidR="00451EE2" w:rsidRDefault="004F1ED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5</w:t>
            </w:r>
          </w:p>
        </w:tc>
      </w:tr>
      <w:tr w:rsidR="00451EE2" w:rsidTr="00451EE2">
        <w:trPr>
          <w:trHeight w:val="454"/>
        </w:trPr>
        <w:tc>
          <w:tcPr>
            <w:tcW w:w="8472" w:type="dxa"/>
            <w:vAlign w:val="center"/>
            <w:hideMark/>
          </w:tcPr>
          <w:p w:rsidR="00451EE2" w:rsidRDefault="00451EE2">
            <w:pPr>
              <w:spacing w:line="360" w:lineRule="auto"/>
              <w:rPr>
                <w:rFonts w:ascii="Times New Roman" w:hAnsi="Times New Roman" w:cs="Times New Roman"/>
                <w:caps/>
                <w:sz w:val="28"/>
                <w:szCs w:val="28"/>
              </w:rPr>
            </w:pPr>
            <w:r>
              <w:rPr>
                <w:rFonts w:ascii="Times New Roman" w:hAnsi="Times New Roman" w:cs="Times New Roman"/>
                <w:sz w:val="28"/>
                <w:szCs w:val="28"/>
              </w:rPr>
              <w:t>План урока</w:t>
            </w:r>
          </w:p>
        </w:tc>
        <w:tc>
          <w:tcPr>
            <w:tcW w:w="1101" w:type="dxa"/>
            <w:vAlign w:val="center"/>
          </w:tcPr>
          <w:p w:rsidR="00451EE2" w:rsidRDefault="004F1ED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6</w:t>
            </w:r>
          </w:p>
        </w:tc>
      </w:tr>
      <w:tr w:rsidR="00451EE2" w:rsidTr="00451EE2">
        <w:trPr>
          <w:trHeight w:val="454"/>
        </w:trPr>
        <w:tc>
          <w:tcPr>
            <w:tcW w:w="8472" w:type="dxa"/>
            <w:vAlign w:val="center"/>
            <w:hideMark/>
          </w:tcPr>
          <w:p w:rsidR="00451EE2" w:rsidRDefault="00451EE2">
            <w:pPr>
              <w:spacing w:line="360" w:lineRule="auto"/>
              <w:rPr>
                <w:rFonts w:ascii="Times New Roman" w:hAnsi="Times New Roman" w:cs="Times New Roman"/>
                <w:caps/>
                <w:sz w:val="28"/>
                <w:szCs w:val="28"/>
              </w:rPr>
            </w:pPr>
            <w:r>
              <w:rPr>
                <w:rFonts w:ascii="Times New Roman" w:hAnsi="Times New Roman" w:cs="Times New Roman"/>
                <w:sz w:val="28"/>
                <w:szCs w:val="28"/>
              </w:rPr>
              <w:t>Ход урока</w:t>
            </w:r>
          </w:p>
        </w:tc>
        <w:tc>
          <w:tcPr>
            <w:tcW w:w="1101" w:type="dxa"/>
            <w:vAlign w:val="center"/>
          </w:tcPr>
          <w:p w:rsidR="00451EE2" w:rsidRDefault="004F1ED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7</w:t>
            </w:r>
          </w:p>
        </w:tc>
      </w:tr>
      <w:tr w:rsidR="00451EE2" w:rsidTr="00451EE2">
        <w:trPr>
          <w:trHeight w:val="454"/>
        </w:trPr>
        <w:tc>
          <w:tcPr>
            <w:tcW w:w="8472" w:type="dxa"/>
            <w:vAlign w:val="center"/>
            <w:hideMark/>
          </w:tcPr>
          <w:p w:rsidR="00451EE2" w:rsidRDefault="00451EE2">
            <w:pPr>
              <w:spacing w:line="360" w:lineRule="auto"/>
              <w:rPr>
                <w:rFonts w:ascii="Times New Roman" w:hAnsi="Times New Roman" w:cs="Times New Roman"/>
                <w:caps/>
                <w:sz w:val="28"/>
                <w:szCs w:val="28"/>
              </w:rPr>
            </w:pPr>
            <w:r>
              <w:rPr>
                <w:rFonts w:ascii="Times New Roman" w:hAnsi="Times New Roman" w:cs="Times New Roman"/>
                <w:sz w:val="28"/>
                <w:szCs w:val="28"/>
              </w:rPr>
              <w:t>Методика проведения урока</w:t>
            </w:r>
          </w:p>
        </w:tc>
        <w:tc>
          <w:tcPr>
            <w:tcW w:w="1101" w:type="dxa"/>
            <w:vAlign w:val="center"/>
          </w:tcPr>
          <w:p w:rsidR="00451EE2" w:rsidRDefault="009B458A">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10</w:t>
            </w:r>
          </w:p>
        </w:tc>
      </w:tr>
      <w:tr w:rsidR="00234B99" w:rsidTr="00451EE2">
        <w:trPr>
          <w:trHeight w:val="454"/>
        </w:trPr>
        <w:tc>
          <w:tcPr>
            <w:tcW w:w="8472" w:type="dxa"/>
            <w:vAlign w:val="center"/>
            <w:hideMark/>
          </w:tcPr>
          <w:p w:rsidR="00234B99" w:rsidRDefault="00234B99">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1101" w:type="dxa"/>
            <w:vAlign w:val="center"/>
          </w:tcPr>
          <w:p w:rsidR="00234B99" w:rsidRDefault="00234B99">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17</w:t>
            </w:r>
          </w:p>
        </w:tc>
      </w:tr>
      <w:tr w:rsidR="00451EE2" w:rsidTr="00451EE2">
        <w:trPr>
          <w:trHeight w:val="454"/>
        </w:trPr>
        <w:tc>
          <w:tcPr>
            <w:tcW w:w="8472" w:type="dxa"/>
            <w:vAlign w:val="center"/>
            <w:hideMark/>
          </w:tcPr>
          <w:p w:rsidR="00451EE2" w:rsidRDefault="00451EE2">
            <w:pPr>
              <w:spacing w:line="360" w:lineRule="auto"/>
              <w:rPr>
                <w:rFonts w:ascii="Times New Roman" w:hAnsi="Times New Roman" w:cs="Times New Roman"/>
                <w:caps/>
                <w:sz w:val="28"/>
                <w:szCs w:val="28"/>
              </w:rPr>
            </w:pPr>
            <w:r>
              <w:rPr>
                <w:rFonts w:ascii="Times New Roman" w:hAnsi="Times New Roman" w:cs="Times New Roman"/>
                <w:sz w:val="28"/>
                <w:szCs w:val="28"/>
              </w:rPr>
              <w:t>Список использованной литературы</w:t>
            </w:r>
          </w:p>
        </w:tc>
        <w:tc>
          <w:tcPr>
            <w:tcW w:w="1101" w:type="dxa"/>
            <w:vAlign w:val="center"/>
          </w:tcPr>
          <w:p w:rsidR="00451EE2" w:rsidRDefault="00CF5AD9">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w:t>
            </w:r>
            <w:r w:rsidR="00234B99">
              <w:rPr>
                <w:rFonts w:ascii="Times New Roman" w:hAnsi="Times New Roman" w:cs="Times New Roman"/>
                <w:caps/>
                <w:sz w:val="28"/>
                <w:szCs w:val="28"/>
              </w:rPr>
              <w:t>8</w:t>
            </w:r>
          </w:p>
        </w:tc>
      </w:tr>
      <w:tr w:rsidR="00451EE2" w:rsidTr="00451EE2">
        <w:trPr>
          <w:trHeight w:val="454"/>
        </w:trPr>
        <w:tc>
          <w:tcPr>
            <w:tcW w:w="8472" w:type="dxa"/>
            <w:vAlign w:val="center"/>
            <w:hideMark/>
          </w:tcPr>
          <w:p w:rsidR="00451EE2" w:rsidRDefault="00234B99">
            <w:pPr>
              <w:spacing w:line="360" w:lineRule="auto"/>
              <w:rPr>
                <w:rFonts w:ascii="Times New Roman" w:hAnsi="Times New Roman" w:cs="Times New Roman"/>
                <w:caps/>
                <w:sz w:val="28"/>
                <w:szCs w:val="28"/>
              </w:rPr>
            </w:pPr>
            <w:r>
              <w:rPr>
                <w:rFonts w:ascii="Times New Roman" w:hAnsi="Times New Roman" w:cs="Times New Roman"/>
                <w:sz w:val="28"/>
                <w:szCs w:val="28"/>
              </w:rPr>
              <w:t>П</w:t>
            </w:r>
            <w:r w:rsidR="00451EE2">
              <w:rPr>
                <w:rFonts w:ascii="Times New Roman" w:hAnsi="Times New Roman" w:cs="Times New Roman"/>
                <w:sz w:val="28"/>
                <w:szCs w:val="28"/>
              </w:rPr>
              <w:t>риложения</w:t>
            </w:r>
          </w:p>
        </w:tc>
        <w:tc>
          <w:tcPr>
            <w:tcW w:w="1101" w:type="dxa"/>
            <w:vAlign w:val="center"/>
          </w:tcPr>
          <w:p w:rsidR="00451EE2" w:rsidRDefault="00CF5AD9">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w:t>
            </w:r>
            <w:r w:rsidR="00234B99">
              <w:rPr>
                <w:rFonts w:ascii="Times New Roman" w:hAnsi="Times New Roman" w:cs="Times New Roman"/>
                <w:caps/>
                <w:sz w:val="28"/>
                <w:szCs w:val="28"/>
              </w:rPr>
              <w:t>9</w:t>
            </w:r>
          </w:p>
        </w:tc>
      </w:tr>
    </w:tbl>
    <w:p w:rsidR="00451EE2" w:rsidRDefault="00451EE2" w:rsidP="00451EE2">
      <w:pPr>
        <w:spacing w:line="360" w:lineRule="auto"/>
        <w:jc w:val="center"/>
        <w:rPr>
          <w:rFonts w:ascii="Times New Roman" w:hAnsi="Times New Roman" w:cs="Times New Roman"/>
          <w:caps/>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rPr>
          <w:rFonts w:ascii="Times New Roman" w:hAnsi="Times New Roman" w:cs="Times New Roman"/>
          <w:sz w:val="28"/>
          <w:szCs w:val="28"/>
        </w:rPr>
      </w:pPr>
    </w:p>
    <w:p w:rsidR="003C653F" w:rsidRPr="003C653F" w:rsidRDefault="003C653F" w:rsidP="003C653F">
      <w:pPr>
        <w:spacing w:line="360" w:lineRule="auto"/>
        <w:jc w:val="center"/>
        <w:rPr>
          <w:rFonts w:ascii="Times New Roman" w:hAnsi="Times New Roman" w:cs="Times New Roman"/>
          <w:b/>
          <w:sz w:val="28"/>
          <w:szCs w:val="28"/>
        </w:rPr>
      </w:pPr>
      <w:r w:rsidRPr="003C653F">
        <w:rPr>
          <w:rFonts w:ascii="Times New Roman" w:hAnsi="Times New Roman" w:cs="Times New Roman"/>
          <w:b/>
          <w:sz w:val="28"/>
          <w:szCs w:val="28"/>
        </w:rPr>
        <w:t>АННОТАЦИЯ</w:t>
      </w:r>
    </w:p>
    <w:p w:rsidR="003C653F" w:rsidRPr="003C653F" w:rsidRDefault="003C653F" w:rsidP="003C653F">
      <w:pPr>
        <w:spacing w:line="360" w:lineRule="auto"/>
        <w:ind w:firstLine="600"/>
        <w:jc w:val="both"/>
        <w:rPr>
          <w:rFonts w:ascii="Times New Roman" w:hAnsi="Times New Roman" w:cs="Times New Roman"/>
          <w:sz w:val="28"/>
          <w:szCs w:val="28"/>
        </w:rPr>
      </w:pPr>
    </w:p>
    <w:p w:rsidR="003C653F" w:rsidRPr="003C653F" w:rsidRDefault="003C653F" w:rsidP="003C653F">
      <w:pPr>
        <w:spacing w:line="360" w:lineRule="auto"/>
        <w:ind w:firstLine="600"/>
        <w:jc w:val="both"/>
        <w:rPr>
          <w:rFonts w:ascii="Times New Roman" w:hAnsi="Times New Roman" w:cs="Times New Roman"/>
          <w:sz w:val="28"/>
          <w:szCs w:val="28"/>
        </w:rPr>
      </w:pPr>
      <w:r w:rsidRPr="003C653F">
        <w:rPr>
          <w:rFonts w:ascii="Times New Roman" w:hAnsi="Times New Roman" w:cs="Times New Roman"/>
          <w:sz w:val="28"/>
          <w:szCs w:val="28"/>
        </w:rPr>
        <w:t xml:space="preserve">Данная методическая </w:t>
      </w:r>
      <w:r w:rsidR="00432889">
        <w:rPr>
          <w:rFonts w:ascii="Times New Roman" w:hAnsi="Times New Roman" w:cs="Times New Roman"/>
          <w:sz w:val="28"/>
          <w:szCs w:val="28"/>
        </w:rPr>
        <w:t>разработка</w:t>
      </w:r>
      <w:r w:rsidRPr="003C653F">
        <w:rPr>
          <w:rFonts w:ascii="Times New Roman" w:hAnsi="Times New Roman" w:cs="Times New Roman"/>
          <w:sz w:val="28"/>
          <w:szCs w:val="28"/>
        </w:rPr>
        <w:t xml:space="preserve"> представляет собой методические указания, которые содержат рекомендации по реализации </w:t>
      </w:r>
      <w:proofErr w:type="spellStart"/>
      <w:r w:rsidRPr="003C653F">
        <w:rPr>
          <w:rFonts w:ascii="Times New Roman" w:hAnsi="Times New Roman" w:cs="Times New Roman"/>
          <w:sz w:val="28"/>
          <w:szCs w:val="28"/>
        </w:rPr>
        <w:t>компетентностного</w:t>
      </w:r>
      <w:proofErr w:type="spellEnd"/>
      <w:r w:rsidRPr="003C653F">
        <w:rPr>
          <w:rFonts w:ascii="Times New Roman" w:hAnsi="Times New Roman" w:cs="Times New Roman"/>
          <w:sz w:val="28"/>
          <w:szCs w:val="28"/>
        </w:rPr>
        <w:t xml:space="preserve"> подхода к подготовке специалистов на основе </w:t>
      </w:r>
      <w:proofErr w:type="spellStart"/>
      <w:r w:rsidRPr="003C653F">
        <w:rPr>
          <w:rFonts w:ascii="Times New Roman" w:hAnsi="Times New Roman" w:cs="Times New Roman"/>
          <w:sz w:val="28"/>
          <w:szCs w:val="28"/>
        </w:rPr>
        <w:t>межпредметных</w:t>
      </w:r>
      <w:proofErr w:type="spellEnd"/>
      <w:r w:rsidRPr="003C653F">
        <w:rPr>
          <w:rFonts w:ascii="Times New Roman" w:hAnsi="Times New Roman" w:cs="Times New Roman"/>
          <w:sz w:val="28"/>
          <w:szCs w:val="28"/>
        </w:rPr>
        <w:t xml:space="preserve"> и </w:t>
      </w:r>
      <w:proofErr w:type="spellStart"/>
      <w:r w:rsidRPr="003C653F">
        <w:rPr>
          <w:rFonts w:ascii="Times New Roman" w:hAnsi="Times New Roman" w:cs="Times New Roman"/>
          <w:sz w:val="28"/>
          <w:szCs w:val="28"/>
        </w:rPr>
        <w:t>внутрипредметных</w:t>
      </w:r>
      <w:proofErr w:type="spellEnd"/>
      <w:r w:rsidRPr="003C653F">
        <w:rPr>
          <w:rFonts w:ascii="Times New Roman" w:hAnsi="Times New Roman" w:cs="Times New Roman"/>
          <w:sz w:val="28"/>
          <w:szCs w:val="28"/>
        </w:rPr>
        <w:t xml:space="preserve"> связей с использованием инновационных методов обучения.</w:t>
      </w:r>
    </w:p>
    <w:p w:rsidR="003C653F" w:rsidRPr="003C653F" w:rsidRDefault="003C653F" w:rsidP="003C653F">
      <w:pPr>
        <w:spacing w:line="360" w:lineRule="auto"/>
        <w:ind w:firstLine="600"/>
        <w:jc w:val="both"/>
        <w:rPr>
          <w:rFonts w:ascii="Times New Roman" w:hAnsi="Times New Roman" w:cs="Times New Roman"/>
          <w:sz w:val="28"/>
          <w:szCs w:val="28"/>
        </w:rPr>
      </w:pPr>
      <w:r w:rsidRPr="003C653F">
        <w:rPr>
          <w:rFonts w:ascii="Times New Roman" w:hAnsi="Times New Roman" w:cs="Times New Roman"/>
          <w:sz w:val="28"/>
          <w:szCs w:val="28"/>
        </w:rPr>
        <w:t>Использование связей между предметами позволяет улучшить подготовку обучающихся, углубить и упрочить знания, сократить время на изложение нового материала, показать логическую связь между смежными дисциплинами.</w:t>
      </w:r>
    </w:p>
    <w:p w:rsidR="003C653F" w:rsidRDefault="003C653F" w:rsidP="003C653F">
      <w:pPr>
        <w:spacing w:line="360" w:lineRule="auto"/>
        <w:ind w:firstLine="600"/>
        <w:jc w:val="both"/>
        <w:rPr>
          <w:rFonts w:ascii="Times New Roman" w:hAnsi="Times New Roman" w:cs="Times New Roman"/>
          <w:sz w:val="28"/>
          <w:szCs w:val="28"/>
        </w:rPr>
      </w:pPr>
      <w:r w:rsidRPr="003C653F">
        <w:rPr>
          <w:rFonts w:ascii="Times New Roman" w:hAnsi="Times New Roman" w:cs="Times New Roman"/>
          <w:sz w:val="28"/>
          <w:szCs w:val="28"/>
        </w:rPr>
        <w:t>Развитию познавательной активности и самостоятельности в получении знаний способствует применение инновационных методов обучения</w:t>
      </w:r>
      <w:r>
        <w:rPr>
          <w:rFonts w:ascii="Times New Roman" w:hAnsi="Times New Roman" w:cs="Times New Roman"/>
          <w:sz w:val="28"/>
          <w:szCs w:val="28"/>
        </w:rPr>
        <w:t>.</w:t>
      </w:r>
    </w:p>
    <w:p w:rsidR="003C653F" w:rsidRPr="003C653F" w:rsidRDefault="003C653F" w:rsidP="003C653F">
      <w:pPr>
        <w:spacing w:line="360" w:lineRule="auto"/>
        <w:ind w:firstLine="600"/>
        <w:jc w:val="both"/>
        <w:rPr>
          <w:rFonts w:ascii="Times New Roman" w:hAnsi="Times New Roman" w:cs="Times New Roman"/>
          <w:sz w:val="28"/>
          <w:szCs w:val="28"/>
        </w:rPr>
      </w:pPr>
      <w:r w:rsidRPr="003C653F">
        <w:rPr>
          <w:rFonts w:ascii="Times New Roman" w:hAnsi="Times New Roman" w:cs="Times New Roman"/>
          <w:sz w:val="28"/>
          <w:szCs w:val="28"/>
        </w:rPr>
        <w:t>Методические указания предназначены для использования преподавателями.</w:t>
      </w:r>
    </w:p>
    <w:p w:rsidR="003C653F" w:rsidRDefault="003C653F" w:rsidP="00451EE2">
      <w:pPr>
        <w:spacing w:line="360" w:lineRule="auto"/>
        <w:jc w:val="both"/>
        <w:rPr>
          <w:rFonts w:ascii="Times New Roman" w:hAnsi="Times New Roman" w:cs="Times New Roman"/>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E3061E" w:rsidRDefault="00E3061E" w:rsidP="00451EE2">
      <w:pPr>
        <w:spacing w:line="360" w:lineRule="auto"/>
        <w:jc w:val="center"/>
        <w:rPr>
          <w:rFonts w:ascii="Times New Roman" w:hAnsi="Times New Roman" w:cs="Times New Roman"/>
          <w:b/>
          <w:sz w:val="28"/>
          <w:szCs w:val="28"/>
        </w:rPr>
      </w:pPr>
    </w:p>
    <w:p w:rsidR="00451EE2" w:rsidRPr="00E3061E" w:rsidRDefault="00451EE2" w:rsidP="00451EE2">
      <w:pPr>
        <w:spacing w:line="360" w:lineRule="auto"/>
        <w:jc w:val="center"/>
        <w:rPr>
          <w:rFonts w:ascii="Times New Roman" w:hAnsi="Times New Roman" w:cs="Times New Roman"/>
          <w:b/>
          <w:sz w:val="28"/>
          <w:szCs w:val="28"/>
        </w:rPr>
      </w:pPr>
      <w:r w:rsidRPr="00E3061E">
        <w:rPr>
          <w:rFonts w:ascii="Times New Roman" w:hAnsi="Times New Roman" w:cs="Times New Roman"/>
          <w:b/>
          <w:sz w:val="28"/>
          <w:szCs w:val="28"/>
        </w:rPr>
        <w:lastRenderedPageBreak/>
        <w:t>РЕЦЕНЗИЯ</w:t>
      </w:r>
    </w:p>
    <w:p w:rsidR="00451EE2" w:rsidRDefault="00451EE2" w:rsidP="00451EE2">
      <w:pPr>
        <w:spacing w:line="360" w:lineRule="auto"/>
        <w:jc w:val="center"/>
        <w:rPr>
          <w:rFonts w:ascii="Times New Roman" w:hAnsi="Times New Roman" w:cs="Times New Roman"/>
          <w:sz w:val="28"/>
          <w:szCs w:val="28"/>
        </w:rPr>
      </w:pPr>
    </w:p>
    <w:p w:rsidR="00451EE2" w:rsidRDefault="00E3061E" w:rsidP="00432889">
      <w:pPr>
        <w:spacing w:line="360" w:lineRule="auto"/>
        <w:jc w:val="center"/>
        <w:rPr>
          <w:rFonts w:ascii="Times New Roman" w:hAnsi="Times New Roman" w:cs="Times New Roman"/>
          <w:sz w:val="28"/>
          <w:szCs w:val="28"/>
        </w:rPr>
      </w:pPr>
      <w:r w:rsidRPr="00432889">
        <w:rPr>
          <w:rFonts w:ascii="Times New Roman" w:hAnsi="Times New Roman" w:cs="Times New Roman"/>
          <w:sz w:val="28"/>
          <w:szCs w:val="28"/>
        </w:rPr>
        <w:t xml:space="preserve">на методические указания по проведению урока </w:t>
      </w:r>
      <w:r w:rsidR="00451EE2">
        <w:rPr>
          <w:rFonts w:ascii="Times New Roman" w:hAnsi="Times New Roman" w:cs="Times New Roman"/>
          <w:sz w:val="28"/>
          <w:szCs w:val="28"/>
        </w:rPr>
        <w:t xml:space="preserve">по </w:t>
      </w:r>
      <w:r>
        <w:rPr>
          <w:rFonts w:ascii="Times New Roman" w:hAnsi="Times New Roman" w:cs="Times New Roman"/>
          <w:sz w:val="28"/>
          <w:szCs w:val="28"/>
        </w:rPr>
        <w:t>дисциплине</w:t>
      </w:r>
      <w:r w:rsidR="00451EE2">
        <w:rPr>
          <w:rFonts w:ascii="Times New Roman" w:hAnsi="Times New Roman" w:cs="Times New Roman"/>
          <w:sz w:val="28"/>
          <w:szCs w:val="28"/>
        </w:rPr>
        <w:t xml:space="preserve"> «Анализ финансово-хозяйственной деятельности» на тему «</w:t>
      </w:r>
      <w:r w:rsidRPr="00E3061E">
        <w:rPr>
          <w:rFonts w:ascii="Times New Roman" w:hAnsi="Times New Roman"/>
          <w:color w:val="000000"/>
          <w:sz w:val="28"/>
          <w:szCs w:val="28"/>
        </w:rPr>
        <w:t>Анализ валового производства продукции животноводства</w:t>
      </w:r>
      <w:r w:rsidR="00451EE2" w:rsidRPr="00E3061E">
        <w:rPr>
          <w:rFonts w:ascii="Times New Roman" w:hAnsi="Times New Roman" w:cs="Times New Roman"/>
          <w:sz w:val="28"/>
          <w:szCs w:val="28"/>
        </w:rPr>
        <w:t>»,</w:t>
      </w:r>
      <w:r w:rsidR="00451EE2">
        <w:rPr>
          <w:rFonts w:ascii="Times New Roman" w:hAnsi="Times New Roman" w:cs="Times New Roman"/>
          <w:sz w:val="28"/>
          <w:szCs w:val="28"/>
        </w:rPr>
        <w:t xml:space="preserve"> подготовленную преподавателем экономических дисциплин </w:t>
      </w:r>
      <w:r>
        <w:rPr>
          <w:rFonts w:ascii="Times New Roman" w:hAnsi="Times New Roman" w:cs="Times New Roman"/>
          <w:sz w:val="28"/>
          <w:szCs w:val="28"/>
        </w:rPr>
        <w:t>Чирковой</w:t>
      </w:r>
      <w:r w:rsidR="00451EE2">
        <w:rPr>
          <w:rFonts w:ascii="Times New Roman" w:hAnsi="Times New Roman" w:cs="Times New Roman"/>
          <w:sz w:val="28"/>
          <w:szCs w:val="28"/>
        </w:rPr>
        <w:t xml:space="preserve"> Л.А.</w:t>
      </w:r>
    </w:p>
    <w:p w:rsidR="00451EE2" w:rsidRDefault="00451EE2" w:rsidP="00451EE2">
      <w:pPr>
        <w:spacing w:line="360" w:lineRule="auto"/>
        <w:jc w:val="both"/>
        <w:rPr>
          <w:rFonts w:ascii="Times New Roman" w:hAnsi="Times New Roman" w:cs="Times New Roman"/>
          <w:sz w:val="28"/>
          <w:szCs w:val="28"/>
        </w:rPr>
      </w:pP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методической разработке привед</w:t>
      </w:r>
      <w:r w:rsidR="00432889">
        <w:rPr>
          <w:rFonts w:ascii="Times New Roman" w:hAnsi="Times New Roman" w:cs="Times New Roman"/>
          <w:sz w:val="28"/>
          <w:szCs w:val="28"/>
        </w:rPr>
        <w:t>е</w:t>
      </w:r>
      <w:r>
        <w:rPr>
          <w:rFonts w:ascii="Times New Roman" w:hAnsi="Times New Roman" w:cs="Times New Roman"/>
          <w:sz w:val="28"/>
          <w:szCs w:val="28"/>
        </w:rPr>
        <w:t>н разв</w:t>
      </w:r>
      <w:r w:rsidR="00432889">
        <w:rPr>
          <w:rFonts w:ascii="Times New Roman" w:hAnsi="Times New Roman" w:cs="Times New Roman"/>
          <w:sz w:val="28"/>
          <w:szCs w:val="28"/>
        </w:rPr>
        <w:t>е</w:t>
      </w:r>
      <w:r>
        <w:rPr>
          <w:rFonts w:ascii="Times New Roman" w:hAnsi="Times New Roman" w:cs="Times New Roman"/>
          <w:sz w:val="28"/>
          <w:szCs w:val="28"/>
        </w:rPr>
        <w:t>рнутый план проведения урока, согласно которого автор грамотно и с пониманием изложила методику проведения каждого этапа урока.</w:t>
      </w:r>
    </w:p>
    <w:p w:rsidR="00451EE2" w:rsidRDefault="00432889"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Тестирование, как способ проверки усвоенного материала, </w:t>
      </w:r>
      <w:r w:rsidR="00451EE2">
        <w:rPr>
          <w:rFonts w:ascii="Times New Roman" w:hAnsi="Times New Roman" w:cs="Times New Roman"/>
          <w:sz w:val="28"/>
          <w:szCs w:val="28"/>
        </w:rPr>
        <w:t>на этом уроке наиболее удачен, так как позволяет за небольшой промежуток времени оценить знания студентов всей группы. Задание для опроса составлены логично и последовательно, раскрывая актуальность основных вопросов анализа трудовых ресурсов, производительности труда, оплаты труда и анализа производства продукции растениеводства.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нового материала автор да</w:t>
      </w:r>
      <w:r w:rsidR="00F64FD4">
        <w:rPr>
          <w:rFonts w:ascii="Times New Roman" w:hAnsi="Times New Roman" w:cs="Times New Roman"/>
          <w:sz w:val="28"/>
          <w:szCs w:val="28"/>
        </w:rPr>
        <w:t>е</w:t>
      </w:r>
      <w:r>
        <w:rPr>
          <w:rFonts w:ascii="Times New Roman" w:hAnsi="Times New Roman" w:cs="Times New Roman"/>
          <w:sz w:val="28"/>
          <w:szCs w:val="28"/>
        </w:rPr>
        <w:t xml:space="preserve">т в форме лекции с элементами беседы. При этом умело используются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и знания, полученные по таким дисциплинам как </w:t>
      </w:r>
      <w:r w:rsidR="00F64FD4">
        <w:rPr>
          <w:rFonts w:ascii="Times New Roman" w:hAnsi="Times New Roman" w:cs="Times New Roman"/>
          <w:sz w:val="28"/>
          <w:szCs w:val="28"/>
        </w:rPr>
        <w:t xml:space="preserve">«Основы бухгалтерского учета», </w:t>
      </w:r>
      <w:r>
        <w:rPr>
          <w:rFonts w:ascii="Times New Roman" w:hAnsi="Times New Roman" w:cs="Times New Roman"/>
          <w:sz w:val="28"/>
          <w:szCs w:val="28"/>
        </w:rPr>
        <w:t>«</w:t>
      </w:r>
      <w:r w:rsidR="00F64FD4">
        <w:rPr>
          <w:rFonts w:ascii="Times New Roman" w:hAnsi="Times New Roman" w:cs="Times New Roman"/>
          <w:sz w:val="28"/>
          <w:szCs w:val="28"/>
        </w:rPr>
        <w:t>Экономика организации</w:t>
      </w:r>
      <w:r>
        <w:rPr>
          <w:rFonts w:ascii="Times New Roman" w:hAnsi="Times New Roman" w:cs="Times New Roman"/>
          <w:sz w:val="28"/>
          <w:szCs w:val="28"/>
        </w:rPr>
        <w:t xml:space="preserve">», «Организация </w:t>
      </w:r>
      <w:r w:rsidR="00F64FD4">
        <w:rPr>
          <w:rFonts w:ascii="Times New Roman" w:hAnsi="Times New Roman" w:cs="Times New Roman"/>
          <w:sz w:val="28"/>
          <w:szCs w:val="28"/>
        </w:rPr>
        <w:t xml:space="preserve">производства и нормирование труда </w:t>
      </w:r>
      <w:r w:rsidR="00085B16">
        <w:rPr>
          <w:rFonts w:ascii="Times New Roman" w:hAnsi="Times New Roman" w:cs="Times New Roman"/>
          <w:sz w:val="28"/>
          <w:szCs w:val="28"/>
        </w:rPr>
        <w:t>в</w:t>
      </w:r>
      <w:r w:rsidR="00F64FD4">
        <w:rPr>
          <w:rFonts w:ascii="Times New Roman" w:hAnsi="Times New Roman" w:cs="Times New Roman"/>
          <w:sz w:val="28"/>
          <w:szCs w:val="28"/>
        </w:rPr>
        <w:t xml:space="preserve"> отраслях АПК</w:t>
      </w:r>
      <w:r>
        <w:rPr>
          <w:rFonts w:ascii="Times New Roman" w:hAnsi="Times New Roman" w:cs="Times New Roman"/>
          <w:sz w:val="28"/>
          <w:szCs w:val="28"/>
        </w:rPr>
        <w:t>» и другие. Вопросы для беседы по ходу лекции глубоко продуманы и будут способствовать развитию активной познавательной деятельности студентов.</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Методическая разработка да</w:t>
      </w:r>
      <w:r w:rsidR="00F64FD4">
        <w:rPr>
          <w:rFonts w:ascii="Times New Roman" w:hAnsi="Times New Roman" w:cs="Times New Roman"/>
          <w:sz w:val="28"/>
          <w:szCs w:val="28"/>
        </w:rPr>
        <w:t>е</w:t>
      </w:r>
      <w:r>
        <w:rPr>
          <w:rFonts w:ascii="Times New Roman" w:hAnsi="Times New Roman" w:cs="Times New Roman"/>
          <w:sz w:val="28"/>
          <w:szCs w:val="28"/>
        </w:rPr>
        <w:t>т достаточно полное, ясное представ</w:t>
      </w:r>
      <w:r>
        <w:rPr>
          <w:rFonts w:ascii="Times New Roman" w:hAnsi="Times New Roman" w:cs="Times New Roman"/>
          <w:sz w:val="28"/>
          <w:szCs w:val="28"/>
        </w:rPr>
        <w:softHyphen/>
        <w:t>ление по методике прове</w:t>
      </w:r>
      <w:r w:rsidR="00F64FD4">
        <w:rPr>
          <w:rFonts w:ascii="Times New Roman" w:hAnsi="Times New Roman" w:cs="Times New Roman"/>
          <w:sz w:val="28"/>
          <w:szCs w:val="28"/>
        </w:rPr>
        <w:t>дения урока.</w:t>
      </w:r>
    </w:p>
    <w:p w:rsidR="00451EE2" w:rsidRDefault="00451EE2" w:rsidP="00451EE2">
      <w:pPr>
        <w:spacing w:line="360" w:lineRule="auto"/>
        <w:jc w:val="both"/>
        <w:rPr>
          <w:rFonts w:ascii="Times New Roman" w:hAnsi="Times New Roman" w:cs="Times New Roman"/>
          <w:sz w:val="28"/>
          <w:szCs w:val="28"/>
        </w:rPr>
      </w:pPr>
    </w:p>
    <w:p w:rsidR="00451EE2" w:rsidRDefault="00451EE2" w:rsidP="00451EE2">
      <w:pPr>
        <w:spacing w:line="360" w:lineRule="auto"/>
        <w:jc w:val="both"/>
        <w:rPr>
          <w:rFonts w:ascii="Times New Roman" w:hAnsi="Times New Roman" w:cs="Times New Roman"/>
          <w:sz w:val="28"/>
          <w:szCs w:val="28"/>
        </w:rPr>
      </w:pPr>
    </w:p>
    <w:p w:rsidR="00451EE2" w:rsidRDefault="00451EE2" w:rsidP="00451EE2">
      <w:pPr>
        <w:spacing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Преподаватель:</w:t>
      </w:r>
      <w:r w:rsidR="00F64FD4">
        <w:rPr>
          <w:rFonts w:ascii="Times New Roman" w:hAnsi="Times New Roman" w:cs="Times New Roman"/>
          <w:sz w:val="28"/>
          <w:szCs w:val="28"/>
        </w:rPr>
        <w:t xml:space="preserve"> </w:t>
      </w:r>
      <w:r w:rsidR="00085B16">
        <w:rPr>
          <w:rFonts w:ascii="Times New Roman" w:hAnsi="Times New Roman" w:cs="Times New Roman"/>
          <w:sz w:val="28"/>
          <w:szCs w:val="28"/>
        </w:rPr>
        <w:t xml:space="preserve">                                   </w:t>
      </w:r>
      <w:r w:rsidR="00F64FD4">
        <w:rPr>
          <w:rFonts w:ascii="Times New Roman" w:hAnsi="Times New Roman" w:cs="Times New Roman"/>
          <w:sz w:val="28"/>
          <w:szCs w:val="28"/>
        </w:rPr>
        <w:t>Т</w:t>
      </w:r>
      <w:r>
        <w:rPr>
          <w:rFonts w:ascii="Times New Roman" w:hAnsi="Times New Roman" w:cs="Times New Roman"/>
          <w:sz w:val="28"/>
          <w:szCs w:val="28"/>
        </w:rPr>
        <w:t>.</w:t>
      </w:r>
      <w:r w:rsidR="00F64FD4">
        <w:rPr>
          <w:rFonts w:ascii="Times New Roman" w:hAnsi="Times New Roman" w:cs="Times New Roman"/>
          <w:sz w:val="28"/>
          <w:szCs w:val="28"/>
        </w:rPr>
        <w:t xml:space="preserve">В. </w:t>
      </w:r>
      <w:proofErr w:type="spellStart"/>
      <w:r w:rsidR="00F64FD4">
        <w:rPr>
          <w:rFonts w:ascii="Times New Roman" w:hAnsi="Times New Roman" w:cs="Times New Roman"/>
          <w:sz w:val="28"/>
          <w:szCs w:val="28"/>
        </w:rPr>
        <w:t>Столярова</w:t>
      </w:r>
      <w:proofErr w:type="spellEnd"/>
    </w:p>
    <w:p w:rsidR="00451EE2" w:rsidRDefault="00451EE2" w:rsidP="00451EE2">
      <w:pPr>
        <w:widowControl/>
        <w:autoSpaceDE/>
        <w:autoSpaceDN/>
        <w:adjustRightInd/>
        <w:spacing w:line="360" w:lineRule="auto"/>
        <w:rPr>
          <w:rFonts w:ascii="Times New Roman" w:hAnsi="Times New Roman" w:cs="Times New Roman"/>
          <w:sz w:val="28"/>
          <w:szCs w:val="28"/>
        </w:rPr>
        <w:sectPr w:rsidR="00451EE2" w:rsidSect="00EB4BC8">
          <w:pgSz w:w="11909" w:h="16834"/>
          <w:pgMar w:top="1134" w:right="851" w:bottom="1134" w:left="1701" w:header="720" w:footer="720" w:gutter="0"/>
          <w:cols w:space="720"/>
          <w:titlePg/>
          <w:docGrid w:linePitch="272"/>
        </w:sectPr>
      </w:pPr>
    </w:p>
    <w:p w:rsidR="00451EE2" w:rsidRPr="00F64FD4" w:rsidRDefault="00451EE2" w:rsidP="00451EE2">
      <w:pPr>
        <w:spacing w:line="360" w:lineRule="auto"/>
        <w:jc w:val="center"/>
        <w:rPr>
          <w:rFonts w:ascii="Times New Roman" w:hAnsi="Times New Roman" w:cs="Times New Roman"/>
          <w:b/>
          <w:caps/>
          <w:sz w:val="28"/>
          <w:szCs w:val="28"/>
        </w:rPr>
      </w:pPr>
      <w:r w:rsidRPr="00F64FD4">
        <w:rPr>
          <w:rFonts w:ascii="Times New Roman" w:hAnsi="Times New Roman" w:cs="Times New Roman"/>
          <w:b/>
          <w:caps/>
          <w:sz w:val="28"/>
          <w:szCs w:val="28"/>
        </w:rPr>
        <w:lastRenderedPageBreak/>
        <w:t xml:space="preserve">Введение </w:t>
      </w:r>
    </w:p>
    <w:p w:rsidR="00451EE2" w:rsidRDefault="00451EE2" w:rsidP="00451EE2">
      <w:pPr>
        <w:spacing w:line="360" w:lineRule="auto"/>
        <w:rPr>
          <w:rFonts w:ascii="Times New Roman" w:hAnsi="Times New Roman" w:cs="Times New Roman"/>
          <w:sz w:val="28"/>
          <w:szCs w:val="28"/>
        </w:rPr>
      </w:pP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Наращивание объемов производства сельскохозяйственной продукции. Рост производительности труда и повышение эффективности сельского хозяйства предполагает совершенствование подготовки высококвалифицированных кадров и в первую очередь улучшение их экономического образования. В этой связи в процессе подготовки кадров для аграрного сектора важная роль отводится глубокому изучению экономических дисциплин и прежде всего курса «Анализа финансово – хозяйственной деятельности». Дисциплина «Анализ финансово - хозяйственной деятельности» базируется на знаниях и умениях, полученных студентами при изучении дисциплин </w:t>
      </w:r>
      <w:r w:rsidR="00C939DA">
        <w:rPr>
          <w:rFonts w:ascii="Times New Roman" w:hAnsi="Times New Roman" w:cs="Times New Roman"/>
          <w:sz w:val="28"/>
          <w:szCs w:val="28"/>
        </w:rPr>
        <w:t>«Основы бухгалтерского учета», «Экономика организации», «Организация производства и нормирование труда в отраслях АПК»</w:t>
      </w:r>
      <w:r>
        <w:rPr>
          <w:rFonts w:ascii="Times New Roman" w:hAnsi="Times New Roman" w:cs="Times New Roman"/>
          <w:sz w:val="28"/>
          <w:szCs w:val="28"/>
        </w:rPr>
        <w:t>, «Статистика» и других.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рыночных отношений возрастает роль экономического анализа, который является основой составления производственно – финансового плана, маркетинговых исследований, разработки финансовой политики хозяйствующего субъекта.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данных анализа позволяет принять правильное управленческое решение.</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при изучении дисциплины обращается внимание студентов на ее прикладной характер, на то, где и когда изучаемые теоретические положения и практические навыки могут быть использованы в будущей практической деятельности. </w:t>
      </w:r>
    </w:p>
    <w:p w:rsidR="00B444E6" w:rsidRDefault="00B444E6" w:rsidP="00B444E6">
      <w:pPr>
        <w:spacing w:line="360" w:lineRule="auto"/>
        <w:ind w:firstLine="709"/>
        <w:jc w:val="both"/>
        <w:rPr>
          <w:rFonts w:ascii="Times New Roman" w:hAnsi="Times New Roman" w:cs="Times New Roman"/>
          <w:sz w:val="28"/>
          <w:szCs w:val="28"/>
        </w:rPr>
      </w:pPr>
      <w:r w:rsidRPr="00B444E6">
        <w:rPr>
          <w:rFonts w:ascii="Times New Roman" w:hAnsi="Times New Roman" w:cs="Times New Roman"/>
          <w:sz w:val="28"/>
          <w:szCs w:val="28"/>
        </w:rPr>
        <w:t>Цель методического указания –</w:t>
      </w:r>
      <w:r>
        <w:rPr>
          <w:rFonts w:ascii="Times New Roman" w:hAnsi="Times New Roman" w:cs="Times New Roman"/>
          <w:sz w:val="28"/>
          <w:szCs w:val="28"/>
        </w:rPr>
        <w:t xml:space="preserve"> обмен опытом по развитию интереса студентов к профессиональным знаниям на основе активной познавательной деятельности.</w:t>
      </w:r>
    </w:p>
    <w:p w:rsidR="00B444E6" w:rsidRPr="00B444E6" w:rsidRDefault="00B444E6" w:rsidP="00B444E6">
      <w:pPr>
        <w:spacing w:line="360" w:lineRule="auto"/>
        <w:ind w:firstLine="600"/>
        <w:jc w:val="both"/>
        <w:rPr>
          <w:rFonts w:ascii="Times New Roman" w:hAnsi="Times New Roman" w:cs="Times New Roman"/>
          <w:sz w:val="28"/>
          <w:szCs w:val="28"/>
        </w:rPr>
      </w:pPr>
      <w:r w:rsidRPr="00B444E6">
        <w:rPr>
          <w:rFonts w:ascii="Times New Roman" w:hAnsi="Times New Roman" w:cs="Times New Roman"/>
          <w:sz w:val="28"/>
          <w:szCs w:val="28"/>
        </w:rPr>
        <w:t>В нем дается подробное описание методов и приемов использованных при изучении темы, а также порядок работы при обучении студентов.</w:t>
      </w:r>
    </w:p>
    <w:p w:rsidR="00451EE2" w:rsidRDefault="00451EE2" w:rsidP="00451EE2">
      <w:pPr>
        <w:spacing w:line="360" w:lineRule="auto"/>
        <w:jc w:val="both"/>
        <w:rPr>
          <w:rFonts w:ascii="Times New Roman" w:hAnsi="Times New Roman" w:cs="Times New Roman"/>
          <w:sz w:val="28"/>
          <w:szCs w:val="28"/>
        </w:rPr>
      </w:pPr>
    </w:p>
    <w:p w:rsidR="00451EE2" w:rsidRPr="00B444E6" w:rsidRDefault="00451EE2" w:rsidP="00451EE2">
      <w:pPr>
        <w:spacing w:line="360" w:lineRule="auto"/>
        <w:jc w:val="center"/>
        <w:rPr>
          <w:rFonts w:ascii="Times New Roman" w:hAnsi="Times New Roman" w:cs="Times New Roman"/>
          <w:b/>
          <w:caps/>
          <w:sz w:val="28"/>
          <w:szCs w:val="28"/>
        </w:rPr>
      </w:pPr>
      <w:r w:rsidRPr="00B444E6">
        <w:rPr>
          <w:rFonts w:ascii="Times New Roman" w:hAnsi="Times New Roman" w:cs="Times New Roman"/>
          <w:b/>
          <w:caps/>
          <w:sz w:val="28"/>
          <w:szCs w:val="28"/>
        </w:rPr>
        <w:lastRenderedPageBreak/>
        <w:t>План урока</w:t>
      </w:r>
    </w:p>
    <w:p w:rsidR="00451EE2" w:rsidRDefault="00451EE2" w:rsidP="00451EE2">
      <w:pPr>
        <w:spacing w:line="360" w:lineRule="auto"/>
        <w:jc w:val="both"/>
        <w:rPr>
          <w:rFonts w:ascii="Times New Roman" w:hAnsi="Times New Roman" w:cs="Times New Roman"/>
          <w:sz w:val="28"/>
          <w:szCs w:val="28"/>
        </w:rPr>
      </w:pPr>
    </w:p>
    <w:p w:rsidR="00451EE2" w:rsidRDefault="00451EE2" w:rsidP="00B444E6">
      <w:pPr>
        <w:spacing w:line="360" w:lineRule="auto"/>
        <w:ind w:firstLine="709"/>
        <w:jc w:val="both"/>
        <w:rPr>
          <w:rFonts w:ascii="Times New Roman" w:hAnsi="Times New Roman" w:cs="Times New Roman"/>
          <w:sz w:val="28"/>
          <w:szCs w:val="28"/>
        </w:rPr>
      </w:pPr>
      <w:r w:rsidRPr="00B444E6">
        <w:rPr>
          <w:rFonts w:ascii="Times New Roman" w:hAnsi="Times New Roman" w:cs="Times New Roman"/>
          <w:i/>
          <w:sz w:val="28"/>
          <w:szCs w:val="28"/>
        </w:rPr>
        <w:t>По дисциплине</w:t>
      </w:r>
      <w:r>
        <w:rPr>
          <w:rFonts w:ascii="Times New Roman" w:hAnsi="Times New Roman" w:cs="Times New Roman"/>
          <w:sz w:val="28"/>
          <w:szCs w:val="28"/>
        </w:rPr>
        <w:t xml:space="preserve"> «Анализ финансово - хозяйственной деятельности» </w:t>
      </w:r>
    </w:p>
    <w:p w:rsidR="00B444E6" w:rsidRPr="00B444E6" w:rsidRDefault="00B444E6" w:rsidP="00B444E6">
      <w:pPr>
        <w:spacing w:line="360" w:lineRule="auto"/>
        <w:ind w:firstLine="709"/>
        <w:jc w:val="both"/>
        <w:rPr>
          <w:rFonts w:ascii="Times New Roman" w:hAnsi="Times New Roman" w:cs="Times New Roman"/>
          <w:sz w:val="28"/>
          <w:szCs w:val="28"/>
        </w:rPr>
      </w:pPr>
      <w:r w:rsidRPr="00B444E6">
        <w:rPr>
          <w:rFonts w:ascii="Times New Roman" w:hAnsi="Times New Roman" w:cs="Times New Roman"/>
          <w:i/>
          <w:sz w:val="28"/>
          <w:szCs w:val="28"/>
        </w:rPr>
        <w:t>Специальность</w:t>
      </w:r>
      <w:r w:rsidRPr="00B444E6">
        <w:rPr>
          <w:rFonts w:ascii="Times New Roman" w:hAnsi="Times New Roman" w:cs="Times New Roman"/>
          <w:sz w:val="28"/>
          <w:szCs w:val="28"/>
        </w:rPr>
        <w:t xml:space="preserve"> </w:t>
      </w:r>
      <w:r>
        <w:rPr>
          <w:rFonts w:ascii="Times New Roman" w:hAnsi="Times New Roman" w:cs="Times New Roman"/>
          <w:sz w:val="28"/>
          <w:szCs w:val="28"/>
        </w:rPr>
        <w:t>38.02.01</w:t>
      </w:r>
      <w:r w:rsidRPr="00B444E6">
        <w:rPr>
          <w:rFonts w:ascii="Times New Roman" w:hAnsi="Times New Roman" w:cs="Times New Roman"/>
          <w:sz w:val="28"/>
          <w:szCs w:val="28"/>
        </w:rPr>
        <w:t xml:space="preserve"> «Экономика и бухгалтерский учет (по отраслям)»</w:t>
      </w:r>
    </w:p>
    <w:p w:rsidR="00451EE2" w:rsidRDefault="00451EE2" w:rsidP="00B444E6">
      <w:pPr>
        <w:spacing w:line="360" w:lineRule="auto"/>
        <w:ind w:firstLine="709"/>
        <w:jc w:val="both"/>
        <w:rPr>
          <w:rFonts w:ascii="Times New Roman" w:hAnsi="Times New Roman" w:cs="Times New Roman"/>
          <w:sz w:val="28"/>
          <w:szCs w:val="28"/>
        </w:rPr>
      </w:pPr>
      <w:r w:rsidRPr="00B444E6">
        <w:rPr>
          <w:rFonts w:ascii="Times New Roman" w:hAnsi="Times New Roman" w:cs="Times New Roman"/>
          <w:i/>
          <w:sz w:val="28"/>
          <w:szCs w:val="28"/>
        </w:rPr>
        <w:t>Тема</w:t>
      </w:r>
      <w:r w:rsidR="00B444E6" w:rsidRPr="00B444E6">
        <w:rPr>
          <w:rFonts w:ascii="Times New Roman" w:hAnsi="Times New Roman" w:cs="Times New Roman"/>
          <w:i/>
          <w:sz w:val="28"/>
          <w:szCs w:val="28"/>
        </w:rPr>
        <w:t xml:space="preserve"> урока</w:t>
      </w:r>
      <w:r>
        <w:rPr>
          <w:rFonts w:ascii="Times New Roman" w:hAnsi="Times New Roman" w:cs="Times New Roman"/>
          <w:sz w:val="28"/>
          <w:szCs w:val="28"/>
        </w:rPr>
        <w:t xml:space="preserve">: </w:t>
      </w:r>
      <w:r w:rsidR="00B444E6" w:rsidRPr="00B444E6">
        <w:rPr>
          <w:rFonts w:ascii="Times New Roman" w:hAnsi="Times New Roman"/>
          <w:color w:val="000000"/>
          <w:sz w:val="28"/>
          <w:szCs w:val="28"/>
        </w:rPr>
        <w:t>Анализ валового производства продукции животноводства</w:t>
      </w:r>
      <w:r w:rsidRPr="00B444E6">
        <w:rPr>
          <w:rFonts w:ascii="Times New Roman" w:hAnsi="Times New Roman" w:cs="Times New Roman"/>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055"/>
      </w:tblGrid>
      <w:tr w:rsidR="00B444E6" w:rsidTr="00B444E6">
        <w:tc>
          <w:tcPr>
            <w:tcW w:w="2518" w:type="dxa"/>
            <w:vMerge w:val="restart"/>
          </w:tcPr>
          <w:p w:rsidR="00B444E6" w:rsidRDefault="00B444E6" w:rsidP="00B444E6">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Цели урока</w:t>
            </w:r>
            <w:r>
              <w:rPr>
                <w:rFonts w:ascii="Times New Roman" w:hAnsi="Times New Roman" w:cs="Times New Roman"/>
                <w:sz w:val="28"/>
                <w:szCs w:val="28"/>
              </w:rPr>
              <w:t>:</w:t>
            </w:r>
          </w:p>
          <w:p w:rsidR="00B444E6" w:rsidRDefault="00B444E6" w:rsidP="00451EE2">
            <w:pPr>
              <w:spacing w:line="360" w:lineRule="auto"/>
              <w:jc w:val="both"/>
              <w:rPr>
                <w:rFonts w:ascii="Times New Roman" w:hAnsi="Times New Roman" w:cs="Times New Roman"/>
                <w:i/>
                <w:sz w:val="28"/>
                <w:szCs w:val="28"/>
              </w:rPr>
            </w:pPr>
          </w:p>
        </w:tc>
        <w:tc>
          <w:tcPr>
            <w:tcW w:w="7055" w:type="dxa"/>
          </w:tcPr>
          <w:p w:rsidR="00B444E6" w:rsidRDefault="00B444E6" w:rsidP="00B444E6">
            <w:pPr>
              <w:spacing w:line="360" w:lineRule="auto"/>
              <w:jc w:val="both"/>
              <w:rPr>
                <w:rFonts w:ascii="Times New Roman" w:hAnsi="Times New Roman" w:cs="Times New Roman"/>
                <w:i/>
                <w:sz w:val="28"/>
                <w:szCs w:val="28"/>
              </w:rPr>
            </w:pPr>
            <w:r>
              <w:rPr>
                <w:rFonts w:ascii="Times New Roman" w:hAnsi="Times New Roman" w:cs="Times New Roman"/>
                <w:sz w:val="28"/>
                <w:szCs w:val="28"/>
              </w:rPr>
              <w:t>1. Учебная – раскрыть сущность и изучить методику анализа производства продукции животноводства.</w:t>
            </w:r>
          </w:p>
        </w:tc>
      </w:tr>
      <w:tr w:rsidR="00B444E6" w:rsidTr="00B444E6">
        <w:tc>
          <w:tcPr>
            <w:tcW w:w="2518" w:type="dxa"/>
            <w:vMerge/>
          </w:tcPr>
          <w:p w:rsidR="00B444E6" w:rsidRDefault="00B444E6" w:rsidP="00451EE2">
            <w:pPr>
              <w:spacing w:line="360" w:lineRule="auto"/>
              <w:jc w:val="both"/>
              <w:rPr>
                <w:rFonts w:ascii="Times New Roman" w:hAnsi="Times New Roman" w:cs="Times New Roman"/>
                <w:i/>
                <w:sz w:val="28"/>
                <w:szCs w:val="28"/>
              </w:rPr>
            </w:pPr>
          </w:p>
        </w:tc>
        <w:tc>
          <w:tcPr>
            <w:tcW w:w="7055" w:type="dxa"/>
          </w:tcPr>
          <w:p w:rsidR="00B444E6" w:rsidRDefault="00B444E6" w:rsidP="00B444E6">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 развитие чувства ответственности и хозяйственного подхода к выполнению производственных заданий.</w:t>
            </w:r>
          </w:p>
        </w:tc>
      </w:tr>
      <w:tr w:rsidR="00B444E6" w:rsidTr="00B444E6">
        <w:tc>
          <w:tcPr>
            <w:tcW w:w="2518" w:type="dxa"/>
            <w:vMerge/>
          </w:tcPr>
          <w:p w:rsidR="00B444E6" w:rsidRDefault="00B444E6" w:rsidP="00451EE2">
            <w:pPr>
              <w:spacing w:line="360" w:lineRule="auto"/>
              <w:jc w:val="both"/>
              <w:rPr>
                <w:rFonts w:ascii="Times New Roman" w:hAnsi="Times New Roman" w:cs="Times New Roman"/>
                <w:i/>
                <w:sz w:val="28"/>
                <w:szCs w:val="28"/>
              </w:rPr>
            </w:pPr>
          </w:p>
        </w:tc>
        <w:tc>
          <w:tcPr>
            <w:tcW w:w="7055" w:type="dxa"/>
          </w:tcPr>
          <w:p w:rsidR="00B444E6" w:rsidRDefault="00B444E6" w:rsidP="00B444E6">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 воспитание профессионального интереса к экономическим знаниям.</w:t>
            </w:r>
          </w:p>
        </w:tc>
      </w:tr>
    </w:tbl>
    <w:p w:rsidR="00451EE2" w:rsidRDefault="00451EE2" w:rsidP="00451EE2">
      <w:pPr>
        <w:spacing w:line="360" w:lineRule="auto"/>
        <w:ind w:firstLine="709"/>
        <w:jc w:val="both"/>
        <w:rPr>
          <w:rFonts w:ascii="Times New Roman" w:hAnsi="Times New Roman" w:cs="Times New Roman"/>
          <w:sz w:val="28"/>
          <w:szCs w:val="28"/>
        </w:rPr>
      </w:pPr>
      <w:r w:rsidRPr="00B444E6">
        <w:rPr>
          <w:rFonts w:ascii="Times New Roman" w:hAnsi="Times New Roman" w:cs="Times New Roman"/>
          <w:i/>
          <w:sz w:val="28"/>
          <w:szCs w:val="28"/>
        </w:rPr>
        <w:t>Тип урока</w:t>
      </w:r>
      <w:r>
        <w:rPr>
          <w:rFonts w:ascii="Times New Roman" w:hAnsi="Times New Roman" w:cs="Times New Roman"/>
          <w:sz w:val="28"/>
          <w:szCs w:val="28"/>
        </w:rPr>
        <w:t>: комбинированный.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635"/>
      </w:tblGrid>
      <w:tr w:rsidR="00B444E6" w:rsidTr="002D0080">
        <w:tc>
          <w:tcPr>
            <w:tcW w:w="3936" w:type="dxa"/>
            <w:tcBorders>
              <w:top w:val="nil"/>
              <w:left w:val="nil"/>
              <w:bottom w:val="nil"/>
              <w:right w:val="nil"/>
            </w:tcBorders>
            <w:hideMark/>
          </w:tcPr>
          <w:p w:rsidR="00B444E6" w:rsidRPr="00B444E6" w:rsidRDefault="00B444E6" w:rsidP="00B444E6">
            <w:pPr>
              <w:spacing w:line="360" w:lineRule="auto"/>
              <w:ind w:firstLine="709"/>
              <w:jc w:val="both"/>
              <w:rPr>
                <w:rFonts w:ascii="Times New Roman" w:eastAsia="Calibri" w:hAnsi="Times New Roman" w:cs="Times New Roman"/>
                <w:sz w:val="28"/>
                <w:szCs w:val="28"/>
                <w:lang w:eastAsia="en-US"/>
              </w:rPr>
            </w:pPr>
            <w:r w:rsidRPr="00B444E6">
              <w:rPr>
                <w:rFonts w:ascii="Times New Roman" w:hAnsi="Times New Roman" w:cs="Times New Roman"/>
                <w:i/>
                <w:sz w:val="28"/>
                <w:szCs w:val="28"/>
              </w:rPr>
              <w:t>Оборудование урока:</w:t>
            </w:r>
          </w:p>
        </w:tc>
        <w:tc>
          <w:tcPr>
            <w:tcW w:w="5635" w:type="dxa"/>
            <w:tcBorders>
              <w:top w:val="nil"/>
              <w:left w:val="nil"/>
              <w:bottom w:val="nil"/>
              <w:right w:val="nil"/>
            </w:tcBorders>
            <w:hideMark/>
          </w:tcPr>
          <w:p w:rsidR="00B444E6" w:rsidRPr="00B444E6" w:rsidRDefault="00B444E6" w:rsidP="00B444E6">
            <w:pPr>
              <w:spacing w:line="360" w:lineRule="auto"/>
              <w:ind w:firstLine="709"/>
              <w:jc w:val="both"/>
              <w:rPr>
                <w:rFonts w:ascii="Times New Roman" w:eastAsia="Calibri" w:hAnsi="Times New Roman" w:cs="Times New Roman"/>
                <w:sz w:val="28"/>
                <w:szCs w:val="28"/>
                <w:lang w:eastAsia="en-US"/>
              </w:rPr>
            </w:pPr>
            <w:r w:rsidRPr="00B444E6">
              <w:rPr>
                <w:rFonts w:ascii="Times New Roman" w:hAnsi="Times New Roman" w:cs="Times New Roman"/>
                <w:sz w:val="28"/>
                <w:szCs w:val="28"/>
              </w:rPr>
              <w:t>1. Тесты для опроса</w:t>
            </w:r>
            <w:r w:rsidR="00F85DB1">
              <w:rPr>
                <w:rFonts w:ascii="Times New Roman" w:hAnsi="Times New Roman" w:cs="Times New Roman"/>
                <w:sz w:val="28"/>
                <w:szCs w:val="28"/>
              </w:rPr>
              <w:t>.</w:t>
            </w:r>
          </w:p>
          <w:p w:rsidR="00B444E6" w:rsidRPr="00B444E6" w:rsidRDefault="00B444E6" w:rsidP="00B444E6">
            <w:pPr>
              <w:spacing w:line="360" w:lineRule="auto"/>
              <w:ind w:firstLine="709"/>
              <w:jc w:val="both"/>
              <w:rPr>
                <w:rFonts w:ascii="Times New Roman" w:hAnsi="Times New Roman" w:cs="Times New Roman"/>
                <w:sz w:val="28"/>
                <w:szCs w:val="28"/>
              </w:rPr>
            </w:pPr>
            <w:r w:rsidRPr="00B444E6">
              <w:rPr>
                <w:rFonts w:ascii="Times New Roman" w:hAnsi="Times New Roman" w:cs="Times New Roman"/>
                <w:sz w:val="28"/>
                <w:szCs w:val="28"/>
              </w:rPr>
              <w:t>2. Презентация</w:t>
            </w:r>
            <w:r w:rsidR="00F85DB1">
              <w:rPr>
                <w:rFonts w:ascii="Times New Roman" w:hAnsi="Times New Roman" w:cs="Times New Roman"/>
                <w:sz w:val="28"/>
                <w:szCs w:val="28"/>
              </w:rPr>
              <w:t>.</w:t>
            </w:r>
          </w:p>
          <w:p w:rsidR="00B444E6" w:rsidRPr="00B444E6" w:rsidRDefault="00B444E6" w:rsidP="00B444E6">
            <w:pPr>
              <w:spacing w:line="360" w:lineRule="auto"/>
              <w:ind w:firstLine="709"/>
              <w:jc w:val="both"/>
              <w:rPr>
                <w:rFonts w:ascii="Times New Roman" w:eastAsia="Calibri" w:hAnsi="Times New Roman" w:cs="Times New Roman"/>
                <w:sz w:val="28"/>
                <w:szCs w:val="28"/>
                <w:lang w:eastAsia="en-US"/>
              </w:rPr>
            </w:pPr>
            <w:r w:rsidRPr="00B444E6">
              <w:rPr>
                <w:rFonts w:ascii="Times New Roman" w:hAnsi="Times New Roman" w:cs="Times New Roman"/>
                <w:sz w:val="28"/>
                <w:szCs w:val="28"/>
              </w:rPr>
              <w:t xml:space="preserve">3. </w:t>
            </w:r>
            <w:r w:rsidR="00F85DB1">
              <w:rPr>
                <w:rFonts w:ascii="Times New Roman" w:hAnsi="Times New Roman" w:cs="Times New Roman"/>
                <w:sz w:val="28"/>
                <w:szCs w:val="28"/>
              </w:rPr>
              <w:t>Папки с плановыми и отчетными источниками информации.</w:t>
            </w:r>
          </w:p>
        </w:tc>
      </w:tr>
      <w:tr w:rsidR="00D42D5C" w:rsidTr="00D42D5C">
        <w:tc>
          <w:tcPr>
            <w:tcW w:w="3936" w:type="dxa"/>
            <w:tcBorders>
              <w:top w:val="nil"/>
              <w:left w:val="nil"/>
              <w:bottom w:val="nil"/>
              <w:right w:val="nil"/>
            </w:tcBorders>
            <w:hideMark/>
          </w:tcPr>
          <w:p w:rsidR="00D42D5C" w:rsidRPr="00D42D5C" w:rsidRDefault="00D42D5C" w:rsidP="00D42D5C">
            <w:pPr>
              <w:spacing w:line="360" w:lineRule="auto"/>
              <w:ind w:firstLine="709"/>
              <w:jc w:val="both"/>
              <w:rPr>
                <w:rFonts w:ascii="Times New Roman" w:hAnsi="Times New Roman" w:cs="Times New Roman"/>
                <w:i/>
                <w:sz w:val="28"/>
                <w:szCs w:val="28"/>
              </w:rPr>
            </w:pPr>
            <w:proofErr w:type="spellStart"/>
            <w:r w:rsidRPr="00D42D5C">
              <w:rPr>
                <w:rFonts w:ascii="Times New Roman" w:hAnsi="Times New Roman" w:cs="Times New Roman"/>
                <w:i/>
                <w:sz w:val="28"/>
                <w:szCs w:val="28"/>
              </w:rPr>
              <w:t>Межпредметные</w:t>
            </w:r>
            <w:proofErr w:type="spellEnd"/>
            <w:r w:rsidRPr="00D42D5C">
              <w:rPr>
                <w:rFonts w:ascii="Times New Roman" w:hAnsi="Times New Roman" w:cs="Times New Roman"/>
                <w:i/>
                <w:sz w:val="28"/>
                <w:szCs w:val="28"/>
              </w:rPr>
              <w:t xml:space="preserve"> связи:</w:t>
            </w:r>
          </w:p>
        </w:tc>
        <w:tc>
          <w:tcPr>
            <w:tcW w:w="5635" w:type="dxa"/>
            <w:tcBorders>
              <w:top w:val="nil"/>
              <w:left w:val="nil"/>
              <w:bottom w:val="nil"/>
              <w:right w:val="nil"/>
            </w:tcBorders>
            <w:hideMark/>
          </w:tcPr>
          <w:p w:rsidR="00D42D5C" w:rsidRPr="00D42D5C" w:rsidRDefault="00D42D5C" w:rsidP="00D42D5C">
            <w:pPr>
              <w:spacing w:line="360" w:lineRule="auto"/>
              <w:ind w:firstLine="709"/>
              <w:jc w:val="both"/>
              <w:rPr>
                <w:rFonts w:ascii="Times New Roman" w:hAnsi="Times New Roman" w:cs="Times New Roman"/>
                <w:sz w:val="28"/>
                <w:szCs w:val="28"/>
              </w:rPr>
            </w:pPr>
            <w:r w:rsidRPr="00D42D5C">
              <w:rPr>
                <w:rFonts w:ascii="Times New Roman" w:hAnsi="Times New Roman" w:cs="Times New Roman"/>
                <w:sz w:val="28"/>
                <w:szCs w:val="28"/>
              </w:rPr>
              <w:t>Обеспечивающие – экономика</w:t>
            </w:r>
            <w:r>
              <w:rPr>
                <w:rFonts w:ascii="Times New Roman" w:hAnsi="Times New Roman" w:cs="Times New Roman"/>
                <w:sz w:val="28"/>
                <w:szCs w:val="28"/>
              </w:rPr>
              <w:t xml:space="preserve"> организации</w:t>
            </w:r>
            <w:r w:rsidRPr="00D42D5C">
              <w:rPr>
                <w:rFonts w:ascii="Times New Roman" w:hAnsi="Times New Roman" w:cs="Times New Roman"/>
                <w:sz w:val="28"/>
                <w:szCs w:val="28"/>
              </w:rPr>
              <w:t>, статистика, организация производства и нормировани</w:t>
            </w:r>
            <w:r>
              <w:rPr>
                <w:rFonts w:ascii="Times New Roman" w:hAnsi="Times New Roman" w:cs="Times New Roman"/>
                <w:sz w:val="28"/>
                <w:szCs w:val="28"/>
              </w:rPr>
              <w:t>е</w:t>
            </w:r>
            <w:r w:rsidRPr="00D42D5C">
              <w:rPr>
                <w:rFonts w:ascii="Times New Roman" w:hAnsi="Times New Roman" w:cs="Times New Roman"/>
                <w:sz w:val="28"/>
                <w:szCs w:val="28"/>
              </w:rPr>
              <w:t xml:space="preserve"> труда</w:t>
            </w:r>
            <w:r>
              <w:rPr>
                <w:rFonts w:ascii="Times New Roman" w:hAnsi="Times New Roman" w:cs="Times New Roman"/>
                <w:sz w:val="28"/>
                <w:szCs w:val="28"/>
              </w:rPr>
              <w:t xml:space="preserve"> в отраслях АПК, основы бухгалтерского учета</w:t>
            </w:r>
            <w:r w:rsidR="006133CC">
              <w:rPr>
                <w:rFonts w:ascii="Times New Roman" w:hAnsi="Times New Roman" w:cs="Times New Roman"/>
                <w:sz w:val="28"/>
                <w:szCs w:val="28"/>
              </w:rPr>
              <w:t>, планирование деятельности предприятий АПК.</w:t>
            </w:r>
          </w:p>
          <w:p w:rsidR="00D42D5C" w:rsidRPr="00D42D5C" w:rsidRDefault="00D42D5C" w:rsidP="00D42D5C">
            <w:pPr>
              <w:spacing w:line="360" w:lineRule="auto"/>
              <w:ind w:firstLine="709"/>
              <w:jc w:val="both"/>
              <w:rPr>
                <w:rFonts w:ascii="Times New Roman" w:hAnsi="Times New Roman" w:cs="Times New Roman"/>
                <w:sz w:val="28"/>
                <w:szCs w:val="28"/>
              </w:rPr>
            </w:pPr>
            <w:r w:rsidRPr="00D42D5C">
              <w:rPr>
                <w:rFonts w:ascii="Times New Roman" w:hAnsi="Times New Roman" w:cs="Times New Roman"/>
                <w:sz w:val="28"/>
                <w:szCs w:val="28"/>
              </w:rPr>
              <w:t>Обеспечиваемые –</w:t>
            </w:r>
            <w:r>
              <w:rPr>
                <w:rFonts w:ascii="Times New Roman" w:hAnsi="Times New Roman" w:cs="Times New Roman"/>
                <w:sz w:val="28"/>
                <w:szCs w:val="28"/>
              </w:rPr>
              <w:t xml:space="preserve"> </w:t>
            </w:r>
            <w:r w:rsidRPr="00D42D5C">
              <w:rPr>
                <w:rFonts w:ascii="Times New Roman" w:hAnsi="Times New Roman" w:cs="Times New Roman"/>
                <w:sz w:val="28"/>
                <w:szCs w:val="28"/>
              </w:rPr>
              <w:t>бухгалтерский учет</w:t>
            </w:r>
            <w:r>
              <w:rPr>
                <w:rFonts w:ascii="Times New Roman" w:hAnsi="Times New Roman" w:cs="Times New Roman"/>
                <w:sz w:val="28"/>
                <w:szCs w:val="28"/>
              </w:rPr>
              <w:t xml:space="preserve"> в сельском хозяйстве</w:t>
            </w:r>
            <w:r w:rsidRPr="00D42D5C">
              <w:rPr>
                <w:rFonts w:ascii="Times New Roman" w:hAnsi="Times New Roman" w:cs="Times New Roman"/>
                <w:sz w:val="28"/>
                <w:szCs w:val="28"/>
              </w:rPr>
              <w:t xml:space="preserve">, </w:t>
            </w:r>
            <w:r>
              <w:rPr>
                <w:rFonts w:ascii="Times New Roman" w:hAnsi="Times New Roman" w:cs="Times New Roman"/>
                <w:sz w:val="28"/>
                <w:szCs w:val="28"/>
              </w:rPr>
              <w:t>основы анализа бухгалтерской отчетности</w:t>
            </w:r>
            <w:r w:rsidRPr="00D42D5C">
              <w:rPr>
                <w:rFonts w:ascii="Times New Roman" w:hAnsi="Times New Roman" w:cs="Times New Roman"/>
                <w:sz w:val="28"/>
                <w:szCs w:val="28"/>
              </w:rPr>
              <w:t xml:space="preserve">, </w:t>
            </w:r>
          </w:p>
          <w:p w:rsidR="00D42D5C" w:rsidRPr="00D42D5C" w:rsidRDefault="00D42D5C" w:rsidP="00D42D5C">
            <w:pPr>
              <w:spacing w:line="360" w:lineRule="auto"/>
              <w:ind w:firstLine="709"/>
              <w:jc w:val="both"/>
              <w:rPr>
                <w:rFonts w:ascii="Times New Roman" w:hAnsi="Times New Roman" w:cs="Times New Roman"/>
                <w:sz w:val="28"/>
                <w:szCs w:val="28"/>
              </w:rPr>
            </w:pPr>
          </w:p>
        </w:tc>
      </w:tr>
    </w:tbl>
    <w:p w:rsidR="00451EE2" w:rsidRDefault="00451EE2" w:rsidP="00451EE2">
      <w:pPr>
        <w:spacing w:line="360" w:lineRule="auto"/>
        <w:ind w:firstLine="709"/>
        <w:jc w:val="both"/>
        <w:rPr>
          <w:rFonts w:ascii="Times New Roman" w:hAnsi="Times New Roman" w:cs="Times New Roman"/>
          <w:sz w:val="28"/>
          <w:szCs w:val="28"/>
        </w:rPr>
      </w:pPr>
    </w:p>
    <w:p w:rsidR="00451EE2" w:rsidRDefault="00451EE2" w:rsidP="00451EE2">
      <w:pPr>
        <w:widowControl/>
        <w:autoSpaceDE/>
        <w:autoSpaceDN/>
        <w:adjustRightInd/>
        <w:spacing w:line="360" w:lineRule="auto"/>
        <w:rPr>
          <w:rFonts w:ascii="Times New Roman" w:hAnsi="Times New Roman" w:cs="Times New Roman"/>
          <w:sz w:val="28"/>
          <w:szCs w:val="28"/>
        </w:rPr>
        <w:sectPr w:rsidR="00451EE2">
          <w:type w:val="nextColumn"/>
          <w:pgSz w:w="11909" w:h="16834"/>
          <w:pgMar w:top="1134" w:right="851" w:bottom="1134" w:left="1701" w:header="720" w:footer="720" w:gutter="0"/>
          <w:cols w:space="720"/>
        </w:sectPr>
      </w:pPr>
    </w:p>
    <w:p w:rsidR="00451EE2" w:rsidRPr="00FF6FB1" w:rsidRDefault="00451EE2" w:rsidP="00451EE2">
      <w:pPr>
        <w:spacing w:line="360" w:lineRule="auto"/>
        <w:jc w:val="center"/>
        <w:rPr>
          <w:rFonts w:ascii="Times New Roman" w:hAnsi="Times New Roman" w:cs="Times New Roman"/>
          <w:b/>
          <w:sz w:val="28"/>
          <w:szCs w:val="28"/>
        </w:rPr>
      </w:pPr>
      <w:r w:rsidRPr="00FF6FB1">
        <w:rPr>
          <w:rFonts w:ascii="Times New Roman" w:hAnsi="Times New Roman" w:cs="Times New Roman"/>
          <w:b/>
          <w:sz w:val="28"/>
          <w:szCs w:val="28"/>
        </w:rPr>
        <w:lastRenderedPageBreak/>
        <w:t>ХОД УРОКА</w:t>
      </w:r>
    </w:p>
    <w:p w:rsidR="00451EE2" w:rsidRDefault="00451EE2" w:rsidP="00451EE2">
      <w:pPr>
        <w:spacing w:line="360" w:lineRule="auto"/>
        <w:jc w:val="center"/>
        <w:rPr>
          <w:rFonts w:ascii="Times New Roman" w:hAnsi="Times New Roman" w:cs="Times New Roman"/>
          <w:sz w:val="28"/>
          <w:szCs w:val="28"/>
        </w:rPr>
      </w:pPr>
    </w:p>
    <w:p w:rsidR="00451EE2" w:rsidRDefault="00D42D5C" w:rsidP="00D42D5C">
      <w:pPr>
        <w:spacing w:line="360" w:lineRule="auto"/>
        <w:jc w:val="both"/>
        <w:rPr>
          <w:rFonts w:ascii="Times New Roman" w:hAnsi="Times New Roman" w:cs="Times New Roman"/>
          <w:sz w:val="28"/>
          <w:szCs w:val="28"/>
        </w:rPr>
      </w:pPr>
      <w:r w:rsidRPr="00D42D5C">
        <w:rPr>
          <w:rFonts w:ascii="Times New Roman" w:hAnsi="Times New Roman" w:cs="Times New Roman"/>
          <w:sz w:val="28"/>
          <w:szCs w:val="28"/>
        </w:rPr>
        <w:t>I</w:t>
      </w:r>
      <w:r>
        <w:rPr>
          <w:rFonts w:ascii="Times New Roman" w:hAnsi="Times New Roman" w:cs="Times New Roman"/>
          <w:sz w:val="28"/>
          <w:szCs w:val="28"/>
        </w:rPr>
        <w:t xml:space="preserve"> </w:t>
      </w:r>
      <w:r w:rsidRPr="00D42D5C">
        <w:rPr>
          <w:rFonts w:ascii="Times New Roman" w:hAnsi="Times New Roman" w:cs="Times New Roman"/>
          <w:sz w:val="28"/>
          <w:szCs w:val="28"/>
        </w:rPr>
        <w:t>.</w:t>
      </w:r>
      <w:r w:rsidR="00451EE2">
        <w:rPr>
          <w:rFonts w:ascii="Times New Roman" w:hAnsi="Times New Roman" w:cs="Times New Roman"/>
          <w:sz w:val="28"/>
          <w:szCs w:val="28"/>
        </w:rPr>
        <w:t>Организационный момент. (1 минута)</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отсутствующих. </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готовности аудитории к занятию.</w:t>
      </w:r>
    </w:p>
    <w:p w:rsidR="00451EE2" w:rsidRDefault="00D42D5C" w:rsidP="00D42D5C">
      <w:pPr>
        <w:spacing w:line="360" w:lineRule="auto"/>
        <w:jc w:val="both"/>
        <w:rPr>
          <w:rFonts w:ascii="Times New Roman" w:hAnsi="Times New Roman" w:cs="Times New Roman"/>
          <w:sz w:val="28"/>
          <w:szCs w:val="28"/>
        </w:rPr>
      </w:pPr>
      <w:r w:rsidRPr="00D42D5C">
        <w:rPr>
          <w:rFonts w:ascii="Times New Roman" w:hAnsi="Times New Roman" w:cs="Times New Roman"/>
          <w:sz w:val="28"/>
          <w:szCs w:val="28"/>
        </w:rPr>
        <w:t>II</w:t>
      </w:r>
      <w:r w:rsidR="00451EE2">
        <w:rPr>
          <w:rFonts w:ascii="Times New Roman" w:hAnsi="Times New Roman" w:cs="Times New Roman"/>
          <w:sz w:val="28"/>
          <w:szCs w:val="28"/>
        </w:rPr>
        <w:t>.</w:t>
      </w:r>
      <w:r>
        <w:rPr>
          <w:rFonts w:ascii="Times New Roman" w:hAnsi="Times New Roman" w:cs="Times New Roman"/>
          <w:sz w:val="28"/>
          <w:szCs w:val="28"/>
        </w:rPr>
        <w:t xml:space="preserve"> </w:t>
      </w:r>
      <w:r w:rsidR="00451EE2">
        <w:rPr>
          <w:rFonts w:ascii="Times New Roman" w:hAnsi="Times New Roman" w:cs="Times New Roman"/>
          <w:sz w:val="28"/>
          <w:szCs w:val="28"/>
        </w:rPr>
        <w:t>Проверка усвоения изученного.(10 минут)</w:t>
      </w:r>
    </w:p>
    <w:p w:rsidR="00451EE2" w:rsidRDefault="00476E46" w:rsidP="00D42D5C">
      <w:pPr>
        <w:spacing w:line="360" w:lineRule="auto"/>
        <w:ind w:firstLine="709"/>
        <w:jc w:val="both"/>
        <w:rPr>
          <w:rFonts w:ascii="Times New Roman" w:hAnsi="Times New Roman" w:cs="Times New Roman"/>
          <w:sz w:val="28"/>
          <w:szCs w:val="28"/>
        </w:rPr>
      </w:pPr>
      <w:r w:rsidRPr="00476E46">
        <w:rPr>
          <w:rFonts w:ascii="Times New Roman" w:hAnsi="Times New Roman" w:cs="Times New Roman"/>
          <w:i/>
          <w:sz w:val="28"/>
          <w:szCs w:val="28"/>
        </w:rPr>
        <w:t>метод</w:t>
      </w:r>
      <w:r>
        <w:rPr>
          <w:rFonts w:ascii="Times New Roman" w:hAnsi="Times New Roman" w:cs="Times New Roman"/>
          <w:sz w:val="28"/>
          <w:szCs w:val="28"/>
        </w:rPr>
        <w:t xml:space="preserve"> - тестирование </w:t>
      </w:r>
      <w:r w:rsidR="00D42D5C">
        <w:rPr>
          <w:rFonts w:ascii="Times New Roman" w:hAnsi="Times New Roman" w:cs="Times New Roman"/>
          <w:sz w:val="28"/>
          <w:szCs w:val="28"/>
        </w:rPr>
        <w:t>(</w:t>
      </w:r>
      <w:proofErr w:type="gramStart"/>
      <w:r w:rsidR="00D42D5C">
        <w:rPr>
          <w:rFonts w:ascii="Times New Roman" w:hAnsi="Times New Roman" w:cs="Times New Roman"/>
          <w:sz w:val="28"/>
          <w:szCs w:val="28"/>
        </w:rPr>
        <w:t>см</w:t>
      </w:r>
      <w:proofErr w:type="gramEnd"/>
      <w:r w:rsidR="00D42D5C">
        <w:rPr>
          <w:rFonts w:ascii="Times New Roman" w:hAnsi="Times New Roman" w:cs="Times New Roman"/>
          <w:sz w:val="28"/>
          <w:szCs w:val="28"/>
        </w:rPr>
        <w:t>.</w:t>
      </w:r>
      <w:r w:rsidR="00451EE2">
        <w:rPr>
          <w:rFonts w:ascii="Times New Roman" w:hAnsi="Times New Roman" w:cs="Times New Roman"/>
          <w:sz w:val="28"/>
          <w:szCs w:val="28"/>
        </w:rPr>
        <w:t xml:space="preserve"> приложение)</w:t>
      </w:r>
    </w:p>
    <w:p w:rsidR="00451EE2" w:rsidRDefault="00D42D5C" w:rsidP="00D42D5C">
      <w:pPr>
        <w:spacing w:line="360" w:lineRule="auto"/>
        <w:jc w:val="both"/>
        <w:rPr>
          <w:rFonts w:ascii="Times New Roman" w:hAnsi="Times New Roman" w:cs="Times New Roman"/>
          <w:sz w:val="28"/>
          <w:szCs w:val="28"/>
        </w:rPr>
      </w:pPr>
      <w:r w:rsidRPr="00D42D5C">
        <w:rPr>
          <w:rFonts w:ascii="Times New Roman" w:hAnsi="Times New Roman" w:cs="Times New Roman"/>
          <w:sz w:val="28"/>
          <w:szCs w:val="28"/>
        </w:rPr>
        <w:t>III</w:t>
      </w:r>
      <w:r w:rsidR="00451EE2" w:rsidRPr="00D42D5C">
        <w:rPr>
          <w:rFonts w:ascii="Times New Roman" w:hAnsi="Times New Roman" w:cs="Times New Roman"/>
          <w:sz w:val="28"/>
          <w:szCs w:val="28"/>
        </w:rPr>
        <w:t>.</w:t>
      </w:r>
      <w:r>
        <w:rPr>
          <w:rFonts w:ascii="Times New Roman" w:hAnsi="Times New Roman" w:cs="Times New Roman"/>
          <w:sz w:val="28"/>
          <w:szCs w:val="28"/>
        </w:rPr>
        <w:t xml:space="preserve"> </w:t>
      </w:r>
      <w:r w:rsidR="00451EE2">
        <w:rPr>
          <w:rFonts w:ascii="Times New Roman" w:hAnsi="Times New Roman" w:cs="Times New Roman"/>
          <w:sz w:val="28"/>
          <w:szCs w:val="28"/>
        </w:rPr>
        <w:t>Подведение итогов проверки знаний.(3 минут)</w:t>
      </w:r>
    </w:p>
    <w:p w:rsidR="00451EE2" w:rsidRDefault="00D42D5C" w:rsidP="00D42D5C">
      <w:pPr>
        <w:spacing w:line="360" w:lineRule="auto"/>
        <w:jc w:val="both"/>
        <w:rPr>
          <w:rFonts w:ascii="Times New Roman" w:hAnsi="Times New Roman" w:cs="Times New Roman"/>
          <w:sz w:val="28"/>
          <w:szCs w:val="28"/>
        </w:rPr>
      </w:pPr>
      <w:r w:rsidRPr="00D42D5C">
        <w:rPr>
          <w:rFonts w:ascii="Times New Roman" w:hAnsi="Times New Roman" w:cs="Times New Roman"/>
          <w:sz w:val="28"/>
          <w:szCs w:val="28"/>
        </w:rPr>
        <w:t>IV</w:t>
      </w:r>
      <w:r w:rsidR="00451EE2" w:rsidRPr="00D42D5C">
        <w:rPr>
          <w:rFonts w:ascii="Times New Roman" w:hAnsi="Times New Roman" w:cs="Times New Roman"/>
          <w:sz w:val="28"/>
          <w:szCs w:val="28"/>
        </w:rPr>
        <w:t>.</w:t>
      </w:r>
      <w:r w:rsidRPr="00D42D5C">
        <w:rPr>
          <w:rFonts w:ascii="Times New Roman" w:hAnsi="Times New Roman" w:cs="Times New Roman"/>
          <w:sz w:val="28"/>
          <w:szCs w:val="28"/>
        </w:rPr>
        <w:t xml:space="preserve"> </w:t>
      </w:r>
      <w:r w:rsidR="00451EE2">
        <w:rPr>
          <w:rFonts w:ascii="Times New Roman" w:hAnsi="Times New Roman" w:cs="Times New Roman"/>
          <w:sz w:val="28"/>
          <w:szCs w:val="28"/>
        </w:rPr>
        <w:t>Сообщение темы и цели урока.(1 минута)</w:t>
      </w:r>
    </w:p>
    <w:p w:rsidR="00451EE2" w:rsidRDefault="00D42D5C" w:rsidP="00D42D5C">
      <w:pPr>
        <w:spacing w:line="360" w:lineRule="auto"/>
        <w:jc w:val="both"/>
        <w:rPr>
          <w:rFonts w:ascii="Times New Roman" w:hAnsi="Times New Roman" w:cs="Times New Roman"/>
          <w:sz w:val="28"/>
          <w:szCs w:val="28"/>
        </w:rPr>
      </w:pPr>
      <w:r w:rsidRPr="00D42D5C">
        <w:rPr>
          <w:rFonts w:ascii="Times New Roman" w:hAnsi="Times New Roman" w:cs="Times New Roman"/>
          <w:sz w:val="28"/>
          <w:szCs w:val="28"/>
        </w:rPr>
        <w:t>V</w:t>
      </w:r>
      <w:r w:rsidR="00451EE2" w:rsidRPr="00D42D5C">
        <w:rPr>
          <w:rFonts w:ascii="Times New Roman" w:hAnsi="Times New Roman" w:cs="Times New Roman"/>
          <w:sz w:val="28"/>
          <w:szCs w:val="28"/>
        </w:rPr>
        <w:t>.</w:t>
      </w:r>
      <w:r>
        <w:rPr>
          <w:rFonts w:ascii="Times New Roman" w:hAnsi="Times New Roman" w:cs="Times New Roman"/>
          <w:sz w:val="28"/>
          <w:szCs w:val="28"/>
        </w:rPr>
        <w:t xml:space="preserve"> </w:t>
      </w:r>
      <w:r w:rsidR="00451EE2">
        <w:rPr>
          <w:rFonts w:ascii="Times New Roman" w:hAnsi="Times New Roman" w:cs="Times New Roman"/>
          <w:sz w:val="28"/>
          <w:szCs w:val="28"/>
        </w:rPr>
        <w:t>Изучение нового материала.(56 минут)</w:t>
      </w:r>
    </w:p>
    <w:p w:rsidR="00451EE2" w:rsidRDefault="006133CC" w:rsidP="00D42D5C">
      <w:pPr>
        <w:spacing w:line="360" w:lineRule="auto"/>
        <w:ind w:firstLine="709"/>
        <w:jc w:val="both"/>
        <w:rPr>
          <w:rFonts w:ascii="Times New Roman" w:hAnsi="Times New Roman" w:cs="Times New Roman"/>
          <w:sz w:val="28"/>
          <w:szCs w:val="28"/>
        </w:rPr>
      </w:pPr>
      <w:r w:rsidRPr="006133CC">
        <w:rPr>
          <w:rFonts w:ascii="Times New Roman" w:hAnsi="Times New Roman" w:cs="Times New Roman"/>
          <w:i/>
          <w:sz w:val="28"/>
          <w:szCs w:val="28"/>
        </w:rPr>
        <w:t>метод</w:t>
      </w:r>
      <w:r w:rsidR="00451EE2">
        <w:rPr>
          <w:rFonts w:ascii="Times New Roman" w:hAnsi="Times New Roman" w:cs="Times New Roman"/>
          <w:sz w:val="28"/>
          <w:szCs w:val="28"/>
        </w:rPr>
        <w:t xml:space="preserve"> - лекция с элементами беседы.</w:t>
      </w:r>
    </w:p>
    <w:p w:rsidR="006133CC" w:rsidRPr="006133CC" w:rsidRDefault="006133CC" w:rsidP="00D42D5C">
      <w:pPr>
        <w:spacing w:line="360" w:lineRule="auto"/>
        <w:ind w:firstLine="709"/>
        <w:jc w:val="both"/>
        <w:rPr>
          <w:rFonts w:ascii="Times New Roman" w:hAnsi="Times New Roman" w:cs="Times New Roman"/>
          <w:i/>
          <w:sz w:val="28"/>
          <w:szCs w:val="28"/>
        </w:rPr>
      </w:pPr>
      <w:r w:rsidRPr="006133CC">
        <w:rPr>
          <w:rFonts w:ascii="Times New Roman" w:hAnsi="Times New Roman" w:cs="Times New Roman"/>
          <w:i/>
          <w:sz w:val="28"/>
          <w:szCs w:val="28"/>
        </w:rPr>
        <w:t>План лекции</w:t>
      </w:r>
      <w:r>
        <w:rPr>
          <w:rFonts w:ascii="Times New Roman" w:hAnsi="Times New Roman" w:cs="Times New Roman"/>
          <w:i/>
          <w:sz w:val="28"/>
          <w:szCs w:val="28"/>
        </w:rPr>
        <w:t>:</w:t>
      </w:r>
    </w:p>
    <w:p w:rsidR="00451EE2" w:rsidRPr="004F1ED7" w:rsidRDefault="00D42D5C" w:rsidP="00D42D5C">
      <w:pPr>
        <w:spacing w:line="360" w:lineRule="auto"/>
        <w:ind w:firstLine="709"/>
        <w:jc w:val="both"/>
        <w:rPr>
          <w:rFonts w:ascii="Times New Roman" w:hAnsi="Times New Roman" w:cs="Times New Roman"/>
          <w:sz w:val="28"/>
          <w:szCs w:val="28"/>
          <w:u w:val="single"/>
        </w:rPr>
      </w:pPr>
      <w:r w:rsidRPr="004F1ED7">
        <w:rPr>
          <w:rFonts w:ascii="Times New Roman" w:hAnsi="Times New Roman" w:cs="Times New Roman"/>
          <w:sz w:val="28"/>
          <w:szCs w:val="28"/>
          <w:u w:val="single"/>
        </w:rPr>
        <w:t>1</w:t>
      </w:r>
      <w:r w:rsidR="00451EE2" w:rsidRPr="004F1ED7">
        <w:rPr>
          <w:rFonts w:ascii="Times New Roman" w:hAnsi="Times New Roman" w:cs="Times New Roman"/>
          <w:sz w:val="28"/>
          <w:szCs w:val="28"/>
          <w:u w:val="single"/>
        </w:rPr>
        <w:t>)</w:t>
      </w:r>
      <w:r w:rsidRPr="004F1ED7">
        <w:rPr>
          <w:rFonts w:ascii="Times New Roman" w:hAnsi="Times New Roman" w:cs="Times New Roman"/>
          <w:sz w:val="28"/>
          <w:szCs w:val="28"/>
          <w:u w:val="single"/>
        </w:rPr>
        <w:t xml:space="preserve"> </w:t>
      </w:r>
      <w:r w:rsidR="00451EE2" w:rsidRPr="004F1ED7">
        <w:rPr>
          <w:rFonts w:ascii="Times New Roman" w:hAnsi="Times New Roman" w:cs="Times New Roman"/>
          <w:sz w:val="28"/>
          <w:szCs w:val="28"/>
          <w:u w:val="single"/>
        </w:rPr>
        <w:t>Задачи анализа и источники данных.</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беседы:</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будет являться первым этапом анализа?</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отч</w:t>
      </w:r>
      <w:r w:rsidR="006133CC">
        <w:rPr>
          <w:rFonts w:ascii="Times New Roman" w:hAnsi="Times New Roman" w:cs="Times New Roman"/>
          <w:sz w:val="28"/>
          <w:szCs w:val="28"/>
        </w:rPr>
        <w:t>е</w:t>
      </w:r>
      <w:r>
        <w:rPr>
          <w:rFonts w:ascii="Times New Roman" w:hAnsi="Times New Roman" w:cs="Times New Roman"/>
          <w:sz w:val="28"/>
          <w:szCs w:val="28"/>
        </w:rPr>
        <w:t>тные и плановые документы используют при анализе?</w:t>
      </w:r>
    </w:p>
    <w:p w:rsidR="00451EE2" w:rsidRPr="004F1ED7" w:rsidRDefault="00D42D5C" w:rsidP="00D42D5C">
      <w:pPr>
        <w:spacing w:line="360" w:lineRule="auto"/>
        <w:ind w:firstLine="709"/>
        <w:jc w:val="both"/>
        <w:rPr>
          <w:rFonts w:ascii="Times New Roman" w:hAnsi="Times New Roman" w:cs="Times New Roman"/>
          <w:sz w:val="28"/>
          <w:szCs w:val="28"/>
          <w:u w:val="single"/>
        </w:rPr>
      </w:pPr>
      <w:r w:rsidRPr="004F1ED7">
        <w:rPr>
          <w:rFonts w:ascii="Times New Roman" w:hAnsi="Times New Roman" w:cs="Times New Roman"/>
          <w:sz w:val="28"/>
          <w:szCs w:val="28"/>
          <w:u w:val="single"/>
        </w:rPr>
        <w:t>2</w:t>
      </w:r>
      <w:r w:rsidR="00451EE2" w:rsidRPr="004F1ED7">
        <w:rPr>
          <w:rFonts w:ascii="Times New Roman" w:hAnsi="Times New Roman" w:cs="Times New Roman"/>
          <w:sz w:val="28"/>
          <w:szCs w:val="28"/>
          <w:u w:val="single"/>
        </w:rPr>
        <w:t xml:space="preserve">)Анализ валового выхода продукции животноводства. </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беседы:</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факторы могут оказать влияние на валовой выход продукции животноводства?</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-Какой из названных факторов количественный, а какой качествен</w:t>
      </w:r>
      <w:r>
        <w:rPr>
          <w:rFonts w:ascii="Times New Roman" w:hAnsi="Times New Roman" w:cs="Times New Roman"/>
          <w:sz w:val="28"/>
          <w:szCs w:val="28"/>
        </w:rPr>
        <w:softHyphen/>
        <w:t>ный?</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-Чему будет равно отклонение за счёт поголовья, если численность скота не изменилась, а продуктивность выросла?</w:t>
      </w:r>
    </w:p>
    <w:p w:rsidR="00451EE2" w:rsidRDefault="004F1ED7" w:rsidP="004F1ED7">
      <w:pPr>
        <w:tabs>
          <w:tab w:val="right" w:pos="9357"/>
        </w:tabs>
        <w:spacing w:line="360" w:lineRule="auto"/>
        <w:ind w:firstLine="709"/>
        <w:jc w:val="both"/>
        <w:rPr>
          <w:rFonts w:ascii="Times New Roman" w:hAnsi="Times New Roman" w:cs="Times New Roman"/>
          <w:sz w:val="28"/>
          <w:szCs w:val="28"/>
        </w:rPr>
      </w:pPr>
      <w:r w:rsidRPr="004F1ED7">
        <w:rPr>
          <w:rFonts w:ascii="Times New Roman" w:hAnsi="Times New Roman" w:cs="Times New Roman"/>
          <w:sz w:val="28"/>
          <w:szCs w:val="28"/>
          <w:u w:val="single"/>
        </w:rPr>
        <w:t>3</w:t>
      </w:r>
      <w:r w:rsidR="00451EE2" w:rsidRPr="004F1ED7">
        <w:rPr>
          <w:rFonts w:ascii="Times New Roman" w:hAnsi="Times New Roman" w:cs="Times New Roman"/>
          <w:sz w:val="28"/>
          <w:szCs w:val="28"/>
          <w:u w:val="single"/>
        </w:rPr>
        <w:t>) Анализ причин изменения поголовья и продуктивности скота</w:t>
      </w:r>
      <w:r w:rsidR="00451EE2">
        <w:rPr>
          <w:rFonts w:ascii="Times New Roman" w:hAnsi="Times New Roman" w:cs="Times New Roman"/>
          <w:sz w:val="28"/>
          <w:szCs w:val="28"/>
        </w:rPr>
        <w:t>.</w:t>
      </w:r>
      <w:r>
        <w:rPr>
          <w:rFonts w:ascii="Times New Roman" w:hAnsi="Times New Roman" w:cs="Times New Roman"/>
          <w:sz w:val="28"/>
          <w:szCs w:val="28"/>
        </w:rPr>
        <w:tab/>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беседы:</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чего может происходить сокращение численности животных?</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чего зависит продуктивность животных?</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-Назовите возможные причины перерасхода кормов.</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Резервы увеличения производства продукции животноводства.</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Вопросы для беседы:</w:t>
      </w:r>
    </w:p>
    <w:p w:rsidR="00451EE2" w:rsidRDefault="00451EE2" w:rsidP="00D42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-Какими данными нужно располагать, чтобы определить внутрихозяйственные резервы?</w:t>
      </w:r>
    </w:p>
    <w:p w:rsidR="00451EE2" w:rsidRDefault="004F1ED7" w:rsidP="00D42D5C">
      <w:pPr>
        <w:spacing w:line="360" w:lineRule="auto"/>
        <w:ind w:firstLine="709"/>
        <w:jc w:val="both"/>
        <w:rPr>
          <w:rFonts w:ascii="Times New Roman" w:hAnsi="Times New Roman" w:cs="Times New Roman"/>
          <w:sz w:val="28"/>
          <w:szCs w:val="28"/>
        </w:rPr>
      </w:pPr>
      <w:r w:rsidRPr="004F1ED7">
        <w:rPr>
          <w:rFonts w:ascii="Times New Roman" w:hAnsi="Times New Roman" w:cs="Times New Roman"/>
          <w:sz w:val="28"/>
          <w:szCs w:val="28"/>
        </w:rPr>
        <w:t>VI</w:t>
      </w:r>
      <w:r w:rsidR="00451EE2" w:rsidRPr="004F1ED7">
        <w:rPr>
          <w:rFonts w:ascii="Times New Roman" w:hAnsi="Times New Roman" w:cs="Times New Roman"/>
          <w:sz w:val="28"/>
          <w:szCs w:val="28"/>
        </w:rPr>
        <w:t>.</w:t>
      </w:r>
      <w:r>
        <w:rPr>
          <w:rFonts w:ascii="Times New Roman" w:hAnsi="Times New Roman" w:cs="Times New Roman"/>
          <w:sz w:val="28"/>
          <w:szCs w:val="28"/>
        </w:rPr>
        <w:t xml:space="preserve"> </w:t>
      </w:r>
      <w:r w:rsidR="00451EE2" w:rsidRPr="004F1ED7">
        <w:rPr>
          <w:rFonts w:ascii="Times New Roman" w:hAnsi="Times New Roman" w:cs="Times New Roman"/>
          <w:sz w:val="28"/>
          <w:szCs w:val="28"/>
        </w:rPr>
        <w:t>Закрепление</w:t>
      </w:r>
      <w:r w:rsidR="00451EE2">
        <w:rPr>
          <w:rFonts w:ascii="Times New Roman" w:hAnsi="Times New Roman" w:cs="Times New Roman"/>
          <w:sz w:val="28"/>
          <w:szCs w:val="28"/>
        </w:rPr>
        <w:t xml:space="preserve"> изученного материала. (15 минут)</w:t>
      </w:r>
    </w:p>
    <w:p w:rsidR="00451EE2" w:rsidRDefault="004F1ED7" w:rsidP="00D42D5C">
      <w:pPr>
        <w:spacing w:line="360" w:lineRule="auto"/>
        <w:ind w:firstLine="709"/>
        <w:jc w:val="both"/>
        <w:rPr>
          <w:rFonts w:ascii="Times New Roman" w:hAnsi="Times New Roman" w:cs="Times New Roman"/>
          <w:sz w:val="28"/>
          <w:szCs w:val="28"/>
        </w:rPr>
      </w:pPr>
      <w:r w:rsidRPr="004F1ED7">
        <w:rPr>
          <w:rFonts w:ascii="Times New Roman" w:hAnsi="Times New Roman" w:cs="Times New Roman"/>
          <w:i/>
          <w:sz w:val="28"/>
          <w:szCs w:val="28"/>
        </w:rPr>
        <w:t>метод</w:t>
      </w:r>
      <w:r w:rsidR="00451EE2">
        <w:rPr>
          <w:rFonts w:ascii="Times New Roman" w:hAnsi="Times New Roman" w:cs="Times New Roman"/>
          <w:sz w:val="28"/>
          <w:szCs w:val="28"/>
        </w:rPr>
        <w:t xml:space="preserve"> - решение задач.</w:t>
      </w:r>
    </w:p>
    <w:p w:rsidR="00451EE2" w:rsidRDefault="004F1ED7" w:rsidP="00451EE2">
      <w:pPr>
        <w:spacing w:line="360" w:lineRule="auto"/>
        <w:jc w:val="center"/>
        <w:rPr>
          <w:rFonts w:ascii="Times New Roman" w:hAnsi="Times New Roman" w:cs="Times New Roman"/>
          <w:sz w:val="28"/>
          <w:szCs w:val="28"/>
        </w:rPr>
      </w:pPr>
      <w:r>
        <w:rPr>
          <w:rFonts w:ascii="Times New Roman" w:hAnsi="Times New Roman" w:cs="Times New Roman"/>
          <w:sz w:val="28"/>
          <w:szCs w:val="28"/>
        </w:rPr>
        <w:t>Вариант -1</w:t>
      </w:r>
    </w:p>
    <w:p w:rsidR="00451EE2" w:rsidRDefault="00451EE2" w:rsidP="00451EE2">
      <w:pPr>
        <w:spacing w:line="360" w:lineRule="auto"/>
        <w:ind w:firstLine="709"/>
        <w:jc w:val="center"/>
        <w:rPr>
          <w:rFonts w:ascii="Times New Roman" w:hAnsi="Times New Roman" w:cs="Times New Roman"/>
          <w:sz w:val="28"/>
          <w:szCs w:val="28"/>
        </w:rPr>
      </w:pP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Используя прим исчисления </w:t>
      </w:r>
      <w:proofErr w:type="spellStart"/>
      <w:r>
        <w:rPr>
          <w:rFonts w:ascii="Times New Roman" w:hAnsi="Times New Roman" w:cs="Times New Roman"/>
          <w:sz w:val="28"/>
          <w:szCs w:val="28"/>
        </w:rPr>
        <w:t>разниц</w:t>
      </w:r>
      <w:proofErr w:type="spellEnd"/>
      <w:r>
        <w:rPr>
          <w:rFonts w:ascii="Times New Roman" w:hAnsi="Times New Roman" w:cs="Times New Roman"/>
          <w:sz w:val="28"/>
          <w:szCs w:val="28"/>
        </w:rPr>
        <w:t xml:space="preserve">, определить влияние факторов на валовой надой. Если Пб = 25ц, </w:t>
      </w:r>
      <w:proofErr w:type="spellStart"/>
      <w:r>
        <w:rPr>
          <w:rFonts w:ascii="Times New Roman" w:hAnsi="Times New Roman" w:cs="Times New Roman"/>
          <w:sz w:val="28"/>
          <w:szCs w:val="28"/>
        </w:rPr>
        <w:t>Чб</w:t>
      </w:r>
      <w:proofErr w:type="spellEnd"/>
      <w:r>
        <w:rPr>
          <w:rFonts w:ascii="Times New Roman" w:hAnsi="Times New Roman" w:cs="Times New Roman"/>
          <w:sz w:val="28"/>
          <w:szCs w:val="28"/>
        </w:rPr>
        <w:t xml:space="preserve"> = 575 гол</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По=</w:t>
      </w:r>
      <w:proofErr w:type="spellEnd"/>
      <w:r>
        <w:rPr>
          <w:rFonts w:ascii="Times New Roman" w:hAnsi="Times New Roman" w:cs="Times New Roman"/>
          <w:sz w:val="28"/>
          <w:szCs w:val="28"/>
        </w:rPr>
        <w:t xml:space="preserve"> 23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 613 гол. Решение: </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ВНб</w:t>
      </w:r>
      <w:proofErr w:type="spellEnd"/>
      <w:r>
        <w:rPr>
          <w:rFonts w:ascii="Times New Roman" w:hAnsi="Times New Roman" w:cs="Times New Roman"/>
          <w:sz w:val="28"/>
          <w:szCs w:val="28"/>
        </w:rPr>
        <w:t xml:space="preserve"> = 575 * 25,0 = 14375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ВНо</w:t>
      </w:r>
      <w:proofErr w:type="spellEnd"/>
      <w:r>
        <w:rPr>
          <w:rFonts w:ascii="Times New Roman" w:hAnsi="Times New Roman" w:cs="Times New Roman"/>
          <w:sz w:val="28"/>
          <w:szCs w:val="28"/>
        </w:rPr>
        <w:t xml:space="preserve"> = 613 * 23,0 = 14099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Отклонение, всего</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14099 - 14375 = - 276 </w:t>
      </w:r>
      <w:proofErr w:type="spellStart"/>
      <w:r>
        <w:rPr>
          <w:rFonts w:ascii="Times New Roman" w:hAnsi="Times New Roman" w:cs="Times New Roman"/>
          <w:sz w:val="28"/>
          <w:szCs w:val="28"/>
        </w:rPr>
        <w:t>ц</w:t>
      </w:r>
      <w:proofErr w:type="spellEnd"/>
    </w:p>
    <w:p w:rsidR="00451EE2" w:rsidRDefault="004F1ED7"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3)Отклонение за сче</w:t>
      </w:r>
      <w:r w:rsidR="00451EE2">
        <w:rPr>
          <w:rFonts w:ascii="Times New Roman" w:hAnsi="Times New Roman" w:cs="Times New Roman"/>
          <w:sz w:val="28"/>
          <w:szCs w:val="28"/>
        </w:rPr>
        <w:t xml:space="preserve">т изменения численности скота </w:t>
      </w:r>
    </w:p>
    <w:p w:rsidR="00451EE2" w:rsidRDefault="004F1ED7"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51EE2">
        <w:rPr>
          <w:rFonts w:ascii="Times New Roman" w:hAnsi="Times New Roman" w:cs="Times New Roman"/>
          <w:sz w:val="28"/>
          <w:szCs w:val="28"/>
        </w:rPr>
        <w:t xml:space="preserve">613 - 575) * 25,0 = 960 </w:t>
      </w:r>
      <w:proofErr w:type="spellStart"/>
      <w:r w:rsidR="00451EE2">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4)Отклонение за счёт изменения продуктивности животных</w:t>
      </w:r>
    </w:p>
    <w:p w:rsidR="00451EE2" w:rsidRDefault="004F1ED7"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51EE2">
        <w:rPr>
          <w:rFonts w:ascii="Times New Roman" w:hAnsi="Times New Roman" w:cs="Times New Roman"/>
          <w:sz w:val="28"/>
          <w:szCs w:val="28"/>
        </w:rPr>
        <w:t xml:space="preserve">23,0 - 25,0) = - 1226 </w:t>
      </w:r>
      <w:proofErr w:type="spellStart"/>
      <w:r w:rsidR="00451EE2">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5.Проверка</w:t>
      </w:r>
    </w:p>
    <w:p w:rsidR="00451EE2" w:rsidRDefault="00451EE2" w:rsidP="00451EE2">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960 + (- 1226) = - 276 </w:t>
      </w:r>
      <w:proofErr w:type="spellStart"/>
      <w:r>
        <w:rPr>
          <w:rFonts w:ascii="Times New Roman" w:hAnsi="Times New Roman" w:cs="Times New Roman"/>
          <w:sz w:val="28"/>
          <w:szCs w:val="28"/>
        </w:rPr>
        <w:t>ц</w:t>
      </w:r>
      <w:proofErr w:type="spellEnd"/>
    </w:p>
    <w:p w:rsidR="00451EE2" w:rsidRDefault="004F1ED7" w:rsidP="00451EE2">
      <w:pPr>
        <w:spacing w:line="360" w:lineRule="auto"/>
        <w:ind w:firstLine="709"/>
        <w:jc w:val="center"/>
        <w:rPr>
          <w:rFonts w:ascii="Times New Roman" w:hAnsi="Times New Roman" w:cs="Times New Roman"/>
          <w:caps/>
          <w:sz w:val="28"/>
          <w:szCs w:val="28"/>
        </w:rPr>
      </w:pPr>
      <w:r>
        <w:rPr>
          <w:rFonts w:ascii="Times New Roman" w:hAnsi="Times New Roman" w:cs="Times New Roman"/>
          <w:sz w:val="28"/>
          <w:szCs w:val="28"/>
        </w:rPr>
        <w:t xml:space="preserve">Вариант </w:t>
      </w:r>
      <w:r w:rsidR="00451EE2">
        <w:rPr>
          <w:rFonts w:ascii="Times New Roman" w:hAnsi="Times New Roman" w:cs="Times New Roman"/>
          <w:caps/>
          <w:sz w:val="28"/>
          <w:szCs w:val="28"/>
        </w:rPr>
        <w:t>2</w:t>
      </w:r>
    </w:p>
    <w:p w:rsidR="00451EE2" w:rsidRDefault="00451EE2" w:rsidP="00451EE2">
      <w:pPr>
        <w:spacing w:line="360" w:lineRule="auto"/>
        <w:ind w:firstLine="709"/>
        <w:jc w:val="center"/>
        <w:rPr>
          <w:rFonts w:ascii="Times New Roman" w:hAnsi="Times New Roman" w:cs="Times New Roman"/>
          <w:caps/>
          <w:sz w:val="28"/>
          <w:szCs w:val="28"/>
        </w:rPr>
      </w:pPr>
    </w:p>
    <w:p w:rsidR="00451EE2" w:rsidRDefault="00451EE2" w:rsidP="00451EE2">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Используя прием цепных подстановок, определить влияние факторов на валовой прирост живой массы крупного рогатого скота. Если </w:t>
      </w:r>
      <w:proofErr w:type="spellStart"/>
      <w:r>
        <w:rPr>
          <w:rFonts w:ascii="Times New Roman" w:hAnsi="Times New Roman" w:cs="Times New Roman"/>
          <w:sz w:val="28"/>
          <w:szCs w:val="28"/>
        </w:rPr>
        <w:t>Пб=</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Чб=</w:t>
      </w:r>
      <w:proofErr w:type="spellEnd"/>
      <w:r>
        <w:rPr>
          <w:rFonts w:ascii="Times New Roman" w:hAnsi="Times New Roman" w:cs="Times New Roman"/>
          <w:sz w:val="28"/>
          <w:szCs w:val="28"/>
        </w:rPr>
        <w:t xml:space="preserve"> 580 гол</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По=</w:t>
      </w:r>
      <w:proofErr w:type="spellEnd"/>
      <w:r>
        <w:rPr>
          <w:rFonts w:ascii="Times New Roman" w:hAnsi="Times New Roman" w:cs="Times New Roman"/>
          <w:sz w:val="28"/>
          <w:szCs w:val="28"/>
        </w:rPr>
        <w:t xml:space="preserve"> 1,5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600 гол.</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ВПб=</w:t>
      </w:r>
      <w:proofErr w:type="spellEnd"/>
      <w:r>
        <w:rPr>
          <w:rFonts w:ascii="Times New Roman" w:hAnsi="Times New Roman" w:cs="Times New Roman"/>
          <w:sz w:val="28"/>
          <w:szCs w:val="28"/>
        </w:rPr>
        <w:t xml:space="preserve"> 580*1,2 = 696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ВПо</w:t>
      </w:r>
      <w:proofErr w:type="spellEnd"/>
      <w:r>
        <w:rPr>
          <w:rFonts w:ascii="Times New Roman" w:hAnsi="Times New Roman" w:cs="Times New Roman"/>
          <w:sz w:val="28"/>
          <w:szCs w:val="28"/>
        </w:rPr>
        <w:t xml:space="preserve"> = 600*1,5 = 900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Отклонение, всего</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900- 696 = 204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Отклонение за счет изменения численности животных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600*1,2 -580 * 1,2 = 24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Отклонение за счет изменения продуктивности животных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600* 1,5 – 600* 1,2 = 180 </w:t>
      </w:r>
      <w:proofErr w:type="spellStart"/>
      <w:r>
        <w:rPr>
          <w:rFonts w:ascii="Times New Roman" w:hAnsi="Times New Roman" w:cs="Times New Roman"/>
          <w:sz w:val="28"/>
          <w:szCs w:val="28"/>
        </w:rPr>
        <w:t>ц</w:t>
      </w:r>
      <w:proofErr w:type="spell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Проверка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+180 =204 </w:t>
      </w:r>
      <w:proofErr w:type="spellStart"/>
      <w:r>
        <w:rPr>
          <w:rFonts w:ascii="Times New Roman" w:hAnsi="Times New Roman" w:cs="Times New Roman"/>
          <w:sz w:val="28"/>
          <w:szCs w:val="28"/>
        </w:rPr>
        <w:t>ц</w:t>
      </w:r>
      <w:proofErr w:type="spellEnd"/>
    </w:p>
    <w:p w:rsidR="00451EE2" w:rsidRDefault="004F1ED7" w:rsidP="00451EE2">
      <w:pPr>
        <w:spacing w:line="360" w:lineRule="auto"/>
        <w:ind w:firstLine="709"/>
        <w:jc w:val="both"/>
        <w:rPr>
          <w:rFonts w:ascii="Times New Roman" w:hAnsi="Times New Roman" w:cs="Times New Roman"/>
          <w:sz w:val="28"/>
          <w:szCs w:val="28"/>
        </w:rPr>
      </w:pPr>
      <w:r w:rsidRPr="004F1ED7">
        <w:rPr>
          <w:rFonts w:ascii="Times New Roman" w:hAnsi="Times New Roman" w:cs="Times New Roman"/>
          <w:sz w:val="28"/>
          <w:szCs w:val="28"/>
        </w:rPr>
        <w:t>VII</w:t>
      </w:r>
      <w:r w:rsidR="00451EE2" w:rsidRPr="004F1ED7">
        <w:rPr>
          <w:rFonts w:ascii="Times New Roman" w:hAnsi="Times New Roman" w:cs="Times New Roman"/>
          <w:sz w:val="28"/>
          <w:szCs w:val="28"/>
        </w:rPr>
        <w:t>.</w:t>
      </w:r>
      <w:r w:rsidRPr="004F1ED7">
        <w:rPr>
          <w:rFonts w:ascii="Times New Roman" w:hAnsi="Times New Roman" w:cs="Times New Roman"/>
          <w:sz w:val="28"/>
          <w:szCs w:val="28"/>
        </w:rPr>
        <w:t xml:space="preserve"> </w:t>
      </w:r>
      <w:r w:rsidR="00451EE2">
        <w:rPr>
          <w:rFonts w:ascii="Times New Roman" w:hAnsi="Times New Roman" w:cs="Times New Roman"/>
          <w:sz w:val="28"/>
          <w:szCs w:val="28"/>
        </w:rPr>
        <w:t>Подведение итогов урока.(5 минут)</w:t>
      </w:r>
    </w:p>
    <w:p w:rsidR="00451EE2" w:rsidRDefault="004F1ED7" w:rsidP="00451EE2">
      <w:pPr>
        <w:spacing w:line="360" w:lineRule="auto"/>
        <w:ind w:firstLine="709"/>
        <w:jc w:val="both"/>
        <w:rPr>
          <w:rFonts w:ascii="Times New Roman" w:hAnsi="Times New Roman" w:cs="Times New Roman"/>
          <w:sz w:val="28"/>
          <w:szCs w:val="28"/>
        </w:rPr>
      </w:pPr>
      <w:r w:rsidRPr="004F1ED7">
        <w:rPr>
          <w:rFonts w:ascii="Times New Roman" w:hAnsi="Times New Roman" w:cs="Times New Roman"/>
          <w:sz w:val="28"/>
          <w:szCs w:val="28"/>
        </w:rPr>
        <w:t>VIII.</w:t>
      </w:r>
      <w:r w:rsidR="00451EE2">
        <w:rPr>
          <w:rFonts w:ascii="Times New Roman" w:hAnsi="Times New Roman" w:cs="Times New Roman"/>
          <w:sz w:val="28"/>
          <w:szCs w:val="28"/>
        </w:rPr>
        <w:t xml:space="preserve"> Задание для самостоятельной работы во внеурочное время.(1 минута)</w:t>
      </w:r>
    </w:p>
    <w:p w:rsidR="00476E46" w:rsidRDefault="00476E46"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проработать материал конспекта;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6E46">
        <w:rPr>
          <w:rFonts w:ascii="Times New Roman" w:hAnsi="Times New Roman" w:cs="Times New Roman"/>
          <w:sz w:val="28"/>
          <w:szCs w:val="28"/>
        </w:rPr>
        <w:t>з</w:t>
      </w:r>
      <w:r>
        <w:rPr>
          <w:rFonts w:ascii="Times New Roman" w:hAnsi="Times New Roman" w:cs="Times New Roman"/>
          <w:sz w:val="28"/>
          <w:szCs w:val="28"/>
        </w:rPr>
        <w:t>аписать формы первичного бухгалтерского учета по счету 20/2</w:t>
      </w:r>
      <w:r w:rsidR="000C3E71">
        <w:rPr>
          <w:rFonts w:ascii="Times New Roman" w:hAnsi="Times New Roman" w:cs="Times New Roman"/>
          <w:sz w:val="28"/>
          <w:szCs w:val="28"/>
        </w:rPr>
        <w:t>;</w:t>
      </w:r>
    </w:p>
    <w:p w:rsidR="000C3E71" w:rsidRDefault="000C3E71"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C3E71">
        <w:rPr>
          <w:rFonts w:ascii="Times New Roman" w:hAnsi="Times New Roman" w:cs="Times New Roman"/>
          <w:sz w:val="28"/>
          <w:szCs w:val="28"/>
        </w:rPr>
        <w:t>и</w:t>
      </w:r>
      <w:r w:rsidRPr="000C3E71">
        <w:rPr>
          <w:rFonts w:ascii="Times New Roman" w:hAnsi="Times New Roman"/>
          <w:sz w:val="28"/>
          <w:szCs w:val="28"/>
        </w:rPr>
        <w:t>зучение дополнительной литературы по факторному анализу и практическому его применению</w:t>
      </w:r>
      <w:r>
        <w:rPr>
          <w:rFonts w:ascii="Times New Roman" w:hAnsi="Times New Roman"/>
          <w:sz w:val="28"/>
          <w:szCs w:val="28"/>
        </w:rPr>
        <w:t>.</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476E46" w:rsidRPr="00476E46" w:rsidRDefault="00476E46" w:rsidP="00451EE2">
      <w:pPr>
        <w:spacing w:line="360" w:lineRule="auto"/>
        <w:ind w:firstLine="709"/>
        <w:jc w:val="both"/>
        <w:rPr>
          <w:rFonts w:ascii="Times New Roman" w:hAnsi="Times New Roman" w:cs="Times New Roman"/>
          <w:sz w:val="28"/>
          <w:szCs w:val="28"/>
        </w:rPr>
      </w:pPr>
      <w:r w:rsidRPr="00476E46">
        <w:rPr>
          <w:rFonts w:ascii="Times New Roman" w:hAnsi="Times New Roman"/>
          <w:sz w:val="28"/>
          <w:szCs w:val="28"/>
        </w:rPr>
        <w:t>Савицкая, Г.В. Анализ производственно-финансовой деятельности сельскохозяйственных предприятий.- М.: ИНФРА-М, 2014</w:t>
      </w:r>
      <w:r>
        <w:rPr>
          <w:rFonts w:ascii="Times New Roman" w:hAnsi="Times New Roman"/>
          <w:sz w:val="28"/>
          <w:szCs w:val="28"/>
        </w:rPr>
        <w:t>.- 687 с.</w:t>
      </w:r>
    </w:p>
    <w:p w:rsidR="00451EE2" w:rsidRDefault="00451EE2" w:rsidP="00451EE2">
      <w:pPr>
        <w:spacing w:line="360" w:lineRule="auto"/>
        <w:jc w:val="both"/>
        <w:rPr>
          <w:rFonts w:ascii="Times New Roman" w:hAnsi="Times New Roman" w:cs="Times New Roman"/>
          <w:sz w:val="28"/>
          <w:szCs w:val="28"/>
        </w:rPr>
      </w:pPr>
    </w:p>
    <w:p w:rsidR="00451EE2" w:rsidRDefault="00451EE2" w:rsidP="00451EE2">
      <w:pPr>
        <w:spacing w:line="360" w:lineRule="auto"/>
        <w:jc w:val="both"/>
        <w:rPr>
          <w:rFonts w:ascii="Times New Roman" w:hAnsi="Times New Roman" w:cs="Times New Roman"/>
          <w:sz w:val="28"/>
          <w:szCs w:val="28"/>
        </w:rPr>
      </w:pPr>
    </w:p>
    <w:p w:rsidR="00451EE2" w:rsidRDefault="00451EE2" w:rsidP="00451EE2">
      <w:pPr>
        <w:spacing w:line="360" w:lineRule="auto"/>
        <w:jc w:val="both"/>
        <w:rPr>
          <w:rFonts w:ascii="Times New Roman" w:hAnsi="Times New Roman" w:cs="Times New Roman"/>
          <w:sz w:val="28"/>
          <w:szCs w:val="28"/>
        </w:rPr>
      </w:pPr>
    </w:p>
    <w:p w:rsidR="00451EE2" w:rsidRDefault="00451EE2" w:rsidP="000C3E7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0C3E71">
        <w:rPr>
          <w:rFonts w:ascii="Times New Roman" w:hAnsi="Times New Roman" w:cs="Times New Roman"/>
          <w:sz w:val="28"/>
          <w:szCs w:val="28"/>
        </w:rPr>
        <w:t xml:space="preserve">             </w:t>
      </w:r>
      <w:proofErr w:type="spellStart"/>
      <w:r w:rsidR="000C3E71">
        <w:rPr>
          <w:rFonts w:ascii="Times New Roman" w:hAnsi="Times New Roman" w:cs="Times New Roman"/>
          <w:sz w:val="28"/>
          <w:szCs w:val="28"/>
        </w:rPr>
        <w:t>Чиркова</w:t>
      </w:r>
      <w:proofErr w:type="spellEnd"/>
      <w:r>
        <w:rPr>
          <w:rFonts w:ascii="Times New Roman" w:hAnsi="Times New Roman" w:cs="Times New Roman"/>
          <w:sz w:val="28"/>
          <w:szCs w:val="28"/>
        </w:rPr>
        <w:t xml:space="preserve"> Л.А.</w:t>
      </w: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b/>
          <w:caps/>
          <w:sz w:val="28"/>
          <w:szCs w:val="28"/>
        </w:rPr>
      </w:pPr>
      <w:r w:rsidRPr="00616671">
        <w:rPr>
          <w:rFonts w:ascii="Times New Roman" w:hAnsi="Times New Roman" w:cs="Times New Roman"/>
          <w:b/>
          <w:caps/>
          <w:sz w:val="28"/>
          <w:szCs w:val="28"/>
        </w:rPr>
        <w:lastRenderedPageBreak/>
        <w:t>Методика проведения урока</w:t>
      </w:r>
    </w:p>
    <w:p w:rsidR="00616671" w:rsidRPr="00616671" w:rsidRDefault="00616671" w:rsidP="00451EE2">
      <w:pPr>
        <w:spacing w:line="360" w:lineRule="auto"/>
        <w:jc w:val="center"/>
        <w:rPr>
          <w:rFonts w:ascii="Times New Roman" w:hAnsi="Times New Roman" w:cs="Times New Roman"/>
          <w:b/>
          <w:caps/>
          <w:sz w:val="28"/>
          <w:szCs w:val="28"/>
        </w:rPr>
      </w:pPr>
    </w:p>
    <w:p w:rsidR="00451EE2" w:rsidRDefault="00616671" w:rsidP="007F15CF">
      <w:pPr>
        <w:spacing w:line="360" w:lineRule="auto"/>
        <w:ind w:firstLine="709"/>
        <w:jc w:val="both"/>
        <w:rPr>
          <w:rFonts w:ascii="Times New Roman" w:hAnsi="Times New Roman" w:cs="Times New Roman"/>
          <w:sz w:val="28"/>
          <w:szCs w:val="28"/>
        </w:rPr>
      </w:pPr>
      <w:r w:rsidRPr="007F15CF">
        <w:rPr>
          <w:rFonts w:ascii="Times New Roman" w:hAnsi="Times New Roman" w:cs="Times New Roman"/>
          <w:i/>
          <w:sz w:val="28"/>
          <w:szCs w:val="28"/>
        </w:rPr>
        <w:t xml:space="preserve">I. </w:t>
      </w:r>
      <w:r w:rsidR="00451EE2" w:rsidRPr="007F15CF">
        <w:rPr>
          <w:rFonts w:ascii="Times New Roman" w:hAnsi="Times New Roman" w:cs="Times New Roman"/>
          <w:i/>
          <w:sz w:val="28"/>
          <w:szCs w:val="28"/>
        </w:rPr>
        <w:t>Организационный момент</w:t>
      </w:r>
      <w:r w:rsidR="00451EE2">
        <w:rPr>
          <w:rFonts w:ascii="Times New Roman" w:hAnsi="Times New Roman" w:cs="Times New Roman"/>
          <w:sz w:val="28"/>
          <w:szCs w:val="28"/>
        </w:rPr>
        <w:t xml:space="preserve"> (1 минута)</w:t>
      </w:r>
    </w:p>
    <w:p w:rsidR="00451EE2" w:rsidRDefault="00451EE2" w:rsidP="007F15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отсутствующих</w:t>
      </w:r>
    </w:p>
    <w:p w:rsidR="00451EE2" w:rsidRDefault="00451EE2" w:rsidP="007F15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аудитории к занятию</w:t>
      </w:r>
    </w:p>
    <w:p w:rsidR="00451EE2" w:rsidRDefault="00616671" w:rsidP="007F15CF">
      <w:pPr>
        <w:spacing w:line="360" w:lineRule="auto"/>
        <w:ind w:firstLine="709"/>
        <w:jc w:val="both"/>
        <w:rPr>
          <w:rFonts w:ascii="Times New Roman" w:hAnsi="Times New Roman" w:cs="Times New Roman"/>
          <w:sz w:val="28"/>
          <w:szCs w:val="28"/>
        </w:rPr>
      </w:pPr>
      <w:r w:rsidRPr="007F15CF">
        <w:rPr>
          <w:rFonts w:ascii="Times New Roman" w:hAnsi="Times New Roman" w:cs="Times New Roman"/>
          <w:i/>
          <w:sz w:val="28"/>
          <w:szCs w:val="28"/>
        </w:rPr>
        <w:t xml:space="preserve">II. </w:t>
      </w:r>
      <w:r w:rsidR="00451EE2" w:rsidRPr="007F15CF">
        <w:rPr>
          <w:rFonts w:ascii="Times New Roman" w:hAnsi="Times New Roman" w:cs="Times New Roman"/>
          <w:i/>
          <w:sz w:val="28"/>
          <w:szCs w:val="28"/>
        </w:rPr>
        <w:t>Проверка усвоения изученного</w:t>
      </w:r>
      <w:r w:rsidR="00451EE2">
        <w:rPr>
          <w:rFonts w:ascii="Times New Roman" w:hAnsi="Times New Roman" w:cs="Times New Roman"/>
          <w:sz w:val="28"/>
          <w:szCs w:val="28"/>
        </w:rPr>
        <w:t>.</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организационной части урока преподаватель проверяет знания студентов, полученные на предыдущих уроках. Для этого можно использовать </w:t>
      </w:r>
      <w:r w:rsidR="00616671">
        <w:rPr>
          <w:rFonts w:ascii="Times New Roman" w:hAnsi="Times New Roman" w:cs="Times New Roman"/>
          <w:sz w:val="28"/>
          <w:szCs w:val="28"/>
        </w:rPr>
        <w:t>тестирование</w:t>
      </w:r>
      <w:r>
        <w:rPr>
          <w:rFonts w:ascii="Times New Roman" w:hAnsi="Times New Roman" w:cs="Times New Roman"/>
          <w:sz w:val="28"/>
          <w:szCs w:val="28"/>
        </w:rPr>
        <w:t>. Опрос проводится по тем</w:t>
      </w:r>
      <w:r w:rsidR="00616671">
        <w:rPr>
          <w:rFonts w:ascii="Times New Roman" w:hAnsi="Times New Roman" w:cs="Times New Roman"/>
          <w:sz w:val="28"/>
          <w:szCs w:val="28"/>
        </w:rPr>
        <w:t>е</w:t>
      </w:r>
      <w:r>
        <w:rPr>
          <w:rFonts w:ascii="Times New Roman" w:hAnsi="Times New Roman" w:cs="Times New Roman"/>
          <w:sz w:val="28"/>
          <w:szCs w:val="28"/>
        </w:rPr>
        <w:t xml:space="preserve"> «Анализ производства продукции растениеводства». Целесообразность этого метода состоит в том, что он позволяет охватывать проверкой большое количество студентов за короткий промежуток времени (10 минут). </w:t>
      </w:r>
      <w:r w:rsidR="004D09CE">
        <w:rPr>
          <w:rFonts w:ascii="Times New Roman" w:hAnsi="Times New Roman" w:cs="Times New Roman"/>
          <w:sz w:val="28"/>
          <w:szCs w:val="28"/>
        </w:rPr>
        <w:t xml:space="preserve">Тестирование </w:t>
      </w:r>
      <w:r>
        <w:rPr>
          <w:rFonts w:ascii="Times New Roman" w:hAnsi="Times New Roman" w:cs="Times New Roman"/>
          <w:sz w:val="28"/>
          <w:szCs w:val="28"/>
        </w:rPr>
        <w:t xml:space="preserve">подразумевает наличие вопросов и нескольких вариантов ответов, среди которых нужно выбрать </w:t>
      </w:r>
      <w:r w:rsidR="004D09CE">
        <w:rPr>
          <w:rFonts w:ascii="Times New Roman" w:hAnsi="Times New Roman" w:cs="Times New Roman"/>
          <w:sz w:val="28"/>
          <w:szCs w:val="28"/>
        </w:rPr>
        <w:t>только один</w:t>
      </w:r>
      <w:r>
        <w:rPr>
          <w:rFonts w:ascii="Times New Roman" w:hAnsi="Times New Roman" w:cs="Times New Roman"/>
          <w:sz w:val="28"/>
          <w:szCs w:val="28"/>
        </w:rPr>
        <w:t xml:space="preserve">. Данный опрос включает </w:t>
      </w:r>
      <w:r w:rsidR="001A20D4">
        <w:rPr>
          <w:rFonts w:ascii="Times New Roman" w:hAnsi="Times New Roman" w:cs="Times New Roman"/>
          <w:sz w:val="28"/>
          <w:szCs w:val="28"/>
        </w:rPr>
        <w:t>2</w:t>
      </w:r>
      <w:r>
        <w:rPr>
          <w:rFonts w:ascii="Times New Roman" w:hAnsi="Times New Roman" w:cs="Times New Roman"/>
          <w:sz w:val="28"/>
          <w:szCs w:val="28"/>
        </w:rPr>
        <w:t xml:space="preserve"> варианта заданий. В каждом задании 5 вопросов и по 3 ответа на каждый из них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Задача студентов –</w:t>
      </w:r>
      <w:r w:rsidR="004D09CE">
        <w:rPr>
          <w:rFonts w:ascii="Times New Roman" w:hAnsi="Times New Roman" w:cs="Times New Roman"/>
          <w:sz w:val="28"/>
          <w:szCs w:val="28"/>
        </w:rPr>
        <w:t xml:space="preserve"> </w:t>
      </w:r>
      <w:r>
        <w:rPr>
          <w:rFonts w:ascii="Times New Roman" w:hAnsi="Times New Roman" w:cs="Times New Roman"/>
          <w:sz w:val="28"/>
          <w:szCs w:val="28"/>
        </w:rPr>
        <w:t xml:space="preserve">выбрать правильные ответы по каждому вопросу. </w:t>
      </w:r>
    </w:p>
    <w:p w:rsidR="00451EE2" w:rsidRPr="007F15CF" w:rsidRDefault="004D09CE" w:rsidP="007F15CF">
      <w:pPr>
        <w:spacing w:line="360" w:lineRule="auto"/>
        <w:ind w:firstLine="709"/>
        <w:jc w:val="both"/>
        <w:rPr>
          <w:rFonts w:ascii="Times New Roman" w:hAnsi="Times New Roman" w:cs="Times New Roman"/>
          <w:i/>
          <w:sz w:val="28"/>
          <w:szCs w:val="28"/>
        </w:rPr>
      </w:pPr>
      <w:r w:rsidRPr="007F15CF">
        <w:rPr>
          <w:rFonts w:ascii="Times New Roman" w:hAnsi="Times New Roman" w:cs="Times New Roman"/>
          <w:i/>
          <w:sz w:val="28"/>
          <w:szCs w:val="28"/>
        </w:rPr>
        <w:t xml:space="preserve">III. </w:t>
      </w:r>
      <w:r w:rsidR="00451EE2" w:rsidRPr="007F15CF">
        <w:rPr>
          <w:rFonts w:ascii="Times New Roman" w:hAnsi="Times New Roman" w:cs="Times New Roman"/>
          <w:i/>
          <w:sz w:val="28"/>
          <w:szCs w:val="28"/>
        </w:rPr>
        <w:t>Подведение итогов проверки знаний.</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проверить правильность ответов можно использовать взаимопроверку. Преподаватель раздает каждому из студентов правильные варианты ответов соседнего варианта. За каждый правильный ответ ставится 1 балл. После этого преподаватель просит поднять руки тех студентов, которые набрали 5 баллов, потом 4 и так далее.</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преподавателю целесообразно дать оценку того, насколько хорошо студентами был усвоен предыдущий материал.</w:t>
      </w:r>
    </w:p>
    <w:p w:rsidR="00451EE2" w:rsidRPr="007F15CF" w:rsidRDefault="007F15CF" w:rsidP="00451EE2">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IV</w:t>
      </w:r>
      <w:r w:rsidR="00451EE2" w:rsidRPr="007F15CF">
        <w:rPr>
          <w:rFonts w:ascii="Times New Roman" w:hAnsi="Times New Roman" w:cs="Times New Roman"/>
          <w:i/>
          <w:sz w:val="28"/>
          <w:szCs w:val="28"/>
        </w:rPr>
        <w:t>.</w:t>
      </w:r>
      <w:r>
        <w:rPr>
          <w:rFonts w:ascii="Times New Roman" w:hAnsi="Times New Roman" w:cs="Times New Roman"/>
          <w:i/>
          <w:sz w:val="28"/>
          <w:szCs w:val="28"/>
        </w:rPr>
        <w:t xml:space="preserve"> </w:t>
      </w:r>
      <w:r w:rsidR="00451EE2" w:rsidRPr="007F15CF">
        <w:rPr>
          <w:rFonts w:ascii="Times New Roman" w:hAnsi="Times New Roman" w:cs="Times New Roman"/>
          <w:i/>
          <w:sz w:val="28"/>
          <w:szCs w:val="28"/>
        </w:rPr>
        <w:t>Сообщение темы и цели урока.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на предыдущих уроках была изучена и закреплена методика анализа производства продукции растениеводства, то вполне логично изучение на сегодняшнем уроке приемов и способов, используемых при анализе производства продукции животноводства.</w:t>
      </w:r>
    </w:p>
    <w:p w:rsidR="00451EE2" w:rsidRPr="007F15CF" w:rsidRDefault="007F15CF" w:rsidP="00451EE2">
      <w:pPr>
        <w:spacing w:line="360" w:lineRule="auto"/>
        <w:ind w:firstLine="709"/>
        <w:jc w:val="both"/>
        <w:rPr>
          <w:rFonts w:ascii="Times New Roman" w:hAnsi="Times New Roman" w:cs="Times New Roman"/>
          <w:i/>
          <w:sz w:val="28"/>
          <w:szCs w:val="28"/>
        </w:rPr>
      </w:pPr>
      <w:r w:rsidRPr="007F15CF">
        <w:rPr>
          <w:rFonts w:ascii="Times New Roman" w:hAnsi="Times New Roman" w:cs="Times New Roman"/>
          <w:i/>
          <w:sz w:val="28"/>
          <w:szCs w:val="28"/>
        </w:rPr>
        <w:t>V</w:t>
      </w:r>
      <w:r w:rsidR="00451EE2" w:rsidRPr="007F15CF">
        <w:rPr>
          <w:rFonts w:ascii="Times New Roman" w:hAnsi="Times New Roman" w:cs="Times New Roman"/>
          <w:i/>
          <w:sz w:val="28"/>
          <w:szCs w:val="28"/>
        </w:rPr>
        <w:t>.</w:t>
      </w:r>
      <w:r>
        <w:rPr>
          <w:rFonts w:ascii="Times New Roman" w:hAnsi="Times New Roman" w:cs="Times New Roman"/>
          <w:i/>
          <w:sz w:val="28"/>
          <w:szCs w:val="28"/>
        </w:rPr>
        <w:t xml:space="preserve"> </w:t>
      </w:r>
      <w:r w:rsidR="00451EE2" w:rsidRPr="007F15CF">
        <w:rPr>
          <w:rFonts w:ascii="Times New Roman" w:hAnsi="Times New Roman" w:cs="Times New Roman"/>
          <w:i/>
          <w:sz w:val="28"/>
          <w:szCs w:val="28"/>
        </w:rPr>
        <w:t>Изучение нового материала.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Изучение нового материала необходимо вести в форме, доступной пониманию студентов. Методы изложения учебного материала следует выбирать исходя из того, какой из них наиболее приемлем для лучшего контакта со студентами и лучшего усвоения ими учебного материала.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w:t>
      </w:r>
      <w:r w:rsidR="007F15CF">
        <w:rPr>
          <w:rFonts w:ascii="Times New Roman" w:hAnsi="Times New Roman" w:cs="Times New Roman"/>
          <w:sz w:val="28"/>
          <w:szCs w:val="28"/>
        </w:rPr>
        <w:t>дисциплины</w:t>
      </w:r>
      <w:r>
        <w:rPr>
          <w:rFonts w:ascii="Times New Roman" w:hAnsi="Times New Roman" w:cs="Times New Roman"/>
          <w:sz w:val="28"/>
          <w:szCs w:val="28"/>
        </w:rPr>
        <w:t xml:space="preserve"> «Анализ финансово - хозяйственной деятельности» вызывает необходимость использования словесных и наглядных методов обучения. Основным же будет словесный – в виде лекции с элементами беседы. Соблюдая логичность и последовательность, и основываясь на материалах предыдущего урока, изложение первого вопроса можно начать с того, что животноводство является важной отраслью сельского хозяйства, дающей более половины его валового продукта. Оно проставляет продукты питания для населения и сырье для промышленности. Развитие животноводческих отраслей позволяет более рационально использовать материальные и трудовые ресурсы в течение года. В отраслях животноводства используются отходы растениеводства, создаются ценные органические удобрения. Переход к рыночным отношениям в сельском хозяйстве ознаменовался существенным сокращением численности животных при одновременном снижении их продуктивности. Подача студентам такого рода информации позволяет подчеркнуть важность и необходимость изучения данной темы, пробуждает у студентов чувство любознательности, интерес к будущей профессии и так далее.</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от специалистов предприятий требуется ряд серьезных мер по повышению эффективности животноводства и сельского хозяйства в целом. Однако, повышение эффективности изучаемой отрасли невозможно без глубокого экономического анализа.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активизации познавательной деятельности студентов перед ними ставится вопрос: «Какие задачи должен решать анализ производства продукции животноводства?». За основу ответа им предлагается взять задачи анализа производства продукции </w:t>
      </w:r>
      <w:proofErr w:type="gramStart"/>
      <w:r>
        <w:rPr>
          <w:rFonts w:ascii="Times New Roman" w:hAnsi="Times New Roman" w:cs="Times New Roman"/>
          <w:sz w:val="28"/>
          <w:szCs w:val="28"/>
        </w:rPr>
        <w:t>растениеводства</w:t>
      </w:r>
      <w:proofErr w:type="gramEnd"/>
      <w:r>
        <w:rPr>
          <w:rFonts w:ascii="Times New Roman" w:hAnsi="Times New Roman" w:cs="Times New Roman"/>
          <w:sz w:val="28"/>
          <w:szCs w:val="28"/>
        </w:rPr>
        <w:t xml:space="preserve"> с которыми они познакомились на предыдущем уроку. После чего им предлагается сверить </w:t>
      </w:r>
      <w:r>
        <w:rPr>
          <w:rFonts w:ascii="Times New Roman" w:hAnsi="Times New Roman" w:cs="Times New Roman"/>
          <w:sz w:val="28"/>
          <w:szCs w:val="28"/>
        </w:rPr>
        <w:lastRenderedPageBreak/>
        <w:t xml:space="preserve">свои ответы с ответами на </w:t>
      </w:r>
      <w:r w:rsidR="00F85DB1">
        <w:rPr>
          <w:rFonts w:ascii="Times New Roman" w:hAnsi="Times New Roman" w:cs="Times New Roman"/>
          <w:sz w:val="28"/>
          <w:szCs w:val="28"/>
        </w:rPr>
        <w:t>экране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Использование наглядности и усиление акцента на самостоятельную работу студентов позволяет облегчить изучение нового материала.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анализа зависит от обеспеченности необходимыми источниками информации. У студентов на столах разложены папки с плановыми и отчетными источниками информации, с которыми они познакомились еще на предметах «</w:t>
      </w:r>
      <w:r w:rsidR="00E47C9B">
        <w:rPr>
          <w:rFonts w:ascii="Times New Roman" w:hAnsi="Times New Roman" w:cs="Times New Roman"/>
          <w:sz w:val="28"/>
          <w:szCs w:val="28"/>
        </w:rPr>
        <w:t>Экономика организации</w:t>
      </w:r>
      <w:r>
        <w:rPr>
          <w:rFonts w:ascii="Times New Roman" w:hAnsi="Times New Roman" w:cs="Times New Roman"/>
          <w:sz w:val="28"/>
          <w:szCs w:val="28"/>
        </w:rPr>
        <w:t>»</w:t>
      </w:r>
      <w:r w:rsidR="00E47C9B">
        <w:rPr>
          <w:rFonts w:ascii="Times New Roman" w:hAnsi="Times New Roman" w:cs="Times New Roman"/>
          <w:sz w:val="28"/>
          <w:szCs w:val="28"/>
        </w:rPr>
        <w:t>,</w:t>
      </w:r>
      <w:r>
        <w:rPr>
          <w:rFonts w:ascii="Times New Roman" w:hAnsi="Times New Roman" w:cs="Times New Roman"/>
          <w:sz w:val="28"/>
          <w:szCs w:val="28"/>
        </w:rPr>
        <w:t xml:space="preserve"> «Организация </w:t>
      </w:r>
      <w:r w:rsidR="00E47C9B">
        <w:rPr>
          <w:rFonts w:ascii="Times New Roman" w:hAnsi="Times New Roman" w:cs="Times New Roman"/>
          <w:sz w:val="28"/>
          <w:szCs w:val="28"/>
        </w:rPr>
        <w:t>организация производства и нормирование труда в отраслях АПК</w:t>
      </w:r>
      <w:r>
        <w:rPr>
          <w:rFonts w:ascii="Times New Roman" w:hAnsi="Times New Roman" w:cs="Times New Roman"/>
          <w:sz w:val="28"/>
          <w:szCs w:val="28"/>
        </w:rPr>
        <w:t>». Преподаватель предлагает внимательно посмотреть их и выписать нужные. На это отводится не более 10 минут, после чего можно попросить кого – то из студентов зачитать выбранные документы, все остальные сверяют с ним и если он что – то пропустил или назвал неправильно, то они его дополняют. Чтобы стимулировать студентов на дальнейшую работу не нужно забывать  таких слов как «молодец», «хорошо» и так далее. Тут же следует обратить внимание студентов на то, что перечислены далеко не все источники информации, а именно, документы аналитического и синтетического учета по счету 20/2 «Животноводство». Тем самым преподаватель реализует связь анализа финансово-хозяйственной деятельности с бухгалтерским учетом.</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Логика проведения анализа продукции животноводства, как и в растениеводстве, строится согласно методам экономического анализа, заключенного в системном, комплексном подходе к изучаемым явлениям, поэтапной детализации общих показателей на основные элементы, в определении влияния отдельных факторов на величину изучаемых показателей. Резонным будет обращение к аудитории с вопросом: «С чего нужно начинать анализ производства продукции животноводства, что будет первым его этапом?». После чего последовательность проведения анализа рассматривается на схеме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второго вопроса следует начать с определения валовой продукции животноводства, с которым студенты познакомились при изучении </w:t>
      </w:r>
      <w:r w:rsidR="00B13DB8">
        <w:rPr>
          <w:rFonts w:ascii="Times New Roman" w:hAnsi="Times New Roman" w:cs="Times New Roman"/>
          <w:sz w:val="28"/>
          <w:szCs w:val="28"/>
        </w:rPr>
        <w:t>дисциплины</w:t>
      </w:r>
      <w:r>
        <w:rPr>
          <w:rFonts w:ascii="Times New Roman" w:hAnsi="Times New Roman" w:cs="Times New Roman"/>
          <w:sz w:val="28"/>
          <w:szCs w:val="28"/>
        </w:rPr>
        <w:t xml:space="preserve"> «</w:t>
      </w:r>
      <w:r w:rsidR="00B13DB8">
        <w:rPr>
          <w:rFonts w:ascii="Times New Roman" w:hAnsi="Times New Roman" w:cs="Times New Roman"/>
          <w:sz w:val="28"/>
          <w:szCs w:val="28"/>
        </w:rPr>
        <w:t>Экономика организации</w:t>
      </w:r>
      <w:r>
        <w:rPr>
          <w:rFonts w:ascii="Times New Roman" w:hAnsi="Times New Roman" w:cs="Times New Roman"/>
          <w:sz w:val="28"/>
          <w:szCs w:val="28"/>
        </w:rPr>
        <w:t xml:space="preserve">». Преподаватель предлагает </w:t>
      </w:r>
      <w:r>
        <w:rPr>
          <w:rFonts w:ascii="Times New Roman" w:hAnsi="Times New Roman" w:cs="Times New Roman"/>
          <w:sz w:val="28"/>
          <w:szCs w:val="28"/>
        </w:rPr>
        <w:lastRenderedPageBreak/>
        <w:t>вспомнить</w:t>
      </w:r>
      <w:r w:rsidR="00B13DB8">
        <w:rPr>
          <w:rFonts w:ascii="Times New Roman" w:hAnsi="Times New Roman" w:cs="Times New Roman"/>
          <w:sz w:val="28"/>
          <w:szCs w:val="28"/>
        </w:rPr>
        <w:t>,</w:t>
      </w:r>
      <w:r>
        <w:rPr>
          <w:rFonts w:ascii="Times New Roman" w:hAnsi="Times New Roman" w:cs="Times New Roman"/>
          <w:sz w:val="28"/>
          <w:szCs w:val="28"/>
        </w:rPr>
        <w:t xml:space="preserve"> какие виды продукции животноводства входят в состав основной, а какие в состав побочной продукции. После чего студентам может быть предложена определенная информация, которая подведет их к первому этапу анализа. Динамику объемов производства можно рассмотреть на примере </w:t>
      </w:r>
      <w:r w:rsidR="00B13DB8">
        <w:rPr>
          <w:rFonts w:ascii="Times New Roman" w:hAnsi="Times New Roman" w:cs="Times New Roman"/>
          <w:sz w:val="28"/>
          <w:szCs w:val="28"/>
        </w:rPr>
        <w:t>ООО</w:t>
      </w:r>
      <w:r>
        <w:rPr>
          <w:rFonts w:ascii="Times New Roman" w:hAnsi="Times New Roman" w:cs="Times New Roman"/>
          <w:sz w:val="28"/>
          <w:szCs w:val="28"/>
        </w:rPr>
        <w:t xml:space="preserve"> </w:t>
      </w:r>
      <w:r w:rsidR="00B13DB8">
        <w:rPr>
          <w:rFonts w:ascii="Times New Roman" w:hAnsi="Times New Roman" w:cs="Times New Roman"/>
          <w:sz w:val="28"/>
          <w:szCs w:val="28"/>
        </w:rPr>
        <w:t>«</w:t>
      </w:r>
      <w:proofErr w:type="spellStart"/>
      <w:r w:rsidR="00B13DB8">
        <w:rPr>
          <w:rFonts w:ascii="Times New Roman" w:hAnsi="Times New Roman" w:cs="Times New Roman"/>
          <w:sz w:val="28"/>
          <w:szCs w:val="28"/>
        </w:rPr>
        <w:t>Сельхозник</w:t>
      </w:r>
      <w:proofErr w:type="spellEnd"/>
      <w:r w:rsidR="00B13DB8">
        <w:rPr>
          <w:rFonts w:ascii="Times New Roman" w:hAnsi="Times New Roman" w:cs="Times New Roman"/>
          <w:sz w:val="28"/>
          <w:szCs w:val="28"/>
        </w:rPr>
        <w:t xml:space="preserve">» </w:t>
      </w:r>
      <w:proofErr w:type="spellStart"/>
      <w:r>
        <w:rPr>
          <w:rFonts w:ascii="Times New Roman" w:hAnsi="Times New Roman" w:cs="Times New Roman"/>
          <w:sz w:val="28"/>
          <w:szCs w:val="28"/>
        </w:rPr>
        <w:t>Брасовского</w:t>
      </w:r>
      <w:proofErr w:type="spell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попросив при этом кого –</w:t>
      </w:r>
      <w:r w:rsidR="00B13DB8">
        <w:rPr>
          <w:rFonts w:ascii="Times New Roman" w:hAnsi="Times New Roman" w:cs="Times New Roman"/>
          <w:sz w:val="28"/>
          <w:szCs w:val="28"/>
        </w:rPr>
        <w:t xml:space="preserve"> </w:t>
      </w:r>
      <w:r>
        <w:rPr>
          <w:rFonts w:ascii="Times New Roman" w:hAnsi="Times New Roman" w:cs="Times New Roman"/>
          <w:sz w:val="28"/>
          <w:szCs w:val="28"/>
        </w:rPr>
        <w:t>то из студентов проанализировать данные таблицы. Это позволяет студентам выработать самостоятельность суждения.</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аспекты этого вопроса можно раскрыть, используя беседу: </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факторы могут оказать влияние на валовой выход продукции животноводства?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факторы можно систематизировать в два комплексных?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-Какой из названных факторов количественный, а какой качественный?</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-Чему будет равно отклонение за счет поголовья, если численность скота не изменилась, а продуктивность выросла?</w:t>
      </w:r>
    </w:p>
    <w:p w:rsidR="00582D94"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этих факторов можно определить с помощью приемов цепных подстановок и исчисления </w:t>
      </w:r>
      <w:proofErr w:type="spellStart"/>
      <w:r>
        <w:rPr>
          <w:rFonts w:ascii="Times New Roman" w:hAnsi="Times New Roman" w:cs="Times New Roman"/>
          <w:sz w:val="28"/>
          <w:szCs w:val="28"/>
        </w:rPr>
        <w:t>разниц</w:t>
      </w:r>
      <w:proofErr w:type="spellEnd"/>
      <w:r>
        <w:rPr>
          <w:rFonts w:ascii="Times New Roman" w:hAnsi="Times New Roman" w:cs="Times New Roman"/>
          <w:sz w:val="28"/>
          <w:szCs w:val="28"/>
        </w:rPr>
        <w:t xml:space="preserve">. Так как методика </w:t>
      </w:r>
      <w:proofErr w:type="gramStart"/>
      <w:r>
        <w:rPr>
          <w:rFonts w:ascii="Times New Roman" w:hAnsi="Times New Roman" w:cs="Times New Roman"/>
          <w:sz w:val="28"/>
          <w:szCs w:val="28"/>
        </w:rPr>
        <w:t>проведения анализа производства продукции животноводства</w:t>
      </w:r>
      <w:proofErr w:type="gramEnd"/>
      <w:r>
        <w:rPr>
          <w:rFonts w:ascii="Times New Roman" w:hAnsi="Times New Roman" w:cs="Times New Roman"/>
          <w:sz w:val="28"/>
          <w:szCs w:val="28"/>
        </w:rPr>
        <w:t xml:space="preserve"> похожа на методику анализа продукции растениеводства, то двум студентам предлагается записать на доске порядок определения влияния факторов, базируясь на уже полученных знаниях. Тем самым устанавливается </w:t>
      </w:r>
      <w:proofErr w:type="spellStart"/>
      <w:r>
        <w:rPr>
          <w:rFonts w:ascii="Times New Roman" w:hAnsi="Times New Roman" w:cs="Times New Roman"/>
          <w:sz w:val="28"/>
          <w:szCs w:val="28"/>
        </w:rPr>
        <w:t>внутрипредметные</w:t>
      </w:r>
      <w:proofErr w:type="spellEnd"/>
      <w:r>
        <w:rPr>
          <w:rFonts w:ascii="Times New Roman" w:hAnsi="Times New Roman" w:cs="Times New Roman"/>
          <w:sz w:val="28"/>
          <w:szCs w:val="28"/>
        </w:rPr>
        <w:t xml:space="preserve"> связи. </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 они пишут, можно предложить студентам подумать: что выгоднее – увеличение валового производства за счет роста поголовья или за счет повышения продуктивности?</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дается с точки зрения будущей специальности, то есть происходит связь обучения с жизненной практикой студентов, с их жизненными интересами, развивает в них предприимчивость.</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этого сверяется написанное на доске с</w:t>
      </w:r>
      <w:r w:rsidR="00582D94">
        <w:rPr>
          <w:rFonts w:ascii="Times New Roman" w:hAnsi="Times New Roman" w:cs="Times New Roman"/>
          <w:sz w:val="28"/>
          <w:szCs w:val="28"/>
        </w:rPr>
        <w:t>о схемой, выведенной на экран</w:t>
      </w:r>
      <w:r>
        <w:rPr>
          <w:rFonts w:ascii="Times New Roman" w:hAnsi="Times New Roman" w:cs="Times New Roman"/>
          <w:sz w:val="28"/>
          <w:szCs w:val="28"/>
        </w:rPr>
        <w:t xml:space="preserve"> «Методика влияния факторов на выход валовой продукции животноводства»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приложение). Одновременно на примере </w:t>
      </w:r>
      <w:r w:rsidR="00582D94">
        <w:rPr>
          <w:rFonts w:ascii="Times New Roman" w:hAnsi="Times New Roman" w:cs="Times New Roman"/>
          <w:sz w:val="28"/>
          <w:szCs w:val="28"/>
        </w:rPr>
        <w:t>ООО «</w:t>
      </w:r>
      <w:proofErr w:type="spellStart"/>
      <w:r w:rsidR="00582D94">
        <w:rPr>
          <w:rFonts w:ascii="Times New Roman" w:hAnsi="Times New Roman" w:cs="Times New Roman"/>
          <w:sz w:val="28"/>
          <w:szCs w:val="28"/>
        </w:rPr>
        <w:t>Сельхозник</w:t>
      </w:r>
      <w:proofErr w:type="spellEnd"/>
      <w:r w:rsidR="00582D94">
        <w:rPr>
          <w:rFonts w:ascii="Times New Roman" w:hAnsi="Times New Roman" w:cs="Times New Roman"/>
          <w:sz w:val="28"/>
          <w:szCs w:val="28"/>
        </w:rPr>
        <w:t xml:space="preserve">» </w:t>
      </w:r>
      <w:proofErr w:type="spellStart"/>
      <w:r w:rsidR="00582D94">
        <w:rPr>
          <w:rFonts w:ascii="Times New Roman" w:hAnsi="Times New Roman" w:cs="Times New Roman"/>
          <w:sz w:val="28"/>
          <w:szCs w:val="28"/>
        </w:rPr>
        <w:t>Брасовского</w:t>
      </w:r>
      <w:proofErr w:type="spellEnd"/>
      <w:r w:rsidR="00582D94">
        <w:rPr>
          <w:rFonts w:ascii="Times New Roman" w:hAnsi="Times New Roman" w:cs="Times New Roman"/>
          <w:sz w:val="28"/>
          <w:szCs w:val="28"/>
        </w:rPr>
        <w:t xml:space="preserve"> района </w:t>
      </w:r>
      <w:r>
        <w:rPr>
          <w:rFonts w:ascii="Times New Roman" w:hAnsi="Times New Roman" w:cs="Times New Roman"/>
          <w:sz w:val="28"/>
          <w:szCs w:val="28"/>
        </w:rPr>
        <w:t xml:space="preserve">определяется влияние факторов на выход </w:t>
      </w:r>
      <w:r>
        <w:rPr>
          <w:rFonts w:ascii="Times New Roman" w:hAnsi="Times New Roman" w:cs="Times New Roman"/>
          <w:sz w:val="28"/>
          <w:szCs w:val="28"/>
        </w:rPr>
        <w:lastRenderedPageBreak/>
        <w:t>валовой продукции животноводства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приложение). Для анализа данных таблицы преподаватель </w:t>
      </w:r>
      <w:r w:rsidR="00582D94">
        <w:rPr>
          <w:rFonts w:ascii="Times New Roman" w:hAnsi="Times New Roman" w:cs="Times New Roman"/>
          <w:sz w:val="28"/>
          <w:szCs w:val="28"/>
        </w:rPr>
        <w:t>привлекает</w:t>
      </w:r>
      <w:r>
        <w:rPr>
          <w:rFonts w:ascii="Times New Roman" w:hAnsi="Times New Roman" w:cs="Times New Roman"/>
          <w:sz w:val="28"/>
          <w:szCs w:val="28"/>
        </w:rPr>
        <w:t xml:space="preserve"> студентов. Все это способствует лучшему восприятию студентами новых знаний и их лучшему запоминанию. При этом реализуются сразу несколько принципов дидактики, а именно сознательности, наглядности и доступности обучения.</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валового выхода продукции животноводства показал, что главные факторы производства животноводческих продуктов – поголовье и продуктивность животных.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вопрос раскрывает причины изменения поголовья и продуктивности скота. Преподавателю необходимо отметить, что развитие животноводства в большинстве хозяйств основано на законченном обороте стада, при котором каждое хозяйство обеспечивает расширенное воспроизводство стада и выполнение договоров по продаже скота. В связи с этим большое внимание уделяется анализу показателей воспроизводства стада: процент осеменения маточного поголовья, процент яловости маточного поголовья, выход приплода на 100 маток, % выбраковки скота, % обеспеченности стада ремонтным молодняком. Методика их расчета </w:t>
      </w:r>
      <w:r w:rsidR="00582D94">
        <w:rPr>
          <w:rFonts w:ascii="Times New Roman" w:hAnsi="Times New Roman" w:cs="Times New Roman"/>
          <w:sz w:val="28"/>
          <w:szCs w:val="28"/>
        </w:rPr>
        <w:t>показывается на экране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Преподавателю следует еще раз отметить, что увеличение производства животноводческой продукции невозможно без приостановления тенденции к сокращению численности животных. Задавая вопрос студентам: в результате чего может происходить сокращение численности животных? Преподаватель дает им возможность самостоятельно выявить эти причины. После чего они должны будут и</w:t>
      </w:r>
      <w:r w:rsidR="00582D94">
        <w:rPr>
          <w:rFonts w:ascii="Times New Roman" w:hAnsi="Times New Roman" w:cs="Times New Roman"/>
          <w:sz w:val="28"/>
          <w:szCs w:val="28"/>
        </w:rPr>
        <w:t>х</w:t>
      </w:r>
      <w:r>
        <w:rPr>
          <w:rFonts w:ascii="Times New Roman" w:hAnsi="Times New Roman" w:cs="Times New Roman"/>
          <w:sz w:val="28"/>
          <w:szCs w:val="28"/>
        </w:rPr>
        <w:t xml:space="preserve"> законспектировать в тетрадях.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анализом поголовья проводят анализ продуктивности. Анализ проводится за ряд лет, в сравнении с планом и с данными соседних и передовых хозяйств, имеющих схожую специализацию, с целью выявления возможностей хозяйства по дальнейшему улучшению его работы. С целью выявления внутрихозяйственных резервов анализируется продуктивность по </w:t>
      </w:r>
      <w:r>
        <w:rPr>
          <w:rFonts w:ascii="Times New Roman" w:hAnsi="Times New Roman" w:cs="Times New Roman"/>
          <w:sz w:val="28"/>
          <w:szCs w:val="28"/>
        </w:rPr>
        <w:lastRenderedPageBreak/>
        <w:t>бригадам и фермам. В этом случае реализуется связь анализа со статистикой.</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Студентам предлагается назвать причины снижения продуктивности животных, а потом их законспектировать, исходя из знаний, полученных на </w:t>
      </w:r>
      <w:r w:rsidR="00582D94">
        <w:rPr>
          <w:rFonts w:ascii="Times New Roman" w:hAnsi="Times New Roman" w:cs="Times New Roman"/>
          <w:sz w:val="28"/>
          <w:szCs w:val="28"/>
        </w:rPr>
        <w:t>других дисциплинах.</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более подробно остановиться на таких факторах, как обеспеченность животных кормами и помещениями. Рассказать</w:t>
      </w:r>
      <w:r w:rsidR="00582D94">
        <w:rPr>
          <w:rFonts w:ascii="Times New Roman" w:hAnsi="Times New Roman" w:cs="Times New Roman"/>
          <w:sz w:val="28"/>
          <w:szCs w:val="28"/>
        </w:rPr>
        <w:t>,</w:t>
      </w:r>
      <w:r>
        <w:rPr>
          <w:rFonts w:ascii="Times New Roman" w:hAnsi="Times New Roman" w:cs="Times New Roman"/>
          <w:sz w:val="28"/>
          <w:szCs w:val="28"/>
        </w:rPr>
        <w:t xml:space="preserve"> как определяется перерасход или экономия кормов и их причины, какие виды помещений считаются наиболее эффективными и почему.</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Завершающий, четвертый вопрос следует начинать с объяснения того, чтобы, успешно справиться с задачами дальнейшего увеличения производства продукции животноводства, необходимо в каждом хозяйстве своевременно выявлять и использовать резервы его роста.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Резервы увеличения производства продукции состоят в повышении продуктивности скота и птицы, а также росте поголовья. </w:t>
      </w:r>
      <w:proofErr w:type="gramStart"/>
      <w:r>
        <w:rPr>
          <w:rFonts w:ascii="Times New Roman" w:hAnsi="Times New Roman" w:cs="Times New Roman"/>
          <w:sz w:val="28"/>
          <w:szCs w:val="28"/>
        </w:rPr>
        <w:t>Важнейшее из них: укрепление кормовой базы, улучшение породного состава стада, сокращение яловости коров и своевременное покрытие телок, ликвидация падежа животных, улучшение структуры стада, повышение удельного веса маточного поголовья, повышение уровня механизации рабочих процессов на животноводческих фермах, устранение внепланового забоя скота на внутрихозяйственные нужды, улучшение уровня зоотехнического и ветеринарного обслуживания животных, улучшение условий содержания скота.</w:t>
      </w:r>
      <w:proofErr w:type="gramEnd"/>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Преподаватель отмечает, что подсчет </w:t>
      </w:r>
      <w:proofErr w:type="gramStart"/>
      <w:r>
        <w:rPr>
          <w:rFonts w:ascii="Times New Roman" w:hAnsi="Times New Roman" w:cs="Times New Roman"/>
          <w:sz w:val="28"/>
          <w:szCs w:val="28"/>
        </w:rPr>
        <w:t>резервов роста производства продукции животноводства</w:t>
      </w:r>
      <w:proofErr w:type="gramEnd"/>
      <w:r>
        <w:rPr>
          <w:rFonts w:ascii="Times New Roman" w:hAnsi="Times New Roman" w:cs="Times New Roman"/>
          <w:sz w:val="28"/>
          <w:szCs w:val="28"/>
        </w:rPr>
        <w:t xml:space="preserve"> в хозяйстве проводят двумя путями. Сначала определяют внутрихозяйственные резервы, а потом внешние. При этом </w:t>
      </w:r>
      <w:proofErr w:type="gramStart"/>
      <w:r>
        <w:rPr>
          <w:rFonts w:ascii="Times New Roman" w:hAnsi="Times New Roman" w:cs="Times New Roman"/>
          <w:sz w:val="28"/>
          <w:szCs w:val="28"/>
        </w:rPr>
        <w:t>студентам</w:t>
      </w:r>
      <w:proofErr w:type="gramEnd"/>
      <w:r>
        <w:rPr>
          <w:rFonts w:ascii="Times New Roman" w:hAnsi="Times New Roman" w:cs="Times New Roman"/>
          <w:sz w:val="28"/>
          <w:szCs w:val="28"/>
        </w:rPr>
        <w:t xml:space="preserve"> предлагается подумать</w:t>
      </w:r>
      <w:r w:rsidR="00582D9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какими</w:t>
      </w:r>
      <w:proofErr w:type="gramEnd"/>
      <w:r>
        <w:rPr>
          <w:rFonts w:ascii="Times New Roman" w:hAnsi="Times New Roman" w:cs="Times New Roman"/>
          <w:sz w:val="28"/>
          <w:szCs w:val="28"/>
        </w:rPr>
        <w:t xml:space="preserve"> данными нужно располагать, чтобы определить внутрихозяйственные резервы?</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чего преподаватель наглядно, с помощью таблицы, объясняет методику подсчета резервов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451EE2" w:rsidRDefault="00582D94"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w:t>
      </w:r>
      <w:r w:rsidR="00451EE2">
        <w:rPr>
          <w:rFonts w:ascii="Times New Roman" w:hAnsi="Times New Roman" w:cs="Times New Roman"/>
          <w:sz w:val="28"/>
          <w:szCs w:val="28"/>
        </w:rPr>
        <w:t xml:space="preserve"> преподаватель акцентирует внимание студентов на том, </w:t>
      </w:r>
      <w:r w:rsidR="00451EE2">
        <w:rPr>
          <w:rFonts w:ascii="Times New Roman" w:hAnsi="Times New Roman" w:cs="Times New Roman"/>
          <w:sz w:val="28"/>
          <w:szCs w:val="28"/>
        </w:rPr>
        <w:lastRenderedPageBreak/>
        <w:t>что анализ производства животноводства завершают обобщающими выводами, конкретными предложениями и обоснованиями системы мер по обеспечению дальнейшего роста объема валовой продукции животноводства в хозяйстве. То есть все является объективной предпосылкой принятия правильного управленческого решения.</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эффект сильнее при тесной связи между изучением нового материала и его закреплением.</w:t>
      </w:r>
    </w:p>
    <w:p w:rsidR="00451EE2" w:rsidRDefault="007C570B"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 </w:t>
      </w:r>
      <w:r w:rsidR="00451EE2">
        <w:rPr>
          <w:rFonts w:ascii="Times New Roman" w:hAnsi="Times New Roman" w:cs="Times New Roman"/>
          <w:sz w:val="28"/>
          <w:szCs w:val="28"/>
        </w:rPr>
        <w:t>Закрепление изученного материала.</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Использованный в данном случае метод (решение задач) позволяет закрепить на конкретных примерах методику определения влияния факторов на выход продукции животноводства. На решение задач отводится 5 минут. После чего студенты сверяют полученные ответы.</w:t>
      </w:r>
    </w:p>
    <w:p w:rsidR="00451EE2" w:rsidRDefault="007C570B"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VII</w:t>
      </w:r>
      <w:r w:rsidR="00451EE2">
        <w:rPr>
          <w:rFonts w:ascii="Times New Roman" w:hAnsi="Times New Roman" w:cs="Times New Roman"/>
          <w:sz w:val="28"/>
          <w:szCs w:val="28"/>
        </w:rPr>
        <w:t>.</w:t>
      </w:r>
      <w:r>
        <w:rPr>
          <w:rFonts w:ascii="Times New Roman" w:hAnsi="Times New Roman" w:cs="Times New Roman"/>
          <w:sz w:val="28"/>
          <w:szCs w:val="28"/>
        </w:rPr>
        <w:t xml:space="preserve"> </w:t>
      </w:r>
      <w:r w:rsidR="00451EE2">
        <w:rPr>
          <w:rFonts w:ascii="Times New Roman" w:hAnsi="Times New Roman" w:cs="Times New Roman"/>
          <w:sz w:val="28"/>
          <w:szCs w:val="28"/>
        </w:rPr>
        <w:t>Подведение итогов.</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завершении урока преподаватель подводит итоги, проделанной работе, отмечает </w:t>
      </w:r>
      <w:proofErr w:type="gramStart"/>
      <w:r>
        <w:rPr>
          <w:rFonts w:ascii="Times New Roman" w:hAnsi="Times New Roman" w:cs="Times New Roman"/>
          <w:sz w:val="28"/>
          <w:szCs w:val="28"/>
        </w:rPr>
        <w:t>студентов</w:t>
      </w:r>
      <w:proofErr w:type="gramEnd"/>
      <w:r>
        <w:rPr>
          <w:rFonts w:ascii="Times New Roman" w:hAnsi="Times New Roman" w:cs="Times New Roman"/>
          <w:sz w:val="28"/>
          <w:szCs w:val="28"/>
        </w:rPr>
        <w:t xml:space="preserve"> активно работавших на уроке и дает задание для самостоятельной работы во внеурочное время.</w:t>
      </w:r>
    </w:p>
    <w:p w:rsidR="00451EE2" w:rsidRDefault="007C570B"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VIII</w:t>
      </w:r>
      <w:r w:rsidR="00451EE2">
        <w:rPr>
          <w:rFonts w:ascii="Times New Roman" w:hAnsi="Times New Roman" w:cs="Times New Roman"/>
          <w:sz w:val="28"/>
          <w:szCs w:val="28"/>
        </w:rPr>
        <w:t>.</w:t>
      </w:r>
      <w:r>
        <w:rPr>
          <w:rFonts w:ascii="Times New Roman" w:hAnsi="Times New Roman" w:cs="Times New Roman"/>
          <w:sz w:val="28"/>
          <w:szCs w:val="28"/>
        </w:rPr>
        <w:t xml:space="preserve"> </w:t>
      </w:r>
      <w:r w:rsidR="00451EE2">
        <w:rPr>
          <w:rFonts w:ascii="Times New Roman" w:hAnsi="Times New Roman" w:cs="Times New Roman"/>
          <w:sz w:val="28"/>
          <w:szCs w:val="28"/>
        </w:rPr>
        <w:t>Задание для студентов для самостоятельной работы во внеурочное время.</w:t>
      </w:r>
    </w:p>
    <w:p w:rsidR="00451EE2" w:rsidRDefault="00451EE2" w:rsidP="00451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должно быть понятным, по возможности разнообразным, доступным по объему и сложности. В данном случае задание будет заключаться в основном в изучении нового материала по </w:t>
      </w:r>
      <w:r w:rsidR="007C570B">
        <w:rPr>
          <w:rFonts w:ascii="Times New Roman" w:hAnsi="Times New Roman" w:cs="Times New Roman"/>
          <w:sz w:val="28"/>
          <w:szCs w:val="28"/>
        </w:rPr>
        <w:t xml:space="preserve">конспекту и </w:t>
      </w:r>
      <w:r>
        <w:rPr>
          <w:rFonts w:ascii="Times New Roman" w:hAnsi="Times New Roman" w:cs="Times New Roman"/>
          <w:sz w:val="28"/>
          <w:szCs w:val="28"/>
        </w:rPr>
        <w:t>учебнику, а также студентам нужно будет записать в тетради формы первичного бухгалтерского учета. Давая домашнее задание на данном уроке, преподаватель настраивает студентов на предстоящее практическое задание.</w:t>
      </w:r>
    </w:p>
    <w:p w:rsidR="007C570B" w:rsidRDefault="007C570B" w:rsidP="00451EE2">
      <w:pPr>
        <w:spacing w:line="360" w:lineRule="auto"/>
        <w:ind w:firstLine="709"/>
        <w:jc w:val="center"/>
        <w:rPr>
          <w:rFonts w:ascii="Times New Roman" w:hAnsi="Times New Roman" w:cs="Times New Roman"/>
          <w:caps/>
          <w:sz w:val="28"/>
          <w:szCs w:val="28"/>
        </w:rPr>
      </w:pPr>
    </w:p>
    <w:p w:rsidR="007C570B" w:rsidRDefault="007C570B" w:rsidP="00451EE2">
      <w:pPr>
        <w:spacing w:line="360" w:lineRule="auto"/>
        <w:ind w:firstLine="709"/>
        <w:jc w:val="center"/>
        <w:rPr>
          <w:rFonts w:ascii="Times New Roman" w:hAnsi="Times New Roman" w:cs="Times New Roman"/>
          <w:caps/>
          <w:sz w:val="28"/>
          <w:szCs w:val="28"/>
        </w:rPr>
      </w:pPr>
    </w:p>
    <w:p w:rsidR="007C570B" w:rsidRDefault="007C570B" w:rsidP="00451EE2">
      <w:pPr>
        <w:spacing w:line="360" w:lineRule="auto"/>
        <w:ind w:firstLine="709"/>
        <w:jc w:val="center"/>
        <w:rPr>
          <w:rFonts w:ascii="Times New Roman" w:hAnsi="Times New Roman" w:cs="Times New Roman"/>
          <w:caps/>
          <w:sz w:val="28"/>
          <w:szCs w:val="28"/>
        </w:rPr>
      </w:pPr>
    </w:p>
    <w:p w:rsidR="007C570B" w:rsidRDefault="007C570B" w:rsidP="00451EE2">
      <w:pPr>
        <w:spacing w:line="360" w:lineRule="auto"/>
        <w:ind w:firstLine="709"/>
        <w:jc w:val="center"/>
        <w:rPr>
          <w:rFonts w:ascii="Times New Roman" w:hAnsi="Times New Roman" w:cs="Times New Roman"/>
          <w:caps/>
          <w:sz w:val="28"/>
          <w:szCs w:val="28"/>
        </w:rPr>
      </w:pPr>
    </w:p>
    <w:p w:rsidR="007C570B" w:rsidRDefault="007C570B" w:rsidP="00451EE2">
      <w:pPr>
        <w:spacing w:line="360" w:lineRule="auto"/>
        <w:ind w:firstLine="709"/>
        <w:jc w:val="center"/>
        <w:rPr>
          <w:rFonts w:ascii="Times New Roman" w:hAnsi="Times New Roman" w:cs="Times New Roman"/>
          <w:caps/>
          <w:sz w:val="28"/>
          <w:szCs w:val="28"/>
        </w:rPr>
      </w:pPr>
    </w:p>
    <w:p w:rsidR="007C570B" w:rsidRDefault="007C570B" w:rsidP="00451EE2">
      <w:pPr>
        <w:spacing w:line="360" w:lineRule="auto"/>
        <w:ind w:firstLine="709"/>
        <w:jc w:val="center"/>
        <w:rPr>
          <w:rFonts w:ascii="Times New Roman" w:hAnsi="Times New Roman" w:cs="Times New Roman"/>
          <w:caps/>
          <w:sz w:val="28"/>
          <w:szCs w:val="28"/>
        </w:rPr>
      </w:pPr>
    </w:p>
    <w:p w:rsidR="00E82F7A" w:rsidRDefault="00E82F7A" w:rsidP="00451EE2">
      <w:pPr>
        <w:spacing w:line="360" w:lineRule="auto"/>
        <w:ind w:firstLine="709"/>
        <w:jc w:val="center"/>
        <w:rPr>
          <w:rFonts w:ascii="Times New Roman" w:hAnsi="Times New Roman" w:cs="Times New Roman"/>
          <w:b/>
          <w:caps/>
          <w:sz w:val="28"/>
          <w:szCs w:val="28"/>
        </w:rPr>
      </w:pPr>
      <w:r w:rsidRPr="00E82F7A">
        <w:rPr>
          <w:rFonts w:ascii="Times New Roman" w:hAnsi="Times New Roman" w:cs="Times New Roman"/>
          <w:b/>
          <w:caps/>
          <w:sz w:val="28"/>
          <w:szCs w:val="28"/>
        </w:rPr>
        <w:lastRenderedPageBreak/>
        <w:t>ЗАКЛЮЧЕНИЕ</w:t>
      </w:r>
    </w:p>
    <w:p w:rsidR="00E82F7A" w:rsidRDefault="00E82F7A" w:rsidP="00451EE2">
      <w:pPr>
        <w:spacing w:line="360" w:lineRule="auto"/>
        <w:ind w:firstLine="709"/>
        <w:jc w:val="center"/>
        <w:rPr>
          <w:rFonts w:ascii="Times New Roman" w:hAnsi="Times New Roman" w:cs="Times New Roman"/>
          <w:b/>
          <w:caps/>
          <w:sz w:val="28"/>
          <w:szCs w:val="28"/>
        </w:rPr>
      </w:pPr>
    </w:p>
    <w:p w:rsidR="00E82F7A" w:rsidRDefault="00E82F7A" w:rsidP="00E82F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Проблемное обучение с педагогической точки зрения представляет собой такое обучение, при котором студенты систематически включаются в процесс решения проблем и проблемных задач, построенных на содержании программного материала.</w:t>
      </w:r>
    </w:p>
    <w:p w:rsidR="00E82F7A" w:rsidRDefault="00E82F7A" w:rsidP="00E82F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экономических дисциплин является - развитие экономического мышления, то есть установление связей между знаниями о действительности и построением новых знаний. При этом не следует забывать, что мышление развивается при необходимости преодоления затруднений средствами интеллекта. Эти затруднения и получили название проблемной ситуации.</w:t>
      </w:r>
    </w:p>
    <w:p w:rsidR="00E82F7A" w:rsidRDefault="00E82F7A" w:rsidP="00E82F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Проблемная ситуация представляет собой явно или смутно осознанное студентом затруднение, пути преодоления которого требуют поиска новых знаний, новых способов действий.</w:t>
      </w:r>
    </w:p>
    <w:p w:rsidR="00E82F7A" w:rsidRDefault="00E82F7A" w:rsidP="00E82F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Проблемные задачи студенты решают на дисциплине «Анализ финансово – хозяйственной  деятельности». Ведь студентам постоянно приходится отвечать на вопросы: «Почему», «Из-за чего?» и так далее </w:t>
      </w:r>
    </w:p>
    <w:p w:rsidR="00E82F7A" w:rsidRDefault="00E82F7A" w:rsidP="00E82F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Зная ход решения и возможные варианты, преподаватель в состоянии предусмотреть характер деятельности решающего и управлять процессом решения.</w:t>
      </w:r>
    </w:p>
    <w:p w:rsidR="00E82F7A" w:rsidRDefault="00E82F7A" w:rsidP="00E82F7A">
      <w:pPr>
        <w:spacing w:line="360" w:lineRule="auto"/>
        <w:ind w:firstLine="709"/>
        <w:jc w:val="both"/>
        <w:rPr>
          <w:rFonts w:ascii="Times New Roman" w:hAnsi="Times New Roman" w:cs="Times New Roman"/>
          <w:sz w:val="28"/>
          <w:szCs w:val="28"/>
        </w:rPr>
      </w:pPr>
    </w:p>
    <w:p w:rsidR="00E82F7A" w:rsidRDefault="00E82F7A"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Default="009134E1" w:rsidP="00451EE2">
      <w:pPr>
        <w:spacing w:line="360" w:lineRule="auto"/>
        <w:ind w:firstLine="709"/>
        <w:jc w:val="center"/>
        <w:rPr>
          <w:rFonts w:ascii="Times New Roman" w:hAnsi="Times New Roman" w:cs="Times New Roman"/>
          <w:b/>
          <w:caps/>
          <w:sz w:val="28"/>
          <w:szCs w:val="28"/>
        </w:rPr>
      </w:pPr>
    </w:p>
    <w:p w:rsidR="009134E1" w:rsidRPr="00E82F7A" w:rsidRDefault="009134E1" w:rsidP="00451EE2">
      <w:pPr>
        <w:spacing w:line="360" w:lineRule="auto"/>
        <w:ind w:firstLine="709"/>
        <w:jc w:val="center"/>
        <w:rPr>
          <w:rFonts w:ascii="Times New Roman" w:hAnsi="Times New Roman" w:cs="Times New Roman"/>
          <w:b/>
          <w:caps/>
          <w:sz w:val="28"/>
          <w:szCs w:val="28"/>
        </w:rPr>
      </w:pPr>
    </w:p>
    <w:p w:rsidR="00451EE2" w:rsidRPr="007C570B" w:rsidRDefault="00451EE2" w:rsidP="00451EE2">
      <w:pPr>
        <w:spacing w:line="360" w:lineRule="auto"/>
        <w:ind w:firstLine="709"/>
        <w:jc w:val="center"/>
        <w:rPr>
          <w:rFonts w:ascii="Times New Roman" w:hAnsi="Times New Roman" w:cs="Times New Roman"/>
          <w:b/>
          <w:caps/>
          <w:sz w:val="28"/>
          <w:szCs w:val="28"/>
        </w:rPr>
      </w:pPr>
      <w:r w:rsidRPr="007C570B">
        <w:rPr>
          <w:rFonts w:ascii="Times New Roman" w:hAnsi="Times New Roman" w:cs="Times New Roman"/>
          <w:b/>
          <w:caps/>
          <w:sz w:val="28"/>
          <w:szCs w:val="28"/>
        </w:rPr>
        <w:lastRenderedPageBreak/>
        <w:t>Список использованной литературы</w:t>
      </w:r>
    </w:p>
    <w:p w:rsidR="00451EE2" w:rsidRDefault="00451EE2" w:rsidP="00451EE2">
      <w:pPr>
        <w:spacing w:line="360" w:lineRule="auto"/>
        <w:ind w:firstLine="709"/>
        <w:jc w:val="both"/>
        <w:rPr>
          <w:rFonts w:ascii="Times New Roman" w:hAnsi="Times New Roman" w:cs="Times New Roman"/>
          <w:sz w:val="28"/>
          <w:szCs w:val="28"/>
        </w:rPr>
      </w:pPr>
    </w:p>
    <w:p w:rsidR="000C7222" w:rsidRDefault="001A20D4" w:rsidP="000C7222">
      <w:pPr>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1. </w:t>
      </w:r>
      <w:r w:rsidR="000C7222" w:rsidRPr="000C7222">
        <w:rPr>
          <w:rFonts w:ascii="Times New Roman" w:hAnsi="Times New Roman" w:cs="Times New Roman"/>
          <w:iCs/>
          <w:sz w:val="28"/>
          <w:szCs w:val="28"/>
        </w:rPr>
        <w:t>Григорова</w:t>
      </w:r>
      <w:r w:rsidR="00CF5AD9">
        <w:rPr>
          <w:rFonts w:ascii="Times New Roman" w:hAnsi="Times New Roman" w:cs="Times New Roman"/>
          <w:iCs/>
          <w:sz w:val="28"/>
          <w:szCs w:val="28"/>
        </w:rPr>
        <w:t>,</w:t>
      </w:r>
      <w:r w:rsidR="000C7222" w:rsidRPr="000C7222">
        <w:rPr>
          <w:rFonts w:ascii="Times New Roman" w:hAnsi="Times New Roman" w:cs="Times New Roman"/>
          <w:iCs/>
          <w:sz w:val="28"/>
          <w:szCs w:val="28"/>
        </w:rPr>
        <w:t xml:space="preserve"> В.К., Захарова</w:t>
      </w:r>
      <w:r w:rsidR="00CF5AD9">
        <w:rPr>
          <w:rFonts w:ascii="Times New Roman" w:hAnsi="Times New Roman" w:cs="Times New Roman"/>
          <w:iCs/>
          <w:sz w:val="28"/>
          <w:szCs w:val="28"/>
        </w:rPr>
        <w:t>,</w:t>
      </w:r>
      <w:r w:rsidR="000C7222" w:rsidRPr="000C7222">
        <w:rPr>
          <w:rFonts w:ascii="Times New Roman" w:hAnsi="Times New Roman" w:cs="Times New Roman"/>
          <w:iCs/>
          <w:sz w:val="28"/>
          <w:szCs w:val="28"/>
        </w:rPr>
        <w:t xml:space="preserve"> О.В., Павлова</w:t>
      </w:r>
      <w:r w:rsidR="00CF5AD9">
        <w:rPr>
          <w:rFonts w:ascii="Times New Roman" w:hAnsi="Times New Roman" w:cs="Times New Roman"/>
          <w:iCs/>
          <w:sz w:val="28"/>
          <w:szCs w:val="28"/>
        </w:rPr>
        <w:t>,</w:t>
      </w:r>
      <w:r w:rsidR="000C7222" w:rsidRPr="000C7222">
        <w:rPr>
          <w:rFonts w:ascii="Times New Roman" w:hAnsi="Times New Roman" w:cs="Times New Roman"/>
          <w:iCs/>
          <w:sz w:val="28"/>
          <w:szCs w:val="28"/>
        </w:rPr>
        <w:t xml:space="preserve"> Л.А. </w:t>
      </w:r>
      <w:hyperlink r:id="rId7" w:history="1">
        <w:r w:rsidR="00CF5AD9" w:rsidRPr="000C7222">
          <w:rPr>
            <w:rStyle w:val="a8"/>
            <w:rFonts w:ascii="Times New Roman" w:hAnsi="Times New Roman" w:cs="Times New Roman"/>
            <w:bCs/>
            <w:color w:val="auto"/>
            <w:sz w:val="28"/>
            <w:szCs w:val="28"/>
            <w:u w:val="none"/>
          </w:rPr>
          <w:t>С</w:t>
        </w:r>
        <w:r w:rsidR="000C7222" w:rsidRPr="000C7222">
          <w:rPr>
            <w:rStyle w:val="a8"/>
            <w:rFonts w:ascii="Times New Roman" w:hAnsi="Times New Roman" w:cs="Times New Roman"/>
            <w:bCs/>
            <w:color w:val="auto"/>
            <w:sz w:val="28"/>
            <w:szCs w:val="28"/>
            <w:u w:val="none"/>
          </w:rPr>
          <w:t>овременное общее образование: новые стратегические ориентиры и новые решения</w:t>
        </w:r>
      </w:hyperlink>
      <w:r w:rsidR="00CF5AD9">
        <w:rPr>
          <w:rFonts w:ascii="Times New Roman" w:hAnsi="Times New Roman" w:cs="Times New Roman"/>
          <w:sz w:val="28"/>
          <w:szCs w:val="28"/>
        </w:rPr>
        <w:t xml:space="preserve"> </w:t>
      </w:r>
      <w:r w:rsidR="000C7222">
        <w:rPr>
          <w:rFonts w:ascii="Times New Roman" w:hAnsi="Times New Roman" w:cs="Times New Roman"/>
          <w:sz w:val="28"/>
          <w:szCs w:val="28"/>
        </w:rPr>
        <w:t>// Среднее профессиональное образование.- 2018.- №7-С.8-10.</w:t>
      </w:r>
    </w:p>
    <w:p w:rsidR="00587133" w:rsidRDefault="001A20D4" w:rsidP="00862599">
      <w:pPr>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2. </w:t>
      </w:r>
      <w:proofErr w:type="spellStart"/>
      <w:r w:rsidR="00862599" w:rsidRPr="00862599">
        <w:rPr>
          <w:rFonts w:ascii="Times New Roman" w:hAnsi="Times New Roman" w:cs="Times New Roman"/>
          <w:iCs/>
          <w:sz w:val="28"/>
          <w:szCs w:val="28"/>
        </w:rPr>
        <w:t>Косинова</w:t>
      </w:r>
      <w:proofErr w:type="spellEnd"/>
      <w:r w:rsidR="00862599">
        <w:rPr>
          <w:rFonts w:ascii="Times New Roman" w:hAnsi="Times New Roman" w:cs="Times New Roman"/>
          <w:iCs/>
          <w:sz w:val="28"/>
          <w:szCs w:val="28"/>
        </w:rPr>
        <w:t>,</w:t>
      </w:r>
      <w:r w:rsidR="00862599" w:rsidRPr="00862599">
        <w:rPr>
          <w:rFonts w:ascii="Times New Roman" w:hAnsi="Times New Roman" w:cs="Times New Roman"/>
          <w:iCs/>
          <w:sz w:val="28"/>
          <w:szCs w:val="28"/>
        </w:rPr>
        <w:t xml:space="preserve"> В.Ф., Кравченко</w:t>
      </w:r>
      <w:r w:rsidR="00862599">
        <w:rPr>
          <w:rFonts w:ascii="Times New Roman" w:hAnsi="Times New Roman" w:cs="Times New Roman"/>
          <w:iCs/>
          <w:sz w:val="28"/>
          <w:szCs w:val="28"/>
        </w:rPr>
        <w:t>,</w:t>
      </w:r>
      <w:r w:rsidR="00862599" w:rsidRPr="00862599">
        <w:rPr>
          <w:rFonts w:ascii="Times New Roman" w:hAnsi="Times New Roman" w:cs="Times New Roman"/>
          <w:iCs/>
          <w:sz w:val="28"/>
          <w:szCs w:val="28"/>
        </w:rPr>
        <w:t xml:space="preserve"> О.В.</w:t>
      </w:r>
      <w:r w:rsidR="00862599" w:rsidRPr="00862599">
        <w:rPr>
          <w:rFonts w:ascii="Times New Roman" w:hAnsi="Times New Roman" w:cs="Times New Roman"/>
          <w:sz w:val="28"/>
          <w:szCs w:val="28"/>
        </w:rPr>
        <w:t xml:space="preserve"> </w:t>
      </w:r>
      <w:hyperlink r:id="rId8" w:history="1">
        <w:r w:rsidR="00587133" w:rsidRPr="00862599">
          <w:rPr>
            <w:rStyle w:val="a8"/>
            <w:rFonts w:ascii="Times New Roman" w:hAnsi="Times New Roman" w:cs="Times New Roman"/>
            <w:bCs/>
            <w:color w:val="auto"/>
            <w:sz w:val="28"/>
            <w:szCs w:val="28"/>
            <w:u w:val="none"/>
          </w:rPr>
          <w:t>И</w:t>
        </w:r>
        <w:r w:rsidR="00862599" w:rsidRPr="00862599">
          <w:rPr>
            <w:rStyle w:val="a8"/>
            <w:rFonts w:ascii="Times New Roman" w:hAnsi="Times New Roman" w:cs="Times New Roman"/>
            <w:bCs/>
            <w:color w:val="auto"/>
            <w:sz w:val="28"/>
            <w:szCs w:val="28"/>
            <w:u w:val="none"/>
          </w:rPr>
          <w:t>нновационная среда образовательной организации как условие качества подготовки кадров</w:t>
        </w:r>
      </w:hyperlink>
      <w:r w:rsidR="00862599" w:rsidRPr="00862599">
        <w:rPr>
          <w:rFonts w:ascii="Times New Roman" w:hAnsi="Times New Roman" w:cs="Times New Roman"/>
          <w:sz w:val="28"/>
          <w:szCs w:val="28"/>
        </w:rPr>
        <w:t xml:space="preserve"> // </w:t>
      </w:r>
      <w:r w:rsidR="00587133">
        <w:rPr>
          <w:rFonts w:ascii="Times New Roman" w:hAnsi="Times New Roman" w:cs="Times New Roman"/>
          <w:sz w:val="28"/>
          <w:szCs w:val="28"/>
        </w:rPr>
        <w:t xml:space="preserve">Среднее </w:t>
      </w:r>
      <w:r w:rsidR="000C7222">
        <w:rPr>
          <w:rFonts w:ascii="Times New Roman" w:hAnsi="Times New Roman" w:cs="Times New Roman"/>
          <w:sz w:val="28"/>
          <w:szCs w:val="28"/>
        </w:rPr>
        <w:t xml:space="preserve">профессиональное </w:t>
      </w:r>
      <w:r w:rsidR="00587133">
        <w:rPr>
          <w:rFonts w:ascii="Times New Roman" w:hAnsi="Times New Roman" w:cs="Times New Roman"/>
          <w:sz w:val="28"/>
          <w:szCs w:val="28"/>
        </w:rPr>
        <w:t>образование</w:t>
      </w:r>
      <w:r w:rsidR="00862599" w:rsidRPr="00862599">
        <w:rPr>
          <w:rFonts w:ascii="Times New Roman" w:hAnsi="Times New Roman" w:cs="Times New Roman"/>
          <w:sz w:val="28"/>
          <w:szCs w:val="28"/>
        </w:rPr>
        <w:t>.- 2016.-</w:t>
      </w:r>
      <w:r w:rsidR="00587133">
        <w:rPr>
          <w:rFonts w:ascii="Times New Roman" w:hAnsi="Times New Roman" w:cs="Times New Roman"/>
          <w:sz w:val="28"/>
          <w:szCs w:val="28"/>
        </w:rPr>
        <w:t xml:space="preserve"> №7</w:t>
      </w:r>
      <w:r w:rsidR="00862599" w:rsidRPr="00862599">
        <w:rPr>
          <w:rFonts w:ascii="Times New Roman" w:hAnsi="Times New Roman" w:cs="Times New Roman"/>
          <w:sz w:val="28"/>
          <w:szCs w:val="28"/>
        </w:rPr>
        <w:t>.-С.36-45</w:t>
      </w:r>
      <w:r w:rsidR="00587133">
        <w:rPr>
          <w:rFonts w:ascii="Times New Roman" w:hAnsi="Times New Roman" w:cs="Times New Roman"/>
          <w:sz w:val="28"/>
          <w:szCs w:val="28"/>
        </w:rPr>
        <w:t>.</w:t>
      </w:r>
    </w:p>
    <w:p w:rsidR="00587133" w:rsidRDefault="001A20D4" w:rsidP="00587133">
      <w:pPr>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3. </w:t>
      </w:r>
      <w:r w:rsidR="00587133" w:rsidRPr="00587133">
        <w:rPr>
          <w:rFonts w:ascii="Times New Roman" w:hAnsi="Times New Roman" w:cs="Times New Roman"/>
          <w:iCs/>
          <w:sz w:val="28"/>
          <w:szCs w:val="28"/>
        </w:rPr>
        <w:t>Кузьминова</w:t>
      </w:r>
      <w:r w:rsidR="000C7222">
        <w:rPr>
          <w:rFonts w:ascii="Times New Roman" w:hAnsi="Times New Roman" w:cs="Times New Roman"/>
          <w:iCs/>
          <w:sz w:val="28"/>
          <w:szCs w:val="28"/>
        </w:rPr>
        <w:t>,</w:t>
      </w:r>
      <w:r w:rsidR="00587133" w:rsidRPr="00587133">
        <w:rPr>
          <w:rFonts w:ascii="Times New Roman" w:hAnsi="Times New Roman" w:cs="Times New Roman"/>
          <w:iCs/>
          <w:sz w:val="28"/>
          <w:szCs w:val="28"/>
        </w:rPr>
        <w:t xml:space="preserve"> А.Н.</w:t>
      </w:r>
      <w:r w:rsidR="00587133" w:rsidRPr="00587133">
        <w:rPr>
          <w:rFonts w:ascii="Times New Roman" w:hAnsi="Times New Roman" w:cs="Times New Roman"/>
          <w:sz w:val="28"/>
          <w:szCs w:val="28"/>
        </w:rPr>
        <w:t xml:space="preserve"> </w:t>
      </w:r>
      <w:hyperlink r:id="rId9" w:history="1">
        <w:r w:rsidR="00587133" w:rsidRPr="00587133">
          <w:rPr>
            <w:rStyle w:val="a8"/>
            <w:rFonts w:ascii="Times New Roman" w:hAnsi="Times New Roman" w:cs="Times New Roman"/>
            <w:bCs/>
            <w:color w:val="auto"/>
            <w:sz w:val="28"/>
            <w:szCs w:val="28"/>
            <w:u w:val="none"/>
          </w:rPr>
          <w:t>Значимые факторы подготовки профессионально востребованного специалиста</w:t>
        </w:r>
      </w:hyperlink>
      <w:r w:rsidR="00587133">
        <w:rPr>
          <w:rFonts w:ascii="Tahoma" w:hAnsi="Tahoma" w:cs="Tahoma"/>
          <w:color w:val="000000"/>
          <w:sz w:val="16"/>
          <w:szCs w:val="16"/>
        </w:rPr>
        <w:t xml:space="preserve"> </w:t>
      </w:r>
      <w:r w:rsidR="00587133">
        <w:rPr>
          <w:rFonts w:ascii="Times New Roman" w:hAnsi="Times New Roman" w:cs="Times New Roman"/>
          <w:sz w:val="28"/>
          <w:szCs w:val="28"/>
        </w:rPr>
        <w:t xml:space="preserve">// Среднее </w:t>
      </w:r>
      <w:r w:rsidR="000C7222">
        <w:rPr>
          <w:rFonts w:ascii="Times New Roman" w:hAnsi="Times New Roman" w:cs="Times New Roman"/>
          <w:sz w:val="28"/>
          <w:szCs w:val="28"/>
        </w:rPr>
        <w:t>профессиональное</w:t>
      </w:r>
      <w:r w:rsidR="00587133">
        <w:rPr>
          <w:rFonts w:ascii="Times New Roman" w:hAnsi="Times New Roman" w:cs="Times New Roman"/>
          <w:sz w:val="28"/>
          <w:szCs w:val="28"/>
        </w:rPr>
        <w:t xml:space="preserve"> образование.- 2018.- №1.-С.26-28.</w:t>
      </w:r>
    </w:p>
    <w:p w:rsidR="001A20D4" w:rsidRDefault="001A20D4" w:rsidP="001A20D4">
      <w:pPr>
        <w:spacing w:line="360" w:lineRule="auto"/>
        <w:ind w:firstLine="709"/>
        <w:jc w:val="both"/>
        <w:rPr>
          <w:rFonts w:ascii="Times New Roman" w:hAnsi="Times New Roman" w:cs="Times New Roman"/>
          <w:sz w:val="28"/>
          <w:szCs w:val="28"/>
        </w:rPr>
      </w:pPr>
      <w:r>
        <w:rPr>
          <w:rFonts w:ascii="Times New Roman" w:hAnsi="Times New Roman"/>
          <w:sz w:val="28"/>
          <w:szCs w:val="28"/>
        </w:rPr>
        <w:t>4. Савицкая, Г.В. Анализ производственно-финансовой деятельности сельскохозяйственных предприятий.- М.: ИНФРА-М, 2014.- 687 с.</w:t>
      </w:r>
    </w:p>
    <w:p w:rsidR="00862599" w:rsidRDefault="00587133" w:rsidP="001A20D4">
      <w:pPr>
        <w:spacing w:line="360" w:lineRule="auto"/>
        <w:ind w:firstLine="709"/>
        <w:jc w:val="both"/>
        <w:rPr>
          <w:rFonts w:ascii="Times New Roman" w:hAnsi="Times New Roman" w:cs="Times New Roman"/>
          <w:caps/>
          <w:sz w:val="28"/>
          <w:szCs w:val="28"/>
        </w:rPr>
      </w:pPr>
      <w:r>
        <w:rPr>
          <w:rFonts w:ascii="Tahoma" w:hAnsi="Tahoma" w:cs="Tahoma"/>
          <w:color w:val="000000"/>
          <w:sz w:val="16"/>
          <w:szCs w:val="16"/>
        </w:rPr>
        <w:br/>
      </w:r>
    </w:p>
    <w:p w:rsidR="00451EE2" w:rsidRDefault="00451EE2" w:rsidP="00587133">
      <w:pPr>
        <w:spacing w:line="360" w:lineRule="auto"/>
        <w:jc w:val="both"/>
        <w:rPr>
          <w:rFonts w:ascii="Times New Roman" w:hAnsi="Times New Roman" w:cs="Times New Roman"/>
          <w:caps/>
          <w:sz w:val="28"/>
          <w:szCs w:val="28"/>
        </w:rPr>
      </w:pPr>
    </w:p>
    <w:p w:rsidR="00451EE2" w:rsidRDefault="00451EE2" w:rsidP="00587133">
      <w:pPr>
        <w:spacing w:line="360" w:lineRule="auto"/>
        <w:jc w:val="both"/>
        <w:rPr>
          <w:rFonts w:ascii="Times New Roman" w:hAnsi="Times New Roman" w:cs="Times New Roman"/>
          <w:caps/>
          <w:sz w:val="28"/>
          <w:szCs w:val="28"/>
        </w:rPr>
      </w:pPr>
    </w:p>
    <w:p w:rsidR="00451EE2" w:rsidRDefault="00451EE2" w:rsidP="00451EE2">
      <w:pPr>
        <w:spacing w:line="360" w:lineRule="auto"/>
        <w:jc w:val="center"/>
        <w:rPr>
          <w:rFonts w:ascii="Times New Roman" w:hAnsi="Times New Roman" w:cs="Times New Roman"/>
          <w:caps/>
          <w:sz w:val="28"/>
          <w:szCs w:val="28"/>
        </w:rPr>
      </w:pPr>
    </w:p>
    <w:p w:rsidR="00451EE2" w:rsidRDefault="00451EE2" w:rsidP="00451EE2">
      <w:pPr>
        <w:spacing w:line="360" w:lineRule="auto"/>
        <w:jc w:val="center"/>
        <w:rPr>
          <w:rFonts w:ascii="Times New Roman" w:hAnsi="Times New Roman" w:cs="Times New Roman"/>
          <w:caps/>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1A20D4" w:rsidRDefault="001A20D4" w:rsidP="00451EE2">
      <w:pPr>
        <w:spacing w:line="360" w:lineRule="auto"/>
        <w:jc w:val="right"/>
        <w:rPr>
          <w:rFonts w:ascii="Times New Roman" w:hAnsi="Times New Roman" w:cs="Times New Roman"/>
          <w:sz w:val="28"/>
          <w:szCs w:val="28"/>
        </w:rPr>
      </w:pPr>
    </w:p>
    <w:p w:rsidR="00C232A6" w:rsidRDefault="00C232A6" w:rsidP="00C232A6">
      <w:pPr>
        <w:spacing w:line="360" w:lineRule="auto"/>
        <w:jc w:val="right"/>
        <w:rPr>
          <w:rFonts w:ascii="Times New Roman" w:hAnsi="Times New Roman" w:cs="Times New Roman"/>
          <w:caps/>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caps/>
          <w:sz w:val="28"/>
          <w:szCs w:val="28"/>
        </w:rPr>
        <w:t xml:space="preserve"> А</w:t>
      </w:r>
      <w:proofErr w:type="gramEnd"/>
    </w:p>
    <w:p w:rsidR="00C232A6" w:rsidRDefault="00C232A6" w:rsidP="00C232A6">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t>т</w:t>
      </w:r>
      <w:r>
        <w:rPr>
          <w:rFonts w:ascii="Times New Roman" w:hAnsi="Times New Roman" w:cs="Times New Roman"/>
          <w:b/>
          <w:sz w:val="28"/>
          <w:szCs w:val="28"/>
        </w:rPr>
        <w:t>есты</w:t>
      </w:r>
    </w:p>
    <w:p w:rsidR="00451EE2" w:rsidRPr="00C232A6" w:rsidRDefault="00451EE2" w:rsidP="00C232A6">
      <w:pPr>
        <w:spacing w:line="360" w:lineRule="auto"/>
        <w:jc w:val="center"/>
        <w:rPr>
          <w:rFonts w:ascii="Times New Roman" w:hAnsi="Times New Roman" w:cs="Times New Roman"/>
          <w:sz w:val="28"/>
          <w:szCs w:val="28"/>
        </w:rPr>
      </w:pPr>
      <w:r w:rsidRPr="00C232A6">
        <w:rPr>
          <w:rFonts w:ascii="Times New Roman" w:hAnsi="Times New Roman" w:cs="Times New Roman"/>
          <w:sz w:val="28"/>
          <w:szCs w:val="28"/>
        </w:rPr>
        <w:t>Вариант – 1</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1</w:t>
      </w:r>
      <w:r w:rsidR="00451EE2" w:rsidRPr="00C232A6">
        <w:rPr>
          <w:rFonts w:ascii="Times New Roman" w:hAnsi="Times New Roman" w:cs="Times New Roman"/>
          <w:sz w:val="28"/>
          <w:szCs w:val="28"/>
        </w:rPr>
        <w:t>. Влияние посевной площади на валовой сбор сельскохозяйственных культур определяют:</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w:t>
      </w:r>
      <w:r w:rsidR="00AB0B5D" w:rsidRPr="00C232A6">
        <w:rPr>
          <w:rFonts w:ascii="Times New Roman" w:hAnsi="Times New Roman" w:cs="Times New Roman"/>
          <w:sz w:val="28"/>
          <w:szCs w:val="28"/>
        </w:rPr>
        <w:t xml:space="preserve"> </w:t>
      </w:r>
      <w:r w:rsidR="00C232A6" w:rsidRPr="00C232A6">
        <w:rPr>
          <w:rFonts w:ascii="Times New Roman" w:hAnsi="Times New Roman" w:cs="Times New Roman"/>
          <w:sz w:val="28"/>
          <w:szCs w:val="28"/>
        </w:rPr>
        <w:t>(</w:t>
      </w:r>
      <w:proofErr w:type="gramStart"/>
      <w:r w:rsidRPr="00C232A6">
        <w:rPr>
          <w:rFonts w:ascii="Times New Roman" w:hAnsi="Times New Roman" w:cs="Times New Roman"/>
          <w:sz w:val="28"/>
          <w:szCs w:val="28"/>
          <w:lang w:val="en-US"/>
        </w:rPr>
        <w:t>S</w:t>
      </w:r>
      <w:proofErr w:type="spellStart"/>
      <w:proofErr w:type="gramEnd"/>
      <w:r w:rsidR="00C232A6" w:rsidRPr="00C232A6">
        <w:rPr>
          <w:rFonts w:ascii="Times New Roman" w:hAnsi="Times New Roman" w:cs="Times New Roman"/>
          <w:sz w:val="28"/>
          <w:szCs w:val="28"/>
        </w:rPr>
        <w:t>отч</w:t>
      </w:r>
      <w:proofErr w:type="spellEnd"/>
      <w:r w:rsidRPr="00C232A6">
        <w:rPr>
          <w:rFonts w:ascii="Times New Roman" w:hAnsi="Times New Roman" w:cs="Times New Roman"/>
          <w:sz w:val="28"/>
          <w:szCs w:val="28"/>
        </w:rPr>
        <w:t xml:space="preserve"> - </w:t>
      </w:r>
      <w:r w:rsidRPr="00C232A6">
        <w:rPr>
          <w:rFonts w:ascii="Times New Roman" w:hAnsi="Times New Roman" w:cs="Times New Roman"/>
          <w:sz w:val="28"/>
          <w:szCs w:val="28"/>
          <w:lang w:val="en-US"/>
        </w:rPr>
        <w:t>S</w:t>
      </w:r>
      <w:r w:rsidR="00C232A6" w:rsidRPr="00C232A6">
        <w:rPr>
          <w:rFonts w:ascii="Times New Roman" w:hAnsi="Times New Roman" w:cs="Times New Roman"/>
          <w:sz w:val="28"/>
          <w:szCs w:val="28"/>
        </w:rPr>
        <w:t>баз</w:t>
      </w:r>
      <w:r w:rsidRPr="00C232A6">
        <w:rPr>
          <w:rFonts w:ascii="Times New Roman" w:hAnsi="Times New Roman" w:cs="Times New Roman"/>
          <w:sz w:val="28"/>
          <w:szCs w:val="28"/>
        </w:rPr>
        <w:t xml:space="preserve">) *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баз</w:t>
      </w:r>
      <w:proofErr w:type="spellEnd"/>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w:t>
      </w:r>
      <w:r w:rsidR="00AB0B5D" w:rsidRPr="00C232A6">
        <w:rPr>
          <w:rFonts w:ascii="Times New Roman" w:hAnsi="Times New Roman" w:cs="Times New Roman"/>
          <w:sz w:val="28"/>
          <w:szCs w:val="28"/>
        </w:rPr>
        <w:t xml:space="preserve"> </w:t>
      </w:r>
      <w:r w:rsidR="00C232A6" w:rsidRPr="00C232A6">
        <w:rPr>
          <w:rFonts w:ascii="Times New Roman" w:hAnsi="Times New Roman" w:cs="Times New Roman"/>
          <w:sz w:val="28"/>
          <w:szCs w:val="28"/>
        </w:rPr>
        <w:t>(</w:t>
      </w:r>
      <w:proofErr w:type="gramStart"/>
      <w:r w:rsidRPr="00C232A6">
        <w:rPr>
          <w:rFonts w:ascii="Times New Roman" w:hAnsi="Times New Roman" w:cs="Times New Roman"/>
          <w:sz w:val="28"/>
          <w:szCs w:val="28"/>
          <w:lang w:val="en-US"/>
        </w:rPr>
        <w:t>S</w:t>
      </w:r>
      <w:proofErr w:type="gramEnd"/>
      <w:r w:rsidR="00C232A6" w:rsidRPr="00C232A6">
        <w:rPr>
          <w:rFonts w:ascii="Times New Roman" w:hAnsi="Times New Roman" w:cs="Times New Roman"/>
          <w:sz w:val="28"/>
          <w:szCs w:val="28"/>
        </w:rPr>
        <w:t>баз</w:t>
      </w:r>
      <w:r w:rsidRPr="00C232A6">
        <w:rPr>
          <w:rFonts w:ascii="Times New Roman" w:hAnsi="Times New Roman" w:cs="Times New Roman"/>
          <w:sz w:val="28"/>
          <w:szCs w:val="28"/>
        </w:rPr>
        <w:t xml:space="preserve"> - </w:t>
      </w:r>
      <w:r w:rsidRPr="00C232A6">
        <w:rPr>
          <w:rFonts w:ascii="Times New Roman" w:hAnsi="Times New Roman" w:cs="Times New Roman"/>
          <w:sz w:val="28"/>
          <w:szCs w:val="28"/>
          <w:lang w:val="en-US"/>
        </w:rPr>
        <w:t>S</w:t>
      </w:r>
      <w:proofErr w:type="spellStart"/>
      <w:r w:rsidR="00C232A6" w:rsidRPr="00C232A6">
        <w:rPr>
          <w:rFonts w:ascii="Times New Roman" w:hAnsi="Times New Roman" w:cs="Times New Roman"/>
          <w:sz w:val="28"/>
          <w:szCs w:val="28"/>
        </w:rPr>
        <w:t>отч</w:t>
      </w:r>
      <w:proofErr w:type="spellEnd"/>
      <w:r w:rsidRPr="00C232A6">
        <w:rPr>
          <w:rFonts w:ascii="Times New Roman" w:hAnsi="Times New Roman" w:cs="Times New Roman"/>
          <w:sz w:val="28"/>
          <w:szCs w:val="28"/>
        </w:rPr>
        <w:t xml:space="preserve">) *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баз</w:t>
      </w:r>
      <w:proofErr w:type="spellEnd"/>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w:t>
      </w:r>
      <w:r w:rsidR="00AB0B5D" w:rsidRPr="00C232A6">
        <w:rPr>
          <w:rFonts w:ascii="Times New Roman" w:hAnsi="Times New Roman" w:cs="Times New Roman"/>
          <w:sz w:val="28"/>
          <w:szCs w:val="28"/>
        </w:rPr>
        <w:t xml:space="preserve"> </w:t>
      </w:r>
      <w:r w:rsidR="00C232A6" w:rsidRPr="00C232A6">
        <w:rPr>
          <w:rFonts w:ascii="Times New Roman" w:hAnsi="Times New Roman" w:cs="Times New Roman"/>
          <w:sz w:val="28"/>
          <w:szCs w:val="28"/>
        </w:rPr>
        <w:t>(</w:t>
      </w:r>
      <w:proofErr w:type="spellStart"/>
      <w:proofErr w:type="gramStart"/>
      <w:r w:rsidRPr="00C232A6">
        <w:rPr>
          <w:rFonts w:ascii="Times New Roman" w:hAnsi="Times New Roman" w:cs="Times New Roman"/>
          <w:sz w:val="28"/>
          <w:szCs w:val="28"/>
        </w:rPr>
        <w:t>S</w:t>
      </w:r>
      <w:proofErr w:type="gramEnd"/>
      <w:r w:rsidR="00C232A6" w:rsidRPr="00C232A6">
        <w:rPr>
          <w:rFonts w:ascii="Times New Roman" w:hAnsi="Times New Roman" w:cs="Times New Roman"/>
          <w:sz w:val="28"/>
          <w:szCs w:val="28"/>
        </w:rPr>
        <w:t>отч</w:t>
      </w:r>
      <w:proofErr w:type="spellEnd"/>
      <w:r w:rsidRPr="00C232A6">
        <w:rPr>
          <w:rFonts w:ascii="Times New Roman" w:hAnsi="Times New Roman" w:cs="Times New Roman"/>
          <w:sz w:val="28"/>
          <w:szCs w:val="28"/>
        </w:rPr>
        <w:t xml:space="preserve"> - </w:t>
      </w:r>
      <w:r w:rsidRPr="00C232A6">
        <w:rPr>
          <w:rFonts w:ascii="Times New Roman" w:hAnsi="Times New Roman" w:cs="Times New Roman"/>
          <w:sz w:val="28"/>
          <w:szCs w:val="28"/>
          <w:lang w:val="en-US"/>
        </w:rPr>
        <w:t>S</w:t>
      </w:r>
      <w:r w:rsidR="00C232A6" w:rsidRPr="00C232A6">
        <w:rPr>
          <w:rFonts w:ascii="Times New Roman" w:hAnsi="Times New Roman" w:cs="Times New Roman"/>
          <w:sz w:val="28"/>
          <w:szCs w:val="28"/>
        </w:rPr>
        <w:t>баз</w:t>
      </w:r>
      <w:r w:rsidRPr="00C232A6">
        <w:rPr>
          <w:rFonts w:ascii="Times New Roman" w:hAnsi="Times New Roman" w:cs="Times New Roman"/>
          <w:sz w:val="28"/>
          <w:szCs w:val="28"/>
        </w:rPr>
        <w:t xml:space="preserve">) *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отч</w:t>
      </w:r>
      <w:proofErr w:type="spellEnd"/>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2</w:t>
      </w:r>
      <w:r w:rsidR="00451EE2" w:rsidRPr="00C232A6">
        <w:rPr>
          <w:rFonts w:ascii="Times New Roman" w:hAnsi="Times New Roman" w:cs="Times New Roman"/>
          <w:sz w:val="28"/>
          <w:szCs w:val="28"/>
        </w:rPr>
        <w:t>. Причины сокращения посевных площадей:</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присоединение земель других хозяйств</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увеличение потребности в кормах</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недостаток сре</w:t>
      </w:r>
      <w:proofErr w:type="gramStart"/>
      <w:r w:rsidRPr="00C232A6">
        <w:rPr>
          <w:rFonts w:ascii="Times New Roman" w:hAnsi="Times New Roman" w:cs="Times New Roman"/>
          <w:sz w:val="28"/>
          <w:szCs w:val="28"/>
        </w:rPr>
        <w:t>дств пр</w:t>
      </w:r>
      <w:proofErr w:type="gramEnd"/>
      <w:r w:rsidRPr="00C232A6">
        <w:rPr>
          <w:rFonts w:ascii="Times New Roman" w:hAnsi="Times New Roman" w:cs="Times New Roman"/>
          <w:sz w:val="28"/>
          <w:szCs w:val="28"/>
        </w:rPr>
        <w:t>оизводства.</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3</w:t>
      </w:r>
      <w:r w:rsidR="00451EE2" w:rsidRPr="00C232A6">
        <w:rPr>
          <w:rFonts w:ascii="Times New Roman" w:hAnsi="Times New Roman" w:cs="Times New Roman"/>
          <w:sz w:val="28"/>
          <w:szCs w:val="28"/>
        </w:rPr>
        <w:t>. При факторном анализе производства продукции растениеводства результативным показателем является:</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 xml:space="preserve">а) затраты труда на 1 </w:t>
      </w:r>
      <w:proofErr w:type="spellStart"/>
      <w:r w:rsidRPr="00C232A6">
        <w:rPr>
          <w:rFonts w:ascii="Times New Roman" w:hAnsi="Times New Roman" w:cs="Times New Roman"/>
          <w:sz w:val="28"/>
          <w:szCs w:val="28"/>
        </w:rPr>
        <w:t>ц</w:t>
      </w:r>
      <w:proofErr w:type="spellEnd"/>
      <w:r w:rsidRPr="00C232A6">
        <w:rPr>
          <w:rFonts w:ascii="Times New Roman" w:hAnsi="Times New Roman" w:cs="Times New Roman"/>
          <w:sz w:val="28"/>
          <w:szCs w:val="28"/>
        </w:rPr>
        <w:t xml:space="preserve"> продукции</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валовой сбор</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себестоимость продукции</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4</w:t>
      </w:r>
      <w:r w:rsidR="00451EE2" w:rsidRPr="00C232A6">
        <w:rPr>
          <w:rFonts w:ascii="Times New Roman" w:hAnsi="Times New Roman" w:cs="Times New Roman"/>
          <w:sz w:val="28"/>
          <w:szCs w:val="28"/>
        </w:rPr>
        <w:t xml:space="preserve">. </w:t>
      </w:r>
      <w:r w:rsidR="00E177D6" w:rsidRPr="00C232A6">
        <w:rPr>
          <w:rFonts w:ascii="Times New Roman" w:hAnsi="Times New Roman" w:cs="Times New Roman"/>
          <w:sz w:val="28"/>
          <w:szCs w:val="28"/>
        </w:rPr>
        <w:t>Валовой сбор сельскохозяйственных культур это:</w:t>
      </w:r>
    </w:p>
    <w:p w:rsidR="00E177D6" w:rsidRPr="00C232A6" w:rsidRDefault="00E177D6"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количество продукции, произведенное за единицу рабочего времени;</w:t>
      </w:r>
    </w:p>
    <w:p w:rsidR="00E177D6" w:rsidRPr="00C232A6" w:rsidRDefault="00E177D6"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количество продукции, полученное с 1 га посевной площади;</w:t>
      </w:r>
    </w:p>
    <w:p w:rsidR="00451EE2" w:rsidRPr="00C232A6" w:rsidRDefault="00E177D6"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 xml:space="preserve">в) количество продукции, полученное с посевной площади, занятой под какой- </w:t>
      </w:r>
      <w:r w:rsidR="00283460" w:rsidRPr="00C232A6">
        <w:rPr>
          <w:rFonts w:ascii="Times New Roman" w:hAnsi="Times New Roman" w:cs="Times New Roman"/>
          <w:sz w:val="28"/>
          <w:szCs w:val="28"/>
        </w:rPr>
        <w:t xml:space="preserve">то </w:t>
      </w:r>
      <w:r w:rsidRPr="00C232A6">
        <w:rPr>
          <w:rFonts w:ascii="Times New Roman" w:hAnsi="Times New Roman" w:cs="Times New Roman"/>
          <w:sz w:val="28"/>
          <w:szCs w:val="28"/>
        </w:rPr>
        <w:t>культурой</w:t>
      </w:r>
      <w:r w:rsidR="00283460" w:rsidRPr="00C232A6">
        <w:rPr>
          <w:rFonts w:ascii="Times New Roman" w:hAnsi="Times New Roman" w:cs="Times New Roman"/>
          <w:sz w:val="28"/>
          <w:szCs w:val="28"/>
        </w:rPr>
        <w:t>.</w:t>
      </w:r>
    </w:p>
    <w:p w:rsidR="00451EE2" w:rsidRPr="00C232A6" w:rsidRDefault="00283460"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5. Динамика валовых сборов сельскохозяйственных культур это:</w:t>
      </w:r>
    </w:p>
    <w:p w:rsidR="00283460" w:rsidRPr="00C232A6" w:rsidRDefault="00283460"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изменение валовых сборов по сравнению с соседним предприятием;</w:t>
      </w:r>
    </w:p>
    <w:p w:rsidR="00283460" w:rsidRPr="00C232A6" w:rsidRDefault="00283460"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изменение валовых сборов в течение определенного периода времени;</w:t>
      </w:r>
    </w:p>
    <w:p w:rsidR="00AB0B5D" w:rsidRPr="00C232A6" w:rsidRDefault="00283460"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изменение урожайности сельскохозяйственных культур по годам.</w:t>
      </w:r>
    </w:p>
    <w:p w:rsidR="00AB0B5D" w:rsidRPr="00C232A6" w:rsidRDefault="00AB0B5D" w:rsidP="00C232A6">
      <w:pPr>
        <w:spacing w:line="360" w:lineRule="auto"/>
        <w:ind w:firstLine="709"/>
        <w:jc w:val="both"/>
        <w:rPr>
          <w:rFonts w:ascii="Times New Roman" w:hAnsi="Times New Roman" w:cs="Times New Roman"/>
          <w:sz w:val="28"/>
          <w:szCs w:val="28"/>
        </w:rPr>
      </w:pPr>
    </w:p>
    <w:p w:rsidR="00AB0B5D" w:rsidRPr="00C232A6" w:rsidRDefault="00AB0B5D" w:rsidP="00C232A6">
      <w:pPr>
        <w:spacing w:line="360" w:lineRule="auto"/>
        <w:ind w:firstLine="709"/>
        <w:jc w:val="both"/>
        <w:rPr>
          <w:rFonts w:ascii="Times New Roman" w:hAnsi="Times New Roman" w:cs="Times New Roman"/>
          <w:sz w:val="28"/>
          <w:szCs w:val="28"/>
        </w:rPr>
      </w:pPr>
    </w:p>
    <w:p w:rsidR="00C232A6" w:rsidRPr="00C232A6" w:rsidRDefault="00C232A6" w:rsidP="00C232A6">
      <w:pPr>
        <w:spacing w:line="360" w:lineRule="auto"/>
        <w:ind w:firstLine="709"/>
        <w:jc w:val="both"/>
        <w:rPr>
          <w:rFonts w:ascii="Times New Roman" w:hAnsi="Times New Roman" w:cs="Times New Roman"/>
          <w:sz w:val="28"/>
          <w:szCs w:val="28"/>
        </w:rPr>
      </w:pPr>
    </w:p>
    <w:p w:rsidR="00451EE2" w:rsidRPr="00C232A6" w:rsidRDefault="00AB0B5D" w:rsidP="00C232A6">
      <w:pPr>
        <w:spacing w:line="360" w:lineRule="auto"/>
        <w:ind w:firstLine="709"/>
        <w:jc w:val="center"/>
        <w:rPr>
          <w:rFonts w:ascii="Times New Roman" w:hAnsi="Times New Roman" w:cs="Times New Roman"/>
          <w:sz w:val="28"/>
          <w:szCs w:val="28"/>
        </w:rPr>
      </w:pPr>
      <w:r w:rsidRPr="00C232A6">
        <w:rPr>
          <w:rFonts w:ascii="Times New Roman" w:hAnsi="Times New Roman" w:cs="Times New Roman"/>
          <w:sz w:val="28"/>
          <w:szCs w:val="28"/>
        </w:rPr>
        <w:lastRenderedPageBreak/>
        <w:t>Вариант – 2</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1</w:t>
      </w:r>
      <w:r w:rsidR="00451EE2" w:rsidRPr="00C232A6">
        <w:rPr>
          <w:rFonts w:ascii="Times New Roman" w:hAnsi="Times New Roman" w:cs="Times New Roman"/>
          <w:sz w:val="28"/>
          <w:szCs w:val="28"/>
        </w:rPr>
        <w:t>.Анализ производства продукции растениеводства начинают:</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с определения факторов, повлиявших на валовой сбор;</w:t>
      </w:r>
    </w:p>
    <w:p w:rsidR="00451EE2" w:rsidRPr="00C232A6" w:rsidRDefault="00400F65"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с определения</w:t>
      </w:r>
      <w:r w:rsidR="00451EE2" w:rsidRPr="00C232A6">
        <w:rPr>
          <w:rFonts w:ascii="Times New Roman" w:hAnsi="Times New Roman" w:cs="Times New Roman"/>
          <w:sz w:val="28"/>
          <w:szCs w:val="28"/>
        </w:rPr>
        <w:t xml:space="preserve"> причин сокращения посевных площадей;</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с оценки динамики производства валовой продукции растениеводе</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2</w:t>
      </w:r>
      <w:r w:rsidR="00451EE2" w:rsidRPr="00C232A6">
        <w:rPr>
          <w:rFonts w:ascii="Times New Roman" w:hAnsi="Times New Roman" w:cs="Times New Roman"/>
          <w:sz w:val="28"/>
          <w:szCs w:val="28"/>
        </w:rPr>
        <w:t>. Заключительным этапом проведения анализа, производства валовой продукции растениеводства является:</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анализ выполнения плана агротехнических мероприятий;</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анализ механизации важнейших работ в растениеводстве;</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подсчет внутренних и внешних резервов.</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3</w:t>
      </w:r>
      <w:r w:rsidR="00451EE2" w:rsidRPr="00C232A6">
        <w:rPr>
          <w:rFonts w:ascii="Times New Roman" w:hAnsi="Times New Roman" w:cs="Times New Roman"/>
          <w:sz w:val="28"/>
          <w:szCs w:val="28"/>
        </w:rPr>
        <w:t xml:space="preserve">.Влияние урожайности </w:t>
      </w:r>
      <w:proofErr w:type="gramStart"/>
      <w:r w:rsidR="00451EE2" w:rsidRPr="00C232A6">
        <w:rPr>
          <w:rFonts w:ascii="Times New Roman" w:hAnsi="Times New Roman" w:cs="Times New Roman"/>
          <w:sz w:val="28"/>
          <w:szCs w:val="28"/>
        </w:rPr>
        <w:t>на</w:t>
      </w:r>
      <w:proofErr w:type="gramEnd"/>
      <w:r w:rsidR="00451EE2" w:rsidRPr="00C232A6">
        <w:rPr>
          <w:rFonts w:ascii="Times New Roman" w:hAnsi="Times New Roman" w:cs="Times New Roman"/>
          <w:sz w:val="28"/>
          <w:szCs w:val="28"/>
        </w:rPr>
        <w:t xml:space="preserve"> валовой </w:t>
      </w:r>
      <w:proofErr w:type="spellStart"/>
      <w:r w:rsidR="00451EE2" w:rsidRPr="00C232A6">
        <w:rPr>
          <w:rFonts w:ascii="Times New Roman" w:hAnsi="Times New Roman" w:cs="Times New Roman"/>
          <w:sz w:val="28"/>
          <w:szCs w:val="28"/>
        </w:rPr>
        <w:t>cбop</w:t>
      </w:r>
      <w:proofErr w:type="spellEnd"/>
      <w:r w:rsidR="00451EE2" w:rsidRPr="00C232A6">
        <w:rPr>
          <w:rFonts w:ascii="Times New Roman" w:hAnsi="Times New Roman" w:cs="Times New Roman"/>
          <w:sz w:val="28"/>
          <w:szCs w:val="28"/>
        </w:rPr>
        <w:t xml:space="preserve"> сельскохозяйственных культур можно определить:</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w:t>
      </w:r>
      <w:proofErr w:type="spellStart"/>
      <w:r w:rsidRPr="00C232A6">
        <w:rPr>
          <w:rFonts w:ascii="Times New Roman" w:hAnsi="Times New Roman" w:cs="Times New Roman"/>
          <w:sz w:val="28"/>
          <w:szCs w:val="28"/>
        </w:rPr>
        <w:t>Уо</w:t>
      </w:r>
      <w:r w:rsidR="00C232A6" w:rsidRPr="00C232A6">
        <w:rPr>
          <w:rFonts w:ascii="Times New Roman" w:hAnsi="Times New Roman" w:cs="Times New Roman"/>
          <w:sz w:val="28"/>
          <w:szCs w:val="28"/>
        </w:rPr>
        <w:t>тч</w:t>
      </w:r>
      <w:proofErr w:type="spellEnd"/>
      <w:r w:rsidR="00C232A6" w:rsidRPr="00C232A6">
        <w:rPr>
          <w:rFonts w:ascii="Times New Roman" w:hAnsi="Times New Roman" w:cs="Times New Roman"/>
          <w:sz w:val="28"/>
          <w:szCs w:val="28"/>
        </w:rPr>
        <w:t xml:space="preserve"> </w:t>
      </w:r>
      <w:r w:rsidRPr="00C232A6">
        <w:rPr>
          <w:rFonts w:ascii="Times New Roman" w:hAnsi="Times New Roman" w:cs="Times New Roman"/>
          <w:sz w:val="28"/>
          <w:szCs w:val="28"/>
        </w:rPr>
        <w:t xml:space="preserve">- </w:t>
      </w:r>
      <w:proofErr w:type="spellStart"/>
      <w:r w:rsidRPr="00C232A6">
        <w:rPr>
          <w:rFonts w:ascii="Times New Roman" w:hAnsi="Times New Roman" w:cs="Times New Roman"/>
          <w:sz w:val="28"/>
          <w:szCs w:val="28"/>
        </w:rPr>
        <w:t>Уб</w:t>
      </w:r>
      <w:r w:rsidR="00C232A6" w:rsidRPr="00C232A6">
        <w:rPr>
          <w:rFonts w:ascii="Times New Roman" w:hAnsi="Times New Roman" w:cs="Times New Roman"/>
          <w:sz w:val="28"/>
          <w:szCs w:val="28"/>
        </w:rPr>
        <w:t>аз</w:t>
      </w:r>
      <w:proofErr w:type="spellEnd"/>
      <w:proofErr w:type="gramStart"/>
      <w:r w:rsidRPr="00C232A6">
        <w:rPr>
          <w:rFonts w:ascii="Times New Roman" w:hAnsi="Times New Roman" w:cs="Times New Roman"/>
          <w:sz w:val="28"/>
          <w:szCs w:val="28"/>
        </w:rPr>
        <w:t xml:space="preserve"> )</w:t>
      </w:r>
      <w:proofErr w:type="gramEnd"/>
      <w:r w:rsidRPr="00C232A6">
        <w:rPr>
          <w:rFonts w:ascii="Times New Roman" w:hAnsi="Times New Roman" w:cs="Times New Roman"/>
          <w:sz w:val="28"/>
          <w:szCs w:val="28"/>
        </w:rPr>
        <w:t xml:space="preserve"> * </w:t>
      </w:r>
      <w:proofErr w:type="spellStart"/>
      <w:r w:rsidRPr="00C232A6">
        <w:rPr>
          <w:rFonts w:ascii="Times New Roman" w:hAnsi="Times New Roman" w:cs="Times New Roman"/>
          <w:sz w:val="28"/>
          <w:szCs w:val="28"/>
        </w:rPr>
        <w:t>Sб</w:t>
      </w:r>
      <w:r w:rsidR="00C232A6" w:rsidRPr="00C232A6">
        <w:rPr>
          <w:rFonts w:ascii="Times New Roman" w:hAnsi="Times New Roman" w:cs="Times New Roman"/>
          <w:sz w:val="28"/>
          <w:szCs w:val="28"/>
        </w:rPr>
        <w:t>аз</w:t>
      </w:r>
      <w:proofErr w:type="spellEnd"/>
      <w:r w:rsidRPr="00C232A6">
        <w:rPr>
          <w:rFonts w:ascii="Times New Roman" w:hAnsi="Times New Roman" w:cs="Times New Roman"/>
          <w:sz w:val="28"/>
          <w:szCs w:val="28"/>
        </w:rPr>
        <w:t xml:space="preserve"> ;</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отч</w:t>
      </w:r>
      <w:proofErr w:type="spellEnd"/>
      <w:r w:rsidR="00C232A6" w:rsidRPr="00C232A6">
        <w:rPr>
          <w:rFonts w:ascii="Times New Roman" w:hAnsi="Times New Roman" w:cs="Times New Roman"/>
          <w:sz w:val="28"/>
          <w:szCs w:val="28"/>
        </w:rPr>
        <w:t xml:space="preserve"> </w:t>
      </w:r>
      <w:r w:rsidRPr="00C232A6">
        <w:rPr>
          <w:rFonts w:ascii="Times New Roman" w:hAnsi="Times New Roman" w:cs="Times New Roman"/>
          <w:sz w:val="28"/>
          <w:szCs w:val="28"/>
        </w:rPr>
        <w:t>-</w:t>
      </w:r>
      <w:r w:rsidR="00C232A6" w:rsidRPr="00C232A6">
        <w:rPr>
          <w:rFonts w:ascii="Times New Roman" w:hAnsi="Times New Roman" w:cs="Times New Roman"/>
          <w:sz w:val="28"/>
          <w:szCs w:val="28"/>
        </w:rPr>
        <w:t xml:space="preserve">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баз</w:t>
      </w:r>
      <w:proofErr w:type="spellEnd"/>
      <w:r w:rsidRPr="00C232A6">
        <w:rPr>
          <w:rFonts w:ascii="Times New Roman" w:hAnsi="Times New Roman" w:cs="Times New Roman"/>
          <w:sz w:val="28"/>
          <w:szCs w:val="28"/>
        </w:rPr>
        <w:t xml:space="preserve">) * </w:t>
      </w:r>
      <w:proofErr w:type="spellStart"/>
      <w:proofErr w:type="gramStart"/>
      <w:r w:rsidRPr="00C232A6">
        <w:rPr>
          <w:rFonts w:ascii="Times New Roman" w:hAnsi="Times New Roman" w:cs="Times New Roman"/>
          <w:sz w:val="28"/>
          <w:szCs w:val="28"/>
        </w:rPr>
        <w:t>S</w:t>
      </w:r>
      <w:proofErr w:type="gramEnd"/>
      <w:r w:rsidR="00C232A6" w:rsidRPr="00C232A6">
        <w:rPr>
          <w:rFonts w:ascii="Times New Roman" w:hAnsi="Times New Roman" w:cs="Times New Roman"/>
          <w:sz w:val="28"/>
          <w:szCs w:val="28"/>
        </w:rPr>
        <w:t>отч</w:t>
      </w:r>
      <w:proofErr w:type="spellEnd"/>
      <w:r w:rsidRPr="00C232A6">
        <w:rPr>
          <w:rFonts w:ascii="Times New Roman" w:hAnsi="Times New Roman" w:cs="Times New Roman"/>
          <w:sz w:val="28"/>
          <w:szCs w:val="28"/>
        </w:rPr>
        <w:t>;</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баз</w:t>
      </w:r>
      <w:proofErr w:type="spellEnd"/>
      <w:r w:rsidRPr="00C232A6">
        <w:rPr>
          <w:rFonts w:ascii="Times New Roman" w:hAnsi="Times New Roman" w:cs="Times New Roman"/>
          <w:sz w:val="28"/>
          <w:szCs w:val="28"/>
        </w:rPr>
        <w:t xml:space="preserve"> - </w:t>
      </w:r>
      <w:proofErr w:type="spellStart"/>
      <w:r w:rsidRPr="00C232A6">
        <w:rPr>
          <w:rFonts w:ascii="Times New Roman" w:hAnsi="Times New Roman" w:cs="Times New Roman"/>
          <w:sz w:val="28"/>
          <w:szCs w:val="28"/>
        </w:rPr>
        <w:t>У</w:t>
      </w:r>
      <w:r w:rsidR="00C232A6" w:rsidRPr="00C232A6">
        <w:rPr>
          <w:rFonts w:ascii="Times New Roman" w:hAnsi="Times New Roman" w:cs="Times New Roman"/>
          <w:sz w:val="28"/>
          <w:szCs w:val="28"/>
        </w:rPr>
        <w:t>отч</w:t>
      </w:r>
      <w:proofErr w:type="spellEnd"/>
      <w:r w:rsidR="00C232A6" w:rsidRPr="00C232A6">
        <w:rPr>
          <w:rFonts w:ascii="Times New Roman" w:hAnsi="Times New Roman" w:cs="Times New Roman"/>
          <w:sz w:val="28"/>
          <w:szCs w:val="28"/>
        </w:rPr>
        <w:t xml:space="preserve">) * </w:t>
      </w:r>
      <w:proofErr w:type="spellStart"/>
      <w:proofErr w:type="gramStart"/>
      <w:r w:rsidR="00C232A6" w:rsidRPr="00C232A6">
        <w:rPr>
          <w:rFonts w:ascii="Times New Roman" w:hAnsi="Times New Roman" w:cs="Times New Roman"/>
          <w:sz w:val="28"/>
          <w:szCs w:val="28"/>
        </w:rPr>
        <w:t>S</w:t>
      </w:r>
      <w:proofErr w:type="gramEnd"/>
      <w:r w:rsidR="00C232A6" w:rsidRPr="00C232A6">
        <w:rPr>
          <w:rFonts w:ascii="Times New Roman" w:hAnsi="Times New Roman" w:cs="Times New Roman"/>
          <w:sz w:val="28"/>
          <w:szCs w:val="28"/>
        </w:rPr>
        <w:t>отч</w:t>
      </w:r>
      <w:proofErr w:type="spellEnd"/>
      <w:r w:rsidRPr="00C232A6">
        <w:rPr>
          <w:rFonts w:ascii="Times New Roman" w:hAnsi="Times New Roman" w:cs="Times New Roman"/>
          <w:sz w:val="28"/>
          <w:szCs w:val="28"/>
        </w:rPr>
        <w:t>.</w:t>
      </w:r>
    </w:p>
    <w:p w:rsidR="00451EE2" w:rsidRPr="00C232A6" w:rsidRDefault="00AB0B5D"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4</w:t>
      </w:r>
      <w:r w:rsidR="00451EE2" w:rsidRPr="00C232A6">
        <w:rPr>
          <w:rFonts w:ascii="Times New Roman" w:hAnsi="Times New Roman" w:cs="Times New Roman"/>
          <w:sz w:val="28"/>
          <w:szCs w:val="28"/>
        </w:rPr>
        <w:t>. Исходные данные о посевных площадях содержатся в форме:</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w:t>
      </w:r>
      <w:r w:rsidR="00AB0B5D" w:rsidRPr="00C232A6">
        <w:rPr>
          <w:rFonts w:ascii="Times New Roman" w:hAnsi="Times New Roman" w:cs="Times New Roman"/>
          <w:sz w:val="28"/>
          <w:szCs w:val="28"/>
        </w:rPr>
        <w:t>Отчет об отраслевых показателях деятельности организации</w:t>
      </w:r>
      <w:r w:rsidRPr="00C232A6">
        <w:rPr>
          <w:rFonts w:ascii="Times New Roman" w:hAnsi="Times New Roman" w:cs="Times New Roman"/>
          <w:sz w:val="28"/>
          <w:szCs w:val="28"/>
        </w:rPr>
        <w:t>»;</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w:t>
      </w:r>
      <w:r w:rsidR="00AB0B5D" w:rsidRPr="00C232A6">
        <w:rPr>
          <w:rFonts w:ascii="Times New Roman" w:hAnsi="Times New Roman" w:cs="Times New Roman"/>
          <w:sz w:val="28"/>
          <w:szCs w:val="28"/>
        </w:rPr>
        <w:t>Баланс продукции</w:t>
      </w:r>
      <w:r w:rsidRPr="00C232A6">
        <w:rPr>
          <w:rFonts w:ascii="Times New Roman" w:hAnsi="Times New Roman" w:cs="Times New Roman"/>
          <w:sz w:val="28"/>
          <w:szCs w:val="28"/>
        </w:rPr>
        <w:t>»;</w:t>
      </w:r>
    </w:p>
    <w:p w:rsidR="00451EE2" w:rsidRPr="00C232A6" w:rsidRDefault="00451EE2"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w:t>
      </w:r>
      <w:r w:rsidR="00AB0B5D" w:rsidRPr="00C232A6">
        <w:rPr>
          <w:rFonts w:ascii="Times New Roman" w:hAnsi="Times New Roman" w:cs="Times New Roman"/>
          <w:sz w:val="28"/>
          <w:szCs w:val="28"/>
        </w:rPr>
        <w:t>Отчет о производстве</w:t>
      </w:r>
      <w:r w:rsidR="00400F65" w:rsidRPr="00C232A6">
        <w:rPr>
          <w:rFonts w:ascii="Times New Roman" w:hAnsi="Times New Roman" w:cs="Times New Roman"/>
          <w:sz w:val="28"/>
          <w:szCs w:val="28"/>
        </w:rPr>
        <w:t>, затратах,</w:t>
      </w:r>
      <w:r w:rsidRPr="00C232A6">
        <w:rPr>
          <w:rFonts w:ascii="Times New Roman" w:hAnsi="Times New Roman" w:cs="Times New Roman"/>
          <w:sz w:val="28"/>
          <w:szCs w:val="28"/>
        </w:rPr>
        <w:t xml:space="preserve"> себестоимост</w:t>
      </w:r>
      <w:r w:rsidR="00400F65" w:rsidRPr="00C232A6">
        <w:rPr>
          <w:rFonts w:ascii="Times New Roman" w:hAnsi="Times New Roman" w:cs="Times New Roman"/>
          <w:sz w:val="28"/>
          <w:szCs w:val="28"/>
        </w:rPr>
        <w:t>и и реализации продукции растениеводства».</w:t>
      </w:r>
    </w:p>
    <w:p w:rsidR="00400F65" w:rsidRPr="00C232A6" w:rsidRDefault="00400F65"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5. Урожайность с.-х. культур зависит от следующих факторов:</w:t>
      </w:r>
    </w:p>
    <w:p w:rsidR="00400F65" w:rsidRPr="00C232A6" w:rsidRDefault="00400F65"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а) наличия трудовых ресурсов;</w:t>
      </w:r>
    </w:p>
    <w:p w:rsidR="00400F65" w:rsidRPr="00C232A6" w:rsidRDefault="00400F65"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б) погодных условий;</w:t>
      </w:r>
    </w:p>
    <w:p w:rsidR="00400F65" w:rsidRPr="00C232A6" w:rsidRDefault="00400F65" w:rsidP="00C232A6">
      <w:pPr>
        <w:spacing w:line="360" w:lineRule="auto"/>
        <w:ind w:firstLine="709"/>
        <w:jc w:val="both"/>
        <w:rPr>
          <w:rFonts w:ascii="Times New Roman" w:hAnsi="Times New Roman" w:cs="Times New Roman"/>
          <w:sz w:val="28"/>
          <w:szCs w:val="28"/>
        </w:rPr>
      </w:pPr>
      <w:r w:rsidRPr="00C232A6">
        <w:rPr>
          <w:rFonts w:ascii="Times New Roman" w:hAnsi="Times New Roman" w:cs="Times New Roman"/>
          <w:sz w:val="28"/>
          <w:szCs w:val="28"/>
        </w:rPr>
        <w:t>в) экономической политики государства.</w:t>
      </w: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283460" w:rsidRDefault="00283460" w:rsidP="00451EE2">
      <w:pPr>
        <w:spacing w:line="360" w:lineRule="auto"/>
        <w:jc w:val="right"/>
        <w:rPr>
          <w:rFonts w:ascii="Times New Roman" w:hAnsi="Times New Roman" w:cs="Times New Roman"/>
          <w:sz w:val="28"/>
          <w:szCs w:val="28"/>
        </w:rPr>
      </w:pPr>
    </w:p>
    <w:p w:rsidR="00283460" w:rsidRDefault="00283460"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Б</w:t>
      </w:r>
      <w:proofErr w:type="gramEnd"/>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r>
        <w:rPr>
          <w:rFonts w:ascii="Times New Roman" w:hAnsi="Times New Roman" w:cs="Times New Roman"/>
          <w:caps/>
          <w:sz w:val="28"/>
          <w:szCs w:val="28"/>
        </w:rPr>
        <w:t>Задачи анализа производства продукции животноводства</w:t>
      </w: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both"/>
        <w:rPr>
          <w:rFonts w:ascii="Times New Roman" w:hAnsi="Times New Roman" w:cs="Times New Roman"/>
          <w:sz w:val="28"/>
          <w:szCs w:val="28"/>
        </w:rPr>
      </w:pPr>
      <w:r>
        <w:rPr>
          <w:rFonts w:ascii="Times New Roman" w:hAnsi="Times New Roman" w:cs="Times New Roman"/>
          <w:sz w:val="28"/>
          <w:szCs w:val="28"/>
        </w:rPr>
        <w:t>1. Определение изменения валового выхода продукции по годам.</w:t>
      </w:r>
    </w:p>
    <w:p w:rsidR="00451EE2" w:rsidRDefault="00451EE2" w:rsidP="00451E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Оценка </w:t>
      </w:r>
      <w:proofErr w:type="gramStart"/>
      <w:r>
        <w:rPr>
          <w:rFonts w:ascii="Times New Roman" w:hAnsi="Times New Roman" w:cs="Times New Roman"/>
          <w:sz w:val="28"/>
          <w:szCs w:val="28"/>
        </w:rPr>
        <w:t>степени выполнения плана производства валовой продукции животноводства</w:t>
      </w:r>
      <w:proofErr w:type="gramEnd"/>
      <w:r>
        <w:rPr>
          <w:rFonts w:ascii="Times New Roman" w:hAnsi="Times New Roman" w:cs="Times New Roman"/>
          <w:sz w:val="28"/>
          <w:szCs w:val="28"/>
        </w:rPr>
        <w:t>.</w:t>
      </w:r>
    </w:p>
    <w:p w:rsidR="00451EE2" w:rsidRDefault="00451EE2" w:rsidP="00451EE2">
      <w:pPr>
        <w:spacing w:line="360" w:lineRule="auto"/>
        <w:jc w:val="both"/>
        <w:rPr>
          <w:rFonts w:ascii="Times New Roman" w:hAnsi="Times New Roman" w:cs="Times New Roman"/>
          <w:sz w:val="28"/>
          <w:szCs w:val="28"/>
        </w:rPr>
      </w:pPr>
      <w:r>
        <w:rPr>
          <w:rFonts w:ascii="Times New Roman" w:hAnsi="Times New Roman" w:cs="Times New Roman"/>
          <w:sz w:val="28"/>
          <w:szCs w:val="28"/>
        </w:rPr>
        <w:t>3. Определение влияния факторов, способствовавших увеличению (снижению) выхода продукции.</w:t>
      </w:r>
    </w:p>
    <w:p w:rsidR="00451EE2" w:rsidRDefault="00451EE2" w:rsidP="00451EE2">
      <w:pPr>
        <w:spacing w:line="360" w:lineRule="auto"/>
        <w:jc w:val="both"/>
        <w:rPr>
          <w:rFonts w:ascii="Times New Roman" w:hAnsi="Times New Roman" w:cs="Times New Roman"/>
          <w:sz w:val="28"/>
          <w:szCs w:val="28"/>
        </w:rPr>
      </w:pPr>
      <w:r>
        <w:rPr>
          <w:rFonts w:ascii="Times New Roman" w:hAnsi="Times New Roman" w:cs="Times New Roman"/>
          <w:sz w:val="28"/>
          <w:szCs w:val="28"/>
        </w:rPr>
        <w:t>4. Наметить пути и определить резервы увеличения валового выхода продукции.</w:t>
      </w: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В</w:t>
      </w:r>
      <w:proofErr w:type="gramEnd"/>
    </w:p>
    <w:p w:rsidR="00D11C39" w:rsidRDefault="00D11C39" w:rsidP="00D11C39">
      <w:pPr>
        <w:tabs>
          <w:tab w:val="left" w:pos="2420"/>
        </w:tabs>
        <w:jc w:val="center"/>
        <w:rPr>
          <w:rFonts w:ascii="Times New Roman" w:hAnsi="Times New Roman" w:cs="Times New Roman"/>
          <w:sz w:val="28"/>
          <w:szCs w:val="28"/>
        </w:rPr>
      </w:pPr>
      <w:r>
        <w:rPr>
          <w:rFonts w:ascii="Times New Roman" w:hAnsi="Times New Roman" w:cs="Times New Roman"/>
          <w:sz w:val="28"/>
          <w:szCs w:val="28"/>
        </w:rPr>
        <w:t>Блок – схема «Анализ производства продукции животноводства»</w:t>
      </w: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00"/>
        </w:tabs>
        <w:jc w:val="center"/>
        <w:rPr>
          <w:rFonts w:ascii="Times New Roman" w:hAnsi="Times New Roman" w:cs="Times New Roman"/>
          <w:sz w:val="28"/>
          <w:szCs w:val="28"/>
        </w:rPr>
      </w:pPr>
    </w:p>
    <w:p w:rsidR="00D11C39" w:rsidRDefault="00555295" w:rsidP="00D11C39">
      <w:pPr>
        <w:spacing w:line="360" w:lineRule="auto"/>
        <w:jc w:val="center"/>
        <w:rPr>
          <w:rFonts w:ascii="Times New Roman" w:hAnsi="Times New Roman" w:cs="Times New Roman"/>
          <w:sz w:val="28"/>
          <w:szCs w:val="28"/>
        </w:rPr>
      </w:pPr>
      <w:r w:rsidRPr="00555295">
        <w:pict>
          <v:group id="_x0000_s1050" style="position:absolute;left:0;text-align:left;margin-left:18pt;margin-top:6.5pt;width:450pt;height:6in;z-index:251655168" coordorigin="2061,1264" coordsize="9000,8640">
            <v:shapetype id="_x0000_t202" coordsize="21600,21600" o:spt="202" path="m,l,21600r21600,l21600,xe">
              <v:stroke joinstyle="miter"/>
              <v:path gradientshapeok="t" o:connecttype="rect"/>
            </v:shapetype>
            <v:shape id="_x0000_s1051" type="#_x0000_t202" style="position:absolute;left:2301;top:1264;width:8040;height:1320">
              <v:textbox style="mso-next-textbox:#_x0000_s1051">
                <w:txbxContent>
                  <w:p w:rsidR="00D11C39" w:rsidRDefault="00D11C39" w:rsidP="00D11C39">
                    <w:pPr>
                      <w:spacing w:line="360" w:lineRule="auto"/>
                      <w:jc w:val="center"/>
                      <w:rPr>
                        <w:rFonts w:ascii="Times New Roman" w:hAnsi="Times New Roman"/>
                        <w:spacing w:val="-5"/>
                        <w:sz w:val="28"/>
                      </w:rPr>
                    </w:pPr>
                  </w:p>
                  <w:p w:rsidR="00D11C39" w:rsidRDefault="00D11C39" w:rsidP="00D11C39">
                    <w:pPr>
                      <w:spacing w:line="360" w:lineRule="auto"/>
                      <w:jc w:val="center"/>
                      <w:rPr>
                        <w:rFonts w:ascii="Times New Roman" w:hAnsi="Times New Roman"/>
                        <w:spacing w:val="-5"/>
                        <w:sz w:val="28"/>
                      </w:rPr>
                    </w:pPr>
                    <w:r>
                      <w:rPr>
                        <w:rFonts w:ascii="Times New Roman" w:hAnsi="Times New Roman"/>
                        <w:spacing w:val="-5"/>
                        <w:sz w:val="28"/>
                      </w:rPr>
                      <w:t>Анализ динамики валовой продукции животноводства</w:t>
                    </w:r>
                  </w:p>
                </w:txbxContent>
              </v:textbox>
            </v:shape>
            <v:shape id="_x0000_s1052" type="#_x0000_t202" style="position:absolute;left:2301;top:3064;width:8040;height:1320">
              <v:textbox style="mso-next-textbox:#_x0000_s1052">
                <w:txbxContent>
                  <w:p w:rsidR="00D11C39" w:rsidRDefault="00D11C39" w:rsidP="00D11C39">
                    <w:pPr>
                      <w:spacing w:line="360" w:lineRule="auto"/>
                      <w:jc w:val="center"/>
                      <w:rPr>
                        <w:rFonts w:ascii="Times New Roman" w:hAnsi="Times New Roman"/>
                        <w:spacing w:val="-5"/>
                        <w:sz w:val="28"/>
                      </w:rPr>
                    </w:pPr>
                    <w:r>
                      <w:rPr>
                        <w:rFonts w:ascii="Times New Roman" w:hAnsi="Times New Roman"/>
                        <w:spacing w:val="-5"/>
                        <w:sz w:val="28"/>
                      </w:rPr>
                      <w:t xml:space="preserve">Анализ </w:t>
                    </w:r>
                    <w:proofErr w:type="gramStart"/>
                    <w:r>
                      <w:rPr>
                        <w:rFonts w:ascii="Times New Roman" w:hAnsi="Times New Roman"/>
                        <w:spacing w:val="-5"/>
                        <w:sz w:val="28"/>
                      </w:rPr>
                      <w:t>выполнения плана производства продукции животноводства</w:t>
                    </w:r>
                    <w:proofErr w:type="gramEnd"/>
                  </w:p>
                </w:txbxContent>
              </v:textbox>
            </v:shape>
            <v:shape id="_x0000_s1053" type="#_x0000_t202" style="position:absolute;left:2301;top:4984;width:8040;height:1320">
              <v:textbox>
                <w:txbxContent>
                  <w:p w:rsidR="00D11C39" w:rsidRDefault="00D11C39" w:rsidP="00D11C39">
                    <w:pPr>
                      <w:spacing w:line="360" w:lineRule="auto"/>
                      <w:jc w:val="center"/>
                      <w:rPr>
                        <w:rFonts w:ascii="Times New Roman" w:hAnsi="Times New Roman"/>
                        <w:spacing w:val="-5"/>
                        <w:sz w:val="28"/>
                      </w:rPr>
                    </w:pPr>
                    <w:r>
                      <w:rPr>
                        <w:rFonts w:ascii="Times New Roman" w:hAnsi="Times New Roman"/>
                        <w:spacing w:val="-5"/>
                        <w:sz w:val="28"/>
                      </w:rPr>
                      <w:t>Факторный анализ валового производства продукции животноводства</w:t>
                    </w:r>
                  </w:p>
                </w:txbxContent>
              </v:textbox>
            </v:shape>
            <v:shape id="_x0000_s1054" type="#_x0000_t202" style="position:absolute;left:2061;top:6904;width:4320;height:1440">
              <v:textbox>
                <w:txbxContent>
                  <w:p w:rsidR="00D11C39" w:rsidRDefault="00D11C39" w:rsidP="00D11C39">
                    <w:pPr>
                      <w:spacing w:line="360" w:lineRule="auto"/>
                      <w:jc w:val="center"/>
                      <w:rPr>
                        <w:rFonts w:ascii="Times New Roman" w:hAnsi="Times New Roman"/>
                        <w:sz w:val="28"/>
                      </w:rPr>
                    </w:pPr>
                    <w:r>
                      <w:rPr>
                        <w:rFonts w:ascii="Times New Roman" w:hAnsi="Times New Roman"/>
                        <w:sz w:val="28"/>
                      </w:rPr>
                      <w:t>Анализ численности скота и показателей воспроизводства стада</w:t>
                    </w:r>
                  </w:p>
                </w:txbxContent>
              </v:textbox>
            </v:shape>
            <v:shape id="_x0000_s1055" type="#_x0000_t202" style="position:absolute;left:7461;top:6904;width:3600;height:1560">
              <v:textbox>
                <w:txbxContent>
                  <w:p w:rsidR="00D11C39" w:rsidRDefault="00D11C39" w:rsidP="00D11C39">
                    <w:pPr>
                      <w:spacing w:line="360" w:lineRule="auto"/>
                      <w:jc w:val="center"/>
                      <w:rPr>
                        <w:rFonts w:ascii="Times New Roman" w:hAnsi="Times New Roman"/>
                        <w:spacing w:val="-5"/>
                        <w:sz w:val="28"/>
                      </w:rPr>
                    </w:pPr>
                    <w:r>
                      <w:rPr>
                        <w:rFonts w:ascii="Times New Roman" w:hAnsi="Times New Roman"/>
                        <w:spacing w:val="-5"/>
                        <w:sz w:val="28"/>
                      </w:rPr>
                      <w:t>Анализ продуктивности скота и птицы</w:t>
                    </w:r>
                  </w:p>
                </w:txbxContent>
              </v:textbox>
            </v:shape>
            <v:shape id="_x0000_s1056" type="#_x0000_t202" style="position:absolute;left:2781;top:9184;width:6840;height:720">
              <v:textbox>
                <w:txbxContent>
                  <w:p w:rsidR="00D11C39" w:rsidRDefault="00D11C39" w:rsidP="00D11C39">
                    <w:pPr>
                      <w:spacing w:line="360" w:lineRule="auto"/>
                      <w:jc w:val="center"/>
                      <w:rPr>
                        <w:rFonts w:ascii="Times New Roman" w:hAnsi="Times New Roman"/>
                        <w:spacing w:val="-5"/>
                        <w:sz w:val="28"/>
                      </w:rPr>
                    </w:pPr>
                    <w:r>
                      <w:rPr>
                        <w:rFonts w:ascii="Times New Roman" w:hAnsi="Times New Roman"/>
                        <w:spacing w:val="-5"/>
                        <w:sz w:val="28"/>
                      </w:rPr>
                      <w:t>Выявление и особенности резервов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6021;top:2584;width:480;height:480"/>
            <v:shape id="_x0000_s1058" type="#_x0000_t67" style="position:absolute;left:6021;top:4384;width:480;height:600"/>
            <v:shape id="_x0000_s1059" type="#_x0000_t67" style="position:absolute;left:4341;top:6304;width:480;height:600"/>
            <v:shape id="_x0000_s1060" type="#_x0000_t67" style="position:absolute;left:8541;top:6304;width:480;height:600"/>
            <v:shape id="_x0000_s1061" type="#_x0000_t67" style="position:absolute;left:4341;top:8344;width:480;height:840"/>
            <v:shape id="_x0000_s1062" type="#_x0000_t67" style="position:absolute;left:8661;top:8464;width:480;height:720"/>
          </v:group>
        </w:pict>
      </w: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D11C39" w:rsidRDefault="00D11C39" w:rsidP="00D11C39">
      <w:pPr>
        <w:tabs>
          <w:tab w:val="left" w:pos="2420"/>
        </w:tabs>
        <w:jc w:val="center"/>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rsidR="00451EE2" w:rsidRDefault="00451EE2" w:rsidP="00451EE2">
      <w:pPr>
        <w:spacing w:line="360" w:lineRule="auto"/>
        <w:jc w:val="right"/>
        <w:rPr>
          <w:rFonts w:ascii="Times New Roman" w:hAnsi="Times New Roman" w:cs="Times New Roman"/>
          <w:sz w:val="28"/>
          <w:szCs w:val="28"/>
        </w:rPr>
      </w:pPr>
    </w:p>
    <w:p w:rsidR="009D265F" w:rsidRDefault="009D265F" w:rsidP="009D265F">
      <w:pPr>
        <w:tabs>
          <w:tab w:val="left" w:pos="6820"/>
        </w:tabs>
        <w:spacing w:line="360" w:lineRule="auto"/>
        <w:jc w:val="center"/>
        <w:rPr>
          <w:rFonts w:ascii="Times New Roman" w:hAnsi="Times New Roman"/>
          <w:sz w:val="28"/>
          <w:szCs w:val="28"/>
        </w:rPr>
      </w:pPr>
      <w:r>
        <w:rPr>
          <w:rFonts w:ascii="Times New Roman" w:hAnsi="Times New Roman"/>
          <w:sz w:val="28"/>
          <w:szCs w:val="28"/>
        </w:rPr>
        <w:t xml:space="preserve">Производство продукции скотоводства в </w:t>
      </w:r>
      <w:r>
        <w:rPr>
          <w:rFonts w:ascii="Times New Roman" w:hAnsi="Times New Roman" w:cs="Times New Roman"/>
          <w:sz w:val="28"/>
          <w:szCs w:val="28"/>
        </w:rPr>
        <w:t>ООО «</w:t>
      </w:r>
      <w:proofErr w:type="spellStart"/>
      <w:r>
        <w:rPr>
          <w:rFonts w:ascii="Times New Roman" w:hAnsi="Times New Roman" w:cs="Times New Roman"/>
          <w:sz w:val="28"/>
          <w:szCs w:val="28"/>
        </w:rPr>
        <w:t>Сельхозник</w:t>
      </w:r>
      <w:proofErr w:type="spellEnd"/>
      <w:r>
        <w:rPr>
          <w:rFonts w:ascii="Times New Roman" w:hAnsi="Times New Roman" w:cs="Times New Roman"/>
          <w:sz w:val="28"/>
          <w:szCs w:val="28"/>
        </w:rPr>
        <w:t>»</w:t>
      </w:r>
      <w:r w:rsidR="00283460" w:rsidRPr="00283460">
        <w:rPr>
          <w:rFonts w:ascii="Times New Roman" w:hAnsi="Times New Roman" w:cs="Times New Roman"/>
          <w:sz w:val="28"/>
          <w:szCs w:val="28"/>
        </w:rPr>
        <w:t xml:space="preserve"> </w:t>
      </w:r>
      <w:proofErr w:type="spellStart"/>
      <w:r w:rsidR="00283460">
        <w:rPr>
          <w:rFonts w:ascii="Times New Roman" w:hAnsi="Times New Roman" w:cs="Times New Roman"/>
          <w:sz w:val="28"/>
          <w:szCs w:val="28"/>
        </w:rPr>
        <w:t>Брасовского</w:t>
      </w:r>
      <w:proofErr w:type="spellEnd"/>
      <w:r w:rsidR="00283460">
        <w:rPr>
          <w:rFonts w:ascii="Times New Roman" w:hAnsi="Times New Roman" w:cs="Times New Roman"/>
          <w:sz w:val="28"/>
          <w:szCs w:val="28"/>
        </w:rPr>
        <w:t xml:space="preserve">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377"/>
        <w:gridCol w:w="1370"/>
        <w:gridCol w:w="1235"/>
        <w:gridCol w:w="1235"/>
        <w:gridCol w:w="1235"/>
        <w:gridCol w:w="1235"/>
      </w:tblGrid>
      <w:tr w:rsidR="009D265F" w:rsidTr="009D265F">
        <w:trPr>
          <w:trHeight w:val="510"/>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Вид продукции</w:t>
            </w:r>
          </w:p>
        </w:tc>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2015 год</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2016 год</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2017 год</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 xml:space="preserve">Данные 2017 года </w:t>
            </w:r>
            <w:proofErr w:type="gramStart"/>
            <w:r>
              <w:rPr>
                <w:rFonts w:ascii="Times New Roman" w:hAnsi="Times New Roman"/>
                <w:sz w:val="24"/>
                <w:szCs w:val="24"/>
                <w:lang w:eastAsia="en-US"/>
              </w:rPr>
              <w:t>в</w:t>
            </w:r>
            <w:proofErr w:type="gramEnd"/>
            <w:r>
              <w:rPr>
                <w:rFonts w:ascii="Times New Roman" w:hAnsi="Times New Roman"/>
                <w:sz w:val="24"/>
                <w:szCs w:val="24"/>
                <w:lang w:eastAsia="en-US"/>
              </w:rPr>
              <w:t xml:space="preserve"> % к данным</w:t>
            </w:r>
          </w:p>
        </w:tc>
      </w:tr>
      <w:tr w:rsidR="009D265F" w:rsidTr="009D265F">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65F" w:rsidRDefault="009D265F">
            <w:pPr>
              <w:rPr>
                <w:rFonts w:ascii="Times New Roman" w:hAnsi="Times New Roman" w:cstheme="minorBid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265F" w:rsidRDefault="009D265F">
            <w:pPr>
              <w:rPr>
                <w:rFonts w:ascii="Times New Roman" w:hAnsi="Times New Roman" w:cstheme="minorBid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265F" w:rsidRDefault="009D265F">
            <w:pPr>
              <w:rPr>
                <w:rFonts w:ascii="Times New Roman" w:hAnsi="Times New Roman" w:cstheme="minorBidi"/>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план.</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факт</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2016 года</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плана</w:t>
            </w:r>
          </w:p>
        </w:tc>
      </w:tr>
      <w:tr w:rsidR="009D265F" w:rsidTr="009D265F">
        <w:trPr>
          <w:trHeight w:val="454"/>
        </w:trPr>
        <w:tc>
          <w:tcPr>
            <w:tcW w:w="1776"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4</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5</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6</w:t>
            </w:r>
          </w:p>
        </w:tc>
      </w:tr>
      <w:tr w:rsidR="009D265F" w:rsidTr="009D265F">
        <w:trPr>
          <w:trHeight w:val="1077"/>
        </w:trPr>
        <w:tc>
          <w:tcPr>
            <w:tcW w:w="1776"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rPr>
                <w:rFonts w:ascii="Times New Roman" w:hAnsi="Times New Roman" w:cstheme="minorBidi"/>
                <w:sz w:val="24"/>
                <w:szCs w:val="24"/>
                <w:lang w:eastAsia="en-US"/>
              </w:rPr>
            </w:pPr>
            <w:r>
              <w:rPr>
                <w:rFonts w:ascii="Times New Roman" w:hAnsi="Times New Roman"/>
                <w:sz w:val="24"/>
                <w:szCs w:val="24"/>
                <w:lang w:eastAsia="en-US"/>
              </w:rPr>
              <w:t>Молоко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10720</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10968</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11667</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108,8</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106,4</w:t>
            </w:r>
          </w:p>
        </w:tc>
      </w:tr>
      <w:tr w:rsidR="009D265F" w:rsidTr="009D265F">
        <w:trPr>
          <w:trHeight w:val="1077"/>
        </w:trPr>
        <w:tc>
          <w:tcPr>
            <w:tcW w:w="1776"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rPr>
                <w:rFonts w:ascii="Times New Roman" w:hAnsi="Times New Roman" w:cstheme="minorBidi"/>
                <w:sz w:val="24"/>
                <w:szCs w:val="24"/>
                <w:lang w:eastAsia="en-US"/>
              </w:rPr>
            </w:pPr>
            <w:r>
              <w:rPr>
                <w:rFonts w:ascii="Times New Roman" w:hAnsi="Times New Roman"/>
                <w:sz w:val="24"/>
                <w:szCs w:val="24"/>
                <w:lang w:eastAsia="en-US"/>
              </w:rPr>
              <w:t>Прирост КРС</w:t>
            </w:r>
          </w:p>
        </w:tc>
        <w:tc>
          <w:tcPr>
            <w:tcW w:w="1377"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160</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803</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1235</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1306</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162,6</w:t>
            </w:r>
          </w:p>
        </w:tc>
        <w:tc>
          <w:tcPr>
            <w:tcW w:w="1235" w:type="dxa"/>
            <w:tcBorders>
              <w:top w:val="single" w:sz="4" w:space="0" w:color="auto"/>
              <w:left w:val="single" w:sz="4" w:space="0" w:color="auto"/>
              <w:bottom w:val="single" w:sz="4" w:space="0" w:color="auto"/>
              <w:right w:val="single" w:sz="4" w:space="0" w:color="auto"/>
            </w:tcBorders>
            <w:vAlign w:val="center"/>
            <w:hideMark/>
          </w:tcPr>
          <w:p w:rsidR="009D265F" w:rsidRDefault="009D265F">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105,7</w:t>
            </w:r>
          </w:p>
        </w:tc>
      </w:tr>
    </w:tbl>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Д</w:t>
      </w:r>
      <w:proofErr w:type="gramEnd"/>
    </w:p>
    <w:p w:rsidR="00451EE2" w:rsidRDefault="00451EE2" w:rsidP="00451EE2">
      <w:pPr>
        <w:spacing w:line="360" w:lineRule="auto"/>
        <w:jc w:val="center"/>
        <w:rPr>
          <w:rFonts w:ascii="Times New Roman" w:hAnsi="Times New Roman" w:cs="Times New Roman"/>
          <w:sz w:val="28"/>
          <w:szCs w:val="28"/>
        </w:rPr>
      </w:pPr>
    </w:p>
    <w:p w:rsidR="00451EE2" w:rsidRDefault="00451EE2" w:rsidP="00451EE2">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Методика определения факторов на выход валовой продукции животноводства</w:t>
      </w:r>
    </w:p>
    <w:p w:rsidR="00451EE2" w:rsidRDefault="00451EE2" w:rsidP="00451EE2">
      <w:pPr>
        <w:spacing w:line="360" w:lineRule="auto"/>
        <w:jc w:val="both"/>
        <w:rPr>
          <w:rFonts w:ascii="Times New Roman" w:hAnsi="Times New Roman" w:cs="Times New Roman"/>
          <w:caps/>
          <w:sz w:val="28"/>
          <w:szCs w:val="28"/>
        </w:rPr>
      </w:pPr>
    </w:p>
    <w:p w:rsidR="00451EE2" w:rsidRDefault="00555295" w:rsidP="00451EE2">
      <w:pPr>
        <w:spacing w:line="360" w:lineRule="auto"/>
        <w:jc w:val="both"/>
        <w:rPr>
          <w:rFonts w:ascii="Times New Roman" w:hAnsi="Times New Roman" w:cs="Times New Roman"/>
          <w:caps/>
          <w:sz w:val="28"/>
          <w:szCs w:val="28"/>
        </w:rPr>
      </w:pPr>
      <w:r w:rsidRPr="00555295">
        <w:pict>
          <v:shape id="_x0000_s1045" type="#_x0000_t202" style="position:absolute;left:0;text-align:left;margin-left:24pt;margin-top:23.75pt;width:132pt;height:30pt;z-index:251656192" stroked="f">
            <v:textbox style="mso-next-textbox:#_x0000_s1045">
              <w:txbxContent>
                <w:p w:rsidR="000C7222" w:rsidRDefault="000C7222" w:rsidP="00451EE2">
                  <w:pPr>
                    <w:rPr>
                      <w:rFonts w:ascii="Times New Roman" w:hAnsi="Times New Roman" w:cs="Times New Roman"/>
                      <w:sz w:val="28"/>
                      <w:szCs w:val="28"/>
                    </w:rPr>
                  </w:pPr>
                  <w:r>
                    <w:rPr>
                      <w:rFonts w:ascii="Times New Roman" w:hAnsi="Times New Roman" w:cs="Times New Roman"/>
                      <w:sz w:val="28"/>
                      <w:szCs w:val="28"/>
                    </w:rPr>
                    <w:t xml:space="preserve">Ч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ВП</w:t>
                  </w:r>
                </w:p>
              </w:txbxContent>
            </v:textbox>
          </v:shape>
        </w:pict>
      </w:r>
      <w:r w:rsidRPr="00555295">
        <w:pict>
          <v:shape id="_x0000_s1046" type="#_x0000_t202" style="position:absolute;left:0;text-align:left;margin-left:192pt;margin-top:-.25pt;width:204pt;height:30pt;z-index:251657216" stroked="f">
            <v:textbox>
              <w:txbxContent>
                <w:p w:rsidR="000C7222" w:rsidRDefault="000C7222" w:rsidP="00451EE2">
                  <w:pPr>
                    <w:rPr>
                      <w:rFonts w:ascii="Times New Roman" w:hAnsi="Times New Roman" w:cs="Times New Roman"/>
                      <w:sz w:val="28"/>
                      <w:szCs w:val="28"/>
                    </w:rPr>
                  </w:pPr>
                  <w:r>
                    <w:rPr>
                      <w:rFonts w:ascii="Times New Roman" w:hAnsi="Times New Roman" w:cs="Times New Roman"/>
                      <w:sz w:val="28"/>
                      <w:szCs w:val="28"/>
                    </w:rPr>
                    <w:t>численность скота (Ч), гол</w:t>
                  </w:r>
                </w:p>
              </w:txbxContent>
            </v:textbox>
          </v:shape>
        </w:pict>
      </w:r>
      <w:r w:rsidRPr="00555295">
        <w:pict>
          <v:shape id="_x0000_s1047" type="#_x0000_t202" style="position:absolute;left:0;text-align:left;margin-left:186pt;margin-top:47.75pt;width:222pt;height:42pt;z-index:251658240" stroked="f">
            <v:textbox>
              <w:txbxContent>
                <w:p w:rsidR="000C7222" w:rsidRDefault="000C7222" w:rsidP="00451EE2">
                  <w:pPr>
                    <w:rPr>
                      <w:rFonts w:ascii="Times New Roman" w:hAnsi="Times New Roman" w:cs="Times New Roman"/>
                      <w:sz w:val="28"/>
                      <w:szCs w:val="28"/>
                    </w:rPr>
                  </w:pPr>
                  <w:r>
                    <w:rPr>
                      <w:rFonts w:ascii="Times New Roman" w:hAnsi="Times New Roman" w:cs="Times New Roman"/>
                      <w:sz w:val="28"/>
                      <w:szCs w:val="28"/>
                    </w:rPr>
                    <w:t xml:space="preserve">продуктивность 1 гол, (П), </w:t>
                  </w:r>
                  <w:proofErr w:type="spellStart"/>
                  <w:r>
                    <w:rPr>
                      <w:rFonts w:ascii="Times New Roman" w:hAnsi="Times New Roman" w:cs="Times New Roman"/>
                      <w:sz w:val="28"/>
                      <w:szCs w:val="28"/>
                    </w:rPr>
                    <w:t>ц</w:t>
                  </w:r>
                  <w:proofErr w:type="spellEnd"/>
                </w:p>
              </w:txbxContent>
            </v:textbox>
          </v:shape>
        </w:pict>
      </w:r>
      <w:r w:rsidRPr="00555295">
        <w:pict>
          <v:line id="_x0000_s1048" style="position:absolute;left:0;text-align:left;flip:y;z-index:251659264" from="102pt,11.75pt" to="192pt,29.75pt">
            <v:stroke endarrow="block"/>
          </v:line>
        </w:pict>
      </w:r>
      <w:r w:rsidRPr="00555295">
        <w:pict>
          <v:line id="_x0000_s1049" style="position:absolute;left:0;text-align:left;z-index:251660288" from="108pt,35.75pt" to="186pt,53.75pt">
            <v:stroke endarrow="block"/>
          </v:line>
        </w:pict>
      </w:r>
    </w:p>
    <w:p w:rsidR="00451EE2" w:rsidRDefault="00451EE2" w:rsidP="00451EE2">
      <w:pPr>
        <w:rPr>
          <w:rFonts w:ascii="Times New Roman" w:hAnsi="Times New Roman" w:cs="Times New Roman"/>
          <w:sz w:val="28"/>
          <w:szCs w:val="28"/>
        </w:rPr>
      </w:pPr>
    </w:p>
    <w:p w:rsidR="00451EE2" w:rsidRDefault="00451EE2" w:rsidP="00451EE2">
      <w:pPr>
        <w:rPr>
          <w:rFonts w:ascii="Times New Roman" w:hAnsi="Times New Roman" w:cs="Times New Roman"/>
          <w:sz w:val="28"/>
          <w:szCs w:val="28"/>
        </w:rPr>
      </w:pPr>
    </w:p>
    <w:p w:rsidR="00451EE2" w:rsidRDefault="00451EE2" w:rsidP="00451EE2">
      <w:pPr>
        <w:rPr>
          <w:rFonts w:ascii="Times New Roman" w:hAnsi="Times New Roman" w:cs="Times New Roman"/>
          <w:sz w:val="28"/>
          <w:szCs w:val="28"/>
        </w:rPr>
      </w:pPr>
    </w:p>
    <w:p w:rsidR="00451EE2" w:rsidRDefault="00451EE2" w:rsidP="00451EE2">
      <w:pPr>
        <w:rPr>
          <w:rFonts w:ascii="Times New Roman" w:hAnsi="Times New Roman" w:cs="Times New Roman"/>
          <w:sz w:val="28"/>
          <w:szCs w:val="28"/>
        </w:rPr>
      </w:pPr>
    </w:p>
    <w:p w:rsidR="00451EE2" w:rsidRDefault="00451EE2" w:rsidP="00451EE2">
      <w:pPr>
        <w:rPr>
          <w:rFonts w:ascii="Times New Roman" w:hAnsi="Times New Roman" w:cs="Times New Roman"/>
          <w:sz w:val="28"/>
          <w:szCs w:val="28"/>
        </w:rPr>
      </w:pPr>
    </w:p>
    <w:p w:rsidR="00451EE2" w:rsidRDefault="00451EE2" w:rsidP="00451EE2">
      <w:pPr>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gridCol w:w="4787"/>
      </w:tblGrid>
      <w:tr w:rsidR="00451EE2" w:rsidTr="00451EE2">
        <w:tc>
          <w:tcPr>
            <w:tcW w:w="4786"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 xml:space="preserve">Прием исчисления </w:t>
            </w:r>
            <w:proofErr w:type="spellStart"/>
            <w:r>
              <w:rPr>
                <w:rFonts w:ascii="Times New Roman" w:hAnsi="Times New Roman" w:cs="Times New Roman"/>
                <w:sz w:val="28"/>
                <w:szCs w:val="28"/>
              </w:rPr>
              <w:t>разниц</w:t>
            </w:r>
            <w:proofErr w:type="spellEnd"/>
          </w:p>
        </w:tc>
        <w:tc>
          <w:tcPr>
            <w:tcW w:w="4787"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Прием цепных подстановок</w:t>
            </w:r>
          </w:p>
        </w:tc>
      </w:tr>
      <w:tr w:rsidR="00451EE2" w:rsidTr="00451EE2">
        <w:tc>
          <w:tcPr>
            <w:tcW w:w="4786"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 xml:space="preserve">1.Отклонение за счет изменения численности скота, </w:t>
            </w:r>
            <w:proofErr w:type="spellStart"/>
            <w:r>
              <w:rPr>
                <w:rFonts w:ascii="Times New Roman" w:hAnsi="Times New Roman" w:cs="Times New Roman"/>
                <w:sz w:val="28"/>
                <w:szCs w:val="28"/>
              </w:rPr>
              <w:t>ц</w:t>
            </w:r>
            <w:proofErr w:type="spellEnd"/>
          </w:p>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(Ч</w:t>
            </w:r>
            <w:r>
              <w:rPr>
                <w:rFonts w:ascii="Times New Roman" w:hAnsi="Times New Roman" w:cs="Times New Roman"/>
                <w:sz w:val="28"/>
                <w:szCs w:val="28"/>
                <w:vertAlign w:val="subscript"/>
              </w:rPr>
              <w:t xml:space="preserve">0 </w:t>
            </w:r>
            <w:r>
              <w:rPr>
                <w:rFonts w:ascii="Times New Roman" w:hAnsi="Times New Roman" w:cs="Times New Roman"/>
                <w:sz w:val="28"/>
                <w:szCs w:val="28"/>
              </w:rPr>
              <w:t xml:space="preserve">– </w:t>
            </w: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б</w:t>
            </w:r>
            <w:proofErr w:type="spellEnd"/>
            <w:r>
              <w:rPr>
                <w:rFonts w:ascii="Times New Roman" w:hAnsi="Times New Roman" w:cs="Times New Roman"/>
                <w:sz w:val="28"/>
                <w:szCs w:val="28"/>
              </w:rPr>
              <w:t>) * П</w:t>
            </w:r>
            <w:r>
              <w:rPr>
                <w:rFonts w:ascii="Times New Roman" w:hAnsi="Times New Roman" w:cs="Times New Roman"/>
                <w:sz w:val="28"/>
                <w:szCs w:val="28"/>
                <w:vertAlign w:val="subscript"/>
              </w:rPr>
              <w:t>б</w:t>
            </w:r>
            <w:proofErr w:type="gramStart"/>
            <w:r>
              <w:rPr>
                <w:rFonts w:ascii="Times New Roman" w:hAnsi="Times New Roman" w:cs="Times New Roman"/>
                <w:sz w:val="28"/>
                <w:szCs w:val="28"/>
              </w:rPr>
              <w:t xml:space="preserve"> = А</w:t>
            </w:r>
            <w:proofErr w:type="gramEnd"/>
          </w:p>
        </w:tc>
        <w:tc>
          <w:tcPr>
            <w:tcW w:w="4787"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 xml:space="preserve">1.Отклонение за счет изменения численности скота, </w:t>
            </w:r>
            <w:proofErr w:type="spellStart"/>
            <w:r>
              <w:rPr>
                <w:rFonts w:ascii="Times New Roman" w:hAnsi="Times New Roman" w:cs="Times New Roman"/>
                <w:sz w:val="28"/>
                <w:szCs w:val="28"/>
              </w:rPr>
              <w:t>ц</w:t>
            </w:r>
            <w:proofErr w:type="spellEnd"/>
          </w:p>
          <w:p w:rsidR="00451EE2" w:rsidRDefault="00451EE2">
            <w:pPr>
              <w:tabs>
                <w:tab w:val="left" w:pos="4186"/>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*П</w:t>
            </w:r>
            <w:r>
              <w:rPr>
                <w:rFonts w:ascii="Times New Roman" w:hAnsi="Times New Roman" w:cs="Times New Roman"/>
                <w:sz w:val="28"/>
                <w:szCs w:val="28"/>
                <w:vertAlign w:val="subscript"/>
              </w:rPr>
              <w:t>б</w:t>
            </w:r>
            <w:r>
              <w:rPr>
                <w:rFonts w:ascii="Times New Roman" w:hAnsi="Times New Roman" w:cs="Times New Roman"/>
                <w:sz w:val="28"/>
                <w:szCs w:val="28"/>
              </w:rPr>
              <w:t xml:space="preserve"> – </w:t>
            </w: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б</w:t>
            </w:r>
            <w:proofErr w:type="spellEnd"/>
            <w:r>
              <w:rPr>
                <w:rFonts w:ascii="Times New Roman" w:hAnsi="Times New Roman" w:cs="Times New Roman"/>
                <w:sz w:val="28"/>
                <w:szCs w:val="28"/>
              </w:rPr>
              <w:t xml:space="preserve"> * П</w:t>
            </w:r>
            <w:r>
              <w:rPr>
                <w:rFonts w:ascii="Times New Roman" w:hAnsi="Times New Roman" w:cs="Times New Roman"/>
                <w:sz w:val="28"/>
                <w:szCs w:val="28"/>
                <w:vertAlign w:val="subscript"/>
              </w:rPr>
              <w:t>б</w:t>
            </w:r>
            <w:r>
              <w:rPr>
                <w:rFonts w:ascii="Times New Roman" w:hAnsi="Times New Roman" w:cs="Times New Roman"/>
                <w:sz w:val="28"/>
                <w:szCs w:val="28"/>
              </w:rPr>
              <w:t xml:space="preserve">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расч</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б</w:t>
            </w:r>
            <w:proofErr w:type="spellEnd"/>
            <w:proofErr w:type="gramStart"/>
            <w:r>
              <w:rPr>
                <w:rFonts w:ascii="Times New Roman" w:hAnsi="Times New Roman" w:cs="Times New Roman"/>
                <w:sz w:val="28"/>
                <w:szCs w:val="28"/>
              </w:rPr>
              <w:t xml:space="preserve"> = А</w:t>
            </w:r>
            <w:proofErr w:type="gramEnd"/>
          </w:p>
        </w:tc>
      </w:tr>
      <w:tr w:rsidR="00451EE2" w:rsidTr="00451EE2">
        <w:tc>
          <w:tcPr>
            <w:tcW w:w="9573" w:type="dxa"/>
            <w:gridSpan w:val="2"/>
            <w:hideMark/>
          </w:tcPr>
          <w:p w:rsidR="00451EE2" w:rsidRDefault="00451EE2">
            <w:pPr>
              <w:tabs>
                <w:tab w:val="left" w:pos="4186"/>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2.Отклонение за счет продуктивности 1 головы, </w:t>
            </w:r>
            <w:proofErr w:type="spellStart"/>
            <w:r>
              <w:rPr>
                <w:rFonts w:ascii="Times New Roman" w:hAnsi="Times New Roman" w:cs="Times New Roman"/>
                <w:sz w:val="28"/>
                <w:szCs w:val="28"/>
              </w:rPr>
              <w:t>ц</w:t>
            </w:r>
            <w:proofErr w:type="spellEnd"/>
          </w:p>
        </w:tc>
      </w:tr>
      <w:tr w:rsidR="00451EE2" w:rsidTr="00451EE2">
        <w:tc>
          <w:tcPr>
            <w:tcW w:w="4786"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о</w:t>
            </w:r>
            <w:r>
              <w:rPr>
                <w:rFonts w:ascii="Times New Roman" w:hAnsi="Times New Roman" w:cs="Times New Roman"/>
                <w:sz w:val="28"/>
                <w:szCs w:val="28"/>
              </w:rPr>
              <w:t xml:space="preserve"> –П</w:t>
            </w:r>
            <w:r>
              <w:rPr>
                <w:rFonts w:ascii="Times New Roman" w:hAnsi="Times New Roman" w:cs="Times New Roman"/>
                <w:sz w:val="28"/>
                <w:szCs w:val="28"/>
                <w:vertAlign w:val="subscript"/>
              </w:rPr>
              <w:t>б</w:t>
            </w:r>
            <w:r>
              <w:rPr>
                <w:rFonts w:ascii="Times New Roman" w:hAnsi="Times New Roman" w:cs="Times New Roman"/>
                <w:sz w:val="28"/>
                <w:szCs w:val="28"/>
              </w:rPr>
              <w:t xml:space="preserve">) * </w:t>
            </w: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proofErr w:type="gramStart"/>
            <w:r>
              <w:rPr>
                <w:rFonts w:ascii="Times New Roman" w:hAnsi="Times New Roman" w:cs="Times New Roman"/>
                <w:sz w:val="28"/>
                <w:szCs w:val="28"/>
              </w:rPr>
              <w:t xml:space="preserve"> =Б</w:t>
            </w:r>
            <w:proofErr w:type="gramEnd"/>
          </w:p>
        </w:tc>
        <w:tc>
          <w:tcPr>
            <w:tcW w:w="4787" w:type="dxa"/>
            <w:hideMark/>
          </w:tcPr>
          <w:p w:rsidR="00451EE2" w:rsidRDefault="00451EE2">
            <w:pPr>
              <w:tabs>
                <w:tab w:val="left" w:pos="4186"/>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vertAlign w:val="subscript"/>
              </w:rPr>
              <w:t>о</w:t>
            </w:r>
            <w:r>
              <w:rPr>
                <w:rFonts w:ascii="Times New Roman" w:hAnsi="Times New Roman" w:cs="Times New Roman"/>
                <w:sz w:val="28"/>
                <w:szCs w:val="28"/>
              </w:rPr>
              <w:t xml:space="preserve"> – </w:t>
            </w: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r>
              <w:rPr>
                <w:rFonts w:ascii="Times New Roman" w:hAnsi="Times New Roman" w:cs="Times New Roman"/>
                <w:sz w:val="28"/>
                <w:szCs w:val="28"/>
              </w:rPr>
              <w:t xml:space="preserve"> * Пб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расч</w:t>
            </w:r>
            <w:proofErr w:type="spellEnd"/>
            <w:r>
              <w:rPr>
                <w:rFonts w:ascii="Times New Roman" w:hAnsi="Times New Roman" w:cs="Times New Roman"/>
                <w:sz w:val="28"/>
                <w:szCs w:val="28"/>
              </w:rPr>
              <w:t xml:space="preserve"> = Б</w:t>
            </w:r>
          </w:p>
        </w:tc>
      </w:tr>
      <w:tr w:rsidR="00451EE2" w:rsidTr="00451EE2">
        <w:tc>
          <w:tcPr>
            <w:tcW w:w="4786" w:type="dxa"/>
            <w:hideMark/>
          </w:tcPr>
          <w:p w:rsidR="00451EE2" w:rsidRDefault="00451EE2">
            <w:pPr>
              <w:tabs>
                <w:tab w:val="left" w:pos="4186"/>
              </w:tabs>
              <w:spacing w:line="360" w:lineRule="auto"/>
              <w:rPr>
                <w:rFonts w:ascii="Times New Roman" w:hAnsi="Times New Roman" w:cs="Times New Roman"/>
                <w:sz w:val="28"/>
                <w:szCs w:val="28"/>
                <w:vertAlign w:val="subscript"/>
              </w:rPr>
            </w:pPr>
            <w:r>
              <w:rPr>
                <w:rFonts w:ascii="Times New Roman" w:hAnsi="Times New Roman" w:cs="Times New Roman"/>
                <w:sz w:val="28"/>
                <w:szCs w:val="28"/>
              </w:rPr>
              <w:t xml:space="preserve">Проверка А + Б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В</w:t>
            </w:r>
            <w:proofErr w:type="gramEnd"/>
            <w:r>
              <w:rPr>
                <w:rFonts w:ascii="Times New Roman" w:hAnsi="Times New Roman" w:cs="Times New Roman"/>
                <w:sz w:val="28"/>
                <w:szCs w:val="28"/>
              </w:rPr>
              <w:t>П</w:t>
            </w:r>
            <w:r>
              <w:rPr>
                <w:rFonts w:ascii="Times New Roman" w:hAnsi="Times New Roman" w:cs="Times New Roman"/>
                <w:sz w:val="28"/>
                <w:szCs w:val="28"/>
                <w:vertAlign w:val="subscript"/>
              </w:rPr>
              <w:t>б</w:t>
            </w:r>
            <w:proofErr w:type="spellEnd"/>
          </w:p>
        </w:tc>
        <w:tc>
          <w:tcPr>
            <w:tcW w:w="4787" w:type="dxa"/>
            <w:hideMark/>
          </w:tcPr>
          <w:p w:rsidR="00451EE2" w:rsidRDefault="00451EE2">
            <w:pPr>
              <w:tabs>
                <w:tab w:val="left" w:pos="4186"/>
              </w:tabs>
              <w:spacing w:line="360" w:lineRule="auto"/>
              <w:rPr>
                <w:rFonts w:ascii="Times New Roman" w:hAnsi="Times New Roman" w:cs="Times New Roman"/>
                <w:sz w:val="28"/>
                <w:szCs w:val="28"/>
              </w:rPr>
            </w:pPr>
            <w:r>
              <w:rPr>
                <w:rFonts w:ascii="Times New Roman" w:hAnsi="Times New Roman" w:cs="Times New Roman"/>
                <w:sz w:val="28"/>
                <w:szCs w:val="28"/>
              </w:rPr>
              <w:t xml:space="preserve">Проверка: А + Б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б</w:t>
            </w:r>
            <w:proofErr w:type="spellEnd"/>
          </w:p>
        </w:tc>
      </w:tr>
    </w:tbl>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tabs>
          <w:tab w:val="left" w:pos="4186"/>
        </w:tabs>
        <w:rPr>
          <w:rFonts w:ascii="Times New Roman" w:hAnsi="Times New Roman" w:cs="Times New Roman"/>
          <w:sz w:val="28"/>
          <w:szCs w:val="28"/>
        </w:rPr>
      </w:pPr>
    </w:p>
    <w:p w:rsidR="00451EE2" w:rsidRDefault="00451EE2" w:rsidP="00451EE2">
      <w:pPr>
        <w:widowControl/>
        <w:autoSpaceDE/>
        <w:autoSpaceDN/>
        <w:adjustRightInd/>
        <w:rPr>
          <w:rFonts w:ascii="Times New Roman" w:hAnsi="Times New Roman" w:cs="Times New Roman"/>
          <w:sz w:val="28"/>
          <w:szCs w:val="28"/>
        </w:rPr>
        <w:sectPr w:rsidR="00451EE2">
          <w:type w:val="nextColumn"/>
          <w:pgSz w:w="11909" w:h="16834"/>
          <w:pgMar w:top="1134" w:right="851" w:bottom="1134" w:left="1701" w:header="720" w:footer="720" w:gutter="0"/>
          <w:cols w:space="720"/>
        </w:sectPr>
      </w:pPr>
    </w:p>
    <w:p w:rsidR="00451EE2" w:rsidRDefault="00451EE2" w:rsidP="00451EE2">
      <w:pPr>
        <w:tabs>
          <w:tab w:val="left" w:pos="4186"/>
        </w:tabs>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Е</w:t>
      </w:r>
      <w:proofErr w:type="gramEnd"/>
    </w:p>
    <w:p w:rsidR="00451EE2" w:rsidRDefault="00451EE2" w:rsidP="00451EE2">
      <w:pPr>
        <w:tabs>
          <w:tab w:val="left" w:pos="4186"/>
        </w:tab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451EE2" w:rsidRDefault="00451EE2" w:rsidP="00283460">
      <w:pPr>
        <w:tabs>
          <w:tab w:val="left" w:pos="4186"/>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выполнения плана валового выхода продукции животноводства</w:t>
      </w:r>
      <w:proofErr w:type="gramEnd"/>
      <w:r>
        <w:rPr>
          <w:rFonts w:ascii="Times New Roman" w:hAnsi="Times New Roman" w:cs="Times New Roman"/>
          <w:sz w:val="28"/>
          <w:szCs w:val="28"/>
        </w:rPr>
        <w:t xml:space="preserve"> в </w:t>
      </w:r>
      <w:r w:rsidR="00537651">
        <w:rPr>
          <w:rFonts w:ascii="Times New Roman" w:hAnsi="Times New Roman" w:cs="Times New Roman"/>
          <w:sz w:val="28"/>
          <w:szCs w:val="28"/>
        </w:rPr>
        <w:t>ООО «</w:t>
      </w:r>
      <w:proofErr w:type="spellStart"/>
      <w:r w:rsidR="00537651">
        <w:rPr>
          <w:rFonts w:ascii="Times New Roman" w:hAnsi="Times New Roman" w:cs="Times New Roman"/>
          <w:sz w:val="28"/>
          <w:szCs w:val="28"/>
        </w:rPr>
        <w:t>Сельхозник</w:t>
      </w:r>
      <w:proofErr w:type="spellEnd"/>
      <w:r w:rsidR="00537651">
        <w:rPr>
          <w:rFonts w:ascii="Times New Roman" w:hAnsi="Times New Roman" w:cs="Times New Roman"/>
          <w:sz w:val="28"/>
          <w:szCs w:val="28"/>
        </w:rPr>
        <w:t xml:space="preserve">» </w:t>
      </w:r>
      <w:proofErr w:type="spellStart"/>
      <w:r>
        <w:rPr>
          <w:rFonts w:ascii="Times New Roman" w:hAnsi="Times New Roman" w:cs="Times New Roman"/>
          <w:sz w:val="28"/>
          <w:szCs w:val="28"/>
        </w:rPr>
        <w:t>Брасовского</w:t>
      </w:r>
      <w:proofErr w:type="spellEnd"/>
      <w:r>
        <w:rPr>
          <w:rFonts w:ascii="Times New Roman" w:hAnsi="Times New Roman" w:cs="Times New Roman"/>
          <w:sz w:val="28"/>
          <w:szCs w:val="28"/>
        </w:rPr>
        <w:t xml:space="preserve"> района</w:t>
      </w:r>
    </w:p>
    <w:tbl>
      <w:tblPr>
        <w:tblpPr w:leftFromText="180" w:rightFromText="180" w:bottomFromText="200"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23"/>
        <w:gridCol w:w="1124"/>
        <w:gridCol w:w="1124"/>
        <w:gridCol w:w="1124"/>
        <w:gridCol w:w="1038"/>
        <w:gridCol w:w="1038"/>
        <w:gridCol w:w="1038"/>
        <w:gridCol w:w="1038"/>
        <w:gridCol w:w="992"/>
        <w:gridCol w:w="1276"/>
        <w:gridCol w:w="1417"/>
      </w:tblGrid>
      <w:tr w:rsidR="00283460" w:rsidTr="00537651">
        <w:trPr>
          <w:trHeight w:val="614"/>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276" w:lineRule="auto"/>
              <w:jc w:val="center"/>
              <w:rPr>
                <w:rFonts w:ascii="Times New Roman" w:hAnsi="Times New Roman" w:cstheme="minorBidi"/>
                <w:sz w:val="24"/>
                <w:szCs w:val="24"/>
                <w:lang w:eastAsia="en-US"/>
              </w:rPr>
            </w:pPr>
            <w:r>
              <w:rPr>
                <w:rFonts w:ascii="Times New Roman" w:hAnsi="Times New Roman"/>
                <w:sz w:val="24"/>
                <w:szCs w:val="24"/>
                <w:lang w:eastAsia="en-US"/>
              </w:rPr>
              <w:t>Наименование продукции</w:t>
            </w:r>
          </w:p>
        </w:tc>
        <w:tc>
          <w:tcPr>
            <w:tcW w:w="2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276" w:lineRule="auto"/>
              <w:jc w:val="center"/>
              <w:rPr>
                <w:rFonts w:ascii="Times New Roman" w:hAnsi="Times New Roman" w:cstheme="minorBidi"/>
                <w:sz w:val="24"/>
                <w:szCs w:val="24"/>
                <w:lang w:eastAsia="en-US"/>
              </w:rPr>
            </w:pPr>
            <w:r>
              <w:rPr>
                <w:rFonts w:ascii="Times New Roman" w:hAnsi="Times New Roman"/>
                <w:sz w:val="24"/>
                <w:szCs w:val="24"/>
                <w:lang w:eastAsia="en-US"/>
              </w:rPr>
              <w:t>Среднегодовое поголовье, гол.</w:t>
            </w:r>
          </w:p>
        </w:tc>
        <w:tc>
          <w:tcPr>
            <w:tcW w:w="22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jc w:val="center"/>
              <w:rPr>
                <w:rFonts w:ascii="Times New Roman" w:hAnsi="Times New Roman"/>
                <w:sz w:val="24"/>
                <w:szCs w:val="24"/>
                <w:lang w:eastAsia="en-US"/>
              </w:rPr>
            </w:pPr>
            <w:r>
              <w:rPr>
                <w:rFonts w:ascii="Times New Roman" w:hAnsi="Times New Roman"/>
                <w:sz w:val="24"/>
                <w:szCs w:val="24"/>
                <w:lang w:eastAsia="en-US"/>
              </w:rPr>
              <w:t>Продуктивность</w:t>
            </w:r>
          </w:p>
          <w:p w:rsidR="00283460" w:rsidRDefault="00283460" w:rsidP="003712B5">
            <w:pPr>
              <w:spacing w:line="276" w:lineRule="auto"/>
              <w:jc w:val="center"/>
              <w:rPr>
                <w:rFonts w:ascii="Times New Roman" w:hAnsi="Times New Roman" w:cstheme="minorBidi"/>
                <w:sz w:val="24"/>
                <w:szCs w:val="24"/>
                <w:lang w:eastAsia="en-US"/>
              </w:rPr>
            </w:pPr>
            <w:r>
              <w:rPr>
                <w:rFonts w:ascii="Times New Roman" w:hAnsi="Times New Roman"/>
                <w:sz w:val="24"/>
                <w:szCs w:val="24"/>
                <w:lang w:eastAsia="en-US"/>
              </w:rPr>
              <w:t>1 гол</w:t>
            </w:r>
            <w:proofErr w:type="gramStart"/>
            <w:r>
              <w:rPr>
                <w:rFonts w:ascii="Times New Roman" w:hAnsi="Times New Roman"/>
                <w:sz w:val="24"/>
                <w:szCs w:val="24"/>
                <w:lang w:eastAsia="en-US"/>
              </w:rPr>
              <w:t xml:space="preserve">., </w:t>
            </w:r>
            <w:proofErr w:type="spellStart"/>
            <w:proofErr w:type="gramEnd"/>
            <w:r>
              <w:rPr>
                <w:rFonts w:ascii="Times New Roman" w:hAnsi="Times New Roman"/>
                <w:sz w:val="24"/>
                <w:szCs w:val="24"/>
                <w:lang w:eastAsia="en-US"/>
              </w:rPr>
              <w:t>ц</w:t>
            </w:r>
            <w:proofErr w:type="spellEnd"/>
          </w:p>
        </w:tc>
        <w:tc>
          <w:tcPr>
            <w:tcW w:w="41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276" w:lineRule="auto"/>
              <w:jc w:val="center"/>
              <w:rPr>
                <w:rFonts w:ascii="Times New Roman" w:hAnsi="Times New Roman" w:cstheme="minorBidi"/>
                <w:sz w:val="24"/>
                <w:szCs w:val="24"/>
                <w:lang w:eastAsia="en-US"/>
              </w:rPr>
            </w:pPr>
            <w:r>
              <w:rPr>
                <w:rFonts w:ascii="Times New Roman" w:hAnsi="Times New Roman"/>
                <w:sz w:val="24"/>
                <w:szCs w:val="24"/>
                <w:lang w:eastAsia="en-US"/>
              </w:rPr>
              <w:t xml:space="preserve">Выход продукции, </w:t>
            </w:r>
            <w:proofErr w:type="spellStart"/>
            <w:r>
              <w:rPr>
                <w:rFonts w:ascii="Times New Roman" w:hAnsi="Times New Roman"/>
                <w:sz w:val="24"/>
                <w:szCs w:val="24"/>
                <w:lang w:eastAsia="en-US"/>
              </w:rPr>
              <w:t>ц</w:t>
            </w:r>
            <w:proofErr w:type="spellEnd"/>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Отклонение</w:t>
            </w:r>
            <w:proofErr w:type="gramStart"/>
            <w:r>
              <w:rPr>
                <w:rFonts w:ascii="Times New Roman" w:hAnsi="Times New Roman"/>
                <w:sz w:val="24"/>
                <w:szCs w:val="24"/>
                <w:lang w:eastAsia="en-US"/>
              </w:rPr>
              <w:t xml:space="preserve"> (+, -), </w:t>
            </w:r>
            <w:proofErr w:type="spellStart"/>
            <w:proofErr w:type="gramEnd"/>
            <w:r>
              <w:rPr>
                <w:rFonts w:ascii="Times New Roman" w:hAnsi="Times New Roman"/>
                <w:sz w:val="24"/>
                <w:szCs w:val="24"/>
                <w:lang w:eastAsia="en-US"/>
              </w:rPr>
              <w:t>ц</w:t>
            </w:r>
            <w:proofErr w:type="spellEnd"/>
          </w:p>
        </w:tc>
      </w:tr>
      <w:tr w:rsidR="00283460" w:rsidTr="00537651">
        <w:trPr>
          <w:trHeight w:val="159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7266" w:type="dxa"/>
            <w:gridSpan w:val="4"/>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всего</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в том числе за счет изменения</w:t>
            </w:r>
          </w:p>
        </w:tc>
      </w:tr>
      <w:tr w:rsidR="00283460" w:rsidTr="00537651">
        <w:trPr>
          <w:trHeight w:val="183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2016 год</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2017 год</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2016 год</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2017 год</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2016 год</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2017 год</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20176 год в % к 2016 году</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proofErr w:type="spellStart"/>
            <w:r>
              <w:rPr>
                <w:rFonts w:ascii="Times New Roman" w:hAnsi="Times New Roman"/>
                <w:sz w:val="24"/>
                <w:szCs w:val="24"/>
                <w:lang w:eastAsia="en-US"/>
              </w:rPr>
              <w:t>расч</w:t>
            </w:r>
            <w:proofErr w:type="spellEnd"/>
            <w:r>
              <w:rPr>
                <w:rFonts w:ascii="Times New Roman" w:hAnsi="Times New Roman"/>
                <w:sz w:val="24"/>
                <w:szCs w:val="24"/>
                <w:lang w:eastAsia="en-US"/>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rPr>
                <w:rFonts w:ascii="Times New Roman" w:hAnsi="Times New Roman" w:cstheme="minorBid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поголовья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продуктивности</w:t>
            </w:r>
          </w:p>
        </w:tc>
      </w:tr>
      <w:tr w:rsidR="00283460" w:rsidTr="00537651">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А</w:t>
            </w:r>
          </w:p>
        </w:tc>
        <w:tc>
          <w:tcPr>
            <w:tcW w:w="112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4</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5</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6</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7</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11</w:t>
            </w:r>
          </w:p>
        </w:tc>
      </w:tr>
      <w:tr w:rsidR="00283460" w:rsidTr="00537651">
        <w:trPr>
          <w:trHeight w:val="1531"/>
        </w:trPr>
        <w:tc>
          <w:tcPr>
            <w:tcW w:w="209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rPr>
                <w:rFonts w:ascii="Times New Roman" w:hAnsi="Times New Roman" w:cstheme="minorBidi"/>
                <w:sz w:val="24"/>
                <w:szCs w:val="24"/>
                <w:lang w:eastAsia="en-US"/>
              </w:rPr>
            </w:pPr>
            <w:r>
              <w:rPr>
                <w:rFonts w:ascii="Times New Roman" w:hAnsi="Times New Roman"/>
                <w:sz w:val="24"/>
                <w:szCs w:val="24"/>
                <w:lang w:eastAsia="en-US"/>
              </w:rPr>
              <w:t>Молоко</w:t>
            </w:r>
          </w:p>
        </w:tc>
        <w:tc>
          <w:tcPr>
            <w:tcW w:w="112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308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317</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34,8</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36,8</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10720</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11667</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108,8</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11032</w:t>
            </w:r>
          </w:p>
        </w:tc>
        <w:tc>
          <w:tcPr>
            <w:tcW w:w="992"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+947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+312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+635</w:t>
            </w:r>
          </w:p>
        </w:tc>
      </w:tr>
      <w:tr w:rsidR="00283460" w:rsidTr="00537651">
        <w:trPr>
          <w:trHeight w:val="1531"/>
        </w:trPr>
        <w:tc>
          <w:tcPr>
            <w:tcW w:w="209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rPr>
                <w:rFonts w:ascii="Times New Roman" w:hAnsi="Times New Roman" w:cstheme="minorBidi"/>
                <w:sz w:val="24"/>
                <w:szCs w:val="24"/>
                <w:lang w:eastAsia="en-US"/>
              </w:rPr>
            </w:pPr>
            <w:r>
              <w:rPr>
                <w:rFonts w:ascii="Times New Roman" w:hAnsi="Times New Roman"/>
                <w:sz w:val="24"/>
                <w:szCs w:val="24"/>
                <w:lang w:eastAsia="en-US"/>
              </w:rPr>
              <w:t>Прирост КРС</w:t>
            </w:r>
          </w:p>
        </w:tc>
        <w:tc>
          <w:tcPr>
            <w:tcW w:w="1123"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701</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672</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1,9</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803</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1306</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162,6</w:t>
            </w:r>
          </w:p>
        </w:tc>
        <w:tc>
          <w:tcPr>
            <w:tcW w:w="1038"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739</w:t>
            </w:r>
          </w:p>
        </w:tc>
        <w:tc>
          <w:tcPr>
            <w:tcW w:w="992"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3460" w:rsidRDefault="00283460" w:rsidP="003712B5">
            <w:pPr>
              <w:tabs>
                <w:tab w:val="left" w:pos="6820"/>
              </w:tabs>
              <w:spacing w:line="360" w:lineRule="auto"/>
              <w:jc w:val="center"/>
              <w:rPr>
                <w:rFonts w:ascii="Times New Roman" w:hAnsi="Times New Roman" w:cstheme="minorBidi"/>
                <w:sz w:val="24"/>
                <w:szCs w:val="24"/>
                <w:lang w:eastAsia="en-US"/>
              </w:rPr>
            </w:pPr>
            <w:r>
              <w:rPr>
                <w:rFonts w:ascii="Times New Roman" w:hAnsi="Times New Roman"/>
                <w:sz w:val="24"/>
                <w:szCs w:val="24"/>
                <w:lang w:eastAsia="en-US"/>
              </w:rPr>
              <w:t>+567</w:t>
            </w:r>
          </w:p>
        </w:tc>
      </w:tr>
    </w:tbl>
    <w:p w:rsidR="00283460" w:rsidRDefault="00283460" w:rsidP="00451EE2">
      <w:pPr>
        <w:widowControl/>
        <w:autoSpaceDE/>
        <w:autoSpaceDN/>
        <w:adjustRightInd/>
        <w:spacing w:line="360" w:lineRule="auto"/>
        <w:rPr>
          <w:rFonts w:ascii="Times New Roman" w:hAnsi="Times New Roman" w:cs="Times New Roman"/>
          <w:sz w:val="28"/>
          <w:szCs w:val="28"/>
        </w:rPr>
        <w:sectPr w:rsidR="00283460">
          <w:pgSz w:w="16834" w:h="11909" w:orient="landscape"/>
          <w:pgMar w:top="1701" w:right="1134" w:bottom="851" w:left="1134" w:header="720" w:footer="720" w:gutter="0"/>
          <w:cols w:space="720"/>
        </w:sectPr>
      </w:pPr>
    </w:p>
    <w:p w:rsidR="00451EE2" w:rsidRDefault="00451EE2" w:rsidP="00451EE2">
      <w:pPr>
        <w:tabs>
          <w:tab w:val="left" w:pos="4186"/>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w:t>
      </w:r>
      <w:r w:rsidR="004E1121">
        <w:rPr>
          <w:rFonts w:ascii="Times New Roman" w:hAnsi="Times New Roman" w:cs="Times New Roman"/>
          <w:sz w:val="28"/>
          <w:szCs w:val="28"/>
        </w:rPr>
        <w:t>Ж</w:t>
      </w:r>
      <w:proofErr w:type="gramEnd"/>
    </w:p>
    <w:p w:rsidR="00451EE2" w:rsidRDefault="00451EE2" w:rsidP="00451EE2">
      <w:pPr>
        <w:tabs>
          <w:tab w:val="left" w:pos="4186"/>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451EE2" w:rsidRDefault="00451EE2" w:rsidP="00451EE2">
      <w:pPr>
        <w:tabs>
          <w:tab w:val="left" w:pos="4186"/>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Резервы увеличения валового выхода продукции животноводства</w:t>
      </w:r>
    </w:p>
    <w:tbl>
      <w:tblPr>
        <w:tblStyle w:val="a3"/>
        <w:tblW w:w="14850" w:type="dxa"/>
        <w:tblLook w:val="01E0"/>
      </w:tblPr>
      <w:tblGrid>
        <w:gridCol w:w="1904"/>
        <w:gridCol w:w="1547"/>
        <w:gridCol w:w="2186"/>
        <w:gridCol w:w="1842"/>
        <w:gridCol w:w="1985"/>
        <w:gridCol w:w="2238"/>
        <w:gridCol w:w="2156"/>
        <w:gridCol w:w="992"/>
      </w:tblGrid>
      <w:tr w:rsidR="00451EE2" w:rsidTr="00D9443A">
        <w:trPr>
          <w:trHeight w:val="1361"/>
        </w:trPr>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Виды продукции</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Поголовье, голов</w:t>
            </w:r>
          </w:p>
        </w:tc>
        <w:tc>
          <w:tcPr>
            <w:tcW w:w="6013" w:type="dxa"/>
            <w:gridSpan w:val="3"/>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 xml:space="preserve">Продуктивность 1 гол, </w:t>
            </w:r>
            <w:proofErr w:type="spellStart"/>
            <w:r w:rsidRPr="004E1121">
              <w:rPr>
                <w:rFonts w:ascii="Times New Roman" w:hAnsi="Times New Roman" w:cs="Times New Roman"/>
                <w:sz w:val="24"/>
                <w:szCs w:val="24"/>
              </w:rPr>
              <w:t>ц</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Резервы увеличения валового выхода продукции животноводства</w:t>
            </w:r>
          </w:p>
        </w:tc>
      </w:tr>
      <w:tr w:rsidR="00451EE2" w:rsidTr="00451EE2">
        <w:tc>
          <w:tcPr>
            <w:tcW w:w="0" w:type="auto"/>
            <w:vMerge/>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widowControl/>
              <w:autoSpaceDE/>
              <w:autoSpaceDN/>
              <w:adjustRightInd/>
              <w:rPr>
                <w:rFonts w:ascii="Times New Roman" w:hAnsi="Times New Roman" w:cs="Times New Roman"/>
                <w:sz w:val="24"/>
                <w:szCs w:val="24"/>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средняя фактическая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на передовой ферме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в передовом хозяйстве района</w:t>
            </w:r>
          </w:p>
        </w:tc>
        <w:tc>
          <w:tcPr>
            <w:tcW w:w="2238"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за счет роста продуктивности до передовой фермы</w:t>
            </w:r>
          </w:p>
        </w:tc>
        <w:tc>
          <w:tcPr>
            <w:tcW w:w="2156"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за счет роста продуктивности до уровня передового хозяйства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всего</w:t>
            </w:r>
          </w:p>
        </w:tc>
      </w:tr>
      <w:tr w:rsidR="00451EE2" w:rsidTr="00451EE2">
        <w:tc>
          <w:tcPr>
            <w:tcW w:w="1904"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А</w:t>
            </w:r>
          </w:p>
        </w:tc>
        <w:tc>
          <w:tcPr>
            <w:tcW w:w="1547"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1</w:t>
            </w:r>
          </w:p>
        </w:tc>
        <w:tc>
          <w:tcPr>
            <w:tcW w:w="2186"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4</w:t>
            </w:r>
          </w:p>
        </w:tc>
        <w:tc>
          <w:tcPr>
            <w:tcW w:w="2238"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5</w:t>
            </w:r>
          </w:p>
        </w:tc>
        <w:tc>
          <w:tcPr>
            <w:tcW w:w="2156"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451EE2" w:rsidRPr="004E1121" w:rsidRDefault="00451EE2">
            <w:pPr>
              <w:tabs>
                <w:tab w:val="left" w:pos="4186"/>
              </w:tabs>
              <w:spacing w:line="360" w:lineRule="auto"/>
              <w:jc w:val="center"/>
              <w:rPr>
                <w:rFonts w:ascii="Times New Roman" w:hAnsi="Times New Roman" w:cs="Times New Roman"/>
                <w:sz w:val="24"/>
                <w:szCs w:val="24"/>
              </w:rPr>
            </w:pPr>
            <w:r w:rsidRPr="004E1121">
              <w:rPr>
                <w:rFonts w:ascii="Times New Roman" w:hAnsi="Times New Roman" w:cs="Times New Roman"/>
                <w:sz w:val="24"/>
                <w:szCs w:val="24"/>
              </w:rPr>
              <w:t>7</w:t>
            </w:r>
          </w:p>
        </w:tc>
      </w:tr>
      <w:tr w:rsidR="00451EE2" w:rsidTr="00D9443A">
        <w:trPr>
          <w:trHeight w:val="1814"/>
        </w:trPr>
        <w:tc>
          <w:tcPr>
            <w:tcW w:w="1904"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rsidP="004E1121">
            <w:pPr>
              <w:tabs>
                <w:tab w:val="left" w:pos="4186"/>
              </w:tabs>
              <w:spacing w:line="360" w:lineRule="auto"/>
              <w:rPr>
                <w:rFonts w:ascii="Times New Roman" w:hAnsi="Times New Roman" w:cs="Times New Roman"/>
                <w:sz w:val="24"/>
                <w:szCs w:val="24"/>
              </w:rPr>
            </w:pPr>
            <w:r w:rsidRPr="004E1121">
              <w:rPr>
                <w:rFonts w:ascii="Times New Roman" w:hAnsi="Times New Roman" w:cs="Times New Roman"/>
                <w:sz w:val="24"/>
                <w:szCs w:val="24"/>
              </w:rPr>
              <w:t xml:space="preserve">Молоко </w:t>
            </w:r>
          </w:p>
        </w:tc>
        <w:tc>
          <w:tcPr>
            <w:tcW w:w="1547"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186"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r>
      <w:tr w:rsidR="00451EE2" w:rsidTr="00D9443A">
        <w:trPr>
          <w:trHeight w:val="1814"/>
        </w:trPr>
        <w:tc>
          <w:tcPr>
            <w:tcW w:w="1904" w:type="dxa"/>
            <w:tcBorders>
              <w:top w:val="single" w:sz="4" w:space="0" w:color="auto"/>
              <w:left w:val="single" w:sz="4" w:space="0" w:color="auto"/>
              <w:bottom w:val="single" w:sz="4" w:space="0" w:color="auto"/>
              <w:right w:val="single" w:sz="4" w:space="0" w:color="auto"/>
            </w:tcBorders>
            <w:vAlign w:val="center"/>
            <w:hideMark/>
          </w:tcPr>
          <w:p w:rsidR="00451EE2" w:rsidRPr="004E1121" w:rsidRDefault="00451EE2" w:rsidP="004E1121">
            <w:pPr>
              <w:tabs>
                <w:tab w:val="left" w:pos="4186"/>
              </w:tabs>
              <w:spacing w:line="360" w:lineRule="auto"/>
              <w:rPr>
                <w:rFonts w:ascii="Times New Roman" w:hAnsi="Times New Roman" w:cs="Times New Roman"/>
                <w:sz w:val="24"/>
                <w:szCs w:val="24"/>
              </w:rPr>
            </w:pPr>
            <w:r w:rsidRPr="004E1121">
              <w:rPr>
                <w:rFonts w:ascii="Times New Roman" w:hAnsi="Times New Roman" w:cs="Times New Roman"/>
                <w:sz w:val="24"/>
                <w:szCs w:val="24"/>
              </w:rPr>
              <w:t>Прирост живой массы крупного рогатого скота</w:t>
            </w:r>
          </w:p>
        </w:tc>
        <w:tc>
          <w:tcPr>
            <w:tcW w:w="1547"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186"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1EE2" w:rsidRPr="004E1121" w:rsidRDefault="00451EE2">
            <w:pPr>
              <w:tabs>
                <w:tab w:val="left" w:pos="4186"/>
              </w:tabs>
              <w:spacing w:line="360" w:lineRule="auto"/>
              <w:jc w:val="center"/>
              <w:rPr>
                <w:rFonts w:ascii="Times New Roman" w:hAnsi="Times New Roman" w:cs="Times New Roman"/>
                <w:sz w:val="24"/>
                <w:szCs w:val="24"/>
              </w:rPr>
            </w:pPr>
          </w:p>
        </w:tc>
      </w:tr>
    </w:tbl>
    <w:p w:rsidR="00451EE2" w:rsidRPr="0057241B" w:rsidRDefault="00451EE2" w:rsidP="00D9443A">
      <w:pPr>
        <w:rPr>
          <w:rFonts w:ascii="Times New Roman" w:hAnsi="Times New Roman" w:cs="Times New Roman"/>
          <w:sz w:val="28"/>
          <w:szCs w:val="28"/>
        </w:rPr>
      </w:pPr>
    </w:p>
    <w:sectPr w:rsidR="00451EE2" w:rsidRPr="0057241B" w:rsidSect="00D9443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23" w:rsidRDefault="00976323" w:rsidP="003635A2">
      <w:r>
        <w:separator/>
      </w:r>
    </w:p>
  </w:endnote>
  <w:endnote w:type="continuationSeparator" w:id="0">
    <w:p w:rsidR="00976323" w:rsidRDefault="00976323" w:rsidP="0036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23" w:rsidRDefault="00976323" w:rsidP="003635A2">
      <w:r>
        <w:separator/>
      </w:r>
    </w:p>
  </w:footnote>
  <w:footnote w:type="continuationSeparator" w:id="0">
    <w:p w:rsidR="00976323" w:rsidRDefault="00976323" w:rsidP="00363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566"/>
      <w:docPartObj>
        <w:docPartGallery w:val="Page Numbers (Top of Page)"/>
        <w:docPartUnique/>
      </w:docPartObj>
    </w:sdtPr>
    <w:sdtEndPr>
      <w:rPr>
        <w:rFonts w:ascii="Times New Roman" w:hAnsi="Times New Roman" w:cs="Times New Roman"/>
      </w:rPr>
    </w:sdtEndPr>
    <w:sdtContent>
      <w:p w:rsidR="000C7222" w:rsidRPr="003635A2" w:rsidRDefault="00555295">
        <w:pPr>
          <w:pStyle w:val="a4"/>
          <w:jc w:val="right"/>
          <w:rPr>
            <w:rFonts w:ascii="Times New Roman" w:hAnsi="Times New Roman" w:cs="Times New Roman"/>
          </w:rPr>
        </w:pPr>
        <w:r w:rsidRPr="003635A2">
          <w:rPr>
            <w:rFonts w:ascii="Times New Roman" w:hAnsi="Times New Roman" w:cs="Times New Roman"/>
          </w:rPr>
          <w:fldChar w:fldCharType="begin"/>
        </w:r>
        <w:r w:rsidR="000C7222" w:rsidRPr="003635A2">
          <w:rPr>
            <w:rFonts w:ascii="Times New Roman" w:hAnsi="Times New Roman" w:cs="Times New Roman"/>
          </w:rPr>
          <w:instrText xml:space="preserve"> PAGE   \* MERGEFORMAT </w:instrText>
        </w:r>
        <w:r w:rsidRPr="003635A2">
          <w:rPr>
            <w:rFonts w:ascii="Times New Roman" w:hAnsi="Times New Roman" w:cs="Times New Roman"/>
          </w:rPr>
          <w:fldChar w:fldCharType="separate"/>
        </w:r>
        <w:r w:rsidR="001E2F2A">
          <w:rPr>
            <w:rFonts w:ascii="Times New Roman" w:hAnsi="Times New Roman" w:cs="Times New Roman"/>
            <w:noProof/>
          </w:rPr>
          <w:t>6</w:t>
        </w:r>
        <w:r w:rsidRPr="003635A2">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7241B"/>
    <w:rsid w:val="00085B16"/>
    <w:rsid w:val="000C3E71"/>
    <w:rsid w:val="000C7222"/>
    <w:rsid w:val="001A20D4"/>
    <w:rsid w:val="001E2F2A"/>
    <w:rsid w:val="00234B99"/>
    <w:rsid w:val="00265616"/>
    <w:rsid w:val="00283460"/>
    <w:rsid w:val="002D0080"/>
    <w:rsid w:val="003635A2"/>
    <w:rsid w:val="003A782C"/>
    <w:rsid w:val="003C653F"/>
    <w:rsid w:val="00400F65"/>
    <w:rsid w:val="00432889"/>
    <w:rsid w:val="00451EE2"/>
    <w:rsid w:val="00476E46"/>
    <w:rsid w:val="004D09CE"/>
    <w:rsid w:val="004E1121"/>
    <w:rsid w:val="004F1ED7"/>
    <w:rsid w:val="00537651"/>
    <w:rsid w:val="00555295"/>
    <w:rsid w:val="0057241B"/>
    <w:rsid w:val="00582D94"/>
    <w:rsid w:val="00587133"/>
    <w:rsid w:val="006133CC"/>
    <w:rsid w:val="00616671"/>
    <w:rsid w:val="0072517D"/>
    <w:rsid w:val="007C570B"/>
    <w:rsid w:val="007F15CF"/>
    <w:rsid w:val="00862599"/>
    <w:rsid w:val="008D6CDD"/>
    <w:rsid w:val="009134E1"/>
    <w:rsid w:val="00976323"/>
    <w:rsid w:val="009B458A"/>
    <w:rsid w:val="009D265F"/>
    <w:rsid w:val="00AB0B5D"/>
    <w:rsid w:val="00AB280F"/>
    <w:rsid w:val="00B13DB8"/>
    <w:rsid w:val="00B444E6"/>
    <w:rsid w:val="00C232A6"/>
    <w:rsid w:val="00C45130"/>
    <w:rsid w:val="00C939DA"/>
    <w:rsid w:val="00CF5AD9"/>
    <w:rsid w:val="00D11C39"/>
    <w:rsid w:val="00D42D5C"/>
    <w:rsid w:val="00D9443A"/>
    <w:rsid w:val="00E177D6"/>
    <w:rsid w:val="00E3061E"/>
    <w:rsid w:val="00E47C9B"/>
    <w:rsid w:val="00E82F7A"/>
    <w:rsid w:val="00EB4BC8"/>
    <w:rsid w:val="00EC42B3"/>
    <w:rsid w:val="00F64FD4"/>
    <w:rsid w:val="00F85DB1"/>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1B"/>
    <w:pPr>
      <w:widowControl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35A2"/>
    <w:pPr>
      <w:tabs>
        <w:tab w:val="center" w:pos="4677"/>
        <w:tab w:val="right" w:pos="9355"/>
      </w:tabs>
    </w:pPr>
  </w:style>
  <w:style w:type="character" w:customStyle="1" w:styleId="a5">
    <w:name w:val="Верхний колонтитул Знак"/>
    <w:basedOn w:val="a0"/>
    <w:link w:val="a4"/>
    <w:uiPriority w:val="99"/>
    <w:rsid w:val="003635A2"/>
    <w:rPr>
      <w:rFonts w:ascii="Courier New" w:eastAsia="Times New Roman" w:hAnsi="Courier New" w:cs="Courier New"/>
      <w:sz w:val="20"/>
      <w:szCs w:val="20"/>
      <w:lang w:eastAsia="ru-RU"/>
    </w:rPr>
  </w:style>
  <w:style w:type="paragraph" w:styleId="a6">
    <w:name w:val="footer"/>
    <w:basedOn w:val="a"/>
    <w:link w:val="a7"/>
    <w:uiPriority w:val="99"/>
    <w:semiHidden/>
    <w:unhideWhenUsed/>
    <w:rsid w:val="003635A2"/>
    <w:pPr>
      <w:tabs>
        <w:tab w:val="center" w:pos="4677"/>
        <w:tab w:val="right" w:pos="9355"/>
      </w:tabs>
    </w:pPr>
  </w:style>
  <w:style w:type="character" w:customStyle="1" w:styleId="a7">
    <w:name w:val="Нижний колонтитул Знак"/>
    <w:basedOn w:val="a0"/>
    <w:link w:val="a6"/>
    <w:uiPriority w:val="99"/>
    <w:semiHidden/>
    <w:rsid w:val="003635A2"/>
    <w:rPr>
      <w:rFonts w:ascii="Courier New" w:eastAsia="Times New Roman" w:hAnsi="Courier New" w:cs="Courier New"/>
      <w:sz w:val="20"/>
      <w:szCs w:val="20"/>
      <w:lang w:eastAsia="ru-RU"/>
    </w:rPr>
  </w:style>
  <w:style w:type="character" w:styleId="a8">
    <w:name w:val="Hyperlink"/>
    <w:basedOn w:val="a0"/>
    <w:uiPriority w:val="99"/>
    <w:semiHidden/>
    <w:unhideWhenUsed/>
    <w:rsid w:val="00862599"/>
    <w:rPr>
      <w:color w:val="0000FF"/>
      <w:u w:val="single"/>
    </w:rPr>
  </w:style>
</w:styles>
</file>

<file path=word/webSettings.xml><?xml version="1.0" encoding="utf-8"?>
<w:webSettings xmlns:r="http://schemas.openxmlformats.org/officeDocument/2006/relationships" xmlns:w="http://schemas.openxmlformats.org/wordprocessingml/2006/main">
  <w:divs>
    <w:div w:id="237983610">
      <w:bodyDiv w:val="1"/>
      <w:marLeft w:val="0"/>
      <w:marRight w:val="0"/>
      <w:marTop w:val="0"/>
      <w:marBottom w:val="0"/>
      <w:divBdr>
        <w:top w:val="none" w:sz="0" w:space="0" w:color="auto"/>
        <w:left w:val="none" w:sz="0" w:space="0" w:color="auto"/>
        <w:bottom w:val="none" w:sz="0" w:space="0" w:color="auto"/>
        <w:right w:val="none" w:sz="0" w:space="0" w:color="auto"/>
      </w:divBdr>
      <w:divsChild>
        <w:div w:id="1765373367">
          <w:marLeft w:val="0"/>
          <w:marRight w:val="0"/>
          <w:marTop w:val="0"/>
          <w:marBottom w:val="0"/>
          <w:divBdr>
            <w:top w:val="none" w:sz="0" w:space="0" w:color="auto"/>
            <w:left w:val="none" w:sz="0" w:space="0" w:color="auto"/>
            <w:bottom w:val="none" w:sz="0" w:space="0" w:color="auto"/>
            <w:right w:val="none" w:sz="0" w:space="0" w:color="auto"/>
          </w:divBdr>
        </w:div>
      </w:divsChild>
    </w:div>
    <w:div w:id="347290400">
      <w:bodyDiv w:val="1"/>
      <w:marLeft w:val="0"/>
      <w:marRight w:val="0"/>
      <w:marTop w:val="0"/>
      <w:marBottom w:val="0"/>
      <w:divBdr>
        <w:top w:val="none" w:sz="0" w:space="0" w:color="auto"/>
        <w:left w:val="none" w:sz="0" w:space="0" w:color="auto"/>
        <w:bottom w:val="none" w:sz="0" w:space="0" w:color="auto"/>
        <w:right w:val="none" w:sz="0" w:space="0" w:color="auto"/>
      </w:divBdr>
    </w:div>
    <w:div w:id="552549245">
      <w:bodyDiv w:val="1"/>
      <w:marLeft w:val="0"/>
      <w:marRight w:val="0"/>
      <w:marTop w:val="0"/>
      <w:marBottom w:val="0"/>
      <w:divBdr>
        <w:top w:val="none" w:sz="0" w:space="0" w:color="auto"/>
        <w:left w:val="none" w:sz="0" w:space="0" w:color="auto"/>
        <w:bottom w:val="none" w:sz="0" w:space="0" w:color="auto"/>
        <w:right w:val="none" w:sz="0" w:space="0" w:color="auto"/>
      </w:divBdr>
    </w:div>
    <w:div w:id="642077035">
      <w:bodyDiv w:val="1"/>
      <w:marLeft w:val="0"/>
      <w:marRight w:val="0"/>
      <w:marTop w:val="0"/>
      <w:marBottom w:val="0"/>
      <w:divBdr>
        <w:top w:val="none" w:sz="0" w:space="0" w:color="auto"/>
        <w:left w:val="none" w:sz="0" w:space="0" w:color="auto"/>
        <w:bottom w:val="none" w:sz="0" w:space="0" w:color="auto"/>
        <w:right w:val="none" w:sz="0" w:space="0" w:color="auto"/>
      </w:divBdr>
    </w:div>
    <w:div w:id="699816472">
      <w:bodyDiv w:val="1"/>
      <w:marLeft w:val="0"/>
      <w:marRight w:val="0"/>
      <w:marTop w:val="0"/>
      <w:marBottom w:val="0"/>
      <w:divBdr>
        <w:top w:val="none" w:sz="0" w:space="0" w:color="auto"/>
        <w:left w:val="none" w:sz="0" w:space="0" w:color="auto"/>
        <w:bottom w:val="none" w:sz="0" w:space="0" w:color="auto"/>
        <w:right w:val="none" w:sz="0" w:space="0" w:color="auto"/>
      </w:divBdr>
    </w:div>
    <w:div w:id="737363771">
      <w:bodyDiv w:val="1"/>
      <w:marLeft w:val="0"/>
      <w:marRight w:val="0"/>
      <w:marTop w:val="0"/>
      <w:marBottom w:val="0"/>
      <w:divBdr>
        <w:top w:val="none" w:sz="0" w:space="0" w:color="auto"/>
        <w:left w:val="none" w:sz="0" w:space="0" w:color="auto"/>
        <w:bottom w:val="none" w:sz="0" w:space="0" w:color="auto"/>
        <w:right w:val="none" w:sz="0" w:space="0" w:color="auto"/>
      </w:divBdr>
    </w:div>
    <w:div w:id="839269709">
      <w:bodyDiv w:val="1"/>
      <w:marLeft w:val="0"/>
      <w:marRight w:val="0"/>
      <w:marTop w:val="0"/>
      <w:marBottom w:val="0"/>
      <w:divBdr>
        <w:top w:val="none" w:sz="0" w:space="0" w:color="auto"/>
        <w:left w:val="none" w:sz="0" w:space="0" w:color="auto"/>
        <w:bottom w:val="none" w:sz="0" w:space="0" w:color="auto"/>
        <w:right w:val="none" w:sz="0" w:space="0" w:color="auto"/>
      </w:divBdr>
    </w:div>
    <w:div w:id="881986817">
      <w:bodyDiv w:val="1"/>
      <w:marLeft w:val="0"/>
      <w:marRight w:val="0"/>
      <w:marTop w:val="0"/>
      <w:marBottom w:val="0"/>
      <w:divBdr>
        <w:top w:val="none" w:sz="0" w:space="0" w:color="auto"/>
        <w:left w:val="none" w:sz="0" w:space="0" w:color="auto"/>
        <w:bottom w:val="none" w:sz="0" w:space="0" w:color="auto"/>
        <w:right w:val="none" w:sz="0" w:space="0" w:color="auto"/>
      </w:divBdr>
    </w:div>
    <w:div w:id="961808611">
      <w:bodyDiv w:val="1"/>
      <w:marLeft w:val="0"/>
      <w:marRight w:val="0"/>
      <w:marTop w:val="0"/>
      <w:marBottom w:val="0"/>
      <w:divBdr>
        <w:top w:val="none" w:sz="0" w:space="0" w:color="auto"/>
        <w:left w:val="none" w:sz="0" w:space="0" w:color="auto"/>
        <w:bottom w:val="none" w:sz="0" w:space="0" w:color="auto"/>
        <w:right w:val="none" w:sz="0" w:space="0" w:color="auto"/>
      </w:divBdr>
      <w:divsChild>
        <w:div w:id="556748143">
          <w:marLeft w:val="0"/>
          <w:marRight w:val="0"/>
          <w:marTop w:val="0"/>
          <w:marBottom w:val="0"/>
          <w:divBdr>
            <w:top w:val="none" w:sz="0" w:space="0" w:color="auto"/>
            <w:left w:val="none" w:sz="0" w:space="0" w:color="auto"/>
            <w:bottom w:val="none" w:sz="0" w:space="0" w:color="auto"/>
            <w:right w:val="none" w:sz="0" w:space="0" w:color="auto"/>
          </w:divBdr>
        </w:div>
      </w:divsChild>
    </w:div>
    <w:div w:id="1107700769">
      <w:bodyDiv w:val="1"/>
      <w:marLeft w:val="0"/>
      <w:marRight w:val="0"/>
      <w:marTop w:val="0"/>
      <w:marBottom w:val="0"/>
      <w:divBdr>
        <w:top w:val="none" w:sz="0" w:space="0" w:color="auto"/>
        <w:left w:val="none" w:sz="0" w:space="0" w:color="auto"/>
        <w:bottom w:val="none" w:sz="0" w:space="0" w:color="auto"/>
        <w:right w:val="none" w:sz="0" w:space="0" w:color="auto"/>
      </w:divBdr>
    </w:div>
    <w:div w:id="1155224699">
      <w:bodyDiv w:val="1"/>
      <w:marLeft w:val="0"/>
      <w:marRight w:val="0"/>
      <w:marTop w:val="0"/>
      <w:marBottom w:val="0"/>
      <w:divBdr>
        <w:top w:val="none" w:sz="0" w:space="0" w:color="auto"/>
        <w:left w:val="none" w:sz="0" w:space="0" w:color="auto"/>
        <w:bottom w:val="none" w:sz="0" w:space="0" w:color="auto"/>
        <w:right w:val="none" w:sz="0" w:space="0" w:color="auto"/>
      </w:divBdr>
    </w:div>
    <w:div w:id="1174879151">
      <w:bodyDiv w:val="1"/>
      <w:marLeft w:val="0"/>
      <w:marRight w:val="0"/>
      <w:marTop w:val="0"/>
      <w:marBottom w:val="0"/>
      <w:divBdr>
        <w:top w:val="none" w:sz="0" w:space="0" w:color="auto"/>
        <w:left w:val="none" w:sz="0" w:space="0" w:color="auto"/>
        <w:bottom w:val="none" w:sz="0" w:space="0" w:color="auto"/>
        <w:right w:val="none" w:sz="0" w:space="0" w:color="auto"/>
      </w:divBdr>
    </w:div>
    <w:div w:id="1370377858">
      <w:bodyDiv w:val="1"/>
      <w:marLeft w:val="0"/>
      <w:marRight w:val="0"/>
      <w:marTop w:val="0"/>
      <w:marBottom w:val="0"/>
      <w:divBdr>
        <w:top w:val="none" w:sz="0" w:space="0" w:color="auto"/>
        <w:left w:val="none" w:sz="0" w:space="0" w:color="auto"/>
        <w:bottom w:val="none" w:sz="0" w:space="0" w:color="auto"/>
        <w:right w:val="none" w:sz="0" w:space="0" w:color="auto"/>
      </w:divBdr>
      <w:divsChild>
        <w:div w:id="2139294079">
          <w:marLeft w:val="0"/>
          <w:marRight w:val="0"/>
          <w:marTop w:val="0"/>
          <w:marBottom w:val="0"/>
          <w:divBdr>
            <w:top w:val="none" w:sz="0" w:space="0" w:color="auto"/>
            <w:left w:val="none" w:sz="0" w:space="0" w:color="auto"/>
            <w:bottom w:val="none" w:sz="0" w:space="0" w:color="auto"/>
            <w:right w:val="none" w:sz="0" w:space="0" w:color="auto"/>
          </w:divBdr>
        </w:div>
      </w:divsChild>
    </w:div>
    <w:div w:id="1376350667">
      <w:bodyDiv w:val="1"/>
      <w:marLeft w:val="0"/>
      <w:marRight w:val="0"/>
      <w:marTop w:val="0"/>
      <w:marBottom w:val="0"/>
      <w:divBdr>
        <w:top w:val="none" w:sz="0" w:space="0" w:color="auto"/>
        <w:left w:val="none" w:sz="0" w:space="0" w:color="auto"/>
        <w:bottom w:val="none" w:sz="0" w:space="0" w:color="auto"/>
        <w:right w:val="none" w:sz="0" w:space="0" w:color="auto"/>
      </w:divBdr>
    </w:div>
    <w:div w:id="1421945439">
      <w:bodyDiv w:val="1"/>
      <w:marLeft w:val="0"/>
      <w:marRight w:val="0"/>
      <w:marTop w:val="0"/>
      <w:marBottom w:val="0"/>
      <w:divBdr>
        <w:top w:val="none" w:sz="0" w:space="0" w:color="auto"/>
        <w:left w:val="none" w:sz="0" w:space="0" w:color="auto"/>
        <w:bottom w:val="none" w:sz="0" w:space="0" w:color="auto"/>
        <w:right w:val="none" w:sz="0" w:space="0" w:color="auto"/>
      </w:divBdr>
      <w:divsChild>
        <w:div w:id="1246303486">
          <w:marLeft w:val="0"/>
          <w:marRight w:val="0"/>
          <w:marTop w:val="0"/>
          <w:marBottom w:val="0"/>
          <w:divBdr>
            <w:top w:val="none" w:sz="0" w:space="0" w:color="auto"/>
            <w:left w:val="none" w:sz="0" w:space="0" w:color="auto"/>
            <w:bottom w:val="none" w:sz="0" w:space="0" w:color="auto"/>
            <w:right w:val="none" w:sz="0" w:space="0" w:color="auto"/>
          </w:divBdr>
        </w:div>
      </w:divsChild>
    </w:div>
    <w:div w:id="1454130297">
      <w:bodyDiv w:val="1"/>
      <w:marLeft w:val="0"/>
      <w:marRight w:val="0"/>
      <w:marTop w:val="0"/>
      <w:marBottom w:val="0"/>
      <w:divBdr>
        <w:top w:val="none" w:sz="0" w:space="0" w:color="auto"/>
        <w:left w:val="none" w:sz="0" w:space="0" w:color="auto"/>
        <w:bottom w:val="none" w:sz="0" w:space="0" w:color="auto"/>
        <w:right w:val="none" w:sz="0" w:space="0" w:color="auto"/>
      </w:divBdr>
    </w:div>
    <w:div w:id="1551570110">
      <w:bodyDiv w:val="1"/>
      <w:marLeft w:val="0"/>
      <w:marRight w:val="0"/>
      <w:marTop w:val="0"/>
      <w:marBottom w:val="0"/>
      <w:divBdr>
        <w:top w:val="none" w:sz="0" w:space="0" w:color="auto"/>
        <w:left w:val="none" w:sz="0" w:space="0" w:color="auto"/>
        <w:bottom w:val="none" w:sz="0" w:space="0" w:color="auto"/>
        <w:right w:val="none" w:sz="0" w:space="0" w:color="auto"/>
      </w:divBdr>
    </w:div>
    <w:div w:id="1554385783">
      <w:bodyDiv w:val="1"/>
      <w:marLeft w:val="0"/>
      <w:marRight w:val="0"/>
      <w:marTop w:val="0"/>
      <w:marBottom w:val="0"/>
      <w:divBdr>
        <w:top w:val="none" w:sz="0" w:space="0" w:color="auto"/>
        <w:left w:val="none" w:sz="0" w:space="0" w:color="auto"/>
        <w:bottom w:val="none" w:sz="0" w:space="0" w:color="auto"/>
        <w:right w:val="none" w:sz="0" w:space="0" w:color="auto"/>
      </w:divBdr>
    </w:div>
    <w:div w:id="1626161218">
      <w:bodyDiv w:val="1"/>
      <w:marLeft w:val="0"/>
      <w:marRight w:val="0"/>
      <w:marTop w:val="0"/>
      <w:marBottom w:val="0"/>
      <w:divBdr>
        <w:top w:val="none" w:sz="0" w:space="0" w:color="auto"/>
        <w:left w:val="none" w:sz="0" w:space="0" w:color="auto"/>
        <w:bottom w:val="none" w:sz="0" w:space="0" w:color="auto"/>
        <w:right w:val="none" w:sz="0" w:space="0" w:color="auto"/>
      </w:divBdr>
    </w:div>
    <w:div w:id="1728720896">
      <w:bodyDiv w:val="1"/>
      <w:marLeft w:val="0"/>
      <w:marRight w:val="0"/>
      <w:marTop w:val="0"/>
      <w:marBottom w:val="0"/>
      <w:divBdr>
        <w:top w:val="none" w:sz="0" w:space="0" w:color="auto"/>
        <w:left w:val="none" w:sz="0" w:space="0" w:color="auto"/>
        <w:bottom w:val="none" w:sz="0" w:space="0" w:color="auto"/>
        <w:right w:val="none" w:sz="0" w:space="0" w:color="auto"/>
      </w:divBdr>
    </w:div>
    <w:div w:id="1790514243">
      <w:bodyDiv w:val="1"/>
      <w:marLeft w:val="0"/>
      <w:marRight w:val="0"/>
      <w:marTop w:val="0"/>
      <w:marBottom w:val="0"/>
      <w:divBdr>
        <w:top w:val="none" w:sz="0" w:space="0" w:color="auto"/>
        <w:left w:val="none" w:sz="0" w:space="0" w:color="auto"/>
        <w:bottom w:val="none" w:sz="0" w:space="0" w:color="auto"/>
        <w:right w:val="none" w:sz="0" w:space="0" w:color="auto"/>
      </w:divBdr>
    </w:div>
    <w:div w:id="1790933860">
      <w:bodyDiv w:val="1"/>
      <w:marLeft w:val="0"/>
      <w:marRight w:val="0"/>
      <w:marTop w:val="0"/>
      <w:marBottom w:val="0"/>
      <w:divBdr>
        <w:top w:val="none" w:sz="0" w:space="0" w:color="auto"/>
        <w:left w:val="none" w:sz="0" w:space="0" w:color="auto"/>
        <w:bottom w:val="none" w:sz="0" w:space="0" w:color="auto"/>
        <w:right w:val="none" w:sz="0" w:space="0" w:color="auto"/>
      </w:divBdr>
    </w:div>
    <w:div w:id="1808468002">
      <w:bodyDiv w:val="1"/>
      <w:marLeft w:val="0"/>
      <w:marRight w:val="0"/>
      <w:marTop w:val="0"/>
      <w:marBottom w:val="0"/>
      <w:divBdr>
        <w:top w:val="none" w:sz="0" w:space="0" w:color="auto"/>
        <w:left w:val="none" w:sz="0" w:space="0" w:color="auto"/>
        <w:bottom w:val="none" w:sz="0" w:space="0" w:color="auto"/>
        <w:right w:val="none" w:sz="0" w:space="0" w:color="auto"/>
      </w:divBdr>
    </w:div>
    <w:div w:id="1824855109">
      <w:bodyDiv w:val="1"/>
      <w:marLeft w:val="0"/>
      <w:marRight w:val="0"/>
      <w:marTop w:val="0"/>
      <w:marBottom w:val="0"/>
      <w:divBdr>
        <w:top w:val="none" w:sz="0" w:space="0" w:color="auto"/>
        <w:left w:val="none" w:sz="0" w:space="0" w:color="auto"/>
        <w:bottom w:val="none" w:sz="0" w:space="0" w:color="auto"/>
        <w:right w:val="none" w:sz="0" w:space="0" w:color="auto"/>
      </w:divBdr>
    </w:div>
    <w:div w:id="1842433182">
      <w:bodyDiv w:val="1"/>
      <w:marLeft w:val="0"/>
      <w:marRight w:val="0"/>
      <w:marTop w:val="0"/>
      <w:marBottom w:val="0"/>
      <w:divBdr>
        <w:top w:val="none" w:sz="0" w:space="0" w:color="auto"/>
        <w:left w:val="none" w:sz="0" w:space="0" w:color="auto"/>
        <w:bottom w:val="none" w:sz="0" w:space="0" w:color="auto"/>
        <w:right w:val="none" w:sz="0" w:space="0" w:color="auto"/>
      </w:divBdr>
    </w:div>
    <w:div w:id="1856067851">
      <w:bodyDiv w:val="1"/>
      <w:marLeft w:val="0"/>
      <w:marRight w:val="0"/>
      <w:marTop w:val="0"/>
      <w:marBottom w:val="0"/>
      <w:divBdr>
        <w:top w:val="none" w:sz="0" w:space="0" w:color="auto"/>
        <w:left w:val="none" w:sz="0" w:space="0" w:color="auto"/>
        <w:bottom w:val="none" w:sz="0" w:space="0" w:color="auto"/>
        <w:right w:val="none" w:sz="0" w:space="0" w:color="auto"/>
      </w:divBdr>
    </w:div>
    <w:div w:id="1857302161">
      <w:bodyDiv w:val="1"/>
      <w:marLeft w:val="0"/>
      <w:marRight w:val="0"/>
      <w:marTop w:val="0"/>
      <w:marBottom w:val="0"/>
      <w:divBdr>
        <w:top w:val="none" w:sz="0" w:space="0" w:color="auto"/>
        <w:left w:val="none" w:sz="0" w:space="0" w:color="auto"/>
        <w:bottom w:val="none" w:sz="0" w:space="0" w:color="auto"/>
        <w:right w:val="none" w:sz="0" w:space="0" w:color="auto"/>
      </w:divBdr>
    </w:div>
    <w:div w:id="1952736866">
      <w:bodyDiv w:val="1"/>
      <w:marLeft w:val="0"/>
      <w:marRight w:val="0"/>
      <w:marTop w:val="0"/>
      <w:marBottom w:val="0"/>
      <w:divBdr>
        <w:top w:val="none" w:sz="0" w:space="0" w:color="auto"/>
        <w:left w:val="none" w:sz="0" w:space="0" w:color="auto"/>
        <w:bottom w:val="none" w:sz="0" w:space="0" w:color="auto"/>
        <w:right w:val="none" w:sz="0" w:space="0" w:color="auto"/>
      </w:divBdr>
    </w:div>
    <w:div w:id="1969823768">
      <w:bodyDiv w:val="1"/>
      <w:marLeft w:val="0"/>
      <w:marRight w:val="0"/>
      <w:marTop w:val="0"/>
      <w:marBottom w:val="0"/>
      <w:divBdr>
        <w:top w:val="none" w:sz="0" w:space="0" w:color="auto"/>
        <w:left w:val="none" w:sz="0" w:space="0" w:color="auto"/>
        <w:bottom w:val="none" w:sz="0" w:space="0" w:color="auto"/>
        <w:right w:val="none" w:sz="0" w:space="0" w:color="auto"/>
      </w:divBdr>
      <w:divsChild>
        <w:div w:id="862982618">
          <w:marLeft w:val="0"/>
          <w:marRight w:val="0"/>
          <w:marTop w:val="0"/>
          <w:marBottom w:val="0"/>
          <w:divBdr>
            <w:top w:val="none" w:sz="0" w:space="0" w:color="auto"/>
            <w:left w:val="none" w:sz="0" w:space="0" w:color="auto"/>
            <w:bottom w:val="none" w:sz="0" w:space="0" w:color="auto"/>
            <w:right w:val="none" w:sz="0" w:space="0" w:color="auto"/>
          </w:divBdr>
        </w:div>
      </w:divsChild>
    </w:div>
    <w:div w:id="21187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6606709" TargetMode="External"/><Relationship Id="rId3" Type="http://schemas.openxmlformats.org/officeDocument/2006/relationships/webSettings" Target="webSettings.xml"/><Relationship Id="rId7" Type="http://schemas.openxmlformats.org/officeDocument/2006/relationships/hyperlink" Target="https://elibrary.ru/item.asp?id=350905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library.ru/item.asp?id=34956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2020-10-01T17:18:00Z</cp:lastPrinted>
  <dcterms:created xsi:type="dcterms:W3CDTF">2020-11-26T16:42:00Z</dcterms:created>
  <dcterms:modified xsi:type="dcterms:W3CDTF">2020-11-26T16:42:00Z</dcterms:modified>
</cp:coreProperties>
</file>