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95" w:rsidRPr="008E0D10" w:rsidRDefault="00C27838" w:rsidP="008E0D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10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proofErr w:type="gramStart"/>
      <w:r w:rsidRPr="008E0D10">
        <w:rPr>
          <w:rFonts w:ascii="Times New Roman" w:hAnsi="Times New Roman" w:cs="Times New Roman"/>
          <w:b/>
          <w:sz w:val="24"/>
          <w:szCs w:val="24"/>
        </w:rPr>
        <w:t xml:space="preserve">ИСПОЛЬЗОВАНИЯ </w:t>
      </w:r>
      <w:r w:rsidR="00D205D9" w:rsidRPr="008E0D10">
        <w:rPr>
          <w:rFonts w:ascii="Times New Roman" w:hAnsi="Times New Roman" w:cs="Times New Roman"/>
          <w:b/>
          <w:sz w:val="24"/>
          <w:szCs w:val="24"/>
        </w:rPr>
        <w:t xml:space="preserve"> ПРЕЗЕНТАЦИЙ</w:t>
      </w:r>
      <w:proofErr w:type="gramEnd"/>
      <w:r w:rsidR="00D205D9" w:rsidRPr="008E0D10">
        <w:rPr>
          <w:rFonts w:ascii="Times New Roman" w:hAnsi="Times New Roman" w:cs="Times New Roman"/>
          <w:b/>
          <w:sz w:val="24"/>
          <w:szCs w:val="24"/>
        </w:rPr>
        <w:t xml:space="preserve"> В ДИСТАНЦИОННОМ И </w:t>
      </w:r>
      <w:r w:rsidR="00CC2195" w:rsidRPr="008E0D10">
        <w:rPr>
          <w:rFonts w:ascii="Times New Roman" w:hAnsi="Times New Roman" w:cs="Times New Roman"/>
          <w:b/>
          <w:sz w:val="24"/>
          <w:szCs w:val="24"/>
        </w:rPr>
        <w:t>ЭЛЕКТРОННОМ ОБУЧЕНИИ</w:t>
      </w:r>
    </w:p>
    <w:p w:rsidR="008E0D10" w:rsidRPr="008E0D10" w:rsidRDefault="00CC2195" w:rsidP="008E0D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0D10">
        <w:rPr>
          <w:rFonts w:ascii="Times New Roman" w:hAnsi="Times New Roman" w:cs="Times New Roman"/>
          <w:sz w:val="24"/>
          <w:szCs w:val="24"/>
        </w:rPr>
        <w:t>Выблова</w:t>
      </w:r>
      <w:proofErr w:type="spellEnd"/>
      <w:r w:rsidRPr="008E0D10">
        <w:rPr>
          <w:rFonts w:ascii="Times New Roman" w:hAnsi="Times New Roman" w:cs="Times New Roman"/>
          <w:sz w:val="24"/>
          <w:szCs w:val="24"/>
        </w:rPr>
        <w:t xml:space="preserve"> Та</w:t>
      </w:r>
      <w:r w:rsidR="008E0D10">
        <w:rPr>
          <w:rFonts w:ascii="Times New Roman" w:hAnsi="Times New Roman" w:cs="Times New Roman"/>
          <w:sz w:val="24"/>
          <w:szCs w:val="24"/>
        </w:rPr>
        <w:t>тьяна Николаевна, преподаватель</w:t>
      </w:r>
    </w:p>
    <w:p w:rsidR="00CC2195" w:rsidRPr="008E0D10" w:rsidRDefault="008E0D10" w:rsidP="008E0D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БПОУ ВО «</w:t>
      </w:r>
      <w:r w:rsidR="00CC2195" w:rsidRPr="008E0D10">
        <w:rPr>
          <w:rFonts w:ascii="Times New Roman" w:hAnsi="Times New Roman" w:cs="Times New Roman"/>
          <w:sz w:val="24"/>
          <w:szCs w:val="24"/>
        </w:rPr>
        <w:t>Воронежский базовый медицинский колледж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537B" w:rsidRDefault="006D537B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195" w:rsidRPr="008E0D10" w:rsidRDefault="00CC2195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 xml:space="preserve">Любая самая точная обучающая инструкция не гарантирует высокий результат выполнения презентации. Как известно, составляющие эффективности обучения многочисленны, зависят как от способа предъявления задания/инструкции к заданию, так и от способностей, мотивации, подготовленности, опыта обучаемого. </w:t>
      </w:r>
    </w:p>
    <w:p w:rsidR="00CC2195" w:rsidRPr="008E0D10" w:rsidRDefault="00CC2195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>Это необходимо учитывать в ситуации электронного и дистанционного обучения, избегая однообразных заданий, перегруженных текстами, когда у обучающихся нет регулярного переключения по видам дея</w:t>
      </w:r>
      <w:r w:rsidR="00FC7F0F" w:rsidRPr="008E0D10">
        <w:rPr>
          <w:rFonts w:ascii="Times New Roman" w:hAnsi="Times New Roman" w:cs="Times New Roman"/>
          <w:sz w:val="24"/>
          <w:szCs w:val="24"/>
        </w:rPr>
        <w:t>тельности</w:t>
      </w:r>
      <w:r w:rsidR="008E0D10">
        <w:rPr>
          <w:rFonts w:ascii="Times New Roman" w:hAnsi="Times New Roman" w:cs="Times New Roman"/>
          <w:sz w:val="24"/>
          <w:szCs w:val="24"/>
        </w:rPr>
        <w:t xml:space="preserve"> </w:t>
      </w:r>
      <w:r w:rsidR="00FC7F0F" w:rsidRPr="008E0D10">
        <w:rPr>
          <w:rFonts w:ascii="Times New Roman" w:hAnsi="Times New Roman" w:cs="Times New Roman"/>
          <w:sz w:val="24"/>
          <w:szCs w:val="24"/>
        </w:rPr>
        <w:t>[1,6,7</w:t>
      </w:r>
      <w:r w:rsidRPr="008E0D10">
        <w:rPr>
          <w:rFonts w:ascii="Times New Roman" w:hAnsi="Times New Roman" w:cs="Times New Roman"/>
          <w:sz w:val="24"/>
          <w:szCs w:val="24"/>
        </w:rPr>
        <w:t>].</w:t>
      </w:r>
    </w:p>
    <w:p w:rsidR="00CC2195" w:rsidRPr="008E0D10" w:rsidRDefault="00CC2195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 xml:space="preserve">В связи с вышеизложенным представляется целесообразным и эффективным включение чужой, </w:t>
      </w:r>
      <w:r w:rsidRPr="008E0D10">
        <w:rPr>
          <w:rFonts w:ascii="Times New Roman" w:hAnsi="Times New Roman" w:cs="Times New Roman"/>
          <w:b/>
          <w:sz w:val="24"/>
          <w:szCs w:val="24"/>
        </w:rPr>
        <w:t>как идеальной, так и не идеальной</w:t>
      </w:r>
      <w:r w:rsidRPr="008E0D10">
        <w:rPr>
          <w:rFonts w:ascii="Times New Roman" w:hAnsi="Times New Roman" w:cs="Times New Roman"/>
          <w:sz w:val="24"/>
          <w:szCs w:val="24"/>
        </w:rPr>
        <w:t xml:space="preserve"> презентации, в з</w:t>
      </w:r>
      <w:r w:rsidR="00C27838" w:rsidRPr="008E0D10">
        <w:rPr>
          <w:rFonts w:ascii="Times New Roman" w:hAnsi="Times New Roman" w:cs="Times New Roman"/>
          <w:sz w:val="24"/>
          <w:szCs w:val="24"/>
        </w:rPr>
        <w:t xml:space="preserve">адание, целью которого является </w:t>
      </w:r>
      <w:r w:rsidRPr="008E0D10">
        <w:rPr>
          <w:rFonts w:ascii="Times New Roman" w:hAnsi="Times New Roman" w:cs="Times New Roman"/>
          <w:sz w:val="24"/>
          <w:szCs w:val="24"/>
        </w:rPr>
        <w:t>создание «п</w:t>
      </w:r>
      <w:r w:rsidR="00C27838" w:rsidRPr="008E0D10">
        <w:rPr>
          <w:rFonts w:ascii="Times New Roman" w:hAnsi="Times New Roman" w:cs="Times New Roman"/>
          <w:sz w:val="24"/>
          <w:szCs w:val="24"/>
        </w:rPr>
        <w:t>равильной» путём коррекции ошибок</w:t>
      </w:r>
      <w:r w:rsidRPr="008E0D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195" w:rsidRPr="008E0D10" w:rsidRDefault="00CC2195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>Это может быть достигнуто путём выполнения исправл</w:t>
      </w:r>
      <w:r w:rsidR="00D205D9" w:rsidRPr="008E0D10">
        <w:rPr>
          <w:rFonts w:ascii="Times New Roman" w:hAnsi="Times New Roman" w:cs="Times New Roman"/>
          <w:sz w:val="24"/>
          <w:szCs w:val="24"/>
        </w:rPr>
        <w:t xml:space="preserve">ения допущенных другим студентом </w:t>
      </w:r>
      <w:r w:rsidRPr="008E0D10">
        <w:rPr>
          <w:rFonts w:ascii="Times New Roman" w:hAnsi="Times New Roman" w:cs="Times New Roman"/>
          <w:sz w:val="24"/>
          <w:szCs w:val="24"/>
        </w:rPr>
        <w:t xml:space="preserve">ошибок/неточностей </w:t>
      </w:r>
      <w:r w:rsidRPr="008E0D10">
        <w:rPr>
          <w:rFonts w:ascii="Times New Roman" w:hAnsi="Times New Roman" w:cs="Times New Roman"/>
          <w:b/>
          <w:sz w:val="24"/>
          <w:szCs w:val="24"/>
        </w:rPr>
        <w:t>в оформлении и</w:t>
      </w:r>
      <w:r w:rsidRPr="008E0D10">
        <w:rPr>
          <w:rFonts w:ascii="Times New Roman" w:hAnsi="Times New Roman" w:cs="Times New Roman"/>
          <w:sz w:val="24"/>
          <w:szCs w:val="24"/>
        </w:rPr>
        <w:t xml:space="preserve"> </w:t>
      </w:r>
      <w:r w:rsidRPr="008E0D10">
        <w:rPr>
          <w:rFonts w:ascii="Times New Roman" w:hAnsi="Times New Roman" w:cs="Times New Roman"/>
          <w:b/>
          <w:sz w:val="24"/>
          <w:szCs w:val="24"/>
        </w:rPr>
        <w:t>содержании</w:t>
      </w:r>
      <w:r w:rsidRPr="008E0D10">
        <w:rPr>
          <w:rFonts w:ascii="Times New Roman" w:hAnsi="Times New Roman" w:cs="Times New Roman"/>
          <w:sz w:val="24"/>
          <w:szCs w:val="24"/>
        </w:rPr>
        <w:t xml:space="preserve"> презентации, которые выделены тем или иным способом (цветом, зачёркиванием, комментариями преподавателя в поле слайдов).</w:t>
      </w:r>
    </w:p>
    <w:p w:rsidR="00CC2195" w:rsidRPr="008E0D10" w:rsidRDefault="00CC2195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>Ниже представлен пример такого задания по теме «Сестринская помощь в решении проблем младенца и его матери при гипотрофии 1 степени»</w:t>
      </w:r>
      <w:r w:rsidR="008E0D10">
        <w:rPr>
          <w:rFonts w:ascii="Times New Roman" w:hAnsi="Times New Roman" w:cs="Times New Roman"/>
          <w:sz w:val="24"/>
          <w:szCs w:val="24"/>
        </w:rPr>
        <w:t xml:space="preserve"> </w:t>
      </w:r>
      <w:r w:rsidR="00FC7F0F" w:rsidRPr="008E0D10">
        <w:rPr>
          <w:rFonts w:ascii="Times New Roman" w:hAnsi="Times New Roman" w:cs="Times New Roman"/>
          <w:sz w:val="24"/>
          <w:szCs w:val="24"/>
        </w:rPr>
        <w:t>[8</w:t>
      </w:r>
      <w:r w:rsidR="00D205D9" w:rsidRPr="008E0D10">
        <w:rPr>
          <w:rFonts w:ascii="Times New Roman" w:hAnsi="Times New Roman" w:cs="Times New Roman"/>
          <w:sz w:val="24"/>
          <w:szCs w:val="24"/>
        </w:rPr>
        <w:t>]</w:t>
      </w:r>
      <w:r w:rsidRPr="008E0D10">
        <w:rPr>
          <w:rFonts w:ascii="Times New Roman" w:hAnsi="Times New Roman" w:cs="Times New Roman"/>
          <w:sz w:val="24"/>
          <w:szCs w:val="24"/>
        </w:rPr>
        <w:t>.</w:t>
      </w:r>
    </w:p>
    <w:p w:rsidR="00D205D9" w:rsidRPr="008E0D10" w:rsidRDefault="00D205D9" w:rsidP="008E0D10">
      <w:pPr>
        <w:shd w:val="clear" w:color="auto" w:fill="EDEDED" w:themeFill="accent3" w:themeFillTint="33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D10">
        <w:rPr>
          <w:rFonts w:ascii="Times New Roman" w:hAnsi="Times New Roman" w:cs="Times New Roman"/>
          <w:b/>
          <w:i/>
          <w:sz w:val="24"/>
          <w:szCs w:val="24"/>
        </w:rPr>
        <w:t xml:space="preserve">Задание: </w:t>
      </w:r>
    </w:p>
    <w:p w:rsidR="00CC2195" w:rsidRPr="008E0D10" w:rsidRDefault="00CC2195" w:rsidP="008E0D10">
      <w:pPr>
        <w:shd w:val="clear" w:color="auto" w:fill="EDEDED" w:themeFill="accent3" w:themeFillTint="33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8E0D10">
        <w:rPr>
          <w:rFonts w:ascii="Times New Roman" w:hAnsi="Times New Roman" w:cs="Times New Roman"/>
          <w:b/>
          <w:i/>
          <w:sz w:val="24"/>
          <w:szCs w:val="24"/>
        </w:rPr>
        <w:t>Исправить презентацию в с</w:t>
      </w:r>
      <w:r w:rsidR="00D205D9" w:rsidRPr="008E0D1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E0D10">
        <w:rPr>
          <w:rFonts w:ascii="Times New Roman" w:hAnsi="Times New Roman" w:cs="Times New Roman"/>
          <w:b/>
          <w:i/>
          <w:sz w:val="24"/>
          <w:szCs w:val="24"/>
        </w:rPr>
        <w:t xml:space="preserve">ответствии с исходными требованиями </w:t>
      </w:r>
      <w:r w:rsidR="00D205D9" w:rsidRPr="008E0D1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8E0D10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подготовить презентацию из</w:t>
      </w:r>
      <w:r w:rsidRPr="008E0D10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 8-9 слайдов по учебно-методическим материалам домашнего задания по плану:</w:t>
      </w:r>
    </w:p>
    <w:p w:rsidR="00CC2195" w:rsidRPr="008E0D10" w:rsidRDefault="00CC2195" w:rsidP="008E0D10">
      <w:pPr>
        <w:shd w:val="clear" w:color="auto" w:fill="EDEDED" w:themeFill="accent3" w:themeFillTint="33"/>
        <w:spacing w:after="0" w:line="276" w:lineRule="auto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8E0D1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1 слайд-титульный </w:t>
      </w:r>
      <w:r w:rsidRPr="008E0D1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(название колледжа, тема, ФИО, группа студента, 2020г.), можно картинку по смыслу;</w:t>
      </w:r>
    </w:p>
    <w:p w:rsidR="00CC2195" w:rsidRPr="008E0D10" w:rsidRDefault="00CC2195" w:rsidP="008E0D10">
      <w:pPr>
        <w:shd w:val="clear" w:color="auto" w:fill="EDEDED" w:themeFill="accent3" w:themeFillTint="33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8E0D1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2 слайд</w:t>
      </w:r>
      <w:r w:rsidRPr="008E0D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-«ГЛОССАРИЙ»</w:t>
      </w:r>
      <w:r w:rsidRPr="008E0D1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 w:rsidRPr="008E0D1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(разъяснение смысла 2-3 терминов или условных обозначений, использованных в презентации, можно фото);</w:t>
      </w:r>
    </w:p>
    <w:p w:rsidR="00CC2195" w:rsidRPr="008E0D10" w:rsidRDefault="00CC2195" w:rsidP="008E0D10">
      <w:pPr>
        <w:shd w:val="clear" w:color="auto" w:fill="EDEDED" w:themeFill="accent3" w:themeFillTint="33"/>
        <w:spacing w:after="0" w:line="276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E0D1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3 слайд</w:t>
      </w:r>
      <w:r w:rsidRPr="008E0D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-«ПРИЧИНЫ ГИПОТРОФИИ»;</w:t>
      </w:r>
    </w:p>
    <w:p w:rsidR="00CC2195" w:rsidRPr="008E0D10" w:rsidRDefault="00CC2195" w:rsidP="008E0D10">
      <w:pPr>
        <w:shd w:val="clear" w:color="auto" w:fill="EDEDED" w:themeFill="accent3" w:themeFillTint="33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8E0D1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4 слайд-«</w:t>
      </w:r>
      <w:r w:rsidR="00D205D9" w:rsidRPr="008E0D10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t>ДиАГНОСТИКА И ПОДГОТОВКА К ИССЛЕДОВАНИЯМ</w:t>
      </w:r>
      <w:r w:rsidRPr="008E0D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», </w:t>
      </w:r>
      <w:r w:rsidRPr="008E0D1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можно фото</w:t>
      </w:r>
      <w:r w:rsidR="00696CCA" w:rsidRPr="008E0D1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/картинку</w:t>
      </w:r>
      <w:r w:rsidRPr="008E0D1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по смыслу;</w:t>
      </w:r>
    </w:p>
    <w:p w:rsidR="00CC2195" w:rsidRPr="008E0D10" w:rsidRDefault="00CC2195" w:rsidP="008E0D10">
      <w:pPr>
        <w:shd w:val="clear" w:color="auto" w:fill="EDEDED" w:themeFill="accent3" w:themeFillTint="33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8E0D1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4 слайд</w:t>
      </w:r>
      <w:r w:rsidRPr="008E0D10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t>- «Принципы лечениЯ</w:t>
      </w:r>
      <w:r w:rsidRPr="008E0D10"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w:t xml:space="preserve">», </w:t>
      </w:r>
      <w:r w:rsidRPr="008E0D1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можно фото</w:t>
      </w:r>
      <w:r w:rsidR="00696CCA" w:rsidRPr="008E0D1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препарата</w:t>
      </w:r>
      <w:r w:rsidRPr="008E0D10">
        <w:rPr>
          <w:rFonts w:ascii="Times New Roman" w:hAnsi="Times New Roman" w:cs="Times New Roman"/>
          <w:i/>
          <w:caps/>
          <w:noProof/>
          <w:sz w:val="24"/>
          <w:szCs w:val="24"/>
          <w:lang w:eastAsia="ru-RU"/>
        </w:rPr>
        <w:t>;</w:t>
      </w:r>
    </w:p>
    <w:p w:rsidR="00CC2195" w:rsidRPr="008E0D10" w:rsidRDefault="00CC2195" w:rsidP="008E0D10">
      <w:pPr>
        <w:shd w:val="clear" w:color="auto" w:fill="EDEDED" w:themeFill="accent3" w:themeFillTint="33"/>
        <w:spacing w:after="0" w:line="276" w:lineRule="auto"/>
        <w:ind w:firstLine="567"/>
        <w:jc w:val="both"/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</w:pPr>
      <w:r w:rsidRPr="008E0D1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5 слайд</w:t>
      </w:r>
      <w:r w:rsidRPr="008E0D10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t>-«Проблемы МЛАДЕНЦА при гипотрофии 1 степени»;</w:t>
      </w:r>
    </w:p>
    <w:p w:rsidR="00CC2195" w:rsidRPr="008E0D10" w:rsidRDefault="00CC2195" w:rsidP="008E0D10">
      <w:pPr>
        <w:shd w:val="clear" w:color="auto" w:fill="EDEDED" w:themeFill="accent3" w:themeFillTint="33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8E0D1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6 слайд</w:t>
      </w:r>
      <w:r w:rsidRPr="008E0D10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t>-«Проблемы матери»;</w:t>
      </w:r>
    </w:p>
    <w:p w:rsidR="00CC2195" w:rsidRPr="008E0D10" w:rsidRDefault="00CC2195" w:rsidP="008E0D10">
      <w:pPr>
        <w:shd w:val="clear" w:color="auto" w:fill="EDEDED" w:themeFill="accent3" w:themeFillTint="33"/>
        <w:spacing w:after="0" w:line="276" w:lineRule="auto"/>
        <w:ind w:firstLine="567"/>
        <w:jc w:val="both"/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</w:pPr>
      <w:r w:rsidRPr="008E0D1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7 </w:t>
      </w:r>
      <w:r w:rsidR="00696CCA" w:rsidRPr="008E0D1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и 8 </w:t>
      </w:r>
      <w:r w:rsidRPr="008E0D1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слайд</w:t>
      </w:r>
      <w:r w:rsidR="00696CCA" w:rsidRPr="008E0D10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t>-</w:t>
      </w:r>
      <w:r w:rsidRPr="008E0D10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t>«Участие м/с в решении проблем ребёнка и его матери»</w:t>
      </w:r>
      <w:r w:rsidR="00D205D9" w:rsidRPr="008E0D10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t>).</w:t>
      </w:r>
    </w:p>
    <w:p w:rsidR="00CC2195" w:rsidRPr="008E0D10" w:rsidRDefault="00CC2195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 xml:space="preserve">Данная тема была предложена неслучайно. Такую презентацию практически невозможно найти в Интернете. Про гипотрофию - есть, но они почти гарантированно не про сестринскую помощь в решении проблем. При такой формулировке темы, </w:t>
      </w:r>
      <w:r w:rsidRPr="008E0D10">
        <w:rPr>
          <w:rFonts w:ascii="Times New Roman" w:hAnsi="Times New Roman" w:cs="Times New Roman"/>
          <w:b/>
          <w:sz w:val="24"/>
          <w:szCs w:val="24"/>
        </w:rPr>
        <w:t>с оговоркой использовать материалы исключительно из домашнего задания,</w:t>
      </w:r>
      <w:r w:rsidRPr="008E0D10">
        <w:rPr>
          <w:rFonts w:ascii="Times New Roman" w:hAnsi="Times New Roman" w:cs="Times New Roman"/>
          <w:sz w:val="24"/>
          <w:szCs w:val="24"/>
        </w:rPr>
        <w:t xml:space="preserve"> всегда будет заметно, если студент «позаимствует» готовую презентацию.</w:t>
      </w:r>
    </w:p>
    <w:p w:rsidR="00CC2195" w:rsidRPr="008E0D10" w:rsidRDefault="00CC2195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 xml:space="preserve">Ниже показаны слайды </w:t>
      </w:r>
      <w:r w:rsidR="00696CCA" w:rsidRPr="008E0D10">
        <w:rPr>
          <w:rFonts w:ascii="Times New Roman" w:hAnsi="Times New Roman" w:cs="Times New Roman"/>
          <w:sz w:val="24"/>
          <w:szCs w:val="24"/>
        </w:rPr>
        <w:t>основы задания-</w:t>
      </w:r>
      <w:r w:rsidRPr="008E0D10">
        <w:rPr>
          <w:rFonts w:ascii="Times New Roman" w:hAnsi="Times New Roman" w:cs="Times New Roman"/>
          <w:sz w:val="24"/>
          <w:szCs w:val="24"/>
        </w:rPr>
        <w:t>неидеальной презентации с комментариями преп</w:t>
      </w:r>
      <w:r w:rsidR="00696CCA" w:rsidRPr="008E0D10">
        <w:rPr>
          <w:rFonts w:ascii="Times New Roman" w:hAnsi="Times New Roman" w:cs="Times New Roman"/>
          <w:sz w:val="24"/>
          <w:szCs w:val="24"/>
        </w:rPr>
        <w:t>одавателя</w:t>
      </w:r>
      <w:r w:rsidRPr="008E0D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0D10">
        <w:rPr>
          <w:rFonts w:ascii="Times New Roman" w:hAnsi="Times New Roman" w:cs="Times New Roman"/>
          <w:sz w:val="24"/>
          <w:szCs w:val="24"/>
        </w:rPr>
        <w:t>Преподаватель  применила</w:t>
      </w:r>
      <w:proofErr w:type="gramEnd"/>
      <w:r w:rsidRPr="008E0D10">
        <w:rPr>
          <w:rFonts w:ascii="Times New Roman" w:hAnsi="Times New Roman" w:cs="Times New Roman"/>
          <w:sz w:val="24"/>
          <w:szCs w:val="24"/>
        </w:rPr>
        <w:t xml:space="preserve"> зачёркивание неправильного и указания на ошибки в виде комментария или вставок, выполненных красным шрифтом (см рис. 1-6).</w:t>
      </w:r>
    </w:p>
    <w:p w:rsidR="00CC2195" w:rsidRPr="008E0D10" w:rsidRDefault="00CC2195" w:rsidP="008E0D1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33900" cy="2552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52700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  <a:alpha val="58823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95" w:rsidRDefault="00CC2195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>Рис. 1. Слайд №1</w:t>
      </w:r>
    </w:p>
    <w:p w:rsidR="008E0D10" w:rsidRPr="008E0D10" w:rsidRDefault="008E0D10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195" w:rsidRPr="008E0D10" w:rsidRDefault="00CC2195" w:rsidP="008E0D1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3900" cy="2552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95" w:rsidRPr="008E0D10" w:rsidRDefault="00CC2195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>Рис. 2. Слайд №2</w:t>
      </w:r>
    </w:p>
    <w:p w:rsidR="00CC2195" w:rsidRPr="008E0D10" w:rsidRDefault="00CC2195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195" w:rsidRPr="008E0D10" w:rsidRDefault="00CC2195" w:rsidP="008E0D1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3900" cy="255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95" w:rsidRPr="008E0D10" w:rsidRDefault="00CC2195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>Рис. 3. Слайд №3</w:t>
      </w:r>
    </w:p>
    <w:p w:rsidR="00CC2195" w:rsidRPr="008E0D10" w:rsidRDefault="00CC2195" w:rsidP="008E0D1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33900" cy="255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95" w:rsidRDefault="00CC2195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>Рис. 4. Слайд №4</w:t>
      </w:r>
    </w:p>
    <w:p w:rsidR="008E0D10" w:rsidRPr="008E0D10" w:rsidRDefault="008E0D10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195" w:rsidRPr="008E0D10" w:rsidRDefault="00CC2195" w:rsidP="008E0D1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3900" cy="255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95" w:rsidRDefault="00CC2195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>Рис. 5. Слайд №5</w:t>
      </w:r>
    </w:p>
    <w:p w:rsidR="008E0D10" w:rsidRPr="008E0D10" w:rsidRDefault="008E0D10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195" w:rsidRPr="008E0D10" w:rsidRDefault="00CC2195" w:rsidP="008E0D1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39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95" w:rsidRDefault="00CC2195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>Рис. 6. Слайд №6</w:t>
      </w:r>
    </w:p>
    <w:p w:rsidR="008E0D10" w:rsidRPr="008E0D10" w:rsidRDefault="008E0D10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195" w:rsidRPr="008E0D10" w:rsidRDefault="00CC2195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lastRenderedPageBreak/>
        <w:t xml:space="preserve">Поскольку на занятии изучается гипотрофия 2 и 3 степени, </w:t>
      </w:r>
      <w:proofErr w:type="spellStart"/>
      <w:r w:rsidRPr="008E0D10">
        <w:rPr>
          <w:rFonts w:ascii="Times New Roman" w:hAnsi="Times New Roman" w:cs="Times New Roman"/>
          <w:sz w:val="24"/>
          <w:szCs w:val="24"/>
        </w:rPr>
        <w:t>паратрофия</w:t>
      </w:r>
      <w:proofErr w:type="spellEnd"/>
      <w:r w:rsidRPr="008E0D10">
        <w:rPr>
          <w:rFonts w:ascii="Times New Roman" w:hAnsi="Times New Roman" w:cs="Times New Roman"/>
          <w:sz w:val="24"/>
          <w:szCs w:val="24"/>
        </w:rPr>
        <w:t xml:space="preserve">, можно давать разные варианты презентаций с аналогичным планом-заданием, </w:t>
      </w:r>
      <w:proofErr w:type="gramStart"/>
      <w:r w:rsidRPr="008E0D1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E0D10">
        <w:rPr>
          <w:rFonts w:ascii="Times New Roman" w:hAnsi="Times New Roman" w:cs="Times New Roman"/>
          <w:sz w:val="24"/>
          <w:szCs w:val="24"/>
        </w:rPr>
        <w:t>:</w:t>
      </w:r>
    </w:p>
    <w:p w:rsidR="00CC2195" w:rsidRPr="008E0D10" w:rsidRDefault="00CC2195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>«Сестринская помощь младенцу с гипотрофией 2 степени и его матери»,</w:t>
      </w:r>
    </w:p>
    <w:p w:rsidR="00CC2195" w:rsidRPr="008E0D10" w:rsidRDefault="00CC2195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 xml:space="preserve">«Сестринская помощь младенцу с </w:t>
      </w:r>
      <w:proofErr w:type="spellStart"/>
      <w:r w:rsidRPr="008E0D10">
        <w:rPr>
          <w:rFonts w:ascii="Times New Roman" w:hAnsi="Times New Roman" w:cs="Times New Roman"/>
          <w:sz w:val="24"/>
          <w:szCs w:val="24"/>
        </w:rPr>
        <w:t>паратрофией</w:t>
      </w:r>
      <w:proofErr w:type="spellEnd"/>
      <w:r w:rsidRPr="008E0D10">
        <w:rPr>
          <w:rFonts w:ascii="Times New Roman" w:hAnsi="Times New Roman" w:cs="Times New Roman"/>
          <w:sz w:val="24"/>
          <w:szCs w:val="24"/>
        </w:rPr>
        <w:t xml:space="preserve"> и его матери»,</w:t>
      </w:r>
    </w:p>
    <w:p w:rsidR="00CC2195" w:rsidRPr="008E0D10" w:rsidRDefault="00CC2195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>«Выявление и решение проблем младенца с гипотрофией 1 степени и его матери»,</w:t>
      </w:r>
    </w:p>
    <w:p w:rsidR="00CC2195" w:rsidRPr="008E0D10" w:rsidRDefault="00CC2195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 xml:space="preserve">«Выявление и решение проблем младенца с </w:t>
      </w:r>
      <w:proofErr w:type="spellStart"/>
      <w:r w:rsidRPr="008E0D10">
        <w:rPr>
          <w:rFonts w:ascii="Times New Roman" w:hAnsi="Times New Roman" w:cs="Times New Roman"/>
          <w:sz w:val="24"/>
          <w:szCs w:val="24"/>
        </w:rPr>
        <w:t>паратрофией</w:t>
      </w:r>
      <w:proofErr w:type="spellEnd"/>
      <w:r w:rsidRPr="008E0D10">
        <w:rPr>
          <w:rFonts w:ascii="Times New Roman" w:hAnsi="Times New Roman" w:cs="Times New Roman"/>
          <w:sz w:val="24"/>
          <w:szCs w:val="24"/>
        </w:rPr>
        <w:t xml:space="preserve"> и его семьи» и т.п.</w:t>
      </w:r>
    </w:p>
    <w:p w:rsidR="00CC2195" w:rsidRPr="008E0D10" w:rsidRDefault="00CC2195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 xml:space="preserve">Дополнительным заданием может стать взаимопроверка студентами </w:t>
      </w:r>
      <w:proofErr w:type="gramStart"/>
      <w:r w:rsidRPr="008E0D10">
        <w:rPr>
          <w:rFonts w:ascii="Times New Roman" w:hAnsi="Times New Roman" w:cs="Times New Roman"/>
          <w:sz w:val="24"/>
          <w:szCs w:val="24"/>
        </w:rPr>
        <w:t>исправленных  презентаций</w:t>
      </w:r>
      <w:proofErr w:type="gramEnd"/>
      <w:r w:rsidRPr="008E0D10">
        <w:rPr>
          <w:rFonts w:ascii="Times New Roman" w:hAnsi="Times New Roman" w:cs="Times New Roman"/>
          <w:sz w:val="24"/>
          <w:szCs w:val="24"/>
        </w:rPr>
        <w:t xml:space="preserve"> (по</w:t>
      </w:r>
      <w:r w:rsidR="00D205D9" w:rsidRPr="008E0D10">
        <w:rPr>
          <w:rFonts w:ascii="Times New Roman" w:hAnsi="Times New Roman" w:cs="Times New Roman"/>
          <w:sz w:val="24"/>
          <w:szCs w:val="24"/>
        </w:rPr>
        <w:t xml:space="preserve"> разным темам или по одинаковым</w:t>
      </w:r>
      <w:r w:rsidRPr="008E0D10">
        <w:rPr>
          <w:rFonts w:ascii="Times New Roman" w:hAnsi="Times New Roman" w:cs="Times New Roman"/>
          <w:sz w:val="24"/>
          <w:szCs w:val="24"/>
        </w:rPr>
        <w:t>) по определённым критериям:</w:t>
      </w:r>
    </w:p>
    <w:tbl>
      <w:tblPr>
        <w:tblStyle w:val="a4"/>
        <w:tblW w:w="4995" w:type="pct"/>
        <w:tblInd w:w="0" w:type="dxa"/>
        <w:tblLook w:val="04A0" w:firstRow="1" w:lastRow="0" w:firstColumn="1" w:lastColumn="0" w:noHBand="0" w:noVBand="1"/>
      </w:tblPr>
      <w:tblGrid>
        <w:gridCol w:w="1012"/>
        <w:gridCol w:w="6249"/>
        <w:gridCol w:w="2357"/>
      </w:tblGrid>
      <w:tr w:rsidR="00CC2195" w:rsidRPr="008E0D10" w:rsidTr="00CC21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E0D10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презентации</w:t>
            </w:r>
          </w:p>
        </w:tc>
      </w:tr>
      <w:tr w:rsidR="00CC2195" w:rsidRPr="008E0D10" w:rsidTr="00CC219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C2195" w:rsidRPr="008E0D10" w:rsidTr="00CC219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>Грамотность изложения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195" w:rsidRPr="008E0D10" w:rsidTr="00CC219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>Соответствие каждого слайда плану, наличие всех требуемых слайдов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2195" w:rsidRPr="008E0D10" w:rsidTr="00CC219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каждого слайда заголовку  и теме презентации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2195" w:rsidRPr="008E0D10" w:rsidTr="00CC219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 xml:space="preserve">Единообразие оформления заголовков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C2195" w:rsidRPr="008E0D10" w:rsidTr="00CC219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>Единообразие оформления текстов в слайдах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195" w:rsidRPr="008E0D10" w:rsidTr="00CC219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>Уместность иллюстраций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C2195" w:rsidRPr="008E0D10" w:rsidTr="00CC219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2195" w:rsidRPr="008E0D10" w:rsidRDefault="00CC2195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B1456" w:rsidRPr="008E0D10" w:rsidTr="009B1456">
        <w:trPr>
          <w:trHeight w:val="14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B1456" w:rsidRPr="008E0D10" w:rsidRDefault="009B1456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D10">
              <w:rPr>
                <w:rFonts w:ascii="Times New Roman" w:hAnsi="Times New Roman" w:cs="Times New Roman"/>
                <w:sz w:val="24"/>
                <w:szCs w:val="24"/>
              </w:rPr>
              <w:t xml:space="preserve">Оценка: </w:t>
            </w:r>
            <w:r w:rsidR="00BC5AE6" w:rsidRPr="008E0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8E0D10">
              <w:rPr>
                <w:rFonts w:ascii="Times New Roman" w:hAnsi="Times New Roman" w:cs="Times New Roman"/>
                <w:sz w:val="24"/>
                <w:szCs w:val="24"/>
              </w:rPr>
              <w:t>-22 балла – «неудовлетворительно»,</w:t>
            </w:r>
          </w:p>
          <w:p w:rsidR="009B1456" w:rsidRPr="008E0D10" w:rsidRDefault="009B1456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 xml:space="preserve">              23-26 баллов- «удовлетворительно»,</w:t>
            </w:r>
          </w:p>
          <w:p w:rsidR="009B1456" w:rsidRPr="008E0D10" w:rsidRDefault="009B1456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 xml:space="preserve">              27-30-«хорошо»,</w:t>
            </w:r>
          </w:p>
          <w:p w:rsidR="009B1456" w:rsidRPr="008E0D10" w:rsidRDefault="009B1456" w:rsidP="008E0D1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 xml:space="preserve">              31-32-«отлично».</w:t>
            </w:r>
          </w:p>
        </w:tc>
      </w:tr>
    </w:tbl>
    <w:p w:rsidR="008E0D10" w:rsidRDefault="008E0D10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5D9" w:rsidRPr="008E0D10" w:rsidRDefault="00D205D9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>Ценность критериев</w:t>
      </w:r>
      <w:r w:rsidR="0028798A" w:rsidRPr="008E0D10">
        <w:rPr>
          <w:rFonts w:ascii="Times New Roman" w:hAnsi="Times New Roman" w:cs="Times New Roman"/>
          <w:sz w:val="24"/>
          <w:szCs w:val="24"/>
        </w:rPr>
        <w:t xml:space="preserve"> в баллах</w:t>
      </w:r>
      <w:r w:rsidRPr="008E0D10">
        <w:rPr>
          <w:rFonts w:ascii="Times New Roman" w:hAnsi="Times New Roman" w:cs="Times New Roman"/>
          <w:sz w:val="24"/>
          <w:szCs w:val="24"/>
        </w:rPr>
        <w:t xml:space="preserve"> должна разрабатываться таким образом, чтобы студент, не раскрывший тему, при соблюдении всех остальных требований ни в коем случае не мог получить даже «удовлетворительно».</w:t>
      </w:r>
      <w:r w:rsidR="00CC2195" w:rsidRPr="008E0D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7838" w:rsidRPr="008E0D10" w:rsidRDefault="00CC2195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>Дополнительным бонусом является размещение лучших работ для изучения другими на том ресурсе/платформе, где ведётся электронное/дистанционное обучение, на странице преподавателя, на выставке презентаций.</w:t>
      </w:r>
      <w:r w:rsidR="0028798A" w:rsidRPr="008E0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195" w:rsidRPr="008E0D10" w:rsidRDefault="00C27838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 xml:space="preserve">Вариативная работа с презентациями уместна на любом МДК любого </w:t>
      </w:r>
      <w:proofErr w:type="gramStart"/>
      <w:r w:rsidRPr="008E0D10">
        <w:rPr>
          <w:rFonts w:ascii="Times New Roman" w:hAnsi="Times New Roman" w:cs="Times New Roman"/>
          <w:sz w:val="24"/>
          <w:szCs w:val="24"/>
        </w:rPr>
        <w:t>ПМ  для</w:t>
      </w:r>
      <w:proofErr w:type="gramEnd"/>
      <w:r w:rsidRPr="008E0D10">
        <w:rPr>
          <w:rFonts w:ascii="Times New Roman" w:hAnsi="Times New Roman" w:cs="Times New Roman"/>
          <w:sz w:val="24"/>
          <w:szCs w:val="24"/>
        </w:rPr>
        <w:t xml:space="preserve"> обеспечении преемственности обучения по специальности[4].  </w:t>
      </w:r>
    </w:p>
    <w:p w:rsidR="00C27838" w:rsidRPr="008E0D10" w:rsidRDefault="00CC2195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>Такие упражнения являются подготовкой к защите ВК</w:t>
      </w:r>
      <w:r w:rsidR="004C3BE4" w:rsidRPr="008E0D10">
        <w:rPr>
          <w:rFonts w:ascii="Times New Roman" w:hAnsi="Times New Roman" w:cs="Times New Roman"/>
          <w:sz w:val="24"/>
          <w:szCs w:val="24"/>
        </w:rPr>
        <w:t xml:space="preserve">Р, которая будет проходит с </w:t>
      </w:r>
      <w:r w:rsidRPr="008E0D10">
        <w:rPr>
          <w:rFonts w:ascii="Times New Roman" w:hAnsi="Times New Roman" w:cs="Times New Roman"/>
          <w:sz w:val="24"/>
          <w:szCs w:val="24"/>
        </w:rPr>
        <w:t>демонстрацией презентации, составленной в соответствии с определёнными</w:t>
      </w:r>
      <w:r w:rsidR="004C3BE4" w:rsidRPr="008E0D10">
        <w:rPr>
          <w:rFonts w:ascii="Times New Roman" w:hAnsi="Times New Roman" w:cs="Times New Roman"/>
          <w:sz w:val="24"/>
          <w:szCs w:val="24"/>
        </w:rPr>
        <w:t>, аналогичными,</w:t>
      </w:r>
      <w:r w:rsidR="00FC7F0F" w:rsidRPr="008E0D10"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="00696CCA" w:rsidRPr="008E0D10">
        <w:rPr>
          <w:rFonts w:ascii="Times New Roman" w:hAnsi="Times New Roman" w:cs="Times New Roman"/>
          <w:sz w:val="24"/>
          <w:szCs w:val="24"/>
        </w:rPr>
        <w:t xml:space="preserve"> </w:t>
      </w:r>
      <w:r w:rsidR="00FC7F0F" w:rsidRPr="008E0D10">
        <w:rPr>
          <w:rFonts w:ascii="Times New Roman" w:hAnsi="Times New Roman" w:cs="Times New Roman"/>
          <w:sz w:val="24"/>
          <w:szCs w:val="24"/>
        </w:rPr>
        <w:t>[3,5,10,11</w:t>
      </w:r>
      <w:r w:rsidRPr="008E0D10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CC2195" w:rsidRPr="008E0D10" w:rsidRDefault="00CC2195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 xml:space="preserve">Вывод: если необходимо научить студентов правильно делать презентации и проверить прочность знаний по теме занятия, то применение неидеальных презентаций крайне целесообразно, потому что вынуждает студента вникать в смыслы, всматриваться в оформление, чтобы выполнить задание/решить </w:t>
      </w:r>
      <w:r w:rsidR="004C3BE4" w:rsidRPr="008E0D10">
        <w:rPr>
          <w:rFonts w:ascii="Times New Roman" w:hAnsi="Times New Roman" w:cs="Times New Roman"/>
          <w:sz w:val="24"/>
          <w:szCs w:val="24"/>
        </w:rPr>
        <w:t xml:space="preserve">учебную </w:t>
      </w:r>
      <w:r w:rsidR="00FC7F0F" w:rsidRPr="008E0D10">
        <w:rPr>
          <w:rFonts w:ascii="Times New Roman" w:hAnsi="Times New Roman" w:cs="Times New Roman"/>
          <w:sz w:val="24"/>
          <w:szCs w:val="24"/>
        </w:rPr>
        <w:t>проблему</w:t>
      </w:r>
      <w:r w:rsidR="008E0D10">
        <w:rPr>
          <w:rFonts w:ascii="Times New Roman" w:hAnsi="Times New Roman" w:cs="Times New Roman"/>
          <w:sz w:val="24"/>
          <w:szCs w:val="24"/>
        </w:rPr>
        <w:t xml:space="preserve"> </w:t>
      </w:r>
      <w:r w:rsidR="00FC7F0F" w:rsidRPr="008E0D10">
        <w:rPr>
          <w:rFonts w:ascii="Times New Roman" w:hAnsi="Times New Roman" w:cs="Times New Roman"/>
          <w:sz w:val="24"/>
          <w:szCs w:val="24"/>
        </w:rPr>
        <w:t>[1,</w:t>
      </w:r>
      <w:r w:rsidR="0028798A" w:rsidRPr="008E0D10">
        <w:rPr>
          <w:rFonts w:ascii="Times New Roman" w:hAnsi="Times New Roman" w:cs="Times New Roman"/>
          <w:sz w:val="24"/>
          <w:szCs w:val="24"/>
        </w:rPr>
        <w:t>2,9,7</w:t>
      </w:r>
      <w:r w:rsidRPr="008E0D10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CC2195" w:rsidRPr="008E0D10" w:rsidRDefault="00696CCA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>Для этого можно формировать банк презентаций</w:t>
      </w:r>
      <w:r w:rsidR="0028798A" w:rsidRPr="008E0D10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8E0D10">
        <w:rPr>
          <w:rFonts w:ascii="Times New Roman" w:hAnsi="Times New Roman" w:cs="Times New Roman"/>
          <w:sz w:val="24"/>
          <w:szCs w:val="24"/>
        </w:rPr>
        <w:t xml:space="preserve"> по темам</w:t>
      </w:r>
      <w:r w:rsidR="008E0D10">
        <w:rPr>
          <w:rFonts w:ascii="Times New Roman" w:hAnsi="Times New Roman" w:cs="Times New Roman"/>
          <w:sz w:val="24"/>
          <w:szCs w:val="24"/>
        </w:rPr>
        <w:t xml:space="preserve"> </w:t>
      </w:r>
      <w:r w:rsidR="0028798A" w:rsidRPr="008E0D10">
        <w:rPr>
          <w:rFonts w:ascii="Times New Roman" w:hAnsi="Times New Roman" w:cs="Times New Roman"/>
          <w:sz w:val="24"/>
          <w:szCs w:val="24"/>
        </w:rPr>
        <w:t>[2</w:t>
      </w:r>
      <w:r w:rsidR="00CC2195" w:rsidRPr="008E0D10">
        <w:rPr>
          <w:rFonts w:ascii="Times New Roman" w:hAnsi="Times New Roman" w:cs="Times New Roman"/>
          <w:sz w:val="24"/>
          <w:szCs w:val="24"/>
        </w:rPr>
        <w:t xml:space="preserve">].  </w:t>
      </w:r>
    </w:p>
    <w:p w:rsidR="008E0D10" w:rsidRDefault="008E0D10" w:rsidP="008E0D1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1CF" w:rsidRPr="008E0D10" w:rsidRDefault="00696CCA" w:rsidP="008E0D1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и источников</w:t>
      </w:r>
    </w:p>
    <w:p w:rsidR="005F51CF" w:rsidRPr="008E0D10" w:rsidRDefault="00696CCA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51CF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51CF" w:rsidRPr="008E0D10">
        <w:rPr>
          <w:rFonts w:ascii="Times New Roman" w:hAnsi="Times New Roman" w:cs="Times New Roman"/>
          <w:sz w:val="24"/>
          <w:szCs w:val="24"/>
        </w:rPr>
        <w:t xml:space="preserve">Выблова, Т.Н. Дистанционное обучение в медицинском колледже: взаимосвязанные задания на практическом занятии / Т.Н. </w:t>
      </w:r>
      <w:proofErr w:type="spellStart"/>
      <w:r w:rsidR="005F51CF" w:rsidRPr="008E0D10">
        <w:rPr>
          <w:rFonts w:ascii="Times New Roman" w:hAnsi="Times New Roman" w:cs="Times New Roman"/>
          <w:sz w:val="24"/>
          <w:szCs w:val="24"/>
        </w:rPr>
        <w:t>Выблова</w:t>
      </w:r>
      <w:proofErr w:type="spellEnd"/>
      <w:r w:rsidR="005F51CF" w:rsidRPr="008E0D10">
        <w:rPr>
          <w:rFonts w:ascii="Times New Roman" w:hAnsi="Times New Roman" w:cs="Times New Roman"/>
          <w:sz w:val="24"/>
          <w:szCs w:val="24"/>
        </w:rPr>
        <w:t xml:space="preserve"> //   </w:t>
      </w:r>
      <w:proofErr w:type="spellStart"/>
      <w:r w:rsidR="005F51CF" w:rsidRPr="008E0D10">
        <w:rPr>
          <w:rFonts w:ascii="Times New Roman" w:hAnsi="Times New Roman" w:cs="Times New Roman"/>
          <w:sz w:val="24"/>
          <w:szCs w:val="24"/>
        </w:rPr>
        <w:t>Информио</w:t>
      </w:r>
      <w:proofErr w:type="spellEnd"/>
      <w:r w:rsidR="005F51CF" w:rsidRPr="008E0D10">
        <w:rPr>
          <w:rFonts w:ascii="Times New Roman" w:hAnsi="Times New Roman" w:cs="Times New Roman"/>
          <w:sz w:val="24"/>
          <w:szCs w:val="24"/>
        </w:rPr>
        <w:t>. -[Электронный ресурс]-опубликовано -16.04.20г.- http://www.informio.ru/publications/id5488/Distancionnoe-obuchenie-</w:t>
      </w:r>
      <w:r w:rsidR="005F51CF" w:rsidRPr="008E0D10">
        <w:rPr>
          <w:rFonts w:ascii="Times New Roman" w:hAnsi="Times New Roman" w:cs="Times New Roman"/>
          <w:sz w:val="24"/>
          <w:szCs w:val="24"/>
        </w:rPr>
        <w:lastRenderedPageBreak/>
        <w:t>v-medicinskom-kolledzhe-vzaimosvjazannye-zadanija-na-prakticheskom-zanjatii-BPOU-VO-VBMK</w:t>
      </w:r>
    </w:p>
    <w:p w:rsidR="005F51CF" w:rsidRPr="008E0D10" w:rsidRDefault="00696CCA" w:rsidP="008E0D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51CF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F51CF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Выблова</w:t>
      </w:r>
      <w:proofErr w:type="spellEnd"/>
      <w:r w:rsidR="005F51CF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Т.Н. Дистанционное обучение в медицинском колледже: оптимизация ситуационных задач</w:t>
      </w:r>
      <w:r w:rsidR="005111E1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Т.Н. </w:t>
      </w:r>
      <w:proofErr w:type="spellStart"/>
      <w:r w:rsidR="005111E1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5F51CF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блова</w:t>
      </w:r>
      <w:proofErr w:type="spellEnd"/>
      <w:r w:rsidR="005F51CF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="005F51CF" w:rsidRPr="008E0D10">
        <w:rPr>
          <w:rFonts w:ascii="Times New Roman" w:hAnsi="Times New Roman" w:cs="Times New Roman"/>
          <w:sz w:val="24"/>
          <w:szCs w:val="24"/>
        </w:rPr>
        <w:t>Информио</w:t>
      </w:r>
      <w:proofErr w:type="spellEnd"/>
      <w:r w:rsidR="005F51CF" w:rsidRPr="008E0D10">
        <w:rPr>
          <w:rFonts w:ascii="Times New Roman" w:hAnsi="Times New Roman" w:cs="Times New Roman"/>
          <w:sz w:val="24"/>
          <w:szCs w:val="24"/>
        </w:rPr>
        <w:t>. -[Электронный ресурс] - опубликовано 4.05.2020г. - http://www.informio.ru/publications/id5521/Distancionnoe-obuchenie-v-medicinskom-kolledzhe-optimizacija-situacionnyh-zadach</w:t>
      </w:r>
      <w:r w:rsidR="005F51CF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EB4" w:rsidRPr="008E0D10" w:rsidRDefault="00696CCA" w:rsidP="008E0D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0EB4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40EB4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Выблова</w:t>
      </w:r>
      <w:proofErr w:type="spellEnd"/>
      <w:r w:rsidR="00840EB4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Доронина Е.В. Некоторые аспекты подготовки студентов к выполнению ВКР на этапах обучения по специальности 34.02.01. «Сестринское дело». Научно-практическая конференция. БОУ СПО ВО «Воронежский базовый медицинский колледж». Воронеж-2015. </w:t>
      </w:r>
    </w:p>
    <w:p w:rsidR="00840EB4" w:rsidRPr="008E0D10" w:rsidRDefault="00840EB4" w:rsidP="008E0D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E0D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8E0D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E0D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informio</w:t>
      </w:r>
      <w:proofErr w:type="spellEnd"/>
      <w:r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E0D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E0D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publications</w:t>
      </w:r>
    </w:p>
    <w:p w:rsidR="003C0357" w:rsidRPr="008E0D10" w:rsidRDefault="00696CCA" w:rsidP="008E0D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51CF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F51CF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Выблова</w:t>
      </w:r>
      <w:proofErr w:type="spellEnd"/>
      <w:r w:rsidR="005F51CF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Т.Н., Доронина Е.В. Попова, Т.Ю., </w:t>
      </w:r>
      <w:proofErr w:type="spellStart"/>
      <w:r w:rsidR="005F51CF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Щепилова</w:t>
      </w:r>
      <w:proofErr w:type="spellEnd"/>
      <w:r w:rsidR="005F51CF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</w:t>
      </w:r>
      <w:hyperlink r:id="rId11" w:history="1">
        <w:r w:rsidR="005F51CF" w:rsidRPr="008E0D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Обеспечение преемственности обучения при освоении ПМ. 01 МДК 01.01 и ПМ. 02 МДК 02.01, МДК 02.02 по специальности «Сестринское дело»</w:t>
        </w:r>
      </w:hyperlink>
      <w:r w:rsidR="005F51CF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Т.Н. </w:t>
      </w:r>
      <w:proofErr w:type="spellStart"/>
      <w:r w:rsidR="005F51CF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Выблова</w:t>
      </w:r>
      <w:proofErr w:type="spellEnd"/>
      <w:r w:rsidR="005F51CF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F51CF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</w:t>
      </w:r>
      <w:proofErr w:type="spellEnd"/>
      <w:r w:rsidR="005F51CF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// </w:t>
      </w:r>
      <w:proofErr w:type="spellStart"/>
      <w:r w:rsidR="005F51CF" w:rsidRPr="008E0D10">
        <w:rPr>
          <w:rFonts w:ascii="Times New Roman" w:hAnsi="Times New Roman" w:cs="Times New Roman"/>
          <w:sz w:val="24"/>
          <w:szCs w:val="24"/>
        </w:rPr>
        <w:t>Информио</w:t>
      </w:r>
      <w:proofErr w:type="spellEnd"/>
      <w:r w:rsidR="005F51CF" w:rsidRPr="008E0D10">
        <w:rPr>
          <w:rFonts w:ascii="Times New Roman" w:hAnsi="Times New Roman" w:cs="Times New Roman"/>
          <w:sz w:val="24"/>
          <w:szCs w:val="24"/>
        </w:rPr>
        <w:t>. -[Электронный ресурс]-</w:t>
      </w:r>
      <w:proofErr w:type="gramStart"/>
      <w:r w:rsidR="005F51CF" w:rsidRPr="008E0D10">
        <w:rPr>
          <w:rFonts w:ascii="Times New Roman" w:hAnsi="Times New Roman" w:cs="Times New Roman"/>
          <w:sz w:val="24"/>
          <w:szCs w:val="24"/>
        </w:rPr>
        <w:t xml:space="preserve">опубликовано  </w:t>
      </w:r>
      <w:r w:rsidR="005F51CF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End"/>
      <w:r w:rsidR="005F51CF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.10.17г.</w:t>
      </w:r>
    </w:p>
    <w:p w:rsidR="005F51CF" w:rsidRPr="008E0D10" w:rsidRDefault="005F51CF" w:rsidP="008E0D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0">
        <w:rPr>
          <w:rFonts w:ascii="Times New Roman" w:hAnsi="Times New Roman" w:cs="Times New Roman"/>
          <w:sz w:val="24"/>
          <w:szCs w:val="24"/>
        </w:rPr>
        <w:t xml:space="preserve"> </w:t>
      </w:r>
      <w:r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http://www.informio.ru/publications/id3614/Obespechenie-preemstvennosti-obuchenija-pri-osvoenii-PM-01-MDK-0101-i-PM-02-MDK-0201-MDK-0202-po-specialnosti-Sestrinskoe-delo</w:t>
      </w:r>
    </w:p>
    <w:p w:rsidR="00840EB4" w:rsidRPr="008E0D10" w:rsidRDefault="00696CCA" w:rsidP="008E0D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0">
        <w:rPr>
          <w:rFonts w:ascii="Times New Roman" w:hAnsi="Times New Roman" w:cs="Times New Roman"/>
          <w:sz w:val="24"/>
          <w:szCs w:val="24"/>
        </w:rPr>
        <w:t>5</w:t>
      </w:r>
      <w:r w:rsidR="00840EB4" w:rsidRPr="008E0D10">
        <w:rPr>
          <w:rFonts w:ascii="Times New Roman" w:hAnsi="Times New Roman" w:cs="Times New Roman"/>
          <w:sz w:val="24"/>
          <w:szCs w:val="24"/>
        </w:rPr>
        <w:t>.</w:t>
      </w:r>
      <w:r w:rsidR="002A56A4" w:rsidRPr="008E0D10">
        <w:rPr>
          <w:rFonts w:ascii="Times New Roman" w:hAnsi="Times New Roman" w:cs="Times New Roman"/>
          <w:sz w:val="24"/>
          <w:szCs w:val="24"/>
        </w:rPr>
        <w:t xml:space="preserve"> </w:t>
      </w:r>
      <w:r w:rsidR="00840EB4" w:rsidRPr="008E0D10">
        <w:rPr>
          <w:rFonts w:ascii="Times New Roman" w:hAnsi="Times New Roman" w:cs="Times New Roman"/>
          <w:sz w:val="24"/>
          <w:szCs w:val="24"/>
        </w:rPr>
        <w:t xml:space="preserve">Выблова, Т.Н. Мотивирование студентов на этапе выбора темы ВКР / </w:t>
      </w:r>
      <w:proofErr w:type="spellStart"/>
      <w:r w:rsidR="00840EB4" w:rsidRPr="008E0D10">
        <w:rPr>
          <w:rFonts w:ascii="Times New Roman" w:hAnsi="Times New Roman" w:cs="Times New Roman"/>
          <w:sz w:val="24"/>
          <w:szCs w:val="24"/>
        </w:rPr>
        <w:t>Т.Н.Выблова</w:t>
      </w:r>
      <w:proofErr w:type="spellEnd"/>
      <w:r w:rsidR="00840EB4" w:rsidRPr="008E0D10">
        <w:rPr>
          <w:rFonts w:ascii="Times New Roman" w:hAnsi="Times New Roman" w:cs="Times New Roman"/>
          <w:sz w:val="24"/>
          <w:szCs w:val="24"/>
        </w:rPr>
        <w:t xml:space="preserve"> //Инновационные обучающиеся технологии глазами</w:t>
      </w:r>
      <w:r w:rsidR="00840EB4" w:rsidRPr="008E0D10">
        <w:rPr>
          <w:rFonts w:ascii="Times New Roman" w:hAnsi="Times New Roman" w:cs="Times New Roman"/>
          <w:sz w:val="24"/>
          <w:szCs w:val="24"/>
        </w:rPr>
        <w:br/>
        <w:t xml:space="preserve">различных специальностей: от общего к частному. </w:t>
      </w:r>
      <w:proofErr w:type="spellStart"/>
      <w:r w:rsidR="00840EB4" w:rsidRPr="008E0D10">
        <w:rPr>
          <w:rFonts w:ascii="Times New Roman" w:hAnsi="Times New Roman" w:cs="Times New Roman"/>
          <w:sz w:val="24"/>
          <w:szCs w:val="24"/>
        </w:rPr>
        <w:t>С</w:t>
      </w:r>
      <w:hyperlink r:id="rId12" w:tgtFrame="_blank" w:history="1">
        <w:r w:rsidR="00840EB4" w:rsidRPr="008E0D10">
          <w:rPr>
            <w:rFonts w:ascii="Times New Roman" w:hAnsi="Times New Roman" w:cs="Times New Roman"/>
            <w:sz w:val="24"/>
            <w:szCs w:val="24"/>
          </w:rPr>
          <w:t>сборник</w:t>
        </w:r>
        <w:proofErr w:type="spellEnd"/>
        <w:r w:rsidR="00840EB4" w:rsidRPr="008E0D10">
          <w:rPr>
            <w:rFonts w:ascii="Times New Roman" w:hAnsi="Times New Roman" w:cs="Times New Roman"/>
            <w:sz w:val="24"/>
            <w:szCs w:val="24"/>
          </w:rPr>
          <w:t xml:space="preserve"> материалов региональной очно-заочной студенческой научно-практической конференции (25 апреля 2019 г., г. Воронеж, БПОУ ВО «Воронежский базовый медицинский колледж»)</w:t>
        </w:r>
      </w:hyperlink>
      <w:r w:rsidR="00840EB4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40EB4" w:rsidRPr="008E0D10">
        <w:rPr>
          <w:rFonts w:ascii="Times New Roman" w:hAnsi="Times New Roman" w:cs="Times New Roman"/>
          <w:sz w:val="24"/>
          <w:szCs w:val="24"/>
        </w:rPr>
        <w:t>[Электронный ресурс].- Режим доступа: // http://www.vbmk.vrn.ru/ -Время доступа: 29.10.2020 в 13:31</w:t>
      </w:r>
    </w:p>
    <w:p w:rsidR="00840EB4" w:rsidRPr="008E0D10" w:rsidRDefault="00696CCA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0EB4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0EB4" w:rsidRPr="008E0D1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proofErr w:type="spellStart"/>
      <w:r w:rsidR="00840EB4" w:rsidRPr="008E0D10">
        <w:rPr>
          <w:rFonts w:ascii="Times New Roman" w:hAnsi="Times New Roman" w:cs="Times New Roman"/>
          <w:sz w:val="24"/>
          <w:szCs w:val="24"/>
        </w:rPr>
        <w:t>Выблова</w:t>
      </w:r>
      <w:proofErr w:type="spellEnd"/>
      <w:r w:rsidR="00840EB4" w:rsidRPr="008E0D10">
        <w:rPr>
          <w:rFonts w:ascii="Times New Roman" w:hAnsi="Times New Roman" w:cs="Times New Roman"/>
          <w:sz w:val="24"/>
          <w:szCs w:val="24"/>
        </w:rPr>
        <w:t xml:space="preserve">, Т.Н. Проблемы дистанционного обучения студентов медицинского колледжа // </w:t>
      </w:r>
      <w:proofErr w:type="spellStart"/>
      <w:proofErr w:type="gramStart"/>
      <w:r w:rsidR="00840EB4" w:rsidRPr="008E0D10">
        <w:rPr>
          <w:rFonts w:ascii="Times New Roman" w:hAnsi="Times New Roman" w:cs="Times New Roman"/>
          <w:sz w:val="24"/>
          <w:szCs w:val="24"/>
        </w:rPr>
        <w:t>Информио</w:t>
      </w:r>
      <w:proofErr w:type="spellEnd"/>
      <w:r w:rsidR="00840EB4" w:rsidRPr="008E0D1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840EB4" w:rsidRPr="008E0D10">
        <w:rPr>
          <w:rFonts w:ascii="Times New Roman" w:hAnsi="Times New Roman" w:cs="Times New Roman"/>
          <w:sz w:val="24"/>
          <w:szCs w:val="24"/>
        </w:rPr>
        <w:t>[Электронный ресурс]-опубликовано 27.03.2020г. http://www.informio.ru/publications/id5461/Problemy-distancionnogo-obuchenija-studentov-medicinskogo-kolledzha https://www.informio.ru/publications/id5461/Problemy-distancionnogo-obuchenija-studentov-medicinskogo-kolledzha</w:t>
      </w:r>
    </w:p>
    <w:p w:rsidR="00840EB4" w:rsidRPr="008E0D10" w:rsidRDefault="00696CCA" w:rsidP="008E0D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0EB4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0357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0EB4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Выблова</w:t>
      </w:r>
      <w:proofErr w:type="spellEnd"/>
      <w:r w:rsidR="00840EB4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Т.Н. Профилактическая деятельность среднего медицинского персонала-дистанционное изучение (специальность </w:t>
      </w:r>
      <w:proofErr w:type="gramStart"/>
      <w:r w:rsidR="00840EB4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34.02.01 ,</w:t>
      </w:r>
      <w:proofErr w:type="gramEnd"/>
      <w:r w:rsidR="00840EB4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 01, ПМ 02, ПМ 05).-</w:t>
      </w:r>
      <w:r w:rsidR="00840EB4" w:rsidRPr="008E0D10">
        <w:rPr>
          <w:rFonts w:ascii="Times New Roman" w:hAnsi="Times New Roman" w:cs="Times New Roman"/>
          <w:sz w:val="24"/>
          <w:szCs w:val="24"/>
        </w:rPr>
        <w:t xml:space="preserve"> / Т.Н. </w:t>
      </w:r>
      <w:proofErr w:type="spellStart"/>
      <w:r w:rsidR="00840EB4" w:rsidRPr="008E0D10">
        <w:rPr>
          <w:rFonts w:ascii="Times New Roman" w:hAnsi="Times New Roman" w:cs="Times New Roman"/>
          <w:sz w:val="24"/>
          <w:szCs w:val="24"/>
        </w:rPr>
        <w:t>Выблова</w:t>
      </w:r>
      <w:proofErr w:type="spellEnd"/>
      <w:r w:rsidR="00840EB4" w:rsidRPr="008E0D10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840EB4" w:rsidRPr="008E0D10">
        <w:rPr>
          <w:rFonts w:ascii="Times New Roman" w:hAnsi="Times New Roman" w:cs="Times New Roman"/>
          <w:sz w:val="24"/>
          <w:szCs w:val="24"/>
        </w:rPr>
        <w:t>Информио</w:t>
      </w:r>
      <w:proofErr w:type="spellEnd"/>
      <w:r w:rsidR="00840EB4" w:rsidRPr="008E0D10">
        <w:rPr>
          <w:rFonts w:ascii="Times New Roman" w:hAnsi="Times New Roman" w:cs="Times New Roman"/>
          <w:sz w:val="24"/>
          <w:szCs w:val="24"/>
        </w:rPr>
        <w:t>. -[Электронный ресурс]-</w:t>
      </w:r>
      <w:proofErr w:type="gramStart"/>
      <w:r w:rsidR="00840EB4" w:rsidRPr="008E0D10">
        <w:rPr>
          <w:rFonts w:ascii="Times New Roman" w:hAnsi="Times New Roman" w:cs="Times New Roman"/>
          <w:sz w:val="24"/>
          <w:szCs w:val="24"/>
        </w:rPr>
        <w:t xml:space="preserve">опубликовано  </w:t>
      </w:r>
      <w:r w:rsidR="00840EB4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proofErr w:type="gramEnd"/>
      <w:r w:rsidR="00840EB4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.10.20г.</w:t>
      </w:r>
      <w:r w:rsidR="00840EB4" w:rsidRPr="008E0D10">
        <w:rPr>
          <w:rFonts w:ascii="Times New Roman" w:hAnsi="Times New Roman" w:cs="Times New Roman"/>
          <w:sz w:val="24"/>
          <w:szCs w:val="24"/>
        </w:rPr>
        <w:t xml:space="preserve"> </w:t>
      </w:r>
      <w:r w:rsidR="00840EB4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http://www.informio.ru/publications/id5824/Profilakticheskaja-dejatelnost-srednego-medicinskogo-personala-distancionnoe-izuchenie</w:t>
      </w:r>
    </w:p>
    <w:p w:rsidR="00840EB4" w:rsidRPr="008E0D10" w:rsidRDefault="003C0357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40EB4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0EB4" w:rsidRPr="008E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EB4" w:rsidRPr="008E0D10">
        <w:rPr>
          <w:rFonts w:ascii="Times New Roman" w:hAnsi="Times New Roman" w:cs="Times New Roman"/>
          <w:sz w:val="24"/>
          <w:szCs w:val="24"/>
        </w:rPr>
        <w:t>Выблова</w:t>
      </w:r>
      <w:proofErr w:type="spellEnd"/>
      <w:r w:rsidR="00840EB4" w:rsidRPr="008E0D10">
        <w:rPr>
          <w:rFonts w:ascii="Times New Roman" w:hAnsi="Times New Roman" w:cs="Times New Roman"/>
          <w:sz w:val="24"/>
          <w:szCs w:val="24"/>
        </w:rPr>
        <w:t xml:space="preserve">, Т.Н. Учебно-методические материалы по МДК 02.01 «Сестринская помощь в педиатрии», тема №11/ Т.Н. </w:t>
      </w:r>
      <w:proofErr w:type="spellStart"/>
      <w:r w:rsidR="00840EB4" w:rsidRPr="008E0D10">
        <w:rPr>
          <w:rFonts w:ascii="Times New Roman" w:hAnsi="Times New Roman" w:cs="Times New Roman"/>
          <w:sz w:val="24"/>
          <w:szCs w:val="24"/>
        </w:rPr>
        <w:t>Выблова</w:t>
      </w:r>
      <w:proofErr w:type="spellEnd"/>
      <w:r w:rsidR="00840EB4" w:rsidRPr="008E0D10">
        <w:rPr>
          <w:rFonts w:ascii="Times New Roman" w:hAnsi="Times New Roman" w:cs="Times New Roman"/>
          <w:sz w:val="24"/>
          <w:szCs w:val="24"/>
        </w:rPr>
        <w:t xml:space="preserve">. - Страница </w:t>
      </w:r>
      <w:proofErr w:type="gramStart"/>
      <w:r w:rsidR="00840EB4" w:rsidRPr="008E0D10">
        <w:rPr>
          <w:rFonts w:ascii="Times New Roman" w:hAnsi="Times New Roman" w:cs="Times New Roman"/>
          <w:sz w:val="24"/>
          <w:szCs w:val="24"/>
        </w:rPr>
        <w:t>преподавателей.-</w:t>
      </w:r>
      <w:proofErr w:type="gramEnd"/>
      <w:r w:rsidR="00840EB4" w:rsidRPr="008E0D10">
        <w:rPr>
          <w:rFonts w:ascii="Times New Roman" w:hAnsi="Times New Roman" w:cs="Times New Roman"/>
          <w:sz w:val="24"/>
          <w:szCs w:val="24"/>
        </w:rPr>
        <w:t xml:space="preserve"> [Электронный ресурс].- БПОУ ВО ВБМК.- Режим доступа: // http://www.vbmk.vrn.ru/ -Время доступа: 31.10.2020 в 10:55</w:t>
      </w:r>
    </w:p>
    <w:p w:rsidR="00840EB4" w:rsidRPr="008E0D10" w:rsidRDefault="003C0357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hAnsi="Times New Roman" w:cs="Times New Roman"/>
          <w:sz w:val="24"/>
          <w:szCs w:val="24"/>
        </w:rPr>
        <w:t>9</w:t>
      </w:r>
      <w:r w:rsidR="00840EB4" w:rsidRPr="008E0D10">
        <w:rPr>
          <w:rFonts w:ascii="Times New Roman" w:hAnsi="Times New Roman" w:cs="Times New Roman"/>
          <w:sz w:val="24"/>
          <w:szCs w:val="24"/>
        </w:rPr>
        <w:t>.</w:t>
      </w:r>
      <w:r w:rsidRPr="008E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EB4" w:rsidRPr="008E0D10">
        <w:rPr>
          <w:rFonts w:ascii="Times New Roman" w:hAnsi="Times New Roman" w:cs="Times New Roman"/>
          <w:sz w:val="24"/>
          <w:szCs w:val="24"/>
        </w:rPr>
        <w:t>Выблова</w:t>
      </w:r>
      <w:proofErr w:type="spellEnd"/>
      <w:r w:rsidR="00840EB4" w:rsidRPr="008E0D10">
        <w:rPr>
          <w:rFonts w:ascii="Times New Roman" w:hAnsi="Times New Roman" w:cs="Times New Roman"/>
          <w:sz w:val="24"/>
          <w:szCs w:val="24"/>
        </w:rPr>
        <w:t xml:space="preserve">, Т.Н. Электронное обучение в медицинском колледже: организующая роль чётких инструкций и регламентирования / Т.Н. </w:t>
      </w:r>
      <w:proofErr w:type="spellStart"/>
      <w:r w:rsidR="00840EB4" w:rsidRPr="008E0D10">
        <w:rPr>
          <w:rFonts w:ascii="Times New Roman" w:hAnsi="Times New Roman" w:cs="Times New Roman"/>
          <w:sz w:val="24"/>
          <w:szCs w:val="24"/>
        </w:rPr>
        <w:t>Выблова</w:t>
      </w:r>
      <w:proofErr w:type="spellEnd"/>
      <w:r w:rsidR="00840EB4" w:rsidRPr="008E0D10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840EB4" w:rsidRPr="008E0D10">
        <w:rPr>
          <w:rFonts w:ascii="Times New Roman" w:hAnsi="Times New Roman" w:cs="Times New Roman"/>
          <w:sz w:val="24"/>
          <w:szCs w:val="24"/>
        </w:rPr>
        <w:t>Информио</w:t>
      </w:r>
      <w:proofErr w:type="spellEnd"/>
      <w:r w:rsidR="00840EB4" w:rsidRPr="008E0D10">
        <w:rPr>
          <w:rFonts w:ascii="Times New Roman" w:hAnsi="Times New Roman" w:cs="Times New Roman"/>
          <w:sz w:val="24"/>
          <w:szCs w:val="24"/>
        </w:rPr>
        <w:t>. -[Электронный ресурс]-</w:t>
      </w:r>
      <w:proofErr w:type="gramStart"/>
      <w:r w:rsidR="00840EB4" w:rsidRPr="008E0D10">
        <w:rPr>
          <w:rFonts w:ascii="Times New Roman" w:hAnsi="Times New Roman" w:cs="Times New Roman"/>
          <w:sz w:val="24"/>
          <w:szCs w:val="24"/>
        </w:rPr>
        <w:t>опубликовано  23</w:t>
      </w:r>
      <w:proofErr w:type="gramEnd"/>
      <w:r w:rsidR="00840EB4" w:rsidRPr="008E0D10">
        <w:rPr>
          <w:rFonts w:ascii="Times New Roman" w:hAnsi="Times New Roman" w:cs="Times New Roman"/>
          <w:sz w:val="24"/>
          <w:szCs w:val="24"/>
        </w:rPr>
        <w:t>.04.2020г.- http://www.informio.ru/publications/id5501/Yelektronnoe-obuchenie-v-medicinskom-kolledzhe-organizuyushaja-rol-chtkih-instrukcii-i-reglamentirovanija</w:t>
      </w:r>
    </w:p>
    <w:p w:rsidR="005111E1" w:rsidRPr="008E0D10" w:rsidRDefault="003C0357" w:rsidP="008E0D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111E1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Методические рекомендации по написанию и оформлению </w:t>
      </w:r>
      <w:proofErr w:type="gramStart"/>
      <w:r w:rsidR="005111E1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ВКР.-</w:t>
      </w:r>
      <w:proofErr w:type="gramEnd"/>
      <w:r w:rsidR="005111E1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БПОУ ВО ВБМК. Официальный </w:t>
      </w:r>
      <w:proofErr w:type="gramStart"/>
      <w:r w:rsidR="005111E1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сайт.-</w:t>
      </w:r>
      <w:proofErr w:type="gramEnd"/>
      <w:r w:rsidR="005111E1" w:rsidRPr="008E0D10">
        <w:rPr>
          <w:rFonts w:ascii="Times New Roman" w:hAnsi="Times New Roman" w:cs="Times New Roman"/>
          <w:sz w:val="24"/>
          <w:szCs w:val="24"/>
        </w:rPr>
        <w:t>[Электронный ресурс] Режим доступа: // http://www.vbmk.vrn.ru/ -Время доступа: 31.10.2020 в 9:23</w:t>
      </w:r>
    </w:p>
    <w:p w:rsidR="005111E1" w:rsidRPr="008E0D10" w:rsidRDefault="005111E1" w:rsidP="008E0D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0D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13" w:history="1">
        <w:r w:rsidRPr="008E0D1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http://www.vbmk.vrn.ru/</w:t>
        </w:r>
        <w:r w:rsidRPr="008E0D1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студенту</w:t>
        </w:r>
      </w:hyperlink>
    </w:p>
    <w:p w:rsidR="005111E1" w:rsidRPr="008E0D10" w:rsidRDefault="003C0357" w:rsidP="008E0D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10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5111E1" w:rsidRPr="008E0D10">
        <w:rPr>
          <w:rFonts w:ascii="Times New Roman" w:hAnsi="Times New Roman" w:cs="Times New Roman"/>
          <w:sz w:val="24"/>
          <w:szCs w:val="24"/>
        </w:rPr>
        <w:t>.</w:t>
      </w:r>
      <w:r w:rsidR="005111E1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государственной итоговой </w:t>
      </w:r>
      <w:proofErr w:type="spellStart"/>
      <w:r w:rsidR="005111E1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аттестацтт</w:t>
      </w:r>
      <w:proofErr w:type="spellEnd"/>
      <w:r w:rsidR="005111E1" w:rsidRPr="008E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(ВКР) выпускников ВБМК.БПОУ ВО ВБМК. Официальный сайт. -</w:t>
      </w:r>
      <w:r w:rsidR="005111E1" w:rsidRPr="008E0D10">
        <w:rPr>
          <w:rFonts w:ascii="Times New Roman" w:hAnsi="Times New Roman" w:cs="Times New Roman"/>
          <w:sz w:val="24"/>
          <w:szCs w:val="24"/>
        </w:rPr>
        <w:t>[Электронный ресурс</w:t>
      </w:r>
      <w:proofErr w:type="gramStart"/>
      <w:r w:rsidR="005111E1" w:rsidRPr="008E0D10">
        <w:rPr>
          <w:rFonts w:ascii="Times New Roman" w:hAnsi="Times New Roman" w:cs="Times New Roman"/>
          <w:sz w:val="24"/>
          <w:szCs w:val="24"/>
        </w:rPr>
        <w:t>].-</w:t>
      </w:r>
      <w:proofErr w:type="gramEnd"/>
      <w:r w:rsidR="005111E1" w:rsidRPr="008E0D10">
        <w:rPr>
          <w:rFonts w:ascii="Times New Roman" w:hAnsi="Times New Roman" w:cs="Times New Roman"/>
          <w:sz w:val="24"/>
          <w:szCs w:val="24"/>
        </w:rPr>
        <w:t xml:space="preserve"> Режим доступа: // http://www.vbmk.vrn.ru/ -Время доступа: 29.10.2020 в 13:52</w:t>
      </w:r>
    </w:p>
    <w:p w:rsidR="005111E1" w:rsidRPr="008E0D10" w:rsidRDefault="005111E1" w:rsidP="008E0D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0D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14" w:history="1">
        <w:r w:rsidRPr="008E0D1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http://www.vbmk.vrn.ru/</w:t>
        </w:r>
        <w:r w:rsidRPr="008E0D1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студенту</w:t>
        </w:r>
      </w:hyperlink>
    </w:p>
    <w:p w:rsidR="005F51CF" w:rsidRPr="008E0D10" w:rsidRDefault="005F51CF" w:rsidP="008E0D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5F51CF" w:rsidRPr="008E0D10" w:rsidSect="008E0D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300A6"/>
    <w:multiLevelType w:val="multilevel"/>
    <w:tmpl w:val="FA2A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71"/>
    <w:rsid w:val="00036F64"/>
    <w:rsid w:val="0028798A"/>
    <w:rsid w:val="002A56A4"/>
    <w:rsid w:val="002E5B1D"/>
    <w:rsid w:val="003C0357"/>
    <w:rsid w:val="0049095E"/>
    <w:rsid w:val="004C3BE4"/>
    <w:rsid w:val="005111E1"/>
    <w:rsid w:val="005F51CF"/>
    <w:rsid w:val="0065708F"/>
    <w:rsid w:val="006906A0"/>
    <w:rsid w:val="00696CCA"/>
    <w:rsid w:val="006D537B"/>
    <w:rsid w:val="007A4A66"/>
    <w:rsid w:val="00840EB4"/>
    <w:rsid w:val="008E00CA"/>
    <w:rsid w:val="008E0D10"/>
    <w:rsid w:val="00985B82"/>
    <w:rsid w:val="009B1456"/>
    <w:rsid w:val="009D6971"/>
    <w:rsid w:val="009F1EEA"/>
    <w:rsid w:val="00A17AF8"/>
    <w:rsid w:val="00AD0826"/>
    <w:rsid w:val="00AD4E97"/>
    <w:rsid w:val="00AF67EE"/>
    <w:rsid w:val="00BC5AE6"/>
    <w:rsid w:val="00C27838"/>
    <w:rsid w:val="00CC2195"/>
    <w:rsid w:val="00D205D9"/>
    <w:rsid w:val="00E20510"/>
    <w:rsid w:val="00F50E28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B63E"/>
  <w15:chartTrackingRefBased/>
  <w15:docId w15:val="{CCE7A0E2-B142-41D9-9F47-B2A8C640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1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19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C21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vbmk.vrn.ru/&#1089;&#1090;&#1091;&#1076;&#1077;&#1085;&#1090;&#109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vbmk.vrn.ru/documents/metod_raz/Sbornik201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nformio.ru/publications/id3614/Obespechenie-preemstvennosti-obuchenija-pri-osvoenii-PM-01-MDK-0101-i-PM-02-MDK-0201-MDK-0202-po-specialnosti-Sestrinskoe-del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vbmk.vrn.ru/&#1089;&#1090;&#1091;&#1076;&#1077;&#1085;&#1090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2020-11-02T08:50:00Z</dcterms:created>
  <dcterms:modified xsi:type="dcterms:W3CDTF">2020-11-02T08:50:00Z</dcterms:modified>
</cp:coreProperties>
</file>