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4FF4" w:rsidRPr="00884FF4" w:rsidRDefault="00884FF4" w:rsidP="002010E3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М</w:t>
      </w:r>
      <w:r w:rsidRPr="00884FF4">
        <w:rPr>
          <w:b/>
          <w:spacing w:val="-12"/>
          <w:sz w:val="28"/>
          <w:szCs w:val="28"/>
        </w:rPr>
        <w:t xml:space="preserve">инистерство образования и науки </w:t>
      </w:r>
      <w:r>
        <w:rPr>
          <w:b/>
          <w:spacing w:val="-12"/>
          <w:sz w:val="28"/>
          <w:szCs w:val="28"/>
        </w:rPr>
        <w:t>Самарской области</w:t>
      </w:r>
    </w:p>
    <w:p w:rsidR="00884FF4" w:rsidRPr="00884FF4" w:rsidRDefault="00884FF4" w:rsidP="002010E3">
      <w:pPr>
        <w:jc w:val="right"/>
        <w:rPr>
          <w:b/>
          <w:spacing w:val="-12"/>
          <w:sz w:val="28"/>
          <w:szCs w:val="28"/>
        </w:rPr>
      </w:pPr>
    </w:p>
    <w:p w:rsidR="00884FF4" w:rsidRDefault="00884FF4" w:rsidP="002010E3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Г</w:t>
      </w:r>
      <w:r w:rsidRPr="00884FF4">
        <w:rPr>
          <w:b/>
          <w:spacing w:val="-12"/>
          <w:sz w:val="28"/>
          <w:szCs w:val="28"/>
        </w:rPr>
        <w:t xml:space="preserve">ОСУДАРСТВЕННОЕ </w:t>
      </w:r>
      <w:r>
        <w:rPr>
          <w:b/>
          <w:spacing w:val="-12"/>
          <w:sz w:val="28"/>
          <w:szCs w:val="28"/>
        </w:rPr>
        <w:t xml:space="preserve">БЮДЖЕТНОЕ </w:t>
      </w:r>
      <w:r w:rsidR="006802BA">
        <w:rPr>
          <w:b/>
          <w:spacing w:val="-12"/>
          <w:sz w:val="28"/>
          <w:szCs w:val="28"/>
        </w:rPr>
        <w:t xml:space="preserve">ПРОФЕССИОНАЛЬНОЕ </w:t>
      </w:r>
      <w:r w:rsidR="000E1A6D">
        <w:rPr>
          <w:b/>
          <w:spacing w:val="-12"/>
          <w:sz w:val="28"/>
          <w:szCs w:val="28"/>
        </w:rPr>
        <w:br/>
      </w:r>
      <w:r w:rsidRPr="00884FF4">
        <w:rPr>
          <w:b/>
          <w:spacing w:val="-12"/>
          <w:sz w:val="28"/>
          <w:szCs w:val="28"/>
        </w:rPr>
        <w:t>ОБРАЗОВАТЕЛЬНОЕ УЧРЕЖДЕНИЕ</w:t>
      </w:r>
      <w:r w:rsidR="000E1A6D">
        <w:rPr>
          <w:b/>
          <w:spacing w:val="-12"/>
          <w:sz w:val="28"/>
          <w:szCs w:val="28"/>
        </w:rPr>
        <w:t xml:space="preserve"> САМАРСКОЙ ОБЛАСТИ</w:t>
      </w:r>
    </w:p>
    <w:p w:rsidR="00884FF4" w:rsidRPr="00884FF4" w:rsidRDefault="000E1A6D" w:rsidP="002010E3">
      <w:pPr>
        <w:jc w:val="center"/>
        <w:rPr>
          <w:b/>
          <w:spacing w:val="-12"/>
          <w:sz w:val="28"/>
          <w:szCs w:val="28"/>
        </w:rPr>
      </w:pPr>
      <w:r w:rsidRPr="00884FF4">
        <w:rPr>
          <w:b/>
          <w:spacing w:val="-12"/>
          <w:sz w:val="28"/>
          <w:szCs w:val="28"/>
        </w:rPr>
        <w:t xml:space="preserve"> </w:t>
      </w:r>
      <w:r w:rsidR="00884FF4" w:rsidRPr="00884FF4">
        <w:rPr>
          <w:b/>
          <w:spacing w:val="-12"/>
          <w:sz w:val="28"/>
          <w:szCs w:val="28"/>
        </w:rPr>
        <w:t>«ПОВОЛЖСКИЙ ГОСУДАРСТВЕННЫЙ КОЛЛЕДЖ»</w:t>
      </w:r>
    </w:p>
    <w:p w:rsidR="0057263D" w:rsidRDefault="0057263D" w:rsidP="002010E3">
      <w:pPr>
        <w:jc w:val="right"/>
        <w:rPr>
          <w:sz w:val="28"/>
          <w:szCs w:val="28"/>
        </w:rPr>
      </w:pPr>
    </w:p>
    <w:p w:rsidR="0057263D" w:rsidRDefault="0057263D" w:rsidP="002010E3">
      <w:pPr>
        <w:jc w:val="right"/>
        <w:rPr>
          <w:sz w:val="28"/>
          <w:szCs w:val="28"/>
        </w:rPr>
      </w:pPr>
    </w:p>
    <w:p w:rsidR="0057263D" w:rsidRDefault="0057263D" w:rsidP="002010E3">
      <w:pPr>
        <w:jc w:val="right"/>
        <w:rPr>
          <w:sz w:val="28"/>
          <w:szCs w:val="28"/>
        </w:rPr>
      </w:pPr>
    </w:p>
    <w:p w:rsidR="0057263D" w:rsidRPr="00740764" w:rsidRDefault="0057263D" w:rsidP="002010E3">
      <w:pPr>
        <w:jc w:val="right"/>
        <w:rPr>
          <w:sz w:val="28"/>
          <w:szCs w:val="28"/>
        </w:rPr>
      </w:pPr>
    </w:p>
    <w:p w:rsidR="0057263D" w:rsidRPr="00740764" w:rsidRDefault="0057263D" w:rsidP="002010E3">
      <w:pPr>
        <w:jc w:val="right"/>
        <w:rPr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642"/>
      </w:tblGrid>
      <w:tr w:rsidR="0057263D" w:rsidRPr="00590308">
        <w:tc>
          <w:tcPr>
            <w:tcW w:w="4642" w:type="dxa"/>
          </w:tcPr>
          <w:p w:rsidR="0057263D" w:rsidRPr="00590308" w:rsidRDefault="0057263D" w:rsidP="002010E3">
            <w:pPr>
              <w:rPr>
                <w:sz w:val="28"/>
                <w:szCs w:val="28"/>
              </w:rPr>
            </w:pPr>
            <w:r w:rsidRPr="00590308">
              <w:rPr>
                <w:sz w:val="28"/>
                <w:szCs w:val="28"/>
              </w:rPr>
              <w:t>УТВЕРЖДАЮ</w:t>
            </w:r>
          </w:p>
          <w:p w:rsidR="0057263D" w:rsidRPr="00590E10" w:rsidRDefault="00AF084D" w:rsidP="002010E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колледжа</w:t>
            </w:r>
            <w:r>
              <w:rPr>
                <w:sz w:val="28"/>
                <w:szCs w:val="28"/>
              </w:rPr>
              <w:br/>
            </w:r>
            <w:r w:rsidRPr="00590E10">
              <w:rPr>
                <w:color w:val="FF0000"/>
                <w:sz w:val="28"/>
                <w:szCs w:val="28"/>
              </w:rPr>
              <w:t>от 00.00.0000 № 000</w:t>
            </w:r>
          </w:p>
          <w:p w:rsidR="0057263D" w:rsidRPr="00590308" w:rsidRDefault="0057263D" w:rsidP="002010E3">
            <w:pPr>
              <w:rPr>
                <w:sz w:val="28"/>
                <w:szCs w:val="28"/>
              </w:rPr>
            </w:pPr>
          </w:p>
          <w:p w:rsidR="0057263D" w:rsidRPr="00590308" w:rsidRDefault="0057263D" w:rsidP="002010E3">
            <w:pPr>
              <w:rPr>
                <w:sz w:val="28"/>
                <w:szCs w:val="28"/>
              </w:rPr>
            </w:pPr>
          </w:p>
        </w:tc>
      </w:tr>
    </w:tbl>
    <w:p w:rsidR="00A21EB2" w:rsidRDefault="00A21EB2" w:rsidP="002010E3">
      <w:pPr>
        <w:jc w:val="right"/>
        <w:rPr>
          <w:sz w:val="28"/>
          <w:szCs w:val="28"/>
        </w:rPr>
      </w:pPr>
    </w:p>
    <w:p w:rsidR="0057263D" w:rsidRPr="00E319B2" w:rsidRDefault="0057263D" w:rsidP="002010E3">
      <w:pPr>
        <w:jc w:val="right"/>
        <w:rPr>
          <w:sz w:val="28"/>
          <w:szCs w:val="28"/>
        </w:rPr>
      </w:pPr>
    </w:p>
    <w:p w:rsidR="00C14E42" w:rsidRPr="00E319B2" w:rsidRDefault="00C14E42" w:rsidP="002010E3">
      <w:pPr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b/>
          <w:sz w:val="28"/>
          <w:szCs w:val="28"/>
        </w:rPr>
      </w:pPr>
    </w:p>
    <w:p w:rsidR="00C14E42" w:rsidRPr="00802D4E" w:rsidRDefault="00C14E42" w:rsidP="002010E3">
      <w:pPr>
        <w:jc w:val="center"/>
        <w:rPr>
          <w:b/>
          <w:sz w:val="28"/>
          <w:szCs w:val="28"/>
        </w:rPr>
      </w:pPr>
    </w:p>
    <w:p w:rsidR="0057263D" w:rsidRPr="00802D4E" w:rsidRDefault="0057263D" w:rsidP="002010E3">
      <w:pPr>
        <w:jc w:val="center"/>
        <w:rPr>
          <w:b/>
          <w:sz w:val="28"/>
          <w:szCs w:val="28"/>
        </w:rPr>
      </w:pPr>
      <w:r w:rsidRPr="00802D4E">
        <w:rPr>
          <w:b/>
          <w:sz w:val="28"/>
          <w:szCs w:val="28"/>
        </w:rPr>
        <w:t>РАБОЧАЯ ПРОГРАММА УЧЕБНОЙ ДИСЦИПЛИНЫ</w:t>
      </w:r>
    </w:p>
    <w:p w:rsidR="003917FC" w:rsidRPr="00F16EA3" w:rsidRDefault="003917FC" w:rsidP="003917FC">
      <w:pPr>
        <w:jc w:val="center"/>
        <w:rPr>
          <w:b/>
          <w:i/>
          <w:sz w:val="28"/>
          <w:szCs w:val="28"/>
        </w:rPr>
      </w:pPr>
      <w:r w:rsidRPr="00F16EA3">
        <w:rPr>
          <w:rStyle w:val="40"/>
          <w:sz w:val="28"/>
          <w:szCs w:val="28"/>
        </w:rPr>
        <w:t>АСТРОНОМИЯ</w:t>
      </w:r>
    </w:p>
    <w:p w:rsidR="0057263D" w:rsidRPr="00802D4E" w:rsidRDefault="0057263D" w:rsidP="002010E3">
      <w:pPr>
        <w:jc w:val="center"/>
        <w:rPr>
          <w:b/>
          <w:i/>
          <w:sz w:val="28"/>
          <w:szCs w:val="28"/>
        </w:rPr>
      </w:pPr>
    </w:p>
    <w:p w:rsidR="000F11E7" w:rsidRDefault="0057263D" w:rsidP="000F11E7">
      <w:pPr>
        <w:jc w:val="center"/>
        <w:rPr>
          <w:b/>
          <w:i/>
          <w:sz w:val="28"/>
          <w:szCs w:val="28"/>
        </w:rPr>
      </w:pPr>
      <w:r w:rsidRPr="00802D4E">
        <w:rPr>
          <w:b/>
          <w:i/>
          <w:sz w:val="28"/>
          <w:szCs w:val="28"/>
        </w:rPr>
        <w:t xml:space="preserve">«общеобразовательного цикла» </w:t>
      </w:r>
      <w:r w:rsidR="00496AD7" w:rsidRPr="00802D4E">
        <w:rPr>
          <w:b/>
          <w:i/>
          <w:sz w:val="28"/>
          <w:szCs w:val="28"/>
        </w:rPr>
        <w:br/>
      </w:r>
      <w:r w:rsidR="007B1879" w:rsidRPr="00802D4E">
        <w:rPr>
          <w:b/>
          <w:i/>
          <w:sz w:val="28"/>
          <w:szCs w:val="28"/>
        </w:rPr>
        <w:t>программы подготовки специалистов среднего звена</w:t>
      </w:r>
      <w:r w:rsidR="00496AD7" w:rsidRPr="00802D4E">
        <w:rPr>
          <w:b/>
          <w:i/>
          <w:sz w:val="28"/>
          <w:szCs w:val="28"/>
        </w:rPr>
        <w:br/>
      </w:r>
      <w:r w:rsidR="00D90913" w:rsidRPr="00802D4E">
        <w:rPr>
          <w:b/>
          <w:i/>
          <w:sz w:val="28"/>
          <w:szCs w:val="28"/>
        </w:rPr>
        <w:t xml:space="preserve">по </w:t>
      </w:r>
      <w:r w:rsidR="00590E10">
        <w:rPr>
          <w:b/>
          <w:i/>
          <w:sz w:val="28"/>
          <w:szCs w:val="28"/>
        </w:rPr>
        <w:t>специальностям</w:t>
      </w:r>
      <w:r w:rsidR="00D90913" w:rsidRPr="00802D4E">
        <w:rPr>
          <w:b/>
          <w:i/>
          <w:sz w:val="28"/>
          <w:szCs w:val="28"/>
        </w:rPr>
        <w:t xml:space="preserve"> </w:t>
      </w:r>
      <w:r w:rsidR="003917FC">
        <w:rPr>
          <w:b/>
          <w:i/>
          <w:sz w:val="28"/>
          <w:szCs w:val="28"/>
        </w:rPr>
        <w:t>социально-экономического</w:t>
      </w:r>
      <w:r w:rsidR="003917FC" w:rsidRPr="00802D4E">
        <w:rPr>
          <w:b/>
          <w:i/>
          <w:sz w:val="28"/>
          <w:szCs w:val="28"/>
        </w:rPr>
        <w:t xml:space="preserve"> </w:t>
      </w:r>
      <w:r w:rsidR="00D90913" w:rsidRPr="00802D4E">
        <w:rPr>
          <w:b/>
          <w:i/>
          <w:sz w:val="28"/>
          <w:szCs w:val="28"/>
        </w:rPr>
        <w:t>профиля</w:t>
      </w:r>
    </w:p>
    <w:p w:rsidR="00590E10" w:rsidRPr="006703E2" w:rsidRDefault="00590E10" w:rsidP="00590E10">
      <w:pPr>
        <w:jc w:val="center"/>
        <w:rPr>
          <w:sz w:val="28"/>
          <w:szCs w:val="28"/>
        </w:rPr>
      </w:pPr>
      <w:r w:rsidRPr="003100D3">
        <w:rPr>
          <w:sz w:val="28"/>
          <w:szCs w:val="28"/>
        </w:rPr>
        <w:t>40.02.02 «Правоохранительная деятельность», 40.02.03 Право и судебное админис</w:t>
      </w:r>
      <w:r w:rsidRPr="003100D3">
        <w:rPr>
          <w:sz w:val="28"/>
          <w:szCs w:val="28"/>
        </w:rPr>
        <w:t>т</w:t>
      </w:r>
      <w:r w:rsidRPr="003100D3">
        <w:rPr>
          <w:sz w:val="28"/>
          <w:szCs w:val="28"/>
        </w:rPr>
        <w:t>рирование,40.02.01</w:t>
      </w:r>
      <w:r w:rsidRPr="003100D3">
        <w:rPr>
          <w:i/>
          <w:sz w:val="28"/>
          <w:szCs w:val="28"/>
        </w:rPr>
        <w:t xml:space="preserve"> </w:t>
      </w:r>
      <w:r w:rsidRPr="002437DD">
        <w:rPr>
          <w:rStyle w:val="FontStyle38"/>
          <w:b w:val="0"/>
          <w:sz w:val="28"/>
          <w:szCs w:val="28"/>
        </w:rPr>
        <w:t>Право и организация социального обеспечения</w:t>
      </w:r>
    </w:p>
    <w:p w:rsidR="00C14E42" w:rsidRPr="00802D4E" w:rsidRDefault="00C14E42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C14E42" w:rsidRDefault="00C14E42" w:rsidP="002010E3">
      <w:pPr>
        <w:jc w:val="center"/>
        <w:rPr>
          <w:sz w:val="28"/>
          <w:szCs w:val="28"/>
        </w:rPr>
      </w:pPr>
    </w:p>
    <w:p w:rsidR="0057263D" w:rsidRDefault="0057263D" w:rsidP="002010E3">
      <w:pPr>
        <w:jc w:val="center"/>
        <w:rPr>
          <w:sz w:val="28"/>
          <w:szCs w:val="28"/>
        </w:rPr>
      </w:pPr>
    </w:p>
    <w:p w:rsidR="0057263D" w:rsidRDefault="0057263D" w:rsidP="002010E3">
      <w:pPr>
        <w:jc w:val="center"/>
        <w:rPr>
          <w:sz w:val="28"/>
          <w:szCs w:val="28"/>
        </w:rPr>
      </w:pPr>
    </w:p>
    <w:p w:rsidR="0057263D" w:rsidRDefault="0057263D" w:rsidP="002010E3">
      <w:pPr>
        <w:jc w:val="center"/>
        <w:rPr>
          <w:sz w:val="28"/>
          <w:szCs w:val="28"/>
        </w:rPr>
      </w:pPr>
    </w:p>
    <w:p w:rsidR="0057263D" w:rsidRDefault="0057263D" w:rsidP="002010E3">
      <w:pPr>
        <w:jc w:val="center"/>
        <w:rPr>
          <w:sz w:val="28"/>
          <w:szCs w:val="28"/>
        </w:rPr>
      </w:pPr>
    </w:p>
    <w:p w:rsidR="0057263D" w:rsidRPr="00E319B2" w:rsidRDefault="0057263D" w:rsidP="002010E3">
      <w:pPr>
        <w:jc w:val="center"/>
        <w:rPr>
          <w:sz w:val="28"/>
          <w:szCs w:val="28"/>
        </w:rPr>
      </w:pPr>
    </w:p>
    <w:p w:rsidR="00C14E42" w:rsidRPr="00E319B2" w:rsidRDefault="00C14E42" w:rsidP="002010E3">
      <w:pPr>
        <w:jc w:val="center"/>
        <w:rPr>
          <w:sz w:val="28"/>
          <w:szCs w:val="28"/>
        </w:rPr>
      </w:pPr>
    </w:p>
    <w:p w:rsidR="002010E3" w:rsidRDefault="00D82398" w:rsidP="002010E3">
      <w:pPr>
        <w:jc w:val="center"/>
        <w:rPr>
          <w:b/>
          <w:sz w:val="28"/>
          <w:szCs w:val="28"/>
        </w:rPr>
        <w:sectPr w:rsidR="002010E3" w:rsidSect="009823EE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851" w:right="851" w:bottom="851" w:left="851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>Самара</w:t>
      </w:r>
      <w:r w:rsidR="00A21EB2" w:rsidRPr="00E319B2">
        <w:rPr>
          <w:b/>
          <w:sz w:val="28"/>
          <w:szCs w:val="28"/>
        </w:rPr>
        <w:t xml:space="preserve">, </w:t>
      </w:r>
      <w:r w:rsidR="00BF1B3C">
        <w:rPr>
          <w:b/>
          <w:sz w:val="28"/>
          <w:szCs w:val="28"/>
        </w:rPr>
        <w:t>2020</w:t>
      </w:r>
    </w:p>
    <w:p w:rsidR="00C14E42" w:rsidRPr="00E319B2" w:rsidRDefault="00C14E42" w:rsidP="002010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73"/>
        <w:tblW w:w="10456" w:type="dxa"/>
        <w:tblLook w:val="01E0"/>
      </w:tblPr>
      <w:tblGrid>
        <w:gridCol w:w="6487"/>
        <w:gridCol w:w="3969"/>
      </w:tblGrid>
      <w:tr w:rsidR="002010E3" w:rsidRPr="007D1E83" w:rsidTr="001C2EB6">
        <w:trPr>
          <w:trHeight w:val="2356"/>
        </w:trPr>
        <w:tc>
          <w:tcPr>
            <w:tcW w:w="6487" w:type="dxa"/>
          </w:tcPr>
          <w:p w:rsidR="002010E3" w:rsidRPr="007D1E83" w:rsidRDefault="002010E3" w:rsidP="002010E3">
            <w:pPr>
              <w:rPr>
                <w:b/>
                <w:sz w:val="28"/>
                <w:szCs w:val="28"/>
              </w:rPr>
            </w:pPr>
            <w:r w:rsidRPr="007D1E83">
              <w:rPr>
                <w:b/>
                <w:sz w:val="28"/>
                <w:szCs w:val="28"/>
              </w:rPr>
              <w:t>ОДОБРЕНО</w:t>
            </w:r>
          </w:p>
          <w:p w:rsidR="002010E3" w:rsidRPr="007D1E83" w:rsidRDefault="002010E3" w:rsidP="00201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</w:t>
            </w:r>
            <w:r w:rsidRPr="007D1E83">
              <w:rPr>
                <w:sz w:val="28"/>
                <w:szCs w:val="28"/>
              </w:rPr>
              <w:t xml:space="preserve">цикловой </w:t>
            </w:r>
          </w:p>
          <w:p w:rsidR="002010E3" w:rsidRPr="007D1E83" w:rsidRDefault="002010E3" w:rsidP="002010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(м</w:t>
            </w:r>
            <w:r w:rsidRPr="007D1E83">
              <w:rPr>
                <w:sz w:val="28"/>
                <w:szCs w:val="28"/>
              </w:rPr>
              <w:t>етодической</w:t>
            </w:r>
            <w:r>
              <w:rPr>
                <w:sz w:val="28"/>
                <w:szCs w:val="28"/>
              </w:rPr>
              <w:t>)</w:t>
            </w:r>
            <w:r w:rsidRPr="007D1E83">
              <w:rPr>
                <w:sz w:val="28"/>
                <w:szCs w:val="28"/>
              </w:rPr>
              <w:t xml:space="preserve"> комиссией</w:t>
            </w:r>
          </w:p>
          <w:p w:rsidR="002010E3" w:rsidRPr="007D1E83" w:rsidRDefault="002010E3" w:rsidP="002010E3">
            <w:pPr>
              <w:rPr>
                <w:sz w:val="28"/>
                <w:szCs w:val="28"/>
              </w:rPr>
            </w:pPr>
            <w:r w:rsidRPr="007D1E83">
              <w:rPr>
                <w:sz w:val="28"/>
                <w:szCs w:val="28"/>
              </w:rPr>
              <w:t>Название комиссии</w:t>
            </w:r>
          </w:p>
          <w:p w:rsidR="002010E3" w:rsidRPr="007D1E83" w:rsidRDefault="002010E3" w:rsidP="002010E3">
            <w:pPr>
              <w:rPr>
                <w:sz w:val="28"/>
                <w:szCs w:val="28"/>
              </w:rPr>
            </w:pPr>
            <w:r w:rsidRPr="007D1E83">
              <w:rPr>
                <w:sz w:val="28"/>
                <w:szCs w:val="28"/>
              </w:rPr>
              <w:t xml:space="preserve">         Председатель</w:t>
            </w:r>
          </w:p>
          <w:p w:rsidR="003917FC" w:rsidRPr="008E4739" w:rsidRDefault="003917FC" w:rsidP="003917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8E4739">
              <w:rPr>
                <w:sz w:val="28"/>
                <w:szCs w:val="28"/>
              </w:rPr>
              <w:t>Т.В. Кротова</w:t>
            </w:r>
          </w:p>
          <w:p w:rsidR="002010E3" w:rsidRPr="007D1E83" w:rsidRDefault="003917FC" w:rsidP="003917FC">
            <w:pPr>
              <w:rPr>
                <w:b/>
                <w:sz w:val="28"/>
                <w:szCs w:val="28"/>
              </w:rPr>
            </w:pPr>
            <w:r w:rsidRPr="007D1E83">
              <w:rPr>
                <w:sz w:val="28"/>
                <w:szCs w:val="28"/>
              </w:rPr>
              <w:t>____ ____________20</w:t>
            </w:r>
            <w:r w:rsidR="00BF1B3C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010E3" w:rsidRPr="007D1E83" w:rsidRDefault="002010E3" w:rsidP="002010E3">
            <w:pPr>
              <w:rPr>
                <w:b/>
                <w:sz w:val="28"/>
                <w:szCs w:val="28"/>
              </w:rPr>
            </w:pPr>
          </w:p>
        </w:tc>
      </w:tr>
    </w:tbl>
    <w:p w:rsidR="002010E3" w:rsidRDefault="002010E3" w:rsidP="002010E3">
      <w:pPr>
        <w:ind w:firstLine="709"/>
        <w:jc w:val="both"/>
        <w:rPr>
          <w:sz w:val="28"/>
          <w:szCs w:val="28"/>
        </w:rPr>
      </w:pPr>
    </w:p>
    <w:p w:rsidR="002010E3" w:rsidRPr="00740764" w:rsidRDefault="002010E3" w:rsidP="002010E3">
      <w:pPr>
        <w:ind w:firstLine="709"/>
        <w:jc w:val="both"/>
        <w:rPr>
          <w:sz w:val="28"/>
          <w:szCs w:val="28"/>
        </w:rPr>
      </w:pPr>
      <w:r w:rsidRPr="00740764">
        <w:rPr>
          <w:sz w:val="28"/>
          <w:szCs w:val="28"/>
        </w:rPr>
        <w:t xml:space="preserve">Составитель: </w:t>
      </w:r>
      <w:r w:rsidR="003917FC">
        <w:rPr>
          <w:sz w:val="28"/>
          <w:szCs w:val="28"/>
        </w:rPr>
        <w:t>Анциферова М.Б.</w:t>
      </w:r>
      <w:r w:rsidR="003917FC" w:rsidRPr="00740764">
        <w:rPr>
          <w:sz w:val="28"/>
          <w:szCs w:val="28"/>
        </w:rPr>
        <w:t xml:space="preserve">, преподаватель </w:t>
      </w:r>
      <w:r w:rsidR="003917FC">
        <w:rPr>
          <w:sz w:val="28"/>
          <w:szCs w:val="28"/>
        </w:rPr>
        <w:t>ГБПОУ «ПГК».</w:t>
      </w:r>
    </w:p>
    <w:p w:rsidR="002010E3" w:rsidRDefault="002010E3" w:rsidP="002010E3">
      <w:pPr>
        <w:ind w:firstLine="709"/>
        <w:jc w:val="both"/>
        <w:rPr>
          <w:b/>
          <w:sz w:val="28"/>
          <w:szCs w:val="28"/>
        </w:rPr>
      </w:pPr>
    </w:p>
    <w:p w:rsidR="002010E3" w:rsidRPr="006703E2" w:rsidRDefault="002010E3" w:rsidP="006703E2">
      <w:pPr>
        <w:ind w:firstLine="709"/>
        <w:jc w:val="both"/>
        <w:rPr>
          <w:b/>
          <w:sz w:val="28"/>
          <w:szCs w:val="28"/>
        </w:rPr>
      </w:pPr>
    </w:p>
    <w:p w:rsidR="002010E3" w:rsidRPr="006703E2" w:rsidRDefault="002010E3" w:rsidP="002437DD">
      <w:pPr>
        <w:jc w:val="both"/>
        <w:rPr>
          <w:sz w:val="28"/>
          <w:szCs w:val="28"/>
        </w:rPr>
      </w:pPr>
      <w:r w:rsidRPr="006703E2">
        <w:rPr>
          <w:sz w:val="28"/>
          <w:szCs w:val="28"/>
        </w:rPr>
        <w:t xml:space="preserve">Рабочая программа учебной дисциплины </w:t>
      </w:r>
      <w:r w:rsidR="003917FC" w:rsidRPr="00F16EA3">
        <w:rPr>
          <w:rStyle w:val="40"/>
          <w:sz w:val="28"/>
          <w:szCs w:val="28"/>
        </w:rPr>
        <w:t>АСТРОНОМИЯ</w:t>
      </w:r>
      <w:r w:rsidR="003917FC" w:rsidRPr="006703E2">
        <w:rPr>
          <w:sz w:val="28"/>
          <w:szCs w:val="28"/>
        </w:rPr>
        <w:t xml:space="preserve"> </w:t>
      </w:r>
      <w:r w:rsidRPr="006703E2">
        <w:rPr>
          <w:sz w:val="28"/>
          <w:szCs w:val="28"/>
        </w:rPr>
        <w:t xml:space="preserve">для специальностей  среднего профессионального образования </w:t>
      </w:r>
      <w:r w:rsidR="002437DD">
        <w:rPr>
          <w:sz w:val="28"/>
          <w:szCs w:val="28"/>
        </w:rPr>
        <w:t xml:space="preserve">социально-экономического </w:t>
      </w:r>
      <w:r w:rsidRPr="006703E2">
        <w:rPr>
          <w:sz w:val="28"/>
          <w:szCs w:val="28"/>
        </w:rPr>
        <w:t>профиля:</w:t>
      </w:r>
      <w:r w:rsidR="002437DD" w:rsidRPr="002437DD">
        <w:rPr>
          <w:sz w:val="28"/>
          <w:szCs w:val="28"/>
        </w:rPr>
        <w:t xml:space="preserve"> </w:t>
      </w:r>
      <w:r w:rsidR="002437DD" w:rsidRPr="003100D3">
        <w:rPr>
          <w:sz w:val="28"/>
          <w:szCs w:val="28"/>
        </w:rPr>
        <w:t>40.02.02 «Правоохранительная деятельность», 40.02.03 Право и судебное админис</w:t>
      </w:r>
      <w:r w:rsidR="002437DD" w:rsidRPr="003100D3">
        <w:rPr>
          <w:sz w:val="28"/>
          <w:szCs w:val="28"/>
        </w:rPr>
        <w:t>т</w:t>
      </w:r>
      <w:r w:rsidR="002437DD" w:rsidRPr="003100D3">
        <w:rPr>
          <w:sz w:val="28"/>
          <w:szCs w:val="28"/>
        </w:rPr>
        <w:t>рирование,40.02.01</w:t>
      </w:r>
      <w:r w:rsidR="002437DD" w:rsidRPr="003100D3">
        <w:rPr>
          <w:i/>
          <w:sz w:val="28"/>
          <w:szCs w:val="28"/>
        </w:rPr>
        <w:t xml:space="preserve"> </w:t>
      </w:r>
      <w:r w:rsidR="002437DD" w:rsidRPr="002437DD">
        <w:rPr>
          <w:rStyle w:val="FontStyle38"/>
          <w:b w:val="0"/>
          <w:sz w:val="28"/>
          <w:szCs w:val="28"/>
        </w:rPr>
        <w:t>Право и организация социального обеспечения</w:t>
      </w:r>
    </w:p>
    <w:p w:rsidR="006703E2" w:rsidRPr="002437DD" w:rsidRDefault="002010E3" w:rsidP="006703E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6703E2">
        <w:rPr>
          <w:sz w:val="28"/>
          <w:szCs w:val="28"/>
        </w:rPr>
        <w:t xml:space="preserve">Рабочая программа разработана на основе примерной программы </w:t>
      </w:r>
      <w:r w:rsidR="003704E0" w:rsidRPr="006703E2">
        <w:rPr>
          <w:sz w:val="28"/>
          <w:szCs w:val="28"/>
        </w:rPr>
        <w:t>общеобраз</w:t>
      </w:r>
      <w:r w:rsidR="003704E0" w:rsidRPr="006703E2">
        <w:rPr>
          <w:sz w:val="28"/>
          <w:szCs w:val="28"/>
        </w:rPr>
        <w:t>о</w:t>
      </w:r>
      <w:r w:rsidR="003704E0" w:rsidRPr="006703E2">
        <w:rPr>
          <w:sz w:val="28"/>
          <w:szCs w:val="28"/>
        </w:rPr>
        <w:t xml:space="preserve">вательной </w:t>
      </w:r>
      <w:r w:rsidR="002437DD">
        <w:rPr>
          <w:sz w:val="28"/>
          <w:szCs w:val="28"/>
        </w:rPr>
        <w:t>учебной дисциплины АСТРОНОМИЯ</w:t>
      </w:r>
      <w:r w:rsidRPr="006703E2">
        <w:rPr>
          <w:sz w:val="28"/>
          <w:szCs w:val="28"/>
        </w:rPr>
        <w:t xml:space="preserve"> для </w:t>
      </w:r>
      <w:r w:rsidR="003704E0" w:rsidRPr="006703E2">
        <w:rPr>
          <w:sz w:val="28"/>
          <w:szCs w:val="28"/>
        </w:rPr>
        <w:t>профессиональных образов</w:t>
      </w:r>
      <w:r w:rsidR="003704E0" w:rsidRPr="006703E2">
        <w:rPr>
          <w:sz w:val="28"/>
          <w:szCs w:val="28"/>
        </w:rPr>
        <w:t>а</w:t>
      </w:r>
      <w:r w:rsidR="003704E0" w:rsidRPr="006703E2">
        <w:rPr>
          <w:sz w:val="28"/>
          <w:szCs w:val="28"/>
        </w:rPr>
        <w:t>тельных организаций</w:t>
      </w:r>
      <w:r w:rsidRPr="006703E2">
        <w:rPr>
          <w:sz w:val="28"/>
          <w:szCs w:val="28"/>
        </w:rPr>
        <w:t>,</w:t>
      </w:r>
      <w:r w:rsidR="003704E0" w:rsidRPr="006703E2">
        <w:rPr>
          <w:sz w:val="28"/>
          <w:szCs w:val="28"/>
        </w:rPr>
        <w:t xml:space="preserve"> рекомендованной </w:t>
      </w:r>
      <w:r w:rsidR="00A8554B" w:rsidRPr="006703E2">
        <w:rPr>
          <w:sz w:val="28"/>
          <w:szCs w:val="28"/>
        </w:rPr>
        <w:t>ФГАУ «ФИРО» в качестве примерной пр</w:t>
      </w:r>
      <w:r w:rsidR="00A8554B" w:rsidRPr="006703E2">
        <w:rPr>
          <w:sz w:val="28"/>
          <w:szCs w:val="28"/>
        </w:rPr>
        <w:t>о</w:t>
      </w:r>
      <w:r w:rsidR="00A8554B" w:rsidRPr="006703E2">
        <w:rPr>
          <w:sz w:val="28"/>
          <w:szCs w:val="28"/>
        </w:rPr>
        <w:t xml:space="preserve">граммы для реализации </w:t>
      </w:r>
      <w:r w:rsidR="006005E3" w:rsidRPr="006703E2">
        <w:rPr>
          <w:sz w:val="28"/>
          <w:szCs w:val="28"/>
        </w:rPr>
        <w:t>основной профессиональной образовательной программы СПО на базе основного общего образования с получением среднего образования</w:t>
      </w:r>
      <w:r w:rsidR="006703E2" w:rsidRPr="006703E2">
        <w:rPr>
          <w:sz w:val="28"/>
          <w:szCs w:val="28"/>
        </w:rPr>
        <w:t xml:space="preserve"> </w:t>
      </w:r>
      <w:r w:rsidR="006703E2" w:rsidRPr="00860322">
        <w:rPr>
          <w:sz w:val="28"/>
          <w:szCs w:val="28"/>
        </w:rPr>
        <w:t>(</w:t>
      </w:r>
      <w:r w:rsidR="006703E2" w:rsidRPr="00860322">
        <w:rPr>
          <w:iCs/>
          <w:sz w:val="28"/>
          <w:szCs w:val="28"/>
          <w:lang w:eastAsia="ru-RU"/>
        </w:rPr>
        <w:t xml:space="preserve">Протокол № </w:t>
      </w:r>
      <w:r w:rsidR="00860322" w:rsidRPr="00860322">
        <w:rPr>
          <w:iCs/>
          <w:sz w:val="28"/>
          <w:szCs w:val="28"/>
          <w:lang w:eastAsia="ru-RU"/>
        </w:rPr>
        <w:t>2/16-з</w:t>
      </w:r>
      <w:r w:rsidR="006703E2" w:rsidRPr="00860322">
        <w:rPr>
          <w:iCs/>
          <w:sz w:val="28"/>
          <w:szCs w:val="28"/>
          <w:lang w:eastAsia="ru-RU"/>
        </w:rPr>
        <w:t xml:space="preserve"> от</w:t>
      </w:r>
      <w:proofErr w:type="gramStart"/>
      <w:r w:rsidR="006703E2" w:rsidRPr="00860322">
        <w:rPr>
          <w:iCs/>
          <w:sz w:val="28"/>
          <w:szCs w:val="28"/>
          <w:lang w:eastAsia="ru-RU"/>
        </w:rPr>
        <w:t xml:space="preserve"> .</w:t>
      </w:r>
      <w:proofErr w:type="gramEnd"/>
      <w:r w:rsidR="006703E2" w:rsidRPr="00860322">
        <w:rPr>
          <w:iCs/>
          <w:sz w:val="28"/>
          <w:szCs w:val="28"/>
          <w:lang w:eastAsia="ru-RU"/>
        </w:rPr>
        <w:t xml:space="preserve"> Регистрационный номер рецензии </w:t>
      </w:r>
      <w:r w:rsidR="00860322">
        <w:rPr>
          <w:iCs/>
          <w:sz w:val="28"/>
          <w:szCs w:val="28"/>
          <w:lang w:eastAsia="ru-RU"/>
        </w:rPr>
        <w:t xml:space="preserve"> от </w:t>
      </w:r>
      <w:r w:rsidR="00860322" w:rsidRPr="000C37CF">
        <w:rPr>
          <w:sz w:val="28"/>
          <w:szCs w:val="28"/>
        </w:rPr>
        <w:t>28 июня 2016 г</w:t>
      </w:r>
      <w:r w:rsidR="00860322" w:rsidRPr="002437DD">
        <w:rPr>
          <w:iCs/>
          <w:color w:val="FF0000"/>
          <w:sz w:val="28"/>
          <w:szCs w:val="28"/>
          <w:lang w:eastAsia="ru-RU"/>
        </w:rPr>
        <w:t xml:space="preserve"> </w:t>
      </w:r>
      <w:r w:rsidR="006703E2" w:rsidRPr="00860322">
        <w:rPr>
          <w:iCs/>
          <w:sz w:val="28"/>
          <w:szCs w:val="28"/>
          <w:lang w:eastAsia="ru-RU"/>
        </w:rPr>
        <w:t xml:space="preserve">ФГАУ </w:t>
      </w:r>
      <w:r w:rsidR="006703E2" w:rsidRPr="00860322">
        <w:rPr>
          <w:sz w:val="28"/>
          <w:szCs w:val="28"/>
          <w:lang w:eastAsia="ru-RU"/>
        </w:rPr>
        <w:t>«</w:t>
      </w:r>
      <w:r w:rsidR="006703E2" w:rsidRPr="00860322">
        <w:rPr>
          <w:iCs/>
          <w:sz w:val="28"/>
          <w:szCs w:val="28"/>
          <w:lang w:eastAsia="ru-RU"/>
        </w:rPr>
        <w:t>ФИРО</w:t>
      </w:r>
      <w:r w:rsidR="006703E2" w:rsidRPr="00860322">
        <w:rPr>
          <w:sz w:val="28"/>
          <w:szCs w:val="28"/>
          <w:lang w:eastAsia="ru-RU"/>
        </w:rPr>
        <w:t>»</w:t>
      </w:r>
      <w:r w:rsidR="00830C59" w:rsidRPr="00860322">
        <w:rPr>
          <w:sz w:val="28"/>
          <w:szCs w:val="28"/>
          <w:lang w:eastAsia="ru-RU"/>
        </w:rPr>
        <w:t>).</w:t>
      </w:r>
    </w:p>
    <w:p w:rsidR="003704E0" w:rsidRDefault="003704E0" w:rsidP="002010E3">
      <w:pPr>
        <w:ind w:firstLine="709"/>
        <w:jc w:val="both"/>
        <w:rPr>
          <w:sz w:val="28"/>
          <w:szCs w:val="28"/>
        </w:rPr>
      </w:pPr>
    </w:p>
    <w:p w:rsidR="002010E3" w:rsidRDefault="002010E3" w:rsidP="002437DD">
      <w:pPr>
        <w:ind w:firstLine="709"/>
        <w:jc w:val="both"/>
        <w:rPr>
          <w:sz w:val="28"/>
          <w:szCs w:val="28"/>
        </w:rPr>
      </w:pPr>
      <w:r w:rsidRPr="00877CBC">
        <w:rPr>
          <w:sz w:val="28"/>
          <w:szCs w:val="28"/>
        </w:rPr>
        <w:t>Рабочая программа разработана в соответствии с методическими рекоменд</w:t>
      </w:r>
      <w:r w:rsidRPr="00877CBC">
        <w:rPr>
          <w:sz w:val="28"/>
          <w:szCs w:val="28"/>
        </w:rPr>
        <w:t>а</w:t>
      </w:r>
      <w:r w:rsidRPr="00877CBC">
        <w:rPr>
          <w:sz w:val="28"/>
          <w:szCs w:val="28"/>
        </w:rPr>
        <w:t xml:space="preserve">циями и шаблоном, утвержденном в </w:t>
      </w:r>
      <w:r w:rsidR="006802BA">
        <w:rPr>
          <w:sz w:val="28"/>
          <w:szCs w:val="28"/>
        </w:rPr>
        <w:t xml:space="preserve">ГБПОУ </w:t>
      </w:r>
      <w:r w:rsidRPr="00877CBC">
        <w:rPr>
          <w:sz w:val="28"/>
          <w:szCs w:val="28"/>
        </w:rPr>
        <w:t xml:space="preserve"> «Поволжский государственный ко</w:t>
      </w:r>
      <w:r w:rsidRPr="00877CBC">
        <w:rPr>
          <w:sz w:val="28"/>
          <w:szCs w:val="28"/>
        </w:rPr>
        <w:t>л</w:t>
      </w:r>
      <w:r w:rsidRPr="00877CBC">
        <w:rPr>
          <w:sz w:val="28"/>
          <w:szCs w:val="28"/>
        </w:rPr>
        <w:t>ледж».</w:t>
      </w:r>
    </w:p>
    <w:p w:rsidR="002010E3" w:rsidRPr="00E319B2" w:rsidRDefault="002010E3" w:rsidP="002010E3">
      <w:pPr>
        <w:ind w:firstLine="709"/>
        <w:jc w:val="both"/>
        <w:rPr>
          <w:sz w:val="28"/>
          <w:szCs w:val="28"/>
        </w:rPr>
      </w:pPr>
      <w:r w:rsidRPr="00E319B2">
        <w:rPr>
          <w:sz w:val="28"/>
          <w:szCs w:val="28"/>
        </w:rPr>
        <w:t xml:space="preserve">Содержание программы реализуется в процессе освоения студентами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подготовки специалистов среднего звена </w:t>
      </w:r>
      <w:r w:rsidRPr="00E319B2">
        <w:rPr>
          <w:sz w:val="28"/>
          <w:szCs w:val="28"/>
        </w:rPr>
        <w:t xml:space="preserve">с получением среднего (полного) общего образования, разработанной в соответствии с требованиями  ФГОС СПО третьего поколения. </w:t>
      </w:r>
    </w:p>
    <w:p w:rsidR="002010E3" w:rsidRDefault="002010E3" w:rsidP="002010E3">
      <w:pPr>
        <w:ind w:firstLine="709"/>
        <w:jc w:val="both"/>
        <w:rPr>
          <w:i/>
          <w:u w:val="single"/>
          <w:lang w:eastAsia="ru-RU"/>
        </w:rPr>
      </w:pPr>
    </w:p>
    <w:p w:rsidR="0041763A" w:rsidRPr="00877CBC" w:rsidRDefault="0041763A" w:rsidP="002010E3">
      <w:pPr>
        <w:ind w:firstLine="709"/>
        <w:jc w:val="both"/>
        <w:rPr>
          <w:i/>
          <w:lang w:eastAsia="ru-RU"/>
        </w:rPr>
      </w:pPr>
    </w:p>
    <w:p w:rsidR="002C583B" w:rsidRPr="00740764" w:rsidRDefault="002E7889" w:rsidP="0020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C583B" w:rsidRPr="00740764">
        <w:rPr>
          <w:b/>
          <w:sz w:val="28"/>
          <w:szCs w:val="28"/>
        </w:rPr>
        <w:lastRenderedPageBreak/>
        <w:t>СОДЕРЖАНИЕ</w:t>
      </w:r>
    </w:p>
    <w:p w:rsidR="002C583B" w:rsidRPr="00740764" w:rsidRDefault="002C583B" w:rsidP="002010E3">
      <w:pPr>
        <w:jc w:val="center"/>
        <w:rPr>
          <w:sz w:val="28"/>
          <w:szCs w:val="28"/>
        </w:rPr>
      </w:pPr>
    </w:p>
    <w:p w:rsidR="005844AB" w:rsidRPr="005844AB" w:rsidRDefault="008E2F0E" w:rsidP="005844AB">
      <w:pPr>
        <w:pStyle w:val="16"/>
        <w:widowControl/>
        <w:spacing w:after="120"/>
        <w:ind w:left="0"/>
        <w:jc w:val="center"/>
        <w:rPr>
          <w:b/>
          <w:bCs/>
          <w:noProof/>
          <w:sz w:val="28"/>
          <w:szCs w:val="28"/>
        </w:rPr>
      </w:pPr>
      <w:r w:rsidRPr="004504F2">
        <w:rPr>
          <w:b/>
          <w:sz w:val="28"/>
          <w:szCs w:val="28"/>
        </w:rPr>
        <w:tab/>
      </w:r>
      <w:r w:rsidR="00D55DA4" w:rsidRPr="005844AB">
        <w:rPr>
          <w:b/>
          <w:bCs/>
          <w:color w:val="FF0000"/>
          <w:sz w:val="28"/>
          <w:szCs w:val="28"/>
        </w:rPr>
        <w:fldChar w:fldCharType="begin"/>
      </w:r>
      <w:r w:rsidRPr="005844AB">
        <w:rPr>
          <w:b/>
          <w:bCs/>
          <w:color w:val="FF0000"/>
          <w:sz w:val="28"/>
          <w:szCs w:val="28"/>
        </w:rPr>
        <w:instrText xml:space="preserve"> TOC \o "1-3" \u </w:instrText>
      </w:r>
      <w:r w:rsidR="00D55DA4" w:rsidRPr="005844AB">
        <w:rPr>
          <w:b/>
          <w:bCs/>
          <w:color w:val="FF0000"/>
          <w:sz w:val="28"/>
          <w:szCs w:val="28"/>
        </w:rPr>
        <w:fldChar w:fldCharType="separate"/>
      </w:r>
    </w:p>
    <w:p w:rsidR="005844AB" w:rsidRPr="007777CC" w:rsidRDefault="005844AB" w:rsidP="005844AB">
      <w:pPr>
        <w:pStyle w:val="17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1. ПОЯСНИТЕЛЬНАЯ ЗАПИСКА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_Toc514133782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4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17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2. СТРУКТУРА И СОДЕРЖАНИЕ УЧЕБНОЙ ДИСЦИПЛИНЫ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_Toc514133783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6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24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2.1 Тематический план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_Toc514133784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6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24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2.2 Содержание учебной дисциплины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_Toc514133785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7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17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3. СОДЕРЖАНИЕ ПРОФИЛЬНОЙ СОСТАВЛЯЮЩЕЙ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_Toc514133786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10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17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4. ТРЕБОВАНИЯ К РЕЗУЛЬТАТАМ ОБУЧЕНИЯ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_Toc514133787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11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17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</w:rPr>
        <w:t>5. УСЛОВИЯ РЕАЛИЗАЦИИ ПРОГРАММЫ ДИСЦИПЛИНЫ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_Toc514133788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12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5844AB" w:rsidRPr="007777CC" w:rsidRDefault="005844AB" w:rsidP="005844AB">
      <w:pPr>
        <w:pStyle w:val="17"/>
        <w:tabs>
          <w:tab w:val="right" w:leader="dot" w:pos="10193"/>
        </w:tabs>
        <w:spacing w:after="120"/>
        <w:rPr>
          <w:rFonts w:ascii="Calibri" w:eastAsia="MS Mincho" w:hAnsi="Calibri" w:cs="Mangal"/>
          <w:b/>
          <w:bCs/>
          <w:noProof/>
          <w:sz w:val="28"/>
          <w:szCs w:val="28"/>
          <w:lang w:eastAsia="ja-JP" w:bidi="ne-IN"/>
        </w:rPr>
      </w:pPr>
      <w:r w:rsidRPr="005844AB">
        <w:rPr>
          <w:b/>
          <w:bCs/>
          <w:noProof/>
          <w:sz w:val="28"/>
          <w:szCs w:val="28"/>
          <w:lang w:eastAsia="ru-RU"/>
        </w:rPr>
        <w:t>ПРИЛОЖЕНИЕ 1</w:t>
      </w:r>
      <w:r w:rsidRPr="005844AB">
        <w:rPr>
          <w:b/>
          <w:bCs/>
          <w:noProof/>
          <w:sz w:val="28"/>
          <w:szCs w:val="28"/>
        </w:rPr>
        <w:tab/>
      </w:r>
      <w:r w:rsidR="00D55DA4" w:rsidRPr="005844AB">
        <w:rPr>
          <w:b/>
          <w:bCs/>
          <w:noProof/>
          <w:sz w:val="28"/>
          <w:szCs w:val="28"/>
        </w:rPr>
        <w:fldChar w:fldCharType="begin"/>
      </w:r>
      <w:r w:rsidRPr="005844AB">
        <w:rPr>
          <w:b/>
          <w:bCs/>
          <w:noProof/>
          <w:sz w:val="28"/>
          <w:szCs w:val="28"/>
        </w:rPr>
        <w:instrText xml:space="preserve"> PAGEREF _Toc514133789 \h </w:instrText>
      </w:r>
      <w:r w:rsidR="00D55DA4" w:rsidRPr="005844AB">
        <w:rPr>
          <w:b/>
          <w:bCs/>
          <w:noProof/>
          <w:sz w:val="28"/>
          <w:szCs w:val="28"/>
        </w:rPr>
      </w:r>
      <w:r w:rsidR="00D55DA4" w:rsidRPr="005844AB">
        <w:rPr>
          <w:b/>
          <w:bCs/>
          <w:noProof/>
          <w:sz w:val="28"/>
          <w:szCs w:val="28"/>
        </w:rPr>
        <w:fldChar w:fldCharType="separate"/>
      </w:r>
      <w:r w:rsidR="000E1AF8">
        <w:rPr>
          <w:b/>
          <w:bCs/>
          <w:noProof/>
          <w:sz w:val="28"/>
          <w:szCs w:val="28"/>
        </w:rPr>
        <w:t>13</w:t>
      </w:r>
      <w:r w:rsidR="00D55DA4" w:rsidRPr="005844AB">
        <w:rPr>
          <w:b/>
          <w:bCs/>
          <w:noProof/>
          <w:sz w:val="28"/>
          <w:szCs w:val="28"/>
        </w:rPr>
        <w:fldChar w:fldCharType="end"/>
      </w:r>
    </w:p>
    <w:p w:rsidR="008E2F0E" w:rsidRPr="00961AFC" w:rsidRDefault="00D55DA4" w:rsidP="005844AB">
      <w:pPr>
        <w:pStyle w:val="1"/>
        <w:tabs>
          <w:tab w:val="left" w:pos="4189"/>
        </w:tabs>
        <w:spacing w:after="120"/>
        <w:jc w:val="left"/>
        <w:rPr>
          <w:color w:val="FF0000"/>
          <w:szCs w:val="28"/>
        </w:rPr>
      </w:pPr>
      <w:r w:rsidRPr="005844AB">
        <w:rPr>
          <w:bCs/>
          <w:color w:val="FF0000"/>
          <w:szCs w:val="28"/>
        </w:rPr>
        <w:fldChar w:fldCharType="end"/>
      </w:r>
    </w:p>
    <w:p w:rsidR="008E2F0E" w:rsidRDefault="008E2F0E" w:rsidP="002010E3">
      <w:pPr>
        <w:pStyle w:val="1"/>
      </w:pPr>
    </w:p>
    <w:p w:rsidR="008E2F0E" w:rsidRDefault="008E2F0E" w:rsidP="008E2F0E">
      <w:pPr>
        <w:pStyle w:val="1"/>
        <w:tabs>
          <w:tab w:val="left" w:pos="4425"/>
        </w:tabs>
        <w:jc w:val="left"/>
      </w:pPr>
    </w:p>
    <w:p w:rsidR="00C14E42" w:rsidRPr="00E319B2" w:rsidRDefault="00C14E42" w:rsidP="002010E3">
      <w:pPr>
        <w:pStyle w:val="1"/>
      </w:pPr>
      <w:r w:rsidRPr="008E2F0E">
        <w:br w:type="page"/>
      </w:r>
      <w:bookmarkStart w:id="0" w:name="_Toc514133782"/>
      <w:r w:rsidR="008E2F0E">
        <w:lastRenderedPageBreak/>
        <w:t xml:space="preserve">1. </w:t>
      </w:r>
      <w:r w:rsidR="002010E3" w:rsidRPr="00E319B2">
        <w:t>ПОЯСНИТЕЛЬНАЯ ЗАПИСКА</w:t>
      </w:r>
      <w:bookmarkEnd w:id="0"/>
    </w:p>
    <w:p w:rsidR="00C14E42" w:rsidRPr="00E319B2" w:rsidRDefault="00C14E42" w:rsidP="002010E3">
      <w:pPr>
        <w:ind w:firstLine="720"/>
        <w:jc w:val="both"/>
        <w:rPr>
          <w:sz w:val="28"/>
          <w:szCs w:val="28"/>
        </w:rPr>
      </w:pPr>
    </w:p>
    <w:p w:rsidR="00C14E42" w:rsidRPr="00E319B2" w:rsidRDefault="00C14E42" w:rsidP="002010E3">
      <w:pPr>
        <w:pStyle w:val="210"/>
        <w:ind w:firstLine="709"/>
        <w:rPr>
          <w:sz w:val="28"/>
          <w:szCs w:val="28"/>
        </w:rPr>
      </w:pPr>
      <w:proofErr w:type="gramStart"/>
      <w:r w:rsidRPr="00E319B2">
        <w:rPr>
          <w:sz w:val="28"/>
          <w:szCs w:val="28"/>
        </w:rPr>
        <w:t xml:space="preserve">Настоящая 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proofErr w:type="spellStart"/>
      <w:r w:rsidR="002437DD">
        <w:rPr>
          <w:b/>
          <w:i/>
          <w:sz w:val="28"/>
          <w:szCs w:val="28"/>
        </w:rPr>
        <w:t>астрономия</w:t>
      </w:r>
      <w:r w:rsidRPr="00E319B2">
        <w:rPr>
          <w:sz w:val="28"/>
          <w:szCs w:val="28"/>
        </w:rPr>
        <w:t>на</w:t>
      </w:r>
      <w:proofErr w:type="spellEnd"/>
      <w:r w:rsidRPr="00E319B2">
        <w:rPr>
          <w:sz w:val="28"/>
          <w:szCs w:val="28"/>
        </w:rPr>
        <w:t xml:space="preserve"> </w:t>
      </w:r>
      <w:r w:rsidR="00B22E97" w:rsidRPr="00E319B2">
        <w:rPr>
          <w:sz w:val="28"/>
          <w:szCs w:val="28"/>
        </w:rPr>
        <w:t xml:space="preserve">базовом </w:t>
      </w:r>
      <w:r w:rsidRPr="00E319B2">
        <w:rPr>
          <w:sz w:val="28"/>
          <w:szCs w:val="28"/>
        </w:rPr>
        <w:t xml:space="preserve">уровне в пределах </w:t>
      </w:r>
      <w:r w:rsidR="00EB074C">
        <w:rPr>
          <w:sz w:val="28"/>
          <w:szCs w:val="28"/>
        </w:rPr>
        <w:t>программы подготовки специалистов среднего звена (далее ППССЗ)</w:t>
      </w:r>
      <w:r w:rsidRPr="00E319B2">
        <w:rPr>
          <w:sz w:val="28"/>
          <w:szCs w:val="28"/>
        </w:rPr>
        <w:t xml:space="preserve"> сре</w:t>
      </w:r>
      <w:r w:rsidRPr="00E319B2">
        <w:rPr>
          <w:sz w:val="28"/>
          <w:szCs w:val="28"/>
        </w:rPr>
        <w:t>д</w:t>
      </w:r>
      <w:r w:rsidRPr="00E319B2">
        <w:rPr>
          <w:sz w:val="28"/>
          <w:szCs w:val="28"/>
        </w:rPr>
        <w:t>него профессионального образования с учетом профиля получаемого професси</w:t>
      </w:r>
      <w:r w:rsidRPr="00E319B2">
        <w:rPr>
          <w:sz w:val="28"/>
          <w:szCs w:val="28"/>
        </w:rPr>
        <w:t>о</w:t>
      </w:r>
      <w:r w:rsidRPr="00E319B2">
        <w:rPr>
          <w:sz w:val="28"/>
          <w:szCs w:val="28"/>
        </w:rPr>
        <w:t xml:space="preserve">нального образования. </w:t>
      </w:r>
      <w:proofErr w:type="gramEnd"/>
    </w:p>
    <w:p w:rsidR="00505890" w:rsidRPr="00E319B2" w:rsidRDefault="00505890" w:rsidP="002010E3">
      <w:pPr>
        <w:pStyle w:val="210"/>
        <w:ind w:firstLine="709"/>
        <w:rPr>
          <w:sz w:val="28"/>
          <w:szCs w:val="28"/>
        </w:rPr>
      </w:pPr>
    </w:p>
    <w:p w:rsidR="00964B66" w:rsidRPr="00E319B2" w:rsidRDefault="00C14E42" w:rsidP="002010E3">
      <w:pPr>
        <w:pStyle w:val="210"/>
        <w:ind w:firstLine="709"/>
        <w:rPr>
          <w:sz w:val="28"/>
          <w:szCs w:val="28"/>
        </w:rPr>
      </w:pPr>
      <w:r w:rsidRPr="00E319B2">
        <w:rPr>
          <w:sz w:val="28"/>
          <w:szCs w:val="28"/>
        </w:rPr>
        <w:t>Содержание программы  направлено на достижение следующих целей</w:t>
      </w:r>
      <w:r w:rsidR="00964B66" w:rsidRPr="00E319B2">
        <w:rPr>
          <w:sz w:val="28"/>
          <w:szCs w:val="28"/>
        </w:rPr>
        <w:t>: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spacing w:after="149"/>
        <w:jc w:val="both"/>
        <w:rPr>
          <w:sz w:val="28"/>
          <w:szCs w:val="28"/>
        </w:rPr>
      </w:pPr>
      <w:r w:rsidRPr="000C37CF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spacing w:after="149"/>
        <w:jc w:val="both"/>
        <w:rPr>
          <w:sz w:val="28"/>
          <w:szCs w:val="28"/>
        </w:rPr>
      </w:pPr>
      <w:r w:rsidRPr="000C37CF">
        <w:rPr>
          <w:sz w:val="28"/>
          <w:szCs w:val="28"/>
        </w:rPr>
        <w:t xml:space="preserve"> приобретение знаний о физической природе небесных тел и систем, строения и эволюции Вселенной, пространственных и временных масштабах Вселе</w:t>
      </w:r>
      <w:r w:rsidRPr="000C37CF">
        <w:rPr>
          <w:sz w:val="28"/>
          <w:szCs w:val="28"/>
        </w:rPr>
        <w:t>н</w:t>
      </w:r>
      <w:r w:rsidRPr="000C37CF">
        <w:rPr>
          <w:sz w:val="28"/>
          <w:szCs w:val="28"/>
        </w:rPr>
        <w:t xml:space="preserve">ной, наиболее важных астрономических открытиях, определивших развитие науки и техники; 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spacing w:after="149"/>
        <w:jc w:val="both"/>
        <w:rPr>
          <w:sz w:val="28"/>
          <w:szCs w:val="28"/>
        </w:rPr>
      </w:pPr>
      <w:r w:rsidRPr="000C37CF">
        <w:rPr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</w:t>
      </w:r>
      <w:r w:rsidRPr="000C37CF">
        <w:rPr>
          <w:sz w:val="28"/>
          <w:szCs w:val="28"/>
        </w:rPr>
        <w:t>е</w:t>
      </w:r>
      <w:r w:rsidRPr="000C37CF">
        <w:rPr>
          <w:sz w:val="28"/>
          <w:szCs w:val="28"/>
        </w:rPr>
        <w:t xml:space="preserve">ний для определения вида звездного неба в конкретном пункте для заданного времени; 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spacing w:after="149"/>
        <w:jc w:val="both"/>
        <w:rPr>
          <w:sz w:val="28"/>
          <w:szCs w:val="28"/>
        </w:rPr>
      </w:pPr>
      <w:r w:rsidRPr="000C37CF">
        <w:rPr>
          <w:sz w:val="28"/>
          <w:szCs w:val="28"/>
        </w:rPr>
        <w:t xml:space="preserve"> развитие познавательных интересов, интеллектуальных и творческих спосо</w:t>
      </w:r>
      <w:r w:rsidRPr="000C37CF">
        <w:rPr>
          <w:sz w:val="28"/>
          <w:szCs w:val="28"/>
        </w:rPr>
        <w:t>б</w:t>
      </w:r>
      <w:r w:rsidRPr="000C37CF">
        <w:rPr>
          <w:sz w:val="28"/>
          <w:szCs w:val="28"/>
        </w:rPr>
        <w:t>ностей в процессе приобретения знаний по астрономии с использованием ра</w:t>
      </w:r>
      <w:r w:rsidRPr="000C37CF">
        <w:rPr>
          <w:sz w:val="28"/>
          <w:szCs w:val="28"/>
        </w:rPr>
        <w:t>з</w:t>
      </w:r>
      <w:r w:rsidRPr="000C37CF">
        <w:rPr>
          <w:sz w:val="28"/>
          <w:szCs w:val="28"/>
        </w:rPr>
        <w:t>личных источников информации и современных информационных технол</w:t>
      </w:r>
      <w:r w:rsidRPr="000C37CF">
        <w:rPr>
          <w:sz w:val="28"/>
          <w:szCs w:val="28"/>
        </w:rPr>
        <w:t>о</w:t>
      </w:r>
      <w:r w:rsidRPr="000C37CF">
        <w:rPr>
          <w:sz w:val="28"/>
          <w:szCs w:val="28"/>
        </w:rPr>
        <w:t xml:space="preserve">гий; 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использование приобретенных знаний и умений для решения практических задач в</w:t>
      </w:r>
      <w:r>
        <w:rPr>
          <w:sz w:val="28"/>
          <w:szCs w:val="28"/>
        </w:rPr>
        <w:t xml:space="preserve"> </w:t>
      </w:r>
      <w:r w:rsidRPr="000C37CF">
        <w:rPr>
          <w:sz w:val="28"/>
          <w:szCs w:val="28"/>
        </w:rPr>
        <w:t xml:space="preserve">повседневной жизни; 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0C37CF">
        <w:rPr>
          <w:sz w:val="28"/>
          <w:szCs w:val="28"/>
        </w:rPr>
        <w:t xml:space="preserve"> формирование научного мировоззрения;</w:t>
      </w:r>
    </w:p>
    <w:p w:rsidR="00860322" w:rsidRPr="000C37CF" w:rsidRDefault="00860322" w:rsidP="00860322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0C37CF">
        <w:rPr>
          <w:color w:val="auto"/>
          <w:sz w:val="28"/>
          <w:szCs w:val="28"/>
        </w:rPr>
        <w:t>формирование навыков использования естественнонаучных и особенно физ</w:t>
      </w:r>
      <w:r w:rsidRPr="000C37CF">
        <w:rPr>
          <w:color w:val="auto"/>
          <w:sz w:val="28"/>
          <w:szCs w:val="28"/>
        </w:rPr>
        <w:t>и</w:t>
      </w:r>
      <w:r w:rsidRPr="000C37CF">
        <w:rPr>
          <w:color w:val="auto"/>
          <w:sz w:val="28"/>
          <w:szCs w:val="28"/>
        </w:rPr>
        <w:t>ко-математических знаний для объективного анализа устройства окружающ</w:t>
      </w:r>
      <w:r w:rsidRPr="000C37CF">
        <w:rPr>
          <w:color w:val="auto"/>
          <w:sz w:val="28"/>
          <w:szCs w:val="28"/>
        </w:rPr>
        <w:t>е</w:t>
      </w:r>
      <w:r w:rsidRPr="000C37CF">
        <w:rPr>
          <w:color w:val="auto"/>
          <w:sz w:val="28"/>
          <w:szCs w:val="28"/>
        </w:rPr>
        <w:t xml:space="preserve">го мира на примере достижений современной астрофизики, астрономии и космонавтики </w:t>
      </w:r>
    </w:p>
    <w:p w:rsidR="00964B66" w:rsidRPr="00E319B2" w:rsidRDefault="00964B66" w:rsidP="002010E3">
      <w:pPr>
        <w:ind w:firstLine="709"/>
        <w:jc w:val="both"/>
        <w:rPr>
          <w:sz w:val="28"/>
          <w:szCs w:val="28"/>
        </w:rPr>
      </w:pPr>
    </w:p>
    <w:p w:rsidR="00505890" w:rsidRPr="00E319B2" w:rsidRDefault="00505890" w:rsidP="002010E3">
      <w:pPr>
        <w:ind w:firstLine="709"/>
        <w:jc w:val="both"/>
        <w:rPr>
          <w:color w:val="FF0000"/>
          <w:sz w:val="28"/>
          <w:szCs w:val="28"/>
        </w:rPr>
      </w:pPr>
      <w:r w:rsidRPr="00E319B2">
        <w:rPr>
          <w:sz w:val="28"/>
          <w:szCs w:val="28"/>
        </w:rPr>
        <w:t xml:space="preserve">В </w:t>
      </w:r>
      <w:r w:rsidR="006802BA">
        <w:rPr>
          <w:sz w:val="28"/>
          <w:szCs w:val="28"/>
        </w:rPr>
        <w:t xml:space="preserve">ГБПОУ </w:t>
      </w:r>
      <w:r w:rsidR="00C03008" w:rsidRPr="00C03008">
        <w:rPr>
          <w:sz w:val="28"/>
          <w:szCs w:val="28"/>
        </w:rPr>
        <w:t xml:space="preserve"> «Поволжский государственный колледж»</w:t>
      </w:r>
      <w:r w:rsidR="002C583B" w:rsidRPr="00E319B2">
        <w:rPr>
          <w:sz w:val="28"/>
          <w:szCs w:val="28"/>
        </w:rPr>
        <w:t xml:space="preserve"> </w:t>
      </w:r>
      <w:r w:rsidRPr="00E319B2">
        <w:rPr>
          <w:sz w:val="28"/>
          <w:szCs w:val="28"/>
        </w:rPr>
        <w:t xml:space="preserve">на </w:t>
      </w:r>
      <w:r w:rsidR="00860322">
        <w:rPr>
          <w:sz w:val="28"/>
          <w:szCs w:val="28"/>
        </w:rPr>
        <w:t xml:space="preserve">астрономию </w:t>
      </w:r>
      <w:r w:rsidRPr="00E319B2">
        <w:rPr>
          <w:sz w:val="28"/>
          <w:szCs w:val="28"/>
        </w:rPr>
        <w:t>по спец</w:t>
      </w:r>
      <w:r w:rsidRPr="00E319B2">
        <w:rPr>
          <w:sz w:val="28"/>
          <w:szCs w:val="28"/>
        </w:rPr>
        <w:t>и</w:t>
      </w:r>
      <w:r w:rsidRPr="00E319B2">
        <w:rPr>
          <w:sz w:val="28"/>
          <w:szCs w:val="28"/>
        </w:rPr>
        <w:t>альностям средн</w:t>
      </w:r>
      <w:r w:rsidR="002202A9" w:rsidRPr="00E319B2">
        <w:rPr>
          <w:sz w:val="28"/>
          <w:szCs w:val="28"/>
        </w:rPr>
        <w:t>его</w:t>
      </w:r>
      <w:r w:rsidRPr="00E319B2">
        <w:rPr>
          <w:sz w:val="28"/>
          <w:szCs w:val="28"/>
        </w:rPr>
        <w:t xml:space="preserve"> проф</w:t>
      </w:r>
      <w:r w:rsidR="002202A9" w:rsidRPr="00E319B2">
        <w:rPr>
          <w:sz w:val="28"/>
          <w:szCs w:val="28"/>
        </w:rPr>
        <w:t>ессионального</w:t>
      </w:r>
      <w:r w:rsidRPr="00E319B2">
        <w:rPr>
          <w:sz w:val="28"/>
          <w:szCs w:val="28"/>
        </w:rPr>
        <w:t xml:space="preserve"> обр</w:t>
      </w:r>
      <w:r w:rsidR="002202A9" w:rsidRPr="00E319B2">
        <w:rPr>
          <w:sz w:val="28"/>
          <w:szCs w:val="28"/>
        </w:rPr>
        <w:t>азования</w:t>
      </w:r>
      <w:r w:rsidR="00964B66" w:rsidRPr="00E319B2">
        <w:rPr>
          <w:sz w:val="28"/>
          <w:szCs w:val="28"/>
        </w:rPr>
        <w:t xml:space="preserve"> </w:t>
      </w:r>
      <w:r w:rsidR="00860322">
        <w:rPr>
          <w:sz w:val="28"/>
          <w:szCs w:val="28"/>
        </w:rPr>
        <w:t xml:space="preserve">социально-экономического профиля </w:t>
      </w:r>
      <w:proofErr w:type="spellStart"/>
      <w:proofErr w:type="gramStart"/>
      <w:r w:rsidRPr="00E319B2">
        <w:rPr>
          <w:sz w:val="28"/>
          <w:szCs w:val="28"/>
        </w:rPr>
        <w:t>профиля</w:t>
      </w:r>
      <w:proofErr w:type="spellEnd"/>
      <w:proofErr w:type="gramEnd"/>
      <w:r w:rsidRPr="00E319B2">
        <w:rPr>
          <w:sz w:val="28"/>
          <w:szCs w:val="28"/>
        </w:rPr>
        <w:t xml:space="preserve"> отводится </w:t>
      </w:r>
      <w:r w:rsidR="00860322">
        <w:rPr>
          <w:sz w:val="28"/>
          <w:szCs w:val="28"/>
        </w:rPr>
        <w:t>58</w:t>
      </w:r>
      <w:r w:rsidR="002202A9" w:rsidRPr="00E319B2">
        <w:rPr>
          <w:sz w:val="28"/>
          <w:szCs w:val="28"/>
        </w:rPr>
        <w:t xml:space="preserve"> часов, в том числе </w:t>
      </w:r>
      <w:r w:rsidR="00860322">
        <w:rPr>
          <w:sz w:val="28"/>
          <w:szCs w:val="28"/>
        </w:rPr>
        <w:t>36</w:t>
      </w:r>
      <w:r w:rsidRPr="00E319B2">
        <w:rPr>
          <w:sz w:val="28"/>
          <w:szCs w:val="28"/>
        </w:rPr>
        <w:t xml:space="preserve"> часов аудиторной нагрузки</w:t>
      </w:r>
      <w:r w:rsidR="00902218" w:rsidRPr="00E319B2">
        <w:rPr>
          <w:sz w:val="28"/>
          <w:szCs w:val="28"/>
        </w:rPr>
        <w:t xml:space="preserve"> в соответствии с разъяснениями по реализации федерального государственного обр</w:t>
      </w:r>
      <w:r w:rsidR="00902218" w:rsidRPr="00E319B2">
        <w:rPr>
          <w:sz w:val="28"/>
          <w:szCs w:val="28"/>
        </w:rPr>
        <w:t>а</w:t>
      </w:r>
      <w:r w:rsidR="00902218" w:rsidRPr="00E319B2">
        <w:rPr>
          <w:sz w:val="28"/>
          <w:szCs w:val="28"/>
        </w:rPr>
        <w:t>зовательного стандарта среднего (полного) общего образования (профильное обуч</w:t>
      </w:r>
      <w:r w:rsidR="00902218" w:rsidRPr="00E319B2">
        <w:rPr>
          <w:sz w:val="28"/>
          <w:szCs w:val="28"/>
        </w:rPr>
        <w:t>е</w:t>
      </w:r>
      <w:r w:rsidR="00902218" w:rsidRPr="00E319B2">
        <w:rPr>
          <w:sz w:val="28"/>
          <w:szCs w:val="28"/>
        </w:rPr>
        <w:t xml:space="preserve">ние) в пределах </w:t>
      </w:r>
      <w:r w:rsidR="00EB074C">
        <w:rPr>
          <w:sz w:val="28"/>
          <w:szCs w:val="28"/>
        </w:rPr>
        <w:t>ППССЗ</w:t>
      </w:r>
      <w:r w:rsidR="00902218" w:rsidRPr="00E319B2">
        <w:rPr>
          <w:sz w:val="28"/>
          <w:szCs w:val="28"/>
        </w:rPr>
        <w:t xml:space="preserve"> среднего профессионального образования</w:t>
      </w:r>
      <w:r w:rsidR="002202A9" w:rsidRPr="00566C66">
        <w:rPr>
          <w:color w:val="808080"/>
          <w:sz w:val="28"/>
          <w:szCs w:val="28"/>
        </w:rPr>
        <w:t>.</w:t>
      </w:r>
    </w:p>
    <w:p w:rsidR="00B22E97" w:rsidRPr="00E319B2" w:rsidRDefault="00B22E97" w:rsidP="002010E3">
      <w:pPr>
        <w:ind w:firstLine="709"/>
        <w:jc w:val="both"/>
        <w:rPr>
          <w:sz w:val="28"/>
          <w:szCs w:val="28"/>
        </w:rPr>
      </w:pPr>
      <w:r w:rsidRPr="00E319B2">
        <w:rPr>
          <w:sz w:val="28"/>
          <w:szCs w:val="28"/>
        </w:rPr>
        <w:t>Основу данной программы составляет содержание, согласованное с требов</w:t>
      </w:r>
      <w:r w:rsidRPr="00E319B2">
        <w:rPr>
          <w:sz w:val="28"/>
          <w:szCs w:val="28"/>
        </w:rPr>
        <w:t>а</w:t>
      </w:r>
      <w:r w:rsidRPr="00E319B2">
        <w:rPr>
          <w:sz w:val="28"/>
          <w:szCs w:val="28"/>
        </w:rPr>
        <w:t xml:space="preserve">ниями федерального компонента стандарта среднего (полного) общего образования базового уровня. </w:t>
      </w:r>
    </w:p>
    <w:p w:rsidR="00B22E97" w:rsidRPr="00E319B2" w:rsidRDefault="00B22E97" w:rsidP="002010E3">
      <w:pPr>
        <w:ind w:firstLine="709"/>
        <w:jc w:val="both"/>
        <w:rPr>
          <w:spacing w:val="-6"/>
          <w:sz w:val="28"/>
          <w:szCs w:val="28"/>
        </w:rPr>
      </w:pPr>
      <w:r w:rsidRPr="00E319B2">
        <w:rPr>
          <w:spacing w:val="-6"/>
          <w:sz w:val="28"/>
          <w:szCs w:val="28"/>
        </w:rPr>
        <w:lastRenderedPageBreak/>
        <w:t>В профильную составляющую входит профессионально направленное содерж</w:t>
      </w:r>
      <w:r w:rsidRPr="00E319B2">
        <w:rPr>
          <w:spacing w:val="-6"/>
          <w:sz w:val="28"/>
          <w:szCs w:val="28"/>
        </w:rPr>
        <w:t>а</w:t>
      </w:r>
      <w:r w:rsidRPr="00E319B2">
        <w:rPr>
          <w:spacing w:val="-6"/>
          <w:sz w:val="28"/>
          <w:szCs w:val="28"/>
        </w:rPr>
        <w:t>ние, необходимое для формирования у обучающихс</w:t>
      </w:r>
      <w:r w:rsidR="002202A9" w:rsidRPr="00E319B2">
        <w:rPr>
          <w:spacing w:val="-6"/>
          <w:sz w:val="28"/>
          <w:szCs w:val="28"/>
        </w:rPr>
        <w:t>я  профессиональных компетенций.</w:t>
      </w:r>
    </w:p>
    <w:p w:rsidR="00B22E97" w:rsidRDefault="00B22E97" w:rsidP="002010E3">
      <w:pPr>
        <w:ind w:firstLine="709"/>
        <w:jc w:val="both"/>
        <w:rPr>
          <w:i/>
          <w:sz w:val="28"/>
          <w:szCs w:val="28"/>
        </w:rPr>
      </w:pPr>
      <w:r w:rsidRPr="00E319B2">
        <w:rPr>
          <w:sz w:val="28"/>
          <w:szCs w:val="28"/>
        </w:rPr>
        <w:t xml:space="preserve">В программе </w:t>
      </w:r>
      <w:r w:rsidRPr="00E319B2">
        <w:rPr>
          <w:spacing w:val="-6"/>
          <w:sz w:val="28"/>
          <w:szCs w:val="28"/>
        </w:rPr>
        <w:t xml:space="preserve">по </w:t>
      </w:r>
      <w:r w:rsidR="001466B9" w:rsidRPr="00E319B2">
        <w:rPr>
          <w:spacing w:val="-6"/>
          <w:sz w:val="28"/>
          <w:szCs w:val="28"/>
        </w:rPr>
        <w:t xml:space="preserve">дисциплине </w:t>
      </w:r>
      <w:r w:rsidR="00860322">
        <w:rPr>
          <w:spacing w:val="-6"/>
          <w:sz w:val="28"/>
          <w:szCs w:val="28"/>
        </w:rPr>
        <w:t>Астрономия</w:t>
      </w:r>
      <w:r w:rsidRPr="00E319B2">
        <w:rPr>
          <w:spacing w:val="-6"/>
          <w:sz w:val="28"/>
          <w:szCs w:val="28"/>
        </w:rPr>
        <w:t xml:space="preserve">, реализуемой при подготовке </w:t>
      </w:r>
      <w:r w:rsidR="002202A9" w:rsidRPr="00E319B2">
        <w:rPr>
          <w:spacing w:val="-6"/>
          <w:sz w:val="28"/>
          <w:szCs w:val="28"/>
        </w:rPr>
        <w:t>студентов</w:t>
      </w:r>
      <w:r w:rsidRPr="00E319B2">
        <w:rPr>
          <w:sz w:val="28"/>
          <w:szCs w:val="28"/>
        </w:rPr>
        <w:t xml:space="preserve"> специальностям </w:t>
      </w:r>
      <w:r w:rsidR="00320323" w:rsidRPr="00E319B2">
        <w:rPr>
          <w:sz w:val="28"/>
          <w:szCs w:val="28"/>
        </w:rPr>
        <w:t>название</w:t>
      </w:r>
      <w:r w:rsidRPr="00E319B2">
        <w:rPr>
          <w:sz w:val="28"/>
          <w:szCs w:val="28"/>
        </w:rPr>
        <w:t xml:space="preserve"> профиля, профильной составляющей является  раздел</w:t>
      </w:r>
      <w:r w:rsidR="00860322">
        <w:rPr>
          <w:sz w:val="28"/>
          <w:szCs w:val="28"/>
        </w:rPr>
        <w:t>: «</w:t>
      </w:r>
      <w:r w:rsidRPr="00E319B2">
        <w:rPr>
          <w:sz w:val="28"/>
          <w:szCs w:val="28"/>
        </w:rPr>
        <w:t xml:space="preserve"> </w:t>
      </w:r>
      <w:r w:rsidR="00860322" w:rsidRPr="00860322">
        <w:rPr>
          <w:sz w:val="28"/>
          <w:szCs w:val="28"/>
        </w:rPr>
        <w:t>Строение Солнечной системы</w:t>
      </w:r>
      <w:r w:rsidR="00860322">
        <w:rPr>
          <w:sz w:val="28"/>
          <w:szCs w:val="28"/>
        </w:rPr>
        <w:t>»</w:t>
      </w:r>
    </w:p>
    <w:p w:rsidR="002202A9" w:rsidRPr="00E319B2" w:rsidRDefault="002202A9" w:rsidP="002010E3">
      <w:pPr>
        <w:pStyle w:val="210"/>
        <w:ind w:firstLine="709"/>
        <w:rPr>
          <w:sz w:val="28"/>
          <w:szCs w:val="28"/>
        </w:rPr>
      </w:pPr>
      <w:r w:rsidRPr="00E319B2">
        <w:rPr>
          <w:sz w:val="28"/>
          <w:szCs w:val="28"/>
        </w:rPr>
        <w:t>В программе теоретические сведения дополняются демонстрациями</w:t>
      </w:r>
      <w:proofErr w:type="gramStart"/>
      <w:r w:rsidR="00860322">
        <w:rPr>
          <w:sz w:val="28"/>
          <w:szCs w:val="28"/>
        </w:rPr>
        <w:t>.</w:t>
      </w:r>
      <w:r w:rsidRPr="00E319B2">
        <w:rPr>
          <w:sz w:val="28"/>
          <w:szCs w:val="28"/>
        </w:rPr>
        <w:t>.</w:t>
      </w:r>
      <w:proofErr w:type="gramEnd"/>
    </w:p>
    <w:p w:rsidR="00EB074C" w:rsidRDefault="002202A9" w:rsidP="002010E3">
      <w:pPr>
        <w:ind w:firstLine="709"/>
        <w:jc w:val="both"/>
        <w:rPr>
          <w:sz w:val="28"/>
          <w:szCs w:val="28"/>
        </w:rPr>
      </w:pPr>
      <w:r w:rsidRPr="00E319B2">
        <w:rPr>
          <w:sz w:val="28"/>
          <w:szCs w:val="28"/>
        </w:rPr>
        <w:t>Программа содержит тематический план, отражающий количество часов, в</w:t>
      </w:r>
      <w:r w:rsidRPr="00E319B2">
        <w:rPr>
          <w:sz w:val="28"/>
          <w:szCs w:val="28"/>
        </w:rPr>
        <w:t>ы</w:t>
      </w:r>
      <w:r w:rsidRPr="00E319B2">
        <w:rPr>
          <w:sz w:val="28"/>
          <w:szCs w:val="28"/>
        </w:rPr>
        <w:t xml:space="preserve">деляемое на изучение </w:t>
      </w:r>
      <w:r w:rsidR="00EB074C" w:rsidRPr="00EB074C">
        <w:rPr>
          <w:sz w:val="28"/>
          <w:szCs w:val="28"/>
        </w:rPr>
        <w:t>дисциплины</w:t>
      </w:r>
      <w:r w:rsidR="001466B9" w:rsidRPr="00EB074C">
        <w:rPr>
          <w:sz w:val="28"/>
          <w:szCs w:val="28"/>
        </w:rPr>
        <w:t xml:space="preserve"> </w:t>
      </w:r>
      <w:r w:rsidR="00EB074C" w:rsidRPr="00EB074C">
        <w:rPr>
          <w:sz w:val="28"/>
          <w:szCs w:val="28"/>
        </w:rPr>
        <w:t>Название</w:t>
      </w:r>
      <w:r w:rsidR="00EB074C" w:rsidRPr="00E319B2">
        <w:rPr>
          <w:sz w:val="28"/>
          <w:szCs w:val="28"/>
        </w:rPr>
        <w:t xml:space="preserve"> </w:t>
      </w:r>
      <w:r w:rsidR="00EB074C">
        <w:rPr>
          <w:sz w:val="28"/>
          <w:szCs w:val="28"/>
        </w:rPr>
        <w:t xml:space="preserve">дисциплины </w:t>
      </w:r>
      <w:r w:rsidRPr="00E319B2">
        <w:rPr>
          <w:sz w:val="28"/>
          <w:szCs w:val="28"/>
        </w:rPr>
        <w:t xml:space="preserve">при овладении </w:t>
      </w:r>
      <w:r w:rsidR="000D48F2" w:rsidRPr="00E319B2">
        <w:rPr>
          <w:sz w:val="28"/>
          <w:szCs w:val="28"/>
        </w:rPr>
        <w:t>студентами</w:t>
      </w:r>
      <w:r w:rsidRPr="00E319B2">
        <w:rPr>
          <w:sz w:val="28"/>
          <w:szCs w:val="28"/>
        </w:rPr>
        <w:t xml:space="preserve"> специальностями </w:t>
      </w:r>
      <w:r w:rsidR="001466B9" w:rsidRPr="00E319B2">
        <w:rPr>
          <w:sz w:val="28"/>
          <w:szCs w:val="28"/>
        </w:rPr>
        <w:t>назва</w:t>
      </w:r>
      <w:r w:rsidR="001466B9" w:rsidRPr="00566C66">
        <w:rPr>
          <w:sz w:val="28"/>
          <w:szCs w:val="28"/>
        </w:rPr>
        <w:t>ние</w:t>
      </w:r>
      <w:r w:rsidRPr="00566C66">
        <w:rPr>
          <w:sz w:val="28"/>
          <w:szCs w:val="28"/>
        </w:rPr>
        <w:t xml:space="preserve"> профил</w:t>
      </w:r>
      <w:r w:rsidR="000D48F2" w:rsidRPr="00566C66">
        <w:rPr>
          <w:sz w:val="28"/>
          <w:szCs w:val="28"/>
        </w:rPr>
        <w:t>я</w:t>
      </w:r>
      <w:r w:rsidRPr="00566C66">
        <w:rPr>
          <w:sz w:val="28"/>
          <w:szCs w:val="28"/>
        </w:rPr>
        <w:t xml:space="preserve">. </w:t>
      </w:r>
    </w:p>
    <w:p w:rsidR="003176FF" w:rsidRPr="00566C66" w:rsidRDefault="003176FF" w:rsidP="002010E3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>Программой предусмотрен</w:t>
      </w:r>
      <w:r w:rsidR="00566C66" w:rsidRPr="00566C66">
        <w:rPr>
          <w:sz w:val="28"/>
          <w:szCs w:val="28"/>
        </w:rPr>
        <w:t>а</w:t>
      </w:r>
      <w:r w:rsidRPr="00566C66">
        <w:rPr>
          <w:sz w:val="28"/>
          <w:szCs w:val="28"/>
        </w:rPr>
        <w:t xml:space="preserve"> самостоятельная внеаудиторная работа, вкл</w:t>
      </w:r>
      <w:r w:rsidRPr="00566C66">
        <w:rPr>
          <w:sz w:val="28"/>
          <w:szCs w:val="28"/>
        </w:rPr>
        <w:t>ю</w:t>
      </w:r>
      <w:r w:rsidRPr="00566C66">
        <w:rPr>
          <w:sz w:val="28"/>
          <w:szCs w:val="28"/>
        </w:rPr>
        <w:t>чающая</w:t>
      </w:r>
      <w:r w:rsidR="00B56CE7">
        <w:rPr>
          <w:sz w:val="28"/>
          <w:szCs w:val="28"/>
        </w:rPr>
        <w:t xml:space="preserve"> подготовку проектов</w:t>
      </w:r>
      <w:r w:rsidR="00C03A73" w:rsidRPr="00566C66">
        <w:rPr>
          <w:sz w:val="28"/>
          <w:szCs w:val="28"/>
        </w:rPr>
        <w:t>.</w:t>
      </w:r>
    </w:p>
    <w:p w:rsidR="00902218" w:rsidRPr="00566C66" w:rsidRDefault="00902218" w:rsidP="002010E3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 xml:space="preserve">Контроль качества освоения дисциплины </w:t>
      </w:r>
      <w:r w:rsidR="00AA4449" w:rsidRPr="00566C66">
        <w:rPr>
          <w:i/>
          <w:sz w:val="28"/>
          <w:szCs w:val="28"/>
        </w:rPr>
        <w:t>указать название</w:t>
      </w:r>
      <w:r w:rsidR="001466B9" w:rsidRPr="00566C66">
        <w:rPr>
          <w:sz w:val="28"/>
          <w:szCs w:val="28"/>
        </w:rPr>
        <w:t xml:space="preserve"> </w:t>
      </w:r>
      <w:r w:rsidRPr="00566C66">
        <w:rPr>
          <w:sz w:val="28"/>
          <w:szCs w:val="28"/>
        </w:rPr>
        <w:t>проводится в пр</w:t>
      </w:r>
      <w:r w:rsidRPr="00566C66">
        <w:rPr>
          <w:sz w:val="28"/>
          <w:szCs w:val="28"/>
        </w:rPr>
        <w:t>о</w:t>
      </w:r>
      <w:r w:rsidRPr="00566C66">
        <w:rPr>
          <w:sz w:val="28"/>
          <w:szCs w:val="28"/>
        </w:rPr>
        <w:t>цессе текущего</w:t>
      </w:r>
      <w:r w:rsidR="00EB074C">
        <w:rPr>
          <w:sz w:val="28"/>
          <w:szCs w:val="28"/>
        </w:rPr>
        <w:t xml:space="preserve">, рубежного </w:t>
      </w:r>
      <w:r w:rsidRPr="00566C66">
        <w:rPr>
          <w:sz w:val="28"/>
          <w:szCs w:val="28"/>
        </w:rPr>
        <w:t xml:space="preserve"> контроля и промежуточной аттестации.</w:t>
      </w:r>
    </w:p>
    <w:p w:rsidR="00902218" w:rsidRPr="00566C66" w:rsidRDefault="00902218" w:rsidP="002010E3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>Текущий</w:t>
      </w:r>
      <w:r w:rsidR="00EB074C">
        <w:rPr>
          <w:sz w:val="28"/>
          <w:szCs w:val="28"/>
        </w:rPr>
        <w:t xml:space="preserve"> и рубежный </w:t>
      </w:r>
      <w:r w:rsidRPr="00566C66">
        <w:rPr>
          <w:sz w:val="28"/>
          <w:szCs w:val="28"/>
        </w:rPr>
        <w:t>контроль проводится в пределах учебного времени, о</w:t>
      </w:r>
      <w:r w:rsidRPr="00566C66">
        <w:rPr>
          <w:sz w:val="28"/>
          <w:szCs w:val="28"/>
        </w:rPr>
        <w:t>т</w:t>
      </w:r>
      <w:r w:rsidRPr="00566C66">
        <w:rPr>
          <w:sz w:val="28"/>
          <w:szCs w:val="28"/>
        </w:rPr>
        <w:t>веденного на дисциплину, как традиционными, так и инновационными методами, включая компьютерное тестирование.</w:t>
      </w:r>
      <w:r w:rsidR="00CC4E6E" w:rsidRPr="00566C66">
        <w:rPr>
          <w:sz w:val="28"/>
          <w:szCs w:val="28"/>
        </w:rPr>
        <w:t xml:space="preserve"> Результаты </w:t>
      </w:r>
      <w:r w:rsidR="00EB074C">
        <w:rPr>
          <w:sz w:val="28"/>
          <w:szCs w:val="28"/>
        </w:rPr>
        <w:t>рубежного</w:t>
      </w:r>
      <w:r w:rsidR="00CC4E6E" w:rsidRPr="00566C66">
        <w:rPr>
          <w:sz w:val="28"/>
          <w:szCs w:val="28"/>
        </w:rPr>
        <w:t xml:space="preserve"> контроля учитываются при подведении итогов по дисциплине.</w:t>
      </w:r>
    </w:p>
    <w:p w:rsidR="00C03A73" w:rsidRPr="00566C66" w:rsidRDefault="00902218" w:rsidP="002010E3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 xml:space="preserve">Промежуточная аттестация проводится в </w:t>
      </w:r>
      <w:r w:rsidR="00CC4E6E" w:rsidRPr="00566C66">
        <w:rPr>
          <w:sz w:val="28"/>
          <w:szCs w:val="28"/>
        </w:rPr>
        <w:t>форме дифференцированного зачета по итогам изучения дисциплины в конце учебного года</w:t>
      </w:r>
      <w:r w:rsidR="00B56CE7">
        <w:rPr>
          <w:sz w:val="28"/>
          <w:szCs w:val="28"/>
        </w:rPr>
        <w:t>.</w:t>
      </w:r>
    </w:p>
    <w:p w:rsidR="00AA4449" w:rsidRPr="00566C66" w:rsidRDefault="00CC4E6E" w:rsidP="002010E3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>Дифференцированный зачет по дисциплине проводится за счет времени, отв</w:t>
      </w:r>
      <w:r w:rsidRPr="00566C66">
        <w:rPr>
          <w:sz w:val="28"/>
          <w:szCs w:val="28"/>
        </w:rPr>
        <w:t>е</w:t>
      </w:r>
      <w:r w:rsidRPr="00566C66">
        <w:rPr>
          <w:sz w:val="28"/>
          <w:szCs w:val="28"/>
        </w:rPr>
        <w:t>денного на её освоение</w:t>
      </w:r>
      <w:r w:rsidR="00851D58" w:rsidRPr="00566C66">
        <w:rPr>
          <w:sz w:val="28"/>
          <w:szCs w:val="28"/>
        </w:rPr>
        <w:t xml:space="preserve">, и выставляется на основании </w:t>
      </w:r>
      <w:r w:rsidR="00B56CE7">
        <w:rPr>
          <w:sz w:val="28"/>
          <w:szCs w:val="28"/>
        </w:rPr>
        <w:t>результатов выполнения пр</w:t>
      </w:r>
      <w:r w:rsidR="00B56CE7">
        <w:rPr>
          <w:sz w:val="28"/>
          <w:szCs w:val="28"/>
        </w:rPr>
        <w:t>о</w:t>
      </w:r>
      <w:r w:rsidR="00B56CE7">
        <w:rPr>
          <w:sz w:val="28"/>
          <w:szCs w:val="28"/>
        </w:rPr>
        <w:t xml:space="preserve">ектов и </w:t>
      </w:r>
      <w:r w:rsidR="00C03A73" w:rsidRPr="00566C66">
        <w:rPr>
          <w:sz w:val="28"/>
          <w:szCs w:val="28"/>
        </w:rPr>
        <w:t xml:space="preserve"> </w:t>
      </w:r>
      <w:r w:rsidR="00851D58" w:rsidRPr="00566C66">
        <w:rPr>
          <w:sz w:val="28"/>
          <w:szCs w:val="28"/>
        </w:rPr>
        <w:t>то</w:t>
      </w:r>
      <w:r w:rsidR="00B56CE7">
        <w:rPr>
          <w:sz w:val="28"/>
          <w:szCs w:val="28"/>
        </w:rPr>
        <w:t>чки</w:t>
      </w:r>
      <w:r w:rsidR="00851D58" w:rsidRPr="00566C66">
        <w:rPr>
          <w:sz w:val="28"/>
          <w:szCs w:val="28"/>
        </w:rPr>
        <w:t xml:space="preserve"> рубежного контроля</w:t>
      </w:r>
      <w:r w:rsidR="00AA4449" w:rsidRPr="00566C66">
        <w:rPr>
          <w:sz w:val="28"/>
          <w:szCs w:val="28"/>
        </w:rPr>
        <w:t>.</w:t>
      </w:r>
    </w:p>
    <w:p w:rsidR="00ED3BB2" w:rsidRDefault="00ED3BB2" w:rsidP="00ED3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BB2" w:rsidRPr="00E15B9A" w:rsidRDefault="00ED3BB2" w:rsidP="00E15B9A">
      <w:pPr>
        <w:ind w:firstLine="709"/>
        <w:rPr>
          <w:b/>
          <w:bCs/>
          <w:sz w:val="28"/>
          <w:szCs w:val="28"/>
        </w:rPr>
      </w:pPr>
      <w:r w:rsidRPr="00E15B9A">
        <w:rPr>
          <w:b/>
          <w:bCs/>
          <w:sz w:val="28"/>
          <w:szCs w:val="28"/>
        </w:rPr>
        <w:t>ОБЩАЯ ХАРАКТЕРИСТИКА УЧЕБНОЙ ДИСЦИПЛИНЫ</w:t>
      </w:r>
    </w:p>
    <w:p w:rsidR="00CD1895" w:rsidRDefault="00CD1895" w:rsidP="00ED3BB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ja-JP" w:bidi="ne-IN"/>
        </w:rPr>
      </w:pPr>
    </w:p>
    <w:p w:rsidR="00ED3BB2" w:rsidRPr="005F6762" w:rsidRDefault="005F6762" w:rsidP="00AF41F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ja-JP" w:bidi="ne-IN"/>
        </w:rPr>
      </w:pPr>
      <w:r w:rsidRPr="005F6762">
        <w:rPr>
          <w:sz w:val="28"/>
          <w:szCs w:val="28"/>
        </w:rPr>
        <w:t>Астрономия — наука, изучающая строение и развитие космических тел, их систем и всей Вселенной. Методы астрономических исследований очень разноо</w:t>
      </w:r>
      <w:r w:rsidRPr="005F6762">
        <w:rPr>
          <w:sz w:val="28"/>
          <w:szCs w:val="28"/>
        </w:rPr>
        <w:t>б</w:t>
      </w:r>
      <w:r w:rsidRPr="005F6762">
        <w:rPr>
          <w:sz w:val="28"/>
          <w:szCs w:val="28"/>
        </w:rPr>
        <w:t>разны. Одни из них применяются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</w:t>
      </w:r>
      <w:r w:rsidRPr="005F6762">
        <w:rPr>
          <w:sz w:val="28"/>
          <w:szCs w:val="28"/>
        </w:rPr>
        <w:t>о</w:t>
      </w:r>
      <w:r w:rsidRPr="005F6762">
        <w:rPr>
          <w:sz w:val="28"/>
          <w:szCs w:val="28"/>
        </w:rPr>
        <w:t>щью различных инструментов ведутся наблюдения Солнца, туманностей, планет, метеоров, искусственных спутников Земли. В профессиональных образовательных организациях, реализующих образовательную программу среднего общего образ</w:t>
      </w:r>
      <w:r w:rsidRPr="005F6762">
        <w:rPr>
          <w:sz w:val="28"/>
          <w:szCs w:val="28"/>
        </w:rPr>
        <w:t>о</w:t>
      </w:r>
      <w:r w:rsidRPr="005F6762">
        <w:rPr>
          <w:sz w:val="28"/>
          <w:szCs w:val="28"/>
        </w:rPr>
        <w:t>вания в пределах освоения ОПОП СПО на базе основного общего образования, учебная дисциплина «Астрономия» изучается на базовом уровне ФГОС среднего общего образования, основывается на знаниях обучающихся, полученных при из</w:t>
      </w:r>
      <w:r w:rsidRPr="005F6762">
        <w:rPr>
          <w:sz w:val="28"/>
          <w:szCs w:val="28"/>
        </w:rPr>
        <w:t>у</w:t>
      </w:r>
      <w:r w:rsidRPr="005F6762">
        <w:rPr>
          <w:sz w:val="28"/>
          <w:szCs w:val="28"/>
        </w:rPr>
        <w:t xml:space="preserve">чении физики, химии, географии, математики в основной школе. </w:t>
      </w:r>
      <w:proofErr w:type="gramStart"/>
      <w:r w:rsidRPr="005F6762">
        <w:rPr>
          <w:sz w:val="28"/>
          <w:szCs w:val="28"/>
        </w:rPr>
        <w:t>Важную роль в о</w:t>
      </w:r>
      <w:r w:rsidRPr="005F6762">
        <w:rPr>
          <w:sz w:val="28"/>
          <w:szCs w:val="28"/>
        </w:rPr>
        <w:t>с</w:t>
      </w:r>
      <w:r w:rsidRPr="005F6762">
        <w:rPr>
          <w:sz w:val="28"/>
          <w:szCs w:val="28"/>
        </w:rPr>
        <w:t>воении содержания программы играют собственные наблюдения обучающихся.</w:t>
      </w:r>
      <w:proofErr w:type="gramEnd"/>
      <w:r w:rsidRPr="005F6762">
        <w:rPr>
          <w:sz w:val="28"/>
          <w:szCs w:val="28"/>
        </w:rPr>
        <w:t xml:space="preserve"> Специфика планирования и организации этих наблюдений определяется двумя о</w:t>
      </w:r>
      <w:r w:rsidRPr="005F6762">
        <w:rPr>
          <w:sz w:val="28"/>
          <w:szCs w:val="28"/>
        </w:rPr>
        <w:t>б</w:t>
      </w:r>
      <w:r w:rsidRPr="005F6762">
        <w:rPr>
          <w:sz w:val="28"/>
          <w:szCs w:val="28"/>
        </w:rPr>
        <w:t>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</w:t>
      </w:r>
      <w:r w:rsidRPr="005F6762">
        <w:rPr>
          <w:sz w:val="28"/>
          <w:szCs w:val="28"/>
        </w:rPr>
        <w:t>ю</w:t>
      </w:r>
      <w:r w:rsidRPr="005F6762">
        <w:rPr>
          <w:sz w:val="28"/>
          <w:szCs w:val="28"/>
        </w:rPr>
        <w:t>дений. При планировании наблюдений этих объектов, в особенности планет, нео</w:t>
      </w:r>
      <w:r w:rsidRPr="005F6762">
        <w:rPr>
          <w:sz w:val="28"/>
          <w:szCs w:val="28"/>
        </w:rPr>
        <w:t>б</w:t>
      </w:r>
      <w:r w:rsidRPr="005F6762">
        <w:rPr>
          <w:sz w:val="28"/>
          <w:szCs w:val="28"/>
        </w:rPr>
        <w:t>ходимо учитывать условия их видимости. При невозможности проведения собс</w:t>
      </w:r>
      <w:r w:rsidRPr="005F6762">
        <w:rPr>
          <w:sz w:val="28"/>
          <w:szCs w:val="28"/>
        </w:rPr>
        <w:t>т</w:t>
      </w:r>
      <w:r w:rsidRPr="005F6762">
        <w:rPr>
          <w:sz w:val="28"/>
          <w:szCs w:val="28"/>
        </w:rPr>
        <w:t xml:space="preserve">венных наблюдений за небесными телами их можно </w:t>
      </w:r>
      <w:proofErr w:type="gramStart"/>
      <w:r w:rsidRPr="005F6762">
        <w:rPr>
          <w:sz w:val="28"/>
          <w:szCs w:val="28"/>
        </w:rPr>
        <w:t>заменить на практические</w:t>
      </w:r>
      <w:proofErr w:type="gramEnd"/>
      <w:r w:rsidRPr="005F6762">
        <w:rPr>
          <w:sz w:val="28"/>
          <w:szCs w:val="28"/>
        </w:rPr>
        <w:t xml:space="preserve"> зад</w:t>
      </w:r>
      <w:r w:rsidRPr="005F6762">
        <w:rPr>
          <w:sz w:val="28"/>
          <w:szCs w:val="28"/>
        </w:rPr>
        <w:t>а</w:t>
      </w:r>
      <w:r w:rsidRPr="005F6762">
        <w:rPr>
          <w:sz w:val="28"/>
          <w:szCs w:val="28"/>
        </w:rPr>
        <w:lastRenderedPageBreak/>
        <w:t>ния с использованием современных информационно-коммуникационных технол</w:t>
      </w:r>
      <w:r w:rsidRPr="005F6762">
        <w:rPr>
          <w:sz w:val="28"/>
          <w:szCs w:val="28"/>
        </w:rPr>
        <w:t>о</w:t>
      </w:r>
      <w:r w:rsidRPr="005F6762">
        <w:rPr>
          <w:sz w:val="28"/>
          <w:szCs w:val="28"/>
        </w:rPr>
        <w:t>гий, в частности картографических сервисов (</w:t>
      </w:r>
      <w:proofErr w:type="spellStart"/>
      <w:r w:rsidRPr="005F6762">
        <w:rPr>
          <w:sz w:val="28"/>
          <w:szCs w:val="28"/>
        </w:rPr>
        <w:t>Google</w:t>
      </w:r>
      <w:proofErr w:type="spellEnd"/>
      <w:r w:rsidRPr="005F6762">
        <w:rPr>
          <w:sz w:val="28"/>
          <w:szCs w:val="28"/>
        </w:rPr>
        <w:t xml:space="preserve"> </w:t>
      </w:r>
      <w:proofErr w:type="spellStart"/>
      <w:r w:rsidRPr="005F6762">
        <w:rPr>
          <w:sz w:val="28"/>
          <w:szCs w:val="28"/>
        </w:rPr>
        <w:t>Maps</w:t>
      </w:r>
      <w:proofErr w:type="spellEnd"/>
      <w:r w:rsidRPr="005F6762">
        <w:rPr>
          <w:sz w:val="28"/>
          <w:szCs w:val="28"/>
        </w:rPr>
        <w:t xml:space="preserve"> и др.). В зависимости от профиля профессионального образования, специфики осваиваемых профессий СПО или специальностей СПО последовательность и глубина изучения тем общеобраз</w:t>
      </w:r>
      <w:r w:rsidRPr="005F6762">
        <w:rPr>
          <w:sz w:val="28"/>
          <w:szCs w:val="28"/>
        </w:rPr>
        <w:t>о</w:t>
      </w:r>
      <w:r w:rsidRPr="005F6762">
        <w:rPr>
          <w:sz w:val="28"/>
          <w:szCs w:val="28"/>
        </w:rPr>
        <w:t>вательной дисциплины «Астрономия» могут иметь свои особенности. Это выраж</w:t>
      </w:r>
      <w:r w:rsidRPr="005F6762">
        <w:rPr>
          <w:sz w:val="28"/>
          <w:szCs w:val="28"/>
        </w:rPr>
        <w:t>а</w:t>
      </w:r>
      <w:r w:rsidRPr="005F6762">
        <w:rPr>
          <w:sz w:val="28"/>
          <w:szCs w:val="28"/>
        </w:rPr>
        <w:t>ется через содержание обучения, количество часов, выделяемых на изучение о</w:t>
      </w:r>
      <w:r w:rsidRPr="005F6762">
        <w:rPr>
          <w:sz w:val="28"/>
          <w:szCs w:val="28"/>
        </w:rPr>
        <w:t>т</w:t>
      </w:r>
      <w:r w:rsidRPr="005F6762">
        <w:rPr>
          <w:sz w:val="28"/>
          <w:szCs w:val="28"/>
        </w:rPr>
        <w:t xml:space="preserve">дельных тем программы, глубину их освоения </w:t>
      </w:r>
      <w:proofErr w:type="gramStart"/>
      <w:r w:rsidRPr="005F6762">
        <w:rPr>
          <w:sz w:val="28"/>
          <w:szCs w:val="28"/>
        </w:rPr>
        <w:t>обучающимися</w:t>
      </w:r>
      <w:proofErr w:type="gramEnd"/>
      <w:r w:rsidRPr="005F6762">
        <w:rPr>
          <w:sz w:val="28"/>
          <w:szCs w:val="28"/>
        </w:rPr>
        <w:t>, через объем и хара</w:t>
      </w:r>
      <w:r w:rsidRPr="005F6762">
        <w:rPr>
          <w:sz w:val="28"/>
          <w:szCs w:val="28"/>
        </w:rPr>
        <w:t>к</w:t>
      </w:r>
      <w:r w:rsidRPr="005F6762">
        <w:rPr>
          <w:sz w:val="28"/>
          <w:szCs w:val="28"/>
        </w:rPr>
        <w:t>тер практических занятий, виды внеаудиторной самостоятельной работы студентов. При отборе содержания учебной дисциплины «Астрономия» использован межди</w:t>
      </w:r>
      <w:r w:rsidRPr="005F6762">
        <w:rPr>
          <w:sz w:val="28"/>
          <w:szCs w:val="28"/>
        </w:rPr>
        <w:t>с</w:t>
      </w:r>
      <w:r w:rsidRPr="005F6762">
        <w:rPr>
          <w:sz w:val="28"/>
          <w:szCs w:val="28"/>
        </w:rPr>
        <w:t>циплинарный подход, в соответствии с которым обучающиеся должны усвоить зн</w:t>
      </w:r>
      <w:r w:rsidRPr="005F6762">
        <w:rPr>
          <w:sz w:val="28"/>
          <w:szCs w:val="28"/>
        </w:rPr>
        <w:t>а</w:t>
      </w:r>
      <w:r w:rsidRPr="005F6762">
        <w:rPr>
          <w:sz w:val="28"/>
          <w:szCs w:val="28"/>
        </w:rPr>
        <w:t xml:space="preserve">ния и умения, необходимые для формирования единой целостной </w:t>
      </w:r>
      <w:proofErr w:type="spellStart"/>
      <w:proofErr w:type="gramStart"/>
      <w:r w:rsidRPr="005F6762">
        <w:rPr>
          <w:sz w:val="28"/>
          <w:szCs w:val="28"/>
        </w:rPr>
        <w:t>естественно-научной</w:t>
      </w:r>
      <w:proofErr w:type="spellEnd"/>
      <w:proofErr w:type="gramEnd"/>
      <w:r w:rsidRPr="005F6762">
        <w:rPr>
          <w:sz w:val="28"/>
          <w:szCs w:val="28"/>
        </w:rPr>
        <w:t xml:space="preserve"> картины мира, определяющей формирование научного мировоззрения, во</w:t>
      </w:r>
      <w:r w:rsidRPr="005F6762">
        <w:rPr>
          <w:sz w:val="28"/>
          <w:szCs w:val="28"/>
        </w:rPr>
        <w:t>с</w:t>
      </w:r>
      <w:r w:rsidRPr="005F6762">
        <w:rPr>
          <w:sz w:val="28"/>
          <w:szCs w:val="28"/>
        </w:rPr>
        <w:t xml:space="preserve">требованные в жизни и в практической деятельности. </w:t>
      </w:r>
      <w:proofErr w:type="gramStart"/>
      <w:r w:rsidRPr="005F6762">
        <w:rPr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позволяет сформировать у обуча</w:t>
      </w:r>
      <w:r w:rsidRPr="005F6762">
        <w:rPr>
          <w:sz w:val="28"/>
          <w:szCs w:val="28"/>
        </w:rPr>
        <w:t>ю</w:t>
      </w:r>
      <w:r w:rsidRPr="005F6762">
        <w:rPr>
          <w:sz w:val="28"/>
          <w:szCs w:val="28"/>
        </w:rPr>
        <w:t>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</w:t>
      </w:r>
      <w:r w:rsidRPr="005F6762">
        <w:rPr>
          <w:sz w:val="28"/>
          <w:szCs w:val="28"/>
        </w:rPr>
        <w:t>е</w:t>
      </w:r>
      <w:r w:rsidRPr="005F6762">
        <w:rPr>
          <w:sz w:val="28"/>
          <w:szCs w:val="28"/>
        </w:rPr>
        <w:t>ния окружающего мира.</w:t>
      </w:r>
      <w:proofErr w:type="gramEnd"/>
      <w:r w:rsidRPr="005F6762">
        <w:rPr>
          <w:sz w:val="28"/>
          <w:szCs w:val="28"/>
        </w:rPr>
        <w:t xml:space="preserve"> В процессе освоения ОПОП СПО на базе основного общего образования с получением среднего общего образования (ППКРС, ППССЗ) подв</w:t>
      </w:r>
      <w:r w:rsidRPr="005F6762">
        <w:rPr>
          <w:sz w:val="28"/>
          <w:szCs w:val="28"/>
        </w:rPr>
        <w:t>е</w:t>
      </w:r>
      <w:r w:rsidRPr="005F6762">
        <w:rPr>
          <w:sz w:val="28"/>
          <w:szCs w:val="28"/>
        </w:rPr>
        <w:t xml:space="preserve">дение результатов </w:t>
      </w:r>
      <w:proofErr w:type="gramStart"/>
      <w:r w:rsidRPr="005F6762">
        <w:rPr>
          <w:sz w:val="28"/>
          <w:szCs w:val="28"/>
        </w:rPr>
        <w:t>обучения по</w:t>
      </w:r>
      <w:proofErr w:type="gramEnd"/>
      <w:r w:rsidRPr="005F6762">
        <w:rPr>
          <w:sz w:val="28"/>
          <w:szCs w:val="28"/>
        </w:rPr>
        <w:t xml:space="preserve"> учебной дисциплине «Астрономия» осуществляется в рамках промежуточной аттестации.</w:t>
      </w:r>
    </w:p>
    <w:p w:rsidR="00E15B9A" w:rsidRDefault="00E15B9A" w:rsidP="00ED3B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 w:bidi="ne-IN"/>
        </w:rPr>
      </w:pPr>
    </w:p>
    <w:p w:rsidR="00ED3BB2" w:rsidRPr="007D218A" w:rsidRDefault="00ED3BB2" w:rsidP="00ED3BB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ja-JP" w:bidi="ne-IN"/>
        </w:rPr>
      </w:pPr>
      <w:r w:rsidRPr="007D218A">
        <w:rPr>
          <w:b/>
          <w:bCs/>
          <w:sz w:val="28"/>
          <w:szCs w:val="28"/>
          <w:lang w:eastAsia="ja-JP" w:bidi="ne-IN"/>
        </w:rPr>
        <w:t>МЕСТО УЧЕБНОЙ ДИСЦИПЛИНЫ В УЧЕБНОМ ПЛАНЕ</w:t>
      </w:r>
    </w:p>
    <w:p w:rsidR="007D218A" w:rsidRDefault="007D218A" w:rsidP="00ED3B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 w:bidi="ne-IN"/>
        </w:rPr>
      </w:pPr>
    </w:p>
    <w:p w:rsidR="00ED3BB2" w:rsidRPr="00ED3BB2" w:rsidRDefault="005F6762" w:rsidP="00ED3BB2">
      <w:pPr>
        <w:ind w:firstLine="709"/>
        <w:jc w:val="both"/>
        <w:rPr>
          <w:b/>
          <w:color w:val="FF0000"/>
          <w:sz w:val="28"/>
          <w:szCs w:val="28"/>
        </w:rPr>
      </w:pPr>
      <w: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«Астрономия» в составе общих общеобразовательных учебных дисциплин, обязательных для освоения вне зав</w:t>
      </w:r>
      <w:r>
        <w:t>и</w:t>
      </w:r>
      <w:r>
        <w:t>симости от профиля профессионального образования, получаемой профессии или специальности.</w:t>
      </w:r>
    </w:p>
    <w:p w:rsidR="00ED3BB2" w:rsidRDefault="00ED3BB2" w:rsidP="00ED3BB2">
      <w:pPr>
        <w:jc w:val="both"/>
        <w:rPr>
          <w:b/>
          <w:color w:val="FF0000"/>
          <w:sz w:val="28"/>
          <w:szCs w:val="28"/>
        </w:rPr>
        <w:sectPr w:rsidR="00ED3BB2" w:rsidSect="009823EE">
          <w:pgSz w:w="11905" w:h="16837" w:code="9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B56CE7" w:rsidRDefault="00B56CE7" w:rsidP="00B56CE7">
      <w:pPr>
        <w:ind w:firstLine="709"/>
        <w:jc w:val="both"/>
      </w:pPr>
      <w:bookmarkStart w:id="1" w:name="_Toc514133785"/>
      <w:r w:rsidRPr="00566C66">
        <w:rPr>
          <w:sz w:val="28"/>
          <w:szCs w:val="28"/>
        </w:rPr>
        <w:lastRenderedPageBreak/>
        <w:t xml:space="preserve">  </w:t>
      </w:r>
      <w:bookmarkStart w:id="2" w:name="_Toc418150123"/>
      <w:r w:rsidRPr="00802D4E">
        <w:t>2. СТРУКТУРА И СОДЕРЖАНИЕ УЧЕБНОЙ ДИСЦИПЛИНЫ</w:t>
      </w:r>
      <w:bookmarkEnd w:id="2"/>
      <w:r w:rsidRPr="00802D4E">
        <w:t xml:space="preserve"> </w:t>
      </w:r>
    </w:p>
    <w:p w:rsidR="00B56CE7" w:rsidRPr="00802D4E" w:rsidRDefault="00B56CE7" w:rsidP="00B56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«Астрономия»</w:t>
      </w:r>
    </w:p>
    <w:p w:rsidR="00B56CE7" w:rsidRPr="00802D4E" w:rsidRDefault="00B56CE7" w:rsidP="00B56CE7">
      <w:pPr>
        <w:ind w:firstLine="708"/>
        <w:rPr>
          <w:b/>
          <w:sz w:val="28"/>
          <w:szCs w:val="28"/>
        </w:rPr>
      </w:pPr>
    </w:p>
    <w:p w:rsidR="00B56CE7" w:rsidRPr="00855082" w:rsidRDefault="00B56CE7" w:rsidP="00B56CE7">
      <w:pPr>
        <w:pStyle w:val="2"/>
        <w:ind w:firstLine="709"/>
        <w:rPr>
          <w:sz w:val="28"/>
          <w:szCs w:val="28"/>
        </w:rPr>
      </w:pPr>
      <w:bookmarkStart w:id="3" w:name="_Toc418150124"/>
      <w:r w:rsidRPr="00855082">
        <w:rPr>
          <w:sz w:val="28"/>
          <w:szCs w:val="28"/>
        </w:rPr>
        <w:t>2.1 Тематический план</w:t>
      </w:r>
      <w:bookmarkEnd w:id="3"/>
    </w:p>
    <w:p w:rsidR="00B56CE7" w:rsidRPr="005C3153" w:rsidRDefault="00B56CE7" w:rsidP="00B56CE7">
      <w:pPr>
        <w:ind w:firstLine="600"/>
        <w:jc w:val="both"/>
        <w:rPr>
          <w:b/>
          <w:bCs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6"/>
        <w:gridCol w:w="1712"/>
        <w:gridCol w:w="1346"/>
        <w:gridCol w:w="1344"/>
        <w:gridCol w:w="1167"/>
      </w:tblGrid>
      <w:tr w:rsidR="00B56CE7" w:rsidTr="00D83765">
        <w:trPr>
          <w:trHeight w:val="249"/>
        </w:trPr>
        <w:tc>
          <w:tcPr>
            <w:tcW w:w="7676" w:type="dxa"/>
            <w:vMerge w:val="restart"/>
          </w:tcPr>
          <w:p w:rsidR="00B56CE7" w:rsidRDefault="00B56CE7" w:rsidP="00D63FAF">
            <w:pPr>
              <w:pStyle w:val="2"/>
              <w:ind w:firstLine="0"/>
            </w:pPr>
            <w:r w:rsidRPr="00000A2D">
              <w:rPr>
                <w:szCs w:val="28"/>
              </w:rPr>
              <w:t>Наименование раздела</w:t>
            </w:r>
          </w:p>
        </w:tc>
        <w:tc>
          <w:tcPr>
            <w:tcW w:w="5569" w:type="dxa"/>
            <w:gridSpan w:val="4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 w:rsidRPr="00000A2D">
              <w:rPr>
                <w:b/>
                <w:szCs w:val="28"/>
              </w:rPr>
              <w:t>Количество часов</w:t>
            </w:r>
          </w:p>
        </w:tc>
      </w:tr>
      <w:tr w:rsidR="00B56CE7" w:rsidTr="00D83765">
        <w:trPr>
          <w:trHeight w:val="230"/>
        </w:trPr>
        <w:tc>
          <w:tcPr>
            <w:tcW w:w="7676" w:type="dxa"/>
            <w:vMerge/>
          </w:tcPr>
          <w:p w:rsidR="00B56CE7" w:rsidRPr="00000A2D" w:rsidRDefault="00B56CE7" w:rsidP="00D63FAF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1712" w:type="dxa"/>
            <w:vMerge w:val="restart"/>
          </w:tcPr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 w:rsidRPr="00000A2D">
              <w:rPr>
                <w:b/>
                <w:spacing w:val="-10"/>
                <w:szCs w:val="28"/>
              </w:rPr>
              <w:t xml:space="preserve">максимальная </w:t>
            </w:r>
          </w:p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 w:rsidRPr="00000A2D">
              <w:rPr>
                <w:b/>
                <w:spacing w:val="-10"/>
                <w:szCs w:val="28"/>
              </w:rPr>
              <w:t xml:space="preserve">учебная </w:t>
            </w:r>
          </w:p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 w:rsidRPr="00000A2D">
              <w:rPr>
                <w:b/>
                <w:spacing w:val="-10"/>
                <w:szCs w:val="28"/>
              </w:rPr>
              <w:t>нагрузка</w:t>
            </w:r>
          </w:p>
        </w:tc>
        <w:tc>
          <w:tcPr>
            <w:tcW w:w="1346" w:type="dxa"/>
            <w:vMerge w:val="restart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 w:rsidRPr="00000A2D">
              <w:rPr>
                <w:b/>
                <w:szCs w:val="28"/>
              </w:rPr>
              <w:t>самосто</w:t>
            </w:r>
            <w:r w:rsidRPr="00000A2D">
              <w:rPr>
                <w:b/>
                <w:szCs w:val="28"/>
              </w:rPr>
              <w:t>я</w:t>
            </w:r>
            <w:r w:rsidRPr="00000A2D">
              <w:rPr>
                <w:b/>
                <w:szCs w:val="28"/>
              </w:rPr>
              <w:t xml:space="preserve">тельная учебная </w:t>
            </w:r>
          </w:p>
          <w:p w:rsidR="00B56CE7" w:rsidRDefault="00B56CE7" w:rsidP="00D63FAF">
            <w:pPr>
              <w:pStyle w:val="2"/>
              <w:ind w:firstLine="0"/>
            </w:pPr>
            <w:r w:rsidRPr="00000A2D">
              <w:rPr>
                <w:szCs w:val="28"/>
              </w:rPr>
              <w:t>работа</w:t>
            </w:r>
          </w:p>
        </w:tc>
        <w:tc>
          <w:tcPr>
            <w:tcW w:w="2511" w:type="dxa"/>
            <w:gridSpan w:val="2"/>
            <w:vAlign w:val="bottom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 w:rsidRPr="00000A2D">
              <w:rPr>
                <w:b/>
                <w:spacing w:val="-10"/>
                <w:szCs w:val="28"/>
              </w:rPr>
              <w:t>обязательная ауд</w:t>
            </w:r>
            <w:r w:rsidRPr="00000A2D">
              <w:rPr>
                <w:b/>
                <w:spacing w:val="-10"/>
                <w:szCs w:val="28"/>
              </w:rPr>
              <w:t>и</w:t>
            </w:r>
            <w:r w:rsidRPr="00000A2D">
              <w:rPr>
                <w:b/>
                <w:spacing w:val="-10"/>
                <w:szCs w:val="28"/>
              </w:rPr>
              <w:t>торная учебная н</w:t>
            </w:r>
            <w:r w:rsidRPr="00000A2D">
              <w:rPr>
                <w:b/>
                <w:spacing w:val="-10"/>
                <w:szCs w:val="28"/>
              </w:rPr>
              <w:t>а</w:t>
            </w:r>
            <w:r w:rsidRPr="00000A2D">
              <w:rPr>
                <w:b/>
                <w:spacing w:val="-10"/>
                <w:szCs w:val="28"/>
              </w:rPr>
              <w:t>грузка, в т.ч.:</w:t>
            </w:r>
          </w:p>
        </w:tc>
      </w:tr>
      <w:tr w:rsidR="00B56CE7" w:rsidTr="00D83765">
        <w:trPr>
          <w:trHeight w:val="384"/>
        </w:trPr>
        <w:tc>
          <w:tcPr>
            <w:tcW w:w="7676" w:type="dxa"/>
            <w:vMerge/>
          </w:tcPr>
          <w:p w:rsidR="00B56CE7" w:rsidRPr="00000A2D" w:rsidRDefault="00B56CE7" w:rsidP="00D63FAF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1712" w:type="dxa"/>
            <w:vMerge/>
          </w:tcPr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</w:p>
        </w:tc>
        <w:tc>
          <w:tcPr>
            <w:tcW w:w="1346" w:type="dxa"/>
            <w:vMerge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4" w:type="dxa"/>
            <w:vAlign w:val="bottom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 w:rsidRPr="00000A2D">
              <w:rPr>
                <w:b/>
                <w:szCs w:val="28"/>
              </w:rPr>
              <w:t xml:space="preserve">всего </w:t>
            </w:r>
          </w:p>
          <w:p w:rsidR="00B56CE7" w:rsidRDefault="00B56CE7" w:rsidP="00D63FAF">
            <w:pPr>
              <w:pStyle w:val="2"/>
              <w:ind w:firstLine="0"/>
              <w:jc w:val="center"/>
            </w:pPr>
            <w:r w:rsidRPr="00000A2D">
              <w:rPr>
                <w:szCs w:val="28"/>
              </w:rPr>
              <w:t>занятий</w:t>
            </w:r>
          </w:p>
        </w:tc>
        <w:tc>
          <w:tcPr>
            <w:tcW w:w="1167" w:type="dxa"/>
            <w:vAlign w:val="bottom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 w:rsidRPr="00000A2D">
              <w:rPr>
                <w:b/>
                <w:szCs w:val="28"/>
              </w:rPr>
              <w:t>ЛР и ПЗ</w:t>
            </w: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Default="00B56CE7" w:rsidP="00D63FAF">
            <w:pPr>
              <w:pStyle w:val="2"/>
              <w:ind w:firstLine="0"/>
            </w:pPr>
            <w:r w:rsidRPr="00000A2D">
              <w:rPr>
                <w:b w:val="0"/>
              </w:rPr>
              <w:t>Введение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  <w:lang w:val="en-US"/>
              </w:rPr>
            </w:pPr>
            <w:r w:rsidRPr="00000A2D">
              <w:rPr>
                <w:b/>
                <w:szCs w:val="28"/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  <w:lang w:val="en-US"/>
              </w:rPr>
            </w:pPr>
            <w:r w:rsidRPr="00000A2D">
              <w:rPr>
                <w:szCs w:val="28"/>
                <w:lang w:val="en-US"/>
              </w:rPr>
              <w:t>-</w:t>
            </w:r>
          </w:p>
        </w:tc>
      </w:tr>
      <w:tr w:rsidR="00B56CE7" w:rsidTr="00D83765">
        <w:trPr>
          <w:trHeight w:val="306"/>
        </w:trPr>
        <w:tc>
          <w:tcPr>
            <w:tcW w:w="7676" w:type="dxa"/>
          </w:tcPr>
          <w:p w:rsidR="00B56CE7" w:rsidRPr="00000A2D" w:rsidRDefault="00B56CE7" w:rsidP="00D63FAF">
            <w:pPr>
              <w:jc w:val="center"/>
              <w:rPr>
                <w:b/>
              </w:rPr>
            </w:pPr>
            <w:r w:rsidRPr="00000A2D">
              <w:rPr>
                <w:b/>
              </w:rPr>
              <w:t>Раздел 1. Строение Солнечной системы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14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 w:rsidRPr="00000A2D">
              <w:rPr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 w:rsidRPr="00000A2D">
              <w:rPr>
                <w:szCs w:val="28"/>
              </w:rPr>
              <w:t>-</w:t>
            </w:r>
          </w:p>
        </w:tc>
      </w:tr>
      <w:tr w:rsidR="00B56CE7" w:rsidTr="00D83765">
        <w:trPr>
          <w:trHeight w:val="575"/>
        </w:trPr>
        <w:tc>
          <w:tcPr>
            <w:tcW w:w="7676" w:type="dxa"/>
          </w:tcPr>
          <w:p w:rsidR="00B56CE7" w:rsidRPr="00000A2D" w:rsidRDefault="00B56CE7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00A2D">
              <w:rPr>
                <w:sz w:val="24"/>
                <w:szCs w:val="24"/>
              </w:rPr>
              <w:t>Тема 1.1. Представления о развитии Солнечной системы.</w:t>
            </w:r>
          </w:p>
          <w:p w:rsidR="00B56CE7" w:rsidRPr="00ED074D" w:rsidRDefault="00B56CE7" w:rsidP="00D63FAF"/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595"/>
        </w:trPr>
        <w:tc>
          <w:tcPr>
            <w:tcW w:w="7676" w:type="dxa"/>
          </w:tcPr>
          <w:p w:rsidR="00B56CE7" w:rsidRPr="00000A2D" w:rsidRDefault="00B56CE7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00A2D">
              <w:rPr>
                <w:sz w:val="24"/>
                <w:szCs w:val="24"/>
              </w:rPr>
              <w:t>Тема 1.2. Вычисление размеров небесных тел с помощью астрономических величин.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000A2D" w:rsidRDefault="00B56CE7" w:rsidP="00D63FAF">
            <w:pPr>
              <w:jc w:val="center"/>
              <w:rPr>
                <w:b/>
              </w:rPr>
            </w:pPr>
            <w:r w:rsidRPr="00000A2D">
              <w:rPr>
                <w:b/>
              </w:rPr>
              <w:t xml:space="preserve">Раздел 2. </w:t>
            </w:r>
            <w:r w:rsidRPr="00000A2D">
              <w:rPr>
                <w:b/>
                <w:color w:val="000000"/>
                <w:lang w:bidi="ru-RU"/>
              </w:rPr>
              <w:t>Физическая природа тел Солнечной системы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 w:rsidRPr="00000A2D">
              <w:rPr>
                <w:b/>
                <w:spacing w:val="-10"/>
                <w:szCs w:val="28"/>
              </w:rPr>
              <w:t>1</w:t>
            </w:r>
            <w:r>
              <w:rPr>
                <w:b/>
                <w:spacing w:val="-10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 w:rsidRPr="00000A2D">
              <w:rPr>
                <w:b/>
                <w:szCs w:val="28"/>
              </w:rPr>
              <w:t>10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</w:p>
        </w:tc>
      </w:tr>
      <w:tr w:rsidR="00B56CE7" w:rsidTr="00D83765">
        <w:trPr>
          <w:trHeight w:val="575"/>
        </w:trPr>
        <w:tc>
          <w:tcPr>
            <w:tcW w:w="7676" w:type="dxa"/>
          </w:tcPr>
          <w:p w:rsidR="00B56CE7" w:rsidRPr="00000A2D" w:rsidRDefault="00B56CE7" w:rsidP="00D63FA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00A2D">
              <w:rPr>
                <w:sz w:val="24"/>
                <w:szCs w:val="24"/>
              </w:rPr>
              <w:t xml:space="preserve">Тема 2.1 Определение планет Солнечной системы. </w:t>
            </w:r>
          </w:p>
          <w:p w:rsidR="00B56CE7" w:rsidRPr="00ED074D" w:rsidRDefault="00B56CE7" w:rsidP="00D63FAF">
            <w:pPr>
              <w:jc w:val="center"/>
            </w:pP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 w:rsidRPr="00000A2D">
              <w:rPr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ED074D" w:rsidRDefault="00B56CE7" w:rsidP="00D63FAF">
            <w:r w:rsidRPr="00ED074D">
              <w:t>Тема 2.2. Проведение сравнительного анализа планет Солнечной сист</w:t>
            </w:r>
            <w:r w:rsidRPr="00ED074D">
              <w:t>е</w:t>
            </w:r>
            <w:r w:rsidRPr="00ED074D">
              <w:t xml:space="preserve">мы. </w:t>
            </w:r>
            <w:r w:rsidRPr="00000A2D">
              <w:rPr>
                <w:b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000A2D" w:rsidRDefault="00B56CE7" w:rsidP="00D63FAF">
            <w:pPr>
              <w:jc w:val="center"/>
              <w:rPr>
                <w:b/>
              </w:rPr>
            </w:pPr>
            <w:r w:rsidRPr="00000A2D">
              <w:rPr>
                <w:b/>
              </w:rPr>
              <w:t>Раздел 3.</w:t>
            </w:r>
            <w:r w:rsidRPr="00000A2D">
              <w:rPr>
                <w:b/>
                <w:color w:val="000000"/>
                <w:lang w:bidi="ru-RU"/>
              </w:rPr>
              <w:t xml:space="preserve"> Солнце и звёзды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10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ED074D" w:rsidRDefault="00B56CE7" w:rsidP="00D63FAF">
            <w:r w:rsidRPr="00ED074D">
              <w:t>Тема 3.1</w:t>
            </w:r>
            <w:r w:rsidRPr="00000A2D">
              <w:rPr>
                <w:b/>
                <w:bCs/>
              </w:rPr>
              <w:t xml:space="preserve"> </w:t>
            </w:r>
            <w:r w:rsidRPr="00000A2D">
              <w:rPr>
                <w:bCs/>
              </w:rPr>
              <w:t>Общие сведения о развитии Солнца и звезд.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 w:rsidRPr="00000A2D">
              <w:rPr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000A2D" w:rsidRDefault="00B56CE7" w:rsidP="00D63FAF">
            <w:pPr>
              <w:jc w:val="center"/>
              <w:rPr>
                <w:b/>
              </w:rPr>
            </w:pPr>
            <w:r w:rsidRPr="00000A2D">
              <w:rPr>
                <w:b/>
              </w:rPr>
              <w:t xml:space="preserve">Раздел 4 </w:t>
            </w:r>
            <w:r w:rsidRPr="00000A2D">
              <w:rPr>
                <w:b/>
                <w:color w:val="000000"/>
                <w:lang w:bidi="ru-RU"/>
              </w:rPr>
              <w:t>Строение и эволюция Вселенной</w:t>
            </w:r>
          </w:p>
        </w:tc>
        <w:tc>
          <w:tcPr>
            <w:tcW w:w="1712" w:type="dxa"/>
            <w:vAlign w:val="center"/>
          </w:tcPr>
          <w:p w:rsidR="00B56CE7" w:rsidRPr="005B58D9" w:rsidRDefault="00B56CE7" w:rsidP="00D63FAF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10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56CE7" w:rsidRPr="00847A70" w:rsidRDefault="00B56CE7" w:rsidP="00D63FAF">
            <w:pPr>
              <w:jc w:val="center"/>
              <w:rPr>
                <w:b/>
                <w:szCs w:val="28"/>
              </w:rPr>
            </w:pPr>
            <w:r w:rsidRPr="00847A70">
              <w:rPr>
                <w:b/>
                <w:szCs w:val="28"/>
              </w:rPr>
              <w:t>8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ED074D" w:rsidRDefault="00B56CE7" w:rsidP="00D63FAF">
            <w:r w:rsidRPr="00ED074D">
              <w:t xml:space="preserve">Тема 4.1. </w:t>
            </w:r>
            <w:proofErr w:type="gramStart"/>
            <w:r w:rsidRPr="00ED074D">
              <w:t>Современная</w:t>
            </w:r>
            <w:proofErr w:type="gramEnd"/>
            <w:r w:rsidRPr="00ED074D">
              <w:t xml:space="preserve"> информации о развитии Вселенной</w:t>
            </w:r>
          </w:p>
        </w:tc>
        <w:tc>
          <w:tcPr>
            <w:tcW w:w="1712" w:type="dxa"/>
            <w:vAlign w:val="center"/>
          </w:tcPr>
          <w:p w:rsidR="00B56CE7" w:rsidRPr="00000A2D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 w:rsidRPr="00000A2D">
              <w:rPr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ED074D" w:rsidRDefault="00B56CE7" w:rsidP="00D63FAF">
            <w:r w:rsidRPr="00ED074D">
              <w:t>Тема 4.2. Обсуждение современных гипотез о происхождении Солне</w:t>
            </w:r>
            <w:r w:rsidRPr="00ED074D">
              <w:t>ч</w:t>
            </w:r>
            <w:r w:rsidRPr="00ED074D">
              <w:t>ной системы.</w:t>
            </w:r>
          </w:p>
        </w:tc>
        <w:tc>
          <w:tcPr>
            <w:tcW w:w="1712" w:type="dxa"/>
            <w:vAlign w:val="center"/>
          </w:tcPr>
          <w:p w:rsidR="00B56CE7" w:rsidRPr="006C7A0F" w:rsidRDefault="00B56CE7" w:rsidP="00D63FAF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B56CE7" w:rsidRPr="00000A2D" w:rsidRDefault="00B56CE7" w:rsidP="00D63FAF">
            <w:pPr>
              <w:jc w:val="center"/>
              <w:rPr>
                <w:b/>
                <w:szCs w:val="28"/>
              </w:rPr>
            </w:pPr>
          </w:p>
        </w:tc>
      </w:tr>
      <w:tr w:rsidR="00B56CE7" w:rsidTr="00D83765">
        <w:trPr>
          <w:trHeight w:val="288"/>
        </w:trPr>
        <w:tc>
          <w:tcPr>
            <w:tcW w:w="7676" w:type="dxa"/>
          </w:tcPr>
          <w:p w:rsidR="00B56CE7" w:rsidRPr="00C7157F" w:rsidRDefault="00B56CE7" w:rsidP="00D63FAF">
            <w:pPr>
              <w:pStyle w:val="2"/>
              <w:ind w:firstLine="0"/>
              <w:rPr>
                <w:b w:val="0"/>
              </w:rPr>
            </w:pPr>
            <w:r w:rsidRPr="00C7157F">
              <w:rPr>
                <w:b w:val="0"/>
                <w:b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12" w:type="dxa"/>
            <w:vAlign w:val="center"/>
          </w:tcPr>
          <w:p w:rsidR="00B56CE7" w:rsidRDefault="00B56CE7" w:rsidP="00D63FAF">
            <w:pPr>
              <w:pStyle w:val="2"/>
              <w:ind w:firstLine="0"/>
              <w:jc w:val="center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B56CE7" w:rsidRDefault="00B56CE7" w:rsidP="00D63FAF">
            <w:pPr>
              <w:pStyle w:val="2"/>
              <w:ind w:firstLine="0"/>
              <w:jc w:val="center"/>
            </w:pPr>
            <w:r>
              <w:t>-</w:t>
            </w:r>
          </w:p>
        </w:tc>
        <w:tc>
          <w:tcPr>
            <w:tcW w:w="1344" w:type="dxa"/>
            <w:vAlign w:val="center"/>
          </w:tcPr>
          <w:p w:rsidR="00B56CE7" w:rsidRDefault="00B56CE7" w:rsidP="00D63FAF">
            <w:pPr>
              <w:pStyle w:val="2"/>
              <w:ind w:firstLine="0"/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B56CE7" w:rsidRDefault="00B56CE7" w:rsidP="00D63FAF">
            <w:pPr>
              <w:pStyle w:val="2"/>
              <w:ind w:firstLine="0"/>
            </w:pPr>
          </w:p>
        </w:tc>
      </w:tr>
      <w:tr w:rsidR="00B56CE7" w:rsidTr="00D83765">
        <w:trPr>
          <w:trHeight w:val="306"/>
        </w:trPr>
        <w:tc>
          <w:tcPr>
            <w:tcW w:w="7676" w:type="dxa"/>
          </w:tcPr>
          <w:p w:rsidR="00B56CE7" w:rsidRDefault="00B56CE7" w:rsidP="00D63FAF">
            <w:pPr>
              <w:pStyle w:val="2"/>
              <w:ind w:firstLine="0"/>
            </w:pPr>
            <w:r w:rsidRPr="00ED074D">
              <w:t>Итого</w:t>
            </w:r>
          </w:p>
        </w:tc>
        <w:tc>
          <w:tcPr>
            <w:tcW w:w="1712" w:type="dxa"/>
            <w:vAlign w:val="center"/>
          </w:tcPr>
          <w:p w:rsidR="00B56CE7" w:rsidRPr="002317FC" w:rsidRDefault="00B56CE7" w:rsidP="00D63FAF">
            <w:pPr>
              <w:pStyle w:val="2"/>
              <w:ind w:firstLine="0"/>
              <w:jc w:val="center"/>
            </w:pPr>
            <w:r w:rsidRPr="002317FC">
              <w:t>54</w:t>
            </w:r>
          </w:p>
        </w:tc>
        <w:tc>
          <w:tcPr>
            <w:tcW w:w="1346" w:type="dxa"/>
            <w:vAlign w:val="center"/>
          </w:tcPr>
          <w:p w:rsidR="00B56CE7" w:rsidRPr="002317FC" w:rsidRDefault="00B56CE7" w:rsidP="00D63FAF">
            <w:pPr>
              <w:pStyle w:val="2"/>
              <w:ind w:firstLine="0"/>
              <w:jc w:val="center"/>
            </w:pPr>
            <w:r w:rsidRPr="002317FC">
              <w:t>18</w:t>
            </w:r>
          </w:p>
        </w:tc>
        <w:tc>
          <w:tcPr>
            <w:tcW w:w="1344" w:type="dxa"/>
            <w:vAlign w:val="center"/>
          </w:tcPr>
          <w:p w:rsidR="00B56CE7" w:rsidRDefault="00B56CE7" w:rsidP="00D63FAF">
            <w:pPr>
              <w:pStyle w:val="2"/>
              <w:ind w:firstLine="0"/>
              <w:jc w:val="center"/>
            </w:pPr>
            <w:r>
              <w:t>36</w:t>
            </w:r>
          </w:p>
        </w:tc>
        <w:tc>
          <w:tcPr>
            <w:tcW w:w="1167" w:type="dxa"/>
          </w:tcPr>
          <w:p w:rsidR="00B56CE7" w:rsidRDefault="00B56CE7" w:rsidP="00D63FAF">
            <w:pPr>
              <w:pStyle w:val="2"/>
              <w:ind w:firstLine="0"/>
              <w:jc w:val="center"/>
            </w:pPr>
            <w:r>
              <w:t>-</w:t>
            </w:r>
          </w:p>
        </w:tc>
      </w:tr>
    </w:tbl>
    <w:p w:rsidR="00B56CE7" w:rsidRDefault="00B56CE7" w:rsidP="00237C71">
      <w:pPr>
        <w:pStyle w:val="2"/>
        <w:ind w:firstLine="709"/>
        <w:rPr>
          <w:sz w:val="28"/>
          <w:szCs w:val="28"/>
        </w:rPr>
      </w:pPr>
      <w:r>
        <w:lastRenderedPageBreak/>
        <w:br w:type="textWrapping" w:clear="all"/>
      </w:r>
    </w:p>
    <w:p w:rsidR="002010E3" w:rsidRPr="00237C71" w:rsidRDefault="002010E3" w:rsidP="00237C71">
      <w:pPr>
        <w:pStyle w:val="2"/>
        <w:ind w:firstLine="709"/>
        <w:rPr>
          <w:sz w:val="28"/>
          <w:szCs w:val="28"/>
        </w:rPr>
      </w:pPr>
      <w:r w:rsidRPr="00237C71">
        <w:rPr>
          <w:sz w:val="28"/>
          <w:szCs w:val="28"/>
        </w:rPr>
        <w:t>2.</w:t>
      </w:r>
      <w:r w:rsidR="001876C4" w:rsidRPr="00237C71">
        <w:rPr>
          <w:sz w:val="28"/>
          <w:szCs w:val="28"/>
        </w:rPr>
        <w:t>2</w:t>
      </w:r>
      <w:r w:rsidRPr="00237C71">
        <w:rPr>
          <w:sz w:val="28"/>
          <w:szCs w:val="28"/>
        </w:rPr>
        <w:t xml:space="preserve"> С</w:t>
      </w:r>
      <w:r w:rsidR="001876C4" w:rsidRPr="00237C71">
        <w:rPr>
          <w:sz w:val="28"/>
          <w:szCs w:val="28"/>
        </w:rPr>
        <w:t>одержание учебной дисциплины</w:t>
      </w:r>
      <w:bookmarkEnd w:id="1"/>
      <w:r w:rsidR="001876C4" w:rsidRPr="00237C71">
        <w:rPr>
          <w:sz w:val="28"/>
          <w:szCs w:val="28"/>
        </w:rPr>
        <w:t xml:space="preserve"> </w:t>
      </w:r>
    </w:p>
    <w:p w:rsidR="00EB074C" w:rsidRPr="00877CBC" w:rsidRDefault="00EB074C" w:rsidP="002010E3">
      <w:pPr>
        <w:ind w:firstLine="708"/>
        <w:rPr>
          <w:i/>
          <w:sz w:val="20"/>
          <w:szCs w:val="28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20"/>
        <w:gridCol w:w="93"/>
        <w:gridCol w:w="8944"/>
        <w:gridCol w:w="1437"/>
        <w:gridCol w:w="1783"/>
      </w:tblGrid>
      <w:tr w:rsidR="00500A9A" w:rsidRPr="00387B64" w:rsidTr="00D83765">
        <w:trPr>
          <w:trHeight w:val="20"/>
          <w:tblHeader/>
        </w:trPr>
        <w:tc>
          <w:tcPr>
            <w:tcW w:w="2376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Наименование ра</w:t>
            </w:r>
            <w:r w:rsidRPr="00387B64">
              <w:rPr>
                <w:b/>
                <w:bCs/>
              </w:rPr>
              <w:t>з</w:t>
            </w:r>
            <w:r w:rsidRPr="00387B64">
              <w:rPr>
                <w:b/>
                <w:bCs/>
              </w:rPr>
              <w:t>делов и тем</w:t>
            </w: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proofErr w:type="gramStart"/>
            <w:r w:rsidRPr="00387B64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387B64">
              <w:rPr>
                <w:b/>
                <w:bCs/>
              </w:rPr>
              <w:t>я</w:t>
            </w:r>
            <w:r w:rsidRPr="00387B64">
              <w:rPr>
                <w:b/>
                <w:bCs/>
              </w:rPr>
              <w:t>тельная работа обучающихся, курсовая работ (проект)</w:t>
            </w:r>
            <w:r w:rsidRPr="00387B64">
              <w:rPr>
                <w:bCs/>
                <w:i/>
              </w:rPr>
              <w:t xml:space="preserve"> </w:t>
            </w:r>
            <w:proofErr w:type="gramEnd"/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Объем ч</w:t>
            </w:r>
            <w:r w:rsidRPr="00387B64">
              <w:rPr>
                <w:b/>
                <w:bCs/>
              </w:rPr>
              <w:t>а</w:t>
            </w:r>
            <w:r w:rsidRPr="00387B64">
              <w:rPr>
                <w:b/>
                <w:bCs/>
              </w:rPr>
              <w:t>сов</w:t>
            </w:r>
          </w:p>
        </w:tc>
        <w:tc>
          <w:tcPr>
            <w:tcW w:w="1783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Уровень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 xml:space="preserve"> освоения</w:t>
            </w: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457" w:type="dxa"/>
            <w:gridSpan w:val="3"/>
          </w:tcPr>
          <w:p w:rsidR="00500A9A" w:rsidRPr="00093E12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93E12">
              <w:rPr>
                <w:sz w:val="24"/>
                <w:szCs w:val="24"/>
              </w:rPr>
              <w:t>Представление об астрономии.</w:t>
            </w:r>
            <w:r w:rsidRPr="00093E12">
              <w:rPr>
                <w:rStyle w:val="WW8Num5z1"/>
                <w:sz w:val="24"/>
                <w:szCs w:val="24"/>
              </w:rPr>
              <w:t xml:space="preserve"> </w:t>
            </w:r>
          </w:p>
          <w:p w:rsidR="00500A9A" w:rsidRPr="00E025D1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783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Раздел 1.</w:t>
            </w: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64F5">
              <w:rPr>
                <w:b/>
              </w:rPr>
              <w:t>Строение Солнечной системы.</w:t>
            </w:r>
          </w:p>
        </w:tc>
        <w:tc>
          <w:tcPr>
            <w:tcW w:w="1437" w:type="dxa"/>
            <w:shd w:val="clear" w:color="auto" w:fill="auto"/>
          </w:tcPr>
          <w:p w:rsidR="00500A9A" w:rsidRPr="0084093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783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 w:val="restart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Тема 1.1.</w:t>
            </w:r>
          </w:p>
          <w:p w:rsidR="00500A9A" w:rsidRPr="00E025D1" w:rsidRDefault="00500A9A" w:rsidP="00D63FAF">
            <w:pPr>
              <w:rPr>
                <w:b/>
                <w:szCs w:val="28"/>
              </w:rPr>
            </w:pP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Представления о развитии Солнечной системы.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83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1</w:t>
            </w:r>
          </w:p>
        </w:tc>
        <w:tc>
          <w:tcPr>
            <w:tcW w:w="9037" w:type="dxa"/>
            <w:gridSpan w:val="2"/>
          </w:tcPr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Представление о движении планет, конфигурации планет, периодах обращения планет.</w:t>
            </w:r>
            <w:r>
              <w:rPr>
                <w:sz w:val="24"/>
                <w:szCs w:val="24"/>
              </w:rPr>
              <w:t xml:space="preserve"> Законы Кеплера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Определение расстояний до тел Солнечной системы. 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Определение размеров небесных тел.</w:t>
            </w:r>
          </w:p>
          <w:p w:rsidR="00500A9A" w:rsidRPr="00E025D1" w:rsidRDefault="00500A9A" w:rsidP="00D63FAF"/>
        </w:tc>
        <w:tc>
          <w:tcPr>
            <w:tcW w:w="1437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00A9A" w:rsidRPr="00387B64" w:rsidTr="00D83765">
        <w:trPr>
          <w:trHeight w:val="279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57" w:type="dxa"/>
            <w:gridSpan w:val="3"/>
          </w:tcPr>
          <w:p w:rsidR="00500A9A" w:rsidRPr="00AF4672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87B64">
              <w:rPr>
                <w:bCs/>
                <w:i/>
              </w:rPr>
              <w:t>*</w:t>
            </w:r>
          </w:p>
        </w:tc>
        <w:tc>
          <w:tcPr>
            <w:tcW w:w="1783" w:type="dxa"/>
            <w:vMerge w:val="restart"/>
            <w:shd w:val="clear" w:color="auto" w:fill="C0C0C0"/>
          </w:tcPr>
          <w:p w:rsidR="00500A9A" w:rsidRPr="00175AC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Практические заняти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7" w:type="dxa"/>
            <w:shd w:val="clear" w:color="auto" w:fill="auto"/>
          </w:tcPr>
          <w:p w:rsidR="00500A9A" w:rsidRPr="00BC2A80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</w:t>
            </w:r>
            <w:proofErr w:type="gramStart"/>
            <w:r w:rsidRPr="00387B64">
              <w:rPr>
                <w:bCs/>
              </w:rPr>
              <w:t>ы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BC2A80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подготовка презентации.</w:t>
            </w:r>
          </w:p>
          <w:p w:rsidR="00500A9A" w:rsidRPr="00093E12" w:rsidRDefault="00500A9A" w:rsidP="00D63FAF">
            <w:pPr>
              <w:pStyle w:val="Default"/>
            </w:pPr>
            <w:r>
              <w:t>Темы</w:t>
            </w:r>
            <w:r w:rsidRPr="00093E12">
              <w:t xml:space="preserve"> (на выбор):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«Об истории возникновения названий созвездий и звезд».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«История календаря»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«Хранение и передача точного времени»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«История происхождения названий ярчайших объектов неба». </w:t>
            </w:r>
          </w:p>
          <w:p w:rsidR="00500A9A" w:rsidRPr="00093E12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3E12">
              <w:t xml:space="preserve">«Прецессия земной оси и изменение координат светил с течением времени». 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 w:val="restart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Pr="00387B64">
              <w:rPr>
                <w:b/>
                <w:bCs/>
              </w:rPr>
              <w:t>.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Вычисление размеров небесных тел с помощью </w:t>
            </w:r>
            <w:r w:rsidRPr="002464F5">
              <w:rPr>
                <w:sz w:val="24"/>
                <w:szCs w:val="24"/>
              </w:rPr>
              <w:lastRenderedPageBreak/>
              <w:t>астрономических величин.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83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581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7" w:type="dxa"/>
            <w:gridSpan w:val="2"/>
          </w:tcPr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Установление связи между законами астрономии и физики.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Вычисление расстояний  в Солнечной системе. 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783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7" w:type="dxa"/>
            <w:shd w:val="clear" w:color="auto" w:fill="auto"/>
          </w:tcPr>
          <w:p w:rsidR="00500A9A" w:rsidRPr="001B5725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Практические заняти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1B5725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подготовка презентации и доклада.</w:t>
            </w:r>
          </w:p>
          <w:p w:rsidR="00500A9A" w:rsidRPr="00093E12" w:rsidRDefault="00500A9A" w:rsidP="00D63FAF">
            <w:pPr>
              <w:pStyle w:val="Default"/>
            </w:pPr>
            <w:r>
              <w:t>Темы</w:t>
            </w:r>
            <w:r w:rsidRPr="00093E12">
              <w:t xml:space="preserve">: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«Античные представления философов о строении мира».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«Точки Лагранжа».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«Современные методы геодезических измерений.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«История открытия Плутона и Нептуна». </w:t>
            </w:r>
          </w:p>
          <w:p w:rsidR="00500A9A" w:rsidRPr="00093E12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3E12">
              <w:t xml:space="preserve">«Конструктивные особенности советских и американских космических аппаратов». 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Раздел 2</w:t>
            </w:r>
            <w:r w:rsidRPr="00387B64">
              <w:rPr>
                <w:b/>
                <w:bCs/>
              </w:rPr>
              <w:t>.</w:t>
            </w:r>
          </w:p>
        </w:tc>
        <w:tc>
          <w:tcPr>
            <w:tcW w:w="9457" w:type="dxa"/>
            <w:gridSpan w:val="3"/>
          </w:tcPr>
          <w:p w:rsidR="00500A9A" w:rsidRPr="00AC3BB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3BB6">
              <w:rPr>
                <w:b/>
                <w:color w:val="000000"/>
                <w:lang w:bidi="ru-RU"/>
              </w:rPr>
              <w:t>Физическая природа тел Солнечной системы</w:t>
            </w:r>
          </w:p>
        </w:tc>
        <w:tc>
          <w:tcPr>
            <w:tcW w:w="1437" w:type="dxa"/>
            <w:shd w:val="clear" w:color="auto" w:fill="auto"/>
          </w:tcPr>
          <w:p w:rsidR="00500A9A" w:rsidRPr="0084093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783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 w:val="restart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272D">
              <w:rPr>
                <w:b/>
              </w:rPr>
              <w:t>Тема 2.1</w:t>
            </w:r>
          </w:p>
          <w:p w:rsidR="00500A9A" w:rsidRPr="0043272D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272D">
              <w:rPr>
                <w:b/>
              </w:rPr>
              <w:t xml:space="preserve"> 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Определение планет Солнечной системы. </w:t>
            </w:r>
          </w:p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00A9A" w:rsidRPr="00387B64" w:rsidRDefault="00500A9A" w:rsidP="00D63FAF">
            <w:pPr>
              <w:rPr>
                <w:b/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3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44" w:type="dxa"/>
          </w:tcPr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Влияние Луны на жизнь на Земле. 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Проведение сравнительного анализа Земли и Луны</w:t>
            </w:r>
            <w:r w:rsidRPr="002464F5">
              <w:rPr>
                <w:rStyle w:val="WW8Num5z1"/>
              </w:rPr>
              <w:t xml:space="preserve"> </w:t>
            </w:r>
            <w:r w:rsidRPr="002464F5">
              <w:rPr>
                <w:sz w:val="24"/>
                <w:szCs w:val="24"/>
              </w:rPr>
              <w:t>Проведение сравнительного анализа планет земной группы, планет-гигантов и планет-карликов.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Определение астероидов и метеоритов, комет и метеоров. </w:t>
            </w:r>
          </w:p>
          <w:p w:rsidR="00500A9A" w:rsidRPr="009E0ADE" w:rsidRDefault="00500A9A" w:rsidP="00D63FAF">
            <w:pPr>
              <w:pStyle w:val="afb"/>
              <w:ind w:left="46" w:hanging="30"/>
            </w:pPr>
          </w:p>
        </w:tc>
        <w:tc>
          <w:tcPr>
            <w:tcW w:w="1437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783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Лабораторные работ</w:t>
            </w:r>
            <w:proofErr w:type="gramStart"/>
            <w:r w:rsidRPr="00387B64">
              <w:rPr>
                <w:bCs/>
              </w:rPr>
              <w:t>ы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  <w:r>
              <w:rPr>
                <w:bCs/>
              </w:rPr>
              <w:t xml:space="preserve"> 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A20F19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12947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2947">
              <w:rPr>
                <w:bCs/>
              </w:rPr>
              <w:t xml:space="preserve">Практические </w:t>
            </w:r>
            <w:r>
              <w:rPr>
                <w:bCs/>
              </w:rPr>
              <w:t>заняти</w:t>
            </w:r>
            <w:proofErr w:type="gramStart"/>
            <w:r>
              <w:rPr>
                <w:bCs/>
              </w:rPr>
              <w:t>и-</w:t>
            </w:r>
            <w:proofErr w:type="gramEnd"/>
            <w:r>
              <w:rPr>
                <w:bCs/>
              </w:rPr>
              <w:t>-</w:t>
            </w:r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7" w:type="dxa"/>
            <w:shd w:val="clear" w:color="auto" w:fill="auto"/>
          </w:tcPr>
          <w:p w:rsidR="00500A9A" w:rsidRPr="00A20F19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12947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2947">
              <w:rPr>
                <w:bCs/>
              </w:rPr>
              <w:t>Контрольные работ</w:t>
            </w:r>
            <w:proofErr w:type="gramStart"/>
            <w:r w:rsidRPr="00312947">
              <w:rPr>
                <w:bCs/>
              </w:rPr>
              <w:t>ы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i/>
              </w:rPr>
              <w:t>не предусмотрены</w:t>
            </w:r>
          </w:p>
        </w:tc>
        <w:tc>
          <w:tcPr>
            <w:tcW w:w="1437" w:type="dxa"/>
            <w:shd w:val="clear" w:color="auto" w:fill="auto"/>
          </w:tcPr>
          <w:p w:rsidR="00500A9A" w:rsidRPr="00974AAB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-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подготовка проектов.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Темы проектов: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«Полеты АМС к планетам Солнечной системы»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«Проекты по добыче полезных ископаемых на Луне»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«Самые высокие горы планет земной группы»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lastRenderedPageBreak/>
              <w:t xml:space="preserve">«Современные исследования планет земной группы АМС» </w:t>
            </w:r>
          </w:p>
          <w:p w:rsidR="00500A9A" w:rsidRPr="00093E12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3E12">
              <w:t xml:space="preserve">«Парниковый эффект: польза или вред?». 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 w:val="restart"/>
          </w:tcPr>
          <w:p w:rsidR="00500A9A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ADE">
              <w:rPr>
                <w:b/>
              </w:rPr>
              <w:lastRenderedPageBreak/>
              <w:t>Тема 2.2</w:t>
            </w:r>
          </w:p>
          <w:p w:rsidR="00500A9A" w:rsidRPr="009E0ADE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64F5">
              <w:t>Проведение сравн</w:t>
            </w:r>
            <w:r w:rsidRPr="002464F5">
              <w:t>и</w:t>
            </w:r>
            <w:r w:rsidRPr="002464F5">
              <w:t xml:space="preserve">тельного анализа планет Солнечной системы. </w:t>
            </w:r>
            <w:r w:rsidRPr="009E0ADE">
              <w:rPr>
                <w:b/>
              </w:rPr>
              <w:t xml:space="preserve"> </w:t>
            </w: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3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44" w:type="dxa"/>
          </w:tcPr>
          <w:p w:rsidR="00500A9A" w:rsidRPr="002464F5" w:rsidRDefault="00500A9A" w:rsidP="00D63FAF">
            <w:pPr>
              <w:pStyle w:val="afc"/>
            </w:pPr>
            <w:r w:rsidRPr="002464F5">
              <w:t>Установление основных закономерностей в системе «Земля-Луна».</w:t>
            </w:r>
          </w:p>
          <w:p w:rsidR="00500A9A" w:rsidRPr="009E0ADE" w:rsidRDefault="00500A9A" w:rsidP="00D63FAF">
            <w:pPr>
              <w:pStyle w:val="afc"/>
            </w:pPr>
            <w:r w:rsidRPr="002464F5">
              <w:t>Проведение сравнительного анализа между небольшими телами в Солнечной си</w:t>
            </w:r>
            <w:r w:rsidRPr="002464F5">
              <w:t>с</w:t>
            </w:r>
            <w:r w:rsidRPr="002464F5">
              <w:t xml:space="preserve">теме. </w:t>
            </w:r>
          </w:p>
        </w:tc>
        <w:tc>
          <w:tcPr>
            <w:tcW w:w="1437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783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rPr>
                <w:bCs/>
              </w:rPr>
            </w:pPr>
            <w:r w:rsidRPr="00387B64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  <w:p w:rsidR="00500A9A" w:rsidRPr="009E0ADE" w:rsidRDefault="00500A9A" w:rsidP="00D63FAF">
            <w:pPr>
              <w:rPr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Практические заняти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7" w:type="dxa"/>
            <w:shd w:val="clear" w:color="auto" w:fill="auto"/>
          </w:tcPr>
          <w:p w:rsidR="00500A9A" w:rsidRPr="009E0ADE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0ADE">
              <w:rPr>
                <w:bCs/>
                <w:i/>
              </w:rPr>
              <w:t>-</w:t>
            </w: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87B64">
              <w:rPr>
                <w:bCs/>
              </w:rPr>
              <w:t>Контрольные работы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i/>
              </w:rPr>
              <w:t xml:space="preserve"> письменная работа по разделам:</w:t>
            </w:r>
          </w:p>
          <w:p w:rsidR="00500A9A" w:rsidRPr="00186B49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«</w:t>
            </w:r>
            <w:r w:rsidRPr="00186B49">
              <w:t>Строение Солнечной системы</w:t>
            </w:r>
            <w:r>
              <w:t>»</w:t>
            </w:r>
            <w:r w:rsidRPr="00186B49">
              <w:t>.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  <w:lang w:bidi="ru-RU"/>
              </w:rPr>
              <w:t>«</w:t>
            </w:r>
            <w:r w:rsidRPr="00186B49">
              <w:rPr>
                <w:color w:val="000000"/>
                <w:lang w:bidi="ru-RU"/>
              </w:rPr>
              <w:t>Физическая природа тел Солнечной системы</w:t>
            </w:r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57" w:type="dxa"/>
            <w:gridSpan w:val="3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7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3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6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Раздел 3</w:t>
            </w:r>
            <w:r w:rsidRPr="00387B64">
              <w:rPr>
                <w:b/>
                <w:bCs/>
              </w:rPr>
              <w:t>.</w:t>
            </w:r>
          </w:p>
        </w:tc>
        <w:tc>
          <w:tcPr>
            <w:tcW w:w="9457" w:type="dxa"/>
            <w:gridSpan w:val="3"/>
          </w:tcPr>
          <w:p w:rsidR="00500A9A" w:rsidRPr="00AC3BB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3BB6">
              <w:rPr>
                <w:b/>
                <w:color w:val="000000"/>
                <w:lang w:bidi="ru-RU"/>
              </w:rPr>
              <w:t>Солнце и звёзды</w:t>
            </w:r>
          </w:p>
        </w:tc>
        <w:tc>
          <w:tcPr>
            <w:tcW w:w="1437" w:type="dxa"/>
            <w:shd w:val="clear" w:color="auto" w:fill="auto"/>
          </w:tcPr>
          <w:p w:rsidR="00500A9A" w:rsidRPr="001C2ECC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783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B074C" w:rsidRDefault="00EB074C" w:rsidP="0050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514"/>
        <w:gridCol w:w="8956"/>
        <w:gridCol w:w="1439"/>
        <w:gridCol w:w="1785"/>
      </w:tblGrid>
      <w:tr w:rsidR="00500A9A" w:rsidRPr="00387B64" w:rsidTr="00D83765">
        <w:trPr>
          <w:trHeight w:val="20"/>
        </w:trPr>
        <w:tc>
          <w:tcPr>
            <w:tcW w:w="2379" w:type="dxa"/>
            <w:vMerge w:val="restart"/>
          </w:tcPr>
          <w:p w:rsidR="00500A9A" w:rsidRDefault="00500A9A" w:rsidP="00D63FAF">
            <w:pPr>
              <w:autoSpaceDE w:val="0"/>
              <w:autoSpaceDN w:val="0"/>
              <w:adjustRightInd w:val="0"/>
              <w:rPr>
                <w:b/>
              </w:rPr>
            </w:pPr>
            <w:r w:rsidRPr="009E0ADE">
              <w:rPr>
                <w:b/>
              </w:rPr>
              <w:t>Т</w:t>
            </w:r>
            <w:r>
              <w:rPr>
                <w:b/>
              </w:rPr>
              <w:t>ема 3.1</w:t>
            </w:r>
            <w:r w:rsidRPr="009E0ADE">
              <w:rPr>
                <w:b/>
              </w:rPr>
              <w:t xml:space="preserve"> </w:t>
            </w:r>
          </w:p>
          <w:p w:rsidR="00500A9A" w:rsidRPr="009E0ADE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Общие сведения о развитии Солнца и звезд.</w:t>
            </w: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4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56" w:type="dxa"/>
          </w:tcPr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Изучение термоядерного синтеза при изучении внутреннего строение Солнца.  Источники энергии.</w:t>
            </w:r>
            <w:r>
              <w:rPr>
                <w:sz w:val="24"/>
                <w:szCs w:val="24"/>
              </w:rPr>
              <w:t xml:space="preserve"> </w:t>
            </w:r>
            <w:r w:rsidRPr="002464F5">
              <w:rPr>
                <w:sz w:val="24"/>
                <w:szCs w:val="24"/>
              </w:rPr>
              <w:t>Определение расстояний до звёзд.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Изучение эффекта Доплера. Применение эффекта Доплера.</w:t>
            </w:r>
          </w:p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Проведение классификации звёзд.</w:t>
            </w:r>
            <w:r>
              <w:rPr>
                <w:sz w:val="24"/>
                <w:szCs w:val="24"/>
              </w:rPr>
              <w:t xml:space="preserve"> </w:t>
            </w:r>
            <w:r w:rsidRPr="002464F5">
              <w:rPr>
                <w:sz w:val="24"/>
                <w:szCs w:val="24"/>
              </w:rPr>
              <w:t>Изучение развития звёзд.</w:t>
            </w:r>
          </w:p>
          <w:p w:rsidR="00500A9A" w:rsidRPr="001C2ECC" w:rsidRDefault="00500A9A" w:rsidP="00D63FAF">
            <w:pPr>
              <w:pStyle w:val="30"/>
              <w:shd w:val="clear" w:color="auto" w:fill="auto"/>
              <w:spacing w:before="0" w:line="240" w:lineRule="auto"/>
            </w:pPr>
          </w:p>
        </w:tc>
        <w:tc>
          <w:tcPr>
            <w:tcW w:w="1439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9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785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rPr>
                <w:bCs/>
              </w:rPr>
            </w:pPr>
            <w:r w:rsidRPr="00387B64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  <w:p w:rsidR="00500A9A" w:rsidRPr="009E0ADE" w:rsidRDefault="00500A9A" w:rsidP="00D63FAF">
            <w:pPr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Практические заняти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9" w:type="dxa"/>
            <w:shd w:val="clear" w:color="auto" w:fill="auto"/>
          </w:tcPr>
          <w:p w:rsidR="00500A9A" w:rsidRPr="009E0ADE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0ADE">
              <w:rPr>
                <w:bCs/>
                <w:i/>
              </w:rPr>
              <w:t>-</w:t>
            </w: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87B64">
              <w:rPr>
                <w:bCs/>
              </w:rPr>
              <w:t>Контрольные работы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539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подготовка проектов.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Темы проектов: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lastRenderedPageBreak/>
              <w:t xml:space="preserve">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«Полярные сияния»;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«Самая тяжелая и яркая звезда во Вселенной»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>«</w:t>
            </w:r>
            <w:proofErr w:type="spellStart"/>
            <w:r w:rsidRPr="00093E12">
              <w:t>Экзопланеты</w:t>
            </w:r>
            <w:proofErr w:type="spellEnd"/>
            <w:r w:rsidRPr="00093E12">
              <w:t xml:space="preserve">»;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«Правда и вымысел: белые и серые дыры»; </w:t>
            </w:r>
          </w:p>
          <w:p w:rsidR="00500A9A" w:rsidRPr="00093E12" w:rsidRDefault="00500A9A" w:rsidP="00D63FAF">
            <w:pPr>
              <w:pStyle w:val="Default"/>
            </w:pPr>
            <w:r w:rsidRPr="00093E12">
              <w:t xml:space="preserve">«История открытия и изучения черных дыр». </w:t>
            </w:r>
          </w:p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Раздел 4.</w:t>
            </w:r>
          </w:p>
        </w:tc>
        <w:tc>
          <w:tcPr>
            <w:tcW w:w="9470" w:type="dxa"/>
            <w:gridSpan w:val="2"/>
          </w:tcPr>
          <w:p w:rsidR="00500A9A" w:rsidRPr="00CE5F0F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Строение и эволюция В</w:t>
            </w:r>
            <w:r w:rsidRPr="002464F5">
              <w:rPr>
                <w:b/>
                <w:bCs/>
                <w:lang w:eastAsia="ru-RU"/>
              </w:rPr>
              <w:t>селенной</w:t>
            </w:r>
          </w:p>
        </w:tc>
        <w:tc>
          <w:tcPr>
            <w:tcW w:w="1439" w:type="dxa"/>
            <w:shd w:val="clear" w:color="auto" w:fill="auto"/>
          </w:tcPr>
          <w:p w:rsidR="00500A9A" w:rsidRPr="00CE5F0F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785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 w:val="restart"/>
          </w:tcPr>
          <w:p w:rsidR="00500A9A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916">
              <w:rPr>
                <w:b/>
              </w:rPr>
              <w:t xml:space="preserve">Тема 4.1 </w:t>
            </w:r>
          </w:p>
          <w:p w:rsidR="00500A9A" w:rsidRPr="004C0916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t>Современная</w:t>
            </w:r>
            <w:proofErr w:type="gramEnd"/>
            <w:r>
              <w:t xml:space="preserve"> </w:t>
            </w:r>
            <w:r w:rsidRPr="002464F5">
              <w:t>и</w:t>
            </w:r>
            <w:r w:rsidRPr="002464F5">
              <w:t>н</w:t>
            </w:r>
            <w:r w:rsidRPr="002464F5">
              <w:t>формации о разв</w:t>
            </w:r>
            <w:r w:rsidRPr="002464F5">
              <w:t>и</w:t>
            </w:r>
            <w:r w:rsidRPr="002464F5">
              <w:t>тии Вселенной</w:t>
            </w: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4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56" w:type="dxa"/>
          </w:tcPr>
          <w:p w:rsidR="00500A9A" w:rsidRPr="002464F5" w:rsidRDefault="00500A9A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2464F5">
              <w:rPr>
                <w:sz w:val="24"/>
                <w:szCs w:val="24"/>
              </w:rPr>
              <w:softHyphen/>
              <w:t>го экрана. Использование Интернета для поиска изображений космиче</w:t>
            </w:r>
            <w:r w:rsidRPr="002464F5">
              <w:rPr>
                <w:sz w:val="24"/>
                <w:szCs w:val="24"/>
              </w:rPr>
              <w:softHyphen/>
              <w:t>ских объектов</w:t>
            </w:r>
            <w:r>
              <w:rPr>
                <w:sz w:val="24"/>
                <w:szCs w:val="24"/>
              </w:rPr>
              <w:t xml:space="preserve"> и информации </w:t>
            </w:r>
            <w:r w:rsidRPr="002464F5">
              <w:rPr>
                <w:sz w:val="24"/>
                <w:szCs w:val="24"/>
              </w:rPr>
              <w:t xml:space="preserve"> о развитии Вселенной</w:t>
            </w:r>
            <w:proofErr w:type="gramStart"/>
            <w:r w:rsidRPr="002464F5">
              <w:rPr>
                <w:sz w:val="24"/>
                <w:szCs w:val="24"/>
              </w:rPr>
              <w:t xml:space="preserve">. </w:t>
            </w:r>
            <w:proofErr w:type="gramEnd"/>
          </w:p>
          <w:p w:rsidR="00500A9A" w:rsidRPr="001C2ECC" w:rsidRDefault="00500A9A" w:rsidP="00D63FAF">
            <w:pPr>
              <w:ind w:left="46"/>
            </w:pPr>
            <w:r w:rsidRPr="002464F5">
              <w:t>.</w:t>
            </w:r>
          </w:p>
        </w:tc>
        <w:tc>
          <w:tcPr>
            <w:tcW w:w="1439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1,3</w:t>
            </w: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9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785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rPr>
                <w:i/>
              </w:rPr>
            </w:pPr>
            <w:r w:rsidRPr="00387B64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  <w:p w:rsidR="00500A9A" w:rsidRPr="009E0ADE" w:rsidRDefault="00500A9A" w:rsidP="00D63FAF">
            <w:pPr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Практические заняти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9" w:type="dxa"/>
            <w:shd w:val="clear" w:color="auto" w:fill="auto"/>
          </w:tcPr>
          <w:p w:rsidR="00500A9A" w:rsidRPr="009E0ADE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0ADE">
              <w:rPr>
                <w:bCs/>
                <w:i/>
              </w:rPr>
              <w:t>-</w:t>
            </w: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406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87B64">
              <w:rPr>
                <w:bCs/>
              </w:rPr>
              <w:t>Контрольные работы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421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подготовка проектов.</w:t>
            </w:r>
          </w:p>
          <w:p w:rsidR="00500A9A" w:rsidRPr="0035072C" w:rsidRDefault="00500A9A" w:rsidP="00D63F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Темы проектов: </w:t>
            </w:r>
          </w:p>
          <w:tbl>
            <w:tblPr>
              <w:tblW w:w="15254" w:type="dxa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27"/>
              <w:gridCol w:w="7627"/>
            </w:tblGrid>
            <w:tr w:rsidR="00500A9A" w:rsidTr="00D83765">
              <w:trPr>
                <w:trHeight w:val="573"/>
              </w:trPr>
              <w:tc>
                <w:tcPr>
                  <w:tcW w:w="7627" w:type="dxa"/>
                </w:tcPr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1. </w:t>
                  </w:r>
                  <w:r w:rsidRPr="0035072C">
                    <w:t xml:space="preserve">Идеи множественности миров в работах </w:t>
                  </w:r>
                  <w:proofErr w:type="gramStart"/>
                  <w:r w:rsidRPr="0035072C">
                    <w:t>Дж</w:t>
                  </w:r>
                  <w:proofErr w:type="gramEnd"/>
                  <w:r w:rsidRPr="0035072C">
                    <w:t xml:space="preserve">. Бруно. </w:t>
                  </w:r>
                </w:p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2. </w:t>
                  </w:r>
                  <w:r w:rsidRPr="0035072C">
                    <w:t xml:space="preserve">Идеи существования внеземного разума в работах </w:t>
                  </w:r>
                  <w:proofErr w:type="spellStart"/>
                  <w:r w:rsidRPr="0035072C">
                    <w:t>филос</w:t>
                  </w:r>
                  <w:r w:rsidRPr="0035072C">
                    <w:t>о</w:t>
                  </w:r>
                  <w:r w:rsidRPr="0035072C">
                    <w:t>фов-космистов</w:t>
                  </w:r>
                  <w:proofErr w:type="spellEnd"/>
                  <w:r w:rsidRPr="0035072C">
                    <w:t xml:space="preserve">. </w:t>
                  </w:r>
                </w:p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3. </w:t>
                  </w:r>
                  <w:r w:rsidRPr="0035072C">
                    <w:t>Проблема внеземного разума в научно-фантастической лит</w:t>
                  </w:r>
                  <w:r w:rsidRPr="0035072C">
                    <w:t>е</w:t>
                  </w:r>
                  <w:r w:rsidRPr="0035072C">
                    <w:t xml:space="preserve">ратуре. </w:t>
                  </w:r>
                </w:p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4. </w:t>
                  </w:r>
                  <w:r w:rsidRPr="0035072C">
                    <w:t xml:space="preserve">Методы поиска </w:t>
                  </w:r>
                  <w:proofErr w:type="spellStart"/>
                  <w:r w:rsidRPr="0035072C">
                    <w:t>экзопланет</w:t>
                  </w:r>
                  <w:proofErr w:type="spellEnd"/>
                  <w:r w:rsidRPr="0035072C">
                    <w:t xml:space="preserve">. </w:t>
                  </w:r>
                </w:p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5. </w:t>
                  </w:r>
                  <w:r w:rsidRPr="0035072C">
                    <w:t xml:space="preserve">История </w:t>
                  </w:r>
                  <w:proofErr w:type="spellStart"/>
                  <w:r w:rsidRPr="0035072C">
                    <w:t>радиопосланий</w:t>
                  </w:r>
                  <w:proofErr w:type="spellEnd"/>
                  <w:r w:rsidRPr="0035072C">
                    <w:t xml:space="preserve"> землян другим цивилизациям. </w:t>
                  </w:r>
                </w:p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6. </w:t>
                  </w:r>
                  <w:r w:rsidRPr="0035072C">
                    <w:t xml:space="preserve">История поиска радиосигналов разумных цивилизаций. </w:t>
                  </w:r>
                </w:p>
                <w:p w:rsidR="00500A9A" w:rsidRPr="0035072C" w:rsidRDefault="00500A9A" w:rsidP="00D63FAF">
                  <w:pPr>
                    <w:pStyle w:val="Default"/>
                  </w:pPr>
                  <w:r w:rsidRPr="0035072C">
                    <w:rPr>
                      <w:i/>
                      <w:iCs/>
                    </w:rPr>
                    <w:t xml:space="preserve">Группа 7. </w:t>
                  </w:r>
                  <w:r w:rsidRPr="0035072C">
                    <w:t>Методы теоретической оценки возможности обнаружения внеземных цивилизаций на современном этапе развития земля</w:t>
                  </w:r>
                </w:p>
              </w:tc>
              <w:tc>
                <w:tcPr>
                  <w:tcW w:w="7627" w:type="dxa"/>
                </w:tcPr>
                <w:p w:rsidR="00500A9A" w:rsidRDefault="00500A9A" w:rsidP="00D63FA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00A9A" w:rsidTr="00D83765">
              <w:trPr>
                <w:trHeight w:val="91"/>
              </w:trPr>
              <w:tc>
                <w:tcPr>
                  <w:tcW w:w="15254" w:type="dxa"/>
                  <w:gridSpan w:val="2"/>
                </w:tcPr>
                <w:p w:rsidR="00500A9A" w:rsidRDefault="00500A9A" w:rsidP="00D63FA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 w:val="restart"/>
          </w:tcPr>
          <w:p w:rsidR="00500A9A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4.2</w:t>
            </w:r>
          </w:p>
          <w:p w:rsidR="00500A9A" w:rsidRPr="00214FC0" w:rsidRDefault="00500A9A" w:rsidP="00D63F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64F5">
              <w:lastRenderedPageBreak/>
              <w:t>Обсуждение совр</w:t>
            </w:r>
            <w:r w:rsidRPr="002464F5">
              <w:t>е</w:t>
            </w:r>
            <w:r w:rsidRPr="002464F5">
              <w:t>менных гипотез о происхождении Солнечной системы</w:t>
            </w:r>
            <w:r w:rsidRPr="00214FC0">
              <w:t>.</w:t>
            </w: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00A9A" w:rsidRPr="00754E86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4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56" w:type="dxa"/>
          </w:tcPr>
          <w:p w:rsidR="00500A9A" w:rsidRPr="00214FC0" w:rsidRDefault="00500A9A" w:rsidP="00D63FAF">
            <w:pPr>
              <w:ind w:left="46"/>
            </w:pPr>
            <w:r w:rsidRPr="002464F5">
              <w:t>Объяснение влияния солнечной активности на Землю. Понимание роли космич</w:t>
            </w:r>
            <w:r w:rsidRPr="002464F5">
              <w:t>е</w:t>
            </w:r>
            <w:r w:rsidRPr="002464F5">
              <w:t>ских исследований, их научного и эко</w:t>
            </w:r>
            <w:r w:rsidRPr="002464F5">
              <w:softHyphen/>
              <w:t xml:space="preserve">номического значения. </w:t>
            </w:r>
          </w:p>
        </w:tc>
        <w:tc>
          <w:tcPr>
            <w:tcW w:w="1439" w:type="dxa"/>
            <w:vMerge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1,3</w:t>
            </w: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Демонстрации</w:t>
            </w:r>
          </w:p>
        </w:tc>
        <w:tc>
          <w:tcPr>
            <w:tcW w:w="1439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785" w:type="dxa"/>
            <w:vMerge w:val="restart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rPr>
                <w:bCs/>
              </w:rPr>
            </w:pPr>
            <w:r w:rsidRPr="00387B64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-</w:t>
            </w:r>
            <w:r>
              <w:rPr>
                <w:i/>
              </w:rPr>
              <w:t xml:space="preserve"> не предусмотрены</w:t>
            </w:r>
          </w:p>
          <w:p w:rsidR="00500A9A" w:rsidRPr="009E0ADE" w:rsidRDefault="00500A9A" w:rsidP="00D63FAF">
            <w:pPr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Практические заняти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</w:tc>
        <w:tc>
          <w:tcPr>
            <w:tcW w:w="1439" w:type="dxa"/>
            <w:shd w:val="clear" w:color="auto" w:fill="auto"/>
          </w:tcPr>
          <w:p w:rsidR="00500A9A" w:rsidRPr="009E0ADE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0ADE">
              <w:rPr>
                <w:bCs/>
                <w:i/>
              </w:rPr>
              <w:t>-</w:t>
            </w: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20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87B64">
              <w:rPr>
                <w:bCs/>
              </w:rPr>
              <w:t>Контрольные работы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1E13B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539"/>
        </w:trPr>
        <w:tc>
          <w:tcPr>
            <w:tcW w:w="2379" w:type="dxa"/>
            <w:vMerge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</w:t>
            </w:r>
            <w:proofErr w:type="gramStart"/>
            <w:r w:rsidRPr="00387B64">
              <w:rPr>
                <w:bCs/>
              </w:rPr>
              <w:t>я</w:t>
            </w:r>
            <w:r>
              <w:rPr>
                <w:bCs/>
              </w:rPr>
              <w:t>-</w:t>
            </w:r>
            <w:proofErr w:type="gramEnd"/>
            <w:r>
              <w:rPr>
                <w:i/>
              </w:rPr>
              <w:t xml:space="preserve"> не предусмотрены</w:t>
            </w:r>
          </w:p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539"/>
        </w:trPr>
        <w:tc>
          <w:tcPr>
            <w:tcW w:w="2379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73027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Pr="00847A70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47A70">
              <w:rPr>
                <w:b/>
                <w:bCs/>
                <w:i/>
              </w:rPr>
              <w:t>52</w:t>
            </w:r>
          </w:p>
        </w:tc>
        <w:tc>
          <w:tcPr>
            <w:tcW w:w="1785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539"/>
        </w:trPr>
        <w:tc>
          <w:tcPr>
            <w:tcW w:w="2379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Итоговая аттестация в форме дифференцированного зачета</w:t>
            </w:r>
          </w:p>
        </w:tc>
        <w:tc>
          <w:tcPr>
            <w:tcW w:w="1439" w:type="dxa"/>
            <w:shd w:val="clear" w:color="auto" w:fill="auto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785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0A9A" w:rsidRPr="00387B64" w:rsidTr="00D83765">
        <w:trPr>
          <w:trHeight w:val="539"/>
        </w:trPr>
        <w:tc>
          <w:tcPr>
            <w:tcW w:w="2379" w:type="dxa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0" w:type="dxa"/>
            <w:gridSpan w:val="2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500A9A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785" w:type="dxa"/>
            <w:shd w:val="clear" w:color="auto" w:fill="C0C0C0"/>
          </w:tcPr>
          <w:p w:rsidR="00500A9A" w:rsidRPr="00387B64" w:rsidRDefault="00500A9A" w:rsidP="00D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500A9A" w:rsidRPr="00877CBC" w:rsidRDefault="00500A9A" w:rsidP="0020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D17B0" w:rsidRPr="00877CBC" w:rsidRDefault="009D17B0" w:rsidP="001D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</w:rPr>
      </w:pPr>
    </w:p>
    <w:p w:rsidR="00FA16DE" w:rsidRPr="0060680E" w:rsidRDefault="00FA16DE" w:rsidP="0060680E">
      <w:pPr>
        <w:spacing w:line="223" w:lineRule="auto"/>
        <w:rPr>
          <w:bCs/>
          <w:sz w:val="28"/>
          <w:szCs w:val="28"/>
        </w:rPr>
        <w:sectPr w:rsidR="00FA16DE" w:rsidRPr="0060680E" w:rsidSect="00D83765">
          <w:pgSz w:w="16837" w:h="11905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411A0C" w:rsidRPr="001D7F77" w:rsidRDefault="004504F2" w:rsidP="00574F6D">
      <w:pPr>
        <w:pStyle w:val="1"/>
      </w:pPr>
      <w:bookmarkStart w:id="4" w:name="_Toc514133786"/>
      <w:r w:rsidRPr="001D7F77">
        <w:lastRenderedPageBreak/>
        <w:t>3</w:t>
      </w:r>
      <w:r w:rsidR="00574F6D" w:rsidRPr="001D7F77">
        <w:t xml:space="preserve">. </w:t>
      </w:r>
      <w:r w:rsidR="00D71857" w:rsidRPr="001D7F77">
        <w:t>СОДЕРЖАНИЕ ПРОФИЛЬНОЙ СОСТАВЛЯЮЩЕЙ</w:t>
      </w:r>
      <w:bookmarkEnd w:id="4"/>
      <w:r w:rsidR="00D71857" w:rsidRPr="001D7F77">
        <w:t xml:space="preserve"> </w:t>
      </w:r>
    </w:p>
    <w:p w:rsidR="00500A9A" w:rsidRPr="003100D3" w:rsidRDefault="00500A9A" w:rsidP="00500A9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</w:t>
      </w:r>
      <w:r w:rsidRPr="001D7F77">
        <w:rPr>
          <w:b/>
          <w:sz w:val="28"/>
          <w:szCs w:val="28"/>
        </w:rPr>
        <w:t xml:space="preserve">ля специальности </w:t>
      </w:r>
      <w:r>
        <w:rPr>
          <w:b/>
          <w:i/>
          <w:sz w:val="28"/>
          <w:szCs w:val="28"/>
        </w:rPr>
        <w:t xml:space="preserve">40.02.02 Правоохранительная деятельность, </w:t>
      </w:r>
      <w:r w:rsidRPr="003100D3">
        <w:rPr>
          <w:b/>
          <w:i/>
          <w:sz w:val="28"/>
          <w:szCs w:val="28"/>
        </w:rPr>
        <w:t xml:space="preserve">40.02.03 Право и судебное администрирование,40.02.01 </w:t>
      </w:r>
      <w:r w:rsidRPr="003100D3">
        <w:rPr>
          <w:rStyle w:val="FontStyle38"/>
          <w:i/>
          <w:sz w:val="28"/>
          <w:szCs w:val="28"/>
        </w:rPr>
        <w:t>Право и организация социального обе</w:t>
      </w:r>
      <w:r w:rsidRPr="003100D3">
        <w:rPr>
          <w:rStyle w:val="FontStyle38"/>
          <w:i/>
          <w:sz w:val="28"/>
          <w:szCs w:val="28"/>
        </w:rPr>
        <w:t>с</w:t>
      </w:r>
      <w:r w:rsidRPr="003100D3">
        <w:rPr>
          <w:rStyle w:val="FontStyle38"/>
          <w:i/>
          <w:sz w:val="28"/>
          <w:szCs w:val="28"/>
        </w:rPr>
        <w:t>печения</w:t>
      </w:r>
    </w:p>
    <w:p w:rsidR="00D71857" w:rsidRPr="001D7F77" w:rsidRDefault="00D71857" w:rsidP="002010E3">
      <w:pPr>
        <w:ind w:firstLine="709"/>
        <w:jc w:val="center"/>
        <w:rPr>
          <w:b/>
          <w:sz w:val="28"/>
          <w:szCs w:val="28"/>
        </w:rPr>
      </w:pPr>
    </w:p>
    <w:p w:rsidR="00D71857" w:rsidRPr="006214F2" w:rsidRDefault="00500A9A" w:rsidP="006214F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0C5DD7">
        <w:rPr>
          <w:sz w:val="28"/>
          <w:szCs w:val="28"/>
        </w:rPr>
        <w:t>Профильной составляющей  из раздела «</w:t>
      </w:r>
      <w:r w:rsidR="006214F2" w:rsidRPr="006214F2">
        <w:rPr>
          <w:b/>
          <w:bCs/>
          <w:sz w:val="28"/>
          <w:szCs w:val="28"/>
          <w:lang w:eastAsia="ru-RU"/>
        </w:rPr>
        <w:t>Строение и эволюция Вселенной</w:t>
      </w:r>
      <w:proofErr w:type="gramStart"/>
      <w:r w:rsidRPr="006214F2">
        <w:rPr>
          <w:b/>
          <w:sz w:val="28"/>
          <w:szCs w:val="28"/>
        </w:rPr>
        <w:t>.</w:t>
      </w:r>
      <w:proofErr w:type="gramEnd"/>
      <w:r w:rsidRPr="000C5DD7">
        <w:rPr>
          <w:b/>
          <w:sz w:val="28"/>
          <w:szCs w:val="28"/>
        </w:rPr>
        <w:t xml:space="preserve"> </w:t>
      </w:r>
      <w:r w:rsidRPr="000C5DD7">
        <w:rPr>
          <w:sz w:val="28"/>
          <w:szCs w:val="28"/>
        </w:rPr>
        <w:t xml:space="preserve">» </w:t>
      </w:r>
      <w:proofErr w:type="gramStart"/>
      <w:r w:rsidRPr="000C5DD7">
        <w:rPr>
          <w:sz w:val="28"/>
          <w:szCs w:val="28"/>
        </w:rPr>
        <w:t>я</w:t>
      </w:r>
      <w:proofErr w:type="gramEnd"/>
      <w:r w:rsidRPr="000C5DD7">
        <w:rPr>
          <w:sz w:val="28"/>
          <w:szCs w:val="28"/>
        </w:rPr>
        <w:t xml:space="preserve">вляются: </w:t>
      </w:r>
      <w:r w:rsidR="006214F2" w:rsidRPr="006214F2">
        <w:rPr>
          <w:b/>
          <w:sz w:val="28"/>
          <w:szCs w:val="28"/>
        </w:rPr>
        <w:t>и</w:t>
      </w:r>
      <w:r w:rsidR="006214F2" w:rsidRPr="006214F2">
        <w:rPr>
          <w:sz w:val="28"/>
          <w:szCs w:val="28"/>
        </w:rPr>
        <w:t>спользование интернета для поиска изображений космиче</w:t>
      </w:r>
      <w:r w:rsidR="006214F2" w:rsidRPr="006214F2">
        <w:rPr>
          <w:sz w:val="28"/>
          <w:szCs w:val="28"/>
        </w:rPr>
        <w:softHyphen/>
        <w:t>ских объектов и информации  о развитии Вселенной.</w:t>
      </w:r>
    </w:p>
    <w:p w:rsidR="00D71857" w:rsidRPr="001D7F77" w:rsidRDefault="00D71857" w:rsidP="002010E3">
      <w:pPr>
        <w:ind w:firstLine="709"/>
        <w:jc w:val="both"/>
        <w:rPr>
          <w:i/>
          <w:sz w:val="28"/>
          <w:szCs w:val="28"/>
        </w:rPr>
      </w:pPr>
    </w:p>
    <w:p w:rsidR="000D48F2" w:rsidRPr="001D7F77" w:rsidRDefault="000D48F2" w:rsidP="002010E3">
      <w:pPr>
        <w:jc w:val="center"/>
        <w:rPr>
          <w:b/>
          <w:sz w:val="28"/>
          <w:szCs w:val="28"/>
        </w:rPr>
      </w:pPr>
    </w:p>
    <w:p w:rsidR="0085414D" w:rsidRPr="00574F6D" w:rsidRDefault="00076E53" w:rsidP="00574F6D">
      <w:pPr>
        <w:pStyle w:val="1"/>
      </w:pPr>
      <w:r w:rsidRPr="001D7F77">
        <w:br w:type="page"/>
      </w:r>
      <w:bookmarkStart w:id="5" w:name="_Toc514133787"/>
      <w:r w:rsidR="004504F2">
        <w:lastRenderedPageBreak/>
        <w:t>4</w:t>
      </w:r>
      <w:r w:rsidR="00574F6D" w:rsidRPr="00574F6D">
        <w:t>.</w:t>
      </w:r>
      <w:r w:rsidR="000D48F2" w:rsidRPr="00574F6D">
        <w:t xml:space="preserve"> </w:t>
      </w:r>
      <w:r w:rsidR="0085414D" w:rsidRPr="00574F6D">
        <w:t xml:space="preserve">ТРЕБОВАНИЯ К </w:t>
      </w:r>
      <w:r w:rsidR="00CC2185" w:rsidRPr="00574F6D">
        <w:t>РЕЗУЛЬТАТАМ ОБУЧЕНИЯ</w:t>
      </w:r>
      <w:bookmarkEnd w:id="5"/>
    </w:p>
    <w:p w:rsidR="00127DAE" w:rsidRPr="00566C66" w:rsidRDefault="00127DAE" w:rsidP="002010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4F6D" w:rsidRDefault="00985CB1" w:rsidP="00574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 xml:space="preserve">В результате изучения учебной дисциплины </w:t>
      </w:r>
      <w:r w:rsidR="00D63FAF">
        <w:rPr>
          <w:sz w:val="28"/>
          <w:szCs w:val="28"/>
        </w:rPr>
        <w:t>АСТРОНОМИЯ</w:t>
      </w:r>
      <w:r w:rsidR="003B6C37" w:rsidRPr="00566C66">
        <w:rPr>
          <w:sz w:val="28"/>
          <w:szCs w:val="28"/>
        </w:rPr>
        <w:t xml:space="preserve"> </w:t>
      </w:r>
      <w:r w:rsidR="002B1DF0" w:rsidRPr="00566C66">
        <w:rPr>
          <w:sz w:val="28"/>
          <w:szCs w:val="28"/>
        </w:rPr>
        <w:t>студент</w:t>
      </w:r>
      <w:r w:rsidRPr="00566C66">
        <w:rPr>
          <w:sz w:val="28"/>
          <w:szCs w:val="28"/>
        </w:rPr>
        <w:t xml:space="preserve"> должен</w:t>
      </w:r>
      <w:r w:rsidR="00FA16DE">
        <w:rPr>
          <w:sz w:val="28"/>
          <w:szCs w:val="28"/>
        </w:rPr>
        <w:t xml:space="preserve"> освоить следующие результаты</w:t>
      </w:r>
      <w:r w:rsidRPr="00566C66">
        <w:rPr>
          <w:sz w:val="28"/>
          <w:szCs w:val="28"/>
        </w:rPr>
        <w:t xml:space="preserve">: 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b/>
          <w:sz w:val="28"/>
          <w:szCs w:val="28"/>
        </w:rPr>
        <w:t>личностных: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-чувство гордости и уважения к истории и достижениям отечественной науки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</w:t>
      </w:r>
      <w:r w:rsidRPr="000C37CF">
        <w:rPr>
          <w:sz w:val="28"/>
          <w:szCs w:val="28"/>
        </w:rPr>
        <w:t>ь</w:t>
      </w:r>
      <w:r w:rsidRPr="000C37CF">
        <w:rPr>
          <w:sz w:val="28"/>
          <w:szCs w:val="28"/>
        </w:rPr>
        <w:t>ности;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-умение самостоятельно добывать новые для себя знания, используя для этого до</w:t>
      </w:r>
      <w:r w:rsidRPr="000C37CF">
        <w:rPr>
          <w:sz w:val="28"/>
          <w:szCs w:val="28"/>
        </w:rPr>
        <w:t>с</w:t>
      </w:r>
      <w:r w:rsidRPr="000C37CF">
        <w:rPr>
          <w:sz w:val="28"/>
          <w:szCs w:val="28"/>
        </w:rPr>
        <w:t>тупные источники информации;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-умение выстраивать конструктивные взаимоотношения в команде по решению о</w:t>
      </w:r>
      <w:r w:rsidRPr="000C37CF">
        <w:rPr>
          <w:sz w:val="28"/>
          <w:szCs w:val="28"/>
        </w:rPr>
        <w:t>б</w:t>
      </w:r>
      <w:r w:rsidRPr="000C37CF">
        <w:rPr>
          <w:sz w:val="28"/>
          <w:szCs w:val="28"/>
        </w:rPr>
        <w:t>щих задач;</w:t>
      </w:r>
    </w:p>
    <w:p w:rsidR="00D63FAF" w:rsidRPr="000C37CF" w:rsidRDefault="00D63FAF" w:rsidP="00D63FAF">
      <w:pPr>
        <w:jc w:val="both"/>
        <w:rPr>
          <w:b/>
          <w:sz w:val="28"/>
          <w:szCs w:val="28"/>
        </w:rPr>
      </w:pPr>
      <w:r w:rsidRPr="000C37CF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proofErr w:type="spellStart"/>
      <w:r w:rsidRPr="000C37CF">
        <w:rPr>
          <w:b/>
          <w:sz w:val="28"/>
          <w:szCs w:val="28"/>
        </w:rPr>
        <w:t>метапредметных</w:t>
      </w:r>
      <w:proofErr w:type="spellEnd"/>
      <w:r w:rsidRPr="000C37CF">
        <w:rPr>
          <w:b/>
          <w:sz w:val="28"/>
          <w:szCs w:val="28"/>
        </w:rPr>
        <w:t>: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-использование различных видов познавательной деятельности для решения астр</w:t>
      </w:r>
      <w:r w:rsidRPr="000C37CF">
        <w:rPr>
          <w:sz w:val="28"/>
          <w:szCs w:val="28"/>
        </w:rPr>
        <w:t>о</w:t>
      </w:r>
      <w:r w:rsidRPr="000C37CF">
        <w:rPr>
          <w:sz w:val="28"/>
          <w:szCs w:val="28"/>
        </w:rPr>
        <w:t>номических задач, применение основных методов познания (наблюдения, описания, измерения, эксперимента) для изучения различных сторон окружающей действ</w:t>
      </w:r>
      <w:r w:rsidRPr="000C37CF">
        <w:rPr>
          <w:sz w:val="28"/>
          <w:szCs w:val="28"/>
        </w:rPr>
        <w:t>и</w:t>
      </w:r>
      <w:r w:rsidRPr="000C37CF">
        <w:rPr>
          <w:sz w:val="28"/>
          <w:szCs w:val="28"/>
        </w:rPr>
        <w:t>тельности;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-использование основных интеллектуальных операций: постановки задачи, форм</w:t>
      </w:r>
      <w:r w:rsidRPr="000C37CF">
        <w:rPr>
          <w:sz w:val="28"/>
          <w:szCs w:val="28"/>
        </w:rPr>
        <w:t>у</w:t>
      </w:r>
      <w:r w:rsidRPr="000C37CF">
        <w:rPr>
          <w:sz w:val="28"/>
          <w:szCs w:val="28"/>
        </w:rPr>
        <w:t>лирования гипотез, анализа и синтеза, сравнения, обобщения, систематизации, в</w:t>
      </w:r>
      <w:r w:rsidRPr="000C37CF">
        <w:rPr>
          <w:sz w:val="28"/>
          <w:szCs w:val="28"/>
        </w:rPr>
        <w:t>ы</w:t>
      </w:r>
      <w:r w:rsidRPr="000C37CF">
        <w:rPr>
          <w:sz w:val="28"/>
          <w:szCs w:val="28"/>
        </w:rPr>
        <w:t>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</w:t>
      </w:r>
      <w:r w:rsidRPr="000C37CF">
        <w:rPr>
          <w:sz w:val="28"/>
          <w:szCs w:val="28"/>
        </w:rPr>
        <w:t>о</w:t>
      </w:r>
      <w:r w:rsidRPr="000C37CF">
        <w:rPr>
          <w:sz w:val="28"/>
          <w:szCs w:val="28"/>
        </w:rPr>
        <w:t>рыми возникает необходимость сталкиваться в профессиональной сфере;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-умение использовать различные источники для получения физической информ</w:t>
      </w:r>
      <w:r w:rsidRPr="000C37CF">
        <w:rPr>
          <w:sz w:val="28"/>
          <w:szCs w:val="28"/>
        </w:rPr>
        <w:t>а</w:t>
      </w:r>
      <w:r w:rsidRPr="000C37CF">
        <w:rPr>
          <w:sz w:val="28"/>
          <w:szCs w:val="28"/>
        </w:rPr>
        <w:t>ции, оценивать ее достоверность;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-умение анализировать и представлять информацию в различных видах;</w:t>
      </w:r>
    </w:p>
    <w:p w:rsidR="00D63FAF" w:rsidRPr="000C37CF" w:rsidRDefault="00D63FAF" w:rsidP="00D63FAF">
      <w:pPr>
        <w:jc w:val="both"/>
        <w:rPr>
          <w:b/>
          <w:sz w:val="28"/>
          <w:szCs w:val="28"/>
        </w:rPr>
      </w:pPr>
      <w:r w:rsidRPr="000C37CF">
        <w:rPr>
          <w:sz w:val="28"/>
          <w:szCs w:val="28"/>
        </w:rPr>
        <w:t>-умение публично представлять результаты собственного исследования, вести ди</w:t>
      </w:r>
      <w:r w:rsidRPr="000C37CF">
        <w:rPr>
          <w:sz w:val="28"/>
          <w:szCs w:val="28"/>
        </w:rPr>
        <w:t>с</w:t>
      </w:r>
      <w:r w:rsidRPr="000C37CF">
        <w:rPr>
          <w:sz w:val="28"/>
          <w:szCs w:val="28"/>
        </w:rPr>
        <w:t>куссии, доступно и гармонично сочетая содержание и формы представляемой и</w:t>
      </w:r>
      <w:r w:rsidRPr="000C37CF">
        <w:rPr>
          <w:sz w:val="28"/>
          <w:szCs w:val="28"/>
        </w:rPr>
        <w:t>н</w:t>
      </w:r>
      <w:r w:rsidRPr="000C37CF">
        <w:rPr>
          <w:sz w:val="28"/>
          <w:szCs w:val="28"/>
        </w:rPr>
        <w:t>формации;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b/>
          <w:sz w:val="28"/>
          <w:szCs w:val="28"/>
        </w:rPr>
        <w:t>предметных: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</w:t>
      </w:r>
      <w:r w:rsidRPr="000C37CF">
        <w:rPr>
          <w:sz w:val="28"/>
          <w:szCs w:val="28"/>
        </w:rPr>
        <w:t>е</w:t>
      </w:r>
      <w:r w:rsidRPr="000C37CF">
        <w:rPr>
          <w:sz w:val="28"/>
          <w:szCs w:val="28"/>
        </w:rPr>
        <w:t>ний;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-умения обрабатывать результаты измерений, обнаруживать зависимость между а</w:t>
      </w:r>
      <w:r w:rsidRPr="000C37CF">
        <w:rPr>
          <w:sz w:val="28"/>
          <w:szCs w:val="28"/>
        </w:rPr>
        <w:t>с</w:t>
      </w:r>
      <w:r w:rsidRPr="000C37CF">
        <w:rPr>
          <w:sz w:val="28"/>
          <w:szCs w:val="28"/>
        </w:rPr>
        <w:t>трономическими физическими величинами, объяснять полученные результаты и д</w:t>
      </w:r>
      <w:r w:rsidRPr="000C37CF">
        <w:rPr>
          <w:sz w:val="28"/>
          <w:szCs w:val="28"/>
        </w:rPr>
        <w:t>е</w:t>
      </w:r>
      <w:r w:rsidRPr="000C37CF">
        <w:rPr>
          <w:sz w:val="28"/>
          <w:szCs w:val="28"/>
        </w:rPr>
        <w:t>лать выводы;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t>-формирование умения решать задачи;</w:t>
      </w:r>
    </w:p>
    <w:p w:rsidR="00D63FAF" w:rsidRPr="000C37CF" w:rsidRDefault="00D63FAF" w:rsidP="00D63FAF">
      <w:pPr>
        <w:jc w:val="both"/>
        <w:rPr>
          <w:sz w:val="28"/>
          <w:szCs w:val="28"/>
        </w:rPr>
      </w:pPr>
      <w:r w:rsidRPr="000C37CF">
        <w:rPr>
          <w:sz w:val="28"/>
          <w:szCs w:val="28"/>
        </w:rPr>
        <w:lastRenderedPageBreak/>
        <w:t>-формирование умения применять полученные знания для объяснения условий пр</w:t>
      </w:r>
      <w:r w:rsidRPr="000C37CF">
        <w:rPr>
          <w:sz w:val="28"/>
          <w:szCs w:val="28"/>
        </w:rPr>
        <w:t>о</w:t>
      </w:r>
      <w:r w:rsidRPr="000C37CF">
        <w:rPr>
          <w:sz w:val="28"/>
          <w:szCs w:val="28"/>
        </w:rPr>
        <w:t>текания физических явлений в природе, профессиональной сфере и для принятия практических решений в повседневной жизни;</w:t>
      </w:r>
    </w:p>
    <w:p w:rsidR="00D63FAF" w:rsidRPr="000C37CF" w:rsidRDefault="00D63FAF" w:rsidP="00D63FAF">
      <w:pPr>
        <w:jc w:val="both"/>
        <w:rPr>
          <w:b/>
          <w:sz w:val="28"/>
          <w:szCs w:val="28"/>
        </w:rPr>
      </w:pPr>
      <w:r w:rsidRPr="000C37CF">
        <w:rPr>
          <w:sz w:val="28"/>
          <w:szCs w:val="28"/>
        </w:rPr>
        <w:t>-формирование собственной позиции по отношению к информации, получаемой из разных источников.</w:t>
      </w:r>
    </w:p>
    <w:p w:rsidR="00D63FAF" w:rsidRDefault="00D63FAF" w:rsidP="00574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F6D" w:rsidRDefault="00574F6D" w:rsidP="00574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408" w:rsidRDefault="00480408" w:rsidP="002010E3">
      <w:pPr>
        <w:ind w:firstLine="709"/>
        <w:jc w:val="both"/>
        <w:rPr>
          <w:i/>
          <w:sz w:val="28"/>
          <w:szCs w:val="28"/>
        </w:rPr>
      </w:pPr>
    </w:p>
    <w:p w:rsidR="00574F6D" w:rsidRDefault="00574F6D" w:rsidP="002010E3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</w:p>
    <w:p w:rsidR="00C03A73" w:rsidRDefault="00C03A73" w:rsidP="002010E3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  <w:r w:rsidRPr="00566C66">
        <w:rPr>
          <w:rStyle w:val="FontStyle72"/>
          <w:b w:val="0"/>
          <w:sz w:val="28"/>
          <w:szCs w:val="28"/>
        </w:rPr>
        <w:t>В процессе освоения дисциплины у студентов должны формироваться общие ком</w:t>
      </w:r>
      <w:r w:rsidR="0080550A">
        <w:rPr>
          <w:rStyle w:val="FontStyle72"/>
          <w:b w:val="0"/>
          <w:sz w:val="28"/>
          <w:szCs w:val="28"/>
        </w:rPr>
        <w:t>петенции (ОК)</w:t>
      </w:r>
      <w:r w:rsidRPr="00566C66">
        <w:rPr>
          <w:rStyle w:val="FontStyle72"/>
          <w:b w:val="0"/>
          <w:sz w:val="28"/>
          <w:szCs w:val="28"/>
        </w:rPr>
        <w:t>: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789"/>
      </w:tblGrid>
      <w:tr w:rsidR="00D63FAF" w:rsidRPr="00877CBC" w:rsidTr="00D63FAF">
        <w:trPr>
          <w:trHeight w:val="381"/>
          <w:tblHeader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AF" w:rsidRPr="00877CBC" w:rsidRDefault="00D63FAF" w:rsidP="00D63FAF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877CBC">
              <w:rPr>
                <w:b/>
                <w:szCs w:val="28"/>
              </w:rPr>
              <w:t>Код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AF" w:rsidRPr="00877CBC" w:rsidRDefault="00D63FAF" w:rsidP="00D63FAF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877CB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6642BD" w:rsidRDefault="00D63FAF" w:rsidP="00D63FAF">
            <w:pPr>
              <w:ind w:right="-5"/>
              <w:rPr>
                <w:lang w:eastAsia="ru-RU"/>
              </w:rPr>
            </w:pPr>
            <w:r w:rsidRPr="006642BD">
              <w:rPr>
                <w:lang w:eastAsia="ru-RU"/>
              </w:rPr>
              <w:t>ОК 1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 xml:space="preserve"> Выбирать способы решения задач профессиональной деятельности, применител</w:t>
            </w:r>
            <w:r>
              <w:t>ь</w:t>
            </w:r>
            <w:r>
              <w:t>но к различным контекстам.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6642BD" w:rsidRDefault="00D63FAF" w:rsidP="00D63FAF">
            <w:pPr>
              <w:ind w:right="-5"/>
              <w:rPr>
                <w:lang w:eastAsia="ru-RU"/>
              </w:rPr>
            </w:pPr>
            <w:r w:rsidRPr="006642BD">
              <w:rPr>
                <w:lang w:eastAsia="ru-RU"/>
              </w:rPr>
              <w:t>ОК 2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 xml:space="preserve"> Осуществлять поиск, анализ и интерпретацию информации, необходимой для в</w:t>
            </w:r>
            <w:r>
              <w:t>ы</w:t>
            </w:r>
            <w:r>
              <w:t xml:space="preserve">полнения задач профессиональной деятельности. 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6642BD" w:rsidRDefault="00D63FAF" w:rsidP="00D63FAF">
            <w:pPr>
              <w:ind w:right="-5"/>
              <w:rPr>
                <w:lang w:eastAsia="ru-RU"/>
              </w:rPr>
            </w:pPr>
            <w:r w:rsidRPr="006642BD">
              <w:rPr>
                <w:lang w:eastAsia="ru-RU"/>
              </w:rPr>
              <w:t>ОК 3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 xml:space="preserve"> Планировать и реализовывать собственное профессиональное и личностное ра</w:t>
            </w:r>
            <w:r>
              <w:t>з</w:t>
            </w:r>
            <w:r>
              <w:t xml:space="preserve">витие. 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6642BD" w:rsidRDefault="00D63FAF" w:rsidP="00D63FAF">
            <w:pPr>
              <w:ind w:right="-5"/>
              <w:rPr>
                <w:lang w:eastAsia="ru-RU"/>
              </w:rPr>
            </w:pPr>
            <w:r w:rsidRPr="006642BD">
              <w:rPr>
                <w:lang w:eastAsia="ru-RU"/>
              </w:rPr>
              <w:t>ОК 4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>Работать в коллективе и команде, эффективно взаимодействовать с коллегами, р</w:t>
            </w:r>
            <w:r>
              <w:t>у</w:t>
            </w:r>
            <w:r>
              <w:t xml:space="preserve">ководством, клиентами. 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427A33" w:rsidRDefault="00D63FAF" w:rsidP="00D63FAF">
            <w:pPr>
              <w:ind w:right="-5"/>
              <w:rPr>
                <w:lang w:eastAsia="ru-RU"/>
              </w:rPr>
            </w:pPr>
            <w:r w:rsidRPr="006642BD">
              <w:rPr>
                <w:lang w:eastAsia="ru-RU"/>
              </w:rPr>
              <w:t xml:space="preserve">ОК </w:t>
            </w:r>
            <w:r>
              <w:rPr>
                <w:lang w:eastAsia="ru-RU"/>
              </w:rPr>
              <w:t>5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6642BD" w:rsidRDefault="00D63FAF" w:rsidP="00D63FAF">
            <w:pPr>
              <w:ind w:right="-5"/>
              <w:rPr>
                <w:lang w:eastAsia="ru-RU"/>
              </w:rPr>
            </w:pPr>
            <w:r w:rsidRPr="006642BD">
              <w:rPr>
                <w:lang w:eastAsia="ru-RU"/>
              </w:rPr>
              <w:t>ОК</w:t>
            </w:r>
            <w:r>
              <w:rPr>
                <w:lang w:eastAsia="ru-RU"/>
              </w:rPr>
              <w:t xml:space="preserve"> 7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 xml:space="preserve"> 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D63FAF" w:rsidRPr="00877CBC" w:rsidTr="00D63FA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6642BD" w:rsidRDefault="00D63FAF" w:rsidP="00D63FAF">
            <w:pPr>
              <w:ind w:right="-5"/>
              <w:rPr>
                <w:lang w:val="en-US" w:eastAsia="ru-RU"/>
              </w:rPr>
            </w:pPr>
            <w:r w:rsidRPr="006642BD">
              <w:rPr>
                <w:lang w:eastAsia="ru-RU"/>
              </w:rPr>
              <w:t>ОК</w:t>
            </w:r>
            <w:r>
              <w:rPr>
                <w:lang w:eastAsia="ru-RU"/>
              </w:rPr>
              <w:t xml:space="preserve"> 9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234006" w:rsidRDefault="00D63FAF" w:rsidP="00D63FAF">
            <w:pPr>
              <w:ind w:right="-5"/>
            </w:pPr>
            <w:r>
              <w:t xml:space="preserve"> Использовать информационные технологии в профессиональной деятельности. </w:t>
            </w:r>
          </w:p>
        </w:tc>
      </w:tr>
    </w:tbl>
    <w:p w:rsidR="00574F6D" w:rsidRPr="00566C66" w:rsidRDefault="00574F6D" w:rsidP="002010E3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</w:p>
    <w:p w:rsidR="00C03A73" w:rsidRDefault="00C03A73" w:rsidP="002010E3">
      <w:pPr>
        <w:ind w:firstLine="709"/>
        <w:jc w:val="both"/>
        <w:rPr>
          <w:spacing w:val="-6"/>
          <w:sz w:val="28"/>
          <w:szCs w:val="28"/>
        </w:rPr>
      </w:pPr>
    </w:p>
    <w:p w:rsidR="0080550A" w:rsidRPr="00566C66" w:rsidRDefault="0080550A" w:rsidP="002010E3">
      <w:pPr>
        <w:ind w:firstLine="709"/>
        <w:jc w:val="both"/>
        <w:rPr>
          <w:i/>
          <w:sz w:val="28"/>
          <w:szCs w:val="28"/>
        </w:rPr>
      </w:pPr>
    </w:p>
    <w:p w:rsidR="00B210CF" w:rsidRPr="00E319B2" w:rsidRDefault="009823EE" w:rsidP="00300A50">
      <w:pPr>
        <w:pStyle w:val="1"/>
        <w:rPr>
          <w:bCs/>
        </w:rPr>
      </w:pPr>
      <w:r w:rsidRPr="00566C66">
        <w:br w:type="page"/>
      </w:r>
      <w:bookmarkStart w:id="6" w:name="_Toc514133788"/>
      <w:r w:rsidR="004504F2">
        <w:lastRenderedPageBreak/>
        <w:t>5</w:t>
      </w:r>
      <w:r w:rsidR="00300A50">
        <w:t xml:space="preserve">. </w:t>
      </w:r>
      <w:r w:rsidR="00300A50" w:rsidRPr="00E319B2">
        <w:t>УСЛОВИЯ РЕАЛИЗАЦИИ ПРОГРАММЫ ДИСЦИПЛИНЫ</w:t>
      </w:r>
      <w:bookmarkEnd w:id="6"/>
    </w:p>
    <w:p w:rsidR="00B210CF" w:rsidRPr="00E319B2" w:rsidRDefault="00B210CF" w:rsidP="0020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10CF" w:rsidRPr="00E319B2" w:rsidRDefault="00B210CF" w:rsidP="0030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319B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210CF" w:rsidRPr="00E319B2" w:rsidRDefault="00B210CF" w:rsidP="0030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319B2">
        <w:rPr>
          <w:bCs/>
          <w:sz w:val="28"/>
          <w:szCs w:val="28"/>
        </w:rPr>
        <w:t>Реализация программы дисциплины требу</w:t>
      </w:r>
      <w:r w:rsidR="00D63FAF">
        <w:rPr>
          <w:bCs/>
          <w:sz w:val="28"/>
          <w:szCs w:val="28"/>
        </w:rPr>
        <w:t>ет наличия учебного кабинета а</w:t>
      </w:r>
      <w:r w:rsidR="00D63FAF">
        <w:rPr>
          <w:bCs/>
          <w:sz w:val="28"/>
          <w:szCs w:val="28"/>
        </w:rPr>
        <w:t>с</w:t>
      </w:r>
      <w:r w:rsidR="00D63FAF">
        <w:rPr>
          <w:bCs/>
          <w:sz w:val="28"/>
          <w:szCs w:val="28"/>
        </w:rPr>
        <w:t>трономии</w:t>
      </w:r>
      <w:r w:rsidRPr="00E319B2">
        <w:rPr>
          <w:bCs/>
          <w:sz w:val="28"/>
          <w:szCs w:val="28"/>
        </w:rPr>
        <w:t xml:space="preserve"> </w:t>
      </w:r>
      <w:r w:rsidR="00D63FAF">
        <w:rPr>
          <w:bCs/>
          <w:sz w:val="28"/>
          <w:szCs w:val="28"/>
        </w:rPr>
        <w:t xml:space="preserve">      </w:t>
      </w:r>
    </w:p>
    <w:p w:rsidR="00B210CF" w:rsidRPr="00D63FAF" w:rsidRDefault="00B210CF" w:rsidP="00D6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E319B2">
        <w:rPr>
          <w:bCs/>
          <w:i/>
          <w:sz w:val="28"/>
          <w:szCs w:val="28"/>
        </w:rPr>
        <w:tab/>
        <w:t xml:space="preserve">     </w:t>
      </w:r>
      <w:r w:rsidR="00300A50">
        <w:rPr>
          <w:bCs/>
          <w:i/>
          <w:sz w:val="28"/>
          <w:szCs w:val="28"/>
        </w:rPr>
        <w:tab/>
      </w:r>
      <w:r w:rsidR="00300A50">
        <w:rPr>
          <w:bCs/>
          <w:i/>
          <w:sz w:val="28"/>
          <w:szCs w:val="28"/>
        </w:rPr>
        <w:tab/>
      </w:r>
    </w:p>
    <w:p w:rsidR="00B210CF" w:rsidRDefault="00B210CF" w:rsidP="0030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319B2">
        <w:rPr>
          <w:bCs/>
          <w:sz w:val="28"/>
          <w:szCs w:val="28"/>
        </w:rPr>
        <w:t xml:space="preserve">Технические средства обучения: </w:t>
      </w:r>
    </w:p>
    <w:p w:rsidR="00D63FAF" w:rsidRPr="00AC0D13" w:rsidRDefault="00D63FAF" w:rsidP="00D63FAF">
      <w:pPr>
        <w:numPr>
          <w:ilvl w:val="0"/>
          <w:numId w:val="16"/>
        </w:numPr>
        <w:tabs>
          <w:tab w:val="left" w:pos="792"/>
        </w:tabs>
        <w:suppressAutoHyphens/>
        <w:rPr>
          <w:sz w:val="28"/>
          <w:szCs w:val="28"/>
        </w:rPr>
      </w:pPr>
      <w:r w:rsidRPr="00AC0D13">
        <w:rPr>
          <w:sz w:val="28"/>
          <w:szCs w:val="28"/>
        </w:rPr>
        <w:t>мультимедийное (демонстрационное) оборудование;</w:t>
      </w:r>
    </w:p>
    <w:p w:rsidR="00D63FAF" w:rsidRPr="00AC0D13" w:rsidRDefault="00D63FAF" w:rsidP="00D63FAF">
      <w:pPr>
        <w:numPr>
          <w:ilvl w:val="0"/>
          <w:numId w:val="16"/>
        </w:numPr>
        <w:tabs>
          <w:tab w:val="left" w:pos="79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комплект оргтехники.</w:t>
      </w:r>
    </w:p>
    <w:p w:rsidR="00300A50" w:rsidRDefault="00300A50" w:rsidP="00300A50">
      <w:pPr>
        <w:ind w:firstLine="709"/>
        <w:rPr>
          <w:bCs/>
          <w:sz w:val="28"/>
          <w:szCs w:val="28"/>
        </w:rPr>
      </w:pPr>
    </w:p>
    <w:p w:rsidR="00B210CF" w:rsidRPr="00E319B2" w:rsidRDefault="00B210CF" w:rsidP="002010E3">
      <w:pPr>
        <w:pStyle w:val="5"/>
        <w:ind w:firstLine="0"/>
        <w:jc w:val="left"/>
        <w:rPr>
          <w:szCs w:val="28"/>
        </w:rPr>
      </w:pPr>
    </w:p>
    <w:p w:rsidR="008F0708" w:rsidRPr="00EE4C3B" w:rsidRDefault="008F0708" w:rsidP="00300A50">
      <w:pPr>
        <w:pStyle w:val="5"/>
        <w:ind w:firstLine="709"/>
        <w:jc w:val="left"/>
        <w:rPr>
          <w:b w:val="0"/>
          <w:szCs w:val="28"/>
        </w:rPr>
      </w:pPr>
      <w:r w:rsidRPr="00740764">
        <w:rPr>
          <w:szCs w:val="28"/>
        </w:rPr>
        <w:t xml:space="preserve">Информационное обеспечение обучения  </w:t>
      </w:r>
      <w:r w:rsidRPr="00740764">
        <w:rPr>
          <w:b w:val="0"/>
          <w:szCs w:val="28"/>
        </w:rPr>
        <w:t xml:space="preserve">(перечень рекомендуемых учебных </w:t>
      </w:r>
      <w:r w:rsidRPr="00EE4C3B">
        <w:rPr>
          <w:b w:val="0"/>
          <w:szCs w:val="28"/>
        </w:rPr>
        <w:t>изданий, Интернет-ресурсов, дополнительной литературы)</w:t>
      </w:r>
    </w:p>
    <w:p w:rsidR="008F0708" w:rsidRDefault="008F0708" w:rsidP="002010E3"/>
    <w:p w:rsidR="008F0708" w:rsidRPr="00AD0DC6" w:rsidRDefault="008F0708" w:rsidP="002010E3">
      <w:pPr>
        <w:jc w:val="center"/>
        <w:rPr>
          <w:b/>
          <w:sz w:val="28"/>
          <w:szCs w:val="28"/>
        </w:rPr>
      </w:pPr>
      <w:r w:rsidRPr="00AD0DC6">
        <w:rPr>
          <w:b/>
          <w:sz w:val="28"/>
          <w:szCs w:val="28"/>
        </w:rPr>
        <w:t>Основные источники</w:t>
      </w:r>
    </w:p>
    <w:p w:rsidR="008F0708" w:rsidRDefault="008F0708" w:rsidP="002010E3">
      <w:pPr>
        <w:jc w:val="center"/>
        <w:rPr>
          <w:sz w:val="28"/>
          <w:szCs w:val="28"/>
        </w:rPr>
      </w:pPr>
    </w:p>
    <w:p w:rsidR="008F0708" w:rsidRDefault="008F0708" w:rsidP="002010E3">
      <w:pPr>
        <w:jc w:val="center"/>
        <w:rPr>
          <w:sz w:val="28"/>
          <w:szCs w:val="28"/>
        </w:rPr>
      </w:pPr>
      <w:r w:rsidRPr="00AD0DC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преподавателей</w:t>
      </w:r>
    </w:p>
    <w:p w:rsidR="00A33C19" w:rsidRDefault="00A33C19" w:rsidP="002010E3">
      <w:pPr>
        <w:jc w:val="center"/>
        <w:rPr>
          <w:sz w:val="28"/>
          <w:szCs w:val="28"/>
        </w:rPr>
      </w:pPr>
    </w:p>
    <w:p w:rsidR="00A33C19" w:rsidRDefault="00A33C19" w:rsidP="002010E3">
      <w:pPr>
        <w:jc w:val="center"/>
        <w:rPr>
          <w:sz w:val="28"/>
          <w:szCs w:val="28"/>
        </w:rPr>
      </w:pPr>
    </w:p>
    <w:p w:rsidR="00A33C19" w:rsidRDefault="00A33C19" w:rsidP="002E6363">
      <w:pPr>
        <w:numPr>
          <w:ilvl w:val="0"/>
          <w:numId w:val="35"/>
        </w:numPr>
        <w:jc w:val="both"/>
      </w:pPr>
      <w:r>
        <w:t>Воронцов-Вельяминов Б.А. Астрономия. Базовый уровень. 11 класс</w:t>
      </w:r>
      <w:proofErr w:type="gramStart"/>
      <w:r>
        <w:t xml:space="preserve"> :</w:t>
      </w:r>
      <w:proofErr w:type="gramEnd"/>
      <w:r>
        <w:t xml:space="preserve"> учебник для </w:t>
      </w:r>
      <w:proofErr w:type="spellStart"/>
      <w:r>
        <w:t>общео</w:t>
      </w:r>
      <w:r>
        <w:t>б</w:t>
      </w:r>
      <w:r>
        <w:t>разоват</w:t>
      </w:r>
      <w:proofErr w:type="spellEnd"/>
      <w:r>
        <w:t xml:space="preserve">. организаций / </w:t>
      </w:r>
      <w:proofErr w:type="spellStart"/>
      <w:r>
        <w:t>Б.А.Воронцов-Вельяминов</w:t>
      </w:r>
      <w:proofErr w:type="spellEnd"/>
      <w:r>
        <w:t xml:space="preserve">, </w:t>
      </w:r>
      <w:proofErr w:type="spellStart"/>
      <w:r>
        <w:t>Е.К.Страут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Дрофа, 2017.</w:t>
      </w:r>
    </w:p>
    <w:p w:rsidR="002E6363" w:rsidRDefault="00A33C19" w:rsidP="002E6363">
      <w:pPr>
        <w:numPr>
          <w:ilvl w:val="0"/>
          <w:numId w:val="35"/>
        </w:numPr>
        <w:jc w:val="both"/>
      </w:pPr>
      <w:r>
        <w:t xml:space="preserve"> Левитан Е.П. Астрономия. Базовый уровень. 11 класс</w:t>
      </w:r>
      <w:proofErr w:type="gramStart"/>
      <w:r>
        <w:t xml:space="preserve">. : </w:t>
      </w:r>
      <w:proofErr w:type="gramEnd"/>
      <w:r>
        <w:t xml:space="preserve">учебник для </w:t>
      </w:r>
      <w:proofErr w:type="spellStart"/>
      <w:r>
        <w:t>общеобразоват</w:t>
      </w:r>
      <w:proofErr w:type="spellEnd"/>
      <w:r>
        <w:t>. орг</w:t>
      </w:r>
      <w:r>
        <w:t>а</w:t>
      </w:r>
      <w:r>
        <w:t>низаций / Е.П.Левитан. — М.</w:t>
      </w:r>
      <w:proofErr w:type="gramStart"/>
      <w:r>
        <w:t xml:space="preserve"> :</w:t>
      </w:r>
      <w:proofErr w:type="gramEnd"/>
      <w:r>
        <w:t xml:space="preserve"> Просвещение, 2018.</w:t>
      </w:r>
    </w:p>
    <w:p w:rsidR="00A33C19" w:rsidRDefault="00A33C19" w:rsidP="002E6363">
      <w:pPr>
        <w:numPr>
          <w:ilvl w:val="0"/>
          <w:numId w:val="35"/>
        </w:numPr>
        <w:jc w:val="both"/>
      </w:pPr>
      <w:r>
        <w:t xml:space="preserve"> Астрономия</w:t>
      </w:r>
      <w:proofErr w:type="gramStart"/>
      <w:r>
        <w:t xml:space="preserve"> :</w:t>
      </w:r>
      <w:proofErr w:type="gramEnd"/>
      <w:r>
        <w:t xml:space="preserve"> учебник для проф. </w:t>
      </w:r>
      <w:proofErr w:type="spellStart"/>
      <w:r>
        <w:t>образоват</w:t>
      </w:r>
      <w:proofErr w:type="spellEnd"/>
      <w:r>
        <w:t xml:space="preserve">. организаций / [Е. В.Алексеева, П.М.Скворцов, </w:t>
      </w:r>
      <w:proofErr w:type="spellStart"/>
      <w:r>
        <w:t>Т.С.Фещенко</w:t>
      </w:r>
      <w:proofErr w:type="spellEnd"/>
      <w:r>
        <w:t xml:space="preserve">, Л.А.Шестакова], под ред. Т.С. </w:t>
      </w:r>
      <w:proofErr w:type="spellStart"/>
      <w:r>
        <w:t>Фещенко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Издательский центр «Ак</w:t>
      </w:r>
      <w:r>
        <w:t>а</w:t>
      </w:r>
      <w:r>
        <w:t xml:space="preserve">демия», 2018. </w:t>
      </w:r>
    </w:p>
    <w:p w:rsidR="002E6363" w:rsidRDefault="00A33C19" w:rsidP="002E6363">
      <w:pPr>
        <w:numPr>
          <w:ilvl w:val="0"/>
          <w:numId w:val="35"/>
        </w:numPr>
        <w:jc w:val="both"/>
      </w:pPr>
      <w:proofErr w:type="spellStart"/>
      <w:r>
        <w:t>Чаругин</w:t>
      </w:r>
      <w:proofErr w:type="spellEnd"/>
      <w:r>
        <w:t xml:space="preserve"> В.М. Астрономия. Учебник для 10—11 классов / </w:t>
      </w:r>
      <w:proofErr w:type="spellStart"/>
      <w:r>
        <w:t>В.М.Чаругин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Просвещ</w:t>
      </w:r>
      <w:r>
        <w:t>е</w:t>
      </w:r>
      <w:r>
        <w:t xml:space="preserve">ние, 2018. Учебные и справочные пособия </w:t>
      </w:r>
      <w:proofErr w:type="spellStart"/>
      <w:r>
        <w:t>Куликовский</w:t>
      </w:r>
      <w:proofErr w:type="spellEnd"/>
      <w:r>
        <w:t xml:space="preserve"> П.Г. Справочник любителя астр</w:t>
      </w:r>
      <w:r>
        <w:t>о</w:t>
      </w:r>
      <w:r>
        <w:t xml:space="preserve">номии / </w:t>
      </w:r>
      <w:proofErr w:type="spellStart"/>
      <w:r>
        <w:t>П.Г.Куликовский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Либроком</w:t>
      </w:r>
      <w:proofErr w:type="spellEnd"/>
      <w:r>
        <w:t xml:space="preserve">, 2013. </w:t>
      </w:r>
    </w:p>
    <w:p w:rsidR="00A33C19" w:rsidRDefault="00A33C19" w:rsidP="002010E3">
      <w:pPr>
        <w:jc w:val="center"/>
        <w:rPr>
          <w:sz w:val="28"/>
          <w:szCs w:val="28"/>
        </w:rPr>
      </w:pPr>
    </w:p>
    <w:p w:rsidR="002E6363" w:rsidRDefault="002E6363" w:rsidP="002010E3">
      <w:pPr>
        <w:jc w:val="center"/>
      </w:pPr>
      <w:r w:rsidRPr="002E6363">
        <w:rPr>
          <w:b/>
          <w:sz w:val="28"/>
          <w:szCs w:val="28"/>
        </w:rPr>
        <w:t>Учебные и справочные пособия</w:t>
      </w:r>
      <w:r>
        <w:t xml:space="preserve"> </w:t>
      </w:r>
    </w:p>
    <w:p w:rsidR="002E6363" w:rsidRPr="002E6363" w:rsidRDefault="002E6363" w:rsidP="002E6363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t>Куликовский</w:t>
      </w:r>
      <w:proofErr w:type="spellEnd"/>
      <w:r>
        <w:t xml:space="preserve"> П.Г. Справочник любителя астрономии / </w:t>
      </w:r>
      <w:proofErr w:type="spellStart"/>
      <w:r>
        <w:t>П.Г.Куликовский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Либроком</w:t>
      </w:r>
      <w:proofErr w:type="spellEnd"/>
      <w:r>
        <w:t>, 2013.</w:t>
      </w:r>
    </w:p>
    <w:p w:rsidR="00A33C19" w:rsidRPr="002E6363" w:rsidRDefault="002E6363" w:rsidP="002E6363">
      <w:pPr>
        <w:numPr>
          <w:ilvl w:val="0"/>
          <w:numId w:val="36"/>
        </w:numPr>
        <w:jc w:val="both"/>
        <w:rPr>
          <w:sz w:val="28"/>
          <w:szCs w:val="28"/>
        </w:rPr>
      </w:pPr>
      <w:r>
        <w:t xml:space="preserve"> Школьный астрономический календарь. Пособие для любителей астрономии / Московский планетарий — М., (на текущий учебный год).</w:t>
      </w:r>
    </w:p>
    <w:p w:rsidR="002E6363" w:rsidRDefault="002E6363" w:rsidP="002E6363">
      <w:pPr>
        <w:ind w:left="720"/>
        <w:jc w:val="center"/>
      </w:pPr>
      <w:r w:rsidRPr="002E6363">
        <w:rPr>
          <w:b/>
          <w:sz w:val="28"/>
          <w:szCs w:val="28"/>
        </w:rPr>
        <w:t>Для внеаудиторной самостоятельной</w:t>
      </w:r>
      <w:r w:rsidRPr="002E6363">
        <w:rPr>
          <w:b/>
        </w:rPr>
        <w:t xml:space="preserve"> работы</w:t>
      </w:r>
    </w:p>
    <w:p w:rsidR="002E6363" w:rsidRPr="002E6363" w:rsidRDefault="002E6363" w:rsidP="00AF41FC">
      <w:pPr>
        <w:numPr>
          <w:ilvl w:val="0"/>
          <w:numId w:val="37"/>
        </w:numPr>
        <w:rPr>
          <w:sz w:val="28"/>
          <w:szCs w:val="28"/>
        </w:rPr>
      </w:pPr>
      <w:r>
        <w:t xml:space="preserve">«Астрономия — это здорово!» http://menobr.ru/files/astronom2. </w:t>
      </w:r>
      <w:proofErr w:type="spellStart"/>
      <w:r>
        <w:t>pptx</w:t>
      </w:r>
      <w:proofErr w:type="spellEnd"/>
      <w:r>
        <w:t xml:space="preserve"> http://menobr.ru/files/blank. </w:t>
      </w:r>
      <w:proofErr w:type="spellStart"/>
      <w:r>
        <w:t>pdf</w:t>
      </w:r>
      <w:proofErr w:type="spellEnd"/>
      <w:r>
        <w:t>.</w:t>
      </w:r>
    </w:p>
    <w:p w:rsidR="002E6363" w:rsidRDefault="002E6363" w:rsidP="00AF41FC">
      <w:pPr>
        <w:numPr>
          <w:ilvl w:val="0"/>
          <w:numId w:val="37"/>
        </w:numPr>
        <w:rPr>
          <w:sz w:val="28"/>
          <w:szCs w:val="28"/>
        </w:rPr>
      </w:pPr>
      <w:r>
        <w:t xml:space="preserve"> «Знаешь ли ты астрономию?» http://menobr.ru/files/astronom1. </w:t>
      </w:r>
      <w:proofErr w:type="spellStart"/>
      <w:r>
        <w:t>pptx</w:t>
      </w:r>
      <w:proofErr w:type="spellEnd"/>
    </w:p>
    <w:p w:rsidR="002E6363" w:rsidRDefault="002E6363" w:rsidP="002010E3">
      <w:pPr>
        <w:jc w:val="center"/>
      </w:pPr>
      <w:r w:rsidRPr="002E6363">
        <w:rPr>
          <w:b/>
          <w:sz w:val="28"/>
          <w:szCs w:val="28"/>
        </w:rPr>
        <w:t>Для преподавателей</w:t>
      </w:r>
      <w:r>
        <w:t xml:space="preserve"> </w:t>
      </w:r>
    </w:p>
    <w:p w:rsidR="002E6363" w:rsidRPr="00EE4C3B" w:rsidRDefault="002E6363" w:rsidP="00EE4C3B">
      <w:pPr>
        <w:numPr>
          <w:ilvl w:val="0"/>
          <w:numId w:val="38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</w:t>
      </w:r>
      <w:r w:rsidRPr="00EE4C3B">
        <w:rPr>
          <w:sz w:val="28"/>
          <w:szCs w:val="28"/>
        </w:rPr>
        <w:t>р</w:t>
      </w:r>
      <w:r w:rsidRPr="00EE4C3B">
        <w:rPr>
          <w:sz w:val="28"/>
          <w:szCs w:val="28"/>
        </w:rPr>
        <w:t xml:space="preserve">ждении федерального государственного образовательного стандарта среднего общего образования» (с </w:t>
      </w:r>
      <w:proofErr w:type="spellStart"/>
      <w:r w:rsidRPr="00EE4C3B">
        <w:rPr>
          <w:sz w:val="28"/>
          <w:szCs w:val="28"/>
        </w:rPr>
        <w:t>изм</w:t>
      </w:r>
      <w:proofErr w:type="spellEnd"/>
      <w:r w:rsidRPr="00EE4C3B">
        <w:rPr>
          <w:sz w:val="28"/>
          <w:szCs w:val="28"/>
        </w:rPr>
        <w:t>. и доп. от 29 декабря 2014 г., 31 декабря 2015 г., 29 июня 2017 г.).</w:t>
      </w:r>
    </w:p>
    <w:p w:rsidR="002E6363" w:rsidRPr="00EE4C3B" w:rsidRDefault="002E6363" w:rsidP="00EE4C3B">
      <w:pPr>
        <w:numPr>
          <w:ilvl w:val="0"/>
          <w:numId w:val="38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lastRenderedPageBreak/>
        <w:t xml:space="preserve"> Приказ Минобрнауки России «О внесении изменений в Федеральный гос</w:t>
      </w:r>
      <w:r w:rsidRPr="00EE4C3B">
        <w:rPr>
          <w:sz w:val="28"/>
          <w:szCs w:val="28"/>
        </w:rPr>
        <w:t>у</w:t>
      </w:r>
      <w:r w:rsidRPr="00EE4C3B">
        <w:rPr>
          <w:sz w:val="28"/>
          <w:szCs w:val="28"/>
        </w:rPr>
        <w:t>дарственный образовательный стандарт среднего общего образования, утве</w:t>
      </w:r>
      <w:r w:rsidRPr="00EE4C3B">
        <w:rPr>
          <w:sz w:val="28"/>
          <w:szCs w:val="28"/>
        </w:rPr>
        <w:t>р</w:t>
      </w:r>
      <w:r w:rsidRPr="00EE4C3B">
        <w:rPr>
          <w:sz w:val="28"/>
          <w:szCs w:val="28"/>
        </w:rPr>
        <w:t>жденный приказом Министерства образования и науки Российской Федерации от 17 мая 2012 г. № 413» от 29 июня 2017 г. № 613.</w:t>
      </w:r>
    </w:p>
    <w:p w:rsidR="002E6363" w:rsidRPr="00EE4C3B" w:rsidRDefault="002E6363" w:rsidP="00EE4C3B">
      <w:pPr>
        <w:numPr>
          <w:ilvl w:val="0"/>
          <w:numId w:val="38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 Письмо Минобрнауки России «Об организации изучения учебного предмета «Астрономия» от 20 июня 2017 г. № ТС-194/08. </w:t>
      </w:r>
    </w:p>
    <w:p w:rsidR="002E6363" w:rsidRPr="00EE4C3B" w:rsidRDefault="002E6363" w:rsidP="00EE4C3B">
      <w:pPr>
        <w:numPr>
          <w:ilvl w:val="0"/>
          <w:numId w:val="38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EE4C3B">
        <w:rPr>
          <w:sz w:val="28"/>
          <w:szCs w:val="28"/>
        </w:rPr>
        <w:t>firo.ru</w:t>
      </w:r>
      <w:proofErr w:type="spellEnd"/>
      <w:r w:rsidRPr="00EE4C3B">
        <w:rPr>
          <w:sz w:val="28"/>
          <w:szCs w:val="28"/>
        </w:rPr>
        <w:t xml:space="preserve">/ </w:t>
      </w:r>
    </w:p>
    <w:p w:rsidR="002E6363" w:rsidRPr="00EE4C3B" w:rsidRDefault="002E6363" w:rsidP="00EE4C3B">
      <w:pPr>
        <w:numPr>
          <w:ilvl w:val="0"/>
          <w:numId w:val="38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>Горелик Г.Е. Новые слова науки — от маятника Галилея до квантовой грав</w:t>
      </w:r>
      <w:r w:rsidRPr="00EE4C3B">
        <w:rPr>
          <w:sz w:val="28"/>
          <w:szCs w:val="28"/>
        </w:rPr>
        <w:t>и</w:t>
      </w:r>
      <w:r w:rsidRPr="00EE4C3B">
        <w:rPr>
          <w:sz w:val="28"/>
          <w:szCs w:val="28"/>
        </w:rPr>
        <w:t xml:space="preserve">тации. — Библиотечка «Квант», </w:t>
      </w:r>
      <w:proofErr w:type="spellStart"/>
      <w:r w:rsidRPr="00EE4C3B">
        <w:rPr>
          <w:sz w:val="28"/>
          <w:szCs w:val="28"/>
        </w:rPr>
        <w:t>вып</w:t>
      </w:r>
      <w:proofErr w:type="spellEnd"/>
      <w:r w:rsidRPr="00EE4C3B">
        <w:rPr>
          <w:sz w:val="28"/>
          <w:szCs w:val="28"/>
        </w:rPr>
        <w:t>. 127.Приложение к журналу «Квант», № 3/2013. — М.</w:t>
      </w:r>
      <w:proofErr w:type="gramStart"/>
      <w:r w:rsidRPr="00EE4C3B">
        <w:rPr>
          <w:sz w:val="28"/>
          <w:szCs w:val="28"/>
        </w:rPr>
        <w:t xml:space="preserve"> :</w:t>
      </w:r>
      <w:proofErr w:type="gramEnd"/>
      <w:r w:rsidRPr="00EE4C3B">
        <w:rPr>
          <w:sz w:val="28"/>
          <w:szCs w:val="28"/>
        </w:rPr>
        <w:t xml:space="preserve"> Изд-во МЦНМО, 2017. </w:t>
      </w:r>
      <w:proofErr w:type="spellStart"/>
      <w:r w:rsidRPr="00EE4C3B">
        <w:rPr>
          <w:sz w:val="28"/>
          <w:szCs w:val="28"/>
        </w:rPr>
        <w:t>Кунаш</w:t>
      </w:r>
      <w:proofErr w:type="spellEnd"/>
      <w:r w:rsidRPr="00EE4C3B">
        <w:rPr>
          <w:sz w:val="28"/>
          <w:szCs w:val="28"/>
        </w:rPr>
        <w:t xml:space="preserve"> М.А. Астрономия 11 класс. </w:t>
      </w:r>
    </w:p>
    <w:p w:rsidR="00A33C19" w:rsidRPr="00EE4C3B" w:rsidRDefault="002E6363" w:rsidP="00EE4C3B">
      <w:pPr>
        <w:numPr>
          <w:ilvl w:val="0"/>
          <w:numId w:val="38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Методическое пособие к учебнику </w:t>
      </w:r>
      <w:proofErr w:type="spellStart"/>
      <w:r w:rsidRPr="00EE4C3B">
        <w:rPr>
          <w:sz w:val="28"/>
          <w:szCs w:val="28"/>
        </w:rPr>
        <w:t>Б.А.Воронцова-Вельяминова</w:t>
      </w:r>
      <w:proofErr w:type="spellEnd"/>
      <w:r w:rsidRPr="00EE4C3B">
        <w:rPr>
          <w:sz w:val="28"/>
          <w:szCs w:val="28"/>
        </w:rPr>
        <w:t xml:space="preserve">, </w:t>
      </w:r>
      <w:proofErr w:type="spellStart"/>
      <w:r w:rsidRPr="00EE4C3B">
        <w:rPr>
          <w:sz w:val="28"/>
          <w:szCs w:val="28"/>
        </w:rPr>
        <w:t>Е.К.Страута</w:t>
      </w:r>
      <w:proofErr w:type="spellEnd"/>
      <w:r w:rsidRPr="00EE4C3B">
        <w:rPr>
          <w:sz w:val="28"/>
          <w:szCs w:val="28"/>
        </w:rPr>
        <w:t xml:space="preserve"> /</w:t>
      </w:r>
      <w:proofErr w:type="spellStart"/>
      <w:r w:rsidRPr="00EE4C3B">
        <w:rPr>
          <w:sz w:val="28"/>
          <w:szCs w:val="28"/>
        </w:rPr>
        <w:t>М.А.Кунаш</w:t>
      </w:r>
      <w:proofErr w:type="spellEnd"/>
      <w:r w:rsidRPr="00EE4C3B">
        <w:rPr>
          <w:sz w:val="28"/>
          <w:szCs w:val="28"/>
        </w:rPr>
        <w:t xml:space="preserve"> — М.</w:t>
      </w:r>
      <w:proofErr w:type="gramStart"/>
      <w:r w:rsidRPr="00EE4C3B">
        <w:rPr>
          <w:sz w:val="28"/>
          <w:szCs w:val="28"/>
        </w:rPr>
        <w:t xml:space="preserve"> :</w:t>
      </w:r>
      <w:proofErr w:type="gramEnd"/>
      <w:r w:rsidRPr="00EE4C3B">
        <w:rPr>
          <w:sz w:val="28"/>
          <w:szCs w:val="28"/>
        </w:rPr>
        <w:t xml:space="preserve"> Дрофа, 2018.</w:t>
      </w:r>
    </w:p>
    <w:p w:rsidR="00D63FAF" w:rsidRPr="00EE4C3B" w:rsidRDefault="00D63FAF" w:rsidP="00EE4C3B">
      <w:pPr>
        <w:jc w:val="both"/>
        <w:rPr>
          <w:sz w:val="28"/>
          <w:szCs w:val="28"/>
        </w:rPr>
      </w:pPr>
    </w:p>
    <w:p w:rsidR="00EE4C3B" w:rsidRPr="00EE4C3B" w:rsidRDefault="002E6363" w:rsidP="00EE4C3B">
      <w:pPr>
        <w:jc w:val="both"/>
        <w:rPr>
          <w:b/>
          <w:sz w:val="28"/>
          <w:szCs w:val="28"/>
        </w:rPr>
      </w:pPr>
      <w:r w:rsidRPr="00EE4C3B">
        <w:rPr>
          <w:b/>
          <w:sz w:val="28"/>
          <w:szCs w:val="28"/>
        </w:rPr>
        <w:t>Интернет-ресурсы</w:t>
      </w:r>
    </w:p>
    <w:p w:rsidR="00EE4C3B" w:rsidRPr="00EE4C3B" w:rsidRDefault="002E6363" w:rsidP="00EE4C3B">
      <w:pPr>
        <w:numPr>
          <w:ilvl w:val="0"/>
          <w:numId w:val="39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Астрономическое общество. [Электронный ресурс] — Режим доступа: http://www. </w:t>
      </w:r>
      <w:proofErr w:type="spellStart"/>
      <w:r w:rsidRPr="00EE4C3B">
        <w:rPr>
          <w:sz w:val="28"/>
          <w:szCs w:val="28"/>
        </w:rPr>
        <w:t>sai.msu</w:t>
      </w:r>
      <w:proofErr w:type="spellEnd"/>
      <w:r w:rsidRPr="00EE4C3B">
        <w:rPr>
          <w:sz w:val="28"/>
          <w:szCs w:val="28"/>
        </w:rPr>
        <w:t xml:space="preserve">. </w:t>
      </w:r>
      <w:proofErr w:type="spellStart"/>
      <w:r w:rsidRPr="00EE4C3B">
        <w:rPr>
          <w:sz w:val="28"/>
          <w:szCs w:val="28"/>
        </w:rPr>
        <w:t>su</w:t>
      </w:r>
      <w:proofErr w:type="spellEnd"/>
      <w:r w:rsidRPr="00EE4C3B">
        <w:rPr>
          <w:sz w:val="28"/>
          <w:szCs w:val="28"/>
        </w:rPr>
        <w:t>/EAAS</w:t>
      </w:r>
    </w:p>
    <w:p w:rsidR="00EE4C3B" w:rsidRPr="00EE4C3B" w:rsidRDefault="002E6363" w:rsidP="00EE4C3B">
      <w:pPr>
        <w:numPr>
          <w:ilvl w:val="0"/>
          <w:numId w:val="39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 </w:t>
      </w:r>
      <w:proofErr w:type="spellStart"/>
      <w:r w:rsidRPr="00EE4C3B">
        <w:rPr>
          <w:sz w:val="28"/>
          <w:szCs w:val="28"/>
        </w:rPr>
        <w:t>Гомулина</w:t>
      </w:r>
      <w:proofErr w:type="spellEnd"/>
      <w:r w:rsidRPr="00EE4C3B">
        <w:rPr>
          <w:sz w:val="28"/>
          <w:szCs w:val="28"/>
        </w:rPr>
        <w:t xml:space="preserve"> Н.Н. Открытая астрономия / под ред. В.Г. Сурдина. [Электронный ресурс] — Режим доступа: http://www.college.ru/astronomy/course/content/index.htm </w:t>
      </w:r>
    </w:p>
    <w:p w:rsidR="00EE4C3B" w:rsidRPr="00EE4C3B" w:rsidRDefault="002E6363" w:rsidP="00EE4C3B">
      <w:pPr>
        <w:numPr>
          <w:ilvl w:val="0"/>
          <w:numId w:val="39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EE4C3B">
        <w:rPr>
          <w:sz w:val="28"/>
          <w:szCs w:val="28"/>
        </w:rPr>
        <w:t>Штернберга</w:t>
      </w:r>
      <w:proofErr w:type="spellEnd"/>
      <w:r w:rsidRPr="00EE4C3B">
        <w:rPr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EE4C3B">
        <w:rPr>
          <w:sz w:val="28"/>
          <w:szCs w:val="28"/>
        </w:rPr>
        <w:t>sai.msu.ru</w:t>
      </w:r>
      <w:proofErr w:type="spellEnd"/>
    </w:p>
    <w:p w:rsidR="00EE4C3B" w:rsidRPr="00EE4C3B" w:rsidRDefault="002E6363" w:rsidP="00EE4C3B">
      <w:pPr>
        <w:numPr>
          <w:ilvl w:val="0"/>
          <w:numId w:val="39"/>
        </w:numPr>
        <w:jc w:val="both"/>
        <w:rPr>
          <w:sz w:val="28"/>
          <w:szCs w:val="28"/>
        </w:rPr>
      </w:pPr>
      <w:r w:rsidRPr="00EE4C3B">
        <w:rPr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EE4C3B">
        <w:rPr>
          <w:sz w:val="28"/>
          <w:szCs w:val="28"/>
        </w:rPr>
        <w:t>izmiran.ru</w:t>
      </w:r>
      <w:proofErr w:type="spellEnd"/>
      <w:r w:rsidRPr="00EE4C3B">
        <w:rPr>
          <w:sz w:val="28"/>
          <w:szCs w:val="28"/>
        </w:rPr>
        <w:t xml:space="preserve"> </w:t>
      </w:r>
    </w:p>
    <w:p w:rsidR="00EE4C3B" w:rsidRPr="00EE4C3B" w:rsidRDefault="002E6363" w:rsidP="00EE4C3B">
      <w:pPr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EE4C3B">
        <w:rPr>
          <w:sz w:val="28"/>
          <w:szCs w:val="28"/>
        </w:rPr>
        <w:t>Компетентностный</w:t>
      </w:r>
      <w:proofErr w:type="spellEnd"/>
      <w:r w:rsidRPr="00EE4C3B">
        <w:rPr>
          <w:sz w:val="28"/>
          <w:szCs w:val="28"/>
        </w:rPr>
        <w:t xml:space="preserve"> подход в обучении астрономии по УМК </w:t>
      </w:r>
      <w:proofErr w:type="spellStart"/>
      <w:r w:rsidRPr="00EE4C3B">
        <w:rPr>
          <w:sz w:val="28"/>
          <w:szCs w:val="28"/>
        </w:rPr>
        <w:t>В.М.Чаругина</w:t>
      </w:r>
      <w:proofErr w:type="spellEnd"/>
      <w:r w:rsidRPr="00EE4C3B">
        <w:rPr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EE4C3B">
        <w:rPr>
          <w:sz w:val="28"/>
          <w:szCs w:val="28"/>
        </w:rPr>
        <w:t>be</w:t>
      </w:r>
      <w:proofErr w:type="spellEnd"/>
      <w:r w:rsidRPr="00EE4C3B">
        <w:rPr>
          <w:sz w:val="28"/>
          <w:szCs w:val="28"/>
        </w:rPr>
        <w:t xml:space="preserve"> </w:t>
      </w:r>
    </w:p>
    <w:p w:rsidR="00D83765" w:rsidRDefault="00D83765" w:rsidP="002010E3">
      <w:pPr>
        <w:jc w:val="center"/>
        <w:rPr>
          <w:sz w:val="28"/>
          <w:szCs w:val="28"/>
        </w:rPr>
      </w:pP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http://www.astro.websib.ru/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http://www.myastronomy.ru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http://class-fizika.narod.ru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https://sites.google.com/site/astronomlevitan/plakaty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http://earth-and-universe.narod.ru/index.html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http://catalog.prosv.ru/item/28633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http://www.planetarium-moscow.ru/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https://sites.google.com/site/auastro2/levitan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http://www.gomulina.orc.ru/</w:t>
      </w:r>
    </w:p>
    <w:p w:rsidR="00EE4C3B" w:rsidRPr="00EE4C3B" w:rsidRDefault="00EE4C3B" w:rsidP="00AF41FC">
      <w:pPr>
        <w:shd w:val="clear" w:color="auto" w:fill="FFFFFF"/>
        <w:rPr>
          <w:color w:val="000000"/>
          <w:sz w:val="28"/>
          <w:szCs w:val="28"/>
        </w:rPr>
      </w:pPr>
      <w:r w:rsidRPr="00EE4C3B">
        <w:rPr>
          <w:color w:val="000000"/>
          <w:sz w:val="28"/>
          <w:szCs w:val="28"/>
        </w:rPr>
        <w:t>http://www.myastronomy.ru</w:t>
      </w:r>
    </w:p>
    <w:p w:rsidR="00D63FAF" w:rsidRPr="00AD0DC6" w:rsidRDefault="00D63FAF" w:rsidP="00AF41FC">
      <w:pPr>
        <w:rPr>
          <w:sz w:val="28"/>
          <w:szCs w:val="28"/>
        </w:rPr>
      </w:pPr>
    </w:p>
    <w:p w:rsidR="00D83765" w:rsidRDefault="00D83765" w:rsidP="00300A50">
      <w:pPr>
        <w:pStyle w:val="1"/>
        <w:rPr>
          <w:lang w:eastAsia="ru-RU"/>
        </w:rPr>
      </w:pPr>
      <w:bookmarkStart w:id="7" w:name="_Toc514133789"/>
    </w:p>
    <w:p w:rsidR="00D83765" w:rsidRDefault="00D83765" w:rsidP="007707A1">
      <w:pPr>
        <w:pStyle w:val="1"/>
        <w:jc w:val="left"/>
        <w:rPr>
          <w:lang w:eastAsia="ru-RU"/>
        </w:rPr>
      </w:pPr>
    </w:p>
    <w:p w:rsidR="007707A1" w:rsidRDefault="007707A1" w:rsidP="007707A1">
      <w:pPr>
        <w:rPr>
          <w:lang w:eastAsia="ru-RU"/>
        </w:rPr>
      </w:pPr>
    </w:p>
    <w:p w:rsidR="007707A1" w:rsidRPr="007707A1" w:rsidRDefault="007707A1" w:rsidP="007707A1">
      <w:pPr>
        <w:rPr>
          <w:lang w:eastAsia="ru-RU"/>
        </w:rPr>
      </w:pPr>
    </w:p>
    <w:p w:rsidR="00300A50" w:rsidRDefault="00300A50" w:rsidP="00300A50">
      <w:pPr>
        <w:pStyle w:val="1"/>
        <w:rPr>
          <w:lang w:eastAsia="ru-RU"/>
        </w:rPr>
      </w:pPr>
      <w:r>
        <w:rPr>
          <w:lang w:eastAsia="ru-RU"/>
        </w:rPr>
        <w:lastRenderedPageBreak/>
        <w:t>ПРИЛОЖЕНИЕ 1</w:t>
      </w:r>
      <w:bookmarkEnd w:id="7"/>
    </w:p>
    <w:p w:rsidR="0080550A" w:rsidRPr="004F2E2E" w:rsidRDefault="0080550A" w:rsidP="00300A50">
      <w:pPr>
        <w:pBdr>
          <w:bottom w:val="single" w:sz="4" w:space="1" w:color="auto"/>
        </w:pBdr>
        <w:jc w:val="center"/>
        <w:rPr>
          <w:sz w:val="28"/>
          <w:szCs w:val="20"/>
          <w:lang w:eastAsia="ru-RU"/>
        </w:rPr>
      </w:pPr>
      <w:r w:rsidRPr="00877CBC">
        <w:rPr>
          <w:sz w:val="28"/>
          <w:szCs w:val="20"/>
          <w:lang w:eastAsia="ru-RU"/>
        </w:rPr>
        <w:t>к рабочей программе учебной дисциплины</w:t>
      </w:r>
    </w:p>
    <w:p w:rsidR="0080550A" w:rsidRPr="004F2E2E" w:rsidRDefault="0080550A" w:rsidP="002010E3">
      <w:pPr>
        <w:jc w:val="center"/>
        <w:rPr>
          <w:b/>
          <w:szCs w:val="28"/>
          <w:lang w:eastAsia="ru-RU"/>
        </w:rPr>
      </w:pPr>
    </w:p>
    <w:p w:rsidR="00300A50" w:rsidRDefault="00300A50" w:rsidP="002010E3">
      <w:pPr>
        <w:jc w:val="center"/>
        <w:rPr>
          <w:b/>
          <w:sz w:val="28"/>
          <w:szCs w:val="20"/>
          <w:lang w:eastAsia="ru-RU"/>
        </w:rPr>
      </w:pPr>
    </w:p>
    <w:p w:rsidR="0080550A" w:rsidRPr="004F2E2E" w:rsidRDefault="0080550A" w:rsidP="002010E3">
      <w:pPr>
        <w:jc w:val="center"/>
        <w:rPr>
          <w:b/>
          <w:bCs/>
          <w:sz w:val="28"/>
          <w:szCs w:val="28"/>
          <w:lang w:eastAsia="ru-RU"/>
        </w:rPr>
      </w:pPr>
      <w:r w:rsidRPr="004F2E2E">
        <w:rPr>
          <w:b/>
          <w:sz w:val="28"/>
          <w:szCs w:val="20"/>
          <w:lang w:eastAsia="ru-RU"/>
        </w:rPr>
        <w:t xml:space="preserve">ПЛАНИРОВАНИЕ  </w:t>
      </w:r>
      <w:r w:rsidRPr="004F2E2E">
        <w:rPr>
          <w:b/>
          <w:bCs/>
          <w:sz w:val="28"/>
          <w:szCs w:val="28"/>
          <w:lang w:eastAsia="ru-RU"/>
        </w:rPr>
        <w:t xml:space="preserve">УЧЕБНЫХ ЗАНЯТИЙ С ИСПОЛЬЗОВАНИЕМ </w:t>
      </w:r>
    </w:p>
    <w:p w:rsidR="0080550A" w:rsidRPr="004F2E2E" w:rsidRDefault="0080550A" w:rsidP="002010E3">
      <w:pPr>
        <w:jc w:val="center"/>
        <w:rPr>
          <w:b/>
          <w:bCs/>
          <w:sz w:val="28"/>
          <w:szCs w:val="28"/>
          <w:lang w:eastAsia="ru-RU"/>
        </w:rPr>
      </w:pPr>
      <w:r w:rsidRPr="004F2E2E">
        <w:rPr>
          <w:b/>
          <w:bCs/>
          <w:sz w:val="28"/>
          <w:szCs w:val="28"/>
          <w:lang w:eastAsia="ru-RU"/>
        </w:rPr>
        <w:t xml:space="preserve">АКТИВНЫХ И ИНТЕРАКТИВНЫХ ФОРМ И МЕТОДОВ </w:t>
      </w:r>
      <w:r w:rsidR="00300A50">
        <w:rPr>
          <w:b/>
          <w:bCs/>
          <w:sz w:val="28"/>
          <w:szCs w:val="28"/>
          <w:lang w:eastAsia="ru-RU"/>
        </w:rPr>
        <w:br/>
      </w:r>
      <w:r w:rsidRPr="004F2E2E">
        <w:rPr>
          <w:b/>
          <w:bCs/>
          <w:sz w:val="28"/>
          <w:szCs w:val="28"/>
          <w:lang w:eastAsia="ru-RU"/>
        </w:rPr>
        <w:t>ОБУЧЕНИЯ СТУДЕНТОВ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993"/>
        <w:gridCol w:w="8730"/>
        <w:gridCol w:w="2630"/>
      </w:tblGrid>
      <w:tr w:rsidR="00D63FAF" w:rsidRPr="004F2E2E" w:rsidTr="00D83765">
        <w:trPr>
          <w:trHeight w:val="151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№</w:t>
            </w:r>
          </w:p>
          <w:p w:rsidR="00D63FAF" w:rsidRPr="004F2E2E" w:rsidRDefault="00D63FAF" w:rsidP="00D63FAF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4F2E2E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4F2E2E">
              <w:rPr>
                <w:b/>
                <w:lang w:eastAsia="ru-RU"/>
              </w:rPr>
              <w:t>/</w:t>
            </w:r>
            <w:proofErr w:type="spellStart"/>
            <w:r w:rsidRPr="004F2E2E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63FAF" w:rsidRPr="004F2E2E" w:rsidRDefault="00D63FAF" w:rsidP="00D63FAF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Тема учебного з</w:t>
            </w:r>
            <w:r w:rsidRPr="004F2E2E">
              <w:rPr>
                <w:b/>
                <w:lang w:eastAsia="ru-RU"/>
              </w:rPr>
              <w:t>а</w:t>
            </w:r>
            <w:r w:rsidRPr="004F2E2E">
              <w:rPr>
                <w:b/>
                <w:lang w:eastAsia="ru-RU"/>
              </w:rPr>
              <w:t>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FAF" w:rsidRPr="004F2E2E" w:rsidRDefault="00D63FAF" w:rsidP="00D63FAF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Кол-во часов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D63FAF" w:rsidRPr="004F2E2E" w:rsidRDefault="00D63FAF" w:rsidP="00D63FAF">
            <w:pPr>
              <w:ind w:left="107"/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Активные и интерактивные формы и методы обучения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63FAF" w:rsidRPr="001C781E" w:rsidRDefault="00D63FAF" w:rsidP="00D63FAF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 xml:space="preserve">Код формируемых </w:t>
            </w:r>
          </w:p>
          <w:p w:rsidR="00D63FAF" w:rsidRPr="004F2E2E" w:rsidRDefault="00D63FAF" w:rsidP="00D63FAF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компетенций</w:t>
            </w:r>
          </w:p>
        </w:tc>
      </w:tr>
      <w:tr w:rsidR="00D63FAF" w:rsidRPr="004F2E2E" w:rsidTr="00D83765">
        <w:trPr>
          <w:trHeight w:val="151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074D">
              <w:rPr>
                <w:sz w:val="24"/>
                <w:szCs w:val="24"/>
              </w:rPr>
              <w:t>Тема 1.1. Представления о развитии Солнечной системы.</w:t>
            </w:r>
          </w:p>
          <w:p w:rsidR="00D63FAF" w:rsidRPr="00ED074D" w:rsidRDefault="00D63FAF" w:rsidP="00D63FAF"/>
        </w:tc>
        <w:tc>
          <w:tcPr>
            <w:tcW w:w="993" w:type="dxa"/>
            <w:shd w:val="clear" w:color="auto" w:fill="auto"/>
          </w:tcPr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</w:p>
        </w:tc>
        <w:tc>
          <w:tcPr>
            <w:tcW w:w="8730" w:type="dxa"/>
            <w:shd w:val="clear" w:color="auto" w:fill="auto"/>
          </w:tcPr>
          <w:p w:rsidR="00D63FAF" w:rsidRPr="002B3CF5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Дискуссия, эвристическая </w:t>
            </w:r>
            <w:r w:rsidRPr="00D81A2C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 xml:space="preserve">седа, </w:t>
            </w:r>
            <w:r w:rsidRPr="00D81A2C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тод </w:t>
            </w:r>
            <w:r w:rsidRPr="00D81A2C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 xml:space="preserve">ктов, </w:t>
            </w:r>
            <w:r w:rsidRPr="00D81A2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суждение </w:t>
            </w:r>
            <w:r w:rsidRPr="00D81A2C">
              <w:rPr>
                <w:sz w:val="28"/>
                <w:szCs w:val="28"/>
              </w:rPr>
              <w:t>виде</w:t>
            </w:r>
            <w:r w:rsidRPr="00D81A2C">
              <w:rPr>
                <w:sz w:val="28"/>
                <w:szCs w:val="28"/>
              </w:rPr>
              <w:t>о</w:t>
            </w:r>
            <w:r w:rsidRPr="00D81A2C">
              <w:rPr>
                <w:sz w:val="28"/>
                <w:szCs w:val="28"/>
              </w:rPr>
              <w:t>филь</w:t>
            </w:r>
            <w:r>
              <w:rPr>
                <w:sz w:val="28"/>
                <w:szCs w:val="28"/>
              </w:rPr>
              <w:t xml:space="preserve">мов, </w:t>
            </w:r>
            <w:r w:rsidRPr="002B3CF5">
              <w:rPr>
                <w:sz w:val="28"/>
                <w:szCs w:val="28"/>
              </w:rPr>
              <w:t>групповая работа с иллюстративным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30" w:type="dxa"/>
            <w:shd w:val="clear" w:color="auto" w:fill="auto"/>
          </w:tcPr>
          <w:p w:rsidR="00D63FAF" w:rsidRPr="004F2E2E" w:rsidRDefault="00D63FAF" w:rsidP="00D63FAF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ОК 5,9</w:t>
            </w:r>
          </w:p>
        </w:tc>
      </w:tr>
      <w:tr w:rsidR="00D63FAF" w:rsidRPr="004F2E2E" w:rsidTr="00D83765">
        <w:trPr>
          <w:trHeight w:val="151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074D">
              <w:rPr>
                <w:sz w:val="24"/>
                <w:szCs w:val="24"/>
              </w:rPr>
              <w:t>Тема 1.2. Вычисление размеров небесных тел с помощью астрономических величин.</w:t>
            </w:r>
          </w:p>
        </w:tc>
        <w:tc>
          <w:tcPr>
            <w:tcW w:w="993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10</w:t>
            </w:r>
          </w:p>
        </w:tc>
        <w:tc>
          <w:tcPr>
            <w:tcW w:w="8730" w:type="dxa"/>
            <w:shd w:val="clear" w:color="auto" w:fill="auto"/>
          </w:tcPr>
          <w:p w:rsidR="00D63FAF" w:rsidRPr="00D81A2C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1A2C">
              <w:rPr>
                <w:sz w:val="28"/>
                <w:szCs w:val="28"/>
              </w:rPr>
              <w:t>ействия по инструкции или ал</w:t>
            </w:r>
            <w:r>
              <w:rPr>
                <w:sz w:val="28"/>
                <w:szCs w:val="28"/>
              </w:rPr>
              <w:t xml:space="preserve">горитму, работа с </w:t>
            </w:r>
            <w:proofErr w:type="spellStart"/>
            <w:r>
              <w:rPr>
                <w:sz w:val="28"/>
                <w:szCs w:val="28"/>
              </w:rPr>
              <w:t>видеоуроками</w:t>
            </w:r>
            <w:proofErr w:type="spellEnd"/>
            <w:r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следовательская работа, игровые ситуации,</w:t>
            </w:r>
            <w:r w:rsidRPr="00D81A2C">
              <w:rPr>
                <w:sz w:val="28"/>
                <w:szCs w:val="28"/>
              </w:rPr>
              <w:t xml:space="preserve"> анализ конкретных ситу</w:t>
            </w:r>
            <w:r w:rsidRPr="00D81A2C"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>ций (АКС), ме</w:t>
            </w:r>
            <w:r>
              <w:rPr>
                <w:sz w:val="28"/>
                <w:szCs w:val="28"/>
              </w:rPr>
              <w:t xml:space="preserve">тод </w:t>
            </w:r>
            <w:r w:rsidRPr="00D81A2C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ктов</w:t>
            </w:r>
          </w:p>
          <w:p w:rsidR="00D63FAF" w:rsidRDefault="00D63FAF" w:rsidP="00D63F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D63FAF" w:rsidRDefault="00D63FAF" w:rsidP="00D63FAF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ОК 1,2,4,7,9</w:t>
            </w:r>
          </w:p>
        </w:tc>
      </w:tr>
      <w:tr w:rsidR="00D63FAF" w:rsidRPr="004F2E2E" w:rsidTr="00D83765">
        <w:trPr>
          <w:trHeight w:val="151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D074D">
              <w:rPr>
                <w:sz w:val="24"/>
                <w:szCs w:val="24"/>
              </w:rPr>
              <w:t xml:space="preserve">Тема 2.1 Определение планет Солнечной системы. </w:t>
            </w:r>
          </w:p>
          <w:p w:rsidR="00D63FAF" w:rsidRPr="00ED074D" w:rsidRDefault="00D63FAF" w:rsidP="00D63FA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8730" w:type="dxa"/>
            <w:shd w:val="clear" w:color="auto" w:fill="auto"/>
          </w:tcPr>
          <w:p w:rsidR="00D63FAF" w:rsidRPr="00D81A2C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видеоуроками</w:t>
            </w:r>
            <w:proofErr w:type="spellEnd"/>
            <w:r>
              <w:rPr>
                <w:sz w:val="28"/>
                <w:szCs w:val="28"/>
              </w:rPr>
              <w:t>, исследовательская работа, игровые ситуации,</w:t>
            </w:r>
            <w:r w:rsidRPr="00D81A2C">
              <w:rPr>
                <w:sz w:val="28"/>
                <w:szCs w:val="28"/>
              </w:rPr>
              <w:t xml:space="preserve"> анализ конкретных ситуаций (АКС), </w:t>
            </w:r>
          </w:p>
          <w:p w:rsidR="00D63FAF" w:rsidRPr="00D81A2C" w:rsidRDefault="00D63FAF" w:rsidP="00D63FA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разбо</w:t>
            </w:r>
            <w:r w:rsidRPr="00D81A2C">
              <w:rPr>
                <w:sz w:val="28"/>
                <w:szCs w:val="28"/>
              </w:rPr>
              <w:t>деловой</w:t>
            </w:r>
            <w:proofErr w:type="spellEnd"/>
            <w:r w:rsidRPr="00D81A2C">
              <w:rPr>
                <w:sz w:val="28"/>
                <w:szCs w:val="28"/>
              </w:rPr>
              <w:t xml:space="preserve"> почты руководителя, действия по инструкции или алг</w:t>
            </w:r>
            <w:r w:rsidRPr="00D81A2C">
              <w:rPr>
                <w:sz w:val="28"/>
                <w:szCs w:val="28"/>
              </w:rPr>
              <w:t>о</w:t>
            </w:r>
            <w:r w:rsidRPr="00D81A2C">
              <w:rPr>
                <w:sz w:val="28"/>
                <w:szCs w:val="28"/>
              </w:rPr>
              <w:t>ритму</w:t>
            </w:r>
            <w:r>
              <w:rPr>
                <w:sz w:val="28"/>
                <w:szCs w:val="28"/>
              </w:rPr>
              <w:t>,</w:t>
            </w:r>
            <w:r w:rsidRPr="00D81A2C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 xml:space="preserve">тод </w:t>
            </w:r>
            <w:r w:rsidRPr="00D81A2C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ктов</w:t>
            </w:r>
          </w:p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ОК 1,2,3,4,7,8,9</w:t>
            </w:r>
          </w:p>
        </w:tc>
      </w:tr>
      <w:tr w:rsidR="00D63FAF" w:rsidRPr="004F2E2E" w:rsidTr="00D83765">
        <w:trPr>
          <w:trHeight w:val="151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r w:rsidRPr="00ED074D">
              <w:t>Тема 2.2. Провед</w:t>
            </w:r>
            <w:r w:rsidRPr="00ED074D">
              <w:t>е</w:t>
            </w:r>
            <w:r w:rsidRPr="00ED074D">
              <w:t>ние сравнительного анализа планет Солнечной сист</w:t>
            </w:r>
            <w:r w:rsidRPr="00ED074D">
              <w:t>е</w:t>
            </w:r>
            <w:r w:rsidRPr="00ED074D">
              <w:t xml:space="preserve">мы. </w:t>
            </w:r>
            <w:r w:rsidRPr="00ED074D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63FAF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Эвристическая </w:t>
            </w:r>
            <w:r w:rsidRPr="00D81A2C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 xml:space="preserve">седа, </w:t>
            </w:r>
            <w:r w:rsidRPr="00D81A2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суждение </w:t>
            </w:r>
            <w:r w:rsidRPr="00D81A2C">
              <w:rPr>
                <w:sz w:val="28"/>
                <w:szCs w:val="28"/>
              </w:rPr>
              <w:t>видеофиль</w:t>
            </w:r>
            <w:r>
              <w:rPr>
                <w:sz w:val="28"/>
                <w:szCs w:val="28"/>
              </w:rPr>
              <w:t xml:space="preserve">мов, </w:t>
            </w:r>
            <w:r w:rsidRPr="002B3CF5">
              <w:rPr>
                <w:sz w:val="28"/>
                <w:szCs w:val="28"/>
              </w:rPr>
              <w:t>групповая работа с иллюстративным материалом</w:t>
            </w:r>
            <w:r>
              <w:rPr>
                <w:sz w:val="28"/>
                <w:szCs w:val="28"/>
              </w:rPr>
              <w:t>, самостоятельное конспектирование.</w:t>
            </w:r>
          </w:p>
        </w:tc>
        <w:tc>
          <w:tcPr>
            <w:tcW w:w="2630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ОК 1,2,4,7,9</w:t>
            </w:r>
          </w:p>
        </w:tc>
      </w:tr>
      <w:tr w:rsidR="00D63FAF" w:rsidRPr="004F2E2E" w:rsidTr="00D83765">
        <w:trPr>
          <w:trHeight w:val="2313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r w:rsidRPr="00ED074D">
              <w:t>Тема 3.1</w:t>
            </w:r>
            <w:r w:rsidRPr="00ED074D">
              <w:rPr>
                <w:b/>
                <w:bCs/>
              </w:rPr>
              <w:t xml:space="preserve"> </w:t>
            </w:r>
            <w:r w:rsidRPr="00ED074D">
              <w:rPr>
                <w:bCs/>
              </w:rPr>
              <w:t>Общие сведения о разв</w:t>
            </w:r>
            <w:r w:rsidRPr="00ED074D">
              <w:rPr>
                <w:bCs/>
              </w:rPr>
              <w:t>и</w:t>
            </w:r>
            <w:r w:rsidRPr="00ED074D">
              <w:rPr>
                <w:bCs/>
              </w:rPr>
              <w:t>тии Солнца и звезд.</w:t>
            </w:r>
          </w:p>
        </w:tc>
        <w:tc>
          <w:tcPr>
            <w:tcW w:w="993" w:type="dxa"/>
            <w:shd w:val="clear" w:color="auto" w:fill="auto"/>
          </w:tcPr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63FAF" w:rsidRPr="00D81A2C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1A2C">
              <w:rPr>
                <w:sz w:val="28"/>
                <w:szCs w:val="28"/>
              </w:rPr>
              <w:t>ействия по инструкции или ал</w:t>
            </w:r>
            <w:r>
              <w:rPr>
                <w:sz w:val="28"/>
                <w:szCs w:val="28"/>
              </w:rPr>
              <w:t xml:space="preserve">горитму, работа с </w:t>
            </w:r>
            <w:proofErr w:type="spellStart"/>
            <w:r>
              <w:rPr>
                <w:sz w:val="28"/>
                <w:szCs w:val="28"/>
              </w:rPr>
              <w:t>видеоуроками</w:t>
            </w:r>
            <w:proofErr w:type="spellEnd"/>
            <w:r>
              <w:rPr>
                <w:sz w:val="28"/>
                <w:szCs w:val="28"/>
              </w:rPr>
              <w:t>, эвр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стическая </w:t>
            </w:r>
            <w:r w:rsidRPr="00D81A2C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седа,</w:t>
            </w:r>
            <w:r w:rsidRPr="00D81A2C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 xml:space="preserve">тод </w:t>
            </w:r>
            <w:r w:rsidRPr="00D81A2C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ктов</w:t>
            </w:r>
          </w:p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D63FAF" w:rsidRPr="004F2E2E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ОК</w:t>
            </w:r>
            <w:proofErr w:type="gramStart"/>
            <w:r>
              <w:rPr>
                <w:szCs w:val="20"/>
                <w:lang w:eastAsia="ru-RU"/>
              </w:rPr>
              <w:t>4</w:t>
            </w:r>
            <w:proofErr w:type="gramEnd"/>
            <w:r>
              <w:rPr>
                <w:szCs w:val="20"/>
                <w:lang w:eastAsia="ru-RU"/>
              </w:rPr>
              <w:t xml:space="preserve">,7,8,9 </w:t>
            </w:r>
          </w:p>
        </w:tc>
      </w:tr>
      <w:tr w:rsidR="00D63FAF" w:rsidRPr="004F2E2E" w:rsidTr="00D83765">
        <w:trPr>
          <w:trHeight w:val="2519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r w:rsidRPr="00ED074D">
              <w:t xml:space="preserve">Тема 4.1. </w:t>
            </w:r>
            <w:proofErr w:type="gramStart"/>
            <w:r w:rsidRPr="00ED074D">
              <w:t>Совр</w:t>
            </w:r>
            <w:r w:rsidRPr="00ED074D">
              <w:t>е</w:t>
            </w:r>
            <w:r w:rsidRPr="00ED074D">
              <w:t>менная</w:t>
            </w:r>
            <w:proofErr w:type="gramEnd"/>
            <w:r w:rsidRPr="00ED074D">
              <w:t xml:space="preserve"> информ</w:t>
            </w:r>
            <w:r w:rsidRPr="00ED074D">
              <w:t>а</w:t>
            </w:r>
            <w:r w:rsidRPr="00ED074D">
              <w:t>ции о развитии Вселенной</w:t>
            </w:r>
          </w:p>
        </w:tc>
        <w:tc>
          <w:tcPr>
            <w:tcW w:w="993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8730" w:type="dxa"/>
            <w:shd w:val="clear" w:color="auto" w:fill="auto"/>
          </w:tcPr>
          <w:p w:rsidR="00D63FAF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Дискуссия, эвристическая </w:t>
            </w:r>
            <w:r w:rsidRPr="00D81A2C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 xml:space="preserve">седа, </w:t>
            </w:r>
            <w:r w:rsidRPr="00D81A2C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тод </w:t>
            </w:r>
            <w:r w:rsidRPr="00D81A2C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 xml:space="preserve">ктов, </w:t>
            </w:r>
            <w:r w:rsidRPr="00D81A2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суждение </w:t>
            </w:r>
            <w:r w:rsidRPr="00D81A2C">
              <w:rPr>
                <w:sz w:val="28"/>
                <w:szCs w:val="28"/>
              </w:rPr>
              <w:t>виде</w:t>
            </w:r>
            <w:r w:rsidRPr="00D81A2C">
              <w:rPr>
                <w:sz w:val="28"/>
                <w:szCs w:val="28"/>
              </w:rPr>
              <w:t>о</w:t>
            </w:r>
            <w:r w:rsidRPr="00D81A2C">
              <w:rPr>
                <w:sz w:val="28"/>
                <w:szCs w:val="28"/>
              </w:rPr>
              <w:t>филь</w:t>
            </w:r>
            <w:r>
              <w:rPr>
                <w:sz w:val="28"/>
                <w:szCs w:val="28"/>
              </w:rPr>
              <w:t xml:space="preserve">мов, </w:t>
            </w:r>
            <w:r w:rsidRPr="002B3CF5">
              <w:rPr>
                <w:sz w:val="28"/>
                <w:szCs w:val="28"/>
              </w:rPr>
              <w:t>групповая работа с иллюстративным материалом</w:t>
            </w:r>
            <w:r>
              <w:rPr>
                <w:sz w:val="28"/>
                <w:szCs w:val="28"/>
              </w:rPr>
              <w:t>, групповой метод проектов.</w:t>
            </w:r>
          </w:p>
        </w:tc>
        <w:tc>
          <w:tcPr>
            <w:tcW w:w="2630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ОК 1,2,4,7,9</w:t>
            </w:r>
          </w:p>
        </w:tc>
      </w:tr>
      <w:tr w:rsidR="00D63FAF" w:rsidRPr="004F2E2E" w:rsidTr="00D83765">
        <w:trPr>
          <w:trHeight w:val="1008"/>
        </w:trPr>
        <w:tc>
          <w:tcPr>
            <w:tcW w:w="675" w:type="dxa"/>
            <w:shd w:val="clear" w:color="auto" w:fill="auto"/>
          </w:tcPr>
          <w:p w:rsidR="00D63FAF" w:rsidRPr="004F2E2E" w:rsidRDefault="00D63FAF" w:rsidP="00D63FAF">
            <w:pPr>
              <w:numPr>
                <w:ilvl w:val="0"/>
                <w:numId w:val="28"/>
              </w:numPr>
              <w:contextualSpacing/>
              <w:rPr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3FAF" w:rsidRPr="00ED074D" w:rsidRDefault="00D63FAF" w:rsidP="00D63FAF">
            <w:r w:rsidRPr="00ED074D">
              <w:t>Тема 4.2. Обсужд</w:t>
            </w:r>
            <w:r w:rsidRPr="00ED074D">
              <w:t>е</w:t>
            </w:r>
            <w:r w:rsidRPr="00ED074D">
              <w:t>ние современных гипотез о происх</w:t>
            </w:r>
            <w:r w:rsidRPr="00ED074D">
              <w:t>о</w:t>
            </w:r>
            <w:r w:rsidRPr="00ED074D">
              <w:t>ждении Солнечной системы.</w:t>
            </w:r>
          </w:p>
        </w:tc>
        <w:tc>
          <w:tcPr>
            <w:tcW w:w="993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63FAF" w:rsidRDefault="00D63FAF" w:rsidP="00D63F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1A2C">
              <w:rPr>
                <w:sz w:val="28"/>
                <w:szCs w:val="28"/>
              </w:rPr>
              <w:t xml:space="preserve">ействия по инструкции или </w:t>
            </w:r>
            <w:proofErr w:type="spellStart"/>
            <w:r w:rsidRPr="00D81A2C">
              <w:rPr>
                <w:sz w:val="28"/>
                <w:szCs w:val="28"/>
              </w:rPr>
              <w:t>алгоритму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2B3CF5">
              <w:rPr>
                <w:sz w:val="28"/>
                <w:szCs w:val="28"/>
              </w:rPr>
              <w:t>г</w:t>
            </w:r>
            <w:proofErr w:type="gramEnd"/>
            <w:r w:rsidRPr="002B3CF5">
              <w:rPr>
                <w:sz w:val="28"/>
                <w:szCs w:val="28"/>
              </w:rPr>
              <w:t>рупповая</w:t>
            </w:r>
            <w:proofErr w:type="spellEnd"/>
            <w:r w:rsidRPr="002B3CF5">
              <w:rPr>
                <w:sz w:val="28"/>
                <w:szCs w:val="28"/>
              </w:rPr>
              <w:t xml:space="preserve"> работа с иллюстр</w:t>
            </w:r>
            <w:r w:rsidRPr="002B3CF5">
              <w:rPr>
                <w:sz w:val="28"/>
                <w:szCs w:val="28"/>
              </w:rPr>
              <w:t>а</w:t>
            </w:r>
            <w:r w:rsidRPr="002B3CF5">
              <w:rPr>
                <w:sz w:val="28"/>
                <w:szCs w:val="28"/>
              </w:rPr>
              <w:t>тивным материалом</w:t>
            </w:r>
            <w:r>
              <w:rPr>
                <w:sz w:val="28"/>
                <w:szCs w:val="28"/>
              </w:rPr>
              <w:t>, исследовательская работа.</w:t>
            </w:r>
          </w:p>
        </w:tc>
        <w:tc>
          <w:tcPr>
            <w:tcW w:w="2630" w:type="dxa"/>
            <w:shd w:val="clear" w:color="auto" w:fill="auto"/>
          </w:tcPr>
          <w:p w:rsidR="00D63FAF" w:rsidRDefault="00D63FAF" w:rsidP="00D63FA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ОК 3,4,7,8,9</w:t>
            </w:r>
          </w:p>
        </w:tc>
      </w:tr>
    </w:tbl>
    <w:p w:rsidR="0080550A" w:rsidRPr="004F2E2E" w:rsidRDefault="0080550A" w:rsidP="002010E3">
      <w:pPr>
        <w:jc w:val="center"/>
        <w:rPr>
          <w:b/>
          <w:sz w:val="28"/>
          <w:szCs w:val="20"/>
          <w:lang w:eastAsia="ru-RU"/>
        </w:rPr>
      </w:pPr>
    </w:p>
    <w:p w:rsidR="0080550A" w:rsidRPr="00A829B6" w:rsidRDefault="0080550A" w:rsidP="002010E3">
      <w:pPr>
        <w:rPr>
          <w:szCs w:val="20"/>
          <w:lang w:eastAsia="ru-RU"/>
        </w:rPr>
      </w:pPr>
    </w:p>
    <w:tbl>
      <w:tblPr>
        <w:tblpPr w:leftFromText="180" w:rightFromText="180" w:vertAnchor="text" w:horzAnchor="margin" w:tblpYSpec="top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7910"/>
      </w:tblGrid>
      <w:tr w:rsidR="00D63FAF" w:rsidRPr="00A829B6" w:rsidTr="00D83765">
        <w:trPr>
          <w:trHeight w:val="417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AF" w:rsidRPr="00A829B6" w:rsidRDefault="00D63FAF" w:rsidP="00D63FAF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A829B6">
              <w:rPr>
                <w:b/>
                <w:szCs w:val="28"/>
              </w:rPr>
              <w:t>Код</w:t>
            </w:r>
          </w:p>
        </w:tc>
        <w:tc>
          <w:tcPr>
            <w:tcW w:w="4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FAF" w:rsidRPr="00A829B6" w:rsidRDefault="00D63FAF" w:rsidP="00D63FAF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A829B6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D63FAF" w:rsidRPr="00A829B6" w:rsidTr="00D83765">
        <w:trPr>
          <w:trHeight w:val="578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  <w:r w:rsidRPr="00E9534F">
              <w:rPr>
                <w:szCs w:val="28"/>
              </w:rPr>
              <w:t>ОК 4</w:t>
            </w:r>
          </w:p>
        </w:tc>
        <w:tc>
          <w:tcPr>
            <w:tcW w:w="4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  <w:r w:rsidRPr="00E9534F">
              <w:t>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</w:tr>
      <w:tr w:rsidR="00D63FAF" w:rsidRPr="00A829B6" w:rsidTr="00D83765">
        <w:trPr>
          <w:trHeight w:val="53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  <w:r w:rsidRPr="00E9534F">
              <w:rPr>
                <w:szCs w:val="28"/>
              </w:rPr>
              <w:t>ОК 5</w:t>
            </w:r>
          </w:p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  <w:r w:rsidRPr="00E9534F">
              <w:t>Использует информационно-коммуникационные технологии в профессиональной деятельности.</w:t>
            </w:r>
          </w:p>
        </w:tc>
      </w:tr>
      <w:tr w:rsidR="00D63FAF" w:rsidRPr="00A829B6" w:rsidTr="00D83765">
        <w:trPr>
          <w:trHeight w:val="556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  <w:r w:rsidRPr="00E9534F">
              <w:rPr>
                <w:szCs w:val="28"/>
              </w:rPr>
              <w:t>ОК 10</w:t>
            </w:r>
          </w:p>
          <w:p w:rsidR="00D63FAF" w:rsidRPr="00E9534F" w:rsidRDefault="00D63FAF" w:rsidP="00D63FA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3FAF" w:rsidRPr="00E9534F" w:rsidRDefault="00D63FAF" w:rsidP="00D63FAF">
            <w:pPr>
              <w:widowControl w:val="0"/>
              <w:suppressAutoHyphens/>
              <w:jc w:val="both"/>
            </w:pPr>
            <w:r w:rsidRPr="00E9534F">
              <w:t>Соблюдает основы здорового образа жизни, требования охраны труда.</w:t>
            </w:r>
          </w:p>
        </w:tc>
      </w:tr>
    </w:tbl>
    <w:p w:rsidR="0080550A" w:rsidRPr="00300A50" w:rsidRDefault="0080550A" w:rsidP="002010E3">
      <w:pPr>
        <w:rPr>
          <w:sz w:val="28"/>
          <w:szCs w:val="28"/>
          <w:lang w:eastAsia="ru-RU"/>
        </w:rPr>
      </w:pPr>
    </w:p>
    <w:p w:rsidR="0080550A" w:rsidRPr="00300A50" w:rsidRDefault="0080550A" w:rsidP="002010E3">
      <w:pPr>
        <w:rPr>
          <w:color w:val="FF0000"/>
          <w:sz w:val="28"/>
          <w:szCs w:val="28"/>
          <w:lang w:eastAsia="ru-RU"/>
        </w:rPr>
      </w:pPr>
    </w:p>
    <w:p w:rsidR="00300A50" w:rsidRDefault="00300A50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  <w:rPr>
          <w:rFonts w:eastAsia="TimesNewRoman"/>
          <w:b/>
          <w:sz w:val="28"/>
        </w:rPr>
      </w:pPr>
    </w:p>
    <w:p w:rsidR="005F6762" w:rsidRDefault="005F6762" w:rsidP="002010E3">
      <w:pPr>
        <w:jc w:val="center"/>
      </w:pPr>
      <w:r w:rsidRPr="005F6762">
        <w:rPr>
          <w:b/>
          <w:sz w:val="28"/>
          <w:szCs w:val="28"/>
        </w:rPr>
        <w:t xml:space="preserve">Примерные темы рефератов (докладов), </w:t>
      </w:r>
      <w:proofErr w:type="gramStart"/>
      <w:r w:rsidRPr="005F6762">
        <w:rPr>
          <w:b/>
          <w:sz w:val="28"/>
          <w:szCs w:val="28"/>
        </w:rPr>
        <w:t>индивидуальных проектов</w:t>
      </w:r>
      <w:proofErr w:type="gramEnd"/>
      <w:r>
        <w:t xml:space="preserve">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1. Астрономия — древнейшая из наук.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2. Современные обсерватории. 3. Об истории возникновения названий созвездий и звезд.</w:t>
      </w:r>
    </w:p>
    <w:p w:rsid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4. История календаря. </w:t>
      </w:r>
    </w:p>
    <w:p w:rsidR="00A33C19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5. Хранение и передача точного времени.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6. История происхождения названий ярчайших объектов неба.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7. Прецессия земной оси и изменение координат светил с течением времени.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8. Системы координат в астрономии и границы их применимости.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9. Античные представления философов о строении мира.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10. Точки Лагранжа.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11. Современные методы геодезических измерений.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12. История открытия Плутона и Нептуна.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13. Конструктивные особенности советских и американских космических аппаратов.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14. Полеты АМС к планетам Солнечной системы.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15. Проекты по добыче полезных ископаемых на Луне.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16. Самые высокие горы планет земной группы.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17. Современные исследования планет земной группы АМС.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18. Парниковый эффект: польза или вред?</w:t>
      </w:r>
    </w:p>
    <w:p w:rsidR="005F6762" w:rsidRPr="005F6762" w:rsidRDefault="007707A1" w:rsidP="005F6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Полярные сияния.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20. Самая тяжелая и яркая звезда во Вселенной.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21. </w:t>
      </w:r>
      <w:proofErr w:type="spellStart"/>
      <w:r w:rsidRPr="005F6762">
        <w:rPr>
          <w:sz w:val="28"/>
          <w:szCs w:val="28"/>
        </w:rPr>
        <w:t>Экзопланеты</w:t>
      </w:r>
      <w:proofErr w:type="spellEnd"/>
      <w:r w:rsidRPr="005F6762">
        <w:rPr>
          <w:sz w:val="28"/>
          <w:szCs w:val="28"/>
        </w:rPr>
        <w:t>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lastRenderedPageBreak/>
        <w:t xml:space="preserve">22. Правда и вымысел: белые и серые дыры.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23. История открытия и изучения черных дыр.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24. Идеи множественности миров в работах </w:t>
      </w:r>
      <w:proofErr w:type="gramStart"/>
      <w:r w:rsidRPr="005F6762">
        <w:rPr>
          <w:sz w:val="28"/>
          <w:szCs w:val="28"/>
        </w:rPr>
        <w:t>Дж</w:t>
      </w:r>
      <w:proofErr w:type="gramEnd"/>
      <w:r w:rsidRPr="005F6762">
        <w:rPr>
          <w:sz w:val="28"/>
          <w:szCs w:val="28"/>
        </w:rPr>
        <w:t>. Бруно.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25. Идеи существования внеземного разума в работах </w:t>
      </w:r>
      <w:proofErr w:type="spellStart"/>
      <w:r w:rsidRPr="005F6762">
        <w:rPr>
          <w:sz w:val="28"/>
          <w:szCs w:val="28"/>
        </w:rPr>
        <w:t>философов-космистов</w:t>
      </w:r>
      <w:proofErr w:type="spellEnd"/>
      <w:r w:rsidRPr="005F6762">
        <w:rPr>
          <w:sz w:val="28"/>
          <w:szCs w:val="28"/>
        </w:rPr>
        <w:t xml:space="preserve">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26. Проблема внеземного разума в научно-фантастической литературе.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27. Методы поиска </w:t>
      </w:r>
      <w:proofErr w:type="spellStart"/>
      <w:r w:rsidRPr="005F6762">
        <w:rPr>
          <w:sz w:val="28"/>
          <w:szCs w:val="28"/>
        </w:rPr>
        <w:t>экзопланет</w:t>
      </w:r>
      <w:proofErr w:type="spellEnd"/>
      <w:r w:rsidRPr="005F6762">
        <w:rPr>
          <w:sz w:val="28"/>
          <w:szCs w:val="28"/>
        </w:rPr>
        <w:t xml:space="preserve">. 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 xml:space="preserve">28. История </w:t>
      </w:r>
      <w:proofErr w:type="spellStart"/>
      <w:r w:rsidRPr="005F6762">
        <w:rPr>
          <w:sz w:val="28"/>
          <w:szCs w:val="28"/>
        </w:rPr>
        <w:t>радиопосланий</w:t>
      </w:r>
      <w:proofErr w:type="spellEnd"/>
      <w:r w:rsidRPr="005F6762">
        <w:rPr>
          <w:sz w:val="28"/>
          <w:szCs w:val="28"/>
        </w:rPr>
        <w:t xml:space="preserve"> землян другим цивилизациям.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29. История поиска радиосигналов разумных цивилизаций.</w:t>
      </w:r>
    </w:p>
    <w:p w:rsidR="005F6762" w:rsidRPr="005F6762" w:rsidRDefault="005F6762" w:rsidP="005F6762">
      <w:pPr>
        <w:jc w:val="both"/>
        <w:rPr>
          <w:sz w:val="28"/>
          <w:szCs w:val="28"/>
        </w:rPr>
      </w:pPr>
      <w:r w:rsidRPr="005F6762">
        <w:rPr>
          <w:sz w:val="28"/>
          <w:szCs w:val="28"/>
        </w:rPr>
        <w:t>30. Методы теоретической оценки возможности обнаружения внеземных цивилиз</w:t>
      </w:r>
      <w:r w:rsidRPr="005F6762">
        <w:rPr>
          <w:sz w:val="28"/>
          <w:szCs w:val="28"/>
        </w:rPr>
        <w:t>а</w:t>
      </w:r>
      <w:r w:rsidRPr="005F6762">
        <w:rPr>
          <w:sz w:val="28"/>
          <w:szCs w:val="28"/>
        </w:rPr>
        <w:t xml:space="preserve">ций на современном этапе развития землян. </w:t>
      </w:r>
    </w:p>
    <w:p w:rsidR="005F6762" w:rsidRDefault="005F6762" w:rsidP="005F6762">
      <w:pPr>
        <w:jc w:val="both"/>
        <w:rPr>
          <w:rFonts w:eastAsia="TimesNewRoman"/>
          <w:b/>
          <w:sz w:val="28"/>
        </w:rPr>
        <w:sectPr w:rsidR="005F6762" w:rsidSect="001C5B27">
          <w:pgSz w:w="11905" w:h="16837" w:code="9"/>
          <w:pgMar w:top="851" w:right="851" w:bottom="851" w:left="851" w:header="720" w:footer="720" w:gutter="0"/>
          <w:cols w:space="720"/>
          <w:docGrid w:linePitch="360"/>
        </w:sectPr>
      </w:pPr>
      <w:r w:rsidRPr="005F6762">
        <w:rPr>
          <w:sz w:val="28"/>
          <w:szCs w:val="28"/>
        </w:rPr>
        <w:t>31. Проекты переселения на другие планеты: фантазия или осуществимая реал</w:t>
      </w:r>
      <w:r w:rsidRPr="005F6762">
        <w:rPr>
          <w:sz w:val="28"/>
          <w:szCs w:val="28"/>
        </w:rPr>
        <w:t>ь</w:t>
      </w:r>
      <w:r w:rsidRPr="005F6762">
        <w:rPr>
          <w:sz w:val="28"/>
          <w:szCs w:val="28"/>
        </w:rPr>
        <w:t>ность.</w:t>
      </w: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300A50" w:rsidRDefault="00300A50" w:rsidP="002010E3">
      <w:pPr>
        <w:jc w:val="center"/>
        <w:rPr>
          <w:b/>
          <w:sz w:val="28"/>
          <w:szCs w:val="28"/>
        </w:rPr>
      </w:pPr>
    </w:p>
    <w:p w:rsidR="00A21EB2" w:rsidRPr="00E319B2" w:rsidRDefault="00D63FAF" w:rsidP="0020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Анциферова Милана Борисовна</w:t>
      </w:r>
    </w:p>
    <w:p w:rsidR="00A21EB2" w:rsidRPr="00E319B2" w:rsidRDefault="00A21EB2" w:rsidP="002010E3">
      <w:pPr>
        <w:jc w:val="center"/>
        <w:rPr>
          <w:b/>
          <w:sz w:val="28"/>
          <w:szCs w:val="28"/>
        </w:rPr>
      </w:pPr>
      <w:r w:rsidRPr="00E319B2">
        <w:rPr>
          <w:b/>
          <w:sz w:val="28"/>
          <w:szCs w:val="28"/>
        </w:rPr>
        <w:t xml:space="preserve">Преподаватель </w:t>
      </w:r>
      <w:r w:rsidR="00D63FAF">
        <w:rPr>
          <w:b/>
          <w:sz w:val="28"/>
          <w:szCs w:val="28"/>
        </w:rPr>
        <w:t>дисциплины «Астрономия</w:t>
      </w:r>
      <w:r w:rsidR="00300A50">
        <w:rPr>
          <w:b/>
          <w:sz w:val="28"/>
          <w:szCs w:val="28"/>
        </w:rPr>
        <w:t>»</w:t>
      </w:r>
      <w:r w:rsidR="00300A50">
        <w:rPr>
          <w:b/>
          <w:sz w:val="28"/>
          <w:szCs w:val="28"/>
        </w:rPr>
        <w:br/>
      </w:r>
      <w:r w:rsidR="00300A50">
        <w:rPr>
          <w:b/>
          <w:sz w:val="28"/>
          <w:szCs w:val="28"/>
        </w:rPr>
        <w:br/>
      </w:r>
      <w:r w:rsidR="006802BA">
        <w:rPr>
          <w:b/>
          <w:sz w:val="28"/>
          <w:szCs w:val="28"/>
        </w:rPr>
        <w:t xml:space="preserve">ГБПОУ </w:t>
      </w:r>
      <w:r w:rsidR="00D82398" w:rsidRPr="00D82398">
        <w:rPr>
          <w:b/>
          <w:sz w:val="28"/>
          <w:szCs w:val="28"/>
        </w:rPr>
        <w:t xml:space="preserve"> «</w:t>
      </w:r>
      <w:r w:rsidR="00300A50">
        <w:rPr>
          <w:b/>
          <w:sz w:val="28"/>
          <w:szCs w:val="28"/>
        </w:rPr>
        <w:t>ПОВОЛЖСКИЙ ГОСУДАРСТВЕННЫЙ КОЛЛЕДЖ</w:t>
      </w:r>
      <w:r w:rsidR="00D82398" w:rsidRPr="00D82398">
        <w:rPr>
          <w:b/>
          <w:sz w:val="28"/>
          <w:szCs w:val="28"/>
        </w:rPr>
        <w:t>»</w:t>
      </w:r>
    </w:p>
    <w:p w:rsidR="00A21EB2" w:rsidRPr="00E319B2" w:rsidRDefault="00A21EB2" w:rsidP="002010E3">
      <w:pPr>
        <w:jc w:val="center"/>
        <w:rPr>
          <w:b/>
          <w:sz w:val="28"/>
          <w:szCs w:val="28"/>
        </w:rPr>
      </w:pPr>
    </w:p>
    <w:p w:rsidR="00A21EB2" w:rsidRPr="00E319B2" w:rsidRDefault="00A21EB2" w:rsidP="002010E3">
      <w:pPr>
        <w:jc w:val="center"/>
        <w:rPr>
          <w:b/>
          <w:sz w:val="28"/>
          <w:szCs w:val="28"/>
        </w:rPr>
      </w:pPr>
    </w:p>
    <w:p w:rsidR="00A21EB2" w:rsidRPr="00E319B2" w:rsidRDefault="00A21EB2" w:rsidP="002010E3">
      <w:pPr>
        <w:jc w:val="center"/>
        <w:rPr>
          <w:b/>
          <w:sz w:val="28"/>
          <w:szCs w:val="28"/>
        </w:rPr>
      </w:pPr>
    </w:p>
    <w:p w:rsidR="00A21EB2" w:rsidRPr="00E319B2" w:rsidRDefault="00A21EB2" w:rsidP="002010E3">
      <w:pPr>
        <w:jc w:val="center"/>
        <w:rPr>
          <w:b/>
          <w:sz w:val="28"/>
          <w:szCs w:val="28"/>
        </w:rPr>
      </w:pPr>
      <w:r w:rsidRPr="00E319B2">
        <w:rPr>
          <w:b/>
          <w:sz w:val="28"/>
          <w:szCs w:val="28"/>
        </w:rPr>
        <w:t>РАБОЧАЯ ПРОГРАММА УЧЕБНОЙ ДИСЦИПЛИНЫ</w:t>
      </w:r>
    </w:p>
    <w:p w:rsidR="003E3280" w:rsidRDefault="003E3280" w:rsidP="002010E3">
      <w:pPr>
        <w:jc w:val="center"/>
        <w:rPr>
          <w:b/>
          <w:sz w:val="28"/>
          <w:szCs w:val="28"/>
        </w:rPr>
      </w:pPr>
    </w:p>
    <w:p w:rsidR="00A21EB2" w:rsidRPr="00E319B2" w:rsidRDefault="00D63FAF" w:rsidP="0020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3E3280" w:rsidRDefault="003E3280" w:rsidP="002010E3">
      <w:pPr>
        <w:jc w:val="center"/>
        <w:rPr>
          <w:b/>
          <w:sz w:val="28"/>
          <w:szCs w:val="28"/>
        </w:rPr>
      </w:pPr>
    </w:p>
    <w:p w:rsidR="003B6C37" w:rsidRDefault="003B6C37" w:rsidP="002010E3">
      <w:pPr>
        <w:jc w:val="center"/>
        <w:rPr>
          <w:b/>
          <w:i/>
          <w:sz w:val="28"/>
          <w:szCs w:val="28"/>
        </w:rPr>
      </w:pPr>
      <w:r w:rsidRPr="003B6C37">
        <w:rPr>
          <w:b/>
          <w:sz w:val="28"/>
          <w:szCs w:val="28"/>
        </w:rPr>
        <w:t>общеобразовательного  цикла</w:t>
      </w:r>
    </w:p>
    <w:p w:rsidR="003B6C37" w:rsidRDefault="0080550A" w:rsidP="0020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3B6C37" w:rsidRPr="003B6C37" w:rsidRDefault="003B6C37" w:rsidP="0020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319B2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 xml:space="preserve">ям </w:t>
      </w:r>
      <w:r w:rsidR="00D83765">
        <w:rPr>
          <w:b/>
          <w:sz w:val="28"/>
          <w:szCs w:val="28"/>
        </w:rPr>
        <w:t>социально-экономического профиля</w:t>
      </w:r>
    </w:p>
    <w:sectPr w:rsidR="003B6C37" w:rsidRPr="003B6C37" w:rsidSect="00300A50">
      <w:pgSz w:w="11905" w:h="16837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86" w:rsidRDefault="005F3686">
      <w:r>
        <w:separator/>
      </w:r>
    </w:p>
  </w:endnote>
  <w:endnote w:type="continuationSeparator" w:id="0">
    <w:p w:rsidR="005F3686" w:rsidRDefault="005F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F2" w:rsidRDefault="00D55DA4" w:rsidP="00F041F1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14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4F2" w:rsidRDefault="006214F2" w:rsidP="00964B6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F2" w:rsidRDefault="00D55DA4" w:rsidP="004513DC">
    <w:pPr>
      <w:pStyle w:val="ae"/>
      <w:jc w:val="center"/>
    </w:pPr>
    <w:r>
      <w:rPr>
        <w:rStyle w:val="a4"/>
      </w:rPr>
      <w:fldChar w:fldCharType="begin"/>
    </w:r>
    <w:r w:rsidR="006214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3C">
      <w:rPr>
        <w:rStyle w:val="a4"/>
        <w:noProof/>
      </w:rPr>
      <w:t>20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86" w:rsidRDefault="005F3686">
      <w:r>
        <w:separator/>
      </w:r>
    </w:p>
  </w:footnote>
  <w:footnote w:type="continuationSeparator" w:id="0">
    <w:p w:rsidR="005F3686" w:rsidRDefault="005F3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F2" w:rsidRDefault="00D55DA4" w:rsidP="00F041F1">
    <w:pPr>
      <w:pStyle w:val="af2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14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4F2" w:rsidRDefault="006214F2" w:rsidP="00964B66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F2" w:rsidRDefault="006214F2" w:rsidP="002010E3">
    <w:pPr>
      <w:pStyle w:val="af2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>ГБПОУ  «Поволжский государственный колледж»</w:t>
    </w:r>
  </w:p>
  <w:p w:rsidR="006214F2" w:rsidRDefault="006214F2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1722D26"/>
    <w:multiLevelType w:val="hybridMultilevel"/>
    <w:tmpl w:val="73AE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053E45D4"/>
    <w:multiLevelType w:val="hybridMultilevel"/>
    <w:tmpl w:val="576C66F4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081134C3"/>
    <w:multiLevelType w:val="hybridMultilevel"/>
    <w:tmpl w:val="30BE76A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E7656"/>
    <w:multiLevelType w:val="hybridMultilevel"/>
    <w:tmpl w:val="1BDAC1C0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6A7FA2"/>
    <w:multiLevelType w:val="hybridMultilevel"/>
    <w:tmpl w:val="A2065BEE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201D2"/>
    <w:multiLevelType w:val="hybridMultilevel"/>
    <w:tmpl w:val="EF6E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1471E"/>
    <w:multiLevelType w:val="hybridMultilevel"/>
    <w:tmpl w:val="2FA089AE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8644FA0"/>
    <w:multiLevelType w:val="hybridMultilevel"/>
    <w:tmpl w:val="CFF0A66C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E628B"/>
    <w:multiLevelType w:val="hybridMultilevel"/>
    <w:tmpl w:val="77128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9E0F7A"/>
    <w:multiLevelType w:val="hybridMultilevel"/>
    <w:tmpl w:val="CAC4396C"/>
    <w:lvl w:ilvl="0" w:tplc="D2F0C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DA7190"/>
    <w:multiLevelType w:val="hybridMultilevel"/>
    <w:tmpl w:val="D01678D8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5A91"/>
    <w:multiLevelType w:val="hybridMultilevel"/>
    <w:tmpl w:val="7702E7A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806AB"/>
    <w:multiLevelType w:val="hybridMultilevel"/>
    <w:tmpl w:val="D8303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B53FC"/>
    <w:multiLevelType w:val="hybridMultilevel"/>
    <w:tmpl w:val="7EE213A4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64723"/>
    <w:multiLevelType w:val="hybridMultilevel"/>
    <w:tmpl w:val="A260C760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F712D"/>
    <w:multiLevelType w:val="hybridMultilevel"/>
    <w:tmpl w:val="4C88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0C4071"/>
    <w:multiLevelType w:val="hybridMultilevel"/>
    <w:tmpl w:val="58A4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D476F"/>
    <w:multiLevelType w:val="hybridMultilevel"/>
    <w:tmpl w:val="5B20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8348B"/>
    <w:multiLevelType w:val="hybridMultilevel"/>
    <w:tmpl w:val="F9F4BF6E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703EB2"/>
    <w:multiLevelType w:val="hybridMultilevel"/>
    <w:tmpl w:val="D488DF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40A1170"/>
    <w:multiLevelType w:val="hybridMultilevel"/>
    <w:tmpl w:val="34A2ADC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22E1D"/>
    <w:multiLevelType w:val="hybridMultilevel"/>
    <w:tmpl w:val="FC3E832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C0554F0"/>
    <w:multiLevelType w:val="hybridMultilevel"/>
    <w:tmpl w:val="65DACC5A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6">
    <w:nsid w:val="6E44634B"/>
    <w:multiLevelType w:val="hybridMultilevel"/>
    <w:tmpl w:val="3730AD90"/>
    <w:lvl w:ilvl="0" w:tplc="03F297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11BDF"/>
    <w:multiLevelType w:val="hybridMultilevel"/>
    <w:tmpl w:val="EF3C8E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6"/>
  </w:num>
  <w:num w:numId="11">
    <w:abstractNumId w:val="26"/>
  </w:num>
  <w:num w:numId="12">
    <w:abstractNumId w:val="34"/>
  </w:num>
  <w:num w:numId="13">
    <w:abstractNumId w:val="10"/>
  </w:num>
  <w:num w:numId="14">
    <w:abstractNumId w:val="37"/>
  </w:num>
  <w:num w:numId="15">
    <w:abstractNumId w:val="20"/>
  </w:num>
  <w:num w:numId="16">
    <w:abstractNumId w:val="17"/>
  </w:num>
  <w:num w:numId="17">
    <w:abstractNumId w:val="12"/>
  </w:num>
  <w:num w:numId="18">
    <w:abstractNumId w:val="16"/>
  </w:num>
  <w:num w:numId="19">
    <w:abstractNumId w:val="32"/>
  </w:num>
  <w:num w:numId="20">
    <w:abstractNumId w:val="31"/>
  </w:num>
  <w:num w:numId="21">
    <w:abstractNumId w:val="9"/>
  </w:num>
  <w:num w:numId="22">
    <w:abstractNumId w:val="30"/>
  </w:num>
  <w:num w:numId="23">
    <w:abstractNumId w:val="22"/>
  </w:num>
  <w:num w:numId="24">
    <w:abstractNumId w:val="29"/>
  </w:num>
  <w:num w:numId="25">
    <w:abstractNumId w:val="15"/>
  </w:num>
  <w:num w:numId="26">
    <w:abstractNumId w:val="11"/>
  </w:num>
  <w:num w:numId="27">
    <w:abstractNumId w:val="27"/>
  </w:num>
  <w:num w:numId="28">
    <w:abstractNumId w:val="23"/>
  </w:num>
  <w:num w:numId="29">
    <w:abstractNumId w:val="24"/>
  </w:num>
  <w:num w:numId="30">
    <w:abstractNumId w:val="19"/>
  </w:num>
  <w:num w:numId="31">
    <w:abstractNumId w:val="33"/>
  </w:num>
  <w:num w:numId="32">
    <w:abstractNumId w:val="13"/>
  </w:num>
  <w:num w:numId="33">
    <w:abstractNumId w:val="21"/>
  </w:num>
  <w:num w:numId="34">
    <w:abstractNumId w:val="25"/>
  </w:num>
  <w:num w:numId="35">
    <w:abstractNumId w:val="14"/>
  </w:num>
  <w:num w:numId="36">
    <w:abstractNumId w:val="28"/>
  </w:num>
  <w:num w:numId="37">
    <w:abstractNumId w:val="18"/>
  </w:num>
  <w:num w:numId="38">
    <w:abstractNumId w:val="8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proofState w:spelling="clean" w:grammar="clean"/>
  <w:stylePaneFormatFilter w:val="3F01"/>
  <w:doNotTrackMoves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20"/>
    <w:rsid w:val="000005EA"/>
    <w:rsid w:val="00006515"/>
    <w:rsid w:val="00010CF8"/>
    <w:rsid w:val="000378C8"/>
    <w:rsid w:val="00043AA4"/>
    <w:rsid w:val="00043EB9"/>
    <w:rsid w:val="00076E53"/>
    <w:rsid w:val="00082DEC"/>
    <w:rsid w:val="00087E5E"/>
    <w:rsid w:val="00093779"/>
    <w:rsid w:val="000946A6"/>
    <w:rsid w:val="00096912"/>
    <w:rsid w:val="000A5F5B"/>
    <w:rsid w:val="000A5FF9"/>
    <w:rsid w:val="000C39A3"/>
    <w:rsid w:val="000C495B"/>
    <w:rsid w:val="000D48F2"/>
    <w:rsid w:val="000D745C"/>
    <w:rsid w:val="000E1A6D"/>
    <w:rsid w:val="000E1AF8"/>
    <w:rsid w:val="000F010B"/>
    <w:rsid w:val="000F11E7"/>
    <w:rsid w:val="00106AB7"/>
    <w:rsid w:val="001167E8"/>
    <w:rsid w:val="00120839"/>
    <w:rsid w:val="00125A83"/>
    <w:rsid w:val="00126908"/>
    <w:rsid w:val="00127DAE"/>
    <w:rsid w:val="001466B9"/>
    <w:rsid w:val="001876C4"/>
    <w:rsid w:val="00191243"/>
    <w:rsid w:val="001A361B"/>
    <w:rsid w:val="001A4E9B"/>
    <w:rsid w:val="001B6EB9"/>
    <w:rsid w:val="001C2EB6"/>
    <w:rsid w:val="001C5B27"/>
    <w:rsid w:val="001D0890"/>
    <w:rsid w:val="001D7F77"/>
    <w:rsid w:val="001E439B"/>
    <w:rsid w:val="001E7BE8"/>
    <w:rsid w:val="002010E3"/>
    <w:rsid w:val="00201ADB"/>
    <w:rsid w:val="00203CB4"/>
    <w:rsid w:val="00210D64"/>
    <w:rsid w:val="002173E9"/>
    <w:rsid w:val="002202A9"/>
    <w:rsid w:val="00237C71"/>
    <w:rsid w:val="002437DD"/>
    <w:rsid w:val="00245F39"/>
    <w:rsid w:val="00250854"/>
    <w:rsid w:val="00251C2C"/>
    <w:rsid w:val="00261AF3"/>
    <w:rsid w:val="00294031"/>
    <w:rsid w:val="002B0229"/>
    <w:rsid w:val="002B1DF0"/>
    <w:rsid w:val="002C583B"/>
    <w:rsid w:val="002E6363"/>
    <w:rsid w:val="002E6EE7"/>
    <w:rsid w:val="002E7584"/>
    <w:rsid w:val="002E7889"/>
    <w:rsid w:val="00300A50"/>
    <w:rsid w:val="00306609"/>
    <w:rsid w:val="00307D81"/>
    <w:rsid w:val="003176FF"/>
    <w:rsid w:val="00320323"/>
    <w:rsid w:val="00324D59"/>
    <w:rsid w:val="00326EDB"/>
    <w:rsid w:val="00340433"/>
    <w:rsid w:val="00340DB3"/>
    <w:rsid w:val="00343D27"/>
    <w:rsid w:val="00345A00"/>
    <w:rsid w:val="00365C20"/>
    <w:rsid w:val="00366B7F"/>
    <w:rsid w:val="003704E0"/>
    <w:rsid w:val="00375A0F"/>
    <w:rsid w:val="003760B8"/>
    <w:rsid w:val="00381487"/>
    <w:rsid w:val="00387B64"/>
    <w:rsid w:val="00390B1E"/>
    <w:rsid w:val="003917FC"/>
    <w:rsid w:val="00395AAA"/>
    <w:rsid w:val="003B1BBE"/>
    <w:rsid w:val="003B6C37"/>
    <w:rsid w:val="003C29A6"/>
    <w:rsid w:val="003D0567"/>
    <w:rsid w:val="003E3280"/>
    <w:rsid w:val="003F162C"/>
    <w:rsid w:val="003F38E2"/>
    <w:rsid w:val="00404B6C"/>
    <w:rsid w:val="00406B20"/>
    <w:rsid w:val="00407F6C"/>
    <w:rsid w:val="00411A0C"/>
    <w:rsid w:val="00411FD2"/>
    <w:rsid w:val="00416CDD"/>
    <w:rsid w:val="0041763A"/>
    <w:rsid w:val="0043073E"/>
    <w:rsid w:val="00445B70"/>
    <w:rsid w:val="004504F2"/>
    <w:rsid w:val="004512AA"/>
    <w:rsid w:val="004513DC"/>
    <w:rsid w:val="00453F77"/>
    <w:rsid w:val="00460EF7"/>
    <w:rsid w:val="00465653"/>
    <w:rsid w:val="00470F10"/>
    <w:rsid w:val="00476963"/>
    <w:rsid w:val="00480408"/>
    <w:rsid w:val="00484AB1"/>
    <w:rsid w:val="0049320D"/>
    <w:rsid w:val="00496AD7"/>
    <w:rsid w:val="00497BEF"/>
    <w:rsid w:val="004A604D"/>
    <w:rsid w:val="004B0F21"/>
    <w:rsid w:val="004B5481"/>
    <w:rsid w:val="004C141A"/>
    <w:rsid w:val="004D03CE"/>
    <w:rsid w:val="00500A9A"/>
    <w:rsid w:val="00505890"/>
    <w:rsid w:val="00511080"/>
    <w:rsid w:val="00516A91"/>
    <w:rsid w:val="00530DAA"/>
    <w:rsid w:val="005368E6"/>
    <w:rsid w:val="005445BB"/>
    <w:rsid w:val="005600D2"/>
    <w:rsid w:val="005631AC"/>
    <w:rsid w:val="00564888"/>
    <w:rsid w:val="00566C66"/>
    <w:rsid w:val="0057263D"/>
    <w:rsid w:val="00572F10"/>
    <w:rsid w:val="00574F6D"/>
    <w:rsid w:val="0057748B"/>
    <w:rsid w:val="005844AB"/>
    <w:rsid w:val="005909CE"/>
    <w:rsid w:val="00590E10"/>
    <w:rsid w:val="0059690A"/>
    <w:rsid w:val="005A5503"/>
    <w:rsid w:val="005B3516"/>
    <w:rsid w:val="005C315E"/>
    <w:rsid w:val="005C4737"/>
    <w:rsid w:val="005C79BD"/>
    <w:rsid w:val="005E4E66"/>
    <w:rsid w:val="005E7192"/>
    <w:rsid w:val="005F3686"/>
    <w:rsid w:val="005F4B98"/>
    <w:rsid w:val="005F6762"/>
    <w:rsid w:val="006005E3"/>
    <w:rsid w:val="0060680E"/>
    <w:rsid w:val="00614A40"/>
    <w:rsid w:val="006165A9"/>
    <w:rsid w:val="00620026"/>
    <w:rsid w:val="006214F2"/>
    <w:rsid w:val="006552D2"/>
    <w:rsid w:val="00660A1A"/>
    <w:rsid w:val="00662A87"/>
    <w:rsid w:val="00663B04"/>
    <w:rsid w:val="00665EC7"/>
    <w:rsid w:val="006703E2"/>
    <w:rsid w:val="006802BA"/>
    <w:rsid w:val="006A151D"/>
    <w:rsid w:val="006B3934"/>
    <w:rsid w:val="006B5072"/>
    <w:rsid w:val="006C357C"/>
    <w:rsid w:val="006D2689"/>
    <w:rsid w:val="006E002B"/>
    <w:rsid w:val="006E54FF"/>
    <w:rsid w:val="006E71AB"/>
    <w:rsid w:val="006F5DBC"/>
    <w:rsid w:val="00701028"/>
    <w:rsid w:val="00706CB6"/>
    <w:rsid w:val="00713C74"/>
    <w:rsid w:val="007211B5"/>
    <w:rsid w:val="00723895"/>
    <w:rsid w:val="00725BF1"/>
    <w:rsid w:val="007314A0"/>
    <w:rsid w:val="00742474"/>
    <w:rsid w:val="0074368C"/>
    <w:rsid w:val="007450E6"/>
    <w:rsid w:val="0075587C"/>
    <w:rsid w:val="00756139"/>
    <w:rsid w:val="00760DF8"/>
    <w:rsid w:val="007616EE"/>
    <w:rsid w:val="007707A1"/>
    <w:rsid w:val="00774F79"/>
    <w:rsid w:val="007777CC"/>
    <w:rsid w:val="007B1879"/>
    <w:rsid w:val="007B1CB6"/>
    <w:rsid w:val="007D064F"/>
    <w:rsid w:val="007D1E83"/>
    <w:rsid w:val="007D218A"/>
    <w:rsid w:val="007D2E6B"/>
    <w:rsid w:val="007D5124"/>
    <w:rsid w:val="007F0174"/>
    <w:rsid w:val="00802D4E"/>
    <w:rsid w:val="00805242"/>
    <w:rsid w:val="0080550A"/>
    <w:rsid w:val="00811951"/>
    <w:rsid w:val="00822770"/>
    <w:rsid w:val="00822CEA"/>
    <w:rsid w:val="00823995"/>
    <w:rsid w:val="0082571C"/>
    <w:rsid w:val="00830C59"/>
    <w:rsid w:val="008329E4"/>
    <w:rsid w:val="0083504D"/>
    <w:rsid w:val="0085191A"/>
    <w:rsid w:val="00851D58"/>
    <w:rsid w:val="00851ECC"/>
    <w:rsid w:val="0085414D"/>
    <w:rsid w:val="00855082"/>
    <w:rsid w:val="00860322"/>
    <w:rsid w:val="00861BDA"/>
    <w:rsid w:val="00872C62"/>
    <w:rsid w:val="00884FF4"/>
    <w:rsid w:val="008855C9"/>
    <w:rsid w:val="008B1128"/>
    <w:rsid w:val="008B6E5A"/>
    <w:rsid w:val="008B7F57"/>
    <w:rsid w:val="008C0EAC"/>
    <w:rsid w:val="008C293D"/>
    <w:rsid w:val="008D2493"/>
    <w:rsid w:val="008D5ADF"/>
    <w:rsid w:val="008E2F0E"/>
    <w:rsid w:val="008E50A2"/>
    <w:rsid w:val="008E6DE4"/>
    <w:rsid w:val="008F0708"/>
    <w:rsid w:val="008F6A95"/>
    <w:rsid w:val="008F6EC8"/>
    <w:rsid w:val="00902218"/>
    <w:rsid w:val="0090511F"/>
    <w:rsid w:val="009167CA"/>
    <w:rsid w:val="00926EB3"/>
    <w:rsid w:val="00931F7E"/>
    <w:rsid w:val="00933820"/>
    <w:rsid w:val="009614D9"/>
    <w:rsid w:val="00961AFC"/>
    <w:rsid w:val="00964B66"/>
    <w:rsid w:val="00970283"/>
    <w:rsid w:val="009823EE"/>
    <w:rsid w:val="00985CB1"/>
    <w:rsid w:val="009977E6"/>
    <w:rsid w:val="009A46DF"/>
    <w:rsid w:val="009A4AC5"/>
    <w:rsid w:val="009B00A7"/>
    <w:rsid w:val="009B7A6A"/>
    <w:rsid w:val="009D17B0"/>
    <w:rsid w:val="009D46F0"/>
    <w:rsid w:val="009E7671"/>
    <w:rsid w:val="00A15107"/>
    <w:rsid w:val="00A21EB2"/>
    <w:rsid w:val="00A234CF"/>
    <w:rsid w:val="00A260D4"/>
    <w:rsid w:val="00A33C19"/>
    <w:rsid w:val="00A374BD"/>
    <w:rsid w:val="00A4267F"/>
    <w:rsid w:val="00A62195"/>
    <w:rsid w:val="00A70F5E"/>
    <w:rsid w:val="00A720C3"/>
    <w:rsid w:val="00A85444"/>
    <w:rsid w:val="00A8554B"/>
    <w:rsid w:val="00AA4449"/>
    <w:rsid w:val="00AB4AA1"/>
    <w:rsid w:val="00AC4F2B"/>
    <w:rsid w:val="00AD60B1"/>
    <w:rsid w:val="00AE60DB"/>
    <w:rsid w:val="00AF084D"/>
    <w:rsid w:val="00AF41FC"/>
    <w:rsid w:val="00B03F44"/>
    <w:rsid w:val="00B210CF"/>
    <w:rsid w:val="00B22E97"/>
    <w:rsid w:val="00B23E82"/>
    <w:rsid w:val="00B300BB"/>
    <w:rsid w:val="00B45EEA"/>
    <w:rsid w:val="00B47BC8"/>
    <w:rsid w:val="00B505CE"/>
    <w:rsid w:val="00B56AC9"/>
    <w:rsid w:val="00B56CE7"/>
    <w:rsid w:val="00B64325"/>
    <w:rsid w:val="00B707E1"/>
    <w:rsid w:val="00B76060"/>
    <w:rsid w:val="00B8326A"/>
    <w:rsid w:val="00B95CD6"/>
    <w:rsid w:val="00BB021D"/>
    <w:rsid w:val="00BB366A"/>
    <w:rsid w:val="00BB3CF2"/>
    <w:rsid w:val="00BE3520"/>
    <w:rsid w:val="00BF1852"/>
    <w:rsid w:val="00BF1B3C"/>
    <w:rsid w:val="00BF3534"/>
    <w:rsid w:val="00C03008"/>
    <w:rsid w:val="00C03A73"/>
    <w:rsid w:val="00C14E42"/>
    <w:rsid w:val="00C30279"/>
    <w:rsid w:val="00C4439F"/>
    <w:rsid w:val="00C453B3"/>
    <w:rsid w:val="00C534BC"/>
    <w:rsid w:val="00C5469C"/>
    <w:rsid w:val="00C551D8"/>
    <w:rsid w:val="00C57F68"/>
    <w:rsid w:val="00C62DED"/>
    <w:rsid w:val="00C66694"/>
    <w:rsid w:val="00C71FB2"/>
    <w:rsid w:val="00C72181"/>
    <w:rsid w:val="00C7662F"/>
    <w:rsid w:val="00C85A14"/>
    <w:rsid w:val="00C879F8"/>
    <w:rsid w:val="00C93DE4"/>
    <w:rsid w:val="00C94F77"/>
    <w:rsid w:val="00CC2185"/>
    <w:rsid w:val="00CC4E6E"/>
    <w:rsid w:val="00CD0B7F"/>
    <w:rsid w:val="00CD1895"/>
    <w:rsid w:val="00CD1EEF"/>
    <w:rsid w:val="00CE3BD9"/>
    <w:rsid w:val="00CE561B"/>
    <w:rsid w:val="00CF249E"/>
    <w:rsid w:val="00CF24CD"/>
    <w:rsid w:val="00CF3E89"/>
    <w:rsid w:val="00D033C0"/>
    <w:rsid w:val="00D07F31"/>
    <w:rsid w:val="00D11784"/>
    <w:rsid w:val="00D176AF"/>
    <w:rsid w:val="00D20296"/>
    <w:rsid w:val="00D347FB"/>
    <w:rsid w:val="00D40989"/>
    <w:rsid w:val="00D55DA4"/>
    <w:rsid w:val="00D60DE0"/>
    <w:rsid w:val="00D622DC"/>
    <w:rsid w:val="00D62C5B"/>
    <w:rsid w:val="00D63FAF"/>
    <w:rsid w:val="00D66D7E"/>
    <w:rsid w:val="00D71857"/>
    <w:rsid w:val="00D7244D"/>
    <w:rsid w:val="00D767AB"/>
    <w:rsid w:val="00D76FD6"/>
    <w:rsid w:val="00D82398"/>
    <w:rsid w:val="00D83765"/>
    <w:rsid w:val="00D85D7C"/>
    <w:rsid w:val="00D85F31"/>
    <w:rsid w:val="00D90913"/>
    <w:rsid w:val="00DB397A"/>
    <w:rsid w:val="00E016FE"/>
    <w:rsid w:val="00E15B9A"/>
    <w:rsid w:val="00E257F7"/>
    <w:rsid w:val="00E27BC1"/>
    <w:rsid w:val="00E319B2"/>
    <w:rsid w:val="00E36B98"/>
    <w:rsid w:val="00E41852"/>
    <w:rsid w:val="00E8404F"/>
    <w:rsid w:val="00E87B54"/>
    <w:rsid w:val="00EA41DE"/>
    <w:rsid w:val="00EA4981"/>
    <w:rsid w:val="00EA7F54"/>
    <w:rsid w:val="00EB074C"/>
    <w:rsid w:val="00EC7A5B"/>
    <w:rsid w:val="00ED3BB2"/>
    <w:rsid w:val="00ED5B87"/>
    <w:rsid w:val="00EE4C3B"/>
    <w:rsid w:val="00F041F1"/>
    <w:rsid w:val="00F07A70"/>
    <w:rsid w:val="00F14EC1"/>
    <w:rsid w:val="00F20200"/>
    <w:rsid w:val="00F40A88"/>
    <w:rsid w:val="00F42473"/>
    <w:rsid w:val="00F53D21"/>
    <w:rsid w:val="00F633B3"/>
    <w:rsid w:val="00F77276"/>
    <w:rsid w:val="00F951BC"/>
    <w:rsid w:val="00F952DB"/>
    <w:rsid w:val="00FA16DE"/>
    <w:rsid w:val="00FA46E8"/>
    <w:rsid w:val="00F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F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10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B3CF2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qFormat/>
    <w:rsid w:val="00BB3CF2"/>
    <w:pPr>
      <w:keepNext/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B3CF2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qFormat/>
    <w:rsid w:val="00BB3CF2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B3CF2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B3CF2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3CF2"/>
    <w:pPr>
      <w:keepNext/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qFormat/>
    <w:rsid w:val="00BB3CF2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3CF2"/>
    <w:rPr>
      <w:rFonts w:ascii="Symbol" w:hAnsi="Symbol"/>
    </w:rPr>
  </w:style>
  <w:style w:type="character" w:customStyle="1" w:styleId="WW8Num2z0">
    <w:name w:val="WW8Num2z0"/>
    <w:rsid w:val="00BB3CF2"/>
    <w:rPr>
      <w:rFonts w:ascii="Symbol" w:hAnsi="Symbol"/>
    </w:rPr>
  </w:style>
  <w:style w:type="character" w:customStyle="1" w:styleId="WW8Num2z1">
    <w:name w:val="WW8Num2z1"/>
    <w:rsid w:val="00BB3CF2"/>
    <w:rPr>
      <w:rFonts w:ascii="Courier New" w:hAnsi="Courier New"/>
    </w:rPr>
  </w:style>
  <w:style w:type="character" w:customStyle="1" w:styleId="WW8Num2z2">
    <w:name w:val="WW8Num2z2"/>
    <w:rsid w:val="00BB3CF2"/>
    <w:rPr>
      <w:rFonts w:ascii="Wingdings" w:hAnsi="Wingdings"/>
    </w:rPr>
  </w:style>
  <w:style w:type="character" w:customStyle="1" w:styleId="WW8Num3z0">
    <w:name w:val="WW8Num3z0"/>
    <w:rsid w:val="00BB3CF2"/>
    <w:rPr>
      <w:rFonts w:ascii="Symbol" w:hAnsi="Symbol"/>
    </w:rPr>
  </w:style>
  <w:style w:type="character" w:customStyle="1" w:styleId="WW8Num4z0">
    <w:name w:val="WW8Num4z0"/>
    <w:rsid w:val="00BB3CF2"/>
    <w:rPr>
      <w:rFonts w:ascii="Symbol" w:hAnsi="Symbol"/>
    </w:rPr>
  </w:style>
  <w:style w:type="character" w:customStyle="1" w:styleId="WW8Num5z0">
    <w:name w:val="WW8Num5z0"/>
    <w:rsid w:val="00BB3CF2"/>
    <w:rPr>
      <w:rFonts w:ascii="Symbol" w:hAnsi="Symbol"/>
    </w:rPr>
  </w:style>
  <w:style w:type="character" w:customStyle="1" w:styleId="WW8Num6z0">
    <w:name w:val="WW8Num6z0"/>
    <w:rsid w:val="00BB3CF2"/>
    <w:rPr>
      <w:rFonts w:ascii="Symbol" w:hAnsi="Symbol"/>
    </w:rPr>
  </w:style>
  <w:style w:type="character" w:customStyle="1" w:styleId="WW8Num10z0">
    <w:name w:val="WW8Num10z0"/>
    <w:rsid w:val="00BB3CF2"/>
    <w:rPr>
      <w:rFonts w:ascii="Symbol" w:hAnsi="Symbol"/>
    </w:rPr>
  </w:style>
  <w:style w:type="character" w:customStyle="1" w:styleId="WW8Num10z1">
    <w:name w:val="WW8Num10z1"/>
    <w:rsid w:val="00BB3CF2"/>
    <w:rPr>
      <w:rFonts w:ascii="Courier New" w:hAnsi="Courier New"/>
    </w:rPr>
  </w:style>
  <w:style w:type="character" w:customStyle="1" w:styleId="WW8Num10z2">
    <w:name w:val="WW8Num10z2"/>
    <w:rsid w:val="00BB3CF2"/>
    <w:rPr>
      <w:rFonts w:ascii="Wingdings" w:hAnsi="Wingdings"/>
    </w:rPr>
  </w:style>
  <w:style w:type="character" w:customStyle="1" w:styleId="WW8Num10z3">
    <w:name w:val="WW8Num10z3"/>
    <w:rsid w:val="00BB3CF2"/>
    <w:rPr>
      <w:rFonts w:ascii="Symbol" w:hAnsi="Symbol"/>
    </w:rPr>
  </w:style>
  <w:style w:type="character" w:customStyle="1" w:styleId="20">
    <w:name w:val="Основной шрифт абзаца2"/>
    <w:rsid w:val="00BB3CF2"/>
  </w:style>
  <w:style w:type="character" w:customStyle="1" w:styleId="WW8Num1z1">
    <w:name w:val="WW8Num1z1"/>
    <w:rsid w:val="00BB3CF2"/>
    <w:rPr>
      <w:rFonts w:ascii="Courier New" w:hAnsi="Courier New" w:cs="Courier New"/>
    </w:rPr>
  </w:style>
  <w:style w:type="character" w:customStyle="1" w:styleId="WW8Num1z2">
    <w:name w:val="WW8Num1z2"/>
    <w:rsid w:val="00BB3CF2"/>
    <w:rPr>
      <w:rFonts w:ascii="Wingdings" w:hAnsi="Wingdings"/>
    </w:rPr>
  </w:style>
  <w:style w:type="character" w:customStyle="1" w:styleId="WW8Num3z1">
    <w:name w:val="WW8Num3z1"/>
    <w:rsid w:val="00BB3CF2"/>
    <w:rPr>
      <w:rFonts w:ascii="Courier New" w:hAnsi="Courier New"/>
    </w:rPr>
  </w:style>
  <w:style w:type="character" w:customStyle="1" w:styleId="WW8Num3z2">
    <w:name w:val="WW8Num3z2"/>
    <w:rsid w:val="00BB3CF2"/>
    <w:rPr>
      <w:rFonts w:ascii="Wingdings" w:hAnsi="Wingdings"/>
    </w:rPr>
  </w:style>
  <w:style w:type="character" w:customStyle="1" w:styleId="WW8Num5z1">
    <w:name w:val="WW8Num5z1"/>
    <w:rsid w:val="00BB3CF2"/>
    <w:rPr>
      <w:rFonts w:ascii="Courier New" w:hAnsi="Courier New"/>
    </w:rPr>
  </w:style>
  <w:style w:type="character" w:customStyle="1" w:styleId="WW8Num5z2">
    <w:name w:val="WW8Num5z2"/>
    <w:rsid w:val="00BB3CF2"/>
    <w:rPr>
      <w:rFonts w:ascii="Wingdings" w:hAnsi="Wingdings"/>
    </w:rPr>
  </w:style>
  <w:style w:type="character" w:customStyle="1" w:styleId="WW8Num8z0">
    <w:name w:val="WW8Num8z0"/>
    <w:rsid w:val="00BB3CF2"/>
    <w:rPr>
      <w:rFonts w:ascii="Symbol" w:hAnsi="Symbol"/>
    </w:rPr>
  </w:style>
  <w:style w:type="character" w:customStyle="1" w:styleId="WW8Num8z1">
    <w:name w:val="WW8Num8z1"/>
    <w:rsid w:val="00BB3CF2"/>
    <w:rPr>
      <w:rFonts w:ascii="Courier New" w:hAnsi="Courier New"/>
    </w:rPr>
  </w:style>
  <w:style w:type="character" w:customStyle="1" w:styleId="WW8Num8z2">
    <w:name w:val="WW8Num8z2"/>
    <w:rsid w:val="00BB3CF2"/>
    <w:rPr>
      <w:rFonts w:ascii="Wingdings" w:hAnsi="Wingdings"/>
    </w:rPr>
  </w:style>
  <w:style w:type="character" w:customStyle="1" w:styleId="WW8Num9z0">
    <w:name w:val="WW8Num9z0"/>
    <w:rsid w:val="00BB3CF2"/>
    <w:rPr>
      <w:rFonts w:ascii="Symbol" w:hAnsi="Symbol"/>
    </w:rPr>
  </w:style>
  <w:style w:type="character" w:customStyle="1" w:styleId="WW8Num12z0">
    <w:name w:val="WW8Num12z0"/>
    <w:rsid w:val="00BB3CF2"/>
    <w:rPr>
      <w:rFonts w:ascii="Symbol" w:hAnsi="Symbol"/>
    </w:rPr>
  </w:style>
  <w:style w:type="character" w:customStyle="1" w:styleId="WW8Num13z0">
    <w:name w:val="WW8Num13z0"/>
    <w:rsid w:val="00BB3CF2"/>
    <w:rPr>
      <w:rFonts w:ascii="Symbol" w:hAnsi="Symbol"/>
    </w:rPr>
  </w:style>
  <w:style w:type="character" w:customStyle="1" w:styleId="WW8Num13z1">
    <w:name w:val="WW8Num13z1"/>
    <w:rsid w:val="00BB3CF2"/>
    <w:rPr>
      <w:rFonts w:ascii="Courier New" w:hAnsi="Courier New" w:cs="Courier New"/>
    </w:rPr>
  </w:style>
  <w:style w:type="character" w:customStyle="1" w:styleId="WW8Num13z2">
    <w:name w:val="WW8Num13z2"/>
    <w:rsid w:val="00BB3CF2"/>
    <w:rPr>
      <w:rFonts w:ascii="Wingdings" w:hAnsi="Wingdings"/>
    </w:rPr>
  </w:style>
  <w:style w:type="character" w:customStyle="1" w:styleId="WW8Num16z0">
    <w:name w:val="WW8Num16z0"/>
    <w:rsid w:val="00BB3CF2"/>
    <w:rPr>
      <w:rFonts w:ascii="Symbol" w:hAnsi="Symbol"/>
    </w:rPr>
  </w:style>
  <w:style w:type="character" w:customStyle="1" w:styleId="WW8Num17z0">
    <w:name w:val="WW8Num17z0"/>
    <w:rsid w:val="00BB3CF2"/>
    <w:rPr>
      <w:rFonts w:ascii="Symbol" w:hAnsi="Symbol"/>
    </w:rPr>
  </w:style>
  <w:style w:type="character" w:customStyle="1" w:styleId="WW8Num18z0">
    <w:name w:val="WW8Num18z0"/>
    <w:rsid w:val="00BB3CF2"/>
    <w:rPr>
      <w:rFonts w:ascii="Symbol" w:hAnsi="Symbol"/>
    </w:rPr>
  </w:style>
  <w:style w:type="character" w:customStyle="1" w:styleId="WW8Num19z0">
    <w:name w:val="WW8Num19z0"/>
    <w:rsid w:val="00BB3CF2"/>
    <w:rPr>
      <w:rFonts w:ascii="Symbol" w:hAnsi="Symbol"/>
    </w:rPr>
  </w:style>
  <w:style w:type="character" w:customStyle="1" w:styleId="WW8Num20z0">
    <w:name w:val="WW8Num20z0"/>
    <w:rsid w:val="00BB3CF2"/>
    <w:rPr>
      <w:rFonts w:ascii="Symbol" w:hAnsi="Symbol"/>
    </w:rPr>
  </w:style>
  <w:style w:type="character" w:customStyle="1" w:styleId="WW8Num20z1">
    <w:name w:val="WW8Num20z1"/>
    <w:rsid w:val="00BB3CF2"/>
    <w:rPr>
      <w:rFonts w:ascii="Courier New" w:hAnsi="Courier New" w:cs="Courier New"/>
    </w:rPr>
  </w:style>
  <w:style w:type="character" w:customStyle="1" w:styleId="WW8Num20z2">
    <w:name w:val="WW8Num20z2"/>
    <w:rsid w:val="00BB3CF2"/>
    <w:rPr>
      <w:rFonts w:ascii="Wingdings" w:hAnsi="Wingdings"/>
    </w:rPr>
  </w:style>
  <w:style w:type="character" w:customStyle="1" w:styleId="10">
    <w:name w:val="Основной шрифт абзаца1"/>
    <w:rsid w:val="00BB3CF2"/>
  </w:style>
  <w:style w:type="character" w:customStyle="1" w:styleId="a3">
    <w:name w:val="Символ сноски"/>
    <w:rsid w:val="00BB3CF2"/>
    <w:rPr>
      <w:vertAlign w:val="superscript"/>
    </w:rPr>
  </w:style>
  <w:style w:type="character" w:styleId="a4">
    <w:name w:val="page number"/>
    <w:basedOn w:val="10"/>
    <w:rsid w:val="00BB3CF2"/>
  </w:style>
  <w:style w:type="character" w:customStyle="1" w:styleId="11">
    <w:name w:val="Знак сноски1"/>
    <w:rsid w:val="00BB3CF2"/>
    <w:rPr>
      <w:vertAlign w:val="superscript"/>
    </w:rPr>
  </w:style>
  <w:style w:type="character" w:customStyle="1" w:styleId="a5">
    <w:name w:val="Символы концевой сноски"/>
    <w:rsid w:val="00BB3CF2"/>
    <w:rPr>
      <w:vertAlign w:val="superscript"/>
    </w:rPr>
  </w:style>
  <w:style w:type="character" w:customStyle="1" w:styleId="WW-">
    <w:name w:val="WW-Символы концевой сноски"/>
    <w:rsid w:val="00BB3CF2"/>
  </w:style>
  <w:style w:type="character" w:styleId="a6">
    <w:name w:val="footnote reference"/>
    <w:semiHidden/>
    <w:rsid w:val="00BB3CF2"/>
    <w:rPr>
      <w:vertAlign w:val="superscript"/>
    </w:rPr>
  </w:style>
  <w:style w:type="character" w:styleId="a7">
    <w:name w:val="endnote reference"/>
    <w:semiHidden/>
    <w:rsid w:val="00BB3CF2"/>
    <w:rPr>
      <w:vertAlign w:val="superscript"/>
    </w:rPr>
  </w:style>
  <w:style w:type="paragraph" w:customStyle="1" w:styleId="a8">
    <w:name w:val="Заголовок"/>
    <w:basedOn w:val="a"/>
    <w:next w:val="a9"/>
    <w:rsid w:val="00BB3C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B3CF2"/>
    <w:pPr>
      <w:jc w:val="both"/>
    </w:pPr>
  </w:style>
  <w:style w:type="paragraph" w:styleId="aa">
    <w:name w:val="List"/>
    <w:basedOn w:val="a9"/>
    <w:rsid w:val="00BB3CF2"/>
    <w:rPr>
      <w:rFonts w:cs="Tahoma"/>
    </w:rPr>
  </w:style>
  <w:style w:type="paragraph" w:customStyle="1" w:styleId="21">
    <w:name w:val="Название2"/>
    <w:basedOn w:val="a"/>
    <w:rsid w:val="00BB3CF2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B3CF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B3CF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B3CF2"/>
    <w:pPr>
      <w:suppressLineNumbers/>
    </w:pPr>
    <w:rPr>
      <w:rFonts w:cs="Tahoma"/>
    </w:rPr>
  </w:style>
  <w:style w:type="paragraph" w:styleId="ab">
    <w:name w:val="Body Text Indent"/>
    <w:basedOn w:val="a"/>
    <w:rsid w:val="00BB3CF2"/>
    <w:pPr>
      <w:ind w:firstLine="360"/>
    </w:pPr>
  </w:style>
  <w:style w:type="paragraph" w:customStyle="1" w:styleId="210">
    <w:name w:val="Основной текст с отступом 21"/>
    <w:basedOn w:val="a"/>
    <w:rsid w:val="00BB3CF2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BB3CF2"/>
    <w:pPr>
      <w:ind w:firstLine="709"/>
    </w:pPr>
  </w:style>
  <w:style w:type="paragraph" w:styleId="ac">
    <w:name w:val="footnote text"/>
    <w:basedOn w:val="a"/>
    <w:link w:val="ad"/>
    <w:semiHidden/>
    <w:rsid w:val="00BB3CF2"/>
    <w:rPr>
      <w:sz w:val="20"/>
    </w:rPr>
  </w:style>
  <w:style w:type="paragraph" w:styleId="ae">
    <w:name w:val="footer"/>
    <w:basedOn w:val="a"/>
    <w:rsid w:val="00BB3C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B3CF2"/>
    <w:pPr>
      <w:jc w:val="both"/>
    </w:pPr>
    <w:rPr>
      <w:b/>
      <w:sz w:val="28"/>
    </w:rPr>
  </w:style>
  <w:style w:type="paragraph" w:styleId="af">
    <w:name w:val="Title"/>
    <w:basedOn w:val="a"/>
    <w:next w:val="af0"/>
    <w:qFormat/>
    <w:rsid w:val="00BB3CF2"/>
    <w:pPr>
      <w:jc w:val="center"/>
    </w:pPr>
    <w:rPr>
      <w:b/>
      <w:sz w:val="28"/>
    </w:rPr>
  </w:style>
  <w:style w:type="paragraph" w:styleId="af0">
    <w:name w:val="Subtitle"/>
    <w:basedOn w:val="a8"/>
    <w:next w:val="a9"/>
    <w:qFormat/>
    <w:rsid w:val="00BB3CF2"/>
    <w:pPr>
      <w:jc w:val="center"/>
    </w:pPr>
    <w:rPr>
      <w:i/>
      <w:iCs/>
    </w:rPr>
  </w:style>
  <w:style w:type="paragraph" w:customStyle="1" w:styleId="14">
    <w:name w:val="Текст1"/>
    <w:basedOn w:val="a"/>
    <w:rsid w:val="00BB3CF2"/>
    <w:rPr>
      <w:rFonts w:ascii="Courier New" w:hAnsi="Courier New"/>
      <w:sz w:val="20"/>
      <w:szCs w:val="20"/>
    </w:rPr>
  </w:style>
  <w:style w:type="paragraph" w:customStyle="1" w:styleId="15">
    <w:name w:val="Стиль1"/>
    <w:rsid w:val="00BB3CF2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BB3CF2"/>
    <w:pPr>
      <w:spacing w:after="120" w:line="480" w:lineRule="auto"/>
    </w:pPr>
  </w:style>
  <w:style w:type="paragraph" w:styleId="af1">
    <w:name w:val="Normal (Web)"/>
    <w:basedOn w:val="a"/>
    <w:rsid w:val="00BB3CF2"/>
    <w:pPr>
      <w:spacing w:before="100" w:after="100"/>
    </w:pPr>
  </w:style>
  <w:style w:type="paragraph" w:styleId="af2">
    <w:name w:val="header"/>
    <w:basedOn w:val="a"/>
    <w:link w:val="af3"/>
    <w:rsid w:val="00BB3CF2"/>
    <w:pPr>
      <w:tabs>
        <w:tab w:val="center" w:pos="4677"/>
        <w:tab w:val="right" w:pos="9355"/>
      </w:tabs>
    </w:pPr>
    <w:rPr>
      <w:lang/>
    </w:rPr>
  </w:style>
  <w:style w:type="paragraph" w:customStyle="1" w:styleId="af4">
    <w:name w:val="Содержимое врезки"/>
    <w:basedOn w:val="a9"/>
    <w:rsid w:val="00BB3CF2"/>
  </w:style>
  <w:style w:type="paragraph" w:customStyle="1" w:styleId="af5">
    <w:name w:val="Содержимое таблицы"/>
    <w:basedOn w:val="a"/>
    <w:rsid w:val="00BB3CF2"/>
    <w:pPr>
      <w:suppressLineNumbers/>
    </w:pPr>
  </w:style>
  <w:style w:type="paragraph" w:customStyle="1" w:styleId="af6">
    <w:name w:val="Заголовок таблицы"/>
    <w:basedOn w:val="af5"/>
    <w:rsid w:val="00BB3CF2"/>
    <w:pPr>
      <w:jc w:val="center"/>
    </w:pPr>
    <w:rPr>
      <w:b/>
      <w:bCs/>
    </w:rPr>
  </w:style>
  <w:style w:type="table" w:styleId="af7">
    <w:name w:val="Table Grid"/>
    <w:basedOn w:val="a1"/>
    <w:rsid w:val="004D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link w:val="ac"/>
    <w:semiHidden/>
    <w:rsid w:val="00C14E42"/>
    <w:rPr>
      <w:szCs w:val="24"/>
      <w:lang w:val="ru-RU" w:eastAsia="ar-SA" w:bidi="ar-SA"/>
    </w:rPr>
  </w:style>
  <w:style w:type="paragraph" w:customStyle="1" w:styleId="af8">
    <w:name w:val="Знак Знак Знак"/>
    <w:basedOn w:val="a"/>
    <w:rsid w:val="000A5FF9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Style9">
    <w:name w:val="Style9"/>
    <w:basedOn w:val="a"/>
    <w:rsid w:val="008B6E5A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8B6E5A"/>
    <w:rPr>
      <w:rFonts w:ascii="Times New Roman" w:hAnsi="Times New Roman" w:cs="Times New Roman"/>
      <w:b/>
      <w:bCs/>
      <w:sz w:val="26"/>
      <w:szCs w:val="26"/>
    </w:rPr>
  </w:style>
  <w:style w:type="paragraph" w:customStyle="1" w:styleId="16">
    <w:name w:val="Обычный1"/>
    <w:rsid w:val="003D0567"/>
    <w:pPr>
      <w:widowControl w:val="0"/>
      <w:snapToGrid w:val="0"/>
      <w:ind w:left="200"/>
      <w:jc w:val="both"/>
    </w:pPr>
    <w:rPr>
      <w:sz w:val="18"/>
    </w:rPr>
  </w:style>
  <w:style w:type="paragraph" w:customStyle="1" w:styleId="23">
    <w:name w:val="Обычный2"/>
    <w:rsid w:val="003D0567"/>
    <w:pPr>
      <w:suppressAutoHyphens/>
    </w:pPr>
    <w:rPr>
      <w:rFonts w:ascii="Courier New" w:hAnsi="Courier New"/>
      <w:lang w:eastAsia="ar-SA"/>
    </w:rPr>
  </w:style>
  <w:style w:type="character" w:customStyle="1" w:styleId="af3">
    <w:name w:val="Верхний колонтитул Знак"/>
    <w:link w:val="af2"/>
    <w:locked/>
    <w:rsid w:val="002010E3"/>
    <w:rPr>
      <w:sz w:val="24"/>
      <w:szCs w:val="24"/>
      <w:lang w:eastAsia="ar-SA"/>
    </w:rPr>
  </w:style>
  <w:style w:type="paragraph" w:styleId="17">
    <w:name w:val="toc 1"/>
    <w:basedOn w:val="a"/>
    <w:next w:val="a"/>
    <w:autoRedefine/>
    <w:uiPriority w:val="39"/>
    <w:rsid w:val="008E2F0E"/>
  </w:style>
  <w:style w:type="paragraph" w:styleId="24">
    <w:name w:val="toc 2"/>
    <w:basedOn w:val="a"/>
    <w:next w:val="a"/>
    <w:autoRedefine/>
    <w:uiPriority w:val="39"/>
    <w:rsid w:val="00237C71"/>
    <w:pPr>
      <w:ind w:left="240"/>
    </w:pPr>
  </w:style>
  <w:style w:type="paragraph" w:styleId="af9">
    <w:name w:val="Balloon Text"/>
    <w:basedOn w:val="a"/>
    <w:link w:val="afa"/>
    <w:rsid w:val="00465653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rsid w:val="00465653"/>
    <w:rPr>
      <w:rFonts w:ascii="Tahoma" w:hAnsi="Tahoma" w:cs="Tahoma"/>
      <w:sz w:val="16"/>
      <w:szCs w:val="16"/>
      <w:lang w:eastAsia="ar-SA"/>
    </w:rPr>
  </w:style>
  <w:style w:type="paragraph" w:customStyle="1" w:styleId="18">
    <w:name w:val="Обычный1"/>
    <w:rsid w:val="003C29A6"/>
    <w:pPr>
      <w:widowControl w:val="0"/>
      <w:snapToGrid w:val="0"/>
      <w:ind w:left="200"/>
      <w:jc w:val="both"/>
    </w:pPr>
    <w:rPr>
      <w:sz w:val="18"/>
      <w:szCs w:val="18"/>
    </w:rPr>
  </w:style>
  <w:style w:type="character" w:customStyle="1" w:styleId="40">
    <w:name w:val="Основной текст (4) + Курсив"/>
    <w:rsid w:val="003917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38">
    <w:name w:val="Font Style38"/>
    <w:basedOn w:val="a0"/>
    <w:uiPriority w:val="99"/>
    <w:rsid w:val="002437DD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860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B56CE7"/>
    <w:pPr>
      <w:widowControl w:val="0"/>
      <w:shd w:val="clear" w:color="auto" w:fill="FFFFFF"/>
      <w:suppressAutoHyphens/>
      <w:spacing w:before="180" w:line="211" w:lineRule="exact"/>
      <w:jc w:val="both"/>
    </w:pPr>
    <w:rPr>
      <w:sz w:val="19"/>
      <w:szCs w:val="19"/>
      <w:shd w:val="clear" w:color="auto" w:fill="FFFFFF"/>
      <w:lang w:eastAsia="zh-CN"/>
    </w:rPr>
  </w:style>
  <w:style w:type="paragraph" w:styleId="afb">
    <w:name w:val="List Paragraph"/>
    <w:basedOn w:val="a"/>
    <w:uiPriority w:val="34"/>
    <w:qFormat/>
    <w:rsid w:val="00500A9A"/>
    <w:pPr>
      <w:ind w:left="720"/>
      <w:contextualSpacing/>
    </w:pPr>
    <w:rPr>
      <w:lang w:eastAsia="ru-RU"/>
    </w:rPr>
  </w:style>
  <w:style w:type="paragraph" w:styleId="afc">
    <w:name w:val="No Spacing"/>
    <w:uiPriority w:val="1"/>
    <w:qFormat/>
    <w:rsid w:val="00500A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1A5F-183E-42E7-B6EE-581A75E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/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creator>Alexander</dc:creator>
  <dc:description>16,1,2,15,14,3,4,13,12,5,6,11,10,7,8,9</dc:description>
  <cp:lastModifiedBy>Arina</cp:lastModifiedBy>
  <cp:revision>9</cp:revision>
  <cp:lastPrinted>2018-05-15T12:20:00Z</cp:lastPrinted>
  <dcterms:created xsi:type="dcterms:W3CDTF">2018-11-05T17:19:00Z</dcterms:created>
  <dcterms:modified xsi:type="dcterms:W3CDTF">2020-11-26T10:57:00Z</dcterms:modified>
</cp:coreProperties>
</file>