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63" w:rsidRDefault="00270563" w:rsidP="00B85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63" w:rsidRDefault="00270563" w:rsidP="002705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563" w:rsidRDefault="00270563" w:rsidP="00B8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D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подготовки к практическим конференциям для студентов и учащихся</w:t>
      </w:r>
    </w:p>
    <w:p w:rsidR="00B851DD" w:rsidRDefault="00B851DD" w:rsidP="00B8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DD" w:rsidRDefault="000807ED" w:rsidP="00B8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054B4B">
        <w:rPr>
          <w:rFonts w:ascii="Times New Roman" w:hAnsi="Times New Roman" w:cs="Times New Roman"/>
          <w:sz w:val="24"/>
          <w:szCs w:val="24"/>
        </w:rPr>
        <w:t>,</w:t>
      </w:r>
    </w:p>
    <w:p w:rsidR="00B851DD" w:rsidRDefault="00B851DD" w:rsidP="00B8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054B4B">
        <w:rPr>
          <w:rFonts w:ascii="Times New Roman" w:hAnsi="Times New Roman" w:cs="Times New Roman"/>
          <w:sz w:val="24"/>
          <w:szCs w:val="24"/>
        </w:rPr>
        <w:t>истории,</w:t>
      </w:r>
    </w:p>
    <w:p w:rsidR="000807ED" w:rsidRDefault="00054B4B" w:rsidP="00B8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807ED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учреждение</w:t>
      </w:r>
    </w:p>
    <w:p w:rsidR="000807ED" w:rsidRDefault="000807ED" w:rsidP="00B8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B851DD" w:rsidRPr="00B851DD" w:rsidRDefault="00B851DD" w:rsidP="00B8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</w:p>
    <w:p w:rsidR="00270563" w:rsidRDefault="00270563" w:rsidP="0027056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056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F611A3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С 2012 года</w:t>
      </w:r>
      <w:r w:rsidRPr="00F611A3">
        <w:rPr>
          <w:rFonts w:ascii="Times New Roman" w:hAnsi="Times New Roman"/>
          <w:sz w:val="24"/>
          <w:shd w:val="clear" w:color="auto" w:fill="FFFFFF"/>
        </w:rPr>
        <w:t xml:space="preserve"> в Ярославском колледже культуры проходит открытая практическая конференция </w:t>
      </w:r>
      <w:r w:rsidRPr="00F611A3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«Культура и искусство родного края. История и современность»</w:t>
      </w:r>
      <w:r w:rsidRPr="00F611A3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F611A3">
        <w:rPr>
          <w:rFonts w:ascii="Times New Roman" w:hAnsi="Times New Roman"/>
          <w:sz w:val="24"/>
          <w:shd w:val="clear" w:color="auto" w:fill="FFFFFF"/>
        </w:rPr>
        <w:t>Ее цель - поддержка исследовательской деятельности студентов и учащихся образовательных учреждений культуры и искусства.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направления работы конференции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8"/>
          <w:lang w:eastAsia="ru-RU"/>
        </w:rPr>
        <w:t>- культура и искусство родного края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выдающиеся деятели культуры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8"/>
          <w:lang w:eastAsia="ru-RU"/>
        </w:rPr>
        <w:t>- страницы истории родного края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Секции ежегодно формируются по количеству участников, тематике их работ. Например,</w:t>
      </w:r>
      <w:r w:rsidR="00EF43CA" w:rsidRPr="00F611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2019 г. - </w:t>
      </w:r>
      <w:r w:rsidRPr="00F611A3">
        <w:rPr>
          <w:rFonts w:ascii="Times New Roman" w:hAnsi="Times New Roman"/>
          <w:sz w:val="24"/>
          <w:shd w:val="clear" w:color="auto" w:fill="FFFFFF"/>
        </w:rPr>
        <w:t xml:space="preserve">«Культурные традиции родного края», «Архитектура и искусство родного края», «Страницы истории родного края»,   «Театральное творчество как феномен культуры и образования» 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F611A3">
        <w:rPr>
          <w:rFonts w:ascii="Times New Roman" w:hAnsi="Times New Roman"/>
          <w:sz w:val="24"/>
          <w:shd w:val="clear" w:color="auto" w:fill="FFFFFF"/>
        </w:rPr>
        <w:t>Учитывая опыт проведения конференции,хотелось бы обратить внимание на типичные ошибки при подготовке, дать рекоме</w:t>
      </w:r>
      <w:r w:rsidR="000807ED">
        <w:rPr>
          <w:rFonts w:ascii="Times New Roman" w:hAnsi="Times New Roman"/>
          <w:sz w:val="24"/>
          <w:shd w:val="clear" w:color="auto" w:fill="FFFFFF"/>
        </w:rPr>
        <w:t>н</w:t>
      </w:r>
      <w:r w:rsidRPr="00F611A3">
        <w:rPr>
          <w:rFonts w:ascii="Times New Roman" w:hAnsi="Times New Roman"/>
          <w:sz w:val="24"/>
          <w:shd w:val="clear" w:color="auto" w:fill="FFFFFF"/>
        </w:rPr>
        <w:t>дации, как их избежать и успешно подготовиться</w:t>
      </w:r>
      <w:r w:rsidR="00F93746" w:rsidRPr="00F611A3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 xml:space="preserve">Проектная, исследовательская деятельность – есть результат сотрудничества как минимум, двух людей – автора и научного руководителя. 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F611A3">
        <w:rPr>
          <w:rFonts w:ascii="Times New Roman" w:hAnsi="Times New Roman"/>
          <w:sz w:val="24"/>
          <w:shd w:val="clear" w:color="auto" w:fill="FFFFFF"/>
        </w:rPr>
        <w:t>Рассмотрим этапы подготовки к конференции.</w:t>
      </w:r>
    </w:p>
    <w:p w:rsidR="00C16521" w:rsidRPr="00F611A3" w:rsidRDefault="00C16521" w:rsidP="00B851DD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F611A3">
        <w:rPr>
          <w:rFonts w:ascii="Times New Roman" w:hAnsi="Times New Roman"/>
          <w:b/>
          <w:sz w:val="24"/>
        </w:rPr>
        <w:t>Выбор темы.</w:t>
      </w:r>
    </w:p>
    <w:p w:rsidR="00A25709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выбрать тему – это значит наполовину обеспечить успешное ее выполнение.Ошибочно – брать тему общую, широкую. Вы не сможете изучить всю литературу, источники, найти новизну в исследовании. Узкие темы дают большую возможность глубокой и детальной проработ</w:t>
      </w:r>
      <w:r w:rsidR="00A25709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ки.</w:t>
      </w:r>
    </w:p>
    <w:p w:rsidR="00A25709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 темы следует учитывать актуальность, новизну, степень изученности, практическую значимость. Выбор темы может быть близок вашей учебной специальности, или приурочен к юбилейному событию, прежде всего для нашей конференции актуальны темы по культуре, искусству Ярославского края</w:t>
      </w:r>
      <w:r w:rsidR="00941DE4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вашего региона, вашей малой родины</w:t>
      </w:r>
      <w:r w:rsidR="00F93746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этом было бы интересно проследить </w:t>
      </w:r>
      <w:r w:rsidR="00941DE4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историей </w:t>
      </w:r>
      <w:r w:rsidR="00941DE4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Ярославского 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края. </w: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на одной из конференций студентка подготовила работу «Ярославль и Вологда в Смутное время. К 400летию ополчения </w:t>
      </w:r>
      <w:proofErr w:type="spellStart"/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Н.Вышеславцева</w:t>
      </w:r>
      <w:proofErr w:type="spellEnd"/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8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1DE4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должна звучать четко и ясно</w:t>
      </w:r>
      <w:r w:rsidR="00A25709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соответствовать интересу автора и степени его подготовленности.</w:t>
      </w:r>
    </w:p>
    <w:p w:rsidR="00B32871" w:rsidRPr="00F611A3" w:rsidRDefault="00941DE4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 этапе нужно сформулировать цель</w:t>
      </w:r>
      <w:r w:rsidR="00B32871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</w:t>
      </w:r>
      <w:r w:rsidR="008E4C1B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ответ на вопрос - </w:t>
      </w:r>
      <w:r w:rsidR="00B32871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проводится данное исследование, задачи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</w:t>
      </w:r>
      <w:r w:rsidR="00C0083B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B32871"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пошаговый план реализации цели</w:t>
      </w:r>
      <w:r w:rsidR="00B63D61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61" w:rsidRPr="00F611A3" w:rsidRDefault="00B63D6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</w:t>
      </w:r>
      <w:r w:rsidR="00B8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 их выступлений было посвященотеме 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«Влияние славян на формирование культуры Костромской области». </w:t>
      </w:r>
    </w:p>
    <w:p w:rsidR="00B63D61" w:rsidRPr="00F611A3" w:rsidRDefault="00B63D6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своем исследовании он поставил </w:t>
      </w:r>
      <w:r w:rsidRPr="00F611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проанализировать и показать влияние славянских племен на формирование и развитие культуры Костромской области», и </w:t>
      </w:r>
      <w:r w:rsidRPr="00F611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</w:t>
      </w: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</w:p>
    <w:p w:rsidR="00B63D61" w:rsidRPr="00F611A3" w:rsidRDefault="00B63D6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Изучить историю появления славян на Костромской земле</w:t>
      </w:r>
      <w:r w:rsidR="00C0083B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61" w:rsidRPr="00F611A3" w:rsidRDefault="00B63D6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Определить степень внедрения славянской культуры в быт и фольклор </w:t>
      </w:r>
      <w:proofErr w:type="spellStart"/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мерянских</w:t>
      </w:r>
      <w:proofErr w:type="spellEnd"/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племен. </w:t>
      </w:r>
    </w:p>
    <w:p w:rsidR="00B63D61" w:rsidRPr="00F611A3" w:rsidRDefault="00B63D6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Обозначить конкретные примеры славянского наследия.</w:t>
      </w:r>
    </w:p>
    <w:p w:rsidR="00B32871" w:rsidRPr="00F611A3" w:rsidRDefault="00B3287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Определитесь с объектом, предметом исследования.</w:t>
      </w:r>
    </w:p>
    <w:p w:rsidR="00C16521" w:rsidRPr="00F611A3" w:rsidRDefault="00B63D6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О</w:t>
      </w:r>
      <w:r w:rsidR="00C16521" w:rsidRPr="00F611A3">
        <w:rPr>
          <w:rFonts w:ascii="Times New Roman" w:hAnsi="Times New Roman"/>
          <w:sz w:val="24"/>
        </w:rPr>
        <w:t>бъект исследования - то, к чему применяется исследование. Он соответствует достаточно общей сфере знания</w:t>
      </w:r>
      <w:r w:rsidR="00C0083B" w:rsidRPr="00F611A3">
        <w:rPr>
          <w:rFonts w:ascii="Times New Roman" w:hAnsi="Times New Roman"/>
          <w:sz w:val="24"/>
        </w:rPr>
        <w:t>.</w:t>
      </w:r>
    </w:p>
    <w:p w:rsidR="00B32871" w:rsidRPr="00F611A3" w:rsidRDefault="00B63D6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П</w:t>
      </w:r>
      <w:r w:rsidR="00C16521" w:rsidRPr="00F611A3">
        <w:rPr>
          <w:rFonts w:ascii="Times New Roman" w:hAnsi="Times New Roman"/>
          <w:sz w:val="24"/>
        </w:rPr>
        <w:t>редмет исследования</w:t>
      </w:r>
      <w:r w:rsidRPr="00F611A3">
        <w:rPr>
          <w:rFonts w:ascii="Times New Roman" w:hAnsi="Times New Roman"/>
          <w:sz w:val="24"/>
        </w:rPr>
        <w:t xml:space="preserve"> – это свойство или характеристика объекта</w:t>
      </w:r>
      <w:r w:rsidR="00C16521" w:rsidRPr="00F611A3">
        <w:rPr>
          <w:rFonts w:ascii="Times New Roman" w:hAnsi="Times New Roman"/>
          <w:sz w:val="24"/>
        </w:rPr>
        <w:t xml:space="preserve"> (более узкое понятие</w:t>
      </w:r>
      <w:r w:rsidRPr="00F611A3">
        <w:rPr>
          <w:rFonts w:ascii="Times New Roman" w:hAnsi="Times New Roman"/>
          <w:sz w:val="24"/>
        </w:rPr>
        <w:t>)</w:t>
      </w:r>
      <w:r w:rsidR="00C16521" w:rsidRPr="00F611A3">
        <w:rPr>
          <w:rFonts w:ascii="Times New Roman" w:hAnsi="Times New Roman"/>
          <w:sz w:val="24"/>
        </w:rPr>
        <w:t xml:space="preserve">. Именно предмет изучается в ходе работы. </w:t>
      </w:r>
    </w:p>
    <w:p w:rsidR="00B43BC0" w:rsidRPr="00F611A3" w:rsidRDefault="00B63D6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Например</w:t>
      </w:r>
      <w:r w:rsidR="00B32871" w:rsidRPr="00F611A3">
        <w:rPr>
          <w:rFonts w:ascii="Times New Roman" w:hAnsi="Times New Roman"/>
          <w:sz w:val="24"/>
        </w:rPr>
        <w:t>,</w:t>
      </w:r>
      <w:r w:rsidR="00B43BC0" w:rsidRPr="00F611A3">
        <w:rPr>
          <w:rFonts w:ascii="Times New Roman" w:hAnsi="Times New Roman"/>
          <w:sz w:val="24"/>
        </w:rPr>
        <w:t xml:space="preserve"> студентк</w:t>
      </w:r>
      <w:r w:rsidRPr="00F611A3">
        <w:rPr>
          <w:rFonts w:ascii="Times New Roman" w:hAnsi="Times New Roman"/>
          <w:sz w:val="24"/>
        </w:rPr>
        <w:t xml:space="preserve">авыполнила работу - </w:t>
      </w:r>
      <w:r w:rsidR="00B43BC0" w:rsidRPr="00F611A3">
        <w:rPr>
          <w:rFonts w:ascii="Times New Roman" w:hAnsi="Times New Roman"/>
          <w:sz w:val="24"/>
        </w:rPr>
        <w:t>«Обретенные иконы (к истории Митрополичьих палат как здания ЯКПУ)»</w:t>
      </w:r>
      <w:r w:rsidR="00B851DD">
        <w:rPr>
          <w:rFonts w:ascii="Times New Roman" w:hAnsi="Times New Roman"/>
          <w:sz w:val="24"/>
        </w:rPr>
        <w:t>.</w:t>
      </w:r>
    </w:p>
    <w:p w:rsidR="00B43BC0" w:rsidRPr="00F611A3" w:rsidRDefault="00B43BC0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Объект – история колледжа культуры</w:t>
      </w:r>
      <w:r w:rsidR="00C0083B" w:rsidRPr="00F611A3">
        <w:rPr>
          <w:rFonts w:ascii="Times New Roman" w:hAnsi="Times New Roman"/>
          <w:sz w:val="24"/>
        </w:rPr>
        <w:t>.</w:t>
      </w:r>
    </w:p>
    <w:p w:rsidR="00B43BC0" w:rsidRPr="00F611A3" w:rsidRDefault="00B43BC0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 xml:space="preserve">Субъект – история обретения икон в одном из зданий </w:t>
      </w:r>
      <w:r w:rsidR="00EF43CA" w:rsidRPr="00F611A3">
        <w:rPr>
          <w:rFonts w:ascii="Times New Roman" w:hAnsi="Times New Roman"/>
          <w:sz w:val="24"/>
        </w:rPr>
        <w:t>ЯКПУ</w:t>
      </w:r>
      <w:r w:rsidRPr="00F611A3">
        <w:rPr>
          <w:rFonts w:ascii="Times New Roman" w:hAnsi="Times New Roman"/>
          <w:sz w:val="24"/>
        </w:rPr>
        <w:t>.</w:t>
      </w:r>
    </w:p>
    <w:p w:rsidR="00C0083B" w:rsidRPr="00F611A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Четко определив предмет и объект исследования, отразив их в названии, исследователь должен представлять, в чем заключается элемент новизны его работы.</w:t>
      </w:r>
    </w:p>
    <w:p w:rsidR="00C16521" w:rsidRPr="00F611A3" w:rsidRDefault="00C16521" w:rsidP="00B851DD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F6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материалов.</w:t>
      </w:r>
    </w:p>
    <w:p w:rsidR="00C16521" w:rsidRPr="00F611A3" w:rsidRDefault="00C16521" w:rsidP="00B851D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материал должен быть доступен для осмысления, с другой, предполагает – научность, нужно избегать публицистики в работе. Необходимо опираться на источники и исследовательскую литературу.</w:t>
      </w:r>
    </w:p>
    <w:p w:rsidR="00C16521" w:rsidRPr="00F611A3" w:rsidRDefault="00C16521" w:rsidP="00B851D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может помочь только на первой стадии работы.</w:t>
      </w:r>
    </w:p>
    <w:p w:rsidR="00C16521" w:rsidRPr="00F611A3" w:rsidRDefault="00C16521" w:rsidP="00B851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Источники – основа знаний</w:t>
      </w:r>
    </w:p>
    <w:p w:rsidR="00C16521" w:rsidRPr="00F611A3" w:rsidRDefault="00C16521" w:rsidP="00B851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 xml:space="preserve">Виды </w:t>
      </w:r>
      <w:r w:rsidR="009F46E0" w:rsidRPr="00F611A3">
        <w:rPr>
          <w:rFonts w:ascii="Times New Roman" w:hAnsi="Times New Roman"/>
          <w:sz w:val="24"/>
        </w:rPr>
        <w:t xml:space="preserve">исторических </w:t>
      </w:r>
      <w:r w:rsidRPr="00F611A3">
        <w:rPr>
          <w:rFonts w:ascii="Times New Roman" w:hAnsi="Times New Roman"/>
          <w:sz w:val="24"/>
        </w:rPr>
        <w:t>источников:</w:t>
      </w:r>
    </w:p>
    <w:p w:rsidR="009F46E0" w:rsidRPr="00F611A3" w:rsidRDefault="009F46E0" w:rsidP="00B851D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Вещественные (бумажные деньги, ордена, медали, предметы быта и др.)</w:t>
      </w:r>
    </w:p>
    <w:p w:rsidR="009F46E0" w:rsidRPr="00F611A3" w:rsidRDefault="009F46E0" w:rsidP="00B851D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Письменные (статьи, письма, мемуары, дневники и др.)</w:t>
      </w:r>
    </w:p>
    <w:p w:rsidR="009F46E0" w:rsidRPr="00F611A3" w:rsidRDefault="009F46E0" w:rsidP="00B851D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Устные (сказки, предания, народные песни и др.)</w:t>
      </w:r>
    </w:p>
    <w:p w:rsidR="00EF43CA" w:rsidRPr="00F611A3" w:rsidRDefault="00C42F03" w:rsidP="00B851D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46E0"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ино-, фото-, видео- и аудиоматериалы, электронные источники.</w:t>
      </w:r>
    </w:p>
    <w:p w:rsidR="009F46E0" w:rsidRPr="00F611A3" w:rsidRDefault="009F46E0" w:rsidP="00B8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hAnsi="Times New Roman"/>
          <w:sz w:val="24"/>
        </w:rPr>
        <w:t>Любое исследование, в том числе и проект учащегося, подразумевает получение нового знания. Поэтому, первым условием изучения темы являются точные сведения о состоянии исследуемой проблемы.</w:t>
      </w:r>
      <w:r w:rsidR="007542C5" w:rsidRPr="00F611A3">
        <w:rPr>
          <w:rFonts w:ascii="Times New Roman" w:hAnsi="Times New Roman"/>
          <w:sz w:val="24"/>
        </w:rPr>
        <w:t xml:space="preserve"> Для этого нужно изучить исследовательскую литературу.</w:t>
      </w:r>
    </w:p>
    <w:p w:rsidR="009F46E0" w:rsidRPr="00F611A3" w:rsidRDefault="009F46E0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 xml:space="preserve">Необходимым условием выполнения вышеуказанного требования к проектам является достаточное информационное обеспечение. Его основу могут составить как традиционные библиотеки, так </w:t>
      </w:r>
      <w:proofErr w:type="spellStart"/>
      <w:r w:rsidRPr="00F611A3">
        <w:rPr>
          <w:rFonts w:ascii="Times New Roman" w:hAnsi="Times New Roman"/>
          <w:sz w:val="24"/>
        </w:rPr>
        <w:t>и</w:t>
      </w:r>
      <w:r w:rsidR="007542C5" w:rsidRPr="00F611A3">
        <w:rPr>
          <w:rFonts w:ascii="Times New Roman" w:hAnsi="Times New Roman"/>
          <w:sz w:val="24"/>
        </w:rPr>
        <w:t>интернет-ресурсы</w:t>
      </w:r>
      <w:proofErr w:type="spellEnd"/>
      <w:r w:rsidRPr="00F611A3">
        <w:rPr>
          <w:rFonts w:ascii="Times New Roman" w:hAnsi="Times New Roman"/>
          <w:sz w:val="24"/>
        </w:rPr>
        <w:t xml:space="preserve">. Среди </w:t>
      </w:r>
      <w:proofErr w:type="gramStart"/>
      <w:r w:rsidRPr="00F611A3">
        <w:rPr>
          <w:rFonts w:ascii="Times New Roman" w:hAnsi="Times New Roman"/>
          <w:sz w:val="24"/>
        </w:rPr>
        <w:t>последних</w:t>
      </w:r>
      <w:proofErr w:type="gramEnd"/>
      <w:r w:rsidRPr="00F611A3">
        <w:rPr>
          <w:rFonts w:ascii="Times New Roman" w:hAnsi="Times New Roman"/>
          <w:sz w:val="24"/>
        </w:rPr>
        <w:t xml:space="preserve"> можно отметить следующие открытые сайты</w:t>
      </w:r>
      <w:r w:rsidR="007542C5" w:rsidRPr="00F611A3">
        <w:rPr>
          <w:rFonts w:ascii="Times New Roman" w:hAnsi="Times New Roman"/>
          <w:sz w:val="24"/>
        </w:rPr>
        <w:t xml:space="preserve"> по ярославскому краеведению</w:t>
      </w:r>
      <w:r w:rsidRPr="00F611A3">
        <w:rPr>
          <w:rFonts w:ascii="Times New Roman" w:hAnsi="Times New Roman"/>
          <w:sz w:val="24"/>
        </w:rPr>
        <w:t xml:space="preserve">: </w:t>
      </w:r>
    </w:p>
    <w:p w:rsidR="00C16521" w:rsidRPr="00F611A3" w:rsidRDefault="00A77F57" w:rsidP="00B85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hyperlink r:id="rId6" w:history="1">
        <w:r w:rsidR="00C16521" w:rsidRPr="00F611A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7"/>
            <w:lang w:eastAsia="ru-RU"/>
          </w:rPr>
          <w:t>https://yarwiki.ru/about</w:t>
        </w:r>
      </w:hyperlink>
    </w:p>
    <w:p w:rsidR="00595AB8" w:rsidRPr="00F611A3" w:rsidRDefault="00C0083B" w:rsidP="00B851D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bdr w:val="none" w:sz="0" w:space="0" w:color="auto" w:frame="1"/>
        </w:rPr>
      </w:pPr>
      <w:r w:rsidRPr="00F611A3">
        <w:rPr>
          <w:rFonts w:ascii="Times New Roman" w:hAnsi="Times New Roman"/>
          <w:sz w:val="24"/>
          <w:szCs w:val="27"/>
          <w:shd w:val="clear" w:color="auto" w:fill="FFFFFF"/>
        </w:rPr>
        <w:t>И</w:t>
      </w:r>
      <w:r w:rsidR="00C16521" w:rsidRPr="00F611A3">
        <w:rPr>
          <w:rFonts w:ascii="Times New Roman" w:hAnsi="Times New Roman"/>
          <w:sz w:val="24"/>
          <w:szCs w:val="27"/>
          <w:shd w:val="clear" w:color="auto" w:fill="FFFFFF"/>
        </w:rPr>
        <w:t>нтернет-портал</w:t>
      </w:r>
      <w:r w:rsidR="00C16521" w:rsidRPr="00F611A3">
        <w:rPr>
          <w:rFonts w:ascii="Times New Roman" w:hAnsi="Times New Roman"/>
          <w:sz w:val="24"/>
          <w:bdr w:val="none" w:sz="0" w:space="0" w:color="auto" w:frame="1"/>
        </w:rPr>
        <w:t xml:space="preserve"> «</w:t>
      </w:r>
      <w:proofErr w:type="spellStart"/>
      <w:r w:rsidR="00C16521" w:rsidRPr="00F611A3">
        <w:rPr>
          <w:rFonts w:ascii="Times New Roman" w:hAnsi="Times New Roman"/>
          <w:sz w:val="24"/>
          <w:szCs w:val="27"/>
          <w:shd w:val="clear" w:color="auto" w:fill="FFFFFF"/>
        </w:rPr>
        <w:t>Ярославскаявикипедия</w:t>
      </w:r>
      <w:proofErr w:type="spellEnd"/>
      <w:r w:rsidR="00C16521" w:rsidRPr="00F611A3">
        <w:rPr>
          <w:rFonts w:ascii="Times New Roman" w:hAnsi="Times New Roman"/>
          <w:sz w:val="24"/>
          <w:szCs w:val="27"/>
          <w:shd w:val="clear" w:color="auto" w:fill="FFFFFF"/>
        </w:rPr>
        <w:t>»</w:t>
      </w:r>
      <w:r w:rsidR="00C16521" w:rsidRPr="00F611A3">
        <w:rPr>
          <w:rFonts w:ascii="Times New Roman" w:hAnsi="Times New Roman"/>
          <w:sz w:val="24"/>
          <w:bdr w:val="none" w:sz="0" w:space="0" w:color="auto" w:frame="1"/>
        </w:rPr>
        <w:t xml:space="preserve"> (</w:t>
      </w:r>
      <w:r w:rsidR="00C16521" w:rsidRPr="00F611A3">
        <w:rPr>
          <w:rFonts w:ascii="Times New Roman" w:hAnsi="Times New Roman"/>
          <w:sz w:val="24"/>
          <w:szCs w:val="27"/>
          <w:shd w:val="clear" w:color="auto" w:fill="FFFFFF"/>
        </w:rPr>
        <w:t>«</w:t>
      </w:r>
      <w:proofErr w:type="spellStart"/>
      <w:r w:rsidR="00C16521" w:rsidRPr="00F611A3">
        <w:rPr>
          <w:rFonts w:ascii="Times New Roman" w:hAnsi="Times New Roman"/>
          <w:sz w:val="24"/>
          <w:szCs w:val="27"/>
          <w:shd w:val="clear" w:color="auto" w:fill="FFFFFF"/>
        </w:rPr>
        <w:t>Яркипедия</w:t>
      </w:r>
      <w:proofErr w:type="spellEnd"/>
      <w:r w:rsidR="00C16521" w:rsidRPr="00F611A3">
        <w:rPr>
          <w:rFonts w:ascii="Times New Roman" w:hAnsi="Times New Roman"/>
          <w:sz w:val="24"/>
          <w:szCs w:val="27"/>
          <w:shd w:val="clear" w:color="auto" w:fill="FFFFFF"/>
        </w:rPr>
        <w:t xml:space="preserve">») посвящён истории и сегодняшнему дню Ярославского края. </w:t>
      </w:r>
      <w:r w:rsidR="00595AB8" w:rsidRPr="00F611A3">
        <w:rPr>
          <w:rFonts w:ascii="Times New Roman" w:hAnsi="Times New Roman"/>
          <w:sz w:val="24"/>
          <w:bdr w:val="none" w:sz="0" w:space="0" w:color="auto" w:frame="1"/>
        </w:rPr>
        <w:t xml:space="preserve">Проект </w:t>
      </w:r>
      <w:r w:rsidR="00C16521" w:rsidRPr="00F611A3">
        <w:rPr>
          <w:rFonts w:ascii="Times New Roman" w:hAnsi="Times New Roman"/>
          <w:sz w:val="24"/>
          <w:bdr w:val="none" w:sz="0" w:space="0" w:color="auto" w:frame="1"/>
        </w:rPr>
        <w:t>осуществляется при поддержке и финансировании Правительства Ярославской о</w:t>
      </w:r>
      <w:r w:rsidR="00595AB8" w:rsidRPr="00F611A3">
        <w:rPr>
          <w:rFonts w:ascii="Times New Roman" w:hAnsi="Times New Roman"/>
          <w:sz w:val="24"/>
          <w:bdr w:val="none" w:sz="0" w:space="0" w:color="auto" w:frame="1"/>
        </w:rPr>
        <w:t xml:space="preserve">бласти. </w:t>
      </w:r>
    </w:p>
    <w:p w:rsidR="00595AB8" w:rsidRPr="00F611A3" w:rsidRDefault="00595AB8" w:rsidP="00B85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7"/>
          <w:lang w:eastAsia="ru-RU"/>
        </w:rPr>
        <w:t>Ярославские историки и краеведы за многие годы создали целую библиотеку научных и публицистических изданий о Ярославском крае. Особенно интенсивно эта работа велась в последние двадцать лет.</w:t>
      </w:r>
    </w:p>
    <w:p w:rsidR="00C16521" w:rsidRPr="00F611A3" w:rsidRDefault="00595AB8" w:rsidP="00B85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611A3">
        <w:rPr>
          <w:rFonts w:ascii="Times New Roman" w:hAnsi="Times New Roman"/>
          <w:sz w:val="24"/>
          <w:bdr w:val="none" w:sz="0" w:space="0" w:color="auto" w:frame="1"/>
        </w:rPr>
        <w:t xml:space="preserve">Он </w:t>
      </w:r>
      <w:r w:rsidR="00C16521" w:rsidRPr="00F611A3">
        <w:rPr>
          <w:rFonts w:ascii="Times New Roman" w:eastAsia="Times New Roman" w:hAnsi="Times New Roman" w:cs="Times New Roman"/>
          <w:sz w:val="24"/>
          <w:szCs w:val="27"/>
          <w:lang w:eastAsia="ru-RU"/>
        </w:rPr>
        <w:t>постоянно обновля</w:t>
      </w:r>
      <w:r w:rsidRPr="00F611A3">
        <w:rPr>
          <w:rFonts w:ascii="Times New Roman" w:eastAsia="Times New Roman" w:hAnsi="Times New Roman" w:cs="Times New Roman"/>
          <w:sz w:val="24"/>
          <w:szCs w:val="27"/>
          <w:lang w:eastAsia="ru-RU"/>
        </w:rPr>
        <w:t>ет</w:t>
      </w:r>
      <w:r w:rsidR="00C16521" w:rsidRPr="00F611A3">
        <w:rPr>
          <w:rFonts w:ascii="Times New Roman" w:eastAsia="Times New Roman" w:hAnsi="Times New Roman" w:cs="Times New Roman"/>
          <w:sz w:val="24"/>
          <w:szCs w:val="27"/>
          <w:lang w:eastAsia="ru-RU"/>
        </w:rPr>
        <w:t>ся и пополня</w:t>
      </w:r>
      <w:r w:rsidRPr="00F611A3">
        <w:rPr>
          <w:rFonts w:ascii="Times New Roman" w:eastAsia="Times New Roman" w:hAnsi="Times New Roman" w:cs="Times New Roman"/>
          <w:sz w:val="24"/>
          <w:szCs w:val="27"/>
          <w:lang w:eastAsia="ru-RU"/>
        </w:rPr>
        <w:t>е</w:t>
      </w:r>
      <w:r w:rsidR="00C16521" w:rsidRPr="00F611A3">
        <w:rPr>
          <w:rFonts w:ascii="Times New Roman" w:eastAsia="Times New Roman" w:hAnsi="Times New Roman" w:cs="Times New Roman"/>
          <w:sz w:val="24"/>
          <w:szCs w:val="27"/>
          <w:lang w:eastAsia="ru-RU"/>
        </w:rPr>
        <w:t>тся новыми статьями и изобразительными материалами.</w:t>
      </w:r>
    </w:p>
    <w:p w:rsidR="00595AB8" w:rsidRPr="00F611A3" w:rsidRDefault="00F611A3" w:rsidP="00B851DD">
      <w:pPr>
        <w:pStyle w:val="a6"/>
        <w:spacing w:after="0" w:line="240" w:lineRule="auto"/>
        <w:ind w:left="150" w:right="300" w:firstLine="709"/>
        <w:jc w:val="both"/>
        <w:rPr>
          <w:rFonts w:eastAsia="Times New Roman"/>
          <w:b/>
          <w:u w:val="single"/>
          <w:lang w:eastAsia="ru-RU"/>
        </w:rPr>
      </w:pPr>
      <w:r w:rsidRPr="00F611A3">
        <w:rPr>
          <w:rFonts w:eastAsia="Times New Roman"/>
          <w:b/>
          <w:u w:val="single"/>
          <w:lang w:eastAsia="ru-RU"/>
        </w:rPr>
        <w:t>http://demetra.yar.ru/</w:t>
      </w:r>
    </w:p>
    <w:p w:rsidR="00C16521" w:rsidRPr="00F611A3" w:rsidRDefault="00C16521" w:rsidP="00B851DD">
      <w:pPr>
        <w:spacing w:after="0" w:line="240" w:lineRule="auto"/>
        <w:ind w:left="150" w:right="30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611A3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 2006 г.  реализуется проект </w:t>
      </w:r>
      <w:hyperlink r:id="rId7" w:tgtFrame="_blank" w:history="1">
        <w:r w:rsidRPr="00F611A3">
          <w:rPr>
            <w:rFonts w:ascii="Times New Roman" w:eastAsia="Times New Roman" w:hAnsi="Times New Roman" w:cs="Arial"/>
            <w:sz w:val="24"/>
            <w:szCs w:val="21"/>
            <w:u w:val="single"/>
            <w:lang w:eastAsia="ru-RU"/>
          </w:rPr>
          <w:t>Деметра/</w:t>
        </w:r>
        <w:proofErr w:type="spellStart"/>
        <w:r w:rsidRPr="00F611A3">
          <w:rPr>
            <w:rFonts w:ascii="Times New Roman" w:eastAsia="Times New Roman" w:hAnsi="Times New Roman" w:cs="Arial"/>
            <w:sz w:val="24"/>
            <w:szCs w:val="21"/>
            <w:u w:val="single"/>
            <w:lang w:eastAsia="ru-RU"/>
          </w:rPr>
          <w:t>Ярославика</w:t>
        </w:r>
        <w:proofErr w:type="spellEnd"/>
      </w:hyperlink>
      <w:bookmarkStart w:id="0" w:name="_GoBack"/>
      <w:bookmarkEnd w:id="0"/>
      <w:r w:rsidRPr="00F611A3">
        <w:rPr>
          <w:rFonts w:ascii="Times New Roman" w:eastAsia="Times New Roman" w:hAnsi="Times New Roman" w:cs="Arial"/>
          <w:sz w:val="24"/>
          <w:szCs w:val="21"/>
          <w:lang w:eastAsia="ru-RU"/>
        </w:rPr>
        <w:t>, основными целями которого являются освоение культурного наследия и расширение доступа к собранной и обработанной в ходе проекта краеведческой информации путем создания сети точек доступа к Интернет на базе публичных библиотек области. Участниками проекта являются 12 библиотек. Тесное сотрудничество в рамках проекта осуществляется с Государственным литературно-мемориальным музеем-заповедником Н.А. Некрасова «</w:t>
      </w:r>
      <w:proofErr w:type="spellStart"/>
      <w:r w:rsidRPr="00F611A3">
        <w:rPr>
          <w:rFonts w:ascii="Times New Roman" w:eastAsia="Times New Roman" w:hAnsi="Times New Roman" w:cs="Arial"/>
          <w:sz w:val="24"/>
          <w:szCs w:val="21"/>
          <w:lang w:eastAsia="ru-RU"/>
        </w:rPr>
        <w:t>Карабиха</w:t>
      </w:r>
      <w:proofErr w:type="spellEnd"/>
      <w:r w:rsidRPr="00F611A3">
        <w:rPr>
          <w:rFonts w:ascii="Times New Roman" w:eastAsia="Times New Roman" w:hAnsi="Times New Roman" w:cs="Arial"/>
          <w:sz w:val="24"/>
          <w:szCs w:val="21"/>
          <w:lang w:eastAsia="ru-RU"/>
        </w:rPr>
        <w:t>» и Государственным архивом Ярославской области.</w:t>
      </w:r>
    </w:p>
    <w:p w:rsidR="00EF43CA" w:rsidRPr="00F611A3" w:rsidRDefault="00A77F57" w:rsidP="00B851DD">
      <w:pPr>
        <w:spacing w:after="0" w:line="240" w:lineRule="auto"/>
        <w:ind w:left="151" w:right="300" w:firstLine="708"/>
        <w:jc w:val="both"/>
        <w:rPr>
          <w:rStyle w:val="a3"/>
          <w:rFonts w:ascii="Times New Roman" w:eastAsia="Times New Roman" w:hAnsi="Times New Roman" w:cs="Arial"/>
          <w:b/>
          <w:color w:val="auto"/>
          <w:sz w:val="24"/>
          <w:szCs w:val="21"/>
          <w:lang w:eastAsia="ru-RU"/>
        </w:rPr>
      </w:pPr>
      <w:hyperlink r:id="rId8" w:history="1">
        <w:r w:rsidR="00EF43CA" w:rsidRPr="00F611A3">
          <w:rPr>
            <w:rStyle w:val="a3"/>
            <w:rFonts w:ascii="Times New Roman" w:eastAsia="Times New Roman" w:hAnsi="Times New Roman" w:cs="Arial"/>
            <w:b/>
            <w:color w:val="auto"/>
            <w:sz w:val="24"/>
            <w:szCs w:val="21"/>
            <w:lang w:eastAsia="ru-RU"/>
          </w:rPr>
          <w:t>http://www.yaroslavskiy-kray.com/links.html</w:t>
        </w:r>
      </w:hyperlink>
    </w:p>
    <w:p w:rsidR="00595AB8" w:rsidRPr="00F611A3" w:rsidRDefault="00FF7DD5" w:rsidP="00B851DD">
      <w:pPr>
        <w:spacing w:after="0" w:line="240" w:lineRule="auto"/>
        <w:ind w:right="300"/>
        <w:jc w:val="both"/>
        <w:rPr>
          <w:rFonts w:ascii="Times New Roman" w:eastAsia="Times New Roman" w:hAnsi="Times New Roman" w:cs="Arial"/>
          <w:sz w:val="24"/>
          <w:szCs w:val="21"/>
          <w:u w:val="single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</w:t>
      </w:r>
      <w:r w:rsidR="00595AB8"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айт посвящен истории Ярославского </w:t>
      </w:r>
      <w:r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края</w:t>
      </w:r>
      <w:r w:rsidR="00595AB8"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многим разделам: экономика, важнейшие исторические события, памятники архитектуры, выдающиеся люди, археология, религия по каждому уезду и, особенно по истории города Ярославля</w:t>
      </w:r>
      <w:r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95AB8" w:rsidRPr="00F611A3" w:rsidRDefault="00595AB8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 около 600 статей, более 1000 фотоматериалов (часть из архивов), уникальные карты и планы городов Х</w:t>
      </w:r>
      <w:proofErr w:type="gramStart"/>
      <w:r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proofErr w:type="gramEnd"/>
      <w:r w:rsidRPr="00F611A3">
        <w:rPr>
          <w:rFonts w:ascii="Times New Roman" w:eastAsia="Times New Roman" w:hAnsi="Times New Roman" w:cs="Times New Roman"/>
          <w:sz w:val="24"/>
          <w:szCs w:val="20"/>
          <w:lang w:eastAsia="ru-RU"/>
        </w:rPr>
        <w:t>Х века.</w:t>
      </w:r>
    </w:p>
    <w:p w:rsidR="00C16521" w:rsidRDefault="00C16521" w:rsidP="00B851DD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611A3">
        <w:rPr>
          <w:rFonts w:ascii="Times New Roman" w:eastAsia="Times New Roman" w:hAnsi="Times New Roman" w:cs="Arial"/>
          <w:sz w:val="24"/>
          <w:szCs w:val="21"/>
          <w:lang w:eastAsia="ru-RU"/>
        </w:rPr>
        <w:t>На этом этапе важно найти материал, проанализировать его, систематизировать и перейти к написанию работы. Для этого необходимо составить план.</w:t>
      </w:r>
    </w:p>
    <w:p w:rsidR="00F611A3" w:rsidRPr="00F611A3" w:rsidRDefault="00F611A3" w:rsidP="00B851DD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E50F2" w:rsidRPr="00F611A3" w:rsidRDefault="00C16521" w:rsidP="00B851DD">
      <w:pPr>
        <w:pStyle w:val="a4"/>
        <w:numPr>
          <w:ilvl w:val="0"/>
          <w:numId w:val="21"/>
        </w:numPr>
        <w:spacing w:after="0" w:line="240" w:lineRule="auto"/>
        <w:ind w:left="0" w:right="300" w:firstLine="0"/>
        <w:jc w:val="both"/>
        <w:rPr>
          <w:rFonts w:ascii="Times New Roman" w:eastAsia="Times New Roman" w:hAnsi="Times New Roman" w:cs="Arial"/>
          <w:b/>
          <w:sz w:val="24"/>
          <w:szCs w:val="21"/>
          <w:lang w:eastAsia="ru-RU"/>
        </w:rPr>
      </w:pPr>
      <w:r w:rsidRPr="00F611A3">
        <w:rPr>
          <w:rFonts w:ascii="Times New Roman" w:eastAsia="Times New Roman" w:hAnsi="Times New Roman" w:cs="Arial"/>
          <w:b/>
          <w:sz w:val="24"/>
          <w:szCs w:val="21"/>
          <w:lang w:eastAsia="ru-RU"/>
        </w:rPr>
        <w:t>Написание работы</w:t>
      </w:r>
      <w:r w:rsidR="00FF7DD5" w:rsidRPr="00F611A3">
        <w:rPr>
          <w:rFonts w:ascii="Times New Roman" w:eastAsia="Times New Roman" w:hAnsi="Times New Roman" w:cs="Arial"/>
          <w:b/>
          <w:sz w:val="24"/>
          <w:szCs w:val="21"/>
          <w:lang w:eastAsia="ru-RU"/>
        </w:rPr>
        <w:t>, тезисов</w:t>
      </w:r>
      <w:r w:rsidR="00C0083B" w:rsidRPr="00F611A3">
        <w:rPr>
          <w:rFonts w:ascii="Times New Roman" w:eastAsia="Times New Roman" w:hAnsi="Times New Roman" w:cs="Arial"/>
          <w:b/>
          <w:sz w:val="24"/>
          <w:szCs w:val="21"/>
          <w:lang w:eastAsia="ru-RU"/>
        </w:rPr>
        <w:t xml:space="preserve">. </w:t>
      </w:r>
    </w:p>
    <w:p w:rsidR="00FF7DD5" w:rsidRPr="00F611A3" w:rsidRDefault="00FF7DD5" w:rsidP="00B851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Тезисы в краткой утвердительной форме раскрывают основное содержание рассматриваемых вопросов.</w:t>
      </w:r>
    </w:p>
    <w:p w:rsidR="00FF7DD5" w:rsidRPr="00F611A3" w:rsidRDefault="00FF7DD5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Основой тезисов является план, в своей основе он повторяет структуру исследовательской работы.</w:t>
      </w:r>
    </w:p>
    <w:p w:rsidR="00FF7DD5" w:rsidRPr="00F611A3" w:rsidRDefault="00FF7DD5" w:rsidP="00B851DD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Эпиграф (по желанию)</w:t>
      </w:r>
    </w:p>
    <w:p w:rsidR="00FF7DD5" w:rsidRPr="00F611A3" w:rsidRDefault="00FF7DD5" w:rsidP="00B851DD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Введение (актуальность, цель, задачи, объект, предмет исследования)</w:t>
      </w:r>
    </w:p>
    <w:p w:rsidR="00FF7DD5" w:rsidRPr="00F611A3" w:rsidRDefault="00FF7DD5" w:rsidP="00B851DD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 xml:space="preserve">Основная часть (главы, разделы, параграфы и </w:t>
      </w:r>
      <w:proofErr w:type="spellStart"/>
      <w:r w:rsidRPr="00F611A3">
        <w:rPr>
          <w:rFonts w:ascii="Times New Roman" w:hAnsi="Times New Roman"/>
          <w:sz w:val="24"/>
        </w:rPr>
        <w:t>т</w:t>
      </w:r>
      <w:proofErr w:type="gramStart"/>
      <w:r w:rsidRPr="00F611A3">
        <w:rPr>
          <w:rFonts w:ascii="Times New Roman" w:hAnsi="Times New Roman"/>
          <w:sz w:val="24"/>
        </w:rPr>
        <w:t>.д</w:t>
      </w:r>
      <w:proofErr w:type="spellEnd"/>
      <w:proofErr w:type="gramEnd"/>
      <w:r w:rsidRPr="00F611A3">
        <w:rPr>
          <w:rFonts w:ascii="Times New Roman" w:hAnsi="Times New Roman"/>
          <w:sz w:val="24"/>
        </w:rPr>
        <w:t>)</w:t>
      </w:r>
    </w:p>
    <w:p w:rsidR="00FF7DD5" w:rsidRPr="00F611A3" w:rsidRDefault="00FF7DD5" w:rsidP="00B851DD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Заключение (обобщение, основные выводы)</w:t>
      </w:r>
    </w:p>
    <w:p w:rsidR="00FF7DD5" w:rsidRPr="00F611A3" w:rsidRDefault="00FF7DD5" w:rsidP="00B851DD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Список используемых источников и литературы</w:t>
      </w:r>
    </w:p>
    <w:p w:rsidR="00C0083B" w:rsidRPr="00F611A3" w:rsidRDefault="00FF7DD5" w:rsidP="00B851DD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Приложение (если есть необходимость)</w:t>
      </w:r>
    </w:p>
    <w:p w:rsidR="00B851DD" w:rsidRDefault="00B851DD" w:rsidP="00B851DD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</w:rPr>
      </w:pPr>
    </w:p>
    <w:p w:rsidR="00B851DD" w:rsidRDefault="00B851DD" w:rsidP="00B851DD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</w:rPr>
      </w:pPr>
    </w:p>
    <w:p w:rsidR="000E50F2" w:rsidRPr="00A416D7" w:rsidRDefault="000E50F2" w:rsidP="00B851D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416D7">
        <w:rPr>
          <w:rFonts w:ascii="Times New Roman" w:hAnsi="Times New Roman"/>
          <w:b/>
          <w:sz w:val="24"/>
        </w:rPr>
        <w:t>Создание презентации.</w:t>
      </w:r>
    </w:p>
    <w:p w:rsidR="00A416D7" w:rsidRPr="00A416D7" w:rsidRDefault="00A416D7" w:rsidP="00B851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D7">
        <w:rPr>
          <w:rFonts w:ascii="Times New Roman" w:hAnsi="Times New Roman" w:cs="Times New Roman"/>
          <w:sz w:val="24"/>
          <w:szCs w:val="24"/>
        </w:rPr>
        <w:t xml:space="preserve">Опирайтесь на наглядность.  Известно, что около 80% информации человек получает через зрение. Отсюда - важнейшая роль зрительной стороны восприятия устного выступления.  </w:t>
      </w:r>
    </w:p>
    <w:p w:rsidR="007277E5" w:rsidRPr="00F611A3" w:rsidRDefault="000E50F2" w:rsidP="00B851D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>Сначала нужно написать план выступления на конференции, за основу можно взять тезисы, но уже можно говорить от 1 лица, включить более эмоциональные фразы. Добавить личное отношение к проблеме</w:t>
      </w:r>
      <w:r w:rsidR="00FF7DD5" w:rsidRPr="00F611A3">
        <w:rPr>
          <w:rFonts w:ascii="Times New Roman" w:hAnsi="Times New Roman"/>
          <w:sz w:val="24"/>
        </w:rPr>
        <w:t>, т</w:t>
      </w:r>
      <w:r w:rsidRPr="00F611A3">
        <w:rPr>
          <w:rFonts w:ascii="Times New Roman" w:hAnsi="Times New Roman"/>
          <w:sz w:val="24"/>
        </w:rPr>
        <w:t>еме.</w:t>
      </w:r>
    </w:p>
    <w:p w:rsidR="007277E5" w:rsidRPr="00F611A3" w:rsidRDefault="000E50F2" w:rsidP="00B8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1A3">
        <w:rPr>
          <w:rFonts w:ascii="Times New Roman" w:hAnsi="Times New Roman"/>
          <w:sz w:val="24"/>
        </w:rPr>
        <w:t>На основе плана создается презентация.</w:t>
      </w:r>
      <w:r w:rsidR="007277E5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Задача презентации</w:t>
      </w:r>
      <w:r w:rsidR="00C2148E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7277E5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показать результаты исследовательской работы максимально выгодно и обоснованно, </w:t>
      </w:r>
      <w:r w:rsidR="0007292E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ярко.</w:t>
      </w:r>
    </w:p>
    <w:p w:rsidR="007277E5" w:rsidRPr="00F611A3" w:rsidRDefault="007277E5" w:rsidP="00B851DD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hd w:val="clear" w:color="auto" w:fill="FFFFFF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использовать доступную и простую программу для создания презентации на компьютере </w:t>
      </w:r>
      <w:r w:rsidR="00C0083B"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611A3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MicrosoftPowerPoint</w:t>
      </w:r>
      <w:proofErr w:type="spellEnd"/>
    </w:p>
    <w:p w:rsidR="007277E5" w:rsidRPr="00F611A3" w:rsidRDefault="007277E5" w:rsidP="00B851DD">
      <w:pPr>
        <w:spacing w:after="0" w:line="240" w:lineRule="auto"/>
        <w:jc w:val="both"/>
        <w:rPr>
          <w:rFonts w:ascii="Times New Roman" w:hAnsi="Times New Roman" w:cs="Calibri"/>
          <w:sz w:val="24"/>
          <w:shd w:val="clear" w:color="auto" w:fill="FFFFFF"/>
        </w:rPr>
      </w:pPr>
      <w:r w:rsidRPr="00F611A3">
        <w:rPr>
          <w:rFonts w:ascii="Times New Roman" w:hAnsi="Times New Roman" w:cs="Calibri"/>
          <w:sz w:val="24"/>
          <w:shd w:val="clear" w:color="auto" w:fill="FFFFFF"/>
        </w:rPr>
        <w:t>Рекомендации:</w:t>
      </w:r>
    </w:p>
    <w:p w:rsidR="00F93746" w:rsidRPr="00F611A3" w:rsidRDefault="00A66DA5" w:rsidP="00B851DD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lang w:eastAsia="ru-RU"/>
        </w:rPr>
        <w:t>Сделайте презентацию максимально красочной – используйте минимум текста и максимум визуального оформления</w:t>
      </w:r>
    </w:p>
    <w:p w:rsidR="0007292E" w:rsidRPr="00F611A3" w:rsidRDefault="0007292E" w:rsidP="00B851DD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слайдов — до 12–15. </w:t>
      </w:r>
    </w:p>
    <w:p w:rsidR="0007292E" w:rsidRPr="00F611A3" w:rsidRDefault="0007292E" w:rsidP="00B851DD">
      <w:pPr>
        <w:pStyle w:val="a4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изображение должно иметь заголовок. </w:t>
      </w:r>
    </w:p>
    <w:p w:rsidR="0007292E" w:rsidRPr="00F611A3" w:rsidRDefault="0007292E" w:rsidP="00B851DD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Разборчивый читабельный шрифт — для текста - 18–24, для заголовка  -  32. </w:t>
      </w:r>
    </w:p>
    <w:p w:rsidR="0002024D" w:rsidRPr="00F611A3" w:rsidRDefault="0002024D" w:rsidP="00B851DD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hAnsi="Times New Roman" w:cs="Arial"/>
          <w:sz w:val="24"/>
          <w:shd w:val="clear" w:color="auto" w:fill="FFFFFF"/>
        </w:rPr>
        <w:t>Текст на слайде должен быть кратким и емким, он не должен дублировать выступление докладчика.</w:t>
      </w:r>
    </w:p>
    <w:p w:rsidR="0002024D" w:rsidRPr="00F611A3" w:rsidRDefault="0002024D" w:rsidP="00B851DD">
      <w:pPr>
        <w:pStyle w:val="a4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1A3">
        <w:rPr>
          <w:rFonts w:ascii="Times New Roman" w:hAnsi="Times New Roman"/>
          <w:sz w:val="24"/>
          <w:szCs w:val="24"/>
        </w:rPr>
        <w:t>если используется видео, нужно помнить о времени, чтобы видео не помешало закончить выступление, не заняло все время доклада.</w:t>
      </w:r>
    </w:p>
    <w:p w:rsidR="00E32D0E" w:rsidRPr="00F611A3" w:rsidRDefault="00E32D0E" w:rsidP="00B851DD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Arial"/>
          <w:b/>
          <w:sz w:val="24"/>
          <w:shd w:val="clear" w:color="auto" w:fill="FFFFFF"/>
        </w:rPr>
      </w:pPr>
      <w:r w:rsidRPr="00F611A3">
        <w:rPr>
          <w:rFonts w:ascii="Times New Roman" w:hAnsi="Times New Roman"/>
          <w:b/>
          <w:sz w:val="24"/>
        </w:rPr>
        <w:t>Выступление.</w:t>
      </w:r>
    </w:p>
    <w:p w:rsidR="00C16521" w:rsidRPr="00F611A3" w:rsidRDefault="00C2148E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выступление </w:t>
      </w:r>
      <w:r w:rsidR="0002024D"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отводится не более </w:t>
      </w:r>
      <w:r w:rsidR="00926ACC"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51DD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02024D"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и в это время нуж</w:t>
      </w:r>
      <w:r w:rsidR="00A66DA5"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максимальноинтересно </w:t>
      </w:r>
      <w:r w:rsidR="0002024D" w:rsidRPr="00F6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своем исследовании.</w:t>
      </w:r>
    </w:p>
    <w:p w:rsidR="00F93746" w:rsidRDefault="00A66DA5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lang w:eastAsia="ru-RU"/>
        </w:rPr>
        <w:t xml:space="preserve">Придерживайтесь </w:t>
      </w:r>
      <w:r w:rsidR="00C2148E" w:rsidRPr="00F611A3">
        <w:rPr>
          <w:rFonts w:ascii="Times New Roman" w:eastAsia="Times New Roman" w:hAnsi="Times New Roman" w:cs="Times New Roman"/>
          <w:sz w:val="24"/>
          <w:lang w:eastAsia="ru-RU"/>
        </w:rPr>
        <w:t>регламента</w:t>
      </w:r>
      <w:r w:rsidRPr="00F611A3">
        <w:rPr>
          <w:rFonts w:ascii="Times New Roman" w:eastAsia="Times New Roman" w:hAnsi="Times New Roman" w:cs="Times New Roman"/>
          <w:sz w:val="24"/>
          <w:lang w:eastAsia="ru-RU"/>
        </w:rPr>
        <w:t xml:space="preserve">. Не ставьте комиссию в неловкое положение – </w:t>
      </w:r>
      <w:r w:rsidR="00F93746" w:rsidRPr="00F611A3">
        <w:rPr>
          <w:rFonts w:ascii="Times New Roman" w:eastAsia="Times New Roman" w:hAnsi="Times New Roman" w:cs="Times New Roman"/>
          <w:sz w:val="24"/>
          <w:lang w:eastAsia="ru-RU"/>
        </w:rPr>
        <w:t xml:space="preserve">некоторых </w:t>
      </w:r>
      <w:r w:rsidRPr="00F611A3">
        <w:rPr>
          <w:rFonts w:ascii="Times New Roman" w:eastAsia="Times New Roman" w:hAnsi="Times New Roman" w:cs="Times New Roman"/>
          <w:sz w:val="24"/>
          <w:lang w:eastAsia="ru-RU"/>
        </w:rPr>
        <w:t>докладчиков приходится прерывать!</w:t>
      </w:r>
    </w:p>
    <w:p w:rsidR="00B93591" w:rsidRPr="00B93591" w:rsidRDefault="00B93591" w:rsidP="00B85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591">
        <w:rPr>
          <w:rFonts w:ascii="Times New Roman" w:hAnsi="Times New Roman" w:cs="Times New Roman"/>
          <w:sz w:val="24"/>
          <w:szCs w:val="24"/>
        </w:rPr>
        <w:t xml:space="preserve">Существует закон прогрессирующего нетерпения слушателей, который  формулируется так: чем дольше говорит оратор, тем большее невнимание и нетерпение проявляют слушатели. Из сказанного выше следует важный вывод: эффективная речь должна быть короткой. Совет Д. Карнеги: «Прекращайте говорить тогда, когда слушатели еще хотят вас слушать».   </w:t>
      </w:r>
    </w:p>
    <w:p w:rsidR="00C16521" w:rsidRPr="00F611A3" w:rsidRDefault="00C16521" w:rsidP="00B8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Советы докладчику</w:t>
      </w:r>
      <w:r w:rsidR="00B8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66DA5" w:rsidRDefault="00A66DA5" w:rsidP="00B851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611A3">
        <w:rPr>
          <w:rFonts w:ascii="Times New Roman" w:eastAsia="Times New Roman" w:hAnsi="Times New Roman" w:cs="Times New Roman"/>
          <w:sz w:val="24"/>
          <w:lang w:eastAsia="ru-RU"/>
        </w:rPr>
        <w:t>Составьте план выступления, и состоять он должен классически, их трех частей – введение, основная часть и заключение.</w:t>
      </w:r>
      <w:r w:rsidR="00814FAC" w:rsidRPr="002B12FD">
        <w:rPr>
          <w:rFonts w:ascii="Times New Roman" w:hAnsi="Times New Roman" w:cs="Times New Roman"/>
          <w:sz w:val="24"/>
          <w:szCs w:val="24"/>
        </w:rPr>
        <w:t>Именно такое построение облегчает аудитории восприятие устного выступления</w:t>
      </w:r>
    </w:p>
    <w:p w:rsidR="00C16521" w:rsidRPr="00E8723B" w:rsidRDefault="00C16521" w:rsidP="00B851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должна быть простой и четкой, докладчик не должен быть "привязанным" к тексту.</w:t>
      </w:r>
      <w:r w:rsidR="00E8723B" w:rsidRPr="00E8723B">
        <w:rPr>
          <w:rFonts w:ascii="Times New Roman" w:hAnsi="Times New Roman" w:cs="Times New Roman"/>
          <w:sz w:val="24"/>
          <w:szCs w:val="24"/>
        </w:rPr>
        <w:t xml:space="preserve">Лучше всего иметь при себе записи, но пользоваться ими по возможности реже. </w:t>
      </w:r>
    </w:p>
    <w:p w:rsidR="003F4430" w:rsidRPr="00BA4EFD" w:rsidRDefault="00C16521" w:rsidP="00B851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назвать тему исследовательской работы, четко и ясно сформулировать ее цель</w:t>
      </w:r>
      <w:r w:rsidR="00303EF6" w:rsidRPr="0030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4430" w:rsidRPr="00303EF6">
        <w:rPr>
          <w:rFonts w:ascii="Times New Roman" w:hAnsi="Times New Roman" w:cs="Times New Roman"/>
          <w:sz w:val="24"/>
          <w:szCs w:val="24"/>
        </w:rPr>
        <w:t>Большое значение имеет подача наиболее важной, существенной информации. В каком месте выступления ее давать? В конце Х</w:t>
      </w:r>
      <w:proofErr w:type="gramStart"/>
      <w:r w:rsidR="003F4430" w:rsidRPr="00303EF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F4430" w:rsidRPr="00303EF6">
        <w:rPr>
          <w:rFonts w:ascii="Times New Roman" w:hAnsi="Times New Roman" w:cs="Times New Roman"/>
          <w:sz w:val="24"/>
          <w:szCs w:val="24"/>
        </w:rPr>
        <w:t xml:space="preserve">Х века психолог Герман </w:t>
      </w:r>
      <w:proofErr w:type="spellStart"/>
      <w:r w:rsidR="003F4430" w:rsidRPr="00303EF6">
        <w:rPr>
          <w:rFonts w:ascii="Times New Roman" w:hAnsi="Times New Roman" w:cs="Times New Roman"/>
          <w:sz w:val="24"/>
          <w:szCs w:val="24"/>
        </w:rPr>
        <w:t>Эббингауз</w:t>
      </w:r>
      <w:proofErr w:type="spellEnd"/>
      <w:r w:rsidR="003F4430" w:rsidRPr="00303EF6">
        <w:rPr>
          <w:rFonts w:ascii="Times New Roman" w:hAnsi="Times New Roman" w:cs="Times New Roman"/>
          <w:sz w:val="24"/>
          <w:szCs w:val="24"/>
        </w:rPr>
        <w:t xml:space="preserve"> установил закон края: лучше запоминается информация в начале и конце.  С учетом этого эффективно применение рамочной конструкции построения выступления: Цель нашего выступления показать, что ... Итак, мы установили, что... </w:t>
      </w:r>
    </w:p>
    <w:p w:rsidR="00B93591" w:rsidRPr="00BA4EFD" w:rsidRDefault="00B93591" w:rsidP="00B851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FD">
        <w:rPr>
          <w:rFonts w:ascii="Times New Roman" w:hAnsi="Times New Roman" w:cs="Times New Roman"/>
          <w:sz w:val="24"/>
        </w:rPr>
        <w:t>Заключение имеет две основные функции  -  напомнить главную мысль и объяснить, что с ней «надо делать»</w:t>
      </w:r>
      <w:r w:rsidR="00E8723B">
        <w:rPr>
          <w:rFonts w:ascii="Times New Roman" w:hAnsi="Times New Roman" w:cs="Times New Roman"/>
          <w:sz w:val="24"/>
        </w:rPr>
        <w:t>.</w:t>
      </w:r>
    </w:p>
    <w:p w:rsidR="00B93591" w:rsidRPr="00BA4EFD" w:rsidRDefault="00B93591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>Варианты концовок</w:t>
      </w:r>
      <w:proofErr w:type="gramStart"/>
      <w:r w:rsidRPr="00BA4EF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B93591" w:rsidRPr="00BA4EFD" w:rsidRDefault="00B93591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 xml:space="preserve">А) Цитата, крылатое изречение, поговорка, народная мудрость.   </w:t>
      </w:r>
    </w:p>
    <w:p w:rsidR="00BA4EFD" w:rsidRPr="00BA4EFD" w:rsidRDefault="00BA4EFD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 xml:space="preserve">Б) </w:t>
      </w:r>
      <w:r w:rsidR="00B93591" w:rsidRPr="00BA4EFD">
        <w:rPr>
          <w:rFonts w:ascii="Times New Roman" w:hAnsi="Times New Roman" w:cs="Times New Roman"/>
          <w:sz w:val="24"/>
        </w:rPr>
        <w:t>Обобщающий вывод</w:t>
      </w:r>
      <w:proofErr w:type="gramStart"/>
      <w:r w:rsidRPr="00BA4EFD">
        <w:rPr>
          <w:rFonts w:ascii="Times New Roman" w:hAnsi="Times New Roman" w:cs="Times New Roman"/>
          <w:sz w:val="24"/>
        </w:rPr>
        <w:t>,</w:t>
      </w:r>
      <w:r w:rsidR="00B93591" w:rsidRPr="00BA4EFD">
        <w:rPr>
          <w:rFonts w:ascii="Times New Roman" w:hAnsi="Times New Roman" w:cs="Times New Roman"/>
          <w:sz w:val="24"/>
        </w:rPr>
        <w:t>к</w:t>
      </w:r>
      <w:proofErr w:type="gramEnd"/>
      <w:r w:rsidR="00B93591" w:rsidRPr="00BA4EFD">
        <w:rPr>
          <w:rFonts w:ascii="Times New Roman" w:hAnsi="Times New Roman" w:cs="Times New Roman"/>
          <w:sz w:val="24"/>
        </w:rPr>
        <w:t>ак основная мысль выступления: «Итак</w:t>
      </w:r>
      <w:proofErr w:type="gramStart"/>
      <w:r w:rsidR="00B93591" w:rsidRPr="00BA4EFD">
        <w:rPr>
          <w:rFonts w:ascii="Times New Roman" w:hAnsi="Times New Roman" w:cs="Times New Roman"/>
          <w:sz w:val="24"/>
        </w:rPr>
        <w:t xml:space="preserve">, ...». </w:t>
      </w:r>
      <w:proofErr w:type="gramEnd"/>
      <w:r w:rsidR="00B93591" w:rsidRPr="00BA4EFD">
        <w:rPr>
          <w:rFonts w:ascii="Times New Roman" w:hAnsi="Times New Roman" w:cs="Times New Roman"/>
          <w:sz w:val="24"/>
        </w:rPr>
        <w:t xml:space="preserve">Основной вывод формулируется в полной словесной форме. При этом он должен быть краток и выражен простыми словами; после вывода не надо ничего добавлять и ничего комментировать. </w:t>
      </w:r>
    </w:p>
    <w:p w:rsidR="00B93591" w:rsidRPr="00BA4EFD" w:rsidRDefault="00BA4EFD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 xml:space="preserve">В) </w:t>
      </w:r>
      <w:r w:rsidR="00B93591" w:rsidRPr="00BA4EFD">
        <w:rPr>
          <w:rFonts w:ascii="Times New Roman" w:hAnsi="Times New Roman" w:cs="Times New Roman"/>
          <w:sz w:val="24"/>
        </w:rPr>
        <w:t>Подытоживающее повторение</w:t>
      </w:r>
      <w:r w:rsidRPr="00BA4EFD">
        <w:rPr>
          <w:rFonts w:ascii="Times New Roman" w:hAnsi="Times New Roman" w:cs="Times New Roman"/>
          <w:sz w:val="24"/>
        </w:rPr>
        <w:t>.</w:t>
      </w:r>
    </w:p>
    <w:p w:rsidR="00BA4EFD" w:rsidRPr="00BA4EFD" w:rsidRDefault="00B93591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 xml:space="preserve"> Основная мысль повторяется в развернутой словесной форме в виде тезиса или перечисления: во-первых, во-вторых, и в </w:t>
      </w:r>
      <w:proofErr w:type="gramStart"/>
      <w:r w:rsidRPr="00BA4EFD">
        <w:rPr>
          <w:rFonts w:ascii="Times New Roman" w:hAnsi="Times New Roman" w:cs="Times New Roman"/>
          <w:sz w:val="24"/>
        </w:rPr>
        <w:t>-т</w:t>
      </w:r>
      <w:proofErr w:type="gramEnd"/>
      <w:r w:rsidRPr="00BA4EFD">
        <w:rPr>
          <w:rFonts w:ascii="Times New Roman" w:hAnsi="Times New Roman" w:cs="Times New Roman"/>
          <w:sz w:val="24"/>
        </w:rPr>
        <w:t>ретьих.</w:t>
      </w:r>
    </w:p>
    <w:p w:rsidR="00B93591" w:rsidRPr="00BA4EFD" w:rsidRDefault="00BA4EFD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 xml:space="preserve">Г) </w:t>
      </w:r>
      <w:r w:rsidR="00B93591" w:rsidRPr="00BA4EFD">
        <w:rPr>
          <w:rFonts w:ascii="Times New Roman" w:hAnsi="Times New Roman" w:cs="Times New Roman"/>
          <w:sz w:val="24"/>
        </w:rPr>
        <w:t xml:space="preserve">Кульминация  </w:t>
      </w:r>
    </w:p>
    <w:p w:rsidR="00BA4EFD" w:rsidRPr="00BA4EFD" w:rsidRDefault="00B93591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 xml:space="preserve"> Главная мысль высказывается в конце выступления на высокой эмоциональной ноте</w:t>
      </w:r>
      <w:r w:rsidR="00BA4EFD" w:rsidRPr="00BA4EFD">
        <w:rPr>
          <w:rFonts w:ascii="Times New Roman" w:hAnsi="Times New Roman" w:cs="Times New Roman"/>
          <w:sz w:val="24"/>
        </w:rPr>
        <w:t>.</w:t>
      </w:r>
    </w:p>
    <w:p w:rsidR="00B93591" w:rsidRPr="00BA4EFD" w:rsidRDefault="00BA4EFD" w:rsidP="00B851DD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r w:rsidRPr="00BA4EFD">
        <w:rPr>
          <w:rFonts w:ascii="Times New Roman" w:hAnsi="Times New Roman" w:cs="Times New Roman"/>
          <w:sz w:val="24"/>
        </w:rPr>
        <w:t xml:space="preserve">Д) </w:t>
      </w:r>
      <w:r w:rsidR="00B93591" w:rsidRPr="00BA4EFD">
        <w:rPr>
          <w:rFonts w:ascii="Times New Roman" w:hAnsi="Times New Roman" w:cs="Times New Roman"/>
          <w:sz w:val="24"/>
        </w:rPr>
        <w:t xml:space="preserve">Благодарность за внимание  </w:t>
      </w:r>
    </w:p>
    <w:p w:rsidR="00BA4EFD" w:rsidRDefault="00B93591" w:rsidP="00B851DD">
      <w:pPr>
        <w:pStyle w:val="a4"/>
        <w:spacing w:line="240" w:lineRule="auto"/>
      </w:pPr>
      <w:r w:rsidRPr="00BA4EFD">
        <w:rPr>
          <w:rFonts w:ascii="Times New Roman" w:hAnsi="Times New Roman" w:cs="Times New Roman"/>
          <w:sz w:val="24"/>
        </w:rPr>
        <w:t>Это традиционная концовка. Несколько менее традиционной ее может сделать небольшое расширение - если оратор не просто произнесет дежурную фразу «Благодарю за внимание», но и скажет несколько слов, положительно характеризующих аудиторию</w:t>
      </w:r>
      <w:r w:rsidR="00BA4EFD" w:rsidRPr="00BA4EFD">
        <w:rPr>
          <w:rFonts w:ascii="Times New Roman" w:hAnsi="Times New Roman" w:cs="Times New Roman"/>
          <w:sz w:val="24"/>
        </w:rPr>
        <w:t>.</w:t>
      </w:r>
    </w:p>
    <w:p w:rsidR="00DB178B" w:rsidRDefault="00DB178B" w:rsidP="00B851DD">
      <w:pPr>
        <w:pStyle w:val="a4"/>
        <w:spacing w:line="240" w:lineRule="auto"/>
      </w:pPr>
    </w:p>
    <w:p w:rsidR="00C16521" w:rsidRPr="00520F57" w:rsidRDefault="00C16521" w:rsidP="00B851DD">
      <w:pPr>
        <w:pStyle w:val="a4"/>
        <w:numPr>
          <w:ilvl w:val="0"/>
          <w:numId w:val="28"/>
        </w:numPr>
        <w:spacing w:line="240" w:lineRule="auto"/>
      </w:pPr>
      <w:r w:rsidRPr="00DB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нужно подготовиться к ответам на вопросы. </w:t>
      </w:r>
    </w:p>
    <w:p w:rsidR="00814FAC" w:rsidRPr="00DB178B" w:rsidRDefault="00814FAC" w:rsidP="00B851D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F03">
        <w:rPr>
          <w:rFonts w:ascii="Times New Roman" w:hAnsi="Times New Roman" w:cs="Times New Roman"/>
          <w:sz w:val="24"/>
          <w:szCs w:val="24"/>
        </w:rPr>
        <w:t>Вопросов не стоит бояться</w:t>
      </w:r>
      <w:r w:rsidR="00A416D7" w:rsidRPr="00C42F03">
        <w:rPr>
          <w:rFonts w:ascii="Times New Roman" w:hAnsi="Times New Roman" w:cs="Times New Roman"/>
          <w:sz w:val="24"/>
          <w:szCs w:val="24"/>
        </w:rPr>
        <w:t xml:space="preserve">. Всегда важно, выступая, иметь «резервные знания» - материала у вас должно быть минимум на треть больше того, который, по вашим расчетам, необходим для выступления.  </w:t>
      </w:r>
      <w:r w:rsidR="00A416D7" w:rsidRPr="00DB178B">
        <w:rPr>
          <w:rFonts w:ascii="Times New Roman" w:hAnsi="Times New Roman" w:cs="Times New Roman"/>
          <w:sz w:val="24"/>
          <w:szCs w:val="24"/>
        </w:rPr>
        <w:t>Отвечать на вопросы лучше кратко, не превращать ответ в лекцию.</w:t>
      </w:r>
    </w:p>
    <w:p w:rsidR="00A416D7" w:rsidRDefault="00A416D7" w:rsidP="00B851DD">
      <w:pPr>
        <w:pStyle w:val="a4"/>
        <w:spacing w:line="240" w:lineRule="auto"/>
      </w:pPr>
    </w:p>
    <w:p w:rsidR="00A416D7" w:rsidRDefault="00C2148E" w:rsidP="00B851D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на конференции - не экспромт, оно требует подготовки.</w:t>
      </w:r>
      <w:r w:rsidR="00BA4EFD" w:rsidRPr="00E8723B">
        <w:rPr>
          <w:rFonts w:ascii="Times New Roman" w:hAnsi="Times New Roman" w:cs="Times New Roman"/>
          <w:sz w:val="24"/>
          <w:szCs w:val="24"/>
        </w:rPr>
        <w:t>Обсуждайте т</w:t>
      </w:r>
      <w:r w:rsidR="00E8723B" w:rsidRPr="00E8723B">
        <w:rPr>
          <w:rFonts w:ascii="Times New Roman" w:hAnsi="Times New Roman" w:cs="Times New Roman"/>
          <w:sz w:val="24"/>
          <w:szCs w:val="24"/>
        </w:rPr>
        <w:t>ему своего выступления</w:t>
      </w:r>
      <w:r w:rsidR="00BA4EFD" w:rsidRPr="00E8723B">
        <w:rPr>
          <w:rFonts w:ascii="Times New Roman" w:hAnsi="Times New Roman" w:cs="Times New Roman"/>
          <w:sz w:val="24"/>
          <w:szCs w:val="24"/>
        </w:rPr>
        <w:t xml:space="preserve"> в семье, с друзьями, с людьми, с которыми вам легко общаться и которых вы не стесняетесь</w:t>
      </w:r>
      <w:r w:rsidR="00A416D7">
        <w:rPr>
          <w:rFonts w:ascii="Times New Roman" w:hAnsi="Times New Roman" w:cs="Times New Roman"/>
          <w:sz w:val="24"/>
          <w:szCs w:val="24"/>
        </w:rPr>
        <w:t>.</w:t>
      </w:r>
    </w:p>
    <w:p w:rsidR="00C2148E" w:rsidRPr="00A416D7" w:rsidRDefault="00C2148E" w:rsidP="00B851DD">
      <w:pPr>
        <w:pStyle w:val="a4"/>
        <w:spacing w:line="240" w:lineRule="auto"/>
      </w:pPr>
      <w:r w:rsidRPr="00F6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-можно порепетировать, рассказав о своем исследовании однокурсникам, одного из которых можно взять в помощники для представления презентации.</w:t>
      </w:r>
    </w:p>
    <w:p w:rsidR="00DB178B" w:rsidRDefault="00DB178B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</w:p>
    <w:p w:rsidR="003F4430" w:rsidRDefault="00303EF6" w:rsidP="00B851DD">
      <w:pPr>
        <w:spacing w:after="0" w:line="240" w:lineRule="auto"/>
        <w:jc w:val="both"/>
        <w:rPr>
          <w:rFonts w:ascii="Times New Roman" w:hAnsi="Times New Roman"/>
          <w:iCs/>
          <w:sz w:val="24"/>
          <w:bdr w:val="none" w:sz="0" w:space="0" w:color="auto" w:frame="1"/>
        </w:rPr>
      </w:pPr>
      <w:r w:rsidRPr="00303EF6">
        <w:rPr>
          <w:rFonts w:ascii="Times New Roman" w:hAnsi="Times New Roman"/>
          <w:iCs/>
          <w:sz w:val="24"/>
          <w:bdr w:val="none" w:sz="0" w:space="0" w:color="auto" w:frame="1"/>
        </w:rPr>
        <w:t>Карнеги Д. Как вырабатывать уверенность в себе и влиять па людей, выступая публично</w:t>
      </w:r>
      <w:r>
        <w:rPr>
          <w:rFonts w:ascii="Times New Roman" w:hAnsi="Times New Roman"/>
          <w:iCs/>
          <w:sz w:val="24"/>
          <w:bdr w:val="none" w:sz="0" w:space="0" w:color="auto" w:frame="1"/>
        </w:rPr>
        <w:t xml:space="preserve">/ Д. Карнеги  - </w:t>
      </w:r>
      <w:r w:rsidRPr="00303EF6">
        <w:rPr>
          <w:rFonts w:ascii="Times New Roman" w:hAnsi="Times New Roman"/>
          <w:iCs/>
          <w:sz w:val="24"/>
          <w:bdr w:val="none" w:sz="0" w:space="0" w:color="auto" w:frame="1"/>
        </w:rPr>
        <w:t>М., 1989</w:t>
      </w:r>
      <w:r w:rsidR="005A2291">
        <w:rPr>
          <w:rFonts w:ascii="Times New Roman" w:hAnsi="Times New Roman"/>
          <w:iCs/>
          <w:sz w:val="24"/>
          <w:bdr w:val="none" w:sz="0" w:space="0" w:color="auto" w:frame="1"/>
        </w:rPr>
        <w:t>- 420 с.</w:t>
      </w:r>
    </w:p>
    <w:p w:rsidR="00B35163" w:rsidRDefault="00B35163" w:rsidP="00B851DD">
      <w:pPr>
        <w:spacing w:after="0" w:line="240" w:lineRule="auto"/>
        <w:jc w:val="both"/>
        <w:rPr>
          <w:rStyle w:val="a3"/>
          <w:rFonts w:ascii="Times New Roman" w:hAnsi="Times New Roman"/>
          <w:iCs/>
          <w:color w:val="auto"/>
          <w:sz w:val="24"/>
          <w:bdr w:val="none" w:sz="0" w:space="0" w:color="auto" w:frame="1"/>
        </w:rPr>
      </w:pPr>
      <w:proofErr w:type="spellStart"/>
      <w:r w:rsidRPr="00BE3B81">
        <w:rPr>
          <w:rFonts w:ascii="Times New Roman" w:hAnsi="Times New Roman"/>
          <w:iCs/>
          <w:sz w:val="24"/>
          <w:bdr w:val="none" w:sz="0" w:space="0" w:color="auto" w:frame="1"/>
        </w:rPr>
        <w:t>Лощакова</w:t>
      </w:r>
      <w:proofErr w:type="spellEnd"/>
      <w:r w:rsidRPr="00BE3B81">
        <w:rPr>
          <w:rFonts w:ascii="Times New Roman" w:hAnsi="Times New Roman"/>
          <w:iCs/>
          <w:sz w:val="24"/>
          <w:bdr w:val="none" w:sz="0" w:space="0" w:color="auto" w:frame="1"/>
        </w:rPr>
        <w:t xml:space="preserve"> О.В. Из опыта работы Российской научной конференции. Как подготовиться к участию</w:t>
      </w:r>
      <w:r w:rsidR="003F4430">
        <w:rPr>
          <w:sz w:val="24"/>
        </w:rPr>
        <w:t xml:space="preserve">/ </w:t>
      </w:r>
      <w:r w:rsidR="003F4430" w:rsidRPr="00B851DD">
        <w:rPr>
          <w:rFonts w:ascii="Times New Roman" w:hAnsi="Times New Roman" w:cs="Times New Roman"/>
          <w:sz w:val="24"/>
        </w:rPr>
        <w:t>О</w:t>
      </w:r>
      <w:proofErr w:type="gramStart"/>
      <w:r w:rsidR="003F4430" w:rsidRPr="00B851DD">
        <w:rPr>
          <w:rFonts w:ascii="Times New Roman" w:hAnsi="Times New Roman" w:cs="Times New Roman"/>
          <w:sz w:val="24"/>
        </w:rPr>
        <w:t xml:space="preserve"> .</w:t>
      </w:r>
      <w:proofErr w:type="gramEnd"/>
      <w:r w:rsidR="003F4430" w:rsidRPr="00B851DD">
        <w:rPr>
          <w:rFonts w:ascii="Times New Roman" w:hAnsi="Times New Roman" w:cs="Times New Roman"/>
          <w:sz w:val="24"/>
        </w:rPr>
        <w:t xml:space="preserve">В. </w:t>
      </w:r>
      <w:proofErr w:type="spellStart"/>
      <w:r w:rsidR="003F4430" w:rsidRPr="00B851DD">
        <w:rPr>
          <w:rFonts w:ascii="Times New Roman" w:hAnsi="Times New Roman" w:cs="Times New Roman"/>
          <w:sz w:val="24"/>
        </w:rPr>
        <w:t>Лащакова</w:t>
      </w:r>
      <w:proofErr w:type="spellEnd"/>
      <w:r w:rsidR="003F4430">
        <w:rPr>
          <w:sz w:val="24"/>
        </w:rPr>
        <w:t xml:space="preserve">  -    </w:t>
      </w:r>
      <w:hyperlink r:id="rId9" w:history="1">
        <w:r w:rsidR="003F4430" w:rsidRPr="007455AC">
          <w:rPr>
            <w:rStyle w:val="a3"/>
            <w:rFonts w:ascii="Times New Roman" w:hAnsi="Times New Roman"/>
            <w:iCs/>
            <w:sz w:val="24"/>
            <w:bdr w:val="none" w:sz="0" w:space="0" w:color="auto" w:frame="1"/>
          </w:rPr>
          <w:t>https://pcollege.edu.yar.ru/</w:t>
        </w:r>
      </w:hyperlink>
    </w:p>
    <w:p w:rsidR="00270563" w:rsidRPr="003F4430" w:rsidRDefault="00270563" w:rsidP="00B85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430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И. А. Практическая риторика в объяснениях и упражнениях для тех, кто хочет научиться говорить</w:t>
      </w:r>
      <w:r w:rsidR="003F4430">
        <w:rPr>
          <w:rFonts w:ascii="Times New Roman" w:hAnsi="Times New Roman" w:cs="Times New Roman"/>
          <w:sz w:val="24"/>
          <w:szCs w:val="24"/>
        </w:rPr>
        <w:t xml:space="preserve"> / И. А. </w:t>
      </w:r>
      <w:proofErr w:type="spellStart"/>
      <w:r w:rsidR="003F4430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- Воронеж: «Истоки», 2011.</w:t>
      </w:r>
      <w:r w:rsidR="003F4430">
        <w:rPr>
          <w:rFonts w:ascii="Times New Roman" w:hAnsi="Times New Roman" w:cs="Times New Roman"/>
          <w:sz w:val="24"/>
          <w:szCs w:val="24"/>
        </w:rPr>
        <w:t xml:space="preserve">- 169 </w:t>
      </w:r>
      <w:proofErr w:type="gramStart"/>
      <w:r w:rsidR="003F443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26ACC" w:rsidRPr="00F611A3" w:rsidRDefault="00926ACC" w:rsidP="00B851D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F611A3">
        <w:rPr>
          <w:rFonts w:ascii="Times New Roman" w:hAnsi="Times New Roman"/>
          <w:sz w:val="24"/>
        </w:rPr>
        <w:lastRenderedPageBreak/>
        <w:t>Тяглова</w:t>
      </w:r>
      <w:proofErr w:type="spellEnd"/>
      <w:r w:rsidRPr="00F611A3">
        <w:rPr>
          <w:rFonts w:ascii="Times New Roman" w:hAnsi="Times New Roman"/>
          <w:sz w:val="24"/>
        </w:rPr>
        <w:t xml:space="preserve"> Е.В. Методика апробации результатов исследовательской деятельности учащихся // Исследовательская р</w:t>
      </w:r>
      <w:r w:rsidR="00BE3B81">
        <w:rPr>
          <w:rFonts w:ascii="Times New Roman" w:hAnsi="Times New Roman"/>
          <w:sz w:val="24"/>
        </w:rPr>
        <w:t>абота школьников,</w:t>
      </w:r>
      <w:r w:rsidRPr="00F611A3">
        <w:rPr>
          <w:rFonts w:ascii="Times New Roman" w:hAnsi="Times New Roman"/>
          <w:sz w:val="24"/>
        </w:rPr>
        <w:t xml:space="preserve"> 2006. № 1. С. 128 – 138; 2006. № 2. С. 68-85.  </w:t>
      </w:r>
    </w:p>
    <w:p w:rsidR="00926ACC" w:rsidRPr="00F611A3" w:rsidRDefault="00926ACC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11A3">
        <w:rPr>
          <w:rFonts w:ascii="Times New Roman" w:hAnsi="Times New Roman"/>
          <w:sz w:val="24"/>
        </w:rPr>
        <w:t xml:space="preserve">Черемных Г.В. Художественное оформление результатов исследовательской работы // Исследовательская работа школьников. 2005. № 4. С. 67-84. </w:t>
      </w:r>
    </w:p>
    <w:p w:rsidR="00926ACC" w:rsidRPr="00F611A3" w:rsidRDefault="00926ACC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26ACC" w:rsidRPr="00F611A3" w:rsidRDefault="00926ACC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51F9B" w:rsidRPr="00F611A3" w:rsidRDefault="00251F9B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F9B" w:rsidRPr="00F611A3" w:rsidRDefault="00251F9B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21" w:rsidRPr="00F611A3" w:rsidRDefault="00A77F57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16521" w:rsidRPr="00F611A3" w:rsidRDefault="00C16521" w:rsidP="00B8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21" w:rsidRPr="00F611A3" w:rsidRDefault="00C16521" w:rsidP="00B851D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16521" w:rsidRPr="00F611A3" w:rsidRDefault="00C16521" w:rsidP="00B851D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C16521" w:rsidRPr="00F611A3" w:rsidSect="005F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57C"/>
    <w:multiLevelType w:val="multilevel"/>
    <w:tmpl w:val="E76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508FA"/>
    <w:multiLevelType w:val="multilevel"/>
    <w:tmpl w:val="FC8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044C"/>
    <w:multiLevelType w:val="multilevel"/>
    <w:tmpl w:val="B2A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56A13"/>
    <w:multiLevelType w:val="hybridMultilevel"/>
    <w:tmpl w:val="23B08B5E"/>
    <w:lvl w:ilvl="0" w:tplc="86AE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A53C2"/>
    <w:multiLevelType w:val="multilevel"/>
    <w:tmpl w:val="FA4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74D59"/>
    <w:multiLevelType w:val="multilevel"/>
    <w:tmpl w:val="4F5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878EA"/>
    <w:multiLevelType w:val="multilevel"/>
    <w:tmpl w:val="D1E6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97114"/>
    <w:multiLevelType w:val="multilevel"/>
    <w:tmpl w:val="C886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B0736"/>
    <w:multiLevelType w:val="multilevel"/>
    <w:tmpl w:val="C3E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951B7"/>
    <w:multiLevelType w:val="multilevel"/>
    <w:tmpl w:val="421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A01B5"/>
    <w:multiLevelType w:val="multilevel"/>
    <w:tmpl w:val="725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230B3"/>
    <w:multiLevelType w:val="multilevel"/>
    <w:tmpl w:val="DAF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5CC3"/>
    <w:multiLevelType w:val="multilevel"/>
    <w:tmpl w:val="EF5E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E03BD"/>
    <w:multiLevelType w:val="multilevel"/>
    <w:tmpl w:val="0DD2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372AC"/>
    <w:multiLevelType w:val="multilevel"/>
    <w:tmpl w:val="E13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80840"/>
    <w:multiLevelType w:val="multilevel"/>
    <w:tmpl w:val="4B9A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F2B23"/>
    <w:multiLevelType w:val="multilevel"/>
    <w:tmpl w:val="0FA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80A8B"/>
    <w:multiLevelType w:val="multilevel"/>
    <w:tmpl w:val="4B88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F3F7C"/>
    <w:multiLevelType w:val="multilevel"/>
    <w:tmpl w:val="541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A539B"/>
    <w:multiLevelType w:val="hybridMultilevel"/>
    <w:tmpl w:val="42EE2C7E"/>
    <w:lvl w:ilvl="0" w:tplc="15BAC57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D3C7E"/>
    <w:multiLevelType w:val="multilevel"/>
    <w:tmpl w:val="A232C3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2CC0550"/>
    <w:multiLevelType w:val="multilevel"/>
    <w:tmpl w:val="073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20AA9"/>
    <w:multiLevelType w:val="multilevel"/>
    <w:tmpl w:val="56A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00064"/>
    <w:multiLevelType w:val="multilevel"/>
    <w:tmpl w:val="611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851A3"/>
    <w:multiLevelType w:val="multilevel"/>
    <w:tmpl w:val="6816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8E29E8"/>
    <w:multiLevelType w:val="multilevel"/>
    <w:tmpl w:val="B0D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53E59"/>
    <w:multiLevelType w:val="multilevel"/>
    <w:tmpl w:val="479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40250"/>
    <w:multiLevelType w:val="hybridMultilevel"/>
    <w:tmpl w:val="F784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6"/>
  </w:num>
  <w:num w:numId="5">
    <w:abstractNumId w:val="11"/>
  </w:num>
  <w:num w:numId="6">
    <w:abstractNumId w:val="22"/>
  </w:num>
  <w:num w:numId="7">
    <w:abstractNumId w:val="7"/>
  </w:num>
  <w:num w:numId="8">
    <w:abstractNumId w:val="12"/>
  </w:num>
  <w:num w:numId="9">
    <w:abstractNumId w:val="17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26"/>
  </w:num>
  <w:num w:numId="18">
    <w:abstractNumId w:val="21"/>
  </w:num>
  <w:num w:numId="19">
    <w:abstractNumId w:val="6"/>
  </w:num>
  <w:num w:numId="20">
    <w:abstractNumId w:val="23"/>
  </w:num>
  <w:num w:numId="21">
    <w:abstractNumId w:val="19"/>
  </w:num>
  <w:num w:numId="22">
    <w:abstractNumId w:val="15"/>
  </w:num>
  <w:num w:numId="23">
    <w:abstractNumId w:val="24"/>
  </w:num>
  <w:num w:numId="24">
    <w:abstractNumId w:val="4"/>
  </w:num>
  <w:num w:numId="25">
    <w:abstractNumId w:val="13"/>
  </w:num>
  <w:num w:numId="26">
    <w:abstractNumId w:val="25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0A"/>
    <w:rsid w:val="0002024D"/>
    <w:rsid w:val="00054B4B"/>
    <w:rsid w:val="0007292E"/>
    <w:rsid w:val="000807ED"/>
    <w:rsid w:val="000E50F2"/>
    <w:rsid w:val="00172FF3"/>
    <w:rsid w:val="00251F9B"/>
    <w:rsid w:val="00270563"/>
    <w:rsid w:val="00303EF6"/>
    <w:rsid w:val="00304482"/>
    <w:rsid w:val="00347A57"/>
    <w:rsid w:val="003A67A4"/>
    <w:rsid w:val="003F4430"/>
    <w:rsid w:val="00520F57"/>
    <w:rsid w:val="005650BF"/>
    <w:rsid w:val="0058361D"/>
    <w:rsid w:val="00595AB8"/>
    <w:rsid w:val="005A2291"/>
    <w:rsid w:val="005F66F0"/>
    <w:rsid w:val="007277E5"/>
    <w:rsid w:val="007542C5"/>
    <w:rsid w:val="007B58E9"/>
    <w:rsid w:val="00814FAC"/>
    <w:rsid w:val="008E4C1B"/>
    <w:rsid w:val="00926ACC"/>
    <w:rsid w:val="00937622"/>
    <w:rsid w:val="00941DE4"/>
    <w:rsid w:val="009936C4"/>
    <w:rsid w:val="009F46E0"/>
    <w:rsid w:val="00A24B3B"/>
    <w:rsid w:val="00A25709"/>
    <w:rsid w:val="00A416D7"/>
    <w:rsid w:val="00A66DA5"/>
    <w:rsid w:val="00A77F57"/>
    <w:rsid w:val="00B32871"/>
    <w:rsid w:val="00B35163"/>
    <w:rsid w:val="00B43BC0"/>
    <w:rsid w:val="00B55168"/>
    <w:rsid w:val="00B63D61"/>
    <w:rsid w:val="00B851DD"/>
    <w:rsid w:val="00B93591"/>
    <w:rsid w:val="00BA4EFD"/>
    <w:rsid w:val="00BE3B81"/>
    <w:rsid w:val="00C0083B"/>
    <w:rsid w:val="00C16521"/>
    <w:rsid w:val="00C2148E"/>
    <w:rsid w:val="00C42F03"/>
    <w:rsid w:val="00CB3245"/>
    <w:rsid w:val="00D66C04"/>
    <w:rsid w:val="00DB178B"/>
    <w:rsid w:val="00E32D0E"/>
    <w:rsid w:val="00E5460A"/>
    <w:rsid w:val="00E8723B"/>
    <w:rsid w:val="00EA35B0"/>
    <w:rsid w:val="00EF43CA"/>
    <w:rsid w:val="00F611A3"/>
    <w:rsid w:val="00F93746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622"/>
    <w:rPr>
      <w:color w:val="0000FF"/>
      <w:u w:val="single"/>
    </w:rPr>
  </w:style>
  <w:style w:type="paragraph" w:styleId="a4">
    <w:name w:val="List Paragraph"/>
    <w:basedOn w:val="a"/>
    <w:qFormat/>
    <w:rsid w:val="00172FF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A67A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1652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16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C1652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3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-">
    <w:name w:val="Интернет-ссылка"/>
    <w:rsid w:val="008E4C1B"/>
    <w:rPr>
      <w:color w:val="000080"/>
      <w:u w:val="single"/>
      <w:lang w:val="ru-RU" w:eastAsia="ru-RU" w:bidi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F43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F44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31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217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4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84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oslavskiy-kray.com/link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emetra.ya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wiki.ru/abo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college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0627-CFFC-4C9E-9C18-50B83496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Лариса</cp:lastModifiedBy>
  <cp:revision>29</cp:revision>
  <dcterms:created xsi:type="dcterms:W3CDTF">2019-11-13T18:31:00Z</dcterms:created>
  <dcterms:modified xsi:type="dcterms:W3CDTF">2020-07-20T09:29:00Z</dcterms:modified>
</cp:coreProperties>
</file>