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99" w:rsidRDefault="003E4899" w:rsidP="003E4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899">
        <w:rPr>
          <w:rFonts w:ascii="Times New Roman" w:hAnsi="Times New Roman" w:cs="Times New Roman"/>
          <w:b/>
          <w:sz w:val="24"/>
          <w:szCs w:val="24"/>
        </w:rPr>
        <w:t>Создание условий для формирования ПК у студентов при изучении дисциплин цикла ОО</w:t>
      </w:r>
      <w:bookmarkStart w:id="0" w:name="_GoBack"/>
      <w:bookmarkEnd w:id="0"/>
      <w:r w:rsidRPr="003E4899">
        <w:rPr>
          <w:rFonts w:ascii="Times New Roman" w:hAnsi="Times New Roman" w:cs="Times New Roman"/>
          <w:b/>
          <w:sz w:val="24"/>
          <w:szCs w:val="24"/>
        </w:rPr>
        <w:t xml:space="preserve">Д, ОГСЭ и </w:t>
      </w:r>
      <w:proofErr w:type="spellStart"/>
      <w:r w:rsidRPr="003E4899">
        <w:rPr>
          <w:rFonts w:ascii="Times New Roman" w:hAnsi="Times New Roman" w:cs="Times New Roman"/>
          <w:b/>
          <w:sz w:val="24"/>
          <w:szCs w:val="24"/>
        </w:rPr>
        <w:t>МиЕН</w:t>
      </w:r>
      <w:proofErr w:type="spellEnd"/>
    </w:p>
    <w:p w:rsidR="00083322" w:rsidRDefault="00083322" w:rsidP="00EB3D2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EB3D2C">
        <w:rPr>
          <w:rFonts w:ascii="Times New Roman" w:hAnsi="Times New Roman" w:cs="Times New Roman"/>
          <w:b/>
          <w:i/>
          <w:sz w:val="24"/>
          <w:szCs w:val="24"/>
        </w:rPr>
        <w:t>южина</w:t>
      </w:r>
      <w:proofErr w:type="spellEnd"/>
      <w:r w:rsidRPr="00EB3D2C">
        <w:rPr>
          <w:rFonts w:ascii="Times New Roman" w:hAnsi="Times New Roman" w:cs="Times New Roman"/>
          <w:b/>
          <w:i/>
          <w:sz w:val="24"/>
          <w:szCs w:val="24"/>
        </w:rPr>
        <w:t xml:space="preserve"> Екатерина Дмитриевна, преподаватель </w:t>
      </w:r>
    </w:p>
    <w:p w:rsidR="00EB3D2C" w:rsidRDefault="00EB3D2C" w:rsidP="00EB3D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ГБПОУ «Дзержинский техникум бизнеса и технологий»</w:t>
      </w:r>
    </w:p>
    <w:p w:rsidR="00EB3D2C" w:rsidRPr="003E4899" w:rsidRDefault="00EB3D2C" w:rsidP="00EB3D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9B1" w:rsidRPr="003E4899" w:rsidRDefault="00DC69B1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 xml:space="preserve">В процессе обучения студентов в системе СПО преподавателям </w:t>
      </w:r>
      <w:r w:rsidR="00E801A4" w:rsidRPr="00A839C7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A839C7">
        <w:rPr>
          <w:rFonts w:ascii="Times New Roman" w:hAnsi="Times New Roman" w:cs="Times New Roman"/>
          <w:sz w:val="24"/>
          <w:szCs w:val="24"/>
        </w:rPr>
        <w:t xml:space="preserve"> </w:t>
      </w:r>
      <w:r w:rsidRPr="003E4899">
        <w:rPr>
          <w:rFonts w:ascii="Times New Roman" w:hAnsi="Times New Roman" w:cs="Times New Roman"/>
          <w:sz w:val="24"/>
          <w:szCs w:val="24"/>
        </w:rPr>
        <w:t>дисциплин необходимо создавать условия для развития профессиональных компетенций наряду с общими. Хотя основная нагрузка в этой сфере ложится на мастеров производственного обучения</w:t>
      </w:r>
      <w:r w:rsidR="00E801A4">
        <w:rPr>
          <w:rFonts w:ascii="Times New Roman" w:hAnsi="Times New Roman" w:cs="Times New Roman"/>
          <w:sz w:val="24"/>
          <w:szCs w:val="24"/>
        </w:rPr>
        <w:t xml:space="preserve"> </w:t>
      </w:r>
      <w:r w:rsidR="00A839C7">
        <w:rPr>
          <w:rFonts w:ascii="Times New Roman" w:hAnsi="Times New Roman" w:cs="Times New Roman"/>
          <w:sz w:val="24"/>
          <w:szCs w:val="24"/>
        </w:rPr>
        <w:t>и преподавателей ПМ, но и</w:t>
      </w:r>
      <w:r w:rsidR="00E801A4">
        <w:rPr>
          <w:rFonts w:ascii="Times New Roman" w:hAnsi="Times New Roman" w:cs="Times New Roman"/>
          <w:sz w:val="24"/>
          <w:szCs w:val="24"/>
        </w:rPr>
        <w:t xml:space="preserve"> </w:t>
      </w:r>
      <w:r w:rsidRPr="003E4899">
        <w:rPr>
          <w:rFonts w:ascii="Times New Roman" w:hAnsi="Times New Roman" w:cs="Times New Roman"/>
          <w:sz w:val="24"/>
          <w:szCs w:val="24"/>
        </w:rPr>
        <w:t xml:space="preserve">преподаватели общеобразовательных дисциплин и предметов курса ОГСЭ и </w:t>
      </w:r>
      <w:proofErr w:type="spellStart"/>
      <w:r w:rsidRPr="003E4899">
        <w:rPr>
          <w:rFonts w:ascii="Times New Roman" w:hAnsi="Times New Roman" w:cs="Times New Roman"/>
          <w:sz w:val="24"/>
          <w:szCs w:val="24"/>
        </w:rPr>
        <w:t>МиЕН</w:t>
      </w:r>
      <w:proofErr w:type="spellEnd"/>
      <w:r w:rsidRPr="003E4899">
        <w:rPr>
          <w:rFonts w:ascii="Times New Roman" w:hAnsi="Times New Roman" w:cs="Times New Roman"/>
          <w:sz w:val="24"/>
          <w:szCs w:val="24"/>
        </w:rPr>
        <w:t xml:space="preserve"> также могут внести свою лепту. Нередко и сами студенты задают прямой вопрос «А зачем оно (химия/биология/география/экология и т.д.) мне?». </w:t>
      </w:r>
    </w:p>
    <w:p w:rsidR="00985114" w:rsidRPr="003E4899" w:rsidRDefault="00DC69B1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 xml:space="preserve">Связать цикл ООД, ОГСЭ и </w:t>
      </w:r>
      <w:proofErr w:type="spellStart"/>
      <w:r w:rsidRPr="003E4899">
        <w:rPr>
          <w:rFonts w:ascii="Times New Roman" w:hAnsi="Times New Roman" w:cs="Times New Roman"/>
          <w:sz w:val="24"/>
          <w:szCs w:val="24"/>
        </w:rPr>
        <w:t>МиЕН</w:t>
      </w:r>
      <w:proofErr w:type="spellEnd"/>
      <w:r w:rsidRPr="003E4899">
        <w:rPr>
          <w:rFonts w:ascii="Times New Roman" w:hAnsi="Times New Roman" w:cs="Times New Roman"/>
          <w:sz w:val="24"/>
          <w:szCs w:val="24"/>
        </w:rPr>
        <w:t xml:space="preserve"> дисциплин с профессиональными компетенциями трудно, но возможно. </w:t>
      </w:r>
      <w:r w:rsidR="00ED32D6" w:rsidRPr="003E4899">
        <w:rPr>
          <w:rFonts w:ascii="Times New Roman" w:hAnsi="Times New Roman" w:cs="Times New Roman"/>
          <w:sz w:val="24"/>
          <w:szCs w:val="24"/>
        </w:rPr>
        <w:t>Это позволяет мотивировать студентов к изучению предмета, повысить интерес к профессии или специальности, проявить индивидуальность и творческие способности, а студентам старших курсов – применить на практике приобретенные умения. Примером могут служить индивидуальные творческие домашние задания с упором на изучаемую тему.</w:t>
      </w:r>
    </w:p>
    <w:p w:rsidR="00083322" w:rsidRDefault="00083322" w:rsidP="0008332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D6" w:rsidRPr="003E4899" w:rsidRDefault="00ED32D6" w:rsidP="0008332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899">
        <w:rPr>
          <w:rFonts w:ascii="Times New Roman" w:hAnsi="Times New Roman" w:cs="Times New Roman"/>
          <w:b/>
          <w:sz w:val="24"/>
          <w:szCs w:val="24"/>
        </w:rPr>
        <w:t>Примеры из личной практик</w:t>
      </w:r>
      <w:r w:rsidR="003E4899" w:rsidRPr="003E4899">
        <w:rPr>
          <w:rFonts w:ascii="Times New Roman" w:hAnsi="Times New Roman" w:cs="Times New Roman"/>
          <w:b/>
          <w:sz w:val="24"/>
          <w:szCs w:val="24"/>
        </w:rPr>
        <w:t>и</w:t>
      </w:r>
    </w:p>
    <w:p w:rsidR="00A839C7" w:rsidRPr="00A839C7" w:rsidRDefault="00ED32D6" w:rsidP="0008332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89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01A4" w:rsidRPr="00A839C7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  <w:r w:rsidR="00E80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9C7">
        <w:rPr>
          <w:rFonts w:ascii="Times New Roman" w:hAnsi="Times New Roman" w:cs="Times New Roman"/>
          <w:b/>
          <w:sz w:val="24"/>
          <w:szCs w:val="24"/>
        </w:rPr>
        <w:t xml:space="preserve">ОУД.18 </w:t>
      </w:r>
      <w:r w:rsidRPr="003E4899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  <w:r w:rsidR="00A839C7">
        <w:rPr>
          <w:rFonts w:ascii="Times New Roman" w:hAnsi="Times New Roman" w:cs="Times New Roman"/>
          <w:b/>
          <w:sz w:val="24"/>
          <w:szCs w:val="24"/>
        </w:rPr>
        <w:t>и</w:t>
      </w:r>
      <w:r w:rsidRPr="003E4899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 w:rsidR="00A839C7" w:rsidRPr="00A839C7">
        <w:rPr>
          <w:rFonts w:ascii="Times New Roman" w:hAnsi="Times New Roman" w:cs="Times New Roman"/>
          <w:b/>
          <w:sz w:val="24"/>
          <w:szCs w:val="24"/>
        </w:rPr>
        <w:t>19.02.10 Технология продукции общественного питания, 19.02.03 Технология хлеба, кондитерских и макаронных изделий, 43.02.15 Поварское, кондитерское дело</w:t>
      </w:r>
    </w:p>
    <w:p w:rsidR="00ED32D6" w:rsidRPr="003E4899" w:rsidRDefault="00ED32D6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 xml:space="preserve">Перед началом изучения географических и экономических особенностей того или иного региона студентам предлагается выбрать и описать любое традиционное блюдо данной географической области (кухня Европы, Азии, Африки, Латинской Америки, России и т.д.). Работа может иметь любую визуальную форму: презентация, видеофайл, фотография, видео-мастер-класс и т.п. </w:t>
      </w:r>
      <w:r w:rsidR="009A7E46">
        <w:rPr>
          <w:rFonts w:ascii="Times New Roman" w:hAnsi="Times New Roman" w:cs="Times New Roman"/>
          <w:sz w:val="24"/>
          <w:szCs w:val="24"/>
        </w:rPr>
        <w:t>Форма организации работы: индивидуальная, групповая.</w:t>
      </w:r>
    </w:p>
    <w:p w:rsidR="00461388" w:rsidRPr="003E4899" w:rsidRDefault="00461388" w:rsidP="0008332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899">
        <w:rPr>
          <w:rFonts w:ascii="Times New Roman" w:hAnsi="Times New Roman" w:cs="Times New Roman"/>
          <w:b/>
          <w:sz w:val="24"/>
          <w:szCs w:val="24"/>
        </w:rPr>
        <w:t>Условия задания:</w:t>
      </w:r>
    </w:p>
    <w:p w:rsidR="00461388" w:rsidRPr="003E4899" w:rsidRDefault="00461388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1. Привязка блюда к конкретному региону</w:t>
      </w:r>
    </w:p>
    <w:p w:rsidR="00461388" w:rsidRPr="003E4899" w:rsidRDefault="00461388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2. Традиционность блюда</w:t>
      </w:r>
    </w:p>
    <w:p w:rsidR="00461388" w:rsidRPr="003E4899" w:rsidRDefault="00461388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3. История блюда, интересные факты</w:t>
      </w:r>
    </w:p>
    <w:p w:rsidR="00461388" w:rsidRPr="003E4899" w:rsidRDefault="00461388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4. Первоначальный рецепт</w:t>
      </w:r>
    </w:p>
    <w:p w:rsidR="00461388" w:rsidRPr="003E4899" w:rsidRDefault="00461388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5. Современный рецепт и вид, особенности приготовления</w:t>
      </w:r>
    </w:p>
    <w:p w:rsidR="00461388" w:rsidRPr="003E4899" w:rsidRDefault="00461388" w:rsidP="0008332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899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61388" w:rsidRPr="003E4899" w:rsidRDefault="00461388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1. Наглядность</w:t>
      </w:r>
    </w:p>
    <w:p w:rsidR="00461388" w:rsidRPr="003E4899" w:rsidRDefault="00461388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2. Информативность</w:t>
      </w:r>
    </w:p>
    <w:p w:rsidR="00461388" w:rsidRPr="003E4899" w:rsidRDefault="00461388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3. Своевременность</w:t>
      </w:r>
    </w:p>
    <w:p w:rsidR="00461388" w:rsidRPr="003E4899" w:rsidRDefault="00461388" w:rsidP="0008332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899">
        <w:rPr>
          <w:rFonts w:ascii="Times New Roman" w:hAnsi="Times New Roman" w:cs="Times New Roman"/>
          <w:b/>
          <w:sz w:val="24"/>
          <w:szCs w:val="24"/>
        </w:rPr>
        <w:t>Решаемые задачи:</w:t>
      </w:r>
    </w:p>
    <w:p w:rsidR="00461388" w:rsidRPr="003E4899" w:rsidRDefault="00461388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1. Расширение кругозора</w:t>
      </w:r>
    </w:p>
    <w:p w:rsidR="00461388" w:rsidRPr="003E4899" w:rsidRDefault="00461388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2. Развитие коммуникативных УУД</w:t>
      </w:r>
    </w:p>
    <w:p w:rsidR="00461388" w:rsidRPr="003E4899" w:rsidRDefault="001D184E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3. Формирование интереса к дисциплине</w:t>
      </w:r>
    </w:p>
    <w:p w:rsidR="001D184E" w:rsidRPr="003E4899" w:rsidRDefault="001D184E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4. Формирование интереса к профессии (специальности)</w:t>
      </w:r>
    </w:p>
    <w:p w:rsidR="009A7E46" w:rsidRDefault="001D184E" w:rsidP="009A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E4899">
        <w:rPr>
          <w:rFonts w:ascii="Times New Roman" w:hAnsi="Times New Roman" w:cs="Times New Roman"/>
          <w:sz w:val="24"/>
          <w:szCs w:val="24"/>
        </w:rPr>
        <w:t>5. Создание предпосылок к формированию</w:t>
      </w:r>
      <w:r w:rsidR="009A7E46">
        <w:rPr>
          <w:rFonts w:ascii="Times New Roman" w:hAnsi="Times New Roman" w:cs="Times New Roman"/>
          <w:sz w:val="24"/>
          <w:szCs w:val="24"/>
        </w:rPr>
        <w:t xml:space="preserve"> </w:t>
      </w:r>
      <w:r w:rsidR="009A7E46" w:rsidRPr="009A7E46">
        <w:rPr>
          <w:rFonts w:ascii="Times New Roman" w:hAnsi="Times New Roman" w:cs="Times New Roman"/>
          <w:sz w:val="24"/>
          <w:szCs w:val="28"/>
        </w:rPr>
        <w:t xml:space="preserve">ПК: </w:t>
      </w:r>
    </w:p>
    <w:p w:rsidR="009A7E46" w:rsidRPr="009A7E46" w:rsidRDefault="009A7E46" w:rsidP="009A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A7E46">
        <w:rPr>
          <w:rFonts w:ascii="Times New Roman" w:hAnsi="Times New Roman" w:cs="Times New Roman"/>
          <w:sz w:val="24"/>
          <w:szCs w:val="28"/>
        </w:rPr>
        <w:lastRenderedPageBreak/>
        <w:t xml:space="preserve">6.2. Планировать выполнение работ исполнителями. </w:t>
      </w:r>
    </w:p>
    <w:p w:rsidR="009A7E46" w:rsidRPr="009A7E46" w:rsidRDefault="009A7E46" w:rsidP="009A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A7E46">
        <w:rPr>
          <w:rFonts w:ascii="Times New Roman" w:hAnsi="Times New Roman" w:cs="Times New Roman"/>
          <w:sz w:val="24"/>
          <w:szCs w:val="28"/>
        </w:rPr>
        <w:t xml:space="preserve">6.3. Организовывать работу трудового коллектива. </w:t>
      </w:r>
    </w:p>
    <w:p w:rsidR="009A7E46" w:rsidRPr="009A7E46" w:rsidRDefault="009A7E46" w:rsidP="009A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A7E46">
        <w:rPr>
          <w:rFonts w:ascii="Times New Roman" w:hAnsi="Times New Roman" w:cs="Times New Roman"/>
          <w:sz w:val="24"/>
          <w:szCs w:val="28"/>
        </w:rPr>
        <w:t xml:space="preserve">6.4. Контролировать ход и оценивать результаты </w:t>
      </w:r>
      <w:r>
        <w:rPr>
          <w:rFonts w:ascii="Times New Roman" w:hAnsi="Times New Roman" w:cs="Times New Roman"/>
          <w:sz w:val="24"/>
          <w:szCs w:val="28"/>
        </w:rPr>
        <w:t xml:space="preserve">выполнения работ исполнителями (19.02.10 </w:t>
      </w:r>
      <w:r w:rsidRPr="009A7E46"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E46" w:rsidRPr="009A7E46" w:rsidRDefault="009A7E46" w:rsidP="009A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A7E46">
        <w:rPr>
          <w:rFonts w:ascii="Times New Roman" w:hAnsi="Times New Roman" w:cs="Times New Roman"/>
          <w:sz w:val="24"/>
          <w:szCs w:val="28"/>
        </w:rPr>
        <w:t>5.2. Планировать выполнение работ исполнителями.</w:t>
      </w:r>
    </w:p>
    <w:p w:rsidR="009A7E46" w:rsidRPr="009A7E46" w:rsidRDefault="009A7E46" w:rsidP="009A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A7E46">
        <w:rPr>
          <w:rFonts w:ascii="Times New Roman" w:hAnsi="Times New Roman" w:cs="Times New Roman"/>
          <w:sz w:val="24"/>
          <w:szCs w:val="28"/>
        </w:rPr>
        <w:t>5.3. Организовывать работу трудового коллектива.</w:t>
      </w:r>
    </w:p>
    <w:p w:rsidR="009A7E46" w:rsidRPr="009A7E46" w:rsidRDefault="009A7E46" w:rsidP="009A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A7E46">
        <w:rPr>
          <w:rFonts w:ascii="Times New Roman" w:hAnsi="Times New Roman" w:cs="Times New Roman"/>
          <w:sz w:val="24"/>
          <w:szCs w:val="28"/>
        </w:rPr>
        <w:t>5.4. Контролировать ход и оценивать результаты выполнения работ исполнителями</w:t>
      </w:r>
    </w:p>
    <w:p w:rsidR="001D184E" w:rsidRDefault="009A7E46" w:rsidP="009A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E46">
        <w:rPr>
          <w:rFonts w:ascii="Times New Roman" w:hAnsi="Times New Roman" w:cs="Times New Roman"/>
          <w:sz w:val="24"/>
          <w:szCs w:val="28"/>
        </w:rPr>
        <w:t>5.5. Вести утвержденную учетно-отчетную документацию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9A7E46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изделий)</w:t>
      </w:r>
    </w:p>
    <w:p w:rsidR="009A7E46" w:rsidRPr="009A7E46" w:rsidRDefault="009A7E46" w:rsidP="009A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E46">
        <w:rPr>
          <w:rFonts w:ascii="Times New Roman" w:hAnsi="Times New Roman" w:cs="Times New Roman"/>
          <w:sz w:val="24"/>
        </w:rPr>
        <w:t>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 (</w:t>
      </w:r>
      <w:r w:rsidRPr="009A7E46">
        <w:rPr>
          <w:rFonts w:ascii="Times New Roman" w:hAnsi="Times New Roman" w:cs="Times New Roman"/>
          <w:sz w:val="24"/>
          <w:szCs w:val="24"/>
        </w:rPr>
        <w:t>43.02.15 Поварское, кондитерское дело)</w:t>
      </w:r>
    </w:p>
    <w:p w:rsidR="00DF1F62" w:rsidRDefault="00DF1F62" w:rsidP="0008332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F62" w:rsidRPr="00A839C7" w:rsidRDefault="00C7623D" w:rsidP="00DF1F6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899">
        <w:rPr>
          <w:rFonts w:ascii="Times New Roman" w:hAnsi="Times New Roman" w:cs="Times New Roman"/>
          <w:b/>
          <w:sz w:val="24"/>
          <w:szCs w:val="24"/>
        </w:rPr>
        <w:t>2</w:t>
      </w:r>
      <w:r w:rsidR="001D184E" w:rsidRPr="003E48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1F62" w:rsidRPr="00A839C7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  <w:r w:rsidR="00DF1F62">
        <w:rPr>
          <w:rFonts w:ascii="Times New Roman" w:hAnsi="Times New Roman" w:cs="Times New Roman"/>
          <w:b/>
          <w:sz w:val="24"/>
          <w:szCs w:val="24"/>
        </w:rPr>
        <w:t xml:space="preserve"> ЕН.02 </w:t>
      </w:r>
      <w:r w:rsidR="00DF1F62" w:rsidRPr="003E4899">
        <w:rPr>
          <w:rFonts w:ascii="Times New Roman" w:hAnsi="Times New Roman" w:cs="Times New Roman"/>
          <w:b/>
          <w:sz w:val="24"/>
          <w:szCs w:val="24"/>
        </w:rPr>
        <w:t xml:space="preserve">Экологические основы природопользования </w:t>
      </w:r>
      <w:r w:rsidR="00DF1F62">
        <w:rPr>
          <w:rFonts w:ascii="Times New Roman" w:hAnsi="Times New Roman" w:cs="Times New Roman"/>
          <w:b/>
          <w:sz w:val="24"/>
          <w:szCs w:val="24"/>
        </w:rPr>
        <w:t xml:space="preserve">и специальности </w:t>
      </w:r>
      <w:r w:rsidR="00DF1F62" w:rsidRPr="00A839C7">
        <w:rPr>
          <w:rFonts w:ascii="Times New Roman" w:hAnsi="Times New Roman" w:cs="Times New Roman"/>
          <w:b/>
          <w:sz w:val="24"/>
          <w:szCs w:val="24"/>
        </w:rPr>
        <w:t>19.02.10 Технология продукции общественного питания, 19.02.03 Технология хлеба, кондитерских и макаронных изделий, 43.02.15 Поварское, кондитерское дело</w:t>
      </w:r>
    </w:p>
    <w:p w:rsidR="00DF1F62" w:rsidRDefault="00DF1F62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F62">
        <w:rPr>
          <w:rFonts w:ascii="Times New Roman" w:hAnsi="Times New Roman" w:cs="Times New Roman"/>
          <w:sz w:val="24"/>
          <w:szCs w:val="24"/>
        </w:rPr>
        <w:t xml:space="preserve">В рамках изучения учебной дисциплины ЕН.02 Экологические основы природопользования студентам может быть предложено задание, направленное на закрепление изученного материала и на проверку умения ориентироваться в технологическом процессе. </w:t>
      </w:r>
      <w:r>
        <w:rPr>
          <w:rFonts w:ascii="Times New Roman" w:hAnsi="Times New Roman" w:cs="Times New Roman"/>
          <w:sz w:val="24"/>
          <w:szCs w:val="24"/>
        </w:rPr>
        <w:t>Таким заданием может служить классификация отходов пищевого производства по предложенным критериям и выбор технологии их переработки и утилизации в рамках изучения тем Антропогенное загрязнение оболочек Земли и Источники техногенного воздействия на окружающую среду.</w:t>
      </w:r>
    </w:p>
    <w:p w:rsidR="00DF1F62" w:rsidRPr="00DF1F62" w:rsidRDefault="00DF1F62" w:rsidP="00DF1F62">
      <w:pPr>
        <w:pStyle w:val="a5"/>
        <w:spacing w:before="0" w:beforeAutospacing="0" w:after="0" w:afterAutospacing="0"/>
        <w:jc w:val="both"/>
      </w:pPr>
      <w:r w:rsidRPr="00DF1F62">
        <w:rPr>
          <w:b/>
          <w:bCs/>
        </w:rPr>
        <w:t>Условия задания:</w:t>
      </w:r>
    </w:p>
    <w:p w:rsidR="00DF1F62" w:rsidRPr="00DF1F62" w:rsidRDefault="00DF1F62" w:rsidP="006D3AE0">
      <w:pPr>
        <w:pStyle w:val="a5"/>
        <w:spacing w:before="0" w:beforeAutospacing="0" w:after="0" w:afterAutospacing="0"/>
        <w:ind w:left="567"/>
        <w:jc w:val="both"/>
      </w:pPr>
      <w:r w:rsidRPr="00DF1F62">
        <w:t>1.Выбор 3-5 примеров отходов пищевого производства</w:t>
      </w:r>
    </w:p>
    <w:p w:rsidR="00DF1F62" w:rsidRPr="00DF1F62" w:rsidRDefault="00DF1F62" w:rsidP="006D3AE0">
      <w:pPr>
        <w:pStyle w:val="a5"/>
        <w:spacing w:before="0" w:beforeAutospacing="0" w:after="0" w:afterAutospacing="0"/>
        <w:ind w:left="567"/>
        <w:jc w:val="both"/>
      </w:pPr>
      <w:r w:rsidRPr="00DF1F62">
        <w:t>2.Классификация по предложенному образцу, изученному на занятии</w:t>
      </w:r>
    </w:p>
    <w:p w:rsidR="00DF1F62" w:rsidRDefault="00DF1F62" w:rsidP="006D3AE0">
      <w:pPr>
        <w:pStyle w:val="a5"/>
        <w:spacing w:before="0" w:beforeAutospacing="0" w:after="0" w:afterAutospacing="0"/>
        <w:ind w:left="567"/>
        <w:jc w:val="both"/>
      </w:pPr>
      <w:r w:rsidRPr="00DF1F62">
        <w:t>3.Предложенный метод переработки, минимизации или вторичного использования отходов</w:t>
      </w:r>
    </w:p>
    <w:p w:rsidR="006D3AE0" w:rsidRPr="006D3AE0" w:rsidRDefault="006D3AE0" w:rsidP="006D3AE0">
      <w:pPr>
        <w:pStyle w:val="a5"/>
        <w:spacing w:before="0" w:beforeAutospacing="0" w:after="0" w:afterAutospacing="0"/>
        <w:jc w:val="both"/>
        <w:rPr>
          <w:sz w:val="14"/>
        </w:rPr>
      </w:pPr>
      <w:r w:rsidRPr="006D3AE0">
        <w:rPr>
          <w:b/>
          <w:bCs/>
          <w:color w:val="000000"/>
          <w:szCs w:val="42"/>
        </w:rPr>
        <w:t>Критерии оценки:</w:t>
      </w:r>
    </w:p>
    <w:p w:rsidR="006D3AE0" w:rsidRPr="006D3AE0" w:rsidRDefault="006D3AE0" w:rsidP="006D3AE0">
      <w:pPr>
        <w:pStyle w:val="a5"/>
        <w:spacing w:before="0" w:beforeAutospacing="0" w:after="0" w:afterAutospacing="0"/>
        <w:ind w:left="567"/>
        <w:jc w:val="both"/>
        <w:rPr>
          <w:sz w:val="14"/>
        </w:rPr>
      </w:pPr>
      <w:r w:rsidRPr="006D3AE0">
        <w:rPr>
          <w:color w:val="000000"/>
          <w:szCs w:val="42"/>
        </w:rPr>
        <w:t>1. Развернутость ответа</w:t>
      </w:r>
    </w:p>
    <w:p w:rsidR="006D3AE0" w:rsidRPr="006D3AE0" w:rsidRDefault="006D3AE0" w:rsidP="006D3AE0">
      <w:pPr>
        <w:pStyle w:val="a5"/>
        <w:spacing w:before="0" w:beforeAutospacing="0" w:after="0" w:afterAutospacing="0"/>
        <w:ind w:left="567"/>
        <w:jc w:val="both"/>
        <w:rPr>
          <w:sz w:val="14"/>
        </w:rPr>
      </w:pPr>
      <w:r w:rsidRPr="006D3AE0">
        <w:rPr>
          <w:color w:val="000000"/>
          <w:szCs w:val="42"/>
        </w:rPr>
        <w:t>2. Информативность</w:t>
      </w:r>
    </w:p>
    <w:p w:rsidR="006D3AE0" w:rsidRPr="006D3AE0" w:rsidRDefault="006D3AE0" w:rsidP="006D3AE0">
      <w:pPr>
        <w:pStyle w:val="a5"/>
        <w:spacing w:before="0" w:beforeAutospacing="0" w:after="0" w:afterAutospacing="0"/>
        <w:ind w:left="567"/>
        <w:jc w:val="both"/>
        <w:rPr>
          <w:sz w:val="14"/>
        </w:rPr>
      </w:pPr>
      <w:r w:rsidRPr="006D3AE0">
        <w:rPr>
          <w:color w:val="000000"/>
          <w:szCs w:val="42"/>
        </w:rPr>
        <w:t xml:space="preserve">3. Своевременность выполнения </w:t>
      </w:r>
    </w:p>
    <w:p w:rsidR="006D3AE0" w:rsidRDefault="006D3AE0" w:rsidP="006D3AE0">
      <w:pPr>
        <w:pStyle w:val="a5"/>
        <w:spacing w:before="0" w:beforeAutospacing="0" w:after="0" w:afterAutospacing="0"/>
        <w:ind w:left="567"/>
        <w:jc w:val="both"/>
      </w:pPr>
      <w:r>
        <w:t>Форма выполнения – групповая</w:t>
      </w:r>
    </w:p>
    <w:p w:rsidR="006D3AE0" w:rsidRPr="006D3AE0" w:rsidRDefault="006D3AE0" w:rsidP="006D3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899">
        <w:rPr>
          <w:rFonts w:ascii="Times New Roman" w:hAnsi="Times New Roman" w:cs="Times New Roman"/>
          <w:b/>
          <w:sz w:val="24"/>
          <w:szCs w:val="24"/>
        </w:rPr>
        <w:t>Решаемые задачи:</w:t>
      </w:r>
    </w:p>
    <w:p w:rsidR="006D3AE0" w:rsidRPr="006D3AE0" w:rsidRDefault="006D3AE0" w:rsidP="006D3AE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Cs w:val="38"/>
        </w:rPr>
      </w:pPr>
      <w:r w:rsidRPr="006D3AE0">
        <w:rPr>
          <w:color w:val="000000"/>
          <w:szCs w:val="38"/>
        </w:rPr>
        <w:t>Проверка усвоения материала</w:t>
      </w:r>
    </w:p>
    <w:p w:rsidR="006D3AE0" w:rsidRDefault="006D3AE0" w:rsidP="006D3AE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Cs w:val="38"/>
        </w:rPr>
      </w:pPr>
      <w:r w:rsidRPr="006D3AE0">
        <w:rPr>
          <w:color w:val="000000"/>
          <w:szCs w:val="38"/>
        </w:rPr>
        <w:t>Создание предпосылок к формированию ПК</w:t>
      </w:r>
      <w:r>
        <w:rPr>
          <w:color w:val="000000"/>
          <w:szCs w:val="38"/>
        </w:rPr>
        <w:t>:</w:t>
      </w:r>
    </w:p>
    <w:p w:rsidR="006D3AE0" w:rsidRPr="009A7E46" w:rsidRDefault="006D3AE0" w:rsidP="006D3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A7E46">
        <w:rPr>
          <w:rFonts w:ascii="Times New Roman" w:hAnsi="Times New Roman" w:cs="Times New Roman"/>
          <w:sz w:val="24"/>
          <w:szCs w:val="28"/>
        </w:rPr>
        <w:t>5.2. Планировать выполнение работ исполнителями.</w:t>
      </w:r>
    </w:p>
    <w:p w:rsidR="006D3AE0" w:rsidRPr="006D3AE0" w:rsidRDefault="006D3AE0" w:rsidP="006D3A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E46">
        <w:rPr>
          <w:rFonts w:ascii="Times New Roman" w:hAnsi="Times New Roman" w:cs="Times New Roman"/>
          <w:sz w:val="24"/>
          <w:szCs w:val="28"/>
        </w:rPr>
        <w:t>5.3. Организовывать работу трудового коллектива</w:t>
      </w:r>
      <w:r>
        <w:rPr>
          <w:szCs w:val="28"/>
        </w:rPr>
        <w:t xml:space="preserve"> </w:t>
      </w:r>
    </w:p>
    <w:p w:rsidR="006D3AE0" w:rsidRDefault="006D3AE0" w:rsidP="006D3A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3AE0">
        <w:rPr>
          <w:rFonts w:ascii="Times New Roman" w:hAnsi="Times New Roman" w:cs="Times New Roman"/>
          <w:sz w:val="24"/>
          <w:szCs w:val="28"/>
          <w:lang w:eastAsia="ru-RU"/>
        </w:rPr>
        <w:t>1.4. Организовывать и осуществлять по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дготовку сырья к переработке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9A7E46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изделий)</w:t>
      </w:r>
    </w:p>
    <w:p w:rsidR="006D3AE0" w:rsidRPr="009A7E46" w:rsidRDefault="006D3AE0" w:rsidP="006D3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A7E46">
        <w:rPr>
          <w:rFonts w:ascii="Times New Roman" w:hAnsi="Times New Roman" w:cs="Times New Roman"/>
          <w:sz w:val="24"/>
          <w:szCs w:val="28"/>
        </w:rPr>
        <w:t xml:space="preserve">6.2. Планировать выполнение работ исполнителями. </w:t>
      </w:r>
    </w:p>
    <w:p w:rsidR="006D3AE0" w:rsidRDefault="006D3AE0" w:rsidP="006D3A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9A7E46">
        <w:rPr>
          <w:rFonts w:ascii="Times New Roman" w:hAnsi="Times New Roman" w:cs="Times New Roman"/>
          <w:sz w:val="24"/>
          <w:szCs w:val="28"/>
        </w:rPr>
        <w:t>6.3. Организовывать работу трудового коллектива</w:t>
      </w:r>
    </w:p>
    <w:p w:rsidR="006D3AE0" w:rsidRPr="006D3AE0" w:rsidRDefault="006D3AE0" w:rsidP="006D3AE0">
      <w:pPr>
        <w:pStyle w:val="20"/>
        <w:spacing w:after="0" w:line="240" w:lineRule="auto"/>
        <w:ind w:left="284" w:right="40"/>
        <w:jc w:val="both"/>
        <w:rPr>
          <w:sz w:val="24"/>
          <w:szCs w:val="28"/>
        </w:rPr>
      </w:pPr>
      <w:r w:rsidRPr="006D3AE0">
        <w:rPr>
          <w:sz w:val="24"/>
          <w:szCs w:val="28"/>
        </w:rPr>
        <w:t xml:space="preserve">ВД.1. Организация процесса приготовления и приготовление полуфабрикатов для сложной кулинарной продукции. </w:t>
      </w:r>
    </w:p>
    <w:p w:rsidR="006D3AE0" w:rsidRPr="009A7E46" w:rsidRDefault="006D3AE0" w:rsidP="006D3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6D3AE0">
        <w:rPr>
          <w:rFonts w:ascii="Times New Roman" w:hAnsi="Times New Roman" w:cs="Times New Roman"/>
          <w:sz w:val="24"/>
          <w:szCs w:val="28"/>
        </w:rPr>
        <w:t>ВД.2. Организация процесса приготовления и приготовление сложной холодной кулинарной продукции (</w:t>
      </w:r>
      <w:r>
        <w:rPr>
          <w:rFonts w:ascii="Times New Roman" w:hAnsi="Times New Roman" w:cs="Times New Roman"/>
          <w:sz w:val="24"/>
          <w:szCs w:val="28"/>
        </w:rPr>
        <w:t xml:space="preserve">19.02.10 </w:t>
      </w:r>
      <w:r w:rsidRPr="009A7E46"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3AE0" w:rsidRPr="006D3AE0" w:rsidRDefault="006D3AE0" w:rsidP="006D3AE0">
      <w:pPr>
        <w:pStyle w:val="a5"/>
        <w:spacing w:before="0" w:beforeAutospacing="0" w:after="0" w:afterAutospacing="0"/>
        <w:jc w:val="both"/>
      </w:pPr>
      <w:r>
        <w:t>Подобное задание может быть предложено студентам 1 курса при изучении учебных дисциплин Экология и Биология.</w:t>
      </w:r>
    </w:p>
    <w:p w:rsidR="001D184E" w:rsidRPr="00A839C7" w:rsidRDefault="006D3AE0" w:rsidP="0008332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E801A4" w:rsidRPr="00A839C7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  <w:r w:rsidR="00E80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9C7">
        <w:rPr>
          <w:rFonts w:ascii="Times New Roman" w:hAnsi="Times New Roman" w:cs="Times New Roman"/>
          <w:b/>
          <w:sz w:val="24"/>
          <w:szCs w:val="24"/>
        </w:rPr>
        <w:t xml:space="preserve">ЕН.02 </w:t>
      </w:r>
      <w:r w:rsidR="001D184E" w:rsidRPr="003E4899">
        <w:rPr>
          <w:rFonts w:ascii="Times New Roman" w:hAnsi="Times New Roman" w:cs="Times New Roman"/>
          <w:b/>
          <w:sz w:val="24"/>
          <w:szCs w:val="24"/>
        </w:rPr>
        <w:t xml:space="preserve">Экологические основы природопользования </w:t>
      </w:r>
      <w:r w:rsidR="00A839C7" w:rsidRPr="00A839C7">
        <w:rPr>
          <w:rFonts w:ascii="Times New Roman" w:hAnsi="Times New Roman" w:cs="Times New Roman"/>
          <w:b/>
          <w:sz w:val="24"/>
          <w:szCs w:val="24"/>
        </w:rPr>
        <w:t>и специальность 54.02.01</w:t>
      </w:r>
      <w:r w:rsidR="001D184E" w:rsidRPr="00A839C7">
        <w:rPr>
          <w:rFonts w:ascii="Times New Roman" w:hAnsi="Times New Roman" w:cs="Times New Roman"/>
          <w:b/>
          <w:sz w:val="24"/>
          <w:szCs w:val="24"/>
        </w:rPr>
        <w:t xml:space="preserve"> Дизайн (по отраслям)</w:t>
      </w:r>
    </w:p>
    <w:p w:rsidR="001D184E" w:rsidRPr="003E4899" w:rsidRDefault="001D184E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 xml:space="preserve">При изучении дисциплин курса ОГСЭ и </w:t>
      </w:r>
      <w:proofErr w:type="spellStart"/>
      <w:r w:rsidRPr="003E4899">
        <w:rPr>
          <w:rFonts w:ascii="Times New Roman" w:hAnsi="Times New Roman" w:cs="Times New Roman"/>
          <w:sz w:val="24"/>
          <w:szCs w:val="24"/>
        </w:rPr>
        <w:t>МиЕН</w:t>
      </w:r>
      <w:proofErr w:type="spellEnd"/>
      <w:r w:rsidRPr="003E4899">
        <w:rPr>
          <w:rFonts w:ascii="Times New Roman" w:hAnsi="Times New Roman" w:cs="Times New Roman"/>
          <w:sz w:val="24"/>
          <w:szCs w:val="24"/>
        </w:rPr>
        <w:t xml:space="preserve"> так же есть место творческим индивидуальным или групповым заданиям, связанным с профилем специальности. Поскольку </w:t>
      </w:r>
      <w:r w:rsidR="00A839C7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E801A4" w:rsidRPr="00A839C7">
        <w:rPr>
          <w:rFonts w:ascii="Times New Roman" w:hAnsi="Times New Roman" w:cs="Times New Roman"/>
          <w:sz w:val="24"/>
          <w:szCs w:val="24"/>
        </w:rPr>
        <w:t>дисциплина</w:t>
      </w:r>
      <w:r w:rsidR="00E801A4">
        <w:rPr>
          <w:rFonts w:ascii="Times New Roman" w:hAnsi="Times New Roman" w:cs="Times New Roman"/>
          <w:sz w:val="24"/>
          <w:szCs w:val="24"/>
        </w:rPr>
        <w:t xml:space="preserve"> </w:t>
      </w:r>
      <w:r w:rsidRPr="003E4899">
        <w:rPr>
          <w:rFonts w:ascii="Times New Roman" w:hAnsi="Times New Roman" w:cs="Times New Roman"/>
          <w:sz w:val="24"/>
          <w:szCs w:val="24"/>
        </w:rPr>
        <w:t>Экологические основы природопользо</w:t>
      </w:r>
      <w:r w:rsidR="00E801A4">
        <w:rPr>
          <w:rFonts w:ascii="Times New Roman" w:hAnsi="Times New Roman" w:cs="Times New Roman"/>
          <w:sz w:val="24"/>
          <w:szCs w:val="24"/>
        </w:rPr>
        <w:t>вания изуча</w:t>
      </w:r>
      <w:r w:rsidR="00E801A4" w:rsidRPr="00A839C7">
        <w:rPr>
          <w:rFonts w:ascii="Times New Roman" w:hAnsi="Times New Roman" w:cs="Times New Roman"/>
          <w:sz w:val="24"/>
          <w:szCs w:val="24"/>
        </w:rPr>
        <w:t>е</w:t>
      </w:r>
      <w:r w:rsidRPr="003E4899">
        <w:rPr>
          <w:rFonts w:ascii="Times New Roman" w:hAnsi="Times New Roman" w:cs="Times New Roman"/>
          <w:sz w:val="24"/>
          <w:szCs w:val="24"/>
        </w:rPr>
        <w:t xml:space="preserve">тся на </w:t>
      </w:r>
      <w:r w:rsidRPr="003E489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4899">
        <w:rPr>
          <w:rFonts w:ascii="Times New Roman" w:hAnsi="Times New Roman" w:cs="Times New Roman"/>
          <w:sz w:val="24"/>
          <w:szCs w:val="24"/>
        </w:rPr>
        <w:t xml:space="preserve"> курсе, и студенты завершают освоение ПК, им может быть предложена разработка проектов дизайна</w:t>
      </w:r>
      <w:r w:rsidR="00A839C7" w:rsidRPr="00A839C7">
        <w:rPr>
          <w:rFonts w:ascii="Times New Roman" w:hAnsi="Times New Roman" w:cs="Times New Roman"/>
          <w:sz w:val="24"/>
          <w:szCs w:val="24"/>
        </w:rPr>
        <w:t xml:space="preserve"> </w:t>
      </w:r>
      <w:r w:rsidR="00A839C7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A839C7" w:rsidRPr="003E4899">
        <w:rPr>
          <w:rFonts w:ascii="Times New Roman" w:hAnsi="Times New Roman" w:cs="Times New Roman"/>
          <w:sz w:val="24"/>
          <w:szCs w:val="24"/>
        </w:rPr>
        <w:t>различной направленности</w:t>
      </w:r>
      <w:r w:rsidR="00A839C7">
        <w:rPr>
          <w:rFonts w:ascii="Times New Roman" w:hAnsi="Times New Roman" w:cs="Times New Roman"/>
          <w:sz w:val="24"/>
          <w:szCs w:val="24"/>
        </w:rPr>
        <w:t>, а также творческих заданий на тему «Визуализация экологических проблем»</w:t>
      </w:r>
      <w:r w:rsidRPr="003E4899">
        <w:rPr>
          <w:rFonts w:ascii="Times New Roman" w:hAnsi="Times New Roman" w:cs="Times New Roman"/>
          <w:sz w:val="24"/>
          <w:szCs w:val="24"/>
        </w:rPr>
        <w:t>:</w:t>
      </w:r>
    </w:p>
    <w:p w:rsidR="001D184E" w:rsidRPr="003E4899" w:rsidRDefault="001D184E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1. Интерьер с аквариумом</w:t>
      </w:r>
    </w:p>
    <w:p w:rsidR="001D184E" w:rsidRPr="003E4899" w:rsidRDefault="001D184E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2. Альпийская горка</w:t>
      </w:r>
    </w:p>
    <w:p w:rsidR="001D184E" w:rsidRPr="003E4899" w:rsidRDefault="001D184E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3. План озеленения помещения</w:t>
      </w:r>
    </w:p>
    <w:p w:rsidR="001D184E" w:rsidRPr="003E4899" w:rsidRDefault="001D184E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4. Визуализация экологических проблем</w:t>
      </w:r>
    </w:p>
    <w:p w:rsidR="001D184E" w:rsidRPr="003E4899" w:rsidRDefault="001D184E" w:rsidP="0008332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899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1D184E" w:rsidRPr="003E4899" w:rsidRDefault="001D184E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1. Практическая значимость</w:t>
      </w:r>
    </w:p>
    <w:p w:rsidR="001D184E" w:rsidRPr="003E4899" w:rsidRDefault="001D184E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2. Наглядность</w:t>
      </w:r>
    </w:p>
    <w:p w:rsidR="001D184E" w:rsidRDefault="001D184E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>3. Своевременность выполнения</w:t>
      </w:r>
    </w:p>
    <w:p w:rsidR="00736832" w:rsidRPr="00736832" w:rsidRDefault="00736832" w:rsidP="00EB3D2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899">
        <w:rPr>
          <w:rFonts w:ascii="Times New Roman" w:hAnsi="Times New Roman" w:cs="Times New Roman"/>
          <w:b/>
          <w:sz w:val="24"/>
          <w:szCs w:val="24"/>
        </w:rPr>
        <w:t>Решаемые задачи:</w:t>
      </w:r>
    </w:p>
    <w:p w:rsidR="00736832" w:rsidRPr="00736832" w:rsidRDefault="00736832" w:rsidP="0073683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Cs w:val="46"/>
        </w:rPr>
      </w:pPr>
      <w:r w:rsidRPr="00736832">
        <w:rPr>
          <w:color w:val="000000"/>
          <w:szCs w:val="46"/>
        </w:rPr>
        <w:t>Проверка усвоения материала</w:t>
      </w:r>
    </w:p>
    <w:p w:rsidR="00736832" w:rsidRDefault="00736832" w:rsidP="0073683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Cs w:val="46"/>
        </w:rPr>
      </w:pPr>
      <w:r w:rsidRPr="00736832">
        <w:rPr>
          <w:color w:val="000000"/>
          <w:szCs w:val="46"/>
        </w:rPr>
        <w:t>Создание предпосылок к формированию ПК</w:t>
      </w:r>
      <w:r>
        <w:rPr>
          <w:color w:val="000000"/>
          <w:szCs w:val="46"/>
        </w:rPr>
        <w:t>:</w:t>
      </w:r>
    </w:p>
    <w:p w:rsidR="00736832" w:rsidRDefault="00736832" w:rsidP="00736832">
      <w:pPr>
        <w:pStyle w:val="a5"/>
        <w:spacing w:before="0" w:beforeAutospacing="0" w:after="0" w:afterAutospacing="0"/>
        <w:ind w:left="426"/>
        <w:jc w:val="both"/>
        <w:textAlignment w:val="baseline"/>
        <w:rPr>
          <w:color w:val="000000"/>
          <w:szCs w:val="46"/>
        </w:rPr>
      </w:pPr>
      <w:r>
        <w:rPr>
          <w:color w:val="000000"/>
          <w:szCs w:val="46"/>
        </w:rPr>
        <w:t>1.1</w:t>
      </w:r>
      <w:r w:rsidRPr="00736832">
        <w:rPr>
          <w:color w:val="000000"/>
          <w:szCs w:val="46"/>
        </w:rPr>
        <w:t xml:space="preserve"> </w:t>
      </w:r>
      <w:r>
        <w:rPr>
          <w:color w:val="000000"/>
          <w:szCs w:val="46"/>
        </w:rPr>
        <w:t xml:space="preserve">Проводить </w:t>
      </w:r>
      <w:proofErr w:type="spellStart"/>
      <w:r>
        <w:rPr>
          <w:color w:val="000000"/>
          <w:szCs w:val="46"/>
        </w:rPr>
        <w:t>предпроектный</w:t>
      </w:r>
      <w:proofErr w:type="spellEnd"/>
      <w:r>
        <w:rPr>
          <w:color w:val="000000"/>
          <w:szCs w:val="46"/>
        </w:rPr>
        <w:t xml:space="preserve"> анализ для разработки дизайн-проектов</w:t>
      </w:r>
    </w:p>
    <w:p w:rsidR="00736832" w:rsidRDefault="00736832" w:rsidP="00736832">
      <w:pPr>
        <w:pStyle w:val="a5"/>
        <w:spacing w:before="0" w:beforeAutospacing="0" w:after="0" w:afterAutospacing="0"/>
        <w:ind w:left="426"/>
        <w:jc w:val="both"/>
        <w:textAlignment w:val="baseline"/>
        <w:rPr>
          <w:color w:val="000000"/>
          <w:szCs w:val="46"/>
        </w:rPr>
      </w:pPr>
      <w:r>
        <w:rPr>
          <w:color w:val="000000"/>
          <w:szCs w:val="46"/>
        </w:rPr>
        <w:t>1.2</w:t>
      </w:r>
      <w:r w:rsidRPr="00736832">
        <w:rPr>
          <w:color w:val="000000"/>
          <w:szCs w:val="46"/>
        </w:rPr>
        <w:t xml:space="preserve"> </w:t>
      </w:r>
      <w:r>
        <w:rPr>
          <w:color w:val="000000"/>
          <w:szCs w:val="46"/>
        </w:rPr>
        <w:t xml:space="preserve">Осуществлять процесс дизайнерского проектирования с учетом </w:t>
      </w:r>
      <w:proofErr w:type="spellStart"/>
      <w:r>
        <w:rPr>
          <w:color w:val="000000"/>
          <w:szCs w:val="46"/>
        </w:rPr>
        <w:t>совремннных</w:t>
      </w:r>
      <w:proofErr w:type="spellEnd"/>
      <w:r>
        <w:rPr>
          <w:color w:val="000000"/>
          <w:szCs w:val="46"/>
        </w:rPr>
        <w:t xml:space="preserve"> тенденций в области дизайна</w:t>
      </w:r>
    </w:p>
    <w:p w:rsidR="00736832" w:rsidRDefault="00736832" w:rsidP="00736832">
      <w:pPr>
        <w:pStyle w:val="a5"/>
        <w:spacing w:before="0" w:beforeAutospacing="0" w:after="0" w:afterAutospacing="0"/>
        <w:ind w:left="426"/>
        <w:jc w:val="both"/>
        <w:textAlignment w:val="baseline"/>
        <w:rPr>
          <w:color w:val="000000"/>
          <w:szCs w:val="46"/>
        </w:rPr>
      </w:pPr>
      <w:r>
        <w:rPr>
          <w:color w:val="000000"/>
          <w:szCs w:val="46"/>
        </w:rPr>
        <w:t>1.3</w:t>
      </w:r>
      <w:r w:rsidRPr="00736832">
        <w:rPr>
          <w:color w:val="000000"/>
          <w:szCs w:val="46"/>
        </w:rPr>
        <w:t xml:space="preserve"> </w:t>
      </w:r>
      <w:r>
        <w:rPr>
          <w:color w:val="000000"/>
          <w:szCs w:val="46"/>
        </w:rPr>
        <w:t>Производить расчеты технико-экономического обоснования предполагаемого проекта</w:t>
      </w:r>
    </w:p>
    <w:p w:rsidR="00736832" w:rsidRDefault="00736832" w:rsidP="00736832">
      <w:pPr>
        <w:pStyle w:val="a5"/>
        <w:spacing w:before="0" w:beforeAutospacing="0" w:after="0" w:afterAutospacing="0"/>
        <w:ind w:left="426"/>
        <w:jc w:val="both"/>
        <w:textAlignment w:val="baseline"/>
        <w:rPr>
          <w:color w:val="000000"/>
          <w:szCs w:val="46"/>
        </w:rPr>
      </w:pPr>
      <w:r>
        <w:rPr>
          <w:color w:val="000000"/>
          <w:szCs w:val="46"/>
        </w:rPr>
        <w:t>1.4</w:t>
      </w:r>
      <w:r w:rsidRPr="00736832">
        <w:rPr>
          <w:color w:val="000000"/>
          <w:szCs w:val="46"/>
        </w:rPr>
        <w:t xml:space="preserve"> </w:t>
      </w:r>
      <w:r>
        <w:rPr>
          <w:color w:val="000000"/>
          <w:szCs w:val="46"/>
        </w:rPr>
        <w:t>Разрабатывать колористическое решение дизайн-проекта</w:t>
      </w:r>
    </w:p>
    <w:p w:rsidR="00736832" w:rsidRDefault="00736832" w:rsidP="00736832">
      <w:pPr>
        <w:pStyle w:val="a5"/>
        <w:spacing w:before="0" w:beforeAutospacing="0" w:after="0" w:afterAutospacing="0"/>
        <w:ind w:left="426"/>
        <w:jc w:val="both"/>
        <w:textAlignment w:val="baseline"/>
        <w:rPr>
          <w:color w:val="000000"/>
          <w:szCs w:val="46"/>
        </w:rPr>
      </w:pPr>
      <w:r>
        <w:rPr>
          <w:color w:val="000000"/>
          <w:szCs w:val="46"/>
        </w:rPr>
        <w:t>4,2 Планировать собственную деятельность</w:t>
      </w:r>
    </w:p>
    <w:p w:rsidR="00736832" w:rsidRDefault="00736832" w:rsidP="00736832">
      <w:pPr>
        <w:pStyle w:val="a5"/>
        <w:spacing w:before="0" w:beforeAutospacing="0" w:after="0" w:afterAutospacing="0"/>
        <w:ind w:left="426"/>
        <w:jc w:val="both"/>
        <w:textAlignment w:val="baseline"/>
        <w:rPr>
          <w:color w:val="000000"/>
          <w:szCs w:val="46"/>
        </w:rPr>
      </w:pPr>
      <w:r>
        <w:rPr>
          <w:color w:val="000000"/>
          <w:szCs w:val="46"/>
        </w:rPr>
        <w:t>4.3</w:t>
      </w:r>
      <w:r w:rsidRPr="00736832">
        <w:rPr>
          <w:color w:val="000000"/>
          <w:szCs w:val="46"/>
        </w:rPr>
        <w:t xml:space="preserve"> </w:t>
      </w:r>
      <w:r>
        <w:rPr>
          <w:color w:val="000000"/>
          <w:szCs w:val="46"/>
        </w:rPr>
        <w:t>Контролировать сроки и качество выполненных заданий</w:t>
      </w:r>
    </w:p>
    <w:p w:rsidR="00083322" w:rsidRDefault="00083322" w:rsidP="00736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832" w:rsidRDefault="00736832" w:rsidP="00EB3D2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 результатов опыта</w:t>
      </w:r>
    </w:p>
    <w:p w:rsidR="00736832" w:rsidRDefault="00736832" w:rsidP="00EB3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2CA">
        <w:rPr>
          <w:rFonts w:ascii="Times New Roman" w:hAnsi="Times New Roman" w:cs="Times New Roman"/>
          <w:sz w:val="24"/>
          <w:szCs w:val="24"/>
        </w:rPr>
        <w:t>Данный подход был реализован в группах ОП-27</w:t>
      </w:r>
      <w:r w:rsidR="001E32CA">
        <w:rPr>
          <w:rFonts w:ascii="Times New Roman" w:hAnsi="Times New Roman" w:cs="Times New Roman"/>
          <w:sz w:val="24"/>
          <w:szCs w:val="24"/>
        </w:rPr>
        <w:t xml:space="preserve">, ОП-10, ОП-8, ТХ-29 </w:t>
      </w:r>
      <w:r w:rsidR="001E32CA" w:rsidRPr="001E32CA">
        <w:rPr>
          <w:rFonts w:ascii="Times New Roman" w:hAnsi="Times New Roman" w:cs="Times New Roman"/>
          <w:sz w:val="24"/>
          <w:szCs w:val="24"/>
        </w:rPr>
        <w:t>(19.02.10 Технология продукции общественного питания</w:t>
      </w:r>
      <w:r w:rsidR="001E32CA">
        <w:rPr>
          <w:rFonts w:ascii="Times New Roman" w:hAnsi="Times New Roman" w:cs="Times New Roman"/>
          <w:sz w:val="24"/>
          <w:szCs w:val="24"/>
        </w:rPr>
        <w:t xml:space="preserve">, </w:t>
      </w:r>
      <w:r w:rsidR="001E32CA" w:rsidRPr="001E32CA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изделий)</w:t>
      </w:r>
      <w:r w:rsidR="001E32CA">
        <w:rPr>
          <w:rFonts w:ascii="Times New Roman" w:hAnsi="Times New Roman" w:cs="Times New Roman"/>
          <w:sz w:val="24"/>
          <w:szCs w:val="24"/>
        </w:rPr>
        <w:t xml:space="preserve"> при изучении учебных дисциплин География, Экология, Экологические основы природопользования. При этом было отмечено повышение интереса к дисциплине и мотивации со стороны студентов</w:t>
      </w:r>
      <w:r w:rsidR="005D7DBC">
        <w:rPr>
          <w:rFonts w:ascii="Times New Roman" w:hAnsi="Times New Roman" w:cs="Times New Roman"/>
          <w:sz w:val="24"/>
          <w:szCs w:val="24"/>
        </w:rPr>
        <w:t>.</w:t>
      </w:r>
      <w:r w:rsidR="001E32CA">
        <w:rPr>
          <w:rFonts w:ascii="Times New Roman" w:hAnsi="Times New Roman" w:cs="Times New Roman"/>
          <w:sz w:val="24"/>
          <w:szCs w:val="24"/>
        </w:rPr>
        <w:t xml:space="preserve"> </w:t>
      </w:r>
      <w:r w:rsidR="005D7DBC">
        <w:rPr>
          <w:rFonts w:ascii="Times New Roman" w:hAnsi="Times New Roman" w:cs="Times New Roman"/>
          <w:sz w:val="24"/>
          <w:szCs w:val="24"/>
        </w:rPr>
        <w:t xml:space="preserve">Работы студентов групп </w:t>
      </w:r>
      <w:r w:rsidR="001E32CA">
        <w:rPr>
          <w:rFonts w:ascii="Times New Roman" w:hAnsi="Times New Roman" w:cs="Times New Roman"/>
          <w:sz w:val="24"/>
          <w:szCs w:val="24"/>
        </w:rPr>
        <w:t xml:space="preserve">Д-23, Д-26 </w:t>
      </w:r>
      <w:r w:rsidR="001E32CA" w:rsidRPr="001E32CA">
        <w:rPr>
          <w:rFonts w:ascii="Times New Roman" w:hAnsi="Times New Roman" w:cs="Times New Roman"/>
          <w:sz w:val="24"/>
          <w:szCs w:val="24"/>
        </w:rPr>
        <w:t>(54.02.01 Дизайн (по отраслям)</w:t>
      </w:r>
      <w:r w:rsidR="005D7DBC">
        <w:rPr>
          <w:rFonts w:ascii="Times New Roman" w:hAnsi="Times New Roman" w:cs="Times New Roman"/>
          <w:sz w:val="24"/>
          <w:szCs w:val="24"/>
        </w:rPr>
        <w:t xml:space="preserve"> представлены в кабинете 16 (2 учебный корпус).</w:t>
      </w:r>
    </w:p>
    <w:p w:rsidR="005D7DBC" w:rsidRPr="001E32CA" w:rsidRDefault="005D7DBC" w:rsidP="00736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899" w:rsidRPr="003E4899" w:rsidRDefault="003E4899" w:rsidP="0008332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89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7623D" w:rsidRDefault="00C4423B" w:rsidP="000833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 xml:space="preserve">Таким образом, на примере этих дисциплин можно сделать вывод, что </w:t>
      </w:r>
      <w:r w:rsidR="003E4899" w:rsidRPr="003E4899">
        <w:rPr>
          <w:rFonts w:ascii="Times New Roman" w:hAnsi="Times New Roman" w:cs="Times New Roman"/>
          <w:sz w:val="24"/>
          <w:szCs w:val="24"/>
        </w:rPr>
        <w:t>изучение предметов</w:t>
      </w:r>
      <w:r w:rsidRPr="003E4899">
        <w:rPr>
          <w:rFonts w:ascii="Times New Roman" w:hAnsi="Times New Roman" w:cs="Times New Roman"/>
          <w:sz w:val="24"/>
          <w:szCs w:val="24"/>
        </w:rPr>
        <w:t xml:space="preserve"> общеобразовательного цикла мо</w:t>
      </w:r>
      <w:r w:rsidR="003E4899" w:rsidRPr="003E4899">
        <w:rPr>
          <w:rFonts w:ascii="Times New Roman" w:hAnsi="Times New Roman" w:cs="Times New Roman"/>
          <w:sz w:val="24"/>
          <w:szCs w:val="24"/>
        </w:rPr>
        <w:t>жет</w:t>
      </w:r>
      <w:r w:rsidRPr="003E4899">
        <w:rPr>
          <w:rFonts w:ascii="Times New Roman" w:hAnsi="Times New Roman" w:cs="Times New Roman"/>
          <w:sz w:val="24"/>
          <w:szCs w:val="24"/>
        </w:rPr>
        <w:t xml:space="preserve"> создавать предпосылки </w:t>
      </w:r>
      <w:r w:rsidR="003E4899" w:rsidRPr="003E4899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Pr="003E4899">
        <w:rPr>
          <w:rFonts w:ascii="Times New Roman" w:hAnsi="Times New Roman" w:cs="Times New Roman"/>
          <w:sz w:val="24"/>
          <w:szCs w:val="24"/>
        </w:rPr>
        <w:t xml:space="preserve">для формирования ПК </w:t>
      </w:r>
      <w:r w:rsidR="003E4899" w:rsidRPr="003E4899">
        <w:rPr>
          <w:rFonts w:ascii="Times New Roman" w:hAnsi="Times New Roman" w:cs="Times New Roman"/>
          <w:sz w:val="24"/>
          <w:szCs w:val="24"/>
        </w:rPr>
        <w:t>у студентов системы СПО, а так же мотивировать студентов к изучению предмета и повысить интерес к обучению.</w:t>
      </w:r>
    </w:p>
    <w:p w:rsidR="00E801A4" w:rsidRPr="003E4899" w:rsidRDefault="00E801A4" w:rsidP="005D7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01A4" w:rsidRPr="003E4899" w:rsidSect="00EB3D2C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EA7"/>
    <w:multiLevelType w:val="multilevel"/>
    <w:tmpl w:val="7F76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45FC6"/>
    <w:multiLevelType w:val="multilevel"/>
    <w:tmpl w:val="0298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9B1"/>
    <w:rsid w:val="00083322"/>
    <w:rsid w:val="0019339D"/>
    <w:rsid w:val="001D184E"/>
    <w:rsid w:val="001E32CA"/>
    <w:rsid w:val="002D4213"/>
    <w:rsid w:val="00345CCD"/>
    <w:rsid w:val="003E4899"/>
    <w:rsid w:val="00461388"/>
    <w:rsid w:val="005D7DBC"/>
    <w:rsid w:val="00670400"/>
    <w:rsid w:val="006D3AE0"/>
    <w:rsid w:val="00736832"/>
    <w:rsid w:val="00826AB2"/>
    <w:rsid w:val="00985114"/>
    <w:rsid w:val="009A7E46"/>
    <w:rsid w:val="009C6716"/>
    <w:rsid w:val="00A839C7"/>
    <w:rsid w:val="00BB1FE3"/>
    <w:rsid w:val="00C02CCB"/>
    <w:rsid w:val="00C4423B"/>
    <w:rsid w:val="00C7623D"/>
    <w:rsid w:val="00DC69B1"/>
    <w:rsid w:val="00DF1F62"/>
    <w:rsid w:val="00E801A4"/>
    <w:rsid w:val="00E97241"/>
    <w:rsid w:val="00EB3D2C"/>
    <w:rsid w:val="00E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B513"/>
  <w15:docId w15:val="{6A21C13D-6F43-4378-A741-686EED9D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2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D3AE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AE0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6</cp:revision>
  <cp:lastPrinted>2020-03-23T05:21:00Z</cp:lastPrinted>
  <dcterms:created xsi:type="dcterms:W3CDTF">2020-02-11T16:31:00Z</dcterms:created>
  <dcterms:modified xsi:type="dcterms:W3CDTF">2020-06-10T07:38:00Z</dcterms:modified>
</cp:coreProperties>
</file>