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CB" w:rsidRPr="00E04B0A" w:rsidRDefault="00DB02ED" w:rsidP="001109CB">
      <w:pPr>
        <w:jc w:val="center"/>
      </w:pPr>
      <w:r w:rsidRPr="00E04B0A">
        <w:t>Министерство образования, науки и  молодежной политики Нижегородской области</w:t>
      </w:r>
    </w:p>
    <w:p w:rsidR="001109CB" w:rsidRPr="00E04B0A" w:rsidRDefault="00DB02ED" w:rsidP="001109CB">
      <w:pPr>
        <w:jc w:val="center"/>
      </w:pPr>
      <w:r w:rsidRPr="00E04B0A">
        <w:t xml:space="preserve">Государственное бюджетное профессиональное образовательное учреждение </w:t>
      </w:r>
    </w:p>
    <w:p w:rsidR="001109CB" w:rsidRPr="00E04B0A" w:rsidRDefault="00DB02ED" w:rsidP="001109CB">
      <w:pPr>
        <w:jc w:val="center"/>
      </w:pPr>
      <w:r w:rsidRPr="00E04B0A">
        <w:t xml:space="preserve"> «</w:t>
      </w:r>
      <w:proofErr w:type="spellStart"/>
      <w:r w:rsidRPr="00E04B0A">
        <w:t>Арзамасский</w:t>
      </w:r>
      <w:proofErr w:type="spellEnd"/>
      <w:r w:rsidRPr="00E04B0A">
        <w:t xml:space="preserve"> </w:t>
      </w:r>
      <w:proofErr w:type="spellStart"/>
      <w:r w:rsidRPr="00E04B0A">
        <w:t>коммерческ</w:t>
      </w:r>
      <w:proofErr w:type="gramStart"/>
      <w:r w:rsidRPr="00E04B0A">
        <w:t>о</w:t>
      </w:r>
      <w:proofErr w:type="spellEnd"/>
      <w:r w:rsidRPr="00E04B0A">
        <w:t>-</w:t>
      </w:r>
      <w:proofErr w:type="gramEnd"/>
      <w:r w:rsidRPr="00E04B0A">
        <w:t xml:space="preserve"> технический техникум»</w:t>
      </w:r>
    </w:p>
    <w:p w:rsidR="001109CB" w:rsidRPr="00E04B0A" w:rsidRDefault="001109CB" w:rsidP="001109CB">
      <w:pPr>
        <w:jc w:val="center"/>
        <w:rPr>
          <w:b/>
        </w:rPr>
      </w:pPr>
    </w:p>
    <w:p w:rsidR="001109CB" w:rsidRPr="00E04B0A" w:rsidRDefault="001109CB" w:rsidP="001109CB">
      <w:pPr>
        <w:spacing w:line="228" w:lineRule="atLeast"/>
      </w:pPr>
    </w:p>
    <w:p w:rsidR="001109CB" w:rsidRPr="00E04B0A" w:rsidRDefault="001109CB" w:rsidP="001109CB">
      <w:pPr>
        <w:spacing w:line="228" w:lineRule="atLeast"/>
        <w:rPr>
          <w:sz w:val="28"/>
          <w:szCs w:val="28"/>
        </w:rPr>
      </w:pPr>
    </w:p>
    <w:p w:rsidR="001109CB" w:rsidRPr="00E04B0A" w:rsidRDefault="001109CB" w:rsidP="001109CB">
      <w:pPr>
        <w:spacing w:line="228" w:lineRule="atLeast"/>
        <w:rPr>
          <w:sz w:val="28"/>
          <w:szCs w:val="28"/>
        </w:rPr>
      </w:pPr>
    </w:p>
    <w:p w:rsidR="001109CB" w:rsidRPr="00E04B0A" w:rsidRDefault="001109CB" w:rsidP="001109CB">
      <w:pPr>
        <w:spacing w:line="228" w:lineRule="atLeast"/>
        <w:rPr>
          <w:sz w:val="28"/>
          <w:szCs w:val="28"/>
        </w:rPr>
      </w:pPr>
    </w:p>
    <w:p w:rsidR="001109CB" w:rsidRPr="00E04B0A" w:rsidRDefault="001109CB" w:rsidP="001109CB">
      <w:pPr>
        <w:spacing w:line="228" w:lineRule="atLeast"/>
        <w:rPr>
          <w:sz w:val="28"/>
          <w:szCs w:val="28"/>
        </w:rPr>
      </w:pPr>
    </w:p>
    <w:p w:rsidR="001109CB" w:rsidRPr="00E04B0A" w:rsidRDefault="001109CB" w:rsidP="001109CB">
      <w:pPr>
        <w:spacing w:line="228" w:lineRule="atLeast"/>
        <w:rPr>
          <w:sz w:val="28"/>
          <w:szCs w:val="28"/>
        </w:rPr>
      </w:pPr>
    </w:p>
    <w:p w:rsidR="001109CB" w:rsidRPr="00E04B0A" w:rsidRDefault="001109CB" w:rsidP="001109CB">
      <w:pPr>
        <w:spacing w:line="228" w:lineRule="atLeast"/>
        <w:rPr>
          <w:sz w:val="28"/>
          <w:szCs w:val="28"/>
        </w:rPr>
      </w:pPr>
    </w:p>
    <w:p w:rsidR="001109CB" w:rsidRPr="00E04B0A" w:rsidRDefault="001109CB" w:rsidP="001109CB">
      <w:pPr>
        <w:spacing w:line="228" w:lineRule="atLeast"/>
        <w:rPr>
          <w:sz w:val="28"/>
          <w:szCs w:val="28"/>
        </w:rPr>
      </w:pPr>
    </w:p>
    <w:p w:rsidR="001109CB" w:rsidRPr="00E04B0A" w:rsidRDefault="001109CB" w:rsidP="001109CB">
      <w:pPr>
        <w:spacing w:line="228" w:lineRule="atLeast"/>
        <w:rPr>
          <w:sz w:val="28"/>
          <w:szCs w:val="28"/>
        </w:rPr>
      </w:pPr>
    </w:p>
    <w:p w:rsidR="001109CB" w:rsidRPr="00E04B0A" w:rsidRDefault="001109CB" w:rsidP="001109CB">
      <w:pPr>
        <w:spacing w:line="228" w:lineRule="atLeast"/>
        <w:rPr>
          <w:sz w:val="28"/>
          <w:szCs w:val="28"/>
        </w:rPr>
      </w:pPr>
    </w:p>
    <w:p w:rsidR="001109CB" w:rsidRPr="00E04B0A" w:rsidRDefault="00DD2C96" w:rsidP="001109CB">
      <w:pPr>
        <w:tabs>
          <w:tab w:val="left" w:pos="2535"/>
        </w:tabs>
        <w:jc w:val="center"/>
        <w:rPr>
          <w:b/>
          <w:sz w:val="28"/>
          <w:szCs w:val="28"/>
        </w:rPr>
      </w:pPr>
      <w:r w:rsidRPr="00E04B0A">
        <w:rPr>
          <w:b/>
          <w:sz w:val="28"/>
          <w:szCs w:val="28"/>
        </w:rPr>
        <w:t xml:space="preserve">МЕТОДИЧЕСКАЯ РАЗРАБОТКА </w:t>
      </w:r>
      <w:r w:rsidR="00F810E3" w:rsidRPr="00E04B0A">
        <w:rPr>
          <w:b/>
          <w:sz w:val="28"/>
          <w:szCs w:val="28"/>
        </w:rPr>
        <w:t xml:space="preserve">  </w:t>
      </w:r>
      <w:r w:rsidRPr="00E04B0A">
        <w:rPr>
          <w:b/>
          <w:sz w:val="28"/>
          <w:szCs w:val="28"/>
        </w:rPr>
        <w:t xml:space="preserve"> ОТКРЫТОГО УРОКА</w:t>
      </w:r>
    </w:p>
    <w:p w:rsidR="001109CB" w:rsidRPr="00E04B0A" w:rsidRDefault="00DD2C96" w:rsidP="001109C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04B0A">
        <w:rPr>
          <w:b/>
          <w:sz w:val="28"/>
          <w:szCs w:val="28"/>
        </w:rPr>
        <w:t xml:space="preserve"> </w:t>
      </w:r>
      <w:r w:rsidR="00DB02ED" w:rsidRPr="00E04B0A">
        <w:rPr>
          <w:b/>
          <w:sz w:val="28"/>
          <w:szCs w:val="28"/>
        </w:rPr>
        <w:t>Финансовое состояние предприятия</w:t>
      </w:r>
    </w:p>
    <w:p w:rsidR="001109CB" w:rsidRPr="00E04B0A" w:rsidRDefault="001109CB" w:rsidP="001109C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109CB" w:rsidRPr="00E04B0A" w:rsidRDefault="001109CB" w:rsidP="001109CB">
      <w:pPr>
        <w:spacing w:line="360" w:lineRule="auto"/>
        <w:rPr>
          <w:sz w:val="28"/>
          <w:szCs w:val="28"/>
        </w:rPr>
      </w:pPr>
      <w:r w:rsidRPr="00E04B0A">
        <w:rPr>
          <w:sz w:val="28"/>
          <w:szCs w:val="28"/>
        </w:rPr>
        <w:t>по ПМ. 04 «Составление и использование бухгалтерской отчетности»</w:t>
      </w:r>
    </w:p>
    <w:p w:rsidR="001109CB" w:rsidRPr="00E04B0A" w:rsidRDefault="001109CB" w:rsidP="001109CB">
      <w:pPr>
        <w:spacing w:line="360" w:lineRule="auto"/>
        <w:rPr>
          <w:sz w:val="28"/>
          <w:szCs w:val="28"/>
        </w:rPr>
      </w:pPr>
      <w:r w:rsidRPr="00E04B0A">
        <w:rPr>
          <w:sz w:val="28"/>
          <w:szCs w:val="28"/>
        </w:rPr>
        <w:t>МДК 04.02  «Основы анализа бухгалтерской отчетности»</w:t>
      </w:r>
    </w:p>
    <w:p w:rsidR="001109CB" w:rsidRPr="00E04B0A" w:rsidRDefault="001109CB" w:rsidP="001109CB">
      <w:pPr>
        <w:pStyle w:val="Default"/>
        <w:jc w:val="both"/>
        <w:rPr>
          <w:color w:val="auto"/>
          <w:sz w:val="28"/>
          <w:szCs w:val="28"/>
        </w:rPr>
      </w:pPr>
      <w:r w:rsidRPr="00E04B0A">
        <w:rPr>
          <w:color w:val="auto"/>
          <w:sz w:val="28"/>
          <w:szCs w:val="28"/>
        </w:rPr>
        <w:t xml:space="preserve">по специальности: 38.02.01 «Экономика и бухгалтерский учет (по отраслям)» </w:t>
      </w:r>
    </w:p>
    <w:p w:rsidR="001109CB" w:rsidRPr="00E04B0A" w:rsidRDefault="001109CB" w:rsidP="001109CB">
      <w:pPr>
        <w:rPr>
          <w:b/>
          <w:sz w:val="28"/>
          <w:szCs w:val="28"/>
        </w:rPr>
      </w:pPr>
    </w:p>
    <w:p w:rsidR="001109CB" w:rsidRPr="00E04B0A" w:rsidRDefault="001109CB" w:rsidP="001109CB">
      <w:pPr>
        <w:jc w:val="center"/>
        <w:rPr>
          <w:b/>
          <w:sz w:val="28"/>
          <w:szCs w:val="28"/>
        </w:rPr>
      </w:pPr>
      <w:r w:rsidRPr="00E04B0A">
        <w:rPr>
          <w:noProof/>
          <w:sz w:val="28"/>
          <w:szCs w:val="28"/>
        </w:rPr>
        <w:drawing>
          <wp:inline distT="0" distB="0" distL="0" distR="0">
            <wp:extent cx="4844415" cy="2830830"/>
            <wp:effectExtent l="0" t="0" r="0" b="762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CB" w:rsidRPr="00E04B0A" w:rsidRDefault="001109CB" w:rsidP="001109CB">
      <w:pPr>
        <w:tabs>
          <w:tab w:val="left" w:pos="2535"/>
        </w:tabs>
        <w:jc w:val="center"/>
        <w:rPr>
          <w:b/>
          <w:sz w:val="28"/>
          <w:szCs w:val="28"/>
        </w:rPr>
      </w:pPr>
    </w:p>
    <w:p w:rsidR="001109CB" w:rsidRPr="00E04B0A" w:rsidRDefault="001109CB" w:rsidP="001109CB">
      <w:pPr>
        <w:tabs>
          <w:tab w:val="left" w:pos="2535"/>
        </w:tabs>
        <w:jc w:val="center"/>
        <w:rPr>
          <w:b/>
          <w:sz w:val="28"/>
          <w:szCs w:val="28"/>
        </w:rPr>
      </w:pPr>
    </w:p>
    <w:p w:rsidR="001109CB" w:rsidRPr="00E04B0A" w:rsidRDefault="001109CB" w:rsidP="001109CB">
      <w:pPr>
        <w:rPr>
          <w:sz w:val="28"/>
          <w:szCs w:val="28"/>
        </w:rPr>
      </w:pPr>
    </w:p>
    <w:p w:rsidR="001109CB" w:rsidRPr="00E04B0A" w:rsidRDefault="001109CB" w:rsidP="001109CB">
      <w:pPr>
        <w:rPr>
          <w:b/>
          <w:sz w:val="28"/>
          <w:szCs w:val="28"/>
        </w:rPr>
      </w:pPr>
      <w:r w:rsidRPr="00E04B0A">
        <w:rPr>
          <w:b/>
          <w:sz w:val="28"/>
          <w:szCs w:val="28"/>
        </w:rPr>
        <w:t xml:space="preserve">   </w:t>
      </w:r>
    </w:p>
    <w:p w:rsidR="001109CB" w:rsidRPr="00E04B0A" w:rsidRDefault="001109CB" w:rsidP="001109CB">
      <w:pPr>
        <w:rPr>
          <w:b/>
          <w:sz w:val="28"/>
          <w:szCs w:val="28"/>
        </w:rPr>
      </w:pPr>
    </w:p>
    <w:p w:rsidR="001109CB" w:rsidRPr="00E04B0A" w:rsidRDefault="00106E21" w:rsidP="001109CB">
      <w:pPr>
        <w:tabs>
          <w:tab w:val="left" w:pos="2490"/>
        </w:tabs>
        <w:jc w:val="center"/>
        <w:rPr>
          <w:sz w:val="28"/>
          <w:szCs w:val="28"/>
        </w:rPr>
      </w:pPr>
      <w:r w:rsidRPr="00E04B0A">
        <w:rPr>
          <w:sz w:val="28"/>
          <w:szCs w:val="28"/>
        </w:rPr>
        <w:t>г</w:t>
      </w:r>
      <w:proofErr w:type="gramStart"/>
      <w:r w:rsidRPr="00E04B0A">
        <w:rPr>
          <w:sz w:val="28"/>
          <w:szCs w:val="28"/>
        </w:rPr>
        <w:t>.А</w:t>
      </w:r>
      <w:proofErr w:type="gramEnd"/>
      <w:r w:rsidRPr="00E04B0A">
        <w:rPr>
          <w:sz w:val="28"/>
          <w:szCs w:val="28"/>
        </w:rPr>
        <w:t>рзамас</w:t>
      </w:r>
    </w:p>
    <w:p w:rsidR="001109CB" w:rsidRPr="00E04B0A" w:rsidRDefault="00106E21" w:rsidP="001109CB">
      <w:pPr>
        <w:tabs>
          <w:tab w:val="left" w:pos="2490"/>
        </w:tabs>
        <w:jc w:val="center"/>
        <w:rPr>
          <w:sz w:val="28"/>
          <w:szCs w:val="28"/>
        </w:rPr>
      </w:pPr>
      <w:r w:rsidRPr="00E04B0A">
        <w:rPr>
          <w:sz w:val="28"/>
          <w:szCs w:val="28"/>
        </w:rPr>
        <w:t>2020</w:t>
      </w:r>
      <w:r w:rsidR="001109CB" w:rsidRPr="00E04B0A">
        <w:rPr>
          <w:sz w:val="28"/>
          <w:szCs w:val="28"/>
        </w:rPr>
        <w:t xml:space="preserve"> </w:t>
      </w:r>
    </w:p>
    <w:p w:rsidR="001109CB" w:rsidRPr="00E04B0A" w:rsidRDefault="001109CB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109CB" w:rsidRPr="00E04B0A" w:rsidRDefault="001109CB" w:rsidP="001109C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E04B0A">
        <w:rPr>
          <w:color w:val="auto"/>
          <w:sz w:val="28"/>
          <w:szCs w:val="28"/>
        </w:rPr>
        <w:lastRenderedPageBreak/>
        <w:t xml:space="preserve">         Методическая разработка </w:t>
      </w:r>
      <w:r w:rsidR="005C5C0E" w:rsidRPr="00E04B0A">
        <w:rPr>
          <w:color w:val="auto"/>
          <w:sz w:val="28"/>
          <w:szCs w:val="28"/>
        </w:rPr>
        <w:t>урока «Финансовое состояние предприятия»</w:t>
      </w:r>
      <w:r w:rsidRPr="00E04B0A">
        <w:rPr>
          <w:color w:val="auto"/>
          <w:sz w:val="28"/>
          <w:szCs w:val="28"/>
        </w:rPr>
        <w:t xml:space="preserve"> МДК 04.02 «Основы анализа бухгалтерской отчетности» по специальности  СПО  38.02.01 «Экономика и бухгалтерский учет (по отраслям)» очной формы обучения. </w:t>
      </w:r>
    </w:p>
    <w:p w:rsidR="001109CB" w:rsidRPr="00E04B0A" w:rsidRDefault="001109CB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109CB" w:rsidRPr="00E04B0A" w:rsidRDefault="001109CB" w:rsidP="001109CB">
      <w:pPr>
        <w:pStyle w:val="Default"/>
        <w:jc w:val="both"/>
        <w:rPr>
          <w:color w:val="auto"/>
          <w:sz w:val="28"/>
          <w:szCs w:val="28"/>
        </w:rPr>
      </w:pPr>
    </w:p>
    <w:p w:rsidR="001109CB" w:rsidRPr="00E04B0A" w:rsidRDefault="001109CB" w:rsidP="001109CB">
      <w:pPr>
        <w:pStyle w:val="Default"/>
        <w:jc w:val="both"/>
        <w:rPr>
          <w:color w:val="auto"/>
          <w:sz w:val="28"/>
          <w:szCs w:val="28"/>
        </w:rPr>
      </w:pPr>
    </w:p>
    <w:p w:rsidR="001109CB" w:rsidRPr="00E04B0A" w:rsidRDefault="001109CB" w:rsidP="001109CB">
      <w:pPr>
        <w:pStyle w:val="Default"/>
        <w:jc w:val="both"/>
        <w:rPr>
          <w:color w:val="auto"/>
          <w:sz w:val="28"/>
          <w:szCs w:val="28"/>
        </w:rPr>
      </w:pPr>
    </w:p>
    <w:p w:rsidR="001109CB" w:rsidRPr="00E04B0A" w:rsidRDefault="001109CB" w:rsidP="001109CB">
      <w:pPr>
        <w:pStyle w:val="Default"/>
        <w:jc w:val="both"/>
        <w:rPr>
          <w:color w:val="auto"/>
          <w:sz w:val="28"/>
          <w:szCs w:val="28"/>
        </w:rPr>
      </w:pPr>
    </w:p>
    <w:p w:rsidR="001109CB" w:rsidRPr="00E04B0A" w:rsidRDefault="001109CB" w:rsidP="001109CB">
      <w:pPr>
        <w:pStyle w:val="Default"/>
        <w:jc w:val="both"/>
        <w:rPr>
          <w:color w:val="auto"/>
          <w:sz w:val="28"/>
          <w:szCs w:val="28"/>
        </w:rPr>
      </w:pPr>
    </w:p>
    <w:p w:rsidR="001109CB" w:rsidRPr="00E04B0A" w:rsidRDefault="001109CB" w:rsidP="001109C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E04B0A">
        <w:rPr>
          <w:color w:val="auto"/>
          <w:sz w:val="28"/>
          <w:szCs w:val="28"/>
        </w:rPr>
        <w:t xml:space="preserve">Разработчик: </w:t>
      </w:r>
      <w:r w:rsidR="005C5C0E" w:rsidRPr="00E04B0A">
        <w:rPr>
          <w:color w:val="auto"/>
          <w:sz w:val="28"/>
          <w:szCs w:val="28"/>
        </w:rPr>
        <w:t>Крупнова С</w:t>
      </w:r>
      <w:r w:rsidRPr="00E04B0A">
        <w:rPr>
          <w:color w:val="auto"/>
          <w:sz w:val="28"/>
          <w:szCs w:val="28"/>
        </w:rPr>
        <w:t>.</w:t>
      </w:r>
      <w:r w:rsidR="005C5C0E" w:rsidRPr="00E04B0A">
        <w:rPr>
          <w:color w:val="auto"/>
          <w:sz w:val="28"/>
          <w:szCs w:val="28"/>
        </w:rPr>
        <w:t>А</w:t>
      </w:r>
      <w:r w:rsidRPr="00E04B0A">
        <w:rPr>
          <w:color w:val="auto"/>
          <w:sz w:val="28"/>
          <w:szCs w:val="28"/>
        </w:rPr>
        <w:t xml:space="preserve">, преподаватель  ГБПОУ  </w:t>
      </w:r>
      <w:r w:rsidR="005C5C0E" w:rsidRPr="00E04B0A">
        <w:rPr>
          <w:color w:val="auto"/>
          <w:sz w:val="28"/>
          <w:szCs w:val="28"/>
        </w:rPr>
        <w:t>АКТТ</w:t>
      </w:r>
    </w:p>
    <w:p w:rsidR="001109CB" w:rsidRPr="00E04B0A" w:rsidRDefault="001109CB" w:rsidP="001109C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1109CB" w:rsidRPr="00E04B0A" w:rsidRDefault="001109CB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109CB" w:rsidRPr="00E04B0A" w:rsidRDefault="001109CB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109CB" w:rsidRPr="00E04B0A" w:rsidRDefault="001109CB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109CB" w:rsidRPr="00E04B0A" w:rsidRDefault="001109CB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109CB" w:rsidRPr="00E04B0A" w:rsidRDefault="001109CB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jc w:val="both"/>
        <w:rPr>
          <w:sz w:val="28"/>
          <w:szCs w:val="28"/>
        </w:rPr>
      </w:pPr>
    </w:p>
    <w:p w:rsidR="001109CB" w:rsidRPr="00E04B0A" w:rsidRDefault="001109CB" w:rsidP="001109CB">
      <w:pPr>
        <w:tabs>
          <w:tab w:val="left" w:pos="2490"/>
        </w:tabs>
        <w:rPr>
          <w:b/>
          <w:sz w:val="28"/>
          <w:szCs w:val="28"/>
        </w:rPr>
      </w:pPr>
    </w:p>
    <w:p w:rsidR="001109CB" w:rsidRPr="00E04B0A" w:rsidRDefault="001109CB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06E21" w:rsidRPr="00E04B0A" w:rsidRDefault="00106E21" w:rsidP="001109CB">
      <w:pPr>
        <w:rPr>
          <w:sz w:val="28"/>
          <w:szCs w:val="28"/>
        </w:rPr>
      </w:pPr>
    </w:p>
    <w:p w:rsidR="001109CB" w:rsidRPr="00E04B0A" w:rsidRDefault="001109CB" w:rsidP="001109CB">
      <w:pPr>
        <w:tabs>
          <w:tab w:val="left" w:pos="2490"/>
        </w:tabs>
        <w:jc w:val="center"/>
        <w:rPr>
          <w:sz w:val="28"/>
          <w:szCs w:val="28"/>
        </w:rPr>
      </w:pPr>
      <w:r w:rsidRPr="00E04B0A">
        <w:rPr>
          <w:sz w:val="28"/>
          <w:szCs w:val="28"/>
        </w:rPr>
        <w:t>СОДЕРЖАНИЕ</w:t>
      </w:r>
    </w:p>
    <w:p w:rsidR="001109CB" w:rsidRPr="00E04B0A" w:rsidRDefault="001109CB" w:rsidP="00E04B0A">
      <w:pPr>
        <w:tabs>
          <w:tab w:val="left" w:pos="2490"/>
        </w:tabs>
        <w:jc w:val="right"/>
        <w:rPr>
          <w:sz w:val="28"/>
          <w:szCs w:val="28"/>
        </w:rPr>
      </w:pPr>
    </w:p>
    <w:p w:rsidR="005C5C0E" w:rsidRPr="00E04B0A" w:rsidRDefault="001109CB" w:rsidP="00351A17">
      <w:pPr>
        <w:tabs>
          <w:tab w:val="left" w:pos="2490"/>
          <w:tab w:val="right" w:pos="9355"/>
        </w:tabs>
        <w:spacing w:line="360" w:lineRule="auto"/>
        <w:rPr>
          <w:sz w:val="28"/>
          <w:szCs w:val="28"/>
        </w:rPr>
      </w:pPr>
      <w:r w:rsidRPr="00E04B0A">
        <w:rPr>
          <w:sz w:val="28"/>
          <w:szCs w:val="28"/>
        </w:rPr>
        <w:t>Пояснительная  записка</w:t>
      </w:r>
      <w:r w:rsidR="00E04B0A">
        <w:rPr>
          <w:sz w:val="28"/>
          <w:szCs w:val="28"/>
        </w:rPr>
        <w:tab/>
        <w:t>4</w:t>
      </w:r>
    </w:p>
    <w:p w:rsidR="005C5C0E" w:rsidRPr="00E04B0A" w:rsidRDefault="001109CB" w:rsidP="00351A17">
      <w:pPr>
        <w:tabs>
          <w:tab w:val="left" w:pos="2490"/>
          <w:tab w:val="right" w:pos="9355"/>
        </w:tabs>
        <w:spacing w:line="360" w:lineRule="auto"/>
        <w:rPr>
          <w:sz w:val="28"/>
          <w:szCs w:val="28"/>
        </w:rPr>
      </w:pPr>
      <w:r w:rsidRPr="00E04B0A">
        <w:rPr>
          <w:sz w:val="28"/>
          <w:szCs w:val="28"/>
        </w:rPr>
        <w:t>Методика  организации и  проведения  занятия</w:t>
      </w:r>
      <w:r w:rsidR="00351A17">
        <w:rPr>
          <w:sz w:val="28"/>
          <w:szCs w:val="28"/>
        </w:rPr>
        <w:tab/>
        <w:t>5</w:t>
      </w:r>
    </w:p>
    <w:p w:rsidR="001109CB" w:rsidRPr="00E04B0A" w:rsidRDefault="005C5C0E" w:rsidP="00351A17">
      <w:pPr>
        <w:tabs>
          <w:tab w:val="left" w:pos="2490"/>
          <w:tab w:val="right" w:pos="9355"/>
        </w:tabs>
        <w:spacing w:line="360" w:lineRule="auto"/>
        <w:rPr>
          <w:sz w:val="28"/>
          <w:szCs w:val="28"/>
          <w:highlight w:val="yellow"/>
        </w:rPr>
      </w:pPr>
      <w:r w:rsidRPr="00E04B0A">
        <w:rPr>
          <w:sz w:val="28"/>
          <w:szCs w:val="28"/>
        </w:rPr>
        <w:t>Технологическая карта урока</w:t>
      </w:r>
      <w:r w:rsidR="00351A17">
        <w:rPr>
          <w:sz w:val="28"/>
          <w:szCs w:val="28"/>
        </w:rPr>
        <w:tab/>
        <w:t>6</w:t>
      </w:r>
    </w:p>
    <w:p w:rsidR="005C5C0E" w:rsidRDefault="005C5C0E" w:rsidP="00351A17">
      <w:pPr>
        <w:tabs>
          <w:tab w:val="right" w:pos="9355"/>
        </w:tabs>
        <w:spacing w:line="360" w:lineRule="auto"/>
        <w:rPr>
          <w:sz w:val="28"/>
          <w:szCs w:val="28"/>
        </w:rPr>
      </w:pPr>
      <w:r w:rsidRPr="00E04B0A">
        <w:rPr>
          <w:sz w:val="28"/>
          <w:szCs w:val="28"/>
        </w:rPr>
        <w:t>Ход урока</w:t>
      </w:r>
      <w:r w:rsidR="00351A17">
        <w:rPr>
          <w:sz w:val="28"/>
          <w:szCs w:val="28"/>
        </w:rPr>
        <w:tab/>
        <w:t>7</w:t>
      </w:r>
    </w:p>
    <w:p w:rsidR="00351A17" w:rsidRPr="00E04B0A" w:rsidRDefault="00351A17" w:rsidP="00351A17">
      <w:pPr>
        <w:tabs>
          <w:tab w:val="right" w:pos="93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используемых источников</w:t>
      </w:r>
      <w:r>
        <w:rPr>
          <w:sz w:val="28"/>
          <w:szCs w:val="28"/>
        </w:rPr>
        <w:tab/>
        <w:t>14</w:t>
      </w:r>
    </w:p>
    <w:p w:rsidR="00106E21" w:rsidRPr="00E04B0A" w:rsidRDefault="00106E21" w:rsidP="00351A17">
      <w:pPr>
        <w:spacing w:line="360" w:lineRule="auto"/>
        <w:rPr>
          <w:sz w:val="28"/>
          <w:szCs w:val="28"/>
        </w:rPr>
      </w:pPr>
      <w:r w:rsidRPr="00E04B0A">
        <w:rPr>
          <w:sz w:val="28"/>
          <w:szCs w:val="28"/>
        </w:rPr>
        <w:t>Приложение 1 Задания для фронтального опроса</w:t>
      </w:r>
    </w:p>
    <w:p w:rsidR="00106E21" w:rsidRPr="00351A17" w:rsidRDefault="00106E21" w:rsidP="00351A17">
      <w:pPr>
        <w:spacing w:line="360" w:lineRule="auto"/>
        <w:rPr>
          <w:bCs/>
          <w:kern w:val="24"/>
          <w:sz w:val="28"/>
          <w:szCs w:val="28"/>
        </w:rPr>
      </w:pPr>
      <w:r w:rsidRPr="00351A17">
        <w:rPr>
          <w:sz w:val="28"/>
          <w:szCs w:val="28"/>
        </w:rPr>
        <w:t xml:space="preserve">Приложение 2 </w:t>
      </w:r>
      <w:r w:rsidRPr="00351A17">
        <w:rPr>
          <w:bCs/>
          <w:kern w:val="24"/>
          <w:sz w:val="28"/>
          <w:szCs w:val="28"/>
        </w:rPr>
        <w:t>Задание: найдите экономические термины</w:t>
      </w:r>
    </w:p>
    <w:p w:rsidR="00106E21" w:rsidRPr="00E04B0A" w:rsidRDefault="00106E21" w:rsidP="00351A17">
      <w:pPr>
        <w:spacing w:line="360" w:lineRule="auto"/>
        <w:rPr>
          <w:sz w:val="28"/>
          <w:szCs w:val="28"/>
        </w:rPr>
      </w:pPr>
      <w:r w:rsidRPr="00E04B0A">
        <w:rPr>
          <w:sz w:val="28"/>
          <w:szCs w:val="28"/>
        </w:rPr>
        <w:t>Приложение 3 Практическое задание</w:t>
      </w:r>
    </w:p>
    <w:p w:rsidR="00106E21" w:rsidRPr="00E04B0A" w:rsidRDefault="00106E21" w:rsidP="00106E21">
      <w:pPr>
        <w:rPr>
          <w:sz w:val="28"/>
          <w:szCs w:val="28"/>
        </w:rPr>
      </w:pPr>
    </w:p>
    <w:p w:rsidR="00106E21" w:rsidRPr="00E04B0A" w:rsidRDefault="00106E21" w:rsidP="001109CB">
      <w:pPr>
        <w:tabs>
          <w:tab w:val="left" w:pos="2490"/>
        </w:tabs>
        <w:spacing w:line="360" w:lineRule="auto"/>
        <w:rPr>
          <w:sz w:val="28"/>
          <w:szCs w:val="28"/>
        </w:rPr>
      </w:pPr>
    </w:p>
    <w:p w:rsidR="00E04B0A" w:rsidRPr="00E04B0A" w:rsidRDefault="00E04B0A" w:rsidP="001109CB">
      <w:pPr>
        <w:tabs>
          <w:tab w:val="left" w:pos="2490"/>
        </w:tabs>
        <w:spacing w:line="360" w:lineRule="auto"/>
        <w:rPr>
          <w:sz w:val="28"/>
          <w:szCs w:val="28"/>
        </w:rPr>
      </w:pPr>
    </w:p>
    <w:p w:rsidR="00E04B0A" w:rsidRPr="00E04B0A" w:rsidRDefault="00E04B0A" w:rsidP="001109CB">
      <w:pPr>
        <w:tabs>
          <w:tab w:val="left" w:pos="2490"/>
        </w:tabs>
        <w:spacing w:line="360" w:lineRule="auto"/>
        <w:rPr>
          <w:sz w:val="28"/>
          <w:szCs w:val="28"/>
        </w:rPr>
      </w:pPr>
    </w:p>
    <w:p w:rsidR="00E04B0A" w:rsidRPr="00E04B0A" w:rsidRDefault="00E04B0A" w:rsidP="001109CB">
      <w:pPr>
        <w:tabs>
          <w:tab w:val="left" w:pos="2490"/>
        </w:tabs>
        <w:spacing w:line="360" w:lineRule="auto"/>
        <w:rPr>
          <w:sz w:val="28"/>
          <w:szCs w:val="28"/>
        </w:rPr>
      </w:pPr>
    </w:p>
    <w:p w:rsidR="00E04B0A" w:rsidRPr="00E04B0A" w:rsidRDefault="00E04B0A" w:rsidP="001109CB">
      <w:pPr>
        <w:tabs>
          <w:tab w:val="left" w:pos="2490"/>
        </w:tabs>
        <w:spacing w:line="360" w:lineRule="auto"/>
        <w:rPr>
          <w:sz w:val="28"/>
          <w:szCs w:val="28"/>
        </w:rPr>
      </w:pPr>
    </w:p>
    <w:p w:rsidR="00E04B0A" w:rsidRPr="00E04B0A" w:rsidRDefault="00E04B0A" w:rsidP="001109CB">
      <w:pPr>
        <w:tabs>
          <w:tab w:val="left" w:pos="2490"/>
        </w:tabs>
        <w:spacing w:line="360" w:lineRule="auto"/>
        <w:rPr>
          <w:sz w:val="28"/>
          <w:szCs w:val="28"/>
        </w:rPr>
      </w:pPr>
    </w:p>
    <w:p w:rsidR="00E04B0A" w:rsidRPr="00E04B0A" w:rsidRDefault="00E04B0A" w:rsidP="001109CB">
      <w:pPr>
        <w:tabs>
          <w:tab w:val="left" w:pos="2490"/>
        </w:tabs>
        <w:spacing w:line="360" w:lineRule="auto"/>
        <w:rPr>
          <w:sz w:val="28"/>
          <w:szCs w:val="28"/>
        </w:rPr>
      </w:pPr>
    </w:p>
    <w:p w:rsidR="00E04B0A" w:rsidRPr="00E04B0A" w:rsidRDefault="00E04B0A" w:rsidP="001109CB">
      <w:pPr>
        <w:tabs>
          <w:tab w:val="left" w:pos="2490"/>
        </w:tabs>
        <w:spacing w:line="360" w:lineRule="auto"/>
        <w:rPr>
          <w:sz w:val="28"/>
          <w:szCs w:val="28"/>
        </w:rPr>
      </w:pPr>
    </w:p>
    <w:p w:rsidR="00E04B0A" w:rsidRPr="00E04B0A" w:rsidRDefault="00E04B0A" w:rsidP="001109CB">
      <w:pPr>
        <w:tabs>
          <w:tab w:val="left" w:pos="2490"/>
        </w:tabs>
        <w:spacing w:line="360" w:lineRule="auto"/>
        <w:rPr>
          <w:sz w:val="28"/>
          <w:szCs w:val="28"/>
        </w:rPr>
      </w:pPr>
    </w:p>
    <w:p w:rsidR="00E04B0A" w:rsidRPr="00E04B0A" w:rsidRDefault="00E04B0A" w:rsidP="001109CB">
      <w:pPr>
        <w:tabs>
          <w:tab w:val="left" w:pos="2490"/>
        </w:tabs>
        <w:spacing w:line="360" w:lineRule="auto"/>
        <w:rPr>
          <w:sz w:val="28"/>
          <w:szCs w:val="28"/>
        </w:rPr>
      </w:pPr>
    </w:p>
    <w:p w:rsidR="00E04B0A" w:rsidRPr="00E04B0A" w:rsidRDefault="00E04B0A" w:rsidP="001109CB">
      <w:pPr>
        <w:tabs>
          <w:tab w:val="left" w:pos="2490"/>
        </w:tabs>
        <w:spacing w:line="360" w:lineRule="auto"/>
        <w:rPr>
          <w:sz w:val="28"/>
          <w:szCs w:val="28"/>
        </w:rPr>
      </w:pPr>
    </w:p>
    <w:p w:rsidR="001109CB" w:rsidRPr="00E04B0A" w:rsidRDefault="001109CB" w:rsidP="001109CB">
      <w:pPr>
        <w:rPr>
          <w:sz w:val="28"/>
          <w:szCs w:val="28"/>
        </w:rPr>
      </w:pPr>
    </w:p>
    <w:p w:rsidR="001109CB" w:rsidRPr="00E04B0A" w:rsidRDefault="001109CB" w:rsidP="001109CB">
      <w:pPr>
        <w:rPr>
          <w:sz w:val="28"/>
          <w:szCs w:val="28"/>
        </w:rPr>
      </w:pPr>
    </w:p>
    <w:p w:rsidR="001109CB" w:rsidRPr="00E04B0A" w:rsidRDefault="001109CB" w:rsidP="001109CB">
      <w:pPr>
        <w:rPr>
          <w:sz w:val="28"/>
          <w:szCs w:val="28"/>
        </w:rPr>
      </w:pPr>
    </w:p>
    <w:p w:rsidR="00E04B0A" w:rsidRPr="00E04B0A" w:rsidRDefault="00E04B0A" w:rsidP="001109CB">
      <w:pPr>
        <w:rPr>
          <w:sz w:val="28"/>
          <w:szCs w:val="28"/>
        </w:rPr>
      </w:pPr>
    </w:p>
    <w:p w:rsidR="00E04B0A" w:rsidRPr="00E04B0A" w:rsidRDefault="00E04B0A" w:rsidP="001109CB">
      <w:pPr>
        <w:rPr>
          <w:sz w:val="28"/>
          <w:szCs w:val="28"/>
        </w:rPr>
      </w:pPr>
    </w:p>
    <w:p w:rsidR="00E04B0A" w:rsidRPr="00E04B0A" w:rsidRDefault="00E04B0A" w:rsidP="001109CB">
      <w:pPr>
        <w:rPr>
          <w:sz w:val="28"/>
          <w:szCs w:val="28"/>
        </w:rPr>
      </w:pPr>
    </w:p>
    <w:p w:rsidR="00E04B0A" w:rsidRPr="00E04B0A" w:rsidRDefault="00E04B0A" w:rsidP="001109CB">
      <w:pPr>
        <w:rPr>
          <w:sz w:val="28"/>
          <w:szCs w:val="28"/>
        </w:rPr>
      </w:pPr>
    </w:p>
    <w:p w:rsidR="00E04B0A" w:rsidRPr="00E04B0A" w:rsidRDefault="00E04B0A" w:rsidP="001109CB">
      <w:pPr>
        <w:rPr>
          <w:sz w:val="28"/>
          <w:szCs w:val="28"/>
        </w:rPr>
      </w:pPr>
    </w:p>
    <w:p w:rsidR="00E04B0A" w:rsidRPr="00E04B0A" w:rsidRDefault="00E04B0A" w:rsidP="001109CB">
      <w:pPr>
        <w:rPr>
          <w:sz w:val="28"/>
          <w:szCs w:val="28"/>
        </w:rPr>
      </w:pPr>
    </w:p>
    <w:p w:rsidR="00E04B0A" w:rsidRPr="00E04B0A" w:rsidRDefault="00E04B0A" w:rsidP="001109CB">
      <w:pPr>
        <w:rPr>
          <w:sz w:val="28"/>
          <w:szCs w:val="28"/>
        </w:rPr>
      </w:pPr>
    </w:p>
    <w:p w:rsidR="00E04B0A" w:rsidRPr="00E04B0A" w:rsidRDefault="00E04B0A" w:rsidP="001109CB">
      <w:pPr>
        <w:rPr>
          <w:sz w:val="28"/>
          <w:szCs w:val="28"/>
        </w:rPr>
      </w:pPr>
    </w:p>
    <w:p w:rsidR="00E04B0A" w:rsidRPr="00E04B0A" w:rsidRDefault="00E04B0A" w:rsidP="001109CB">
      <w:pPr>
        <w:rPr>
          <w:sz w:val="28"/>
          <w:szCs w:val="28"/>
        </w:rPr>
      </w:pPr>
    </w:p>
    <w:p w:rsidR="001109CB" w:rsidRPr="00E04B0A" w:rsidRDefault="001109CB" w:rsidP="001109CB">
      <w:pPr>
        <w:tabs>
          <w:tab w:val="left" w:pos="2490"/>
        </w:tabs>
        <w:jc w:val="center"/>
        <w:rPr>
          <w:sz w:val="28"/>
          <w:szCs w:val="28"/>
        </w:rPr>
      </w:pPr>
      <w:r w:rsidRPr="00E04B0A">
        <w:rPr>
          <w:sz w:val="28"/>
          <w:szCs w:val="28"/>
        </w:rPr>
        <w:lastRenderedPageBreak/>
        <w:t>ПОЯСНИТЕЛЬНАЯ ЗАПИСКА</w:t>
      </w:r>
    </w:p>
    <w:p w:rsidR="001109CB" w:rsidRPr="00E04B0A" w:rsidRDefault="001109CB" w:rsidP="001109CB">
      <w:pPr>
        <w:tabs>
          <w:tab w:val="left" w:pos="2490"/>
        </w:tabs>
        <w:rPr>
          <w:b/>
          <w:sz w:val="28"/>
          <w:szCs w:val="28"/>
        </w:rPr>
      </w:pPr>
    </w:p>
    <w:p w:rsidR="001109CB" w:rsidRPr="00E04B0A" w:rsidRDefault="001109CB" w:rsidP="001109CB">
      <w:pPr>
        <w:tabs>
          <w:tab w:val="left" w:pos="2490"/>
        </w:tabs>
        <w:rPr>
          <w:b/>
          <w:sz w:val="28"/>
          <w:szCs w:val="28"/>
        </w:rPr>
      </w:pPr>
    </w:p>
    <w:p w:rsidR="001109CB" w:rsidRPr="00E04B0A" w:rsidRDefault="001109CB" w:rsidP="001109CB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  <w:r w:rsidRPr="00E04B0A">
        <w:rPr>
          <w:sz w:val="28"/>
          <w:szCs w:val="28"/>
        </w:rPr>
        <w:t xml:space="preserve">          Под  влиянием  изменений, происходящих в мировой экономике, в России значительно возросли и качественно изменились требования к информации о деятельности  отдельной экономической  единицы. </w:t>
      </w:r>
      <w:r w:rsidR="005C5C0E" w:rsidRPr="00E04B0A">
        <w:rPr>
          <w:rFonts w:eastAsia="TimesNewRoman"/>
          <w:sz w:val="28"/>
          <w:szCs w:val="28"/>
        </w:rPr>
        <w:t>Анализ финансового состояния предприятия</w:t>
      </w:r>
      <w:r w:rsidRPr="00E04B0A">
        <w:rPr>
          <w:rFonts w:eastAsia="TimesNewRoman"/>
          <w:sz w:val="28"/>
          <w:szCs w:val="28"/>
        </w:rPr>
        <w:t xml:space="preserve"> все больше занимает ведущее место в системе управления. Этому содействуют преобразования, которые происходят в нашем обществе.</w:t>
      </w:r>
    </w:p>
    <w:p w:rsidR="001109CB" w:rsidRPr="00E04B0A" w:rsidRDefault="001109CB" w:rsidP="001109CB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04B0A">
        <w:rPr>
          <w:sz w:val="28"/>
          <w:szCs w:val="28"/>
        </w:rPr>
        <w:t xml:space="preserve">Тема </w:t>
      </w:r>
      <w:r w:rsidRPr="00E04B0A">
        <w:rPr>
          <w:b/>
          <w:sz w:val="28"/>
          <w:szCs w:val="28"/>
        </w:rPr>
        <w:t>«</w:t>
      </w:r>
      <w:r w:rsidRPr="00E04B0A">
        <w:rPr>
          <w:sz w:val="28"/>
          <w:szCs w:val="28"/>
        </w:rPr>
        <w:t>Финансовое состояние предприятия» имеет  большое значение при освоении междисциплинарного курса МДК 04.02 «Основы анализа бухгалтерской отчетности». Целью финансового анализа является получение небольшого числа ключевых (наиболее информативных), параметров, дающих объективную и точную картину финансового состояния предприятия, изменений в структуре активов и пассивов, в расчетах с дебиторами и кредиторами. При этом аналитика может интересовать как текущее финансовое состояние предприятия, так и его проекция на ближайшую или более отдаленную перспективу, т.е. ожидаемые параметры финансового состояния.</w:t>
      </w:r>
    </w:p>
    <w:p w:rsidR="001109CB" w:rsidRPr="00E04B0A" w:rsidRDefault="001109CB" w:rsidP="001109CB">
      <w:pPr>
        <w:spacing w:line="360" w:lineRule="auto"/>
        <w:jc w:val="both"/>
        <w:rPr>
          <w:sz w:val="28"/>
          <w:szCs w:val="28"/>
        </w:rPr>
      </w:pPr>
      <w:r w:rsidRPr="00E04B0A">
        <w:rPr>
          <w:sz w:val="28"/>
          <w:szCs w:val="28"/>
        </w:rPr>
        <w:t xml:space="preserve">            Успешному решению этой задачи способствует применение  </w:t>
      </w:r>
      <w:r w:rsidR="007953E4" w:rsidRPr="00E04B0A">
        <w:rPr>
          <w:sz w:val="28"/>
          <w:szCs w:val="28"/>
        </w:rPr>
        <w:t>элементов различных технологий</w:t>
      </w:r>
      <w:r w:rsidR="005C5C0E" w:rsidRPr="00E04B0A">
        <w:rPr>
          <w:sz w:val="28"/>
          <w:szCs w:val="28"/>
        </w:rPr>
        <w:t xml:space="preserve">, которые требуют  от </w:t>
      </w:r>
      <w:r w:rsidRPr="00E04B0A">
        <w:rPr>
          <w:sz w:val="28"/>
          <w:szCs w:val="28"/>
        </w:rPr>
        <w:t xml:space="preserve">преподавателя  контроля всех видов деятельности студентов. Преподаватель постоянно взаимодействует с каждым из студентов,  помогает  преодолевать  возникающие   затруднения в проявлении   познавательной   активности. </w:t>
      </w:r>
    </w:p>
    <w:p w:rsidR="001109CB" w:rsidRPr="00E04B0A" w:rsidRDefault="001109CB" w:rsidP="001109CB">
      <w:pPr>
        <w:spacing w:line="360" w:lineRule="auto"/>
        <w:jc w:val="both"/>
        <w:rPr>
          <w:sz w:val="28"/>
          <w:szCs w:val="28"/>
        </w:rPr>
      </w:pPr>
    </w:p>
    <w:p w:rsidR="001109CB" w:rsidRPr="00E04B0A" w:rsidRDefault="001109CB" w:rsidP="001109CB">
      <w:pPr>
        <w:spacing w:line="360" w:lineRule="auto"/>
        <w:jc w:val="both"/>
        <w:rPr>
          <w:sz w:val="28"/>
          <w:szCs w:val="28"/>
        </w:rPr>
      </w:pPr>
    </w:p>
    <w:p w:rsidR="001109CB" w:rsidRDefault="001109CB" w:rsidP="001109CB">
      <w:pPr>
        <w:spacing w:line="360" w:lineRule="auto"/>
        <w:jc w:val="both"/>
        <w:rPr>
          <w:sz w:val="28"/>
          <w:szCs w:val="28"/>
        </w:rPr>
      </w:pPr>
    </w:p>
    <w:p w:rsidR="00E04B0A" w:rsidRDefault="00E04B0A" w:rsidP="001109CB">
      <w:pPr>
        <w:spacing w:line="360" w:lineRule="auto"/>
        <w:jc w:val="both"/>
        <w:rPr>
          <w:sz w:val="28"/>
          <w:szCs w:val="28"/>
        </w:rPr>
      </w:pPr>
    </w:p>
    <w:p w:rsidR="00E04B0A" w:rsidRPr="00E04B0A" w:rsidRDefault="00E04B0A" w:rsidP="001109CB">
      <w:pPr>
        <w:spacing w:line="360" w:lineRule="auto"/>
        <w:jc w:val="both"/>
        <w:rPr>
          <w:sz w:val="28"/>
          <w:szCs w:val="28"/>
        </w:rPr>
      </w:pPr>
    </w:p>
    <w:p w:rsidR="005C5C0E" w:rsidRPr="00E04B0A" w:rsidRDefault="005C5C0E" w:rsidP="001109CB">
      <w:pPr>
        <w:spacing w:line="360" w:lineRule="auto"/>
        <w:jc w:val="both"/>
        <w:rPr>
          <w:sz w:val="28"/>
          <w:szCs w:val="28"/>
        </w:rPr>
      </w:pPr>
    </w:p>
    <w:p w:rsidR="005C5C0E" w:rsidRPr="00E04B0A" w:rsidRDefault="005C5C0E" w:rsidP="001109CB">
      <w:pPr>
        <w:spacing w:line="360" w:lineRule="auto"/>
        <w:jc w:val="both"/>
        <w:rPr>
          <w:sz w:val="28"/>
          <w:szCs w:val="28"/>
        </w:rPr>
      </w:pPr>
    </w:p>
    <w:p w:rsidR="001109CB" w:rsidRPr="00E04B0A" w:rsidRDefault="001109CB" w:rsidP="001109CB">
      <w:pPr>
        <w:jc w:val="center"/>
        <w:rPr>
          <w:sz w:val="28"/>
          <w:szCs w:val="28"/>
        </w:rPr>
      </w:pPr>
      <w:r w:rsidRPr="00E04B0A">
        <w:rPr>
          <w:sz w:val="28"/>
          <w:szCs w:val="28"/>
        </w:rPr>
        <w:lastRenderedPageBreak/>
        <w:t>МЕТОДИКА  ОРГАНИЗАЦИИ И ПРОВЕДЕНИЯ ЗАНЯТИЯ</w:t>
      </w:r>
    </w:p>
    <w:p w:rsidR="001109CB" w:rsidRPr="00E04B0A" w:rsidRDefault="001109CB" w:rsidP="001109CB">
      <w:pPr>
        <w:jc w:val="center"/>
        <w:rPr>
          <w:sz w:val="28"/>
          <w:szCs w:val="28"/>
        </w:rPr>
      </w:pPr>
    </w:p>
    <w:p w:rsidR="001109CB" w:rsidRPr="00E04B0A" w:rsidRDefault="001109CB" w:rsidP="001109CB">
      <w:pPr>
        <w:jc w:val="center"/>
        <w:rPr>
          <w:sz w:val="28"/>
          <w:szCs w:val="28"/>
        </w:rPr>
      </w:pPr>
    </w:p>
    <w:p w:rsidR="001109CB" w:rsidRPr="00E04B0A" w:rsidRDefault="005C5C0E" w:rsidP="005C5C0E">
      <w:pPr>
        <w:spacing w:line="360" w:lineRule="auto"/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 xml:space="preserve">Проведение урока </w:t>
      </w:r>
      <w:r w:rsidR="001109CB" w:rsidRPr="00E04B0A">
        <w:rPr>
          <w:sz w:val="28"/>
          <w:szCs w:val="28"/>
        </w:rPr>
        <w:t xml:space="preserve"> с применением </w:t>
      </w:r>
      <w:r w:rsidR="00106E21" w:rsidRPr="00E04B0A">
        <w:rPr>
          <w:sz w:val="28"/>
          <w:szCs w:val="28"/>
        </w:rPr>
        <w:t xml:space="preserve">технологии  проблемного обучения с элементами исследования </w:t>
      </w:r>
      <w:r w:rsidR="001109CB" w:rsidRPr="00E04B0A">
        <w:rPr>
          <w:sz w:val="28"/>
          <w:szCs w:val="28"/>
        </w:rPr>
        <w:t>способствует  развитию   аналитического  мышления студентов, воспитанию      компетентных   специалистов. Занятие предусматривает работу в малых группах, в рамках которой можно организовать конструктивное общение, сотрудничество, способствуя формированию профессиональных и общих компетенций.</w:t>
      </w:r>
    </w:p>
    <w:p w:rsidR="005C5C0E" w:rsidRPr="00E04B0A" w:rsidRDefault="005C5C0E" w:rsidP="005C5C0E">
      <w:pPr>
        <w:spacing w:line="360" w:lineRule="auto"/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При контроле знаний использован игровой метод, с помощью которого студенты получают доброжелательный настрой на работу.</w:t>
      </w:r>
    </w:p>
    <w:p w:rsidR="005C5C0E" w:rsidRPr="00E04B0A" w:rsidRDefault="005C5C0E" w:rsidP="005C5C0E">
      <w:pPr>
        <w:spacing w:line="360" w:lineRule="auto"/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 xml:space="preserve">Объяснение материала осуществляется традиционным способом, с применением видеофрагмента, который помогает мотивировать изучение темы. </w:t>
      </w:r>
    </w:p>
    <w:p w:rsidR="005C5C0E" w:rsidRPr="00E04B0A" w:rsidRDefault="005C5C0E" w:rsidP="005C5C0E">
      <w:pPr>
        <w:spacing w:line="360" w:lineRule="auto"/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Для закрепления полученных знаний предусмотрено выполнение практического задания. При этом использовалась технология проблемного обучения с элементами исследования, где необходимо не только решить проблему по анализ</w:t>
      </w:r>
      <w:r w:rsidR="00E04B0A">
        <w:rPr>
          <w:sz w:val="28"/>
          <w:szCs w:val="28"/>
        </w:rPr>
        <w:t>у состояния предприятия</w:t>
      </w:r>
      <w:r w:rsidRPr="00E04B0A">
        <w:rPr>
          <w:sz w:val="28"/>
          <w:szCs w:val="28"/>
        </w:rPr>
        <w:t xml:space="preserve"> студент</w:t>
      </w:r>
      <w:r w:rsidR="00E04B0A">
        <w:rPr>
          <w:sz w:val="28"/>
          <w:szCs w:val="28"/>
        </w:rPr>
        <w:t>ам</w:t>
      </w:r>
      <w:r w:rsidRPr="00E04B0A">
        <w:rPr>
          <w:sz w:val="28"/>
          <w:szCs w:val="28"/>
        </w:rPr>
        <w:t xml:space="preserve">, но и исследовать ее. Результаты </w:t>
      </w:r>
      <w:r w:rsidR="00106E21" w:rsidRPr="00E04B0A">
        <w:rPr>
          <w:sz w:val="28"/>
          <w:szCs w:val="28"/>
        </w:rPr>
        <w:t>представить</w:t>
      </w:r>
      <w:r w:rsidRPr="00E04B0A">
        <w:rPr>
          <w:sz w:val="28"/>
          <w:szCs w:val="28"/>
        </w:rPr>
        <w:t xml:space="preserve"> на слайде.</w:t>
      </w:r>
    </w:p>
    <w:p w:rsidR="005C5C0E" w:rsidRPr="00E04B0A" w:rsidRDefault="005C5C0E" w:rsidP="005C5C0E">
      <w:pPr>
        <w:spacing w:line="360" w:lineRule="auto"/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 xml:space="preserve">Обобщение и систематизация проведена  в виде </w:t>
      </w:r>
      <w:proofErr w:type="spellStart"/>
      <w:r w:rsidRPr="00E04B0A">
        <w:rPr>
          <w:sz w:val="28"/>
          <w:szCs w:val="28"/>
        </w:rPr>
        <w:t>синквейна</w:t>
      </w:r>
      <w:proofErr w:type="spellEnd"/>
      <w:r w:rsidRPr="00E04B0A">
        <w:rPr>
          <w:sz w:val="28"/>
          <w:szCs w:val="28"/>
        </w:rPr>
        <w:t xml:space="preserve">, студенты </w:t>
      </w:r>
      <w:r w:rsidR="00106E21" w:rsidRPr="00E04B0A">
        <w:rPr>
          <w:sz w:val="28"/>
          <w:szCs w:val="28"/>
        </w:rPr>
        <w:t>должны сделать</w:t>
      </w:r>
      <w:r w:rsidRPr="00E04B0A">
        <w:rPr>
          <w:sz w:val="28"/>
          <w:szCs w:val="28"/>
        </w:rPr>
        <w:t xml:space="preserve"> рефлексию,</w:t>
      </w:r>
      <w:r w:rsidR="00106E21" w:rsidRPr="00E04B0A">
        <w:rPr>
          <w:sz w:val="28"/>
          <w:szCs w:val="28"/>
        </w:rPr>
        <w:t xml:space="preserve"> т.е.  изложить</w:t>
      </w:r>
      <w:r w:rsidRPr="00E04B0A">
        <w:rPr>
          <w:sz w:val="28"/>
          <w:szCs w:val="28"/>
        </w:rPr>
        <w:t xml:space="preserve"> свою мысль, действия,  в которых заключается все содержание темы. Причем, в этом резюме излагается все понимание темы.</w:t>
      </w:r>
    </w:p>
    <w:p w:rsidR="005C5C0E" w:rsidRPr="00E04B0A" w:rsidRDefault="005C5C0E" w:rsidP="005C5C0E">
      <w:pPr>
        <w:spacing w:line="360" w:lineRule="auto"/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 xml:space="preserve">Урок </w:t>
      </w:r>
      <w:r w:rsidR="00106E21" w:rsidRPr="00E04B0A">
        <w:rPr>
          <w:sz w:val="28"/>
          <w:szCs w:val="28"/>
        </w:rPr>
        <w:t>должен пройти</w:t>
      </w:r>
      <w:r w:rsidRPr="00E04B0A">
        <w:rPr>
          <w:sz w:val="28"/>
          <w:szCs w:val="28"/>
        </w:rPr>
        <w:t xml:space="preserve"> в  обстановке, приближенной </w:t>
      </w:r>
      <w:proofErr w:type="gramStart"/>
      <w:r w:rsidRPr="00E04B0A">
        <w:rPr>
          <w:sz w:val="28"/>
          <w:szCs w:val="28"/>
        </w:rPr>
        <w:t>к</w:t>
      </w:r>
      <w:proofErr w:type="gramEnd"/>
      <w:r w:rsidRPr="00E04B0A">
        <w:rPr>
          <w:sz w:val="28"/>
          <w:szCs w:val="28"/>
        </w:rPr>
        <w:t xml:space="preserve"> производственной. Студенты </w:t>
      </w:r>
      <w:r w:rsidR="00E04B0A">
        <w:rPr>
          <w:sz w:val="28"/>
          <w:szCs w:val="28"/>
        </w:rPr>
        <w:t xml:space="preserve">должны </w:t>
      </w:r>
      <w:r w:rsidRPr="00E04B0A">
        <w:rPr>
          <w:sz w:val="28"/>
          <w:szCs w:val="28"/>
        </w:rPr>
        <w:t>показа</w:t>
      </w:r>
      <w:r w:rsidR="00E04B0A">
        <w:rPr>
          <w:sz w:val="28"/>
          <w:szCs w:val="28"/>
        </w:rPr>
        <w:t xml:space="preserve">ть </w:t>
      </w:r>
      <w:r w:rsidRPr="00E04B0A">
        <w:rPr>
          <w:sz w:val="28"/>
          <w:szCs w:val="28"/>
        </w:rPr>
        <w:t>хорошие знания.</w:t>
      </w:r>
    </w:p>
    <w:p w:rsidR="005C5C0E" w:rsidRPr="00E04B0A" w:rsidRDefault="005C5C0E" w:rsidP="005C5C0E">
      <w:pPr>
        <w:spacing w:line="360" w:lineRule="auto"/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 В ходе урока постоянно наб</w:t>
      </w:r>
      <w:r w:rsidR="00106E21" w:rsidRPr="00E04B0A">
        <w:rPr>
          <w:sz w:val="28"/>
          <w:szCs w:val="28"/>
        </w:rPr>
        <w:t>людаются</w:t>
      </w:r>
      <w:r w:rsidRPr="00E04B0A">
        <w:rPr>
          <w:sz w:val="28"/>
          <w:szCs w:val="28"/>
        </w:rPr>
        <w:t xml:space="preserve"> </w:t>
      </w:r>
      <w:proofErr w:type="spellStart"/>
      <w:r w:rsidRPr="00E04B0A">
        <w:rPr>
          <w:sz w:val="28"/>
          <w:szCs w:val="28"/>
        </w:rPr>
        <w:t>межпредметные</w:t>
      </w:r>
      <w:proofErr w:type="spellEnd"/>
      <w:r w:rsidRPr="00E04B0A">
        <w:rPr>
          <w:sz w:val="28"/>
          <w:szCs w:val="28"/>
        </w:rPr>
        <w:t xml:space="preserve"> связи.</w:t>
      </w:r>
    </w:p>
    <w:p w:rsidR="001109CB" w:rsidRPr="00E04B0A" w:rsidRDefault="001109CB" w:rsidP="005C5C0E">
      <w:pPr>
        <w:spacing w:line="360" w:lineRule="auto"/>
        <w:ind w:firstLine="709"/>
        <w:jc w:val="both"/>
        <w:rPr>
          <w:rFonts w:eastAsia="TimesNewRoman,Bold"/>
          <w:bCs/>
          <w:sz w:val="28"/>
          <w:szCs w:val="28"/>
        </w:rPr>
      </w:pPr>
      <w:r w:rsidRPr="00E04B0A">
        <w:rPr>
          <w:sz w:val="28"/>
          <w:szCs w:val="28"/>
        </w:rPr>
        <w:tab/>
      </w:r>
    </w:p>
    <w:p w:rsidR="001109CB" w:rsidRPr="00E04B0A" w:rsidRDefault="001109CB" w:rsidP="001109CB">
      <w:pPr>
        <w:spacing w:line="360" w:lineRule="auto"/>
        <w:jc w:val="both"/>
        <w:rPr>
          <w:sz w:val="28"/>
          <w:szCs w:val="28"/>
        </w:rPr>
      </w:pPr>
    </w:p>
    <w:p w:rsidR="001109CB" w:rsidRPr="00E04B0A" w:rsidRDefault="001109CB" w:rsidP="001109CB">
      <w:pPr>
        <w:pStyle w:val="a5"/>
        <w:spacing w:before="0" w:beforeAutospacing="0" w:after="120" w:afterAutospacing="0"/>
        <w:rPr>
          <w:rFonts w:ascii="Arial" w:hAnsi="Arial" w:cs="Arial"/>
          <w:sz w:val="28"/>
          <w:szCs w:val="28"/>
        </w:rPr>
      </w:pPr>
    </w:p>
    <w:p w:rsidR="001109CB" w:rsidRPr="00E04B0A" w:rsidRDefault="001109CB" w:rsidP="001109CB">
      <w:pPr>
        <w:pStyle w:val="a5"/>
        <w:spacing w:before="0" w:beforeAutospacing="0" w:after="120" w:afterAutospacing="0"/>
        <w:rPr>
          <w:rFonts w:ascii="Arial" w:hAnsi="Arial" w:cs="Arial"/>
          <w:sz w:val="28"/>
          <w:szCs w:val="28"/>
        </w:rPr>
      </w:pPr>
    </w:p>
    <w:p w:rsidR="001109CB" w:rsidRPr="00E04B0A" w:rsidRDefault="001109CB" w:rsidP="001109CB">
      <w:pPr>
        <w:pStyle w:val="a5"/>
        <w:spacing w:before="0" w:beforeAutospacing="0" w:after="120" w:afterAutospacing="0"/>
        <w:rPr>
          <w:rFonts w:ascii="Arial" w:hAnsi="Arial" w:cs="Arial"/>
          <w:sz w:val="28"/>
          <w:szCs w:val="28"/>
        </w:rPr>
      </w:pPr>
    </w:p>
    <w:p w:rsidR="00DD2C96" w:rsidRPr="00351A17" w:rsidRDefault="00DD2C96" w:rsidP="00DD2C96">
      <w:pPr>
        <w:jc w:val="center"/>
        <w:rPr>
          <w:b/>
        </w:rPr>
      </w:pPr>
      <w:r w:rsidRPr="00351A17">
        <w:rPr>
          <w:b/>
        </w:rPr>
        <w:lastRenderedPageBreak/>
        <w:t>Технологическая карта занятия</w:t>
      </w:r>
    </w:p>
    <w:p w:rsidR="00DD2C96" w:rsidRPr="00351A17" w:rsidRDefault="00DD2C96" w:rsidP="00DD2C96">
      <w:pPr>
        <w:pStyle w:val="ad"/>
        <w:spacing w:line="276" w:lineRule="auto"/>
        <w:ind w:left="-284" w:right="-143"/>
        <w:jc w:val="both"/>
        <w:rPr>
          <w:rFonts w:ascii="Times New Roman" w:hAnsi="Times New Roman" w:cs="Times New Roman"/>
          <w:sz w:val="24"/>
          <w:szCs w:val="24"/>
        </w:rPr>
      </w:pPr>
      <w:r w:rsidRPr="00351A17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351A17">
        <w:rPr>
          <w:rFonts w:ascii="Times New Roman" w:hAnsi="Times New Roman" w:cs="Times New Roman"/>
          <w:sz w:val="24"/>
          <w:szCs w:val="24"/>
        </w:rPr>
        <w:t xml:space="preserve">: Крупнова С.А.  </w:t>
      </w:r>
    </w:p>
    <w:p w:rsidR="00DD2C96" w:rsidRPr="00351A17" w:rsidRDefault="00DD2C96" w:rsidP="00DD2C96">
      <w:pPr>
        <w:pStyle w:val="ad"/>
        <w:spacing w:line="276" w:lineRule="auto"/>
        <w:ind w:left="-284" w:right="-143"/>
        <w:jc w:val="both"/>
        <w:rPr>
          <w:rFonts w:ascii="Times New Roman" w:hAnsi="Times New Roman" w:cs="Times New Roman"/>
          <w:sz w:val="24"/>
          <w:szCs w:val="24"/>
        </w:rPr>
      </w:pPr>
      <w:r w:rsidRPr="00351A17">
        <w:rPr>
          <w:rFonts w:ascii="Times New Roman" w:hAnsi="Times New Roman" w:cs="Times New Roman"/>
          <w:sz w:val="24"/>
          <w:szCs w:val="24"/>
        </w:rPr>
        <w:t>Дата проведения: 0</w:t>
      </w:r>
      <w:r w:rsidR="00D832D1" w:rsidRPr="00351A17">
        <w:rPr>
          <w:rFonts w:ascii="Times New Roman" w:hAnsi="Times New Roman" w:cs="Times New Roman"/>
          <w:sz w:val="24"/>
          <w:szCs w:val="24"/>
        </w:rPr>
        <w:t>7</w:t>
      </w:r>
      <w:r w:rsidRPr="00351A17">
        <w:rPr>
          <w:rFonts w:ascii="Times New Roman" w:hAnsi="Times New Roman" w:cs="Times New Roman"/>
          <w:sz w:val="24"/>
          <w:szCs w:val="24"/>
        </w:rPr>
        <w:t>.02.2020г.</w:t>
      </w:r>
    </w:p>
    <w:p w:rsidR="00DD2C96" w:rsidRPr="00351A17" w:rsidRDefault="00DD2C96" w:rsidP="00DD2C96">
      <w:pPr>
        <w:pStyle w:val="ad"/>
        <w:spacing w:line="276" w:lineRule="auto"/>
        <w:ind w:left="-284" w:right="-143"/>
        <w:jc w:val="both"/>
        <w:rPr>
          <w:rFonts w:ascii="Times New Roman" w:hAnsi="Times New Roman" w:cs="Times New Roman"/>
          <w:sz w:val="24"/>
          <w:szCs w:val="24"/>
        </w:rPr>
      </w:pPr>
      <w:r w:rsidRPr="00351A17">
        <w:rPr>
          <w:rFonts w:ascii="Times New Roman" w:hAnsi="Times New Roman" w:cs="Times New Roman"/>
          <w:sz w:val="24"/>
          <w:szCs w:val="24"/>
        </w:rPr>
        <w:t>Группа: 17 – 30 БУХ</w:t>
      </w:r>
    </w:p>
    <w:p w:rsidR="00DD2C96" w:rsidRPr="00351A17" w:rsidRDefault="00DD2C96" w:rsidP="00DD2C96">
      <w:pPr>
        <w:pStyle w:val="ad"/>
        <w:ind w:left="-284"/>
        <w:rPr>
          <w:rFonts w:ascii="Times New Roman" w:hAnsi="Times New Roman" w:cs="Times New Roman"/>
          <w:sz w:val="24"/>
          <w:szCs w:val="24"/>
        </w:rPr>
      </w:pPr>
      <w:r w:rsidRPr="00351A17">
        <w:rPr>
          <w:rFonts w:ascii="Times New Roman" w:hAnsi="Times New Roman" w:cs="Times New Roman"/>
          <w:b/>
          <w:sz w:val="24"/>
          <w:szCs w:val="24"/>
        </w:rPr>
        <w:t>Специальность:</w:t>
      </w:r>
      <w:r w:rsidRPr="00351A17">
        <w:rPr>
          <w:rFonts w:ascii="Times New Roman" w:hAnsi="Times New Roman" w:cs="Times New Roman"/>
          <w:sz w:val="24"/>
          <w:szCs w:val="24"/>
        </w:rPr>
        <w:t xml:space="preserve"> 38.02.01 Экономика и бухгалтерский учет (по отраслям)</w:t>
      </w:r>
    </w:p>
    <w:p w:rsidR="00DD2C96" w:rsidRPr="00351A17" w:rsidRDefault="00DD2C96" w:rsidP="00DD2C96">
      <w:pPr>
        <w:pStyle w:val="ad"/>
        <w:ind w:left="-284"/>
        <w:rPr>
          <w:rFonts w:ascii="Times New Roman" w:hAnsi="Times New Roman" w:cs="Times New Roman"/>
          <w:sz w:val="24"/>
          <w:szCs w:val="24"/>
        </w:rPr>
      </w:pPr>
      <w:r w:rsidRPr="00351A17">
        <w:rPr>
          <w:rFonts w:ascii="Times New Roman" w:hAnsi="Times New Roman" w:cs="Times New Roman"/>
          <w:sz w:val="24"/>
          <w:szCs w:val="24"/>
        </w:rPr>
        <w:t>ПМ.04 Составление и использование бухгалтерской отчетности</w:t>
      </w:r>
    </w:p>
    <w:p w:rsidR="00DD2C96" w:rsidRPr="00351A17" w:rsidRDefault="00DD2C96" w:rsidP="00DD2C96">
      <w:pPr>
        <w:pStyle w:val="ad"/>
        <w:ind w:left="-284"/>
        <w:rPr>
          <w:rFonts w:ascii="Times New Roman" w:hAnsi="Times New Roman" w:cs="Times New Roman"/>
          <w:sz w:val="24"/>
          <w:szCs w:val="24"/>
        </w:rPr>
      </w:pPr>
      <w:r w:rsidRPr="00351A17">
        <w:rPr>
          <w:rFonts w:ascii="Times New Roman" w:hAnsi="Times New Roman" w:cs="Times New Roman"/>
          <w:sz w:val="24"/>
          <w:szCs w:val="24"/>
        </w:rPr>
        <w:t xml:space="preserve">МДК 04.02 Основы анализа бухгалтерской отчетности </w:t>
      </w:r>
    </w:p>
    <w:p w:rsidR="00DD2C96" w:rsidRPr="00351A17" w:rsidRDefault="00DD2C96" w:rsidP="00DD2C96">
      <w:pPr>
        <w:pStyle w:val="ad"/>
        <w:ind w:left="-284"/>
        <w:rPr>
          <w:rFonts w:ascii="Times New Roman" w:hAnsi="Times New Roman" w:cs="Times New Roman"/>
          <w:sz w:val="24"/>
          <w:szCs w:val="24"/>
        </w:rPr>
      </w:pPr>
      <w:r w:rsidRPr="00351A17">
        <w:rPr>
          <w:rFonts w:ascii="Times New Roman" w:hAnsi="Times New Roman" w:cs="Times New Roman"/>
          <w:b/>
          <w:sz w:val="24"/>
          <w:szCs w:val="24"/>
        </w:rPr>
        <w:t>Тема:</w:t>
      </w:r>
      <w:r w:rsidRPr="00351A17">
        <w:rPr>
          <w:rFonts w:ascii="Times New Roman" w:hAnsi="Times New Roman" w:cs="Times New Roman"/>
          <w:sz w:val="24"/>
          <w:szCs w:val="24"/>
        </w:rPr>
        <w:t xml:space="preserve">   Финансовое состояние предприятия</w:t>
      </w:r>
    </w:p>
    <w:p w:rsidR="00DD2C96" w:rsidRPr="00351A17" w:rsidRDefault="00DD2C96" w:rsidP="00DD2C96">
      <w:pPr>
        <w:pStyle w:val="ad"/>
        <w:ind w:left="-284"/>
        <w:rPr>
          <w:rFonts w:ascii="Times New Roman" w:hAnsi="Times New Roman" w:cs="Times New Roman"/>
          <w:sz w:val="24"/>
          <w:szCs w:val="24"/>
        </w:rPr>
      </w:pPr>
      <w:r w:rsidRPr="00351A17">
        <w:rPr>
          <w:rFonts w:ascii="Times New Roman" w:hAnsi="Times New Roman" w:cs="Times New Roman"/>
          <w:b/>
          <w:sz w:val="24"/>
          <w:szCs w:val="24"/>
        </w:rPr>
        <w:t>Вид занятия:</w:t>
      </w:r>
      <w:r w:rsidRPr="00351A17">
        <w:rPr>
          <w:rFonts w:ascii="Times New Roman" w:hAnsi="Times New Roman" w:cs="Times New Roman"/>
          <w:sz w:val="24"/>
          <w:szCs w:val="24"/>
        </w:rPr>
        <w:t xml:space="preserve"> комбинированный урок</w:t>
      </w:r>
    </w:p>
    <w:p w:rsidR="00DD2C96" w:rsidRPr="00351A17" w:rsidRDefault="00DD2C96" w:rsidP="00DD2C96">
      <w:pPr>
        <w:pStyle w:val="ad"/>
        <w:ind w:left="-284"/>
        <w:rPr>
          <w:rFonts w:ascii="Times New Roman" w:hAnsi="Times New Roman" w:cs="Times New Roman"/>
          <w:sz w:val="24"/>
          <w:szCs w:val="24"/>
        </w:rPr>
      </w:pPr>
      <w:r w:rsidRPr="00351A17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Pr="00351A17">
        <w:rPr>
          <w:rFonts w:ascii="Times New Roman" w:hAnsi="Times New Roman" w:cs="Times New Roman"/>
          <w:sz w:val="24"/>
          <w:szCs w:val="24"/>
        </w:rPr>
        <w:t xml:space="preserve"> изучение нового материала</w:t>
      </w:r>
    </w:p>
    <w:p w:rsidR="00DD2C96" w:rsidRPr="00351A17" w:rsidRDefault="00DD2C96" w:rsidP="00DD2C96">
      <w:pPr>
        <w:pStyle w:val="ad"/>
        <w:ind w:left="-284"/>
        <w:rPr>
          <w:rFonts w:ascii="Times New Roman" w:hAnsi="Times New Roman" w:cs="Times New Roman"/>
          <w:sz w:val="24"/>
          <w:szCs w:val="24"/>
        </w:rPr>
      </w:pPr>
      <w:r w:rsidRPr="00351A17">
        <w:rPr>
          <w:rFonts w:ascii="Times New Roman" w:hAnsi="Times New Roman" w:cs="Times New Roman"/>
          <w:b/>
          <w:sz w:val="24"/>
          <w:szCs w:val="24"/>
        </w:rPr>
        <w:t>Педагогические технологии:</w:t>
      </w:r>
      <w:r w:rsidRPr="00351A17">
        <w:rPr>
          <w:rFonts w:ascii="Times New Roman" w:hAnsi="Times New Roman" w:cs="Times New Roman"/>
          <w:sz w:val="24"/>
          <w:szCs w:val="24"/>
        </w:rPr>
        <w:t xml:space="preserve">  технология  проблемного обучения с элементами исследования</w:t>
      </w:r>
    </w:p>
    <w:tbl>
      <w:tblPr>
        <w:tblStyle w:val="aa"/>
        <w:tblW w:w="10348" w:type="dxa"/>
        <w:tblInd w:w="-601" w:type="dxa"/>
        <w:tblLook w:val="04A0"/>
      </w:tblPr>
      <w:tblGrid>
        <w:gridCol w:w="2269"/>
        <w:gridCol w:w="8079"/>
      </w:tblGrid>
      <w:tr w:rsidR="00DD2C96" w:rsidRPr="00351A17" w:rsidTr="00DD2C96">
        <w:tc>
          <w:tcPr>
            <w:tcW w:w="2269" w:type="dxa"/>
          </w:tcPr>
          <w:p w:rsidR="00DD2C96" w:rsidRPr="00351A17" w:rsidRDefault="00DD2C96" w:rsidP="00DD2C96">
            <w:pPr>
              <w:pStyle w:val="ad"/>
              <w:spacing w:line="276" w:lineRule="auto"/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ориентации занятия</w:t>
            </w:r>
          </w:p>
        </w:tc>
        <w:tc>
          <w:tcPr>
            <w:tcW w:w="8079" w:type="dxa"/>
          </w:tcPr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Предметные: </w:t>
            </w: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работы студентам с бухгалтерской отчетностью; продемонстрировать необходимость этих умений и знаний в профессиональной деятельности.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 xml:space="preserve"> создать условия для развития мыслительных способностей студентов в процессе работы, продолжить работу по формированию умений делать выводы, обобщать; продолжить развитие познавательного интереса, творческих способностей студентов.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 xml:space="preserve"> создать условия для совершенствования навыков и умений, необходимых для индивидуальной и групповой работы; продолжить работу по формированию умений работать в коллективе  (высказывать свою точку зрения и выслушивать точку зрения товарищей, умение уважительно относиться к мнению товарищей и др.)</w:t>
            </w:r>
          </w:p>
        </w:tc>
      </w:tr>
      <w:tr w:rsidR="00DD2C96" w:rsidRPr="00351A17" w:rsidTr="00DD2C96">
        <w:tc>
          <w:tcPr>
            <w:tcW w:w="2269" w:type="dxa"/>
          </w:tcPr>
          <w:p w:rsidR="00DD2C96" w:rsidRPr="00351A17" w:rsidRDefault="00DD2C96" w:rsidP="00DD2C96">
            <w:pPr>
              <w:pStyle w:val="ad"/>
              <w:spacing w:line="276" w:lineRule="auto"/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темы</w:t>
            </w:r>
          </w:p>
        </w:tc>
        <w:tc>
          <w:tcPr>
            <w:tcW w:w="8079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Анализ финансового состояния предприятия. Платёжеспособность  и финансовая устойчивость предприятия. Деловая активность и рентабельность предприятия.</w:t>
            </w:r>
          </w:p>
        </w:tc>
      </w:tr>
      <w:tr w:rsidR="00DD2C96" w:rsidRPr="00351A17" w:rsidTr="00DD2C96">
        <w:tc>
          <w:tcPr>
            <w:tcW w:w="2269" w:type="dxa"/>
          </w:tcPr>
          <w:p w:rsidR="00DD2C96" w:rsidRPr="00351A17" w:rsidRDefault="00DD2C96" w:rsidP="00DD2C96">
            <w:pPr>
              <w:pStyle w:val="ad"/>
              <w:spacing w:line="276" w:lineRule="auto"/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>Термины и понятия</w:t>
            </w:r>
          </w:p>
        </w:tc>
        <w:tc>
          <w:tcPr>
            <w:tcW w:w="8079" w:type="dxa"/>
          </w:tcPr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Бухгалтерская отчетность. Платежеспособность</w:t>
            </w:r>
            <w:proofErr w:type="gramStart"/>
            <w:r w:rsidRPr="00351A1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51A17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Финансовая отчетность. Деловая активность. Рентабельность. </w:t>
            </w:r>
          </w:p>
        </w:tc>
      </w:tr>
    </w:tbl>
    <w:p w:rsidR="00351A17" w:rsidRDefault="00351A17" w:rsidP="00DD2C96">
      <w:pPr>
        <w:pStyle w:val="ad"/>
        <w:spacing w:line="276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2C96" w:rsidRPr="00351A17" w:rsidRDefault="00DD2C96" w:rsidP="00DD2C96">
      <w:pPr>
        <w:pStyle w:val="ad"/>
        <w:spacing w:line="276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A17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tbl>
      <w:tblPr>
        <w:tblStyle w:val="aa"/>
        <w:tblW w:w="10348" w:type="dxa"/>
        <w:tblInd w:w="-601" w:type="dxa"/>
        <w:tblLook w:val="04A0"/>
      </w:tblPr>
      <w:tblGrid>
        <w:gridCol w:w="4537"/>
        <w:gridCol w:w="2835"/>
        <w:gridCol w:w="2976"/>
      </w:tblGrid>
      <w:tr w:rsidR="00DD2C96" w:rsidRPr="00351A17" w:rsidTr="00DD2C96">
        <w:trPr>
          <w:trHeight w:val="4687"/>
        </w:trPr>
        <w:tc>
          <w:tcPr>
            <w:tcW w:w="4537" w:type="dxa"/>
          </w:tcPr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умения</w:t>
            </w:r>
          </w:p>
          <w:p w:rsidR="00DD2C96" w:rsidRPr="00351A17" w:rsidRDefault="00DD2C96" w:rsidP="00DD2C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ОК 1.</w:t>
            </w:r>
            <w:r w:rsidRPr="00351A17">
              <w:rPr>
                <w:sz w:val="24"/>
                <w:szCs w:val="24"/>
              </w:rPr>
              <w:tab/>
              <w:t>Понимать сущность и социальную значимость своей будущей профессии, проявлять к ней устойчивый интерес.</w:t>
            </w:r>
          </w:p>
          <w:p w:rsidR="00DD2C96" w:rsidRPr="00351A17" w:rsidRDefault="00DD2C96" w:rsidP="00DD2C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ОК 2.</w:t>
            </w:r>
            <w:r w:rsidRPr="00351A17">
              <w:rPr>
                <w:sz w:val="24"/>
                <w:szCs w:val="24"/>
              </w:rPr>
              <w:tab/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DD2C96" w:rsidRPr="00351A17" w:rsidRDefault="00DD2C96" w:rsidP="00DD2C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ОК 3.</w:t>
            </w:r>
            <w:r w:rsidRPr="00351A17">
              <w:rPr>
                <w:sz w:val="24"/>
                <w:szCs w:val="24"/>
              </w:rPr>
              <w:tab/>
              <w:t>Принимать решения в стандартных и нестандартных ситуациях и нести за них ответственность.</w:t>
            </w:r>
          </w:p>
          <w:p w:rsidR="00DD2C96" w:rsidRPr="00351A17" w:rsidRDefault="00DD2C96" w:rsidP="00DD2C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ОК 4.</w:t>
            </w:r>
            <w:r w:rsidRPr="00351A17">
              <w:rPr>
                <w:sz w:val="24"/>
                <w:szCs w:val="24"/>
              </w:rPr>
              <w:tab/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DD2C96" w:rsidRPr="00351A17" w:rsidRDefault="00DD2C96" w:rsidP="00DD2C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ОК 5.</w:t>
            </w:r>
            <w:r w:rsidRPr="00351A17">
              <w:rPr>
                <w:sz w:val="24"/>
                <w:szCs w:val="24"/>
              </w:rPr>
              <w:tab/>
              <w:t xml:space="preserve">Владеть информационной культурой, анализировать и оценивать </w:t>
            </w:r>
            <w:r w:rsidRPr="00351A17">
              <w:rPr>
                <w:sz w:val="24"/>
                <w:szCs w:val="24"/>
              </w:rPr>
              <w:lastRenderedPageBreak/>
              <w:t>информацию с использованием информационно-коммуникационных технологий.</w:t>
            </w:r>
          </w:p>
          <w:p w:rsidR="00DD2C96" w:rsidRPr="00351A17" w:rsidRDefault="00DD2C96" w:rsidP="00DD2C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ОК 6.</w:t>
            </w:r>
            <w:r w:rsidRPr="00351A17">
              <w:rPr>
                <w:sz w:val="24"/>
                <w:szCs w:val="24"/>
              </w:rPr>
              <w:tab/>
              <w:t>Работать в коллективе и команде, эффективно общаться с коллегами, руководством, потребителями.</w:t>
            </w:r>
          </w:p>
          <w:p w:rsidR="00DD2C96" w:rsidRPr="00351A17" w:rsidRDefault="00DD2C96" w:rsidP="00DD2C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ОК 7.</w:t>
            </w:r>
            <w:r w:rsidRPr="00351A17">
              <w:rPr>
                <w:sz w:val="24"/>
                <w:szCs w:val="24"/>
              </w:rPr>
              <w:tab/>
              <w:t>Брать на себя ответственность за работу членов команды (подчиненных), результат выполнения заданий.</w:t>
            </w:r>
          </w:p>
          <w:p w:rsidR="00DD2C96" w:rsidRPr="00351A17" w:rsidRDefault="00DD2C96" w:rsidP="00DD2C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ОК.8</w:t>
            </w:r>
            <w:r w:rsidRPr="00351A17">
              <w:rPr>
                <w:sz w:val="24"/>
                <w:szCs w:val="24"/>
              </w:rPr>
              <w:tab/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DD2C96" w:rsidRPr="00351A17" w:rsidRDefault="00DD2C96" w:rsidP="00DD2C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ОК.9</w:t>
            </w:r>
            <w:proofErr w:type="gramStart"/>
            <w:r w:rsidRPr="00351A17">
              <w:rPr>
                <w:sz w:val="24"/>
                <w:szCs w:val="24"/>
              </w:rPr>
              <w:tab/>
              <w:t>О</w:t>
            </w:r>
            <w:proofErr w:type="gramEnd"/>
            <w:r w:rsidRPr="00351A17">
              <w:rPr>
                <w:sz w:val="24"/>
                <w:szCs w:val="24"/>
              </w:rPr>
              <w:t>риентироваться в условиях частой смены технологий в профессиональной деятельности.</w:t>
            </w:r>
          </w:p>
          <w:p w:rsidR="00DD2C96" w:rsidRPr="00351A17" w:rsidRDefault="00DD2C96" w:rsidP="00DD2C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D2C96" w:rsidRPr="00351A17" w:rsidRDefault="00DD2C96" w:rsidP="00DD2C96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умения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ориентироваться в системе знаний; находить ответы на поставленные вопросы; анализировать; делать выводы.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 xml:space="preserve"> умение формулировать цели занятия; планировать свои действия в соответствии с учебной задачей; развитие навыков самооценки.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слушать преподавателя; умение формулировать свои </w:t>
            </w:r>
            <w:r w:rsidRPr="00351A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мысли.</w:t>
            </w:r>
          </w:p>
        </w:tc>
        <w:tc>
          <w:tcPr>
            <w:tcW w:w="2976" w:type="dxa"/>
          </w:tcPr>
          <w:p w:rsidR="00DD2C96" w:rsidRPr="00351A17" w:rsidRDefault="00DD2C96" w:rsidP="00DD2C96">
            <w:pPr>
              <w:pStyle w:val="ad"/>
              <w:ind w:right="1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Квалификационные требования</w:t>
            </w:r>
          </w:p>
          <w:p w:rsidR="00DD2C96" w:rsidRPr="00351A17" w:rsidRDefault="00DD2C96" w:rsidP="00DD2C9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351A17">
              <w:rPr>
                <w:b/>
                <w:i/>
                <w:sz w:val="24"/>
                <w:szCs w:val="24"/>
              </w:rPr>
              <w:t>Студенты должны знать:</w:t>
            </w:r>
            <w:r w:rsidRPr="00351A17">
              <w:rPr>
                <w:sz w:val="24"/>
                <w:szCs w:val="24"/>
              </w:rPr>
              <w:t xml:space="preserve">   систему показателей, характеризующих финансовое состояние предприятия и методы их определения;</w:t>
            </w:r>
          </w:p>
          <w:p w:rsidR="00DD2C96" w:rsidRPr="00351A17" w:rsidRDefault="00DD2C96" w:rsidP="00DD2C96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DD2C96" w:rsidRPr="00351A17" w:rsidRDefault="00DD2C96" w:rsidP="00DD2C96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C96" w:rsidRPr="00351A17" w:rsidRDefault="00DD2C96" w:rsidP="00DD2C96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C96" w:rsidRPr="00351A17" w:rsidRDefault="00DD2C96" w:rsidP="00DD2C96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ПК 4.4. Проводить контроль и анализ информации об имуществе и финансовом положении организации, ее платежеспособности и доходности.</w:t>
            </w:r>
          </w:p>
          <w:p w:rsidR="00DD2C96" w:rsidRPr="00351A17" w:rsidRDefault="00DD2C96" w:rsidP="00DD2C96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2C96" w:rsidRPr="00351A17" w:rsidRDefault="00DD2C96" w:rsidP="00DD2C96">
      <w:pPr>
        <w:pStyle w:val="ad"/>
        <w:spacing w:line="276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A17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 образовательного пространства</w:t>
      </w:r>
    </w:p>
    <w:tbl>
      <w:tblPr>
        <w:tblStyle w:val="aa"/>
        <w:tblW w:w="10490" w:type="dxa"/>
        <w:tblInd w:w="-601" w:type="dxa"/>
        <w:tblLook w:val="04A0"/>
      </w:tblPr>
      <w:tblGrid>
        <w:gridCol w:w="2836"/>
        <w:gridCol w:w="3685"/>
        <w:gridCol w:w="3969"/>
      </w:tblGrid>
      <w:tr w:rsidR="00DD2C96" w:rsidRPr="00351A17" w:rsidTr="00DD2C96">
        <w:tc>
          <w:tcPr>
            <w:tcW w:w="2836" w:type="dxa"/>
          </w:tcPr>
          <w:p w:rsidR="00DD2C96" w:rsidRPr="00351A17" w:rsidRDefault="00DD2C96" w:rsidP="00DD2C96">
            <w:pPr>
              <w:pStyle w:val="ad"/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>Междисциплинарные связи</w:t>
            </w:r>
          </w:p>
        </w:tc>
        <w:tc>
          <w:tcPr>
            <w:tcW w:w="3685" w:type="dxa"/>
          </w:tcPr>
          <w:p w:rsidR="00DD2C96" w:rsidRPr="00351A17" w:rsidRDefault="00DD2C96" w:rsidP="00DD2C96">
            <w:pPr>
              <w:pStyle w:val="ad"/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и оборудование</w:t>
            </w:r>
          </w:p>
        </w:tc>
        <w:tc>
          <w:tcPr>
            <w:tcW w:w="3969" w:type="dxa"/>
          </w:tcPr>
          <w:p w:rsidR="00DD2C96" w:rsidRPr="00351A17" w:rsidRDefault="00DD2C96" w:rsidP="00DD2C96">
            <w:pPr>
              <w:pStyle w:val="ad"/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работы</w:t>
            </w:r>
          </w:p>
        </w:tc>
      </w:tr>
      <w:tr w:rsidR="00DD2C96" w:rsidRPr="00351A17" w:rsidTr="00DD2C96">
        <w:tc>
          <w:tcPr>
            <w:tcW w:w="2836" w:type="dxa"/>
          </w:tcPr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ОП.01 Экономика организации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 xml:space="preserve">ОП.11 Статистика  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Математика; Экономика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практика; </w:t>
            </w:r>
          </w:p>
        </w:tc>
        <w:tc>
          <w:tcPr>
            <w:tcW w:w="3685" w:type="dxa"/>
          </w:tcPr>
          <w:p w:rsidR="00DD2C96" w:rsidRPr="00351A17" w:rsidRDefault="00DD2C96" w:rsidP="00DD2C96">
            <w:pPr>
              <w:jc w:val="both"/>
              <w:rPr>
                <w:sz w:val="24"/>
                <w:szCs w:val="24"/>
              </w:rPr>
            </w:pPr>
            <w:r w:rsidRPr="00351A17">
              <w:rPr>
                <w:b/>
                <w:i/>
                <w:sz w:val="24"/>
                <w:szCs w:val="24"/>
              </w:rPr>
              <w:t xml:space="preserve">Информационный материал: </w:t>
            </w:r>
            <w:r w:rsidRPr="00351A17">
              <w:rPr>
                <w:bCs/>
                <w:sz w:val="24"/>
                <w:szCs w:val="24"/>
                <w:shd w:val="clear" w:color="auto" w:fill="FFFFFF"/>
              </w:rPr>
              <w:t>Анализ финансово-хозяйственной деятельности предприятия</w:t>
            </w:r>
            <w:r w:rsidRPr="00351A17">
              <w:rPr>
                <w:sz w:val="24"/>
                <w:szCs w:val="24"/>
                <w:shd w:val="clear" w:color="auto" w:fill="FFFFFF"/>
              </w:rPr>
              <w:t xml:space="preserve">: Учебное пособие / </w:t>
            </w:r>
            <w:proofErr w:type="spellStart"/>
            <w:r w:rsidRPr="00351A17">
              <w:rPr>
                <w:sz w:val="24"/>
                <w:szCs w:val="24"/>
                <w:shd w:val="clear" w:color="auto" w:fill="FFFFFF"/>
              </w:rPr>
              <w:t>Канке</w:t>
            </w:r>
            <w:proofErr w:type="spellEnd"/>
            <w:r w:rsidRPr="00351A17">
              <w:rPr>
                <w:sz w:val="24"/>
                <w:szCs w:val="24"/>
                <w:shd w:val="clear" w:color="auto" w:fill="FFFFFF"/>
              </w:rPr>
              <w:t xml:space="preserve"> А.А., </w:t>
            </w:r>
            <w:proofErr w:type="gramStart"/>
            <w:r w:rsidRPr="00351A17">
              <w:rPr>
                <w:sz w:val="24"/>
                <w:szCs w:val="24"/>
                <w:shd w:val="clear" w:color="auto" w:fill="FFFFFF"/>
              </w:rPr>
              <w:t>Кошевая</w:t>
            </w:r>
            <w:proofErr w:type="gramEnd"/>
            <w:r w:rsidRPr="00351A17">
              <w:rPr>
                <w:sz w:val="24"/>
                <w:szCs w:val="24"/>
                <w:shd w:val="clear" w:color="auto" w:fill="FFFFFF"/>
              </w:rPr>
              <w:t xml:space="preserve"> И.П., - 2-е изд., </w:t>
            </w:r>
            <w:proofErr w:type="spellStart"/>
            <w:r w:rsidRPr="00351A17">
              <w:rPr>
                <w:sz w:val="24"/>
                <w:szCs w:val="24"/>
                <w:shd w:val="clear" w:color="auto" w:fill="FFFFFF"/>
              </w:rPr>
              <w:t>испр</w:t>
            </w:r>
            <w:proofErr w:type="spellEnd"/>
            <w:r w:rsidRPr="00351A17">
              <w:rPr>
                <w:sz w:val="24"/>
                <w:szCs w:val="24"/>
                <w:shd w:val="clear" w:color="auto" w:fill="FFFFFF"/>
              </w:rPr>
              <w:t xml:space="preserve">. и доп. - М.:ИД ФОРУМ, НИЦ ИНФРА-М, 2017. - 288 с. 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Видеофрагменты.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Бухгалтерская отчетность.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Интерактивный материал: </w:t>
            </w:r>
            <w:proofErr w:type="spellStart"/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мультимедийная</w:t>
            </w:r>
            <w:proofErr w:type="spellEnd"/>
            <w:r w:rsidRPr="00351A17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презентация; 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материал: Текст конспекта. Бухгалтерская отчетность</w:t>
            </w:r>
          </w:p>
        </w:tc>
        <w:tc>
          <w:tcPr>
            <w:tcW w:w="3969" w:type="dxa"/>
          </w:tcPr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Беседа с элементами проблемного обучения, использование  информационных технологий и личностно – ориентированного подхода.</w:t>
            </w:r>
          </w:p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Элементы технологии критического мышления («</w:t>
            </w:r>
            <w:proofErr w:type="spellStart"/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</w:tr>
    </w:tbl>
    <w:p w:rsidR="00DD2C96" w:rsidRPr="00351A17" w:rsidRDefault="00DD2C96" w:rsidP="00DD2C96">
      <w:pPr>
        <w:pStyle w:val="ad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D2C96" w:rsidRPr="00351A17" w:rsidRDefault="00DD2C96" w:rsidP="00DD2C96">
      <w:pPr>
        <w:pStyle w:val="ad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51A17">
        <w:rPr>
          <w:rFonts w:ascii="Times New Roman" w:hAnsi="Times New Roman" w:cs="Times New Roman"/>
          <w:b/>
          <w:i/>
          <w:sz w:val="24"/>
          <w:szCs w:val="24"/>
        </w:rPr>
        <w:t>Ход урока</w:t>
      </w:r>
    </w:p>
    <w:p w:rsidR="00DD2C96" w:rsidRPr="00351A17" w:rsidRDefault="00DD2C96" w:rsidP="00DD2C96">
      <w:pPr>
        <w:pStyle w:val="ad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a"/>
        <w:tblW w:w="10632" w:type="dxa"/>
        <w:tblInd w:w="-743" w:type="dxa"/>
        <w:tblLayout w:type="fixed"/>
        <w:tblLook w:val="04A0"/>
      </w:tblPr>
      <w:tblGrid>
        <w:gridCol w:w="567"/>
        <w:gridCol w:w="3119"/>
        <w:gridCol w:w="3402"/>
        <w:gridCol w:w="2694"/>
        <w:gridCol w:w="850"/>
      </w:tblGrid>
      <w:tr w:rsidR="00DD2C96" w:rsidRPr="00351A17" w:rsidTr="00DD2C96">
        <w:tc>
          <w:tcPr>
            <w:tcW w:w="567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DD2C96" w:rsidRPr="00351A17" w:rsidRDefault="00DD2C96" w:rsidP="00DD2C96">
            <w:pPr>
              <w:jc w:val="center"/>
              <w:rPr>
                <w:i/>
                <w:sz w:val="24"/>
                <w:szCs w:val="24"/>
              </w:rPr>
            </w:pPr>
            <w:r w:rsidRPr="00351A17">
              <w:rPr>
                <w:i/>
                <w:sz w:val="24"/>
                <w:szCs w:val="24"/>
              </w:rPr>
              <w:t>Этапы урока. Цель</w:t>
            </w:r>
          </w:p>
        </w:tc>
        <w:tc>
          <w:tcPr>
            <w:tcW w:w="3402" w:type="dxa"/>
          </w:tcPr>
          <w:p w:rsidR="00DD2C96" w:rsidRPr="00351A17" w:rsidRDefault="00DD2C96" w:rsidP="00DD2C96">
            <w:pPr>
              <w:jc w:val="center"/>
              <w:rPr>
                <w:i/>
                <w:sz w:val="24"/>
                <w:szCs w:val="24"/>
              </w:rPr>
            </w:pPr>
            <w:r w:rsidRPr="00351A17">
              <w:rPr>
                <w:i/>
                <w:sz w:val="24"/>
                <w:szCs w:val="24"/>
              </w:rPr>
              <w:t>Теоретическое обоснование деятельности преподавателя</w:t>
            </w:r>
          </w:p>
        </w:tc>
        <w:tc>
          <w:tcPr>
            <w:tcW w:w="2694" w:type="dxa"/>
          </w:tcPr>
          <w:p w:rsidR="00DD2C96" w:rsidRPr="00351A17" w:rsidRDefault="00DD2C96" w:rsidP="00DD2C96">
            <w:pPr>
              <w:jc w:val="center"/>
              <w:rPr>
                <w:i/>
                <w:sz w:val="24"/>
                <w:szCs w:val="24"/>
              </w:rPr>
            </w:pPr>
            <w:r w:rsidRPr="00351A17">
              <w:rPr>
                <w:i/>
                <w:sz w:val="24"/>
                <w:szCs w:val="24"/>
              </w:rPr>
              <w:t>Прогнозируемая деятельность студентов</w:t>
            </w:r>
          </w:p>
        </w:tc>
        <w:tc>
          <w:tcPr>
            <w:tcW w:w="850" w:type="dxa"/>
          </w:tcPr>
          <w:p w:rsidR="00DD2C96" w:rsidRPr="00351A17" w:rsidRDefault="00DD2C96" w:rsidP="00DD2C96">
            <w:pPr>
              <w:jc w:val="center"/>
              <w:rPr>
                <w:i/>
                <w:sz w:val="24"/>
                <w:szCs w:val="24"/>
              </w:rPr>
            </w:pPr>
            <w:r w:rsidRPr="00351A17">
              <w:rPr>
                <w:i/>
                <w:sz w:val="24"/>
                <w:szCs w:val="24"/>
              </w:rPr>
              <w:t>Время урока</w:t>
            </w:r>
          </w:p>
        </w:tc>
      </w:tr>
      <w:tr w:rsidR="00DD2C96" w:rsidRPr="00351A17" w:rsidTr="00DD2C96">
        <w:tc>
          <w:tcPr>
            <w:tcW w:w="567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Организационный момент: Взаимное приветствие студентов и преподавателя; проверка явки и  готовности студентов к занятию.</w:t>
            </w:r>
          </w:p>
        </w:tc>
        <w:tc>
          <w:tcPr>
            <w:tcW w:w="3402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Включить студентов в деловой ритм, настроить на эффективную работу, создать положительную атмосферу.</w:t>
            </w:r>
          </w:p>
        </w:tc>
        <w:tc>
          <w:tcPr>
            <w:tcW w:w="2694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Доброжелательный настрой на работу.</w:t>
            </w:r>
          </w:p>
        </w:tc>
        <w:tc>
          <w:tcPr>
            <w:tcW w:w="850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2мин.</w:t>
            </w:r>
          </w:p>
        </w:tc>
      </w:tr>
      <w:tr w:rsidR="00DD2C96" w:rsidRPr="00351A17" w:rsidTr="00DD2C96">
        <w:tc>
          <w:tcPr>
            <w:tcW w:w="567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DD2C96" w:rsidRPr="00351A17" w:rsidRDefault="00DD2C96" w:rsidP="00DD2C96">
            <w:pPr>
              <w:jc w:val="both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 xml:space="preserve">Актуализация опорных знаний. </w:t>
            </w:r>
          </w:p>
          <w:p w:rsidR="00DD2C96" w:rsidRPr="00351A17" w:rsidRDefault="00DD2C96" w:rsidP="00DD2C96">
            <w:pPr>
              <w:jc w:val="both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Фронтальный опрос</w:t>
            </w:r>
          </w:p>
        </w:tc>
        <w:tc>
          <w:tcPr>
            <w:tcW w:w="3402" w:type="dxa"/>
          </w:tcPr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 xml:space="preserve">Установление непосредственного контакта между преподавателем и </w:t>
            </w:r>
            <w:r w:rsidRPr="00351A17">
              <w:rPr>
                <w:sz w:val="24"/>
                <w:szCs w:val="24"/>
              </w:rPr>
              <w:lastRenderedPageBreak/>
              <w:t>студентами.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Выявление уровня подготовленности студентов для изучения новой темы;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 xml:space="preserve"> взаимосвязь с другими дисциплинами.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Разминка.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lastRenderedPageBreak/>
              <w:t>Слушают преподавателя, участвуют в беседе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Отвечают на вопросы  преподавателя.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Совместная деятельность педагога и студентов</w:t>
            </w:r>
          </w:p>
        </w:tc>
        <w:tc>
          <w:tcPr>
            <w:tcW w:w="850" w:type="dxa"/>
          </w:tcPr>
          <w:p w:rsidR="00DD2C96" w:rsidRPr="00351A17" w:rsidRDefault="00DD2C96" w:rsidP="00DD2C96">
            <w:pPr>
              <w:ind w:left="-108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lastRenderedPageBreak/>
              <w:t>13 мин.</w:t>
            </w:r>
          </w:p>
        </w:tc>
      </w:tr>
      <w:tr w:rsidR="00DD2C96" w:rsidRPr="00351A17" w:rsidTr="00DD2C96">
        <w:tc>
          <w:tcPr>
            <w:tcW w:w="567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Мотивация,  сообщение темы и цели занятия.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Определение целей урока.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Исходя из поставленных целей, определение  плана работы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Использование видеофрагмента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Способствовать повышению познавательного интереса к изучаемой теме.</w:t>
            </w:r>
          </w:p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Сообщение темы занятия и  значимости её в профессиональной деятельности.</w:t>
            </w:r>
          </w:p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Преподаватель сообщает цель урока.</w:t>
            </w:r>
          </w:p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Преподаватель формулирует  план работы.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(Демонстрация слайда с планом работы)</w:t>
            </w:r>
          </w:p>
        </w:tc>
        <w:tc>
          <w:tcPr>
            <w:tcW w:w="2694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Рассуждают.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Определяют и записывают тему урока.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Понимание значимости изучаемой темы.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rPr>
                <w:sz w:val="24"/>
                <w:szCs w:val="24"/>
              </w:rPr>
            </w:pPr>
          </w:p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Студенты осмысливают, предлагают, размышляют,</w:t>
            </w:r>
          </w:p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готовятся к предстоящей работе</w:t>
            </w:r>
          </w:p>
        </w:tc>
        <w:tc>
          <w:tcPr>
            <w:tcW w:w="850" w:type="dxa"/>
          </w:tcPr>
          <w:p w:rsidR="00DD2C96" w:rsidRPr="00351A17" w:rsidRDefault="00DD2C96" w:rsidP="00DD2C96">
            <w:pPr>
              <w:ind w:left="-108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10мин.</w:t>
            </w:r>
          </w:p>
        </w:tc>
      </w:tr>
      <w:tr w:rsidR="00DD2C96" w:rsidRPr="00351A17" w:rsidTr="00DD2C96">
        <w:tc>
          <w:tcPr>
            <w:tcW w:w="567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Изучение нового материала:</w:t>
            </w:r>
          </w:p>
          <w:p w:rsidR="00DD2C96" w:rsidRPr="00351A17" w:rsidRDefault="00DD2C96" w:rsidP="00DD2C96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51A17">
              <w:rPr>
                <w:rFonts w:ascii="Times New Roman" w:hAnsi="Times New Roman"/>
                <w:bCs/>
                <w:sz w:val="24"/>
                <w:szCs w:val="24"/>
              </w:rPr>
              <w:t>Платёжеспособность предприятия.</w:t>
            </w:r>
          </w:p>
          <w:p w:rsidR="00DD2C96" w:rsidRPr="00351A17" w:rsidRDefault="00DD2C96" w:rsidP="00DD2C96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51A17">
              <w:rPr>
                <w:rFonts w:ascii="Times New Roman" w:hAnsi="Times New Roman"/>
                <w:bCs/>
                <w:sz w:val="24"/>
                <w:szCs w:val="24"/>
              </w:rPr>
              <w:t>Финансовая устойчивость предприятия</w:t>
            </w:r>
          </w:p>
          <w:p w:rsidR="00DD2C96" w:rsidRPr="00351A17" w:rsidRDefault="00DD2C96" w:rsidP="00DD2C96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51A17">
              <w:rPr>
                <w:rFonts w:ascii="Times New Roman" w:hAnsi="Times New Roman"/>
                <w:bCs/>
                <w:sz w:val="24"/>
                <w:szCs w:val="24"/>
              </w:rPr>
              <w:t>Деловая активность предприятия</w:t>
            </w:r>
          </w:p>
          <w:p w:rsidR="00DD2C96" w:rsidRPr="00351A17" w:rsidRDefault="00DD2C96" w:rsidP="00DD2C96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51A17">
              <w:rPr>
                <w:rFonts w:ascii="Times New Roman" w:hAnsi="Times New Roman"/>
                <w:bCs/>
                <w:sz w:val="24"/>
                <w:szCs w:val="24"/>
              </w:rPr>
              <w:t>Рентабельность предприятия</w:t>
            </w:r>
          </w:p>
          <w:p w:rsidR="00DD2C96" w:rsidRPr="00351A17" w:rsidRDefault="00DD2C96" w:rsidP="00DD2C96">
            <w:pPr>
              <w:pStyle w:val="a4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Использование презентации, личное участие позволяют вызвать интерес к изучаемой теме, заставляет студентов анализировать, делать выводы, что способствует повышению эффективности и качества обучения, расширяет кругозор, развивает логическое мышление.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Участвуют в обсуждении поставленных вопросов, проводят исследования, анализируют, делают выводы, ведут записи в тетрадях.</w:t>
            </w:r>
          </w:p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D2C96" w:rsidRPr="00351A17" w:rsidRDefault="00DD2C96" w:rsidP="00DD2C96">
            <w:pPr>
              <w:ind w:left="-108"/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20мин.</w:t>
            </w:r>
          </w:p>
        </w:tc>
      </w:tr>
      <w:tr w:rsidR="00DD2C96" w:rsidRPr="00351A17" w:rsidTr="00DD2C96">
        <w:tc>
          <w:tcPr>
            <w:tcW w:w="567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Закрепление изученного материала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 xml:space="preserve">Способствует закреплению изученного материала. 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Подводит студентов к выводу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 xml:space="preserve">Работают с практическим заданием и отчетностью в </w:t>
            </w:r>
            <w:proofErr w:type="spellStart"/>
            <w:r w:rsidRPr="00351A17">
              <w:rPr>
                <w:sz w:val="24"/>
                <w:szCs w:val="24"/>
              </w:rPr>
              <w:t>микрогруппах</w:t>
            </w:r>
            <w:proofErr w:type="spellEnd"/>
            <w:r w:rsidRPr="00351A17">
              <w:rPr>
                <w:sz w:val="24"/>
                <w:szCs w:val="24"/>
              </w:rPr>
              <w:t>. Представляют результаты работы в виде презентации.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Делают выводы.</w:t>
            </w:r>
          </w:p>
        </w:tc>
        <w:tc>
          <w:tcPr>
            <w:tcW w:w="850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30мин.</w:t>
            </w:r>
          </w:p>
        </w:tc>
      </w:tr>
      <w:tr w:rsidR="00DD2C96" w:rsidRPr="00351A17" w:rsidTr="00DD2C96">
        <w:tc>
          <w:tcPr>
            <w:tcW w:w="567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 xml:space="preserve">Обобщение и систематизация знаний. </w:t>
            </w:r>
            <w:proofErr w:type="spellStart"/>
            <w:r w:rsidRPr="00351A17">
              <w:rPr>
                <w:sz w:val="24"/>
                <w:szCs w:val="24"/>
              </w:rPr>
              <w:t>Синквейн</w:t>
            </w:r>
            <w:proofErr w:type="spellEnd"/>
            <w:r w:rsidRPr="00351A17">
              <w:rPr>
                <w:sz w:val="24"/>
                <w:szCs w:val="24"/>
              </w:rPr>
              <w:t>.</w:t>
            </w:r>
          </w:p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Установление первичного уровня усвоения материала, формирование навыков самостоятельной деятельности.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 xml:space="preserve">Констатация достижения поставленных целей. 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proofErr w:type="spellStart"/>
            <w:r w:rsidRPr="00351A17">
              <w:rPr>
                <w:sz w:val="24"/>
                <w:szCs w:val="24"/>
              </w:rPr>
              <w:t>Синквейн</w:t>
            </w:r>
            <w:proofErr w:type="spellEnd"/>
          </w:p>
        </w:tc>
        <w:tc>
          <w:tcPr>
            <w:tcW w:w="2694" w:type="dxa"/>
          </w:tcPr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Делают заключение.</w:t>
            </w:r>
          </w:p>
          <w:p w:rsidR="00DD2C96" w:rsidRPr="00351A17" w:rsidRDefault="00DD2C96" w:rsidP="00DD2C96">
            <w:pPr>
              <w:tabs>
                <w:tab w:val="left" w:pos="720"/>
                <w:tab w:val="left" w:pos="8280"/>
              </w:tabs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Демонстрируют удовлетворённость в достижении поставленных целей.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8мин.</w:t>
            </w:r>
          </w:p>
        </w:tc>
      </w:tr>
      <w:tr w:rsidR="00DD2C96" w:rsidRPr="00351A17" w:rsidTr="00DD2C96">
        <w:tc>
          <w:tcPr>
            <w:tcW w:w="567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119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Домашнее задание: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Мотивация на выполнение домашнего задания.</w:t>
            </w:r>
          </w:p>
        </w:tc>
        <w:tc>
          <w:tcPr>
            <w:tcW w:w="2694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Осмысливают задание</w:t>
            </w:r>
          </w:p>
        </w:tc>
        <w:tc>
          <w:tcPr>
            <w:tcW w:w="850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2мин.</w:t>
            </w:r>
          </w:p>
        </w:tc>
      </w:tr>
      <w:tr w:rsidR="00DD2C96" w:rsidRPr="00351A17" w:rsidTr="00DD2C96">
        <w:tc>
          <w:tcPr>
            <w:tcW w:w="567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Подведение итогов урока.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 xml:space="preserve">Оценка деятельности </w:t>
            </w:r>
            <w:proofErr w:type="gramStart"/>
            <w:r w:rsidRPr="00351A17">
              <w:rPr>
                <w:sz w:val="24"/>
                <w:szCs w:val="24"/>
              </w:rPr>
              <w:t>студен</w:t>
            </w:r>
            <w:proofErr w:type="gramEnd"/>
            <w:r w:rsidRPr="00351A1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Благодарит студентов за работу, комментирует оценки.</w:t>
            </w: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  <w:p w:rsidR="00DD2C96" w:rsidRPr="00351A17" w:rsidRDefault="00DD2C96" w:rsidP="00DD2C96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DD2C96" w:rsidRPr="00351A17" w:rsidRDefault="00DD2C96" w:rsidP="00DD2C9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A17">
              <w:rPr>
                <w:rFonts w:ascii="Times New Roman" w:hAnsi="Times New Roman" w:cs="Times New Roman"/>
                <w:sz w:val="24"/>
                <w:szCs w:val="24"/>
              </w:rPr>
              <w:t>Обсуждают с преподавателем результативность урока. Оценивают свою деятельность.</w:t>
            </w:r>
          </w:p>
        </w:tc>
        <w:tc>
          <w:tcPr>
            <w:tcW w:w="850" w:type="dxa"/>
          </w:tcPr>
          <w:p w:rsidR="00DD2C96" w:rsidRPr="00351A17" w:rsidRDefault="00DD2C96" w:rsidP="00DD2C96">
            <w:pPr>
              <w:rPr>
                <w:sz w:val="24"/>
                <w:szCs w:val="24"/>
              </w:rPr>
            </w:pPr>
            <w:r w:rsidRPr="00351A17">
              <w:rPr>
                <w:sz w:val="24"/>
                <w:szCs w:val="24"/>
              </w:rPr>
              <w:t>5мин.</w:t>
            </w:r>
          </w:p>
        </w:tc>
      </w:tr>
    </w:tbl>
    <w:p w:rsidR="00DD2C96" w:rsidRPr="00E04B0A" w:rsidRDefault="00DD2C96" w:rsidP="00DD2C96">
      <w:pPr>
        <w:jc w:val="both"/>
        <w:rPr>
          <w:sz w:val="28"/>
          <w:szCs w:val="28"/>
        </w:rPr>
      </w:pPr>
    </w:p>
    <w:p w:rsidR="001109CB" w:rsidRPr="00E04B0A" w:rsidRDefault="001109CB" w:rsidP="001109CB">
      <w:pPr>
        <w:tabs>
          <w:tab w:val="left" w:pos="3458"/>
        </w:tabs>
        <w:rPr>
          <w:sz w:val="28"/>
          <w:szCs w:val="28"/>
          <w:u w:val="single"/>
        </w:rPr>
      </w:pPr>
      <w:r w:rsidRPr="00E04B0A">
        <w:rPr>
          <w:sz w:val="28"/>
          <w:szCs w:val="28"/>
          <w:u w:val="single"/>
        </w:rPr>
        <w:t>1. Организационный момент.</w:t>
      </w:r>
    </w:p>
    <w:p w:rsidR="001109CB" w:rsidRPr="00E04B0A" w:rsidRDefault="001109CB" w:rsidP="001109CB">
      <w:pPr>
        <w:tabs>
          <w:tab w:val="left" w:pos="3458"/>
        </w:tabs>
        <w:rPr>
          <w:sz w:val="28"/>
          <w:szCs w:val="28"/>
          <w:u w:val="single"/>
        </w:rPr>
      </w:pPr>
      <w:r w:rsidRPr="00E04B0A">
        <w:rPr>
          <w:sz w:val="28"/>
          <w:szCs w:val="28"/>
          <w:u w:val="single"/>
        </w:rPr>
        <w:t>2. Актуализация знаний</w:t>
      </w:r>
    </w:p>
    <w:p w:rsidR="001109CB" w:rsidRPr="00E04B0A" w:rsidRDefault="001109CB" w:rsidP="001109CB">
      <w:pPr>
        <w:tabs>
          <w:tab w:val="left" w:pos="3458"/>
        </w:tabs>
        <w:rPr>
          <w:b/>
          <w:sz w:val="28"/>
          <w:szCs w:val="28"/>
          <w:u w:val="single"/>
        </w:rPr>
      </w:pPr>
    </w:p>
    <w:p w:rsidR="001109CB" w:rsidRPr="00E04B0A" w:rsidRDefault="001109CB" w:rsidP="001109CB">
      <w:pPr>
        <w:shd w:val="clear" w:color="auto" w:fill="FFFFFF"/>
        <w:tabs>
          <w:tab w:val="left" w:pos="3458"/>
        </w:tabs>
        <w:rPr>
          <w:sz w:val="28"/>
          <w:szCs w:val="28"/>
        </w:rPr>
      </w:pPr>
      <w:r w:rsidRPr="00E04B0A">
        <w:rPr>
          <w:sz w:val="28"/>
          <w:szCs w:val="28"/>
        </w:rPr>
        <w:t>Контроль знаний  путем фронтального опроса: разгадывание ребусов, нахождением экономических терминов, ответов на вопросы. (Приложение 1)</w:t>
      </w:r>
    </w:p>
    <w:p w:rsidR="001109CB" w:rsidRPr="00E04B0A" w:rsidRDefault="001109CB" w:rsidP="001109CB">
      <w:pPr>
        <w:shd w:val="clear" w:color="auto" w:fill="FFFFFF"/>
        <w:tabs>
          <w:tab w:val="left" w:pos="3458"/>
        </w:tabs>
        <w:rPr>
          <w:b/>
          <w:sz w:val="28"/>
          <w:szCs w:val="28"/>
        </w:rPr>
      </w:pPr>
    </w:p>
    <w:p w:rsidR="001109CB" w:rsidRPr="00E04B0A" w:rsidRDefault="001109CB" w:rsidP="001109CB">
      <w:pPr>
        <w:rPr>
          <w:sz w:val="28"/>
          <w:szCs w:val="28"/>
          <w:u w:val="single"/>
        </w:rPr>
      </w:pPr>
      <w:r w:rsidRPr="00E04B0A">
        <w:rPr>
          <w:sz w:val="28"/>
          <w:szCs w:val="28"/>
        </w:rPr>
        <w:t xml:space="preserve">3. </w:t>
      </w:r>
      <w:r w:rsidRPr="00E04B0A">
        <w:rPr>
          <w:sz w:val="28"/>
          <w:szCs w:val="28"/>
          <w:u w:val="single"/>
        </w:rPr>
        <w:t>Мотивация,  сообщение темы и цели занятия.  Определение целей урока.</w:t>
      </w:r>
    </w:p>
    <w:p w:rsidR="001109CB" w:rsidRPr="00E04B0A" w:rsidRDefault="001109CB" w:rsidP="001109CB">
      <w:pPr>
        <w:rPr>
          <w:sz w:val="28"/>
          <w:szCs w:val="28"/>
          <w:u w:val="single"/>
        </w:rPr>
      </w:pPr>
      <w:r w:rsidRPr="00E04B0A">
        <w:rPr>
          <w:sz w:val="28"/>
          <w:szCs w:val="28"/>
          <w:u w:val="single"/>
        </w:rPr>
        <w:t>Исходя из поставленных целей, определение  плана работы</w:t>
      </w:r>
    </w:p>
    <w:p w:rsidR="001109CB" w:rsidRPr="00E04B0A" w:rsidRDefault="001109CB" w:rsidP="001109CB">
      <w:pPr>
        <w:tabs>
          <w:tab w:val="left" w:pos="851"/>
        </w:tabs>
        <w:rPr>
          <w:sz w:val="28"/>
          <w:szCs w:val="28"/>
        </w:rPr>
      </w:pPr>
      <w:r w:rsidRPr="00E04B0A">
        <w:rPr>
          <w:sz w:val="28"/>
          <w:szCs w:val="28"/>
        </w:rPr>
        <w:tab/>
        <w:t>Преподаватель подводит студентов к определению темы учебного занятия, через  просмотр видеоролика.</w:t>
      </w:r>
    </w:p>
    <w:p w:rsidR="001109CB" w:rsidRPr="00E04B0A" w:rsidRDefault="001109CB" w:rsidP="001109CB">
      <w:pPr>
        <w:shd w:val="clear" w:color="auto" w:fill="FFFFFF"/>
        <w:tabs>
          <w:tab w:val="left" w:pos="3458"/>
        </w:tabs>
        <w:rPr>
          <w:sz w:val="28"/>
          <w:szCs w:val="28"/>
        </w:rPr>
      </w:pPr>
    </w:p>
    <w:p w:rsidR="001109CB" w:rsidRPr="00E04B0A" w:rsidRDefault="001109CB" w:rsidP="001109CB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4B0A">
        <w:rPr>
          <w:rFonts w:ascii="Times New Roman" w:hAnsi="Times New Roman"/>
          <w:sz w:val="28"/>
          <w:szCs w:val="28"/>
        </w:rPr>
        <w:t>О чем свидетельствуют показатели выручки и прибыли?</w:t>
      </w:r>
    </w:p>
    <w:p w:rsidR="001109CB" w:rsidRPr="00E04B0A" w:rsidRDefault="001109CB" w:rsidP="001109CB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4B0A">
        <w:rPr>
          <w:rFonts w:ascii="Times New Roman" w:hAnsi="Times New Roman"/>
          <w:sz w:val="28"/>
          <w:szCs w:val="28"/>
        </w:rPr>
        <w:t>Можно сказать о соотношении затрат и прибыли?</w:t>
      </w:r>
    </w:p>
    <w:p w:rsidR="001109CB" w:rsidRPr="00E04B0A" w:rsidRDefault="001109CB" w:rsidP="001109CB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4B0A">
        <w:rPr>
          <w:rFonts w:ascii="Times New Roman" w:hAnsi="Times New Roman"/>
          <w:sz w:val="28"/>
          <w:szCs w:val="28"/>
        </w:rPr>
        <w:t xml:space="preserve">Как оборачиваются денежные средства предприятия? </w:t>
      </w:r>
    </w:p>
    <w:p w:rsidR="001109CB" w:rsidRPr="00E04B0A" w:rsidRDefault="001109CB" w:rsidP="001109CB">
      <w:pPr>
        <w:shd w:val="clear" w:color="auto" w:fill="FFFFFF"/>
        <w:tabs>
          <w:tab w:val="left" w:pos="3458"/>
        </w:tabs>
        <w:rPr>
          <w:sz w:val="28"/>
          <w:szCs w:val="28"/>
        </w:rPr>
      </w:pPr>
    </w:p>
    <w:p w:rsidR="001109CB" w:rsidRPr="00E04B0A" w:rsidRDefault="001109CB" w:rsidP="001109CB">
      <w:pPr>
        <w:shd w:val="clear" w:color="auto" w:fill="FFFFFF"/>
        <w:tabs>
          <w:tab w:val="left" w:pos="3458"/>
        </w:tabs>
        <w:rPr>
          <w:sz w:val="28"/>
          <w:szCs w:val="28"/>
        </w:rPr>
      </w:pPr>
      <w:r w:rsidRPr="00E04B0A">
        <w:rPr>
          <w:sz w:val="28"/>
          <w:szCs w:val="28"/>
        </w:rPr>
        <w:t xml:space="preserve">Нельзя сказать о финансовых возможностях, о финансовом риске, о платежеспособности предприятия. Для этого изучить </w:t>
      </w:r>
      <w:r w:rsidR="00282256" w:rsidRPr="00E04B0A">
        <w:rPr>
          <w:sz w:val="28"/>
          <w:szCs w:val="28"/>
        </w:rPr>
        <w:t>финансовое</w:t>
      </w:r>
      <w:r w:rsidRPr="00E04B0A">
        <w:rPr>
          <w:sz w:val="28"/>
          <w:szCs w:val="28"/>
        </w:rPr>
        <w:t xml:space="preserve"> состояние предприятия. </w:t>
      </w:r>
    </w:p>
    <w:p w:rsidR="001109CB" w:rsidRPr="00E04B0A" w:rsidRDefault="001109CB" w:rsidP="001109CB">
      <w:pPr>
        <w:shd w:val="clear" w:color="auto" w:fill="FFFFFF"/>
        <w:tabs>
          <w:tab w:val="left" w:pos="3458"/>
        </w:tabs>
        <w:rPr>
          <w:sz w:val="28"/>
          <w:szCs w:val="28"/>
        </w:rPr>
      </w:pPr>
      <w:r w:rsidRPr="00E04B0A">
        <w:rPr>
          <w:sz w:val="28"/>
          <w:szCs w:val="28"/>
        </w:rPr>
        <w:t xml:space="preserve">Что и будет и сегодня нашей темой. </w:t>
      </w:r>
    </w:p>
    <w:p w:rsidR="00282256" w:rsidRPr="00351A17" w:rsidRDefault="00282256" w:rsidP="00282256">
      <w:pPr>
        <w:pStyle w:val="a8"/>
        <w:tabs>
          <w:tab w:val="left" w:pos="3458"/>
        </w:tabs>
        <w:ind w:firstLine="709"/>
        <w:rPr>
          <w:rFonts w:ascii="Times New Roman" w:hAnsi="Times New Roman"/>
          <w:sz w:val="28"/>
          <w:szCs w:val="28"/>
        </w:rPr>
      </w:pPr>
      <w:r w:rsidRPr="00351A17">
        <w:rPr>
          <w:rFonts w:ascii="Times New Roman" w:hAnsi="Times New Roman"/>
          <w:sz w:val="28"/>
          <w:szCs w:val="28"/>
        </w:rPr>
        <w:t>Итак, сегодня т</w:t>
      </w:r>
      <w:r w:rsidRPr="00351A17">
        <w:rPr>
          <w:rFonts w:ascii="Times New Roman" w:hAnsi="Times New Roman"/>
          <w:bCs/>
          <w:sz w:val="28"/>
          <w:szCs w:val="28"/>
        </w:rPr>
        <w:t>ема: «</w:t>
      </w:r>
      <w:r w:rsidRPr="00351A17">
        <w:rPr>
          <w:rFonts w:ascii="Times New Roman" w:hAnsi="Times New Roman"/>
          <w:b/>
          <w:bCs/>
          <w:sz w:val="28"/>
          <w:szCs w:val="28"/>
        </w:rPr>
        <w:t>Финансовое состояние предприятия</w:t>
      </w:r>
      <w:r w:rsidRPr="00351A17">
        <w:rPr>
          <w:rFonts w:ascii="Times New Roman" w:hAnsi="Times New Roman"/>
          <w:bCs/>
          <w:sz w:val="28"/>
          <w:szCs w:val="28"/>
        </w:rPr>
        <w:t>»</w:t>
      </w:r>
    </w:p>
    <w:p w:rsidR="00282256" w:rsidRPr="00E04B0A" w:rsidRDefault="00282256" w:rsidP="00282256">
      <w:pPr>
        <w:shd w:val="clear" w:color="auto" w:fill="FFFFFF"/>
        <w:tabs>
          <w:tab w:val="left" w:pos="3458"/>
        </w:tabs>
        <w:rPr>
          <w:sz w:val="28"/>
          <w:szCs w:val="28"/>
        </w:rPr>
      </w:pPr>
      <w:r w:rsidRPr="00E04B0A">
        <w:rPr>
          <w:sz w:val="28"/>
          <w:szCs w:val="28"/>
        </w:rPr>
        <w:t>Целью занятия является научиться</w:t>
      </w:r>
      <w:r w:rsidR="001109CB" w:rsidRPr="00E04B0A">
        <w:rPr>
          <w:sz w:val="28"/>
          <w:szCs w:val="28"/>
        </w:rPr>
        <w:t xml:space="preserve"> </w:t>
      </w:r>
      <w:r w:rsidRPr="00E04B0A">
        <w:rPr>
          <w:sz w:val="28"/>
          <w:szCs w:val="28"/>
        </w:rPr>
        <w:t>делать анализ финансового состояния предприятия, применяя данные бухгалтерской отчетности.</w:t>
      </w:r>
    </w:p>
    <w:p w:rsidR="001109CB" w:rsidRPr="00E04B0A" w:rsidRDefault="001109CB" w:rsidP="00351A17">
      <w:pPr>
        <w:pStyle w:val="a8"/>
        <w:tabs>
          <w:tab w:val="left" w:pos="3458"/>
        </w:tabs>
        <w:ind w:firstLine="709"/>
        <w:rPr>
          <w:rFonts w:ascii="Times New Roman" w:hAnsi="Times New Roman"/>
          <w:sz w:val="28"/>
          <w:szCs w:val="28"/>
        </w:rPr>
      </w:pPr>
    </w:p>
    <w:p w:rsidR="001109CB" w:rsidRPr="00E04B0A" w:rsidRDefault="001109CB" w:rsidP="00351A17">
      <w:pPr>
        <w:pStyle w:val="a8"/>
        <w:tabs>
          <w:tab w:val="left" w:pos="3458"/>
        </w:tabs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E04B0A">
        <w:rPr>
          <w:rFonts w:ascii="Times New Roman" w:hAnsi="Times New Roman"/>
          <w:i/>
          <w:sz w:val="28"/>
          <w:szCs w:val="28"/>
        </w:rPr>
        <w:t>План урока</w:t>
      </w:r>
    </w:p>
    <w:p w:rsidR="00282256" w:rsidRPr="00E04B0A" w:rsidRDefault="00282256" w:rsidP="00351A17">
      <w:pPr>
        <w:rPr>
          <w:sz w:val="28"/>
          <w:szCs w:val="28"/>
        </w:rPr>
      </w:pPr>
    </w:p>
    <w:p w:rsidR="00282256" w:rsidRPr="00E04B0A" w:rsidRDefault="00282256" w:rsidP="00351A17">
      <w:pPr>
        <w:pStyle w:val="a4"/>
        <w:numPr>
          <w:ilvl w:val="0"/>
          <w:numId w:val="15"/>
        </w:numPr>
        <w:spacing w:after="0" w:line="240" w:lineRule="auto"/>
        <w:ind w:left="0" w:hanging="284"/>
        <w:rPr>
          <w:rFonts w:ascii="Times New Roman" w:hAnsi="Times New Roman"/>
          <w:sz w:val="28"/>
          <w:szCs w:val="28"/>
        </w:rPr>
      </w:pPr>
      <w:r w:rsidRPr="00E04B0A">
        <w:rPr>
          <w:rFonts w:ascii="Times New Roman" w:hAnsi="Times New Roman"/>
          <w:bCs/>
          <w:sz w:val="28"/>
          <w:szCs w:val="28"/>
        </w:rPr>
        <w:t>Платёжеспособность предприятия.</w:t>
      </w:r>
    </w:p>
    <w:p w:rsidR="00282256" w:rsidRPr="00E04B0A" w:rsidRDefault="00282256" w:rsidP="00351A17">
      <w:pPr>
        <w:pStyle w:val="a4"/>
        <w:numPr>
          <w:ilvl w:val="0"/>
          <w:numId w:val="15"/>
        </w:numPr>
        <w:spacing w:after="0" w:line="240" w:lineRule="auto"/>
        <w:ind w:left="0" w:hanging="284"/>
        <w:rPr>
          <w:rFonts w:ascii="Times New Roman" w:hAnsi="Times New Roman"/>
          <w:sz w:val="28"/>
          <w:szCs w:val="28"/>
        </w:rPr>
      </w:pPr>
      <w:r w:rsidRPr="00E04B0A">
        <w:rPr>
          <w:rFonts w:ascii="Times New Roman" w:hAnsi="Times New Roman"/>
          <w:bCs/>
          <w:sz w:val="28"/>
          <w:szCs w:val="28"/>
        </w:rPr>
        <w:t>Финансовая устойчивость предприятия</w:t>
      </w:r>
    </w:p>
    <w:p w:rsidR="00282256" w:rsidRPr="00E04B0A" w:rsidRDefault="00282256" w:rsidP="00351A17">
      <w:pPr>
        <w:pStyle w:val="a4"/>
        <w:numPr>
          <w:ilvl w:val="0"/>
          <w:numId w:val="15"/>
        </w:numPr>
        <w:spacing w:after="0" w:line="240" w:lineRule="auto"/>
        <w:ind w:left="0" w:hanging="284"/>
        <w:rPr>
          <w:rFonts w:ascii="Times New Roman" w:hAnsi="Times New Roman"/>
          <w:sz w:val="28"/>
          <w:szCs w:val="28"/>
        </w:rPr>
      </w:pPr>
      <w:r w:rsidRPr="00E04B0A">
        <w:rPr>
          <w:rFonts w:ascii="Times New Roman" w:hAnsi="Times New Roman"/>
          <w:bCs/>
          <w:sz w:val="28"/>
          <w:szCs w:val="28"/>
        </w:rPr>
        <w:t>Деловая активность предприятия</w:t>
      </w:r>
    </w:p>
    <w:p w:rsidR="00282256" w:rsidRPr="00E04B0A" w:rsidRDefault="00282256" w:rsidP="00351A17">
      <w:pPr>
        <w:pStyle w:val="a4"/>
        <w:numPr>
          <w:ilvl w:val="0"/>
          <w:numId w:val="15"/>
        </w:numPr>
        <w:spacing w:after="0" w:line="240" w:lineRule="auto"/>
        <w:ind w:left="0" w:hanging="284"/>
        <w:rPr>
          <w:rFonts w:ascii="Times New Roman" w:hAnsi="Times New Roman"/>
          <w:sz w:val="28"/>
          <w:szCs w:val="28"/>
        </w:rPr>
      </w:pPr>
      <w:r w:rsidRPr="00E04B0A">
        <w:rPr>
          <w:rFonts w:ascii="Times New Roman" w:hAnsi="Times New Roman"/>
          <w:bCs/>
          <w:sz w:val="28"/>
          <w:szCs w:val="28"/>
        </w:rPr>
        <w:t>Рентабельность предприятия</w:t>
      </w:r>
    </w:p>
    <w:p w:rsidR="001109CB" w:rsidRPr="00E04B0A" w:rsidRDefault="001109CB" w:rsidP="00351A17">
      <w:pPr>
        <w:tabs>
          <w:tab w:val="left" w:pos="3458"/>
        </w:tabs>
        <w:rPr>
          <w:sz w:val="28"/>
          <w:szCs w:val="28"/>
          <w:u w:val="single"/>
        </w:rPr>
      </w:pPr>
      <w:r w:rsidRPr="00E04B0A">
        <w:rPr>
          <w:sz w:val="28"/>
          <w:szCs w:val="28"/>
          <w:u w:val="single"/>
        </w:rPr>
        <w:t>4.Изучение нового материала</w:t>
      </w:r>
    </w:p>
    <w:p w:rsidR="00282256" w:rsidRPr="00E04B0A" w:rsidRDefault="00282256" w:rsidP="00351A17">
      <w:pPr>
        <w:ind w:firstLine="709"/>
        <w:jc w:val="both"/>
        <w:rPr>
          <w:i/>
          <w:sz w:val="28"/>
          <w:szCs w:val="28"/>
        </w:rPr>
      </w:pPr>
    </w:p>
    <w:p w:rsidR="00282256" w:rsidRPr="00E04B0A" w:rsidRDefault="00282256" w:rsidP="00351A17">
      <w:pPr>
        <w:ind w:firstLine="709"/>
        <w:jc w:val="center"/>
        <w:rPr>
          <w:sz w:val="28"/>
          <w:szCs w:val="28"/>
        </w:rPr>
      </w:pPr>
      <w:r w:rsidRPr="00E04B0A">
        <w:rPr>
          <w:b/>
          <w:sz w:val="28"/>
          <w:szCs w:val="28"/>
        </w:rPr>
        <w:t>Платежеспособность предприятия</w:t>
      </w:r>
    </w:p>
    <w:p w:rsidR="00282256" w:rsidRPr="00E04B0A" w:rsidRDefault="00351A17" w:rsidP="00351A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</w:t>
      </w:r>
      <w:r w:rsidR="00282256" w:rsidRPr="00E04B0A">
        <w:rPr>
          <w:sz w:val="28"/>
          <w:szCs w:val="28"/>
        </w:rPr>
        <w:t xml:space="preserve"> способность своевременно рассчитываться по всем возникающим краткосрочным обязательствам. Показатели платежеспособности предприятия, зависят от состава, суммы  оборотных активов и краткосрочных обязательств.</w:t>
      </w:r>
    </w:p>
    <w:p w:rsidR="00282256" w:rsidRPr="00E04B0A" w:rsidRDefault="00282256" w:rsidP="00351A17">
      <w:pPr>
        <w:ind w:firstLine="709"/>
        <w:jc w:val="both"/>
        <w:rPr>
          <w:b/>
          <w:sz w:val="28"/>
          <w:szCs w:val="28"/>
        </w:rPr>
      </w:pPr>
      <w:r w:rsidRPr="00E04B0A">
        <w:rPr>
          <w:b/>
          <w:sz w:val="28"/>
          <w:szCs w:val="28"/>
        </w:rPr>
        <w:lastRenderedPageBreak/>
        <w:t xml:space="preserve">Коэффициент абсолютной ликвидности </w:t>
      </w:r>
      <w:r w:rsidRPr="00E04B0A">
        <w:rPr>
          <w:sz w:val="28"/>
          <w:szCs w:val="28"/>
        </w:rPr>
        <w:t>– показывает способность предприятия погасить   краткосрочные обязательства за счет краткосрочных финансовых вложений и денежных средств.</w:t>
      </w:r>
    </w:p>
    <w:p w:rsidR="00282256" w:rsidRPr="00E04B0A" w:rsidRDefault="00282256" w:rsidP="00351A17">
      <w:pPr>
        <w:ind w:firstLine="709"/>
        <w:jc w:val="both"/>
        <w:rPr>
          <w:b/>
          <w:spacing w:val="-5"/>
          <w:sz w:val="28"/>
          <w:szCs w:val="28"/>
        </w:rPr>
      </w:pPr>
      <w:r w:rsidRPr="00E04B0A">
        <w:rPr>
          <w:b/>
          <w:sz w:val="28"/>
          <w:szCs w:val="28"/>
        </w:rPr>
        <w:t>Коэффициент быстрой (срочной) ликвидности</w:t>
      </w:r>
      <w:r w:rsidRPr="00E04B0A">
        <w:rPr>
          <w:sz w:val="28"/>
          <w:szCs w:val="28"/>
        </w:rPr>
        <w:t xml:space="preserve"> характеризует способность компании погашать текущие (краткосрочные) обязательства за счёт </w:t>
      </w:r>
      <w:proofErr w:type="spellStart"/>
      <w:r w:rsidRPr="00E04B0A">
        <w:rPr>
          <w:sz w:val="28"/>
          <w:szCs w:val="28"/>
        </w:rPr>
        <w:t>быстроликвидных</w:t>
      </w:r>
      <w:proofErr w:type="spellEnd"/>
      <w:r w:rsidRPr="00E04B0A">
        <w:rPr>
          <w:sz w:val="28"/>
          <w:szCs w:val="28"/>
        </w:rPr>
        <w:t xml:space="preserve"> средств.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b/>
          <w:spacing w:val="-5"/>
          <w:sz w:val="28"/>
          <w:szCs w:val="28"/>
        </w:rPr>
        <w:t>Коэффициент текущей ликвидности</w:t>
      </w:r>
      <w:r w:rsidRPr="00E04B0A">
        <w:rPr>
          <w:sz w:val="28"/>
          <w:szCs w:val="28"/>
        </w:rPr>
        <w:t xml:space="preserve">  - отражает способность компании погашать текущие (краткосрочные) обязательства за счёт только оборотных активов.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b/>
          <w:sz w:val="28"/>
          <w:szCs w:val="28"/>
        </w:rPr>
        <w:t>Недостаток оборотного капитала свидетельствует</w:t>
      </w:r>
      <w:r w:rsidRPr="00E04B0A">
        <w:rPr>
          <w:sz w:val="28"/>
          <w:szCs w:val="28"/>
        </w:rPr>
        <w:t xml:space="preserve"> о неспособности предприятия своевременно погасить краткосрочные обязательства.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b/>
          <w:sz w:val="28"/>
          <w:szCs w:val="28"/>
        </w:rPr>
        <w:t>Коэффициент общей платежеспособности</w:t>
      </w:r>
      <w:r w:rsidRPr="00E04B0A">
        <w:rPr>
          <w:sz w:val="28"/>
          <w:szCs w:val="28"/>
        </w:rPr>
        <w:t xml:space="preserve"> характеризует возможность предприятия за счет всех активов погасить и долгосрочную,  и краткосрочную задолженность.</w:t>
      </w:r>
    </w:p>
    <w:p w:rsidR="00282256" w:rsidRPr="00E04B0A" w:rsidRDefault="00282256" w:rsidP="00351A17">
      <w:pPr>
        <w:shd w:val="clear" w:color="auto" w:fill="FFFFFF"/>
        <w:jc w:val="center"/>
        <w:rPr>
          <w:b/>
          <w:spacing w:val="-5"/>
          <w:sz w:val="28"/>
          <w:szCs w:val="28"/>
        </w:rPr>
      </w:pPr>
    </w:p>
    <w:p w:rsidR="00282256" w:rsidRPr="00E04B0A" w:rsidRDefault="00282256" w:rsidP="00351A17">
      <w:pPr>
        <w:shd w:val="clear" w:color="auto" w:fill="FFFFFF"/>
        <w:jc w:val="center"/>
        <w:rPr>
          <w:b/>
          <w:spacing w:val="-5"/>
          <w:sz w:val="28"/>
          <w:szCs w:val="28"/>
        </w:rPr>
      </w:pPr>
      <w:r w:rsidRPr="00E04B0A">
        <w:rPr>
          <w:b/>
          <w:spacing w:val="-5"/>
          <w:sz w:val="28"/>
          <w:szCs w:val="28"/>
        </w:rPr>
        <w:t>Показатели платежеспособности</w:t>
      </w:r>
    </w:p>
    <w:tbl>
      <w:tblPr>
        <w:tblStyle w:val="aa"/>
        <w:tblW w:w="9378" w:type="dxa"/>
        <w:tblInd w:w="250" w:type="dxa"/>
        <w:tblLook w:val="04A0"/>
      </w:tblPr>
      <w:tblGrid>
        <w:gridCol w:w="3686"/>
        <w:gridCol w:w="5692"/>
      </w:tblGrid>
      <w:tr w:rsidR="00282256" w:rsidRPr="00E04B0A" w:rsidTr="00DD2C96">
        <w:trPr>
          <w:trHeight w:val="295"/>
        </w:trPr>
        <w:tc>
          <w:tcPr>
            <w:tcW w:w="3686" w:type="dxa"/>
          </w:tcPr>
          <w:p w:rsidR="00282256" w:rsidRPr="00E04B0A" w:rsidRDefault="00282256" w:rsidP="00351A17">
            <w:pPr>
              <w:jc w:val="center"/>
              <w:rPr>
                <w:spacing w:val="-5"/>
                <w:sz w:val="28"/>
                <w:szCs w:val="28"/>
              </w:rPr>
            </w:pPr>
            <w:r w:rsidRPr="00E04B0A">
              <w:rPr>
                <w:spacing w:val="-5"/>
                <w:sz w:val="28"/>
                <w:szCs w:val="28"/>
              </w:rPr>
              <w:t>Показатель</w:t>
            </w:r>
          </w:p>
        </w:tc>
        <w:tc>
          <w:tcPr>
            <w:tcW w:w="5692" w:type="dxa"/>
          </w:tcPr>
          <w:p w:rsidR="00282256" w:rsidRPr="00E04B0A" w:rsidRDefault="00282256" w:rsidP="00351A17">
            <w:pPr>
              <w:jc w:val="center"/>
              <w:rPr>
                <w:spacing w:val="-5"/>
                <w:sz w:val="28"/>
                <w:szCs w:val="28"/>
              </w:rPr>
            </w:pPr>
            <w:r w:rsidRPr="00E04B0A">
              <w:rPr>
                <w:spacing w:val="-5"/>
                <w:sz w:val="28"/>
                <w:szCs w:val="28"/>
              </w:rPr>
              <w:t>Формула расчета</w:t>
            </w:r>
          </w:p>
        </w:tc>
      </w:tr>
      <w:tr w:rsidR="00282256" w:rsidRPr="00E04B0A" w:rsidTr="00DD2C96">
        <w:trPr>
          <w:trHeight w:val="591"/>
        </w:trPr>
        <w:tc>
          <w:tcPr>
            <w:tcW w:w="3686" w:type="dxa"/>
          </w:tcPr>
          <w:p w:rsidR="00282256" w:rsidRPr="00E04B0A" w:rsidRDefault="00282256" w:rsidP="00351A17">
            <w:pPr>
              <w:jc w:val="both"/>
              <w:rPr>
                <w:spacing w:val="-5"/>
                <w:sz w:val="28"/>
                <w:szCs w:val="28"/>
              </w:rPr>
            </w:pPr>
            <w:r w:rsidRPr="00E04B0A">
              <w:rPr>
                <w:spacing w:val="-5"/>
                <w:sz w:val="28"/>
                <w:szCs w:val="28"/>
              </w:rPr>
              <w:t>Коэффициент абсолютной ликвидности</w:t>
            </w:r>
          </w:p>
        </w:tc>
        <w:tc>
          <w:tcPr>
            <w:tcW w:w="5692" w:type="dxa"/>
          </w:tcPr>
          <w:p w:rsidR="00282256" w:rsidRPr="00E04B0A" w:rsidRDefault="00282256" w:rsidP="00351A17">
            <w:pPr>
              <w:rPr>
                <w:spacing w:val="-5"/>
                <w:sz w:val="28"/>
                <w:szCs w:val="28"/>
              </w:rPr>
            </w:pPr>
            <w:r w:rsidRPr="00E04B0A">
              <w:rPr>
                <w:spacing w:val="-5"/>
                <w:sz w:val="28"/>
                <w:szCs w:val="28"/>
              </w:rPr>
              <w:t>(</w:t>
            </w:r>
            <w:proofErr w:type="spellStart"/>
            <w:r w:rsidRPr="00E04B0A">
              <w:rPr>
                <w:spacing w:val="-5"/>
                <w:sz w:val="28"/>
                <w:szCs w:val="28"/>
              </w:rPr>
              <w:t>Ден</w:t>
            </w:r>
            <w:proofErr w:type="spellEnd"/>
            <w:r w:rsidRPr="00E04B0A">
              <w:rPr>
                <w:spacing w:val="-5"/>
                <w:sz w:val="28"/>
                <w:szCs w:val="28"/>
              </w:rPr>
              <w:t xml:space="preserve">. средства + </w:t>
            </w:r>
            <w:proofErr w:type="spellStart"/>
            <w:r w:rsidRPr="00E04B0A">
              <w:rPr>
                <w:spacing w:val="-5"/>
                <w:sz w:val="28"/>
                <w:szCs w:val="28"/>
              </w:rPr>
              <w:t>Кр</w:t>
            </w:r>
            <w:proofErr w:type="spellEnd"/>
            <w:r w:rsidRPr="00E04B0A">
              <w:rPr>
                <w:spacing w:val="-5"/>
                <w:sz w:val="28"/>
                <w:szCs w:val="28"/>
              </w:rPr>
              <w:t>. фин. вложения)/Краткосрочные обязательства      (≥ 0.2 – 0.5)</w:t>
            </w:r>
          </w:p>
        </w:tc>
      </w:tr>
      <w:tr w:rsidR="00282256" w:rsidRPr="00E04B0A" w:rsidTr="00DD2C96">
        <w:trPr>
          <w:trHeight w:val="610"/>
        </w:trPr>
        <w:tc>
          <w:tcPr>
            <w:tcW w:w="3686" w:type="dxa"/>
          </w:tcPr>
          <w:p w:rsidR="00282256" w:rsidRPr="00E04B0A" w:rsidRDefault="00282256" w:rsidP="00351A17">
            <w:pPr>
              <w:jc w:val="both"/>
              <w:rPr>
                <w:spacing w:val="-5"/>
                <w:sz w:val="28"/>
                <w:szCs w:val="28"/>
              </w:rPr>
            </w:pPr>
            <w:r w:rsidRPr="00E04B0A">
              <w:rPr>
                <w:spacing w:val="-5"/>
                <w:sz w:val="28"/>
                <w:szCs w:val="28"/>
              </w:rPr>
              <w:t>Коэффициент срочной (быстрой) ликвидности</w:t>
            </w:r>
          </w:p>
        </w:tc>
        <w:tc>
          <w:tcPr>
            <w:tcW w:w="5692" w:type="dxa"/>
          </w:tcPr>
          <w:p w:rsidR="00282256" w:rsidRPr="00E04B0A" w:rsidRDefault="00282256" w:rsidP="00351A17">
            <w:pPr>
              <w:jc w:val="center"/>
              <w:rPr>
                <w:spacing w:val="-5"/>
                <w:sz w:val="28"/>
                <w:szCs w:val="28"/>
              </w:rPr>
            </w:pPr>
            <w:r w:rsidRPr="00E04B0A">
              <w:rPr>
                <w:spacing w:val="-5"/>
                <w:sz w:val="28"/>
                <w:szCs w:val="28"/>
              </w:rPr>
              <w:t xml:space="preserve">(Денежные средства +  краткосрочная  дебиторская задолженность) /Краткосрочные обязательства   </w:t>
            </w:r>
            <w:proofErr w:type="gramStart"/>
            <w:r w:rsidRPr="00E04B0A">
              <w:rPr>
                <w:spacing w:val="-5"/>
                <w:sz w:val="28"/>
                <w:szCs w:val="28"/>
              </w:rPr>
              <w:t xml:space="preserve">( </w:t>
            </w:r>
            <w:proofErr w:type="gramEnd"/>
            <w:r w:rsidRPr="00E04B0A">
              <w:rPr>
                <w:spacing w:val="-5"/>
                <w:sz w:val="28"/>
                <w:szCs w:val="28"/>
              </w:rPr>
              <w:t>≥1)</w:t>
            </w:r>
          </w:p>
        </w:tc>
      </w:tr>
      <w:tr w:rsidR="00282256" w:rsidRPr="00E04B0A" w:rsidTr="00DD2C96">
        <w:trPr>
          <w:trHeight w:val="295"/>
        </w:trPr>
        <w:tc>
          <w:tcPr>
            <w:tcW w:w="3686" w:type="dxa"/>
          </w:tcPr>
          <w:p w:rsidR="00282256" w:rsidRPr="00E04B0A" w:rsidRDefault="00282256" w:rsidP="00351A17">
            <w:pPr>
              <w:jc w:val="both"/>
              <w:rPr>
                <w:spacing w:val="-5"/>
                <w:sz w:val="28"/>
                <w:szCs w:val="28"/>
              </w:rPr>
            </w:pPr>
            <w:r w:rsidRPr="00E04B0A">
              <w:rPr>
                <w:spacing w:val="-5"/>
                <w:sz w:val="28"/>
                <w:szCs w:val="28"/>
              </w:rPr>
              <w:t>Коэффициент текущей ликвидности</w:t>
            </w:r>
          </w:p>
        </w:tc>
        <w:tc>
          <w:tcPr>
            <w:tcW w:w="5692" w:type="dxa"/>
          </w:tcPr>
          <w:p w:rsidR="00282256" w:rsidRPr="00E04B0A" w:rsidRDefault="00282256" w:rsidP="00351A17">
            <w:pPr>
              <w:jc w:val="center"/>
              <w:rPr>
                <w:spacing w:val="-5"/>
                <w:sz w:val="28"/>
                <w:szCs w:val="28"/>
              </w:rPr>
            </w:pPr>
            <w:r w:rsidRPr="00E04B0A">
              <w:rPr>
                <w:spacing w:val="-5"/>
                <w:sz w:val="28"/>
                <w:szCs w:val="28"/>
              </w:rPr>
              <w:t>Оборотные активы  / краткосрочные обязательства (≥ 2</w:t>
            </w:r>
            <w:proofErr w:type="gramStart"/>
            <w:r w:rsidRPr="00E04B0A">
              <w:rPr>
                <w:spacing w:val="-5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282256" w:rsidRPr="00E04B0A" w:rsidTr="00DD2C96">
        <w:trPr>
          <w:trHeight w:val="295"/>
        </w:trPr>
        <w:tc>
          <w:tcPr>
            <w:tcW w:w="3686" w:type="dxa"/>
          </w:tcPr>
          <w:p w:rsidR="00282256" w:rsidRPr="00E04B0A" w:rsidRDefault="00282256" w:rsidP="00351A17">
            <w:pPr>
              <w:jc w:val="both"/>
              <w:rPr>
                <w:spacing w:val="-5"/>
                <w:sz w:val="28"/>
                <w:szCs w:val="28"/>
              </w:rPr>
            </w:pPr>
            <w:r w:rsidRPr="00E04B0A">
              <w:rPr>
                <w:spacing w:val="-5"/>
                <w:sz w:val="28"/>
                <w:szCs w:val="28"/>
              </w:rPr>
              <w:t>Коэффициент общей платежеспособности</w:t>
            </w:r>
          </w:p>
        </w:tc>
        <w:tc>
          <w:tcPr>
            <w:tcW w:w="5692" w:type="dxa"/>
          </w:tcPr>
          <w:p w:rsidR="00282256" w:rsidRPr="00E04B0A" w:rsidRDefault="00282256" w:rsidP="00351A17">
            <w:pPr>
              <w:jc w:val="center"/>
              <w:rPr>
                <w:spacing w:val="-5"/>
                <w:sz w:val="28"/>
                <w:szCs w:val="28"/>
              </w:rPr>
            </w:pPr>
            <w:r w:rsidRPr="00E04B0A">
              <w:rPr>
                <w:spacing w:val="-5"/>
                <w:sz w:val="28"/>
                <w:szCs w:val="28"/>
              </w:rPr>
              <w:t>Активы / Обязательства (долгосрочные + краткосрочные)</w:t>
            </w:r>
          </w:p>
        </w:tc>
      </w:tr>
    </w:tbl>
    <w:p w:rsidR="00282256" w:rsidRPr="00E04B0A" w:rsidRDefault="00282256" w:rsidP="00351A17">
      <w:pPr>
        <w:jc w:val="both"/>
        <w:rPr>
          <w:sz w:val="28"/>
          <w:szCs w:val="28"/>
        </w:rPr>
      </w:pPr>
    </w:p>
    <w:p w:rsidR="00282256" w:rsidRPr="00E04B0A" w:rsidRDefault="00282256" w:rsidP="00351A17">
      <w:pPr>
        <w:jc w:val="both"/>
        <w:rPr>
          <w:sz w:val="28"/>
          <w:szCs w:val="28"/>
        </w:rPr>
      </w:pPr>
    </w:p>
    <w:p w:rsidR="00282256" w:rsidRPr="00E04B0A" w:rsidRDefault="00282256" w:rsidP="00351A17">
      <w:pPr>
        <w:jc w:val="center"/>
        <w:rPr>
          <w:b/>
          <w:sz w:val="28"/>
          <w:szCs w:val="28"/>
        </w:rPr>
      </w:pPr>
      <w:r w:rsidRPr="00E04B0A">
        <w:rPr>
          <w:b/>
          <w:sz w:val="28"/>
          <w:szCs w:val="28"/>
        </w:rPr>
        <w:t>Финансовая устойчивость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Финансовое состояние предприятия может быть устойчивым, неустойчивым и кризисным. О хорошем (устойчивом) финансовом состоянии свидетельствует способность предприятия современно производить платежи.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 xml:space="preserve">Основной задачей анализа </w:t>
      </w:r>
      <w:r w:rsidRPr="00E04B0A">
        <w:rPr>
          <w:b/>
          <w:sz w:val="28"/>
          <w:szCs w:val="28"/>
        </w:rPr>
        <w:t>финансовой устойчивости</w:t>
      </w:r>
      <w:r w:rsidRPr="00E04B0A">
        <w:rPr>
          <w:sz w:val="28"/>
          <w:szCs w:val="28"/>
        </w:rPr>
        <w:t xml:space="preserve"> предприятия является оценка степени независимости от заемных источников финансирования. В процессе анализа необходимо дать ответы на вопросы: насколько компания независима с финансовой точки зрения, растет или снижается уровень этой независимости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b/>
          <w:i/>
          <w:sz w:val="28"/>
          <w:szCs w:val="28"/>
        </w:rPr>
        <w:t>Для оценки финансовой устойчивости</w:t>
      </w:r>
      <w:r w:rsidRPr="00E04B0A">
        <w:rPr>
          <w:sz w:val="28"/>
          <w:szCs w:val="28"/>
        </w:rPr>
        <w:t xml:space="preserve"> применяется система коэффициентов. 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b/>
          <w:sz w:val="28"/>
          <w:szCs w:val="28"/>
        </w:rPr>
        <w:lastRenderedPageBreak/>
        <w:t>Коэффициент автономии</w:t>
      </w:r>
      <w:r w:rsidRPr="00E04B0A">
        <w:rPr>
          <w:sz w:val="28"/>
          <w:szCs w:val="28"/>
        </w:rPr>
        <w:t xml:space="preserve"> - показывает долю собственных средств в общей стоимости всех сре</w:t>
      </w:r>
      <w:proofErr w:type="gramStart"/>
      <w:r w:rsidRPr="00E04B0A">
        <w:rPr>
          <w:sz w:val="28"/>
          <w:szCs w:val="28"/>
        </w:rPr>
        <w:t>дств пр</w:t>
      </w:r>
      <w:proofErr w:type="gramEnd"/>
      <w:r w:rsidRPr="00E04B0A">
        <w:rPr>
          <w:sz w:val="28"/>
          <w:szCs w:val="28"/>
        </w:rPr>
        <w:t>едприятия. Чем выше значение данного коэффициента, тем финансово устойчивее.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b/>
          <w:sz w:val="28"/>
          <w:szCs w:val="28"/>
        </w:rPr>
        <w:t>Коэффициент соотношения заемных и собственных средств</w:t>
      </w:r>
      <w:r w:rsidRPr="00E04B0A">
        <w:rPr>
          <w:sz w:val="28"/>
          <w:szCs w:val="28"/>
        </w:rPr>
        <w:t xml:space="preserve"> - показывает, сколько единиц привлеченных сре</w:t>
      </w:r>
      <w:proofErr w:type="gramStart"/>
      <w:r w:rsidRPr="00E04B0A">
        <w:rPr>
          <w:sz w:val="28"/>
          <w:szCs w:val="28"/>
        </w:rPr>
        <w:t>дств пр</w:t>
      </w:r>
      <w:proofErr w:type="gramEnd"/>
      <w:r w:rsidRPr="00E04B0A">
        <w:rPr>
          <w:sz w:val="28"/>
          <w:szCs w:val="28"/>
        </w:rPr>
        <w:t>иходится на каждую единицу собственных.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b/>
          <w:sz w:val="28"/>
          <w:szCs w:val="28"/>
        </w:rPr>
        <w:t>Коэффициент маневренности собственного капитала</w:t>
      </w:r>
      <w:r w:rsidRPr="00E04B0A">
        <w:rPr>
          <w:sz w:val="28"/>
          <w:szCs w:val="28"/>
        </w:rPr>
        <w:t xml:space="preserve"> - показывает, какая часть собственного оборотного капитала находится в обороте,  отражает долю собственных средств, используемых для финансирования деятельности  предприятия.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b/>
          <w:sz w:val="28"/>
          <w:szCs w:val="28"/>
        </w:rPr>
        <w:t>Коэффициент обеспеченности оборотного капитала собственными источниками финансирования</w:t>
      </w:r>
      <w:r w:rsidRPr="00E04B0A">
        <w:rPr>
          <w:sz w:val="28"/>
          <w:szCs w:val="28"/>
        </w:rPr>
        <w:t xml:space="preserve"> - показывает наличие у предприятия собственных средств, необходимых для его финансовой устойчивости.</w:t>
      </w:r>
    </w:p>
    <w:p w:rsidR="00282256" w:rsidRPr="00E04B0A" w:rsidRDefault="00282256" w:rsidP="00351A17">
      <w:pPr>
        <w:shd w:val="clear" w:color="auto" w:fill="FFFFFF"/>
        <w:ind w:firstLine="709"/>
        <w:jc w:val="center"/>
        <w:outlineLvl w:val="0"/>
        <w:rPr>
          <w:b/>
          <w:bCs/>
          <w:iCs/>
          <w:w w:val="101"/>
          <w:sz w:val="28"/>
          <w:szCs w:val="28"/>
        </w:rPr>
      </w:pPr>
    </w:p>
    <w:p w:rsidR="00282256" w:rsidRPr="00E04B0A" w:rsidRDefault="00282256" w:rsidP="00351A17">
      <w:pPr>
        <w:shd w:val="clear" w:color="auto" w:fill="FFFFFF"/>
        <w:jc w:val="center"/>
        <w:outlineLvl w:val="0"/>
        <w:rPr>
          <w:b/>
          <w:bCs/>
          <w:iCs/>
          <w:w w:val="101"/>
          <w:sz w:val="28"/>
          <w:szCs w:val="28"/>
        </w:rPr>
      </w:pPr>
      <w:r w:rsidRPr="00E04B0A">
        <w:rPr>
          <w:b/>
          <w:bCs/>
          <w:iCs/>
          <w:w w:val="101"/>
          <w:sz w:val="28"/>
          <w:szCs w:val="28"/>
        </w:rPr>
        <w:t>Показатели финансовой устойчивости</w:t>
      </w:r>
    </w:p>
    <w:tbl>
      <w:tblPr>
        <w:tblStyle w:val="aa"/>
        <w:tblW w:w="0" w:type="auto"/>
        <w:tblLook w:val="04A0"/>
      </w:tblPr>
      <w:tblGrid>
        <w:gridCol w:w="4841"/>
        <w:gridCol w:w="4730"/>
      </w:tblGrid>
      <w:tr w:rsidR="00282256" w:rsidRPr="00E04B0A" w:rsidTr="00DD2C96">
        <w:tc>
          <w:tcPr>
            <w:tcW w:w="5778" w:type="dxa"/>
          </w:tcPr>
          <w:p w:rsidR="00282256" w:rsidRPr="00E04B0A" w:rsidRDefault="00282256" w:rsidP="00351A17">
            <w:pPr>
              <w:jc w:val="center"/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>Показатель</w:t>
            </w:r>
          </w:p>
        </w:tc>
        <w:tc>
          <w:tcPr>
            <w:tcW w:w="5670" w:type="dxa"/>
          </w:tcPr>
          <w:p w:rsidR="00282256" w:rsidRPr="00E04B0A" w:rsidRDefault="00282256" w:rsidP="00351A17">
            <w:pPr>
              <w:jc w:val="center"/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>Формула расчета</w:t>
            </w:r>
          </w:p>
        </w:tc>
      </w:tr>
      <w:tr w:rsidR="00282256" w:rsidRPr="00E04B0A" w:rsidTr="00DD2C96">
        <w:tc>
          <w:tcPr>
            <w:tcW w:w="5778" w:type="dxa"/>
          </w:tcPr>
          <w:p w:rsidR="00282256" w:rsidRPr="00E04B0A" w:rsidRDefault="00282256" w:rsidP="00351A17">
            <w:pPr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>Коэффициент автономии</w:t>
            </w:r>
          </w:p>
        </w:tc>
        <w:tc>
          <w:tcPr>
            <w:tcW w:w="5670" w:type="dxa"/>
          </w:tcPr>
          <w:p w:rsidR="00282256" w:rsidRPr="00E04B0A" w:rsidRDefault="00282256" w:rsidP="00351A17">
            <w:pPr>
              <w:jc w:val="both"/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 xml:space="preserve">Собственные средства /всего </w:t>
            </w:r>
            <w:proofErr w:type="spellStart"/>
            <w:r w:rsidRPr="00E04B0A">
              <w:rPr>
                <w:bCs/>
                <w:iCs/>
                <w:w w:val="101"/>
                <w:sz w:val="28"/>
                <w:szCs w:val="28"/>
              </w:rPr>
              <w:t>хоз</w:t>
            </w:r>
            <w:proofErr w:type="spellEnd"/>
            <w:r w:rsidRPr="00E04B0A">
              <w:rPr>
                <w:bCs/>
                <w:iCs/>
                <w:w w:val="101"/>
                <w:sz w:val="28"/>
                <w:szCs w:val="28"/>
              </w:rPr>
              <w:t>. средств (&gt; 0.5)</w:t>
            </w:r>
          </w:p>
        </w:tc>
      </w:tr>
      <w:tr w:rsidR="00282256" w:rsidRPr="00E04B0A" w:rsidTr="00DD2C96">
        <w:tc>
          <w:tcPr>
            <w:tcW w:w="5778" w:type="dxa"/>
          </w:tcPr>
          <w:p w:rsidR="00282256" w:rsidRPr="00E04B0A" w:rsidRDefault="00282256" w:rsidP="00351A17">
            <w:pPr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>Коэффициент соотношения заемных и собственных средств</w:t>
            </w:r>
          </w:p>
        </w:tc>
        <w:tc>
          <w:tcPr>
            <w:tcW w:w="5670" w:type="dxa"/>
          </w:tcPr>
          <w:p w:rsidR="00282256" w:rsidRPr="00E04B0A" w:rsidRDefault="00282256" w:rsidP="00351A17">
            <w:pPr>
              <w:jc w:val="both"/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>Заемный капитал / собственный капитал (&lt; 0.7)</w:t>
            </w:r>
          </w:p>
        </w:tc>
      </w:tr>
      <w:tr w:rsidR="00282256" w:rsidRPr="00E04B0A" w:rsidTr="00DD2C96">
        <w:tc>
          <w:tcPr>
            <w:tcW w:w="5778" w:type="dxa"/>
          </w:tcPr>
          <w:p w:rsidR="00282256" w:rsidRPr="00E04B0A" w:rsidRDefault="00282256" w:rsidP="00351A17">
            <w:pPr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>Коэффициент маневренности собственного капитала</w:t>
            </w:r>
          </w:p>
        </w:tc>
        <w:tc>
          <w:tcPr>
            <w:tcW w:w="5670" w:type="dxa"/>
          </w:tcPr>
          <w:p w:rsidR="00282256" w:rsidRPr="00E04B0A" w:rsidRDefault="00282256" w:rsidP="00351A17">
            <w:pPr>
              <w:jc w:val="both"/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 xml:space="preserve">(Собственный капитал – </w:t>
            </w:r>
            <w:proofErr w:type="spellStart"/>
            <w:r w:rsidRPr="00E04B0A">
              <w:rPr>
                <w:bCs/>
                <w:iCs/>
                <w:w w:val="101"/>
                <w:sz w:val="28"/>
                <w:szCs w:val="28"/>
              </w:rPr>
              <w:t>внеоборотные</w:t>
            </w:r>
            <w:proofErr w:type="spellEnd"/>
            <w:r w:rsidRPr="00E04B0A">
              <w:rPr>
                <w:bCs/>
                <w:iCs/>
                <w:w w:val="101"/>
                <w:sz w:val="28"/>
                <w:szCs w:val="28"/>
              </w:rPr>
              <w:t xml:space="preserve"> активы)/ собственный капитал (0.2 – 0.5)</w:t>
            </w:r>
          </w:p>
        </w:tc>
      </w:tr>
      <w:tr w:rsidR="00282256" w:rsidRPr="00E04B0A" w:rsidTr="00DD2C96">
        <w:tc>
          <w:tcPr>
            <w:tcW w:w="5778" w:type="dxa"/>
          </w:tcPr>
          <w:p w:rsidR="00282256" w:rsidRPr="00E04B0A" w:rsidRDefault="00282256" w:rsidP="00351A17">
            <w:pPr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>Коэффициент концентрации заемного капитала</w:t>
            </w:r>
          </w:p>
        </w:tc>
        <w:tc>
          <w:tcPr>
            <w:tcW w:w="5670" w:type="dxa"/>
          </w:tcPr>
          <w:p w:rsidR="00282256" w:rsidRPr="00E04B0A" w:rsidRDefault="00282256" w:rsidP="00351A17">
            <w:pPr>
              <w:jc w:val="both"/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 xml:space="preserve">Заемный капитал / всего </w:t>
            </w:r>
            <w:proofErr w:type="spellStart"/>
            <w:r w:rsidRPr="00E04B0A">
              <w:rPr>
                <w:bCs/>
                <w:iCs/>
                <w:w w:val="101"/>
                <w:sz w:val="28"/>
                <w:szCs w:val="28"/>
              </w:rPr>
              <w:t>хоз</w:t>
            </w:r>
            <w:proofErr w:type="spellEnd"/>
            <w:r w:rsidRPr="00E04B0A">
              <w:rPr>
                <w:bCs/>
                <w:iCs/>
                <w:w w:val="101"/>
                <w:sz w:val="28"/>
                <w:szCs w:val="28"/>
              </w:rPr>
              <w:t>. средств</w:t>
            </w:r>
          </w:p>
        </w:tc>
      </w:tr>
      <w:tr w:rsidR="00282256" w:rsidRPr="00E04B0A" w:rsidTr="00DD2C96">
        <w:tc>
          <w:tcPr>
            <w:tcW w:w="5778" w:type="dxa"/>
          </w:tcPr>
          <w:p w:rsidR="00282256" w:rsidRPr="00E04B0A" w:rsidRDefault="00282256" w:rsidP="00351A17">
            <w:pPr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>Коэффициент обеспеченности оборотного капитала собственными средствами</w:t>
            </w:r>
          </w:p>
        </w:tc>
        <w:tc>
          <w:tcPr>
            <w:tcW w:w="5670" w:type="dxa"/>
          </w:tcPr>
          <w:p w:rsidR="00282256" w:rsidRPr="00E04B0A" w:rsidRDefault="00282256" w:rsidP="00351A17">
            <w:pPr>
              <w:jc w:val="both"/>
              <w:outlineLvl w:val="0"/>
              <w:rPr>
                <w:bCs/>
                <w:iCs/>
                <w:w w:val="101"/>
                <w:sz w:val="28"/>
                <w:szCs w:val="28"/>
              </w:rPr>
            </w:pPr>
            <w:r w:rsidRPr="00E04B0A">
              <w:rPr>
                <w:bCs/>
                <w:iCs/>
                <w:w w:val="101"/>
                <w:sz w:val="28"/>
                <w:szCs w:val="28"/>
              </w:rPr>
              <w:t xml:space="preserve">Собственные средства – </w:t>
            </w:r>
            <w:proofErr w:type="spellStart"/>
            <w:r w:rsidRPr="00E04B0A">
              <w:rPr>
                <w:bCs/>
                <w:iCs/>
                <w:w w:val="101"/>
                <w:sz w:val="28"/>
                <w:szCs w:val="28"/>
              </w:rPr>
              <w:t>внеоборотный</w:t>
            </w:r>
            <w:proofErr w:type="spellEnd"/>
            <w:r w:rsidRPr="00E04B0A">
              <w:rPr>
                <w:bCs/>
                <w:iCs/>
                <w:w w:val="101"/>
                <w:sz w:val="28"/>
                <w:szCs w:val="28"/>
              </w:rPr>
              <w:t xml:space="preserve"> капитал / Оборотные активы – </w:t>
            </w:r>
            <w:proofErr w:type="spellStart"/>
            <w:r w:rsidRPr="00E04B0A">
              <w:rPr>
                <w:bCs/>
                <w:iCs/>
                <w:w w:val="101"/>
                <w:sz w:val="28"/>
                <w:szCs w:val="28"/>
              </w:rPr>
              <w:t>долгоср</w:t>
            </w:r>
            <w:proofErr w:type="spellEnd"/>
            <w:r w:rsidRPr="00E04B0A">
              <w:rPr>
                <w:bCs/>
                <w:iCs/>
                <w:w w:val="101"/>
                <w:sz w:val="28"/>
                <w:szCs w:val="28"/>
              </w:rPr>
              <w:t>. дебиторская задолженность (≥ 0.1)</w:t>
            </w:r>
          </w:p>
        </w:tc>
      </w:tr>
    </w:tbl>
    <w:p w:rsidR="00282256" w:rsidRPr="00E04B0A" w:rsidRDefault="00282256" w:rsidP="00351A17">
      <w:pPr>
        <w:rPr>
          <w:sz w:val="28"/>
          <w:szCs w:val="28"/>
        </w:rPr>
      </w:pPr>
    </w:p>
    <w:p w:rsidR="00282256" w:rsidRPr="00E04B0A" w:rsidRDefault="00282256" w:rsidP="00351A17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E04B0A">
        <w:rPr>
          <w:rStyle w:val="ab"/>
          <w:sz w:val="28"/>
          <w:szCs w:val="28"/>
        </w:rPr>
        <w:t>Деловая активность предприятия</w:t>
      </w:r>
      <w:r w:rsidRPr="00E04B0A">
        <w:rPr>
          <w:sz w:val="28"/>
          <w:szCs w:val="28"/>
        </w:rPr>
        <w:t xml:space="preserve"> - </w:t>
      </w:r>
      <w:r w:rsidRPr="00E04B0A">
        <w:rPr>
          <w:i/>
          <w:iCs/>
          <w:sz w:val="28"/>
          <w:szCs w:val="28"/>
        </w:rPr>
        <w:t>скорость оборачиваемости его средств.</w:t>
      </w:r>
    </w:p>
    <w:p w:rsidR="00282256" w:rsidRPr="00E04B0A" w:rsidRDefault="00282256" w:rsidP="00351A17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E04B0A">
        <w:rPr>
          <w:sz w:val="28"/>
          <w:szCs w:val="28"/>
          <w:shd w:val="clear" w:color="auto" w:fill="FFFFFF"/>
        </w:rPr>
        <w:t>Коэффициенты (показатели) оборачиваемости показывают, сколько раз за анализируемый период оборачиваются те или иные активы предприятия. </w:t>
      </w:r>
      <w:r w:rsidRPr="00E04B0A">
        <w:rPr>
          <w:sz w:val="28"/>
          <w:szCs w:val="28"/>
        </w:rPr>
        <w:t xml:space="preserve"> </w:t>
      </w:r>
    </w:p>
    <w:p w:rsidR="00282256" w:rsidRPr="00E04B0A" w:rsidRDefault="00282256" w:rsidP="00351A17">
      <w:pPr>
        <w:ind w:firstLine="709"/>
        <w:rPr>
          <w:sz w:val="28"/>
          <w:szCs w:val="28"/>
          <w:shd w:val="clear" w:color="auto" w:fill="FFFFFF"/>
        </w:rPr>
      </w:pPr>
      <w:r w:rsidRPr="00E04B0A">
        <w:rPr>
          <w:sz w:val="28"/>
          <w:szCs w:val="28"/>
          <w:shd w:val="clear" w:color="auto" w:fill="FFFFFF"/>
        </w:rPr>
        <w:t>Коэффициенты оборачиваемости имеют большое значение для оценки финансового состояния предприятия, поскольку скорость оборота капитала, то есть скорость превращения его в денежную форму, оказывает непосредственное влияние на платежеспособность предприятия. Кроме того, увеличение скорости оборота капитала отражает при прочих равных условиях повышение производственно-технического потенциала предприятия. Для этого рассчитываются </w:t>
      </w:r>
      <w:hyperlink r:id="rId8" w:tooltip="Показатели оборачиваемости (деловой активности)" w:history="1">
        <w:r w:rsidRPr="00E04B0A">
          <w:rPr>
            <w:rStyle w:val="a3"/>
            <w:color w:val="auto"/>
            <w:sz w:val="28"/>
            <w:szCs w:val="28"/>
          </w:rPr>
          <w:t>показатели оборачиваемости</w:t>
        </w:r>
      </w:hyperlink>
      <w:r w:rsidRPr="00E04B0A">
        <w:rPr>
          <w:sz w:val="28"/>
          <w:szCs w:val="28"/>
          <w:shd w:val="clear" w:color="auto" w:fill="FFFFFF"/>
        </w:rPr>
        <w:t>, дающие наиболее обобщенное представление о хозяйственной активности анализируемого предприятия.</w:t>
      </w:r>
    </w:p>
    <w:p w:rsidR="00351A17" w:rsidRDefault="00351A17" w:rsidP="00351A17">
      <w:pPr>
        <w:ind w:firstLine="709"/>
        <w:jc w:val="center"/>
        <w:rPr>
          <w:b/>
          <w:sz w:val="28"/>
          <w:szCs w:val="28"/>
          <w:shd w:val="clear" w:color="auto" w:fill="FFFFFF"/>
        </w:rPr>
      </w:pPr>
    </w:p>
    <w:p w:rsidR="00282256" w:rsidRPr="00E04B0A" w:rsidRDefault="00282256" w:rsidP="00351A17">
      <w:pPr>
        <w:ind w:firstLine="709"/>
        <w:jc w:val="center"/>
        <w:rPr>
          <w:b/>
          <w:sz w:val="28"/>
          <w:szCs w:val="28"/>
        </w:rPr>
      </w:pPr>
      <w:r w:rsidRPr="00E04B0A">
        <w:rPr>
          <w:b/>
          <w:sz w:val="28"/>
          <w:szCs w:val="28"/>
          <w:shd w:val="clear" w:color="auto" w:fill="FFFFFF"/>
        </w:rPr>
        <w:lastRenderedPageBreak/>
        <w:t>Показатели деловой активности</w:t>
      </w:r>
    </w:p>
    <w:tbl>
      <w:tblPr>
        <w:tblW w:w="9541" w:type="dxa"/>
        <w:tblCellMar>
          <w:left w:w="0" w:type="dxa"/>
          <w:right w:w="0" w:type="dxa"/>
        </w:tblCellMar>
        <w:tblLook w:val="0420"/>
      </w:tblPr>
      <w:tblGrid>
        <w:gridCol w:w="5412"/>
        <w:gridCol w:w="4129"/>
      </w:tblGrid>
      <w:tr w:rsidR="00282256" w:rsidRPr="00E04B0A" w:rsidTr="00DD2C96">
        <w:trPr>
          <w:trHeight w:val="327"/>
        </w:trPr>
        <w:tc>
          <w:tcPr>
            <w:tcW w:w="54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412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Алгоритм расчета</w:t>
            </w:r>
          </w:p>
        </w:tc>
      </w:tr>
      <w:tr w:rsidR="00282256" w:rsidRPr="00E04B0A" w:rsidTr="00DD2C96">
        <w:trPr>
          <w:trHeight w:val="327"/>
        </w:trPr>
        <w:tc>
          <w:tcPr>
            <w:tcW w:w="54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1</w:t>
            </w:r>
            <w:r w:rsidRPr="00E04B0A">
              <w:rPr>
                <w:bCs/>
                <w:sz w:val="28"/>
                <w:szCs w:val="28"/>
                <w:lang w:val="en-US"/>
              </w:rPr>
              <w:t>.</w:t>
            </w:r>
            <w:r w:rsidRPr="00E04B0A">
              <w:rPr>
                <w:bCs/>
                <w:sz w:val="28"/>
                <w:szCs w:val="28"/>
              </w:rPr>
              <w:t>Коэффициент оборачиваемости активов</w:t>
            </w:r>
          </w:p>
        </w:tc>
        <w:tc>
          <w:tcPr>
            <w:tcW w:w="412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Коа</w:t>
            </w:r>
            <w:proofErr w:type="spellEnd"/>
            <w:r w:rsidRPr="00E04B0A">
              <w:rPr>
                <w:bCs/>
                <w:sz w:val="28"/>
                <w:szCs w:val="28"/>
              </w:rPr>
              <w:t xml:space="preserve"> = Выручка/Активы</w:t>
            </w:r>
          </w:p>
        </w:tc>
      </w:tr>
      <w:tr w:rsidR="00282256" w:rsidRPr="00E04B0A" w:rsidTr="00DD2C96">
        <w:trPr>
          <w:trHeight w:val="504"/>
        </w:trPr>
        <w:tc>
          <w:tcPr>
            <w:tcW w:w="54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t>2.</w:t>
            </w:r>
            <w:r w:rsidRPr="00E04B0A">
              <w:rPr>
                <w:bCs/>
                <w:sz w:val="28"/>
                <w:szCs w:val="28"/>
              </w:rPr>
              <w:t>Коэффициент оборачиваемости оборотных средств</w:t>
            </w:r>
          </w:p>
        </w:tc>
        <w:tc>
          <w:tcPr>
            <w:tcW w:w="412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Коа</w:t>
            </w:r>
            <w:proofErr w:type="spellEnd"/>
            <w:r w:rsidRPr="00E04B0A">
              <w:rPr>
                <w:bCs/>
                <w:sz w:val="28"/>
                <w:szCs w:val="28"/>
              </w:rPr>
              <w:t xml:space="preserve"> = Выручка/ОА</w:t>
            </w:r>
          </w:p>
        </w:tc>
      </w:tr>
      <w:tr w:rsidR="00282256" w:rsidRPr="00E04B0A" w:rsidTr="00DD2C96">
        <w:trPr>
          <w:trHeight w:val="504"/>
        </w:trPr>
        <w:tc>
          <w:tcPr>
            <w:tcW w:w="54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t>3.</w:t>
            </w:r>
            <w:r w:rsidRPr="00E04B0A">
              <w:rPr>
                <w:bCs/>
                <w:sz w:val="28"/>
                <w:szCs w:val="28"/>
              </w:rPr>
              <w:t>Коэффициент оборачиваемости дебиторской задолженности</w:t>
            </w:r>
          </w:p>
        </w:tc>
        <w:tc>
          <w:tcPr>
            <w:tcW w:w="412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Коа</w:t>
            </w:r>
            <w:proofErr w:type="spellEnd"/>
            <w:r w:rsidRPr="00E04B0A">
              <w:rPr>
                <w:bCs/>
                <w:sz w:val="28"/>
                <w:szCs w:val="28"/>
              </w:rPr>
              <w:t xml:space="preserve"> = Выручка/ДЗ</w:t>
            </w:r>
          </w:p>
        </w:tc>
      </w:tr>
      <w:tr w:rsidR="00282256" w:rsidRPr="00E04B0A" w:rsidTr="00DD2C96">
        <w:trPr>
          <w:trHeight w:val="504"/>
        </w:trPr>
        <w:tc>
          <w:tcPr>
            <w:tcW w:w="54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t>4.</w:t>
            </w:r>
            <w:r w:rsidRPr="00E04B0A">
              <w:rPr>
                <w:bCs/>
                <w:sz w:val="28"/>
                <w:szCs w:val="28"/>
              </w:rPr>
              <w:t>Коэффициент оборачиваемости кредиторской задолженности</w:t>
            </w:r>
          </w:p>
        </w:tc>
        <w:tc>
          <w:tcPr>
            <w:tcW w:w="412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Коа</w:t>
            </w:r>
            <w:proofErr w:type="spellEnd"/>
            <w:r w:rsidRPr="00E04B0A">
              <w:rPr>
                <w:bCs/>
                <w:sz w:val="28"/>
                <w:szCs w:val="28"/>
              </w:rPr>
              <w:t xml:space="preserve"> = Выручка/КЗ</w:t>
            </w:r>
          </w:p>
        </w:tc>
      </w:tr>
      <w:tr w:rsidR="00282256" w:rsidRPr="00E04B0A" w:rsidTr="00DD2C96">
        <w:trPr>
          <w:trHeight w:val="327"/>
        </w:trPr>
        <w:tc>
          <w:tcPr>
            <w:tcW w:w="54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5. Коэффициент оборачиваемости запасов</w:t>
            </w:r>
          </w:p>
        </w:tc>
        <w:tc>
          <w:tcPr>
            <w:tcW w:w="412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Коа</w:t>
            </w:r>
            <w:proofErr w:type="spellEnd"/>
            <w:r w:rsidRPr="00E04B0A">
              <w:rPr>
                <w:bCs/>
                <w:sz w:val="28"/>
                <w:szCs w:val="28"/>
              </w:rPr>
              <w:t xml:space="preserve"> = Выручка/Запасы</w:t>
            </w:r>
          </w:p>
        </w:tc>
      </w:tr>
      <w:tr w:rsidR="00282256" w:rsidRPr="00E04B0A" w:rsidTr="00DD2C96">
        <w:trPr>
          <w:trHeight w:val="504"/>
        </w:trPr>
        <w:tc>
          <w:tcPr>
            <w:tcW w:w="54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6. Коэффициент оборачиваемости  собственного капитала</w:t>
            </w:r>
          </w:p>
        </w:tc>
        <w:tc>
          <w:tcPr>
            <w:tcW w:w="412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Коа</w:t>
            </w:r>
            <w:proofErr w:type="spellEnd"/>
            <w:r w:rsidRPr="00E04B0A">
              <w:rPr>
                <w:bCs/>
                <w:sz w:val="28"/>
                <w:szCs w:val="28"/>
              </w:rPr>
              <w:t xml:space="preserve"> = Выручка/СК</w:t>
            </w:r>
          </w:p>
        </w:tc>
      </w:tr>
      <w:tr w:rsidR="00282256" w:rsidRPr="00E04B0A" w:rsidTr="00DD2C96">
        <w:trPr>
          <w:trHeight w:val="327"/>
        </w:trPr>
        <w:tc>
          <w:tcPr>
            <w:tcW w:w="54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7. Коэффициент заемного капитала</w:t>
            </w:r>
          </w:p>
        </w:tc>
        <w:tc>
          <w:tcPr>
            <w:tcW w:w="412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bCs/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Коа</w:t>
            </w:r>
            <w:proofErr w:type="spellEnd"/>
            <w:r w:rsidRPr="00E04B0A">
              <w:rPr>
                <w:bCs/>
                <w:sz w:val="28"/>
                <w:szCs w:val="28"/>
              </w:rPr>
              <w:t xml:space="preserve"> = Выручка/ЗК</w:t>
            </w:r>
          </w:p>
        </w:tc>
      </w:tr>
    </w:tbl>
    <w:p w:rsidR="00282256" w:rsidRPr="00E04B0A" w:rsidRDefault="00282256" w:rsidP="00351A17">
      <w:pPr>
        <w:rPr>
          <w:rStyle w:val="ab"/>
          <w:sz w:val="28"/>
          <w:szCs w:val="28"/>
        </w:rPr>
      </w:pPr>
    </w:p>
    <w:p w:rsidR="00282256" w:rsidRPr="00E04B0A" w:rsidRDefault="00282256" w:rsidP="00351A17">
      <w:pPr>
        <w:jc w:val="center"/>
        <w:rPr>
          <w:rStyle w:val="ab"/>
          <w:sz w:val="28"/>
          <w:szCs w:val="28"/>
        </w:rPr>
      </w:pPr>
      <w:r w:rsidRPr="00E04B0A">
        <w:rPr>
          <w:rStyle w:val="ab"/>
          <w:sz w:val="28"/>
          <w:szCs w:val="28"/>
        </w:rPr>
        <w:t>Рентабельность предприятия</w:t>
      </w:r>
    </w:p>
    <w:p w:rsidR="00282256" w:rsidRPr="00E04B0A" w:rsidRDefault="00282256" w:rsidP="00351A17">
      <w:pPr>
        <w:ind w:firstLine="709"/>
        <w:jc w:val="both"/>
        <w:rPr>
          <w:b/>
          <w:sz w:val="28"/>
          <w:szCs w:val="28"/>
        </w:rPr>
      </w:pPr>
      <w:r w:rsidRPr="00E04B0A">
        <w:rPr>
          <w:rStyle w:val="ab"/>
          <w:sz w:val="28"/>
          <w:szCs w:val="28"/>
        </w:rPr>
        <w:t>Рентабельность </w:t>
      </w:r>
      <w:r w:rsidRPr="00E04B0A">
        <w:rPr>
          <w:sz w:val="28"/>
          <w:szCs w:val="28"/>
        </w:rPr>
        <w:t xml:space="preserve">– относительный показатель экономической эффективности. Рентабельность предприятия комплексно отражает </w:t>
      </w:r>
      <w:r w:rsidRPr="00E04B0A">
        <w:rPr>
          <w:b/>
          <w:sz w:val="28"/>
          <w:szCs w:val="28"/>
        </w:rPr>
        <w:t>степень эффективности использования материальных, трудовых и денежных и др. ресурсов.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Нерентабельное производство - это производство, не приносящее прибыли. Отрицательная рентабельность - это убыточная деятельность. Уровень рентабельности определяется с помощью относительных показателей - коэффициентов.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Рентабельность активов -  Показывает способность активов компании порождать прибыль.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Рентабельность собственного капитала</w:t>
      </w:r>
      <w:proofErr w:type="gramStart"/>
      <w:r w:rsidRPr="00E04B0A">
        <w:rPr>
          <w:sz w:val="28"/>
          <w:szCs w:val="28"/>
        </w:rPr>
        <w:t xml:space="preserve"> П</w:t>
      </w:r>
      <w:proofErr w:type="gramEnd"/>
      <w:r w:rsidRPr="00E04B0A">
        <w:rPr>
          <w:sz w:val="28"/>
          <w:szCs w:val="28"/>
        </w:rPr>
        <w:t xml:space="preserve">оказывает отдачу вложенных  средств  акционеров в данное предприятие 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Рентабельность продаж — коэффициент рентабельности, который показывает долю прибыли в каждом заработанном рубле. </w:t>
      </w:r>
    </w:p>
    <w:p w:rsidR="00282256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Рентабельность продаж является индикатором ценовой политики компан</w:t>
      </w:r>
      <w:proofErr w:type="gramStart"/>
      <w:r w:rsidRPr="00E04B0A">
        <w:rPr>
          <w:sz w:val="28"/>
          <w:szCs w:val="28"/>
        </w:rPr>
        <w:t>ии и её</w:t>
      </w:r>
      <w:proofErr w:type="gramEnd"/>
      <w:r w:rsidRPr="00E04B0A">
        <w:rPr>
          <w:sz w:val="28"/>
          <w:szCs w:val="28"/>
        </w:rPr>
        <w:t xml:space="preserve"> способности контролировать издержки. </w:t>
      </w:r>
    </w:p>
    <w:p w:rsidR="00351A17" w:rsidRPr="00E04B0A" w:rsidRDefault="00351A17" w:rsidP="00351A17">
      <w:pPr>
        <w:ind w:firstLine="709"/>
        <w:jc w:val="both"/>
        <w:rPr>
          <w:sz w:val="28"/>
          <w:szCs w:val="28"/>
        </w:rPr>
      </w:pPr>
    </w:p>
    <w:p w:rsidR="00282256" w:rsidRPr="00E04B0A" w:rsidRDefault="00282256" w:rsidP="00351A17">
      <w:pPr>
        <w:jc w:val="center"/>
        <w:rPr>
          <w:b/>
          <w:sz w:val="28"/>
          <w:szCs w:val="28"/>
        </w:rPr>
      </w:pPr>
      <w:r w:rsidRPr="00E04B0A">
        <w:rPr>
          <w:b/>
          <w:sz w:val="28"/>
          <w:szCs w:val="28"/>
        </w:rPr>
        <w:t>Показатели рентабельности</w:t>
      </w:r>
    </w:p>
    <w:tbl>
      <w:tblPr>
        <w:tblW w:w="9834" w:type="dxa"/>
        <w:tblCellMar>
          <w:left w:w="0" w:type="dxa"/>
          <w:right w:w="0" w:type="dxa"/>
        </w:tblCellMar>
        <w:tblLook w:val="0420"/>
      </w:tblPr>
      <w:tblGrid>
        <w:gridCol w:w="4822"/>
        <w:gridCol w:w="5012"/>
      </w:tblGrid>
      <w:tr w:rsidR="00282256" w:rsidRPr="00E04B0A" w:rsidTr="00351A17">
        <w:trPr>
          <w:trHeight w:val="11"/>
        </w:trPr>
        <w:tc>
          <w:tcPr>
            <w:tcW w:w="482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50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Алгоритм расчета</w:t>
            </w:r>
          </w:p>
        </w:tc>
      </w:tr>
      <w:tr w:rsidR="00282256" w:rsidRPr="00E04B0A" w:rsidTr="00351A17">
        <w:trPr>
          <w:trHeight w:val="11"/>
        </w:trPr>
        <w:tc>
          <w:tcPr>
            <w:tcW w:w="482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1Рентабельность капитала</w:t>
            </w:r>
          </w:p>
        </w:tc>
        <w:tc>
          <w:tcPr>
            <w:tcW w:w="50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Ркап</w:t>
            </w:r>
            <w:proofErr w:type="spellEnd"/>
            <w:r w:rsidRPr="00E04B0A">
              <w:rPr>
                <w:bCs/>
                <w:sz w:val="28"/>
                <w:szCs w:val="28"/>
              </w:rPr>
              <w:t xml:space="preserve"> = (ЧП/Капитал)100, %</w:t>
            </w:r>
          </w:p>
        </w:tc>
      </w:tr>
      <w:tr w:rsidR="00282256" w:rsidRPr="00E04B0A" w:rsidTr="00351A17">
        <w:trPr>
          <w:trHeight w:val="19"/>
        </w:trPr>
        <w:tc>
          <w:tcPr>
            <w:tcW w:w="482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t>2.</w:t>
            </w:r>
            <w:r w:rsidRPr="00E04B0A">
              <w:rPr>
                <w:bCs/>
                <w:sz w:val="28"/>
                <w:szCs w:val="28"/>
              </w:rPr>
              <w:t>Рентабельность оборотного капитала</w:t>
            </w:r>
          </w:p>
        </w:tc>
        <w:tc>
          <w:tcPr>
            <w:tcW w:w="50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Роб</w:t>
            </w:r>
            <w:proofErr w:type="gramStart"/>
            <w:r w:rsidRPr="00E04B0A">
              <w:rPr>
                <w:bCs/>
                <w:sz w:val="28"/>
                <w:szCs w:val="28"/>
              </w:rPr>
              <w:t>.</w:t>
            </w:r>
            <w:proofErr w:type="gramEnd"/>
            <w:r w:rsidRPr="00E04B0A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E04B0A">
              <w:rPr>
                <w:bCs/>
                <w:sz w:val="28"/>
                <w:szCs w:val="28"/>
              </w:rPr>
              <w:t>к</w:t>
            </w:r>
            <w:proofErr w:type="gramEnd"/>
            <w:r w:rsidRPr="00E04B0A">
              <w:rPr>
                <w:bCs/>
                <w:sz w:val="28"/>
                <w:szCs w:val="28"/>
              </w:rPr>
              <w:t>. = (ЧП/ОА)100, %</w:t>
            </w:r>
          </w:p>
        </w:tc>
      </w:tr>
      <w:tr w:rsidR="00282256" w:rsidRPr="00E04B0A" w:rsidTr="00351A17">
        <w:trPr>
          <w:trHeight w:val="19"/>
        </w:trPr>
        <w:tc>
          <w:tcPr>
            <w:tcW w:w="482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t>3.</w:t>
            </w:r>
            <w:r w:rsidRPr="00E04B0A">
              <w:rPr>
                <w:bCs/>
                <w:sz w:val="28"/>
                <w:szCs w:val="28"/>
              </w:rPr>
              <w:t>Рентабельность заемного капитала</w:t>
            </w:r>
          </w:p>
        </w:tc>
        <w:tc>
          <w:tcPr>
            <w:tcW w:w="50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Рз</w:t>
            </w:r>
            <w:proofErr w:type="spellEnd"/>
            <w:r w:rsidRPr="00E04B0A">
              <w:rPr>
                <w:bCs/>
                <w:sz w:val="28"/>
                <w:szCs w:val="28"/>
              </w:rPr>
              <w:t>. к. = (ЧП/ЗК)100, %</w:t>
            </w:r>
          </w:p>
        </w:tc>
      </w:tr>
      <w:tr w:rsidR="00282256" w:rsidRPr="00E04B0A" w:rsidTr="00351A17">
        <w:trPr>
          <w:trHeight w:val="19"/>
        </w:trPr>
        <w:tc>
          <w:tcPr>
            <w:tcW w:w="482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lastRenderedPageBreak/>
              <w:t>4.</w:t>
            </w:r>
            <w:r w:rsidRPr="00E04B0A">
              <w:rPr>
                <w:bCs/>
                <w:sz w:val="28"/>
                <w:szCs w:val="28"/>
              </w:rPr>
              <w:t>Рентабельность собственного капитала</w:t>
            </w:r>
          </w:p>
        </w:tc>
        <w:tc>
          <w:tcPr>
            <w:tcW w:w="50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Рс</w:t>
            </w:r>
            <w:proofErr w:type="spellEnd"/>
            <w:r w:rsidRPr="00E04B0A">
              <w:rPr>
                <w:bCs/>
                <w:sz w:val="28"/>
                <w:szCs w:val="28"/>
              </w:rPr>
              <w:t>. к. = (ЧП/СК)100, %</w:t>
            </w:r>
          </w:p>
        </w:tc>
      </w:tr>
      <w:tr w:rsidR="00282256" w:rsidRPr="00E04B0A" w:rsidTr="00351A17">
        <w:trPr>
          <w:trHeight w:val="19"/>
        </w:trPr>
        <w:tc>
          <w:tcPr>
            <w:tcW w:w="482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5. Рентабельность основного капитала</w:t>
            </w:r>
          </w:p>
        </w:tc>
        <w:tc>
          <w:tcPr>
            <w:tcW w:w="50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Cs/>
                <w:sz w:val="28"/>
                <w:szCs w:val="28"/>
              </w:rPr>
              <w:t>Ро</w:t>
            </w:r>
            <w:proofErr w:type="spellEnd"/>
            <w:r w:rsidRPr="00E04B0A">
              <w:rPr>
                <w:bCs/>
                <w:sz w:val="28"/>
                <w:szCs w:val="28"/>
              </w:rPr>
              <w:t>. к</w:t>
            </w:r>
            <w:proofErr w:type="gramEnd"/>
            <w:r w:rsidRPr="00E04B0A">
              <w:rPr>
                <w:bCs/>
                <w:sz w:val="28"/>
                <w:szCs w:val="28"/>
              </w:rPr>
              <w:t>. = (ЧП/ОК)100, %</w:t>
            </w:r>
          </w:p>
        </w:tc>
      </w:tr>
      <w:tr w:rsidR="00282256" w:rsidRPr="00E04B0A" w:rsidTr="00351A17">
        <w:trPr>
          <w:trHeight w:val="27"/>
        </w:trPr>
        <w:tc>
          <w:tcPr>
            <w:tcW w:w="482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6. Рентабельность продукции</w:t>
            </w:r>
          </w:p>
        </w:tc>
        <w:tc>
          <w:tcPr>
            <w:tcW w:w="50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Рпрод</w:t>
            </w:r>
            <w:proofErr w:type="spellEnd"/>
            <w:r w:rsidRPr="00E04B0A">
              <w:rPr>
                <w:bCs/>
                <w:sz w:val="28"/>
                <w:szCs w:val="28"/>
              </w:rPr>
              <w:t xml:space="preserve">.  = </w:t>
            </w:r>
          </w:p>
          <w:p w:rsidR="00282256" w:rsidRPr="00E04B0A" w:rsidRDefault="00282256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 xml:space="preserve">( </w:t>
            </w:r>
            <w:proofErr w:type="gramStart"/>
            <w:r w:rsidRPr="00E04B0A">
              <w:rPr>
                <w:bCs/>
                <w:sz w:val="28"/>
                <w:szCs w:val="28"/>
              </w:rPr>
              <w:t>П</w:t>
            </w:r>
            <w:proofErr w:type="gramEnd"/>
            <w:r w:rsidRPr="00E04B0A">
              <w:rPr>
                <w:bCs/>
                <w:sz w:val="28"/>
                <w:szCs w:val="28"/>
              </w:rPr>
              <w:t xml:space="preserve"> продаж/Затраты)100, %</w:t>
            </w:r>
          </w:p>
        </w:tc>
      </w:tr>
      <w:tr w:rsidR="00282256" w:rsidRPr="00E04B0A" w:rsidTr="00351A17">
        <w:trPr>
          <w:trHeight w:val="27"/>
        </w:trPr>
        <w:tc>
          <w:tcPr>
            <w:tcW w:w="482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7. Рентабельность продаж</w:t>
            </w:r>
          </w:p>
        </w:tc>
        <w:tc>
          <w:tcPr>
            <w:tcW w:w="501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2256" w:rsidRPr="00E04B0A" w:rsidRDefault="00282256" w:rsidP="00351A17">
            <w:pPr>
              <w:rPr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Рпр</w:t>
            </w:r>
            <w:proofErr w:type="spellEnd"/>
            <w:r w:rsidRPr="00E04B0A">
              <w:rPr>
                <w:bCs/>
                <w:sz w:val="28"/>
                <w:szCs w:val="28"/>
              </w:rPr>
              <w:t>. = (</w:t>
            </w:r>
            <w:proofErr w:type="gramStart"/>
            <w:r w:rsidRPr="00E04B0A">
              <w:rPr>
                <w:bCs/>
                <w:sz w:val="28"/>
                <w:szCs w:val="28"/>
              </w:rPr>
              <w:t>П</w:t>
            </w:r>
            <w:proofErr w:type="gramEnd"/>
            <w:r w:rsidRPr="00E04B0A">
              <w:rPr>
                <w:bCs/>
                <w:sz w:val="28"/>
                <w:szCs w:val="28"/>
              </w:rPr>
              <w:t xml:space="preserve"> продаж/Выручка)100, %</w:t>
            </w:r>
          </w:p>
        </w:tc>
      </w:tr>
    </w:tbl>
    <w:p w:rsidR="00282256" w:rsidRPr="00E04B0A" w:rsidRDefault="00282256" w:rsidP="00351A17">
      <w:pPr>
        <w:rPr>
          <w:sz w:val="28"/>
          <w:szCs w:val="28"/>
        </w:rPr>
      </w:pPr>
    </w:p>
    <w:p w:rsidR="00282256" w:rsidRPr="00E04B0A" w:rsidRDefault="001109CB" w:rsidP="00351A17">
      <w:pPr>
        <w:rPr>
          <w:sz w:val="28"/>
          <w:szCs w:val="28"/>
          <w:u w:val="single"/>
        </w:rPr>
      </w:pPr>
      <w:r w:rsidRPr="00E04B0A">
        <w:rPr>
          <w:sz w:val="28"/>
          <w:szCs w:val="28"/>
          <w:u w:val="single"/>
        </w:rPr>
        <w:t>5.</w:t>
      </w:r>
      <w:r w:rsidR="00282256" w:rsidRPr="00E04B0A">
        <w:rPr>
          <w:sz w:val="28"/>
          <w:szCs w:val="28"/>
          <w:u w:val="single"/>
        </w:rPr>
        <w:t xml:space="preserve"> Закрепление изученного материала</w:t>
      </w:r>
    </w:p>
    <w:p w:rsidR="00351A17" w:rsidRDefault="00351A17" w:rsidP="00351A17">
      <w:pPr>
        <w:rPr>
          <w:b/>
          <w:sz w:val="28"/>
          <w:szCs w:val="28"/>
        </w:rPr>
      </w:pPr>
    </w:p>
    <w:p w:rsidR="00282256" w:rsidRPr="00351A17" w:rsidRDefault="00282256" w:rsidP="00351A17">
      <w:pPr>
        <w:rPr>
          <w:b/>
          <w:sz w:val="28"/>
          <w:szCs w:val="28"/>
        </w:rPr>
      </w:pPr>
      <w:r w:rsidRPr="00351A17">
        <w:rPr>
          <w:b/>
          <w:sz w:val="28"/>
          <w:szCs w:val="28"/>
        </w:rPr>
        <w:t xml:space="preserve">Преподаватель. 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ПАО «Газпром» является одним лидеров по вкладу в В</w:t>
      </w:r>
      <w:proofErr w:type="gramStart"/>
      <w:r w:rsidRPr="00E04B0A">
        <w:rPr>
          <w:sz w:val="28"/>
          <w:szCs w:val="28"/>
        </w:rPr>
        <w:t>ВП стр</w:t>
      </w:r>
      <w:proofErr w:type="gramEnd"/>
      <w:r w:rsidRPr="00E04B0A">
        <w:rPr>
          <w:sz w:val="28"/>
          <w:szCs w:val="28"/>
        </w:rPr>
        <w:t xml:space="preserve">аны и является стратегически важным предприятием, которые даже в случае кризисов будет получать финансирование и поддержку государства. </w:t>
      </w:r>
    </w:p>
    <w:p w:rsidR="00282256" w:rsidRPr="00E04B0A" w:rsidRDefault="00282256" w:rsidP="00351A17">
      <w:pPr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 xml:space="preserve">Каковы результаты работы компании за 2018 год. </w:t>
      </w:r>
    </w:p>
    <w:p w:rsidR="001109CB" w:rsidRPr="00E04B0A" w:rsidRDefault="001109CB" w:rsidP="00351A17">
      <w:pPr>
        <w:tabs>
          <w:tab w:val="left" w:pos="3458"/>
        </w:tabs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Теперь закрепим все полученные знания, выполнив практическ</w:t>
      </w:r>
      <w:r w:rsidR="00282256" w:rsidRPr="00E04B0A">
        <w:rPr>
          <w:sz w:val="28"/>
          <w:szCs w:val="28"/>
        </w:rPr>
        <w:t>ое задание.</w:t>
      </w:r>
      <w:r w:rsidRPr="00E04B0A">
        <w:rPr>
          <w:sz w:val="28"/>
          <w:szCs w:val="28"/>
        </w:rPr>
        <w:t xml:space="preserve"> </w:t>
      </w:r>
    </w:p>
    <w:p w:rsidR="001109CB" w:rsidRPr="00E04B0A" w:rsidRDefault="001109CB" w:rsidP="00351A17">
      <w:pPr>
        <w:tabs>
          <w:tab w:val="left" w:pos="3458"/>
        </w:tabs>
        <w:ind w:firstLine="709"/>
        <w:jc w:val="both"/>
        <w:rPr>
          <w:sz w:val="28"/>
          <w:szCs w:val="28"/>
        </w:rPr>
      </w:pPr>
      <w:r w:rsidRPr="00E04B0A">
        <w:rPr>
          <w:sz w:val="28"/>
          <w:szCs w:val="28"/>
        </w:rPr>
        <w:t>Преподаватель проводит инстр</w:t>
      </w:r>
      <w:r w:rsidR="00282256" w:rsidRPr="00E04B0A">
        <w:rPr>
          <w:sz w:val="28"/>
          <w:szCs w:val="28"/>
        </w:rPr>
        <w:t>уктаж по выполнению практического задания.</w:t>
      </w:r>
      <w:r w:rsidRPr="00E04B0A">
        <w:rPr>
          <w:sz w:val="28"/>
          <w:szCs w:val="28"/>
        </w:rPr>
        <w:t xml:space="preserve"> </w:t>
      </w:r>
    </w:p>
    <w:p w:rsidR="00282256" w:rsidRPr="00E04B0A" w:rsidRDefault="00282256" w:rsidP="00351A17">
      <w:pPr>
        <w:ind w:firstLine="708"/>
        <w:rPr>
          <w:sz w:val="28"/>
          <w:szCs w:val="28"/>
        </w:rPr>
      </w:pPr>
      <w:r w:rsidRPr="00E04B0A">
        <w:rPr>
          <w:sz w:val="28"/>
          <w:szCs w:val="28"/>
        </w:rPr>
        <w:t xml:space="preserve">Студенты работают с практическим заданием и отчетностью в </w:t>
      </w:r>
      <w:proofErr w:type="spellStart"/>
      <w:r w:rsidRPr="00E04B0A">
        <w:rPr>
          <w:sz w:val="28"/>
          <w:szCs w:val="28"/>
        </w:rPr>
        <w:t>микрогруппах</w:t>
      </w:r>
      <w:proofErr w:type="spellEnd"/>
      <w:r w:rsidRPr="00E04B0A">
        <w:rPr>
          <w:sz w:val="28"/>
          <w:szCs w:val="28"/>
        </w:rPr>
        <w:t>. Представляют результаты работы в виде презентации.</w:t>
      </w:r>
    </w:p>
    <w:p w:rsidR="001109CB" w:rsidRPr="00E04B0A" w:rsidRDefault="00282256" w:rsidP="00351A17">
      <w:pPr>
        <w:tabs>
          <w:tab w:val="left" w:pos="851"/>
        </w:tabs>
        <w:rPr>
          <w:sz w:val="28"/>
          <w:szCs w:val="28"/>
        </w:rPr>
      </w:pPr>
      <w:r w:rsidRPr="00E04B0A">
        <w:rPr>
          <w:sz w:val="28"/>
          <w:szCs w:val="28"/>
        </w:rPr>
        <w:tab/>
        <w:t>Делают выводы.</w:t>
      </w:r>
    </w:p>
    <w:p w:rsidR="00282256" w:rsidRPr="00E04B0A" w:rsidRDefault="00282256" w:rsidP="00351A17">
      <w:pPr>
        <w:rPr>
          <w:sz w:val="28"/>
          <w:szCs w:val="28"/>
          <w:u w:val="single"/>
        </w:rPr>
      </w:pPr>
    </w:p>
    <w:p w:rsidR="00282256" w:rsidRPr="00E04B0A" w:rsidRDefault="001109CB" w:rsidP="00351A17">
      <w:pPr>
        <w:rPr>
          <w:sz w:val="28"/>
          <w:szCs w:val="28"/>
          <w:u w:val="single"/>
        </w:rPr>
      </w:pPr>
      <w:r w:rsidRPr="00E04B0A">
        <w:rPr>
          <w:sz w:val="28"/>
          <w:szCs w:val="28"/>
          <w:u w:val="single"/>
        </w:rPr>
        <w:t>6.</w:t>
      </w:r>
      <w:r w:rsidR="00282256" w:rsidRPr="00E04B0A">
        <w:rPr>
          <w:sz w:val="28"/>
          <w:szCs w:val="28"/>
          <w:u w:val="single"/>
        </w:rPr>
        <w:t xml:space="preserve"> Обобщение и систематизация знаний. </w:t>
      </w:r>
      <w:proofErr w:type="spellStart"/>
      <w:r w:rsidR="00282256" w:rsidRPr="00E04B0A">
        <w:rPr>
          <w:sz w:val="28"/>
          <w:szCs w:val="28"/>
          <w:u w:val="single"/>
        </w:rPr>
        <w:t>Синквейн</w:t>
      </w:r>
      <w:proofErr w:type="spellEnd"/>
      <w:r w:rsidR="00282256" w:rsidRPr="00E04B0A">
        <w:rPr>
          <w:sz w:val="28"/>
          <w:szCs w:val="28"/>
          <w:u w:val="single"/>
        </w:rPr>
        <w:t>.</w:t>
      </w:r>
    </w:p>
    <w:p w:rsidR="00282256" w:rsidRPr="00E04B0A" w:rsidRDefault="00282256" w:rsidP="00351A17">
      <w:pPr>
        <w:tabs>
          <w:tab w:val="left" w:pos="720"/>
          <w:tab w:val="left" w:pos="8280"/>
        </w:tabs>
        <w:rPr>
          <w:sz w:val="28"/>
          <w:szCs w:val="28"/>
        </w:rPr>
      </w:pPr>
      <w:r w:rsidRPr="00E04B0A">
        <w:rPr>
          <w:sz w:val="28"/>
          <w:szCs w:val="28"/>
        </w:rPr>
        <w:t xml:space="preserve">Студенты делают заключение, составляя </w:t>
      </w:r>
      <w:proofErr w:type="spellStart"/>
      <w:r w:rsidRPr="00E04B0A">
        <w:rPr>
          <w:sz w:val="28"/>
          <w:szCs w:val="28"/>
        </w:rPr>
        <w:t>синквейн</w:t>
      </w:r>
      <w:proofErr w:type="spellEnd"/>
      <w:r w:rsidRPr="00E04B0A">
        <w:rPr>
          <w:sz w:val="28"/>
          <w:szCs w:val="28"/>
        </w:rPr>
        <w:t>.</w:t>
      </w:r>
    </w:p>
    <w:p w:rsidR="00282256" w:rsidRPr="00E04B0A" w:rsidRDefault="00282256" w:rsidP="00351A17">
      <w:pPr>
        <w:tabs>
          <w:tab w:val="left" w:pos="720"/>
          <w:tab w:val="left" w:pos="8280"/>
        </w:tabs>
        <w:rPr>
          <w:sz w:val="28"/>
          <w:szCs w:val="28"/>
        </w:rPr>
      </w:pPr>
      <w:r w:rsidRPr="00E04B0A">
        <w:rPr>
          <w:sz w:val="28"/>
          <w:szCs w:val="28"/>
        </w:rPr>
        <w:t>Демонстрируют удовлетворённость в достижении поставленных целей.</w:t>
      </w:r>
    </w:p>
    <w:p w:rsidR="00282256" w:rsidRPr="00E04B0A" w:rsidRDefault="00282256" w:rsidP="00351A17">
      <w:pPr>
        <w:tabs>
          <w:tab w:val="left" w:pos="3458"/>
        </w:tabs>
        <w:rPr>
          <w:sz w:val="28"/>
          <w:szCs w:val="28"/>
          <w:u w:val="single"/>
        </w:rPr>
      </w:pPr>
    </w:p>
    <w:p w:rsidR="00282256" w:rsidRPr="00E04B0A" w:rsidRDefault="00282256" w:rsidP="00351A17">
      <w:pPr>
        <w:tabs>
          <w:tab w:val="left" w:pos="374"/>
          <w:tab w:val="left" w:pos="3458"/>
        </w:tabs>
        <w:rPr>
          <w:sz w:val="28"/>
          <w:szCs w:val="28"/>
        </w:rPr>
      </w:pPr>
      <w:r w:rsidRPr="00E04B0A">
        <w:rPr>
          <w:sz w:val="28"/>
          <w:szCs w:val="28"/>
          <w:u w:val="single"/>
        </w:rPr>
        <w:t xml:space="preserve">7. Домашнее задание </w:t>
      </w:r>
    </w:p>
    <w:p w:rsidR="00DD2C96" w:rsidRPr="00E04B0A" w:rsidRDefault="00DD2C96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1.Глава 11, п.11.1 – 11.2</w:t>
      </w:r>
    </w:p>
    <w:p w:rsidR="00DD2C96" w:rsidRPr="00E04B0A" w:rsidRDefault="00DD2C96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2. Раскрыть признаки «Хорошего баланса»</w:t>
      </w:r>
    </w:p>
    <w:p w:rsidR="00DD2C96" w:rsidRPr="00E04B0A" w:rsidRDefault="00282256" w:rsidP="00351A17">
      <w:pPr>
        <w:jc w:val="both"/>
        <w:rPr>
          <w:sz w:val="28"/>
          <w:szCs w:val="28"/>
        </w:rPr>
      </w:pPr>
      <w:r w:rsidRPr="00E04B0A">
        <w:rPr>
          <w:sz w:val="28"/>
          <w:szCs w:val="28"/>
        </w:rPr>
        <w:t>Учебник</w:t>
      </w:r>
      <w:proofErr w:type="gramStart"/>
      <w:r w:rsidRPr="00E04B0A">
        <w:rPr>
          <w:sz w:val="28"/>
          <w:szCs w:val="28"/>
        </w:rPr>
        <w:t xml:space="preserve"> </w:t>
      </w:r>
      <w:r w:rsidR="00DD2C96" w:rsidRPr="00E04B0A">
        <w:rPr>
          <w:b/>
          <w:i/>
          <w:sz w:val="28"/>
          <w:szCs w:val="28"/>
        </w:rPr>
        <w:t>:</w:t>
      </w:r>
      <w:proofErr w:type="gramEnd"/>
      <w:r w:rsidR="00DD2C96" w:rsidRPr="00E04B0A">
        <w:rPr>
          <w:b/>
          <w:i/>
          <w:sz w:val="28"/>
          <w:szCs w:val="28"/>
        </w:rPr>
        <w:t xml:space="preserve"> </w:t>
      </w:r>
      <w:r w:rsidR="00DD2C96" w:rsidRPr="00E04B0A">
        <w:rPr>
          <w:bCs/>
          <w:sz w:val="28"/>
          <w:szCs w:val="28"/>
          <w:shd w:val="clear" w:color="auto" w:fill="FFFFFF"/>
        </w:rPr>
        <w:t>Анализ финансово-хозяйственной деятельности предприятия</w:t>
      </w:r>
      <w:r w:rsidR="00DD2C96" w:rsidRPr="00E04B0A">
        <w:rPr>
          <w:sz w:val="28"/>
          <w:szCs w:val="28"/>
          <w:shd w:val="clear" w:color="auto" w:fill="FFFFFF"/>
        </w:rPr>
        <w:t xml:space="preserve">: Учебное пособие / </w:t>
      </w:r>
      <w:proofErr w:type="spellStart"/>
      <w:r w:rsidR="00DD2C96" w:rsidRPr="00E04B0A">
        <w:rPr>
          <w:sz w:val="28"/>
          <w:szCs w:val="28"/>
          <w:shd w:val="clear" w:color="auto" w:fill="FFFFFF"/>
        </w:rPr>
        <w:t>Канке</w:t>
      </w:r>
      <w:proofErr w:type="spellEnd"/>
      <w:r w:rsidR="00DD2C96" w:rsidRPr="00E04B0A">
        <w:rPr>
          <w:sz w:val="28"/>
          <w:szCs w:val="28"/>
          <w:shd w:val="clear" w:color="auto" w:fill="FFFFFF"/>
        </w:rPr>
        <w:t xml:space="preserve"> А.А., </w:t>
      </w:r>
      <w:proofErr w:type="gramStart"/>
      <w:r w:rsidR="00DD2C96" w:rsidRPr="00E04B0A">
        <w:rPr>
          <w:sz w:val="28"/>
          <w:szCs w:val="28"/>
          <w:shd w:val="clear" w:color="auto" w:fill="FFFFFF"/>
        </w:rPr>
        <w:t>Кошевая</w:t>
      </w:r>
      <w:proofErr w:type="gramEnd"/>
      <w:r w:rsidR="00DD2C96" w:rsidRPr="00E04B0A">
        <w:rPr>
          <w:sz w:val="28"/>
          <w:szCs w:val="28"/>
          <w:shd w:val="clear" w:color="auto" w:fill="FFFFFF"/>
        </w:rPr>
        <w:t xml:space="preserve"> И.П., - 2-е изд., </w:t>
      </w:r>
      <w:proofErr w:type="spellStart"/>
      <w:r w:rsidR="00DD2C96" w:rsidRPr="00E04B0A">
        <w:rPr>
          <w:sz w:val="28"/>
          <w:szCs w:val="28"/>
          <w:shd w:val="clear" w:color="auto" w:fill="FFFFFF"/>
        </w:rPr>
        <w:t>испр</w:t>
      </w:r>
      <w:proofErr w:type="spellEnd"/>
      <w:r w:rsidR="00DD2C96" w:rsidRPr="00E04B0A">
        <w:rPr>
          <w:sz w:val="28"/>
          <w:szCs w:val="28"/>
          <w:shd w:val="clear" w:color="auto" w:fill="FFFFFF"/>
        </w:rPr>
        <w:t xml:space="preserve">. и доп. - М.:ИД ФОРУМ, НИЦ ИНФРА-М, 2017. - 288 с. </w:t>
      </w:r>
    </w:p>
    <w:p w:rsidR="00282256" w:rsidRPr="00E04B0A" w:rsidRDefault="00282256" w:rsidP="00351A17">
      <w:pPr>
        <w:tabs>
          <w:tab w:val="left" w:pos="3458"/>
        </w:tabs>
        <w:rPr>
          <w:sz w:val="28"/>
          <w:szCs w:val="28"/>
          <w:u w:val="single"/>
        </w:rPr>
      </w:pPr>
    </w:p>
    <w:p w:rsidR="001109CB" w:rsidRPr="00E04B0A" w:rsidRDefault="00282256" w:rsidP="00351A17">
      <w:pPr>
        <w:tabs>
          <w:tab w:val="left" w:pos="3458"/>
        </w:tabs>
        <w:rPr>
          <w:sz w:val="28"/>
          <w:szCs w:val="28"/>
          <w:u w:val="single"/>
        </w:rPr>
      </w:pPr>
      <w:r w:rsidRPr="00E04B0A">
        <w:rPr>
          <w:sz w:val="28"/>
          <w:szCs w:val="28"/>
          <w:u w:val="single"/>
        </w:rPr>
        <w:t xml:space="preserve">8. </w:t>
      </w:r>
      <w:r w:rsidR="001109CB" w:rsidRPr="00E04B0A">
        <w:rPr>
          <w:sz w:val="28"/>
          <w:szCs w:val="28"/>
          <w:u w:val="single"/>
        </w:rPr>
        <w:t>Подведение итогов урока. Оценка деятельности студентов.</w:t>
      </w:r>
    </w:p>
    <w:p w:rsidR="001109CB" w:rsidRPr="00E04B0A" w:rsidRDefault="001109CB" w:rsidP="00351A17">
      <w:pPr>
        <w:tabs>
          <w:tab w:val="left" w:pos="3458"/>
        </w:tabs>
        <w:rPr>
          <w:sz w:val="28"/>
          <w:szCs w:val="28"/>
          <w:u w:val="single"/>
        </w:rPr>
      </w:pPr>
    </w:p>
    <w:p w:rsidR="00282256" w:rsidRPr="00E04B0A" w:rsidRDefault="00282256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Благодарит студентов за работу, комментирует оценки.</w:t>
      </w:r>
    </w:p>
    <w:p w:rsidR="001109CB" w:rsidRPr="00E04B0A" w:rsidRDefault="001109CB" w:rsidP="00351A17">
      <w:pPr>
        <w:tabs>
          <w:tab w:val="left" w:pos="3458"/>
        </w:tabs>
        <w:rPr>
          <w:sz w:val="28"/>
          <w:szCs w:val="28"/>
          <w:u w:val="single"/>
        </w:rPr>
      </w:pPr>
    </w:p>
    <w:p w:rsidR="001109CB" w:rsidRDefault="001109CB" w:rsidP="00351A17">
      <w:pPr>
        <w:tabs>
          <w:tab w:val="left" w:pos="3458"/>
        </w:tabs>
        <w:rPr>
          <w:sz w:val="28"/>
          <w:szCs w:val="28"/>
          <w:u w:val="single"/>
        </w:rPr>
      </w:pPr>
    </w:p>
    <w:p w:rsidR="00351A17" w:rsidRDefault="00351A17" w:rsidP="00351A17">
      <w:pPr>
        <w:tabs>
          <w:tab w:val="left" w:pos="3458"/>
        </w:tabs>
        <w:rPr>
          <w:sz w:val="28"/>
          <w:szCs w:val="28"/>
          <w:u w:val="single"/>
        </w:rPr>
      </w:pPr>
    </w:p>
    <w:p w:rsidR="00351A17" w:rsidRDefault="00351A17" w:rsidP="00351A17">
      <w:pPr>
        <w:tabs>
          <w:tab w:val="left" w:pos="3458"/>
        </w:tabs>
        <w:rPr>
          <w:sz w:val="28"/>
          <w:szCs w:val="28"/>
          <w:u w:val="single"/>
        </w:rPr>
      </w:pPr>
    </w:p>
    <w:p w:rsidR="00351A17" w:rsidRDefault="00351A17" w:rsidP="00351A17">
      <w:pPr>
        <w:tabs>
          <w:tab w:val="left" w:pos="3458"/>
        </w:tabs>
        <w:rPr>
          <w:sz w:val="28"/>
          <w:szCs w:val="28"/>
          <w:u w:val="single"/>
        </w:rPr>
      </w:pPr>
    </w:p>
    <w:p w:rsidR="00351A17" w:rsidRPr="00E04B0A" w:rsidRDefault="00351A17" w:rsidP="00351A17">
      <w:pPr>
        <w:tabs>
          <w:tab w:val="left" w:pos="3458"/>
        </w:tabs>
        <w:rPr>
          <w:sz w:val="28"/>
          <w:szCs w:val="28"/>
          <w:u w:val="single"/>
        </w:rPr>
      </w:pPr>
    </w:p>
    <w:p w:rsidR="001109CB" w:rsidRPr="00E04B0A" w:rsidRDefault="001109CB" w:rsidP="00351A17">
      <w:pPr>
        <w:pStyle w:val="a4"/>
        <w:tabs>
          <w:tab w:val="left" w:pos="3458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04B0A">
        <w:rPr>
          <w:rFonts w:ascii="Times New Roman" w:hAnsi="Times New Roman"/>
          <w:b/>
          <w:sz w:val="28"/>
          <w:szCs w:val="28"/>
        </w:rPr>
        <w:lastRenderedPageBreak/>
        <w:t>Список используемых источников</w:t>
      </w:r>
    </w:p>
    <w:p w:rsidR="00351A17" w:rsidRPr="00351A17" w:rsidRDefault="00351A17" w:rsidP="00351A17">
      <w:pPr>
        <w:rPr>
          <w:sz w:val="28"/>
          <w:szCs w:val="28"/>
        </w:rPr>
      </w:pPr>
      <w:hyperlink r:id="rId9" w:history="1">
        <w:r w:rsidRPr="00351A17">
          <w:rPr>
            <w:rStyle w:val="a3"/>
            <w:bCs/>
            <w:color w:val="auto"/>
            <w:sz w:val="28"/>
            <w:szCs w:val="28"/>
            <w:u w:val="none"/>
            <w:shd w:val="clear" w:color="auto" w:fill="FFFFFF"/>
          </w:rPr>
          <w:t xml:space="preserve">Федеральный закон от 06.12.2011 N 402-ФЗ (ред. от 26.07.2019) "О бухгалтерском учете" (с </w:t>
        </w:r>
        <w:proofErr w:type="spellStart"/>
        <w:r w:rsidRPr="00351A17">
          <w:rPr>
            <w:rStyle w:val="a3"/>
            <w:bCs/>
            <w:color w:val="auto"/>
            <w:sz w:val="28"/>
            <w:szCs w:val="28"/>
            <w:u w:val="none"/>
            <w:shd w:val="clear" w:color="auto" w:fill="FFFFFF"/>
          </w:rPr>
          <w:t>изм</w:t>
        </w:r>
        <w:proofErr w:type="spellEnd"/>
        <w:r w:rsidRPr="00351A17">
          <w:rPr>
            <w:rStyle w:val="a3"/>
            <w:bCs/>
            <w:color w:val="auto"/>
            <w:sz w:val="28"/>
            <w:szCs w:val="28"/>
            <w:u w:val="none"/>
            <w:shd w:val="clear" w:color="auto" w:fill="FFFFFF"/>
          </w:rPr>
          <w:t>. и доп., вступ. в силу с 01.01.2020)</w:t>
        </w:r>
      </w:hyperlink>
    </w:p>
    <w:p w:rsidR="00351A17" w:rsidRDefault="00351A17" w:rsidP="00351A17">
      <w:pPr>
        <w:jc w:val="both"/>
        <w:rPr>
          <w:bCs/>
          <w:sz w:val="28"/>
          <w:szCs w:val="28"/>
          <w:shd w:val="clear" w:color="auto" w:fill="FFFFFF"/>
        </w:rPr>
      </w:pPr>
    </w:p>
    <w:p w:rsidR="005C5C0E" w:rsidRPr="00351A17" w:rsidRDefault="005C5C0E" w:rsidP="00351A17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351A17">
        <w:rPr>
          <w:rFonts w:ascii="Times New Roman" w:hAnsi="Times New Roman"/>
          <w:bCs/>
          <w:sz w:val="28"/>
          <w:szCs w:val="28"/>
          <w:shd w:val="clear" w:color="auto" w:fill="FFFFFF"/>
        </w:rPr>
        <w:t>Анализ финансово-хозяйственной деятельности предприятия</w:t>
      </w:r>
      <w:r w:rsidRPr="00351A17">
        <w:rPr>
          <w:rFonts w:ascii="Times New Roman" w:hAnsi="Times New Roman"/>
          <w:sz w:val="28"/>
          <w:szCs w:val="28"/>
          <w:shd w:val="clear" w:color="auto" w:fill="FFFFFF"/>
        </w:rPr>
        <w:t xml:space="preserve">: Учебное пособие / </w:t>
      </w:r>
      <w:proofErr w:type="spellStart"/>
      <w:r w:rsidRPr="00351A17">
        <w:rPr>
          <w:rFonts w:ascii="Times New Roman" w:hAnsi="Times New Roman"/>
          <w:sz w:val="28"/>
          <w:szCs w:val="28"/>
          <w:shd w:val="clear" w:color="auto" w:fill="FFFFFF"/>
        </w:rPr>
        <w:t>Канке</w:t>
      </w:r>
      <w:proofErr w:type="spellEnd"/>
      <w:r w:rsidRPr="00351A17">
        <w:rPr>
          <w:rFonts w:ascii="Times New Roman" w:hAnsi="Times New Roman"/>
          <w:sz w:val="28"/>
          <w:szCs w:val="28"/>
          <w:shd w:val="clear" w:color="auto" w:fill="FFFFFF"/>
        </w:rPr>
        <w:t xml:space="preserve"> А.А., </w:t>
      </w:r>
      <w:proofErr w:type="gramStart"/>
      <w:r w:rsidRPr="00351A17">
        <w:rPr>
          <w:rFonts w:ascii="Times New Roman" w:hAnsi="Times New Roman"/>
          <w:sz w:val="28"/>
          <w:szCs w:val="28"/>
          <w:shd w:val="clear" w:color="auto" w:fill="FFFFFF"/>
        </w:rPr>
        <w:t>Кошевая</w:t>
      </w:r>
      <w:proofErr w:type="gramEnd"/>
      <w:r w:rsidRPr="00351A17">
        <w:rPr>
          <w:rFonts w:ascii="Times New Roman" w:hAnsi="Times New Roman"/>
          <w:sz w:val="28"/>
          <w:szCs w:val="28"/>
          <w:shd w:val="clear" w:color="auto" w:fill="FFFFFF"/>
        </w:rPr>
        <w:t xml:space="preserve"> И.П., - 2-е изд., </w:t>
      </w:r>
      <w:proofErr w:type="spellStart"/>
      <w:r w:rsidRPr="00351A17">
        <w:rPr>
          <w:rFonts w:ascii="Times New Roman" w:hAnsi="Times New Roman"/>
          <w:sz w:val="28"/>
          <w:szCs w:val="28"/>
          <w:shd w:val="clear" w:color="auto" w:fill="FFFFFF"/>
        </w:rPr>
        <w:t>испр</w:t>
      </w:r>
      <w:proofErr w:type="spellEnd"/>
      <w:r w:rsidRPr="00351A17">
        <w:rPr>
          <w:rFonts w:ascii="Times New Roman" w:hAnsi="Times New Roman"/>
          <w:sz w:val="28"/>
          <w:szCs w:val="28"/>
          <w:shd w:val="clear" w:color="auto" w:fill="FFFFFF"/>
        </w:rPr>
        <w:t xml:space="preserve">. и доп. - М.:ИД ФОРУМ, НИЦ ИНФРА-М, 2017. - 288 с. </w:t>
      </w:r>
    </w:p>
    <w:p w:rsidR="00DD2C96" w:rsidRPr="00351A17" w:rsidRDefault="00D5306A" w:rsidP="00351A17">
      <w:pPr>
        <w:rPr>
          <w:rStyle w:val="a3"/>
          <w:color w:val="auto"/>
          <w:sz w:val="28"/>
          <w:szCs w:val="28"/>
        </w:rPr>
      </w:pPr>
      <w:r w:rsidRPr="00351A17">
        <w:rPr>
          <w:sz w:val="28"/>
          <w:szCs w:val="28"/>
        </w:rPr>
        <w:fldChar w:fldCharType="begin"/>
      </w:r>
      <w:r w:rsidR="00DD2C96" w:rsidRPr="00351A17">
        <w:rPr>
          <w:sz w:val="28"/>
          <w:szCs w:val="28"/>
        </w:rPr>
        <w:instrText>HYPERLINK "https://www.1tv.ru/news/2019-02-20/360735-vladimir_putin_nazval_klyuchom_k_uspehu_vysokie_tempy_rosta_ekonomiki_strany"</w:instrText>
      </w:r>
      <w:r w:rsidRPr="00351A17">
        <w:rPr>
          <w:sz w:val="28"/>
          <w:szCs w:val="28"/>
        </w:rPr>
        <w:fldChar w:fldCharType="separate"/>
      </w:r>
      <w:r w:rsidR="00DD2C96" w:rsidRPr="00351A17">
        <w:rPr>
          <w:rStyle w:val="a3"/>
          <w:color w:val="auto"/>
          <w:sz w:val="28"/>
          <w:szCs w:val="28"/>
        </w:rPr>
        <w:t>https://www.1tv.ru/news/2019</w:t>
      </w:r>
    </w:p>
    <w:p w:rsidR="00DD2C96" w:rsidRPr="00351A17" w:rsidRDefault="00DD2C96" w:rsidP="00351A17">
      <w:pPr>
        <w:rPr>
          <w:sz w:val="28"/>
          <w:szCs w:val="28"/>
          <w:lang w:val="en-US"/>
        </w:rPr>
      </w:pPr>
      <w:proofErr w:type="spellStart"/>
      <w:r w:rsidRPr="00351A17">
        <w:rPr>
          <w:rStyle w:val="a3"/>
          <w:color w:val="auto"/>
          <w:sz w:val="28"/>
          <w:szCs w:val="28"/>
          <w:lang w:val="en-US"/>
        </w:rPr>
        <w:t>uspehu_vysokie_tempy_rosta_ekonomiki_strany</w:t>
      </w:r>
      <w:proofErr w:type="spellEnd"/>
      <w:r w:rsidR="00D5306A" w:rsidRPr="00351A17">
        <w:rPr>
          <w:sz w:val="28"/>
          <w:szCs w:val="28"/>
        </w:rPr>
        <w:fldChar w:fldCharType="end"/>
      </w:r>
    </w:p>
    <w:p w:rsidR="00DD2C96" w:rsidRPr="00351A17" w:rsidRDefault="00D5306A" w:rsidP="00351A17">
      <w:pPr>
        <w:rPr>
          <w:sz w:val="28"/>
          <w:szCs w:val="28"/>
          <w:lang w:val="en-US"/>
        </w:rPr>
      </w:pPr>
      <w:hyperlink r:id="rId10" w:history="1">
        <w:r w:rsidR="00DD2C96" w:rsidRPr="00351A17">
          <w:rPr>
            <w:rStyle w:val="a3"/>
            <w:color w:val="auto"/>
            <w:sz w:val="28"/>
            <w:szCs w:val="28"/>
            <w:lang w:val="en-US"/>
          </w:rPr>
          <w:t>https://www.gazprom.ru/press/news/miller-journal/2019/996959/</w:t>
        </w:r>
      </w:hyperlink>
    </w:p>
    <w:p w:rsidR="001109CB" w:rsidRPr="00E04B0A" w:rsidRDefault="001109CB" w:rsidP="00351A17">
      <w:pPr>
        <w:rPr>
          <w:b/>
          <w:sz w:val="28"/>
          <w:szCs w:val="28"/>
          <w:lang w:val="en-US"/>
        </w:rPr>
      </w:pPr>
    </w:p>
    <w:p w:rsidR="001109CB" w:rsidRPr="00E04B0A" w:rsidRDefault="001109CB" w:rsidP="00351A17">
      <w:pPr>
        <w:rPr>
          <w:b/>
          <w:sz w:val="28"/>
          <w:szCs w:val="28"/>
          <w:lang w:val="en-US"/>
        </w:rPr>
      </w:pPr>
    </w:p>
    <w:p w:rsidR="001109CB" w:rsidRPr="00E04B0A" w:rsidRDefault="001109CB" w:rsidP="00351A17">
      <w:pPr>
        <w:rPr>
          <w:b/>
          <w:sz w:val="28"/>
          <w:szCs w:val="28"/>
          <w:lang w:val="en-US"/>
        </w:rPr>
      </w:pPr>
    </w:p>
    <w:p w:rsidR="001109CB" w:rsidRPr="00E04B0A" w:rsidRDefault="001109CB" w:rsidP="00351A17">
      <w:pPr>
        <w:rPr>
          <w:b/>
          <w:sz w:val="28"/>
          <w:szCs w:val="28"/>
          <w:lang w:val="en-US"/>
        </w:rPr>
      </w:pPr>
    </w:p>
    <w:p w:rsidR="001109CB" w:rsidRPr="00E04B0A" w:rsidRDefault="001109CB" w:rsidP="00351A17">
      <w:pPr>
        <w:jc w:val="center"/>
        <w:rPr>
          <w:sz w:val="28"/>
          <w:szCs w:val="28"/>
          <w:lang w:val="en-US"/>
        </w:rPr>
      </w:pPr>
    </w:p>
    <w:p w:rsidR="00282256" w:rsidRPr="00E04B0A" w:rsidRDefault="00282256" w:rsidP="00351A17">
      <w:pPr>
        <w:jc w:val="center"/>
        <w:rPr>
          <w:sz w:val="28"/>
          <w:szCs w:val="28"/>
          <w:lang w:val="en-US"/>
        </w:rPr>
      </w:pPr>
    </w:p>
    <w:p w:rsidR="001109CB" w:rsidRPr="00E04B0A" w:rsidRDefault="001109CB" w:rsidP="00351A17">
      <w:pPr>
        <w:rPr>
          <w:sz w:val="28"/>
          <w:szCs w:val="28"/>
          <w:lang w:val="en-US"/>
        </w:rPr>
      </w:pPr>
    </w:p>
    <w:p w:rsidR="001109CB" w:rsidRPr="00E04B0A" w:rsidRDefault="001109CB" w:rsidP="00351A17">
      <w:pPr>
        <w:jc w:val="both"/>
        <w:rPr>
          <w:sz w:val="28"/>
          <w:szCs w:val="28"/>
          <w:lang w:val="en-US"/>
        </w:rPr>
      </w:pPr>
    </w:p>
    <w:p w:rsidR="001109CB" w:rsidRPr="00E04B0A" w:rsidRDefault="001109CB" w:rsidP="00351A17">
      <w:pPr>
        <w:jc w:val="both"/>
        <w:rPr>
          <w:sz w:val="28"/>
          <w:szCs w:val="28"/>
          <w:lang w:val="en-US"/>
        </w:rPr>
      </w:pPr>
    </w:p>
    <w:p w:rsidR="001109CB" w:rsidRPr="00E04B0A" w:rsidRDefault="001109CB" w:rsidP="00351A17">
      <w:pPr>
        <w:jc w:val="both"/>
        <w:rPr>
          <w:sz w:val="28"/>
          <w:szCs w:val="28"/>
          <w:lang w:val="en-US"/>
        </w:rPr>
      </w:pPr>
    </w:p>
    <w:p w:rsidR="001109CB" w:rsidRPr="00E04B0A" w:rsidRDefault="001109CB" w:rsidP="00351A17">
      <w:pPr>
        <w:jc w:val="both"/>
        <w:rPr>
          <w:sz w:val="28"/>
          <w:szCs w:val="28"/>
          <w:lang w:val="en-US"/>
        </w:rPr>
      </w:pPr>
    </w:p>
    <w:p w:rsidR="001109CB" w:rsidRPr="00E04B0A" w:rsidRDefault="001109CB" w:rsidP="00351A17">
      <w:pPr>
        <w:jc w:val="both"/>
        <w:rPr>
          <w:sz w:val="28"/>
          <w:szCs w:val="28"/>
          <w:lang w:val="en-US"/>
        </w:rPr>
      </w:pPr>
    </w:p>
    <w:p w:rsidR="005C5C0E" w:rsidRPr="00E04B0A" w:rsidRDefault="005C5C0E" w:rsidP="001109CB">
      <w:pPr>
        <w:spacing w:line="360" w:lineRule="auto"/>
        <w:jc w:val="both"/>
        <w:rPr>
          <w:sz w:val="28"/>
          <w:szCs w:val="28"/>
          <w:lang w:val="en-US"/>
        </w:rPr>
      </w:pPr>
    </w:p>
    <w:p w:rsidR="005C5C0E" w:rsidRPr="00E04B0A" w:rsidRDefault="005C5C0E" w:rsidP="001109CB">
      <w:pPr>
        <w:spacing w:line="360" w:lineRule="auto"/>
        <w:jc w:val="both"/>
        <w:rPr>
          <w:sz w:val="28"/>
          <w:szCs w:val="28"/>
          <w:lang w:val="en-US"/>
        </w:rPr>
      </w:pPr>
    </w:p>
    <w:p w:rsidR="005C5C0E" w:rsidRPr="00E04B0A" w:rsidRDefault="005C5C0E" w:rsidP="001109CB">
      <w:pPr>
        <w:spacing w:line="360" w:lineRule="auto"/>
        <w:jc w:val="both"/>
        <w:rPr>
          <w:sz w:val="28"/>
          <w:szCs w:val="28"/>
          <w:lang w:val="en-US"/>
        </w:rPr>
      </w:pPr>
    </w:p>
    <w:p w:rsidR="005C5C0E" w:rsidRPr="00E04B0A" w:rsidRDefault="005C5C0E" w:rsidP="001109CB">
      <w:pPr>
        <w:spacing w:line="360" w:lineRule="auto"/>
        <w:jc w:val="both"/>
        <w:rPr>
          <w:sz w:val="28"/>
          <w:szCs w:val="28"/>
          <w:lang w:val="en-US"/>
        </w:rPr>
      </w:pPr>
    </w:p>
    <w:p w:rsidR="005C5C0E" w:rsidRPr="00E04B0A" w:rsidRDefault="005C5C0E" w:rsidP="001109CB">
      <w:pPr>
        <w:spacing w:line="360" w:lineRule="auto"/>
        <w:jc w:val="both"/>
        <w:rPr>
          <w:sz w:val="28"/>
          <w:szCs w:val="28"/>
          <w:lang w:val="en-US"/>
        </w:rPr>
      </w:pPr>
    </w:p>
    <w:p w:rsidR="005C5C0E" w:rsidRPr="00E04B0A" w:rsidRDefault="005C5C0E" w:rsidP="001109CB">
      <w:pPr>
        <w:spacing w:line="360" w:lineRule="auto"/>
        <w:jc w:val="both"/>
        <w:rPr>
          <w:sz w:val="28"/>
          <w:szCs w:val="28"/>
          <w:lang w:val="en-US"/>
        </w:rPr>
      </w:pPr>
      <w:bookmarkStart w:id="0" w:name="_GoBack"/>
      <w:bookmarkEnd w:id="0"/>
    </w:p>
    <w:p w:rsidR="001109CB" w:rsidRPr="00E04B0A" w:rsidRDefault="001109CB" w:rsidP="001109CB">
      <w:pPr>
        <w:spacing w:line="360" w:lineRule="auto"/>
        <w:jc w:val="both"/>
        <w:rPr>
          <w:sz w:val="28"/>
          <w:szCs w:val="28"/>
          <w:lang w:val="en-US"/>
        </w:rPr>
      </w:pPr>
    </w:p>
    <w:p w:rsidR="00106E21" w:rsidRDefault="00106E21" w:rsidP="001109CB">
      <w:pPr>
        <w:spacing w:line="360" w:lineRule="auto"/>
        <w:jc w:val="both"/>
        <w:rPr>
          <w:sz w:val="28"/>
          <w:szCs w:val="28"/>
        </w:rPr>
      </w:pPr>
    </w:p>
    <w:p w:rsidR="00351A17" w:rsidRDefault="00351A17" w:rsidP="001109CB">
      <w:pPr>
        <w:spacing w:line="360" w:lineRule="auto"/>
        <w:jc w:val="both"/>
        <w:rPr>
          <w:sz w:val="28"/>
          <w:szCs w:val="28"/>
        </w:rPr>
      </w:pPr>
    </w:p>
    <w:p w:rsidR="00351A17" w:rsidRDefault="00351A17" w:rsidP="001109CB">
      <w:pPr>
        <w:spacing w:line="360" w:lineRule="auto"/>
        <w:jc w:val="both"/>
        <w:rPr>
          <w:sz w:val="28"/>
          <w:szCs w:val="28"/>
        </w:rPr>
      </w:pPr>
    </w:p>
    <w:p w:rsidR="00351A17" w:rsidRDefault="00351A17" w:rsidP="001109CB">
      <w:pPr>
        <w:spacing w:line="360" w:lineRule="auto"/>
        <w:jc w:val="both"/>
        <w:rPr>
          <w:sz w:val="28"/>
          <w:szCs w:val="28"/>
        </w:rPr>
      </w:pPr>
    </w:p>
    <w:p w:rsidR="00351A17" w:rsidRDefault="00351A17" w:rsidP="001109CB">
      <w:pPr>
        <w:spacing w:line="360" w:lineRule="auto"/>
        <w:jc w:val="both"/>
        <w:rPr>
          <w:sz w:val="28"/>
          <w:szCs w:val="28"/>
        </w:rPr>
      </w:pPr>
    </w:p>
    <w:p w:rsidR="00351A17" w:rsidRDefault="00351A17" w:rsidP="001109CB">
      <w:pPr>
        <w:spacing w:line="360" w:lineRule="auto"/>
        <w:jc w:val="both"/>
        <w:rPr>
          <w:sz w:val="28"/>
          <w:szCs w:val="28"/>
        </w:rPr>
      </w:pPr>
    </w:p>
    <w:p w:rsidR="00351A17" w:rsidRPr="00351A17" w:rsidRDefault="00351A17" w:rsidP="001109CB">
      <w:pPr>
        <w:spacing w:line="360" w:lineRule="auto"/>
        <w:jc w:val="both"/>
        <w:rPr>
          <w:sz w:val="28"/>
          <w:szCs w:val="28"/>
        </w:rPr>
      </w:pPr>
    </w:p>
    <w:p w:rsidR="001109CB" w:rsidRPr="00E04B0A" w:rsidRDefault="001109CB" w:rsidP="001109CB">
      <w:pPr>
        <w:spacing w:line="360" w:lineRule="auto"/>
        <w:jc w:val="right"/>
        <w:rPr>
          <w:sz w:val="28"/>
          <w:szCs w:val="28"/>
        </w:rPr>
      </w:pPr>
      <w:r w:rsidRPr="00E04B0A">
        <w:rPr>
          <w:sz w:val="28"/>
          <w:szCs w:val="28"/>
        </w:rPr>
        <w:lastRenderedPageBreak/>
        <w:t>Приложение 1</w:t>
      </w:r>
    </w:p>
    <w:p w:rsidR="00106E21" w:rsidRPr="00E04B0A" w:rsidRDefault="00106E21" w:rsidP="00106E21">
      <w:pPr>
        <w:spacing w:line="360" w:lineRule="auto"/>
        <w:jc w:val="center"/>
        <w:rPr>
          <w:sz w:val="28"/>
          <w:szCs w:val="28"/>
        </w:rPr>
      </w:pPr>
      <w:r w:rsidRPr="00E04B0A">
        <w:rPr>
          <w:sz w:val="28"/>
          <w:szCs w:val="28"/>
        </w:rPr>
        <w:t>Задания для фронтального опроса</w:t>
      </w:r>
    </w:p>
    <w:p w:rsidR="001109CB" w:rsidRPr="00E04B0A" w:rsidRDefault="001109CB" w:rsidP="001109CB">
      <w:pPr>
        <w:rPr>
          <w:b/>
          <w:sz w:val="28"/>
          <w:szCs w:val="28"/>
        </w:rPr>
      </w:pPr>
    </w:p>
    <w:p w:rsidR="001109CB" w:rsidRPr="00E04B0A" w:rsidRDefault="001109CB" w:rsidP="001109CB">
      <w:pPr>
        <w:spacing w:line="360" w:lineRule="auto"/>
        <w:rPr>
          <w:b/>
          <w:sz w:val="28"/>
          <w:szCs w:val="28"/>
        </w:rPr>
      </w:pPr>
      <w:r w:rsidRPr="00E04B0A">
        <w:rPr>
          <w:b/>
          <w:bCs/>
          <w:noProof/>
          <w:sz w:val="28"/>
          <w:szCs w:val="28"/>
        </w:rPr>
        <w:drawing>
          <wp:inline distT="0" distB="0" distL="0" distR="0">
            <wp:extent cx="3120486" cy="1350418"/>
            <wp:effectExtent l="114300" t="76200" r="99060" b="15494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21" cy="1353333"/>
                    </a:xfrm>
                    <a:prstGeom prst="roundRect">
                      <a:avLst>
                        <a:gd name="adj" fmla="val 9294"/>
                      </a:avLst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109CB" w:rsidRPr="00E04B0A" w:rsidRDefault="001109CB" w:rsidP="001109CB">
      <w:pPr>
        <w:spacing w:line="360" w:lineRule="auto"/>
        <w:rPr>
          <w:b/>
          <w:sz w:val="28"/>
          <w:szCs w:val="28"/>
        </w:rPr>
      </w:pPr>
      <w:r w:rsidRPr="00E04B0A">
        <w:rPr>
          <w:b/>
          <w:sz w:val="28"/>
          <w:szCs w:val="28"/>
        </w:rPr>
        <w:t>налог</w:t>
      </w:r>
    </w:p>
    <w:p w:rsidR="001109CB" w:rsidRPr="00E04B0A" w:rsidRDefault="001109CB" w:rsidP="001109CB">
      <w:pPr>
        <w:spacing w:line="360" w:lineRule="auto"/>
        <w:rPr>
          <w:b/>
          <w:sz w:val="28"/>
          <w:szCs w:val="28"/>
        </w:rPr>
      </w:pPr>
      <w:r w:rsidRPr="00E04B0A">
        <w:rPr>
          <w:b/>
          <w:noProof/>
          <w:sz w:val="28"/>
          <w:szCs w:val="28"/>
        </w:rPr>
        <w:drawing>
          <wp:inline distT="0" distB="0" distL="0" distR="0">
            <wp:extent cx="2928026" cy="1442708"/>
            <wp:effectExtent l="0" t="0" r="5715" b="571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909" t="38390" r="22338" b="2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37" cy="144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B0A">
        <w:rPr>
          <w:b/>
          <w:sz w:val="28"/>
          <w:szCs w:val="28"/>
        </w:rPr>
        <w:t>деньги</w:t>
      </w:r>
    </w:p>
    <w:p w:rsidR="001109CB" w:rsidRPr="00E04B0A" w:rsidRDefault="001109CB" w:rsidP="001109CB">
      <w:pPr>
        <w:spacing w:line="360" w:lineRule="auto"/>
        <w:rPr>
          <w:b/>
          <w:sz w:val="28"/>
          <w:szCs w:val="28"/>
        </w:rPr>
      </w:pPr>
      <w:r w:rsidRPr="00E04B0A">
        <w:rPr>
          <w:b/>
          <w:noProof/>
          <w:sz w:val="28"/>
          <w:szCs w:val="28"/>
        </w:rPr>
        <w:drawing>
          <wp:inline distT="0" distB="0" distL="0" distR="0">
            <wp:extent cx="2928026" cy="1438175"/>
            <wp:effectExtent l="0" t="0" r="571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950" t="53156" r="19385" b="19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17" cy="143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B0A">
        <w:rPr>
          <w:b/>
          <w:sz w:val="28"/>
          <w:szCs w:val="28"/>
        </w:rPr>
        <w:t>воздух</w:t>
      </w:r>
    </w:p>
    <w:p w:rsidR="001109CB" w:rsidRDefault="001109CB" w:rsidP="001109CB">
      <w:pPr>
        <w:spacing w:line="360" w:lineRule="auto"/>
        <w:rPr>
          <w:b/>
          <w:sz w:val="28"/>
          <w:szCs w:val="28"/>
        </w:rPr>
      </w:pPr>
      <w:r w:rsidRPr="00E04B0A">
        <w:rPr>
          <w:b/>
          <w:noProof/>
          <w:sz w:val="28"/>
          <w:szCs w:val="28"/>
        </w:rPr>
        <w:drawing>
          <wp:inline distT="0" distB="0" distL="0" distR="0">
            <wp:extent cx="2925635" cy="1488332"/>
            <wp:effectExtent l="0" t="0" r="8255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75" t="13781" r="52460" b="5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14" cy="149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B0A">
        <w:rPr>
          <w:b/>
          <w:sz w:val="28"/>
          <w:szCs w:val="28"/>
        </w:rPr>
        <w:t>кредит</w:t>
      </w:r>
    </w:p>
    <w:p w:rsidR="00351A17" w:rsidRDefault="00351A17" w:rsidP="001109CB">
      <w:pPr>
        <w:spacing w:line="360" w:lineRule="auto"/>
        <w:rPr>
          <w:b/>
          <w:sz w:val="28"/>
          <w:szCs w:val="28"/>
        </w:rPr>
      </w:pPr>
      <w:r w:rsidRPr="00E04B0A">
        <w:rPr>
          <w:b/>
          <w:noProof/>
          <w:sz w:val="28"/>
          <w:szCs w:val="28"/>
        </w:rPr>
        <w:drawing>
          <wp:inline distT="0" distB="0" distL="0" distR="0">
            <wp:extent cx="2840477" cy="1420385"/>
            <wp:effectExtent l="19050" t="0" r="0" b="0"/>
            <wp:docPr id="1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31594" t="28172" r="31788" b="4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92" cy="14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пенсия</w:t>
      </w:r>
    </w:p>
    <w:p w:rsidR="00351A17" w:rsidRDefault="00351A17" w:rsidP="00351A17">
      <w:pPr>
        <w:spacing w:line="360" w:lineRule="auto"/>
        <w:jc w:val="right"/>
        <w:rPr>
          <w:sz w:val="28"/>
          <w:szCs w:val="28"/>
        </w:rPr>
      </w:pPr>
      <w:r w:rsidRPr="00351A17">
        <w:rPr>
          <w:sz w:val="28"/>
          <w:szCs w:val="28"/>
        </w:rPr>
        <w:lastRenderedPageBreak/>
        <w:t xml:space="preserve">Приложение 2 </w:t>
      </w:r>
    </w:p>
    <w:p w:rsidR="00351A17" w:rsidRPr="00351A17" w:rsidRDefault="00351A17" w:rsidP="00351A17">
      <w:pPr>
        <w:spacing w:line="360" w:lineRule="auto"/>
        <w:rPr>
          <w:bCs/>
          <w:kern w:val="24"/>
          <w:sz w:val="28"/>
          <w:szCs w:val="28"/>
        </w:rPr>
      </w:pPr>
      <w:r w:rsidRPr="00351A17">
        <w:rPr>
          <w:bCs/>
          <w:kern w:val="24"/>
          <w:sz w:val="28"/>
          <w:szCs w:val="28"/>
        </w:rPr>
        <w:t>Задание: найдите экономические термины</w:t>
      </w:r>
    </w:p>
    <w:p w:rsidR="00351A17" w:rsidRDefault="00351A17" w:rsidP="001109CB">
      <w:pPr>
        <w:spacing w:line="360" w:lineRule="auto"/>
        <w:rPr>
          <w:b/>
          <w:sz w:val="28"/>
          <w:szCs w:val="28"/>
        </w:rPr>
      </w:pPr>
    </w:p>
    <w:p w:rsidR="00351A17" w:rsidRDefault="00351A17" w:rsidP="001109CB">
      <w:pPr>
        <w:spacing w:line="360" w:lineRule="auto"/>
        <w:rPr>
          <w:b/>
          <w:sz w:val="28"/>
          <w:szCs w:val="28"/>
        </w:rPr>
      </w:pPr>
    </w:p>
    <w:p w:rsidR="00351A17" w:rsidRDefault="00351A17" w:rsidP="001109CB">
      <w:pPr>
        <w:spacing w:line="360" w:lineRule="auto"/>
        <w:rPr>
          <w:b/>
          <w:sz w:val="28"/>
          <w:szCs w:val="28"/>
        </w:rPr>
      </w:pPr>
    </w:p>
    <w:p w:rsidR="00351A17" w:rsidRDefault="00351A17" w:rsidP="001109CB">
      <w:pPr>
        <w:spacing w:line="360" w:lineRule="auto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2774"/>
        <w:tblW w:w="9132" w:type="dxa"/>
        <w:tblCellMar>
          <w:left w:w="0" w:type="dxa"/>
          <w:right w:w="0" w:type="dxa"/>
        </w:tblCellMar>
        <w:tblLook w:val="04A0"/>
      </w:tblPr>
      <w:tblGrid>
        <w:gridCol w:w="704"/>
        <w:gridCol w:w="703"/>
        <w:gridCol w:w="709"/>
        <w:gridCol w:w="708"/>
        <w:gridCol w:w="704"/>
        <w:gridCol w:w="708"/>
        <w:gridCol w:w="704"/>
        <w:gridCol w:w="752"/>
        <w:gridCol w:w="707"/>
        <w:gridCol w:w="723"/>
        <w:gridCol w:w="499"/>
        <w:gridCol w:w="585"/>
        <w:gridCol w:w="473"/>
        <w:gridCol w:w="453"/>
      </w:tblGrid>
      <w:tr w:rsidR="00106E21" w:rsidRPr="00E04B0A" w:rsidTr="00106E21">
        <w:trPr>
          <w:trHeight w:val="232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д</w:t>
            </w:r>
            <w:proofErr w:type="spellEnd"/>
          </w:p>
        </w:tc>
      </w:tr>
      <w:tr w:rsidR="00106E21" w:rsidRPr="00E04B0A" w:rsidTr="00106E21">
        <w:trPr>
          <w:trHeight w:val="248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</w:tr>
      <w:tr w:rsidR="00106E21" w:rsidRPr="00E04B0A" w:rsidTr="00106E21">
        <w:trPr>
          <w:trHeight w:val="245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ъ</w:t>
            </w:r>
            <w:proofErr w:type="spellEnd"/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х</w:t>
            </w:r>
            <w:proofErr w:type="spellEnd"/>
          </w:p>
        </w:tc>
      </w:tr>
      <w:tr w:rsidR="00106E21" w:rsidRPr="00E04B0A" w:rsidTr="00106E21">
        <w:trPr>
          <w:trHeight w:val="255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</w:tr>
      <w:tr w:rsidR="00106E21" w:rsidRPr="00E04B0A" w:rsidTr="00106E21">
        <w:trPr>
          <w:trHeight w:val="239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д</w:t>
            </w:r>
            <w:proofErr w:type="spellEnd"/>
          </w:p>
        </w:tc>
      </w:tr>
      <w:tr w:rsidR="00106E21" w:rsidRPr="00E04B0A" w:rsidTr="00106E21">
        <w:trPr>
          <w:trHeight w:val="249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</w:tr>
      <w:tr w:rsidR="00106E21" w:rsidRPr="00E04B0A" w:rsidTr="00106E21">
        <w:trPr>
          <w:trHeight w:val="222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ч</w:t>
            </w:r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</w:tr>
      <w:tr w:rsidR="00106E21" w:rsidRPr="00E04B0A" w:rsidTr="00106E21">
        <w:trPr>
          <w:trHeight w:val="250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м</w:t>
            </w:r>
          </w:p>
        </w:tc>
      </w:tr>
      <w:tr w:rsidR="00106E21" w:rsidRPr="00E04B0A" w:rsidTr="00106E21">
        <w:trPr>
          <w:trHeight w:val="248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у</w:t>
            </w:r>
          </w:p>
        </w:tc>
      </w:tr>
      <w:tr w:rsidR="00106E21" w:rsidRPr="00E04B0A" w:rsidTr="00106E21">
        <w:trPr>
          <w:trHeight w:val="245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щ</w:t>
            </w:r>
            <w:proofErr w:type="spellEnd"/>
          </w:p>
        </w:tc>
      </w:tr>
      <w:tr w:rsidR="00106E21" w:rsidRPr="00E04B0A" w:rsidTr="00106E21">
        <w:trPr>
          <w:trHeight w:val="255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</w:tr>
      <w:tr w:rsidR="00106E21" w:rsidRPr="00E04B0A" w:rsidTr="00106E21">
        <w:trPr>
          <w:trHeight w:val="239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ч</w:t>
            </w:r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с</w:t>
            </w:r>
          </w:p>
        </w:tc>
      </w:tr>
      <w:tr w:rsidR="00106E21" w:rsidRPr="00E04B0A" w:rsidTr="00106E21">
        <w:trPr>
          <w:trHeight w:val="249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/>
                <w:bCs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</w:tr>
      <w:tr w:rsidR="00106E21" w:rsidRPr="00E04B0A" w:rsidTr="00106E21">
        <w:trPr>
          <w:trHeight w:val="222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в</w:t>
            </w:r>
          </w:p>
        </w:tc>
      </w:tr>
      <w:tr w:rsidR="00106E21" w:rsidRPr="00E04B0A" w:rsidTr="00106E21">
        <w:trPr>
          <w:trHeight w:val="250"/>
        </w:trPr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70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70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0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4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752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70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72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proofErr w:type="spellStart"/>
            <w:r w:rsidRPr="00E04B0A">
              <w:rPr>
                <w:b/>
                <w:bCs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499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58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47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453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106E21">
            <w:pPr>
              <w:rPr>
                <w:b/>
                <w:sz w:val="28"/>
                <w:szCs w:val="28"/>
              </w:rPr>
            </w:pPr>
            <w:r w:rsidRPr="00E04B0A">
              <w:rPr>
                <w:b/>
                <w:bCs/>
                <w:sz w:val="28"/>
                <w:szCs w:val="28"/>
              </w:rPr>
              <w:t>о</w:t>
            </w:r>
          </w:p>
        </w:tc>
      </w:tr>
    </w:tbl>
    <w:p w:rsidR="001109CB" w:rsidRPr="00E04B0A" w:rsidRDefault="001109CB" w:rsidP="001109CB">
      <w:pPr>
        <w:spacing w:line="360" w:lineRule="auto"/>
        <w:rPr>
          <w:b/>
          <w:sz w:val="28"/>
          <w:szCs w:val="28"/>
        </w:rPr>
      </w:pPr>
    </w:p>
    <w:p w:rsidR="00282256" w:rsidRPr="00E04B0A" w:rsidRDefault="00282256" w:rsidP="001109CB">
      <w:pPr>
        <w:spacing w:line="480" w:lineRule="auto"/>
        <w:jc w:val="right"/>
        <w:rPr>
          <w:sz w:val="28"/>
          <w:szCs w:val="28"/>
        </w:rPr>
      </w:pPr>
    </w:p>
    <w:p w:rsidR="00282256" w:rsidRDefault="00282256" w:rsidP="001109CB">
      <w:pPr>
        <w:spacing w:line="480" w:lineRule="auto"/>
        <w:jc w:val="right"/>
        <w:rPr>
          <w:sz w:val="28"/>
          <w:szCs w:val="28"/>
        </w:rPr>
      </w:pPr>
    </w:p>
    <w:p w:rsidR="00351A17" w:rsidRPr="00E04B0A" w:rsidRDefault="00351A17" w:rsidP="001109CB">
      <w:pPr>
        <w:spacing w:line="480" w:lineRule="auto"/>
        <w:jc w:val="right"/>
        <w:rPr>
          <w:sz w:val="28"/>
          <w:szCs w:val="28"/>
        </w:rPr>
      </w:pPr>
    </w:p>
    <w:p w:rsidR="00282256" w:rsidRPr="00E04B0A" w:rsidRDefault="00282256" w:rsidP="001109CB">
      <w:pPr>
        <w:spacing w:line="480" w:lineRule="auto"/>
        <w:jc w:val="right"/>
        <w:rPr>
          <w:sz w:val="28"/>
          <w:szCs w:val="28"/>
        </w:rPr>
      </w:pPr>
    </w:p>
    <w:p w:rsidR="00282256" w:rsidRPr="00E04B0A" w:rsidRDefault="00282256" w:rsidP="001109CB">
      <w:pPr>
        <w:spacing w:line="480" w:lineRule="auto"/>
        <w:jc w:val="right"/>
        <w:rPr>
          <w:sz w:val="28"/>
          <w:szCs w:val="28"/>
        </w:rPr>
      </w:pPr>
    </w:p>
    <w:p w:rsidR="00282256" w:rsidRPr="00E04B0A" w:rsidRDefault="00282256" w:rsidP="001109CB">
      <w:pPr>
        <w:spacing w:line="480" w:lineRule="auto"/>
        <w:jc w:val="right"/>
        <w:rPr>
          <w:sz w:val="28"/>
          <w:szCs w:val="28"/>
        </w:rPr>
      </w:pPr>
    </w:p>
    <w:p w:rsidR="00282256" w:rsidRPr="00E04B0A" w:rsidRDefault="00282256" w:rsidP="001109CB">
      <w:pPr>
        <w:spacing w:line="480" w:lineRule="auto"/>
        <w:jc w:val="right"/>
        <w:rPr>
          <w:sz w:val="28"/>
          <w:szCs w:val="28"/>
        </w:rPr>
      </w:pPr>
    </w:p>
    <w:p w:rsidR="00282256" w:rsidRPr="00E04B0A" w:rsidRDefault="00282256" w:rsidP="001109CB">
      <w:pPr>
        <w:spacing w:line="480" w:lineRule="auto"/>
        <w:jc w:val="right"/>
        <w:rPr>
          <w:sz w:val="28"/>
          <w:szCs w:val="28"/>
        </w:rPr>
      </w:pPr>
    </w:p>
    <w:p w:rsidR="00282256" w:rsidRPr="00E04B0A" w:rsidRDefault="00282256" w:rsidP="001109CB">
      <w:pPr>
        <w:spacing w:line="480" w:lineRule="auto"/>
        <w:jc w:val="right"/>
        <w:rPr>
          <w:sz w:val="28"/>
          <w:szCs w:val="28"/>
        </w:rPr>
      </w:pPr>
    </w:p>
    <w:p w:rsidR="00282256" w:rsidRPr="00E04B0A" w:rsidRDefault="00106E21" w:rsidP="001109CB">
      <w:pPr>
        <w:spacing w:line="480" w:lineRule="auto"/>
        <w:jc w:val="right"/>
        <w:rPr>
          <w:sz w:val="28"/>
          <w:szCs w:val="28"/>
        </w:rPr>
      </w:pPr>
      <w:r w:rsidRPr="00E04B0A">
        <w:rPr>
          <w:sz w:val="28"/>
          <w:szCs w:val="28"/>
        </w:rPr>
        <w:lastRenderedPageBreak/>
        <w:t>Приложение 3</w:t>
      </w:r>
    </w:p>
    <w:p w:rsidR="00351A17" w:rsidRPr="00E04B0A" w:rsidRDefault="00351A17" w:rsidP="00351A17">
      <w:pPr>
        <w:spacing w:line="360" w:lineRule="auto"/>
        <w:rPr>
          <w:sz w:val="28"/>
          <w:szCs w:val="28"/>
        </w:rPr>
      </w:pPr>
      <w:r w:rsidRPr="00E04B0A">
        <w:rPr>
          <w:sz w:val="28"/>
          <w:szCs w:val="28"/>
        </w:rPr>
        <w:t>Практическое задание</w:t>
      </w:r>
    </w:p>
    <w:p w:rsidR="00106E21" w:rsidRPr="00E04B0A" w:rsidRDefault="00106E21" w:rsidP="00351A17">
      <w:pPr>
        <w:jc w:val="center"/>
        <w:rPr>
          <w:b/>
          <w:sz w:val="28"/>
          <w:szCs w:val="28"/>
        </w:rPr>
      </w:pPr>
      <w:r w:rsidRPr="00E04B0A">
        <w:rPr>
          <w:b/>
          <w:sz w:val="28"/>
          <w:szCs w:val="28"/>
        </w:rPr>
        <w:t>Тема: Анализ финансового состояния предприятия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 xml:space="preserve">Задание. На основании данных бухгалтерской отчетности 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1. Сделать анализ рентабельности  предприятия.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 xml:space="preserve">2. Результаты оформить в таблицу и сделать презентацию. 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3. Сделать вывод</w:t>
      </w:r>
    </w:p>
    <w:tbl>
      <w:tblPr>
        <w:tblpPr w:leftFromText="180" w:rightFromText="180" w:vertAnchor="page" w:horzAnchor="margin" w:tblpXSpec="center" w:tblpY="4076"/>
        <w:tblW w:w="10376" w:type="dxa"/>
        <w:tblCellMar>
          <w:left w:w="0" w:type="dxa"/>
          <w:right w:w="0" w:type="dxa"/>
        </w:tblCellMar>
        <w:tblLook w:val="0420"/>
      </w:tblPr>
      <w:tblGrid>
        <w:gridCol w:w="5136"/>
        <w:gridCol w:w="5240"/>
      </w:tblGrid>
      <w:tr w:rsidR="00351A17" w:rsidRPr="00E04B0A" w:rsidTr="00351A17">
        <w:trPr>
          <w:trHeight w:val="70"/>
        </w:trPr>
        <w:tc>
          <w:tcPr>
            <w:tcW w:w="5136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524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Алгоритм расчета</w:t>
            </w:r>
          </w:p>
        </w:tc>
      </w:tr>
      <w:tr w:rsidR="00351A17" w:rsidRPr="00E04B0A" w:rsidTr="00351A17">
        <w:trPr>
          <w:trHeight w:val="70"/>
        </w:trPr>
        <w:tc>
          <w:tcPr>
            <w:tcW w:w="5136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1Рентабельность капитала</w:t>
            </w:r>
          </w:p>
        </w:tc>
        <w:tc>
          <w:tcPr>
            <w:tcW w:w="524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Ркап</w:t>
            </w:r>
            <w:proofErr w:type="spellEnd"/>
            <w:r w:rsidRPr="00E04B0A">
              <w:rPr>
                <w:bCs/>
                <w:sz w:val="28"/>
                <w:szCs w:val="28"/>
              </w:rPr>
              <w:t xml:space="preserve"> = (ЧП/Капитал)100, %</w:t>
            </w:r>
          </w:p>
        </w:tc>
      </w:tr>
      <w:tr w:rsidR="00351A17" w:rsidRPr="00E04B0A" w:rsidTr="00351A17">
        <w:trPr>
          <w:trHeight w:val="124"/>
        </w:trPr>
        <w:tc>
          <w:tcPr>
            <w:tcW w:w="5136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t>2.</w:t>
            </w:r>
            <w:r w:rsidRPr="00E04B0A">
              <w:rPr>
                <w:bCs/>
                <w:sz w:val="28"/>
                <w:szCs w:val="28"/>
              </w:rPr>
              <w:t>Рентабельность оборотного капитала</w:t>
            </w:r>
          </w:p>
        </w:tc>
        <w:tc>
          <w:tcPr>
            <w:tcW w:w="524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Роб</w:t>
            </w:r>
            <w:proofErr w:type="gramStart"/>
            <w:r w:rsidRPr="00E04B0A">
              <w:rPr>
                <w:bCs/>
                <w:sz w:val="28"/>
                <w:szCs w:val="28"/>
              </w:rPr>
              <w:t>.</w:t>
            </w:r>
            <w:proofErr w:type="gramEnd"/>
            <w:r w:rsidRPr="00E04B0A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E04B0A">
              <w:rPr>
                <w:bCs/>
                <w:sz w:val="28"/>
                <w:szCs w:val="28"/>
              </w:rPr>
              <w:t>к</w:t>
            </w:r>
            <w:proofErr w:type="gramEnd"/>
            <w:r w:rsidRPr="00E04B0A">
              <w:rPr>
                <w:bCs/>
                <w:sz w:val="28"/>
                <w:szCs w:val="28"/>
              </w:rPr>
              <w:t>. = (ЧП/ОА)100, %</w:t>
            </w:r>
          </w:p>
        </w:tc>
      </w:tr>
      <w:tr w:rsidR="00351A17" w:rsidRPr="00E04B0A" w:rsidTr="00351A17">
        <w:trPr>
          <w:trHeight w:val="124"/>
        </w:trPr>
        <w:tc>
          <w:tcPr>
            <w:tcW w:w="5136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t>3.</w:t>
            </w:r>
            <w:r w:rsidRPr="00E04B0A">
              <w:rPr>
                <w:bCs/>
                <w:sz w:val="28"/>
                <w:szCs w:val="28"/>
              </w:rPr>
              <w:t>Рентабельность заемного капитала</w:t>
            </w:r>
          </w:p>
        </w:tc>
        <w:tc>
          <w:tcPr>
            <w:tcW w:w="524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Рз</w:t>
            </w:r>
            <w:proofErr w:type="spellEnd"/>
            <w:r w:rsidRPr="00E04B0A">
              <w:rPr>
                <w:bCs/>
                <w:sz w:val="28"/>
                <w:szCs w:val="28"/>
              </w:rPr>
              <w:t>. к. = (ЧП/ЗК)100, %</w:t>
            </w:r>
          </w:p>
        </w:tc>
      </w:tr>
      <w:tr w:rsidR="00351A17" w:rsidRPr="00E04B0A" w:rsidTr="00351A17">
        <w:trPr>
          <w:trHeight w:val="124"/>
        </w:trPr>
        <w:tc>
          <w:tcPr>
            <w:tcW w:w="5136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t>4.</w:t>
            </w:r>
            <w:r w:rsidRPr="00E04B0A">
              <w:rPr>
                <w:bCs/>
                <w:sz w:val="28"/>
                <w:szCs w:val="28"/>
              </w:rPr>
              <w:t>Рентабельность собственного капитала</w:t>
            </w:r>
          </w:p>
        </w:tc>
        <w:tc>
          <w:tcPr>
            <w:tcW w:w="524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Рс</w:t>
            </w:r>
            <w:proofErr w:type="spellEnd"/>
            <w:r w:rsidRPr="00E04B0A">
              <w:rPr>
                <w:bCs/>
                <w:sz w:val="28"/>
                <w:szCs w:val="28"/>
              </w:rPr>
              <w:t>. к. = (ЧП/СК)100, %</w:t>
            </w:r>
          </w:p>
        </w:tc>
      </w:tr>
      <w:tr w:rsidR="00351A17" w:rsidRPr="00E04B0A" w:rsidTr="00351A17">
        <w:trPr>
          <w:trHeight w:val="124"/>
        </w:trPr>
        <w:tc>
          <w:tcPr>
            <w:tcW w:w="5136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5. Рентабельность основного капитала</w:t>
            </w:r>
          </w:p>
        </w:tc>
        <w:tc>
          <w:tcPr>
            <w:tcW w:w="524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E04B0A">
              <w:rPr>
                <w:bCs/>
                <w:sz w:val="28"/>
                <w:szCs w:val="28"/>
              </w:rPr>
              <w:t>Ро</w:t>
            </w:r>
            <w:proofErr w:type="spellEnd"/>
            <w:r w:rsidRPr="00E04B0A">
              <w:rPr>
                <w:bCs/>
                <w:sz w:val="28"/>
                <w:szCs w:val="28"/>
              </w:rPr>
              <w:t>. к</w:t>
            </w:r>
            <w:proofErr w:type="gramEnd"/>
            <w:r w:rsidRPr="00E04B0A">
              <w:rPr>
                <w:bCs/>
                <w:sz w:val="28"/>
                <w:szCs w:val="28"/>
              </w:rPr>
              <w:t>. = (ЧП/ОК)100, %</w:t>
            </w:r>
          </w:p>
        </w:tc>
      </w:tr>
      <w:tr w:rsidR="00351A17" w:rsidRPr="00E04B0A" w:rsidTr="00351A17">
        <w:trPr>
          <w:trHeight w:val="179"/>
        </w:trPr>
        <w:tc>
          <w:tcPr>
            <w:tcW w:w="5136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6. Рентабельность продукции</w:t>
            </w:r>
          </w:p>
        </w:tc>
        <w:tc>
          <w:tcPr>
            <w:tcW w:w="524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Рпрод</w:t>
            </w:r>
            <w:proofErr w:type="spellEnd"/>
            <w:r w:rsidRPr="00E04B0A">
              <w:rPr>
                <w:bCs/>
                <w:sz w:val="28"/>
                <w:szCs w:val="28"/>
              </w:rPr>
              <w:t>.  = (</w:t>
            </w:r>
            <w:proofErr w:type="gramStart"/>
            <w:r w:rsidRPr="00E04B0A">
              <w:rPr>
                <w:bCs/>
                <w:sz w:val="28"/>
                <w:szCs w:val="28"/>
              </w:rPr>
              <w:t>П</w:t>
            </w:r>
            <w:proofErr w:type="gramEnd"/>
            <w:r w:rsidRPr="00E04B0A">
              <w:rPr>
                <w:bCs/>
                <w:sz w:val="28"/>
                <w:szCs w:val="28"/>
              </w:rPr>
              <w:t xml:space="preserve"> продаж/Затраты)100, %</w:t>
            </w:r>
          </w:p>
        </w:tc>
      </w:tr>
      <w:tr w:rsidR="00351A17" w:rsidRPr="00E04B0A" w:rsidTr="00351A17">
        <w:trPr>
          <w:trHeight w:val="179"/>
        </w:trPr>
        <w:tc>
          <w:tcPr>
            <w:tcW w:w="5136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7. Рентабельность продаж</w:t>
            </w:r>
          </w:p>
        </w:tc>
        <w:tc>
          <w:tcPr>
            <w:tcW w:w="524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1A17" w:rsidRPr="00E04B0A" w:rsidRDefault="00351A17" w:rsidP="00351A17">
            <w:pPr>
              <w:rPr>
                <w:sz w:val="28"/>
                <w:szCs w:val="28"/>
              </w:rPr>
            </w:pPr>
            <w:proofErr w:type="spellStart"/>
            <w:r w:rsidRPr="00E04B0A">
              <w:rPr>
                <w:bCs/>
                <w:sz w:val="28"/>
                <w:szCs w:val="28"/>
              </w:rPr>
              <w:t>Рпр</w:t>
            </w:r>
            <w:proofErr w:type="spellEnd"/>
            <w:r w:rsidRPr="00E04B0A">
              <w:rPr>
                <w:bCs/>
                <w:sz w:val="28"/>
                <w:szCs w:val="28"/>
              </w:rPr>
              <w:t>. = (</w:t>
            </w:r>
            <w:proofErr w:type="gramStart"/>
            <w:r w:rsidRPr="00E04B0A">
              <w:rPr>
                <w:bCs/>
                <w:sz w:val="28"/>
                <w:szCs w:val="28"/>
              </w:rPr>
              <w:t>П</w:t>
            </w:r>
            <w:proofErr w:type="gramEnd"/>
            <w:r w:rsidRPr="00E04B0A">
              <w:rPr>
                <w:bCs/>
                <w:sz w:val="28"/>
                <w:szCs w:val="28"/>
              </w:rPr>
              <w:t xml:space="preserve"> продаж/Выручка)100, %</w:t>
            </w:r>
          </w:p>
        </w:tc>
      </w:tr>
    </w:tbl>
    <w:p w:rsidR="00106E21" w:rsidRPr="00E04B0A" w:rsidRDefault="00106E21" w:rsidP="00351A17">
      <w:pPr>
        <w:rPr>
          <w:sz w:val="28"/>
          <w:szCs w:val="28"/>
        </w:rPr>
      </w:pP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 xml:space="preserve">Задание. На основании данных бухгалтерской отчетности 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1. Сделать анализ платежеспособности предприятия.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2. Результаты оформить в таблицу и сделать презентацию.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3. Сделать вывод</w:t>
      </w:r>
    </w:p>
    <w:tbl>
      <w:tblPr>
        <w:tblW w:w="9831" w:type="dxa"/>
        <w:tblCellMar>
          <w:left w:w="0" w:type="dxa"/>
          <w:right w:w="0" w:type="dxa"/>
        </w:tblCellMar>
        <w:tblLook w:val="0420"/>
      </w:tblPr>
      <w:tblGrid>
        <w:gridCol w:w="4180"/>
        <w:gridCol w:w="1791"/>
        <w:gridCol w:w="1930"/>
        <w:gridCol w:w="1930"/>
      </w:tblGrid>
      <w:tr w:rsidR="00106E21" w:rsidRPr="00E04B0A" w:rsidTr="00351A17">
        <w:trPr>
          <w:trHeight w:val="296"/>
        </w:trPr>
        <w:tc>
          <w:tcPr>
            <w:tcW w:w="418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1791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sz w:val="28"/>
                <w:szCs w:val="28"/>
              </w:rPr>
              <w:t>2017</w:t>
            </w:r>
          </w:p>
        </w:tc>
        <w:tc>
          <w:tcPr>
            <w:tcW w:w="193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sz w:val="28"/>
                <w:szCs w:val="28"/>
              </w:rPr>
              <w:t>2018</w:t>
            </w:r>
          </w:p>
        </w:tc>
        <w:tc>
          <w:tcPr>
            <w:tcW w:w="193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sz w:val="28"/>
                <w:szCs w:val="28"/>
              </w:rPr>
              <w:t>Изменения</w:t>
            </w:r>
          </w:p>
        </w:tc>
      </w:tr>
      <w:tr w:rsidR="00106E21" w:rsidRPr="00E04B0A" w:rsidTr="00351A17">
        <w:trPr>
          <w:trHeight w:val="409"/>
        </w:trPr>
        <w:tc>
          <w:tcPr>
            <w:tcW w:w="418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 xml:space="preserve">Коэффициент абсолютной ликвидности </w:t>
            </w:r>
          </w:p>
        </w:tc>
        <w:tc>
          <w:tcPr>
            <w:tcW w:w="1791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93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93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502"/>
        </w:trPr>
        <w:tc>
          <w:tcPr>
            <w:tcW w:w="418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Коэффициент быстрой ликвидности</w:t>
            </w:r>
          </w:p>
        </w:tc>
        <w:tc>
          <w:tcPr>
            <w:tcW w:w="1791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93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93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409"/>
        </w:trPr>
        <w:tc>
          <w:tcPr>
            <w:tcW w:w="418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Коэффициент текущей ликвидности</w:t>
            </w:r>
          </w:p>
        </w:tc>
        <w:tc>
          <w:tcPr>
            <w:tcW w:w="1791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93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93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409"/>
        </w:trPr>
        <w:tc>
          <w:tcPr>
            <w:tcW w:w="418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Коэффициент общей платежеспособности</w:t>
            </w:r>
          </w:p>
        </w:tc>
        <w:tc>
          <w:tcPr>
            <w:tcW w:w="1791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93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93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</w:tbl>
    <w:p w:rsidR="00106E21" w:rsidRPr="00E04B0A" w:rsidRDefault="00106E21" w:rsidP="00351A17">
      <w:pPr>
        <w:rPr>
          <w:sz w:val="28"/>
          <w:szCs w:val="28"/>
        </w:rPr>
      </w:pP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 xml:space="preserve">Задание. На основании данных бухгалтерской отчетности 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1. Сделать анализ финансовой устойчивости предприятия.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2. Результаты оформить в таблицу и сделать презентацию.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3. Сделать вывод</w:t>
      </w:r>
    </w:p>
    <w:p w:rsidR="00106E21" w:rsidRDefault="00106E21" w:rsidP="00351A17">
      <w:pPr>
        <w:rPr>
          <w:sz w:val="28"/>
          <w:szCs w:val="28"/>
        </w:rPr>
      </w:pPr>
    </w:p>
    <w:p w:rsidR="00351A17" w:rsidRPr="00E04B0A" w:rsidRDefault="00351A17" w:rsidP="00351A17">
      <w:pPr>
        <w:rPr>
          <w:sz w:val="28"/>
          <w:szCs w:val="28"/>
        </w:rPr>
      </w:pPr>
    </w:p>
    <w:tbl>
      <w:tblPr>
        <w:tblW w:w="9913" w:type="dxa"/>
        <w:tblInd w:w="-318" w:type="dxa"/>
        <w:tblCellMar>
          <w:left w:w="0" w:type="dxa"/>
          <w:right w:w="0" w:type="dxa"/>
        </w:tblCellMar>
        <w:tblLook w:val="0420"/>
      </w:tblPr>
      <w:tblGrid>
        <w:gridCol w:w="4718"/>
        <w:gridCol w:w="3580"/>
        <w:gridCol w:w="1615"/>
      </w:tblGrid>
      <w:tr w:rsidR="00106E21" w:rsidRPr="00E04B0A" w:rsidTr="00351A17">
        <w:trPr>
          <w:trHeight w:val="166"/>
        </w:trPr>
        <w:tc>
          <w:tcPr>
            <w:tcW w:w="471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lastRenderedPageBreak/>
              <w:t>Показатель</w:t>
            </w:r>
          </w:p>
        </w:tc>
        <w:tc>
          <w:tcPr>
            <w:tcW w:w="358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sz w:val="28"/>
                <w:szCs w:val="28"/>
              </w:rPr>
              <w:t>2017</w:t>
            </w:r>
          </w:p>
        </w:tc>
        <w:tc>
          <w:tcPr>
            <w:tcW w:w="161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sz w:val="28"/>
                <w:szCs w:val="28"/>
              </w:rPr>
              <w:t>2018</w:t>
            </w:r>
          </w:p>
        </w:tc>
      </w:tr>
      <w:tr w:rsidR="00106E21" w:rsidRPr="00E04B0A" w:rsidTr="00351A17">
        <w:trPr>
          <w:trHeight w:val="166"/>
        </w:trPr>
        <w:tc>
          <w:tcPr>
            <w:tcW w:w="471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Коэффициент автономии</w:t>
            </w:r>
          </w:p>
        </w:tc>
        <w:tc>
          <w:tcPr>
            <w:tcW w:w="358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166"/>
        </w:trPr>
        <w:tc>
          <w:tcPr>
            <w:tcW w:w="471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Коэффициент соотношения заемных и собственных средств</w:t>
            </w:r>
          </w:p>
        </w:tc>
        <w:tc>
          <w:tcPr>
            <w:tcW w:w="358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166"/>
        </w:trPr>
        <w:tc>
          <w:tcPr>
            <w:tcW w:w="471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Коэффициент маневренности собственного капитала</w:t>
            </w:r>
          </w:p>
        </w:tc>
        <w:tc>
          <w:tcPr>
            <w:tcW w:w="358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166"/>
        </w:trPr>
        <w:tc>
          <w:tcPr>
            <w:tcW w:w="471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Коэффициент концентрации заемного капитала</w:t>
            </w:r>
          </w:p>
        </w:tc>
        <w:tc>
          <w:tcPr>
            <w:tcW w:w="358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166"/>
        </w:trPr>
        <w:tc>
          <w:tcPr>
            <w:tcW w:w="471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Коэффициент обеспеченности оборотного капитала собственными средствами</w:t>
            </w:r>
          </w:p>
        </w:tc>
        <w:tc>
          <w:tcPr>
            <w:tcW w:w="3580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</w:tbl>
    <w:p w:rsidR="00106E21" w:rsidRPr="00E04B0A" w:rsidRDefault="00106E21" w:rsidP="00351A17">
      <w:pPr>
        <w:rPr>
          <w:sz w:val="28"/>
          <w:szCs w:val="28"/>
        </w:rPr>
      </w:pP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 xml:space="preserve">Задание. На основании данных бухгалтерской отчетности 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1. Сделать анализ деловой активности  предприятия.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2. Результаты оформить в таблицу и сделать презентацию.</w:t>
      </w:r>
    </w:p>
    <w:p w:rsidR="00106E21" w:rsidRPr="00E04B0A" w:rsidRDefault="00106E21" w:rsidP="00351A17">
      <w:pPr>
        <w:rPr>
          <w:sz w:val="28"/>
          <w:szCs w:val="28"/>
        </w:rPr>
      </w:pPr>
      <w:r w:rsidRPr="00E04B0A">
        <w:rPr>
          <w:sz w:val="28"/>
          <w:szCs w:val="28"/>
        </w:rPr>
        <w:t>3. Сделать вывод</w:t>
      </w:r>
    </w:p>
    <w:tbl>
      <w:tblPr>
        <w:tblW w:w="9688" w:type="dxa"/>
        <w:tblCellMar>
          <w:left w:w="0" w:type="dxa"/>
          <w:right w:w="0" w:type="dxa"/>
        </w:tblCellMar>
        <w:tblLook w:val="0420"/>
      </w:tblPr>
      <w:tblGrid>
        <w:gridCol w:w="5938"/>
        <w:gridCol w:w="1198"/>
        <w:gridCol w:w="1187"/>
        <w:gridCol w:w="1365"/>
      </w:tblGrid>
      <w:tr w:rsidR="00106E21" w:rsidRPr="00E04B0A" w:rsidTr="00351A17">
        <w:trPr>
          <w:trHeight w:val="170"/>
        </w:trPr>
        <w:tc>
          <w:tcPr>
            <w:tcW w:w="593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119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sz w:val="28"/>
                <w:szCs w:val="28"/>
              </w:rPr>
              <w:t>2017</w:t>
            </w:r>
          </w:p>
        </w:tc>
        <w:tc>
          <w:tcPr>
            <w:tcW w:w="118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sz w:val="28"/>
                <w:szCs w:val="28"/>
              </w:rPr>
              <w:t>2018</w:t>
            </w:r>
          </w:p>
        </w:tc>
        <w:tc>
          <w:tcPr>
            <w:tcW w:w="136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sz w:val="28"/>
                <w:szCs w:val="28"/>
              </w:rPr>
              <w:t>Изменения</w:t>
            </w:r>
          </w:p>
        </w:tc>
      </w:tr>
      <w:tr w:rsidR="00106E21" w:rsidRPr="00E04B0A" w:rsidTr="00351A17">
        <w:trPr>
          <w:trHeight w:val="170"/>
        </w:trPr>
        <w:tc>
          <w:tcPr>
            <w:tcW w:w="593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1</w:t>
            </w:r>
            <w:r w:rsidRPr="00E04B0A">
              <w:rPr>
                <w:bCs/>
                <w:sz w:val="28"/>
                <w:szCs w:val="28"/>
                <w:lang w:val="en-US"/>
              </w:rPr>
              <w:t>.</w:t>
            </w:r>
            <w:r w:rsidRPr="00E04B0A">
              <w:rPr>
                <w:bCs/>
                <w:sz w:val="28"/>
                <w:szCs w:val="28"/>
              </w:rPr>
              <w:t>Коэффициент оборачиваемости активов</w:t>
            </w:r>
          </w:p>
        </w:tc>
        <w:tc>
          <w:tcPr>
            <w:tcW w:w="119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36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262"/>
        </w:trPr>
        <w:tc>
          <w:tcPr>
            <w:tcW w:w="593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t>2.</w:t>
            </w:r>
            <w:r w:rsidRPr="00E04B0A">
              <w:rPr>
                <w:bCs/>
                <w:sz w:val="28"/>
                <w:szCs w:val="28"/>
              </w:rPr>
              <w:t>Коэффициент оборачиваемости оборотных средств</w:t>
            </w:r>
          </w:p>
        </w:tc>
        <w:tc>
          <w:tcPr>
            <w:tcW w:w="119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36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262"/>
        </w:trPr>
        <w:tc>
          <w:tcPr>
            <w:tcW w:w="593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t>3.</w:t>
            </w:r>
            <w:r w:rsidRPr="00E04B0A">
              <w:rPr>
                <w:bCs/>
                <w:sz w:val="28"/>
                <w:szCs w:val="28"/>
              </w:rPr>
              <w:t>Коэффициент оборачиваемости дебиторской задолженности</w:t>
            </w:r>
          </w:p>
        </w:tc>
        <w:tc>
          <w:tcPr>
            <w:tcW w:w="119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36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262"/>
        </w:trPr>
        <w:tc>
          <w:tcPr>
            <w:tcW w:w="593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  <w:lang w:val="en-US"/>
              </w:rPr>
              <w:t>4.</w:t>
            </w:r>
            <w:r w:rsidRPr="00E04B0A">
              <w:rPr>
                <w:bCs/>
                <w:sz w:val="28"/>
                <w:szCs w:val="28"/>
              </w:rPr>
              <w:t>Коэффициент оборачиваемости кредиторской задолженности</w:t>
            </w:r>
          </w:p>
        </w:tc>
        <w:tc>
          <w:tcPr>
            <w:tcW w:w="119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36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170"/>
        </w:trPr>
        <w:tc>
          <w:tcPr>
            <w:tcW w:w="593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5. Коэффициент оборачиваемости запасов</w:t>
            </w:r>
          </w:p>
        </w:tc>
        <w:tc>
          <w:tcPr>
            <w:tcW w:w="119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36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262"/>
        </w:trPr>
        <w:tc>
          <w:tcPr>
            <w:tcW w:w="593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6. Коэффициент оборачиваемости  собственного капитала</w:t>
            </w:r>
          </w:p>
        </w:tc>
        <w:tc>
          <w:tcPr>
            <w:tcW w:w="119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36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  <w:tr w:rsidR="00106E21" w:rsidRPr="00E04B0A" w:rsidTr="00351A17">
        <w:trPr>
          <w:trHeight w:val="170"/>
        </w:trPr>
        <w:tc>
          <w:tcPr>
            <w:tcW w:w="593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  <w:r w:rsidRPr="00E04B0A">
              <w:rPr>
                <w:bCs/>
                <w:sz w:val="28"/>
                <w:szCs w:val="28"/>
              </w:rPr>
              <w:t>7. Коэффициент заемного капитала</w:t>
            </w:r>
          </w:p>
        </w:tc>
        <w:tc>
          <w:tcPr>
            <w:tcW w:w="1198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  <w:tc>
          <w:tcPr>
            <w:tcW w:w="1365" w:type="dxa"/>
            <w:tcBorders>
              <w:top w:val="single" w:sz="8" w:space="0" w:color="30311D"/>
              <w:left w:val="single" w:sz="8" w:space="0" w:color="30311D"/>
              <w:bottom w:val="single" w:sz="8" w:space="0" w:color="30311D"/>
              <w:right w:val="single" w:sz="8" w:space="0" w:color="30311D"/>
            </w:tcBorders>
          </w:tcPr>
          <w:p w:rsidR="00106E21" w:rsidRPr="00E04B0A" w:rsidRDefault="00106E21" w:rsidP="00351A17">
            <w:pPr>
              <w:rPr>
                <w:sz w:val="28"/>
                <w:szCs w:val="28"/>
              </w:rPr>
            </w:pPr>
          </w:p>
        </w:tc>
      </w:tr>
    </w:tbl>
    <w:p w:rsidR="00106E21" w:rsidRPr="00E04B0A" w:rsidRDefault="00106E21" w:rsidP="00351A17">
      <w:pPr>
        <w:rPr>
          <w:sz w:val="28"/>
          <w:szCs w:val="28"/>
        </w:rPr>
      </w:pPr>
    </w:p>
    <w:p w:rsidR="00106E21" w:rsidRPr="00E04B0A" w:rsidRDefault="00106E21" w:rsidP="00351A17">
      <w:pPr>
        <w:jc w:val="right"/>
        <w:rPr>
          <w:sz w:val="28"/>
          <w:szCs w:val="28"/>
        </w:rPr>
      </w:pPr>
    </w:p>
    <w:p w:rsidR="00282256" w:rsidRPr="00E04B0A" w:rsidRDefault="00282256" w:rsidP="00351A17">
      <w:pPr>
        <w:jc w:val="right"/>
        <w:rPr>
          <w:sz w:val="28"/>
          <w:szCs w:val="28"/>
        </w:rPr>
      </w:pPr>
    </w:p>
    <w:p w:rsidR="001109CB" w:rsidRPr="00E04B0A" w:rsidRDefault="001109CB" w:rsidP="00351A17">
      <w:pPr>
        <w:rPr>
          <w:b/>
          <w:sz w:val="28"/>
          <w:szCs w:val="28"/>
        </w:rPr>
      </w:pPr>
    </w:p>
    <w:p w:rsidR="001109CB" w:rsidRPr="00E04B0A" w:rsidRDefault="001109CB" w:rsidP="00351A17">
      <w:pPr>
        <w:jc w:val="center"/>
        <w:rPr>
          <w:b/>
          <w:bCs/>
          <w:sz w:val="28"/>
          <w:szCs w:val="28"/>
        </w:rPr>
      </w:pPr>
    </w:p>
    <w:p w:rsidR="001109CB" w:rsidRPr="00E04B0A" w:rsidRDefault="001109CB" w:rsidP="00351A17">
      <w:pPr>
        <w:jc w:val="center"/>
        <w:rPr>
          <w:b/>
          <w:bCs/>
          <w:sz w:val="28"/>
          <w:szCs w:val="28"/>
        </w:rPr>
      </w:pPr>
    </w:p>
    <w:p w:rsidR="001109CB" w:rsidRPr="00E04B0A" w:rsidRDefault="001109CB" w:rsidP="00351A17">
      <w:pPr>
        <w:jc w:val="center"/>
        <w:rPr>
          <w:b/>
          <w:bCs/>
          <w:sz w:val="28"/>
          <w:szCs w:val="28"/>
        </w:rPr>
      </w:pPr>
    </w:p>
    <w:p w:rsidR="001109CB" w:rsidRPr="00E04B0A" w:rsidRDefault="001109CB" w:rsidP="00351A17">
      <w:pPr>
        <w:jc w:val="center"/>
        <w:rPr>
          <w:b/>
          <w:bCs/>
          <w:sz w:val="28"/>
          <w:szCs w:val="28"/>
        </w:rPr>
      </w:pPr>
    </w:p>
    <w:p w:rsidR="001109CB" w:rsidRPr="00E04B0A" w:rsidRDefault="001109CB" w:rsidP="00351A17">
      <w:pPr>
        <w:jc w:val="center"/>
        <w:rPr>
          <w:b/>
          <w:bCs/>
          <w:sz w:val="28"/>
          <w:szCs w:val="28"/>
        </w:rPr>
      </w:pPr>
    </w:p>
    <w:p w:rsidR="001109CB" w:rsidRPr="00E04B0A" w:rsidRDefault="001109CB" w:rsidP="00351A17">
      <w:pPr>
        <w:jc w:val="center"/>
        <w:rPr>
          <w:b/>
          <w:bCs/>
          <w:sz w:val="28"/>
          <w:szCs w:val="28"/>
        </w:rPr>
      </w:pPr>
    </w:p>
    <w:p w:rsidR="001109CB" w:rsidRPr="00E04B0A" w:rsidRDefault="001109CB" w:rsidP="00351A17">
      <w:pPr>
        <w:jc w:val="center"/>
        <w:rPr>
          <w:b/>
          <w:bCs/>
          <w:sz w:val="28"/>
          <w:szCs w:val="28"/>
        </w:rPr>
      </w:pPr>
    </w:p>
    <w:p w:rsidR="001109CB" w:rsidRPr="00E04B0A" w:rsidRDefault="001109CB" w:rsidP="00351A17">
      <w:pPr>
        <w:jc w:val="center"/>
        <w:rPr>
          <w:b/>
          <w:bCs/>
          <w:sz w:val="28"/>
          <w:szCs w:val="28"/>
        </w:rPr>
      </w:pPr>
    </w:p>
    <w:p w:rsidR="001109CB" w:rsidRPr="00E04B0A" w:rsidRDefault="001109CB" w:rsidP="00351A17">
      <w:pPr>
        <w:jc w:val="center"/>
        <w:rPr>
          <w:b/>
          <w:bCs/>
          <w:sz w:val="28"/>
          <w:szCs w:val="28"/>
        </w:rPr>
      </w:pPr>
    </w:p>
    <w:p w:rsidR="001109CB" w:rsidRPr="00E04B0A" w:rsidRDefault="001109CB" w:rsidP="00351A17">
      <w:pPr>
        <w:jc w:val="center"/>
        <w:rPr>
          <w:b/>
          <w:bCs/>
          <w:sz w:val="28"/>
          <w:szCs w:val="28"/>
        </w:rPr>
      </w:pPr>
    </w:p>
    <w:p w:rsidR="001109CB" w:rsidRPr="00E04B0A" w:rsidRDefault="001109CB" w:rsidP="00351A17">
      <w:pPr>
        <w:jc w:val="center"/>
        <w:rPr>
          <w:sz w:val="28"/>
          <w:szCs w:val="28"/>
        </w:rPr>
      </w:pPr>
    </w:p>
    <w:p w:rsidR="001109CB" w:rsidRPr="00E04B0A" w:rsidRDefault="001109CB" w:rsidP="00351A17">
      <w:pPr>
        <w:jc w:val="center"/>
        <w:rPr>
          <w:sz w:val="28"/>
          <w:szCs w:val="28"/>
        </w:rPr>
      </w:pPr>
    </w:p>
    <w:p w:rsidR="001109CB" w:rsidRPr="00E04B0A" w:rsidRDefault="001109CB" w:rsidP="00351A17">
      <w:pPr>
        <w:jc w:val="center"/>
        <w:rPr>
          <w:sz w:val="28"/>
          <w:szCs w:val="28"/>
        </w:rPr>
      </w:pPr>
    </w:p>
    <w:p w:rsidR="001109CB" w:rsidRPr="00E04B0A" w:rsidRDefault="001109CB" w:rsidP="00351A17">
      <w:pPr>
        <w:jc w:val="center"/>
        <w:rPr>
          <w:sz w:val="28"/>
          <w:szCs w:val="28"/>
        </w:rPr>
      </w:pPr>
    </w:p>
    <w:p w:rsidR="001109CB" w:rsidRPr="00E04B0A" w:rsidRDefault="001109CB" w:rsidP="00351A17">
      <w:pPr>
        <w:jc w:val="both"/>
        <w:rPr>
          <w:sz w:val="28"/>
          <w:szCs w:val="28"/>
        </w:rPr>
      </w:pPr>
    </w:p>
    <w:p w:rsidR="001109CB" w:rsidRPr="00E04B0A" w:rsidRDefault="001109CB" w:rsidP="00351A17">
      <w:pPr>
        <w:jc w:val="both"/>
        <w:rPr>
          <w:sz w:val="28"/>
          <w:szCs w:val="28"/>
        </w:rPr>
      </w:pPr>
    </w:p>
    <w:p w:rsidR="001109CB" w:rsidRPr="00E04B0A" w:rsidRDefault="001109CB" w:rsidP="00351A17">
      <w:pPr>
        <w:jc w:val="both"/>
        <w:rPr>
          <w:sz w:val="28"/>
          <w:szCs w:val="28"/>
        </w:rPr>
      </w:pPr>
    </w:p>
    <w:p w:rsidR="001109CB" w:rsidRPr="00E04B0A" w:rsidRDefault="001109CB" w:rsidP="00351A17">
      <w:pPr>
        <w:rPr>
          <w:sz w:val="28"/>
          <w:szCs w:val="28"/>
        </w:rPr>
      </w:pPr>
    </w:p>
    <w:p w:rsidR="001109CB" w:rsidRPr="00E04B0A" w:rsidRDefault="001109CB" w:rsidP="00351A17">
      <w:pPr>
        <w:rPr>
          <w:sz w:val="28"/>
          <w:szCs w:val="28"/>
        </w:rPr>
      </w:pPr>
    </w:p>
    <w:p w:rsidR="001109CB" w:rsidRPr="00E04B0A" w:rsidRDefault="001109CB" w:rsidP="00351A17">
      <w:pPr>
        <w:rPr>
          <w:sz w:val="28"/>
          <w:szCs w:val="28"/>
        </w:rPr>
      </w:pPr>
    </w:p>
    <w:p w:rsidR="001109CB" w:rsidRPr="00E04B0A" w:rsidRDefault="001109CB" w:rsidP="00351A17">
      <w:pPr>
        <w:rPr>
          <w:sz w:val="28"/>
          <w:szCs w:val="28"/>
        </w:rPr>
      </w:pPr>
    </w:p>
    <w:p w:rsidR="001109CB" w:rsidRPr="00E04B0A" w:rsidRDefault="001109CB" w:rsidP="00351A17">
      <w:pPr>
        <w:rPr>
          <w:sz w:val="28"/>
          <w:szCs w:val="28"/>
        </w:rPr>
      </w:pPr>
    </w:p>
    <w:p w:rsidR="009F4917" w:rsidRPr="00E04B0A" w:rsidRDefault="009F4917" w:rsidP="00351A17">
      <w:pPr>
        <w:rPr>
          <w:sz w:val="28"/>
          <w:szCs w:val="28"/>
        </w:rPr>
      </w:pPr>
    </w:p>
    <w:sectPr w:rsidR="009F4917" w:rsidRPr="00E04B0A" w:rsidSect="00E04B0A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707" w:rsidRDefault="00131707" w:rsidP="00E04B0A">
      <w:r>
        <w:separator/>
      </w:r>
    </w:p>
  </w:endnote>
  <w:endnote w:type="continuationSeparator" w:id="0">
    <w:p w:rsidR="00131707" w:rsidRDefault="00131707" w:rsidP="00E04B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42234"/>
      <w:docPartObj>
        <w:docPartGallery w:val="Page Numbers (Bottom of Page)"/>
        <w:docPartUnique/>
      </w:docPartObj>
    </w:sdtPr>
    <w:sdtContent>
      <w:p w:rsidR="00E04B0A" w:rsidRDefault="00D5306A">
        <w:pPr>
          <w:pStyle w:val="af0"/>
          <w:jc w:val="right"/>
        </w:pPr>
        <w:fldSimple w:instr=" PAGE   \* MERGEFORMAT ">
          <w:r w:rsidR="00351A17">
            <w:rPr>
              <w:noProof/>
            </w:rPr>
            <w:t>2</w:t>
          </w:r>
        </w:fldSimple>
      </w:p>
    </w:sdtContent>
  </w:sdt>
  <w:p w:rsidR="00E04B0A" w:rsidRDefault="00E04B0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707" w:rsidRDefault="00131707" w:rsidP="00E04B0A">
      <w:r>
        <w:separator/>
      </w:r>
    </w:p>
  </w:footnote>
  <w:footnote w:type="continuationSeparator" w:id="0">
    <w:p w:rsidR="00131707" w:rsidRDefault="00131707" w:rsidP="00E04B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74661"/>
    <w:multiLevelType w:val="hybridMultilevel"/>
    <w:tmpl w:val="2C7E3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472AE"/>
    <w:multiLevelType w:val="hybridMultilevel"/>
    <w:tmpl w:val="96104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B0A77"/>
    <w:multiLevelType w:val="hybridMultilevel"/>
    <w:tmpl w:val="C20A9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972B6"/>
    <w:multiLevelType w:val="hybridMultilevel"/>
    <w:tmpl w:val="0CFEB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141501"/>
    <w:multiLevelType w:val="hybridMultilevel"/>
    <w:tmpl w:val="7778B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AA56BE"/>
    <w:multiLevelType w:val="hybridMultilevel"/>
    <w:tmpl w:val="0B22922E"/>
    <w:lvl w:ilvl="0" w:tplc="49B2B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F92683"/>
    <w:multiLevelType w:val="multilevel"/>
    <w:tmpl w:val="68A89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E6679B"/>
    <w:multiLevelType w:val="hybridMultilevel"/>
    <w:tmpl w:val="F91C417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33C7B80"/>
    <w:multiLevelType w:val="hybridMultilevel"/>
    <w:tmpl w:val="652CAB5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>
    <w:nsid w:val="54B32FC2"/>
    <w:multiLevelType w:val="hybridMultilevel"/>
    <w:tmpl w:val="FA0AEBE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>
    <w:nsid w:val="5EEB3B3A"/>
    <w:multiLevelType w:val="hybridMultilevel"/>
    <w:tmpl w:val="E60E5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6A2E83"/>
    <w:multiLevelType w:val="hybridMultilevel"/>
    <w:tmpl w:val="22346E3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652A35BD"/>
    <w:multiLevelType w:val="hybridMultilevel"/>
    <w:tmpl w:val="1964932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>
    <w:nsid w:val="73512881"/>
    <w:multiLevelType w:val="hybridMultilevel"/>
    <w:tmpl w:val="34C6FAC4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>
    <w:nsid w:val="7672463D"/>
    <w:multiLevelType w:val="hybridMultilevel"/>
    <w:tmpl w:val="A0C42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EA0102"/>
    <w:multiLevelType w:val="hybridMultilevel"/>
    <w:tmpl w:val="AD30A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12"/>
  </w:num>
  <w:num w:numId="7">
    <w:abstractNumId w:val="8"/>
  </w:num>
  <w:num w:numId="8">
    <w:abstractNumId w:val="14"/>
  </w:num>
  <w:num w:numId="9">
    <w:abstractNumId w:val="1"/>
  </w:num>
  <w:num w:numId="10">
    <w:abstractNumId w:val="3"/>
  </w:num>
  <w:num w:numId="11">
    <w:abstractNumId w:val="6"/>
  </w:num>
  <w:num w:numId="12">
    <w:abstractNumId w:val="0"/>
  </w:num>
  <w:num w:numId="13">
    <w:abstractNumId w:val="4"/>
  </w:num>
  <w:num w:numId="14">
    <w:abstractNumId w:val="5"/>
  </w:num>
  <w:num w:numId="15">
    <w:abstractNumId w:val="2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6FA6"/>
    <w:rsid w:val="00106E21"/>
    <w:rsid w:val="001109CB"/>
    <w:rsid w:val="00131707"/>
    <w:rsid w:val="002465B1"/>
    <w:rsid w:val="00282256"/>
    <w:rsid w:val="00351A17"/>
    <w:rsid w:val="00387F14"/>
    <w:rsid w:val="004325DD"/>
    <w:rsid w:val="005C5C0E"/>
    <w:rsid w:val="006A08EA"/>
    <w:rsid w:val="007953E4"/>
    <w:rsid w:val="008B0B57"/>
    <w:rsid w:val="008E1828"/>
    <w:rsid w:val="0094308C"/>
    <w:rsid w:val="00957C0F"/>
    <w:rsid w:val="009F4917"/>
    <w:rsid w:val="00A248A5"/>
    <w:rsid w:val="00C56FA6"/>
    <w:rsid w:val="00D5306A"/>
    <w:rsid w:val="00D832D1"/>
    <w:rsid w:val="00DB02ED"/>
    <w:rsid w:val="00DD2C96"/>
    <w:rsid w:val="00E04B0A"/>
    <w:rsid w:val="00F81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09CB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09C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3">
    <w:name w:val="Hyperlink"/>
    <w:uiPriority w:val="99"/>
    <w:rsid w:val="001109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109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109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1109CB"/>
    <w:rPr>
      <w:rFonts w:ascii="Arial" w:hAnsi="Arial" w:cs="Arial"/>
      <w:b/>
      <w:bCs/>
      <w:sz w:val="26"/>
      <w:szCs w:val="26"/>
    </w:rPr>
  </w:style>
  <w:style w:type="paragraph" w:styleId="a5">
    <w:name w:val="Normal (Web)"/>
    <w:basedOn w:val="a"/>
    <w:uiPriority w:val="99"/>
    <w:rsid w:val="001109C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1109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09C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1109CB"/>
    <w:pPr>
      <w:ind w:firstLine="540"/>
      <w:jc w:val="both"/>
    </w:pPr>
    <w:rPr>
      <w:rFonts w:ascii="Calibri" w:hAnsi="Calibri"/>
      <w:sz w:val="22"/>
      <w:szCs w:val="22"/>
    </w:rPr>
  </w:style>
  <w:style w:type="character" w:customStyle="1" w:styleId="a9">
    <w:name w:val="Основной текст с отступом Знак"/>
    <w:basedOn w:val="a0"/>
    <w:link w:val="a8"/>
    <w:rsid w:val="001109CB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282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282256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DD2C96"/>
    <w:rPr>
      <w:color w:val="800080" w:themeColor="followedHyperlink"/>
      <w:u w:val="single"/>
    </w:rPr>
  </w:style>
  <w:style w:type="paragraph" w:styleId="ad">
    <w:name w:val="No Spacing"/>
    <w:uiPriority w:val="1"/>
    <w:qFormat/>
    <w:rsid w:val="00DD2C96"/>
    <w:pPr>
      <w:spacing w:after="0" w:line="240" w:lineRule="auto"/>
    </w:pPr>
    <w:rPr>
      <w:rFonts w:eastAsiaTheme="minorEastAsia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E04B0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04B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E04B0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04B0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09CB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09C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3">
    <w:name w:val="Hyperlink"/>
    <w:uiPriority w:val="99"/>
    <w:rsid w:val="001109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109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109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1109CB"/>
    <w:rPr>
      <w:rFonts w:ascii="Arial" w:hAnsi="Arial" w:cs="Arial"/>
      <w:b/>
      <w:bCs/>
      <w:sz w:val="26"/>
      <w:szCs w:val="26"/>
    </w:rPr>
  </w:style>
  <w:style w:type="paragraph" w:styleId="a5">
    <w:name w:val="Normal (Web)"/>
    <w:basedOn w:val="a"/>
    <w:uiPriority w:val="99"/>
    <w:rsid w:val="001109C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1109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09C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1109CB"/>
    <w:pPr>
      <w:ind w:firstLine="540"/>
      <w:jc w:val="both"/>
    </w:pPr>
    <w:rPr>
      <w:rFonts w:ascii="Calibri" w:hAnsi="Calibri"/>
      <w:sz w:val="22"/>
      <w:szCs w:val="22"/>
    </w:rPr>
  </w:style>
  <w:style w:type="character" w:customStyle="1" w:styleId="a9">
    <w:name w:val="Основной текст с отступом Знак"/>
    <w:basedOn w:val="a0"/>
    <w:link w:val="a8"/>
    <w:rsid w:val="001109CB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282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2822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3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danalyse.ru/publ/finansovyj_analiz/fin_koefitcienti/1/3-1-0-11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gazprom.ru/press/news/miller-journal/2019/996959/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22855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3378</Words>
  <Characters>19260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d m i n</dc:creator>
  <cp:keywords/>
  <dc:description/>
  <cp:lastModifiedBy>Admin</cp:lastModifiedBy>
  <cp:revision>13</cp:revision>
  <dcterms:created xsi:type="dcterms:W3CDTF">2020-01-19T17:03:00Z</dcterms:created>
  <dcterms:modified xsi:type="dcterms:W3CDTF">2020-02-11T06:06:00Z</dcterms:modified>
</cp:coreProperties>
</file>