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3" w:rsidRPr="00C87429" w:rsidRDefault="00D85A23" w:rsidP="00C87429">
      <w:pPr>
        <w:spacing w:line="276" w:lineRule="auto"/>
        <w:jc w:val="center"/>
        <w:rPr>
          <w:b/>
          <w:sz w:val="26"/>
          <w:szCs w:val="26"/>
        </w:rPr>
      </w:pPr>
      <w:r w:rsidRPr="00C87429">
        <w:rPr>
          <w:b/>
          <w:sz w:val="26"/>
          <w:szCs w:val="26"/>
        </w:rPr>
        <w:t>ДИСТАНЦИОННОЕ ОБУЧЕНИЕ В МЕДИЦИНСКОМ КОЛЛЕДЖЕ: ОПТИМИЗАЦИЯ СИТУАЦИОННЫХ ЗАДАЧ</w:t>
      </w:r>
    </w:p>
    <w:p w:rsidR="00C87429" w:rsidRPr="00C87429" w:rsidRDefault="00D85A23" w:rsidP="00C87429">
      <w:pPr>
        <w:spacing w:line="276" w:lineRule="auto"/>
        <w:jc w:val="center"/>
        <w:rPr>
          <w:sz w:val="26"/>
          <w:szCs w:val="26"/>
        </w:rPr>
      </w:pPr>
      <w:proofErr w:type="spellStart"/>
      <w:r w:rsidRPr="00C87429">
        <w:rPr>
          <w:sz w:val="26"/>
          <w:szCs w:val="26"/>
        </w:rPr>
        <w:t>Выблова</w:t>
      </w:r>
      <w:proofErr w:type="spellEnd"/>
      <w:r w:rsidRPr="00C87429">
        <w:rPr>
          <w:sz w:val="26"/>
          <w:szCs w:val="26"/>
        </w:rPr>
        <w:t xml:space="preserve"> Та</w:t>
      </w:r>
      <w:r w:rsidR="00C87429">
        <w:rPr>
          <w:sz w:val="26"/>
          <w:szCs w:val="26"/>
        </w:rPr>
        <w:t>тьяна Николаевна, преподаватель</w:t>
      </w:r>
      <w:r w:rsidRPr="00C87429">
        <w:rPr>
          <w:sz w:val="26"/>
          <w:szCs w:val="26"/>
        </w:rPr>
        <w:t xml:space="preserve"> </w:t>
      </w:r>
    </w:p>
    <w:p w:rsidR="00D85A23" w:rsidRPr="00C87429" w:rsidRDefault="00C87429" w:rsidP="00C87429">
      <w:pPr>
        <w:spacing w:line="276" w:lineRule="auto"/>
        <w:jc w:val="center"/>
        <w:rPr>
          <w:sz w:val="26"/>
          <w:szCs w:val="26"/>
        </w:rPr>
      </w:pPr>
      <w:r w:rsidRPr="00C87429">
        <w:rPr>
          <w:sz w:val="26"/>
          <w:szCs w:val="26"/>
        </w:rPr>
        <w:t>БПОУ ВО «</w:t>
      </w:r>
      <w:r w:rsidR="00D85A23" w:rsidRPr="00C87429">
        <w:rPr>
          <w:sz w:val="26"/>
          <w:szCs w:val="26"/>
        </w:rPr>
        <w:t>Воронежский базовый медицинский колледж</w:t>
      </w:r>
      <w:r w:rsidRPr="00C87429">
        <w:rPr>
          <w:sz w:val="26"/>
          <w:szCs w:val="26"/>
        </w:rPr>
        <w:t>»</w:t>
      </w:r>
    </w:p>
    <w:p w:rsidR="00D85A23" w:rsidRPr="00C87429" w:rsidRDefault="00D85A23" w:rsidP="00C87429">
      <w:pPr>
        <w:spacing w:line="276" w:lineRule="auto"/>
        <w:ind w:firstLine="567"/>
        <w:jc w:val="center"/>
        <w:rPr>
          <w:sz w:val="26"/>
          <w:szCs w:val="26"/>
        </w:rPr>
      </w:pPr>
    </w:p>
    <w:p w:rsidR="00CD4076" w:rsidRPr="00C87429" w:rsidRDefault="00CD4076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При дистанционном профессиональном обучении возникает потребность в оптимизации УМО, в </w:t>
      </w:r>
      <w:proofErr w:type="gramStart"/>
      <w:r w:rsidRPr="00C87429">
        <w:rPr>
          <w:sz w:val="26"/>
          <w:szCs w:val="26"/>
        </w:rPr>
        <w:t>частности,  ситуационных</w:t>
      </w:r>
      <w:proofErr w:type="gramEnd"/>
      <w:r w:rsidRPr="00C87429">
        <w:rPr>
          <w:sz w:val="26"/>
          <w:szCs w:val="26"/>
        </w:rPr>
        <w:t xml:space="preserve"> задач. Послед</w:t>
      </w:r>
      <w:r w:rsidR="009B6567" w:rsidRPr="00C87429">
        <w:rPr>
          <w:sz w:val="26"/>
          <w:szCs w:val="26"/>
        </w:rPr>
        <w:t>ние должны быть составлены так</w:t>
      </w:r>
      <w:r w:rsidRPr="00C87429">
        <w:rPr>
          <w:sz w:val="26"/>
          <w:szCs w:val="26"/>
        </w:rPr>
        <w:t xml:space="preserve">, </w:t>
      </w:r>
      <w:r w:rsidR="009B6567" w:rsidRPr="00C87429">
        <w:rPr>
          <w:sz w:val="26"/>
          <w:szCs w:val="26"/>
        </w:rPr>
        <w:t>чтобы проверить</w:t>
      </w:r>
      <w:r w:rsidRPr="00C87429">
        <w:rPr>
          <w:sz w:val="26"/>
          <w:szCs w:val="26"/>
        </w:rPr>
        <w:t xml:space="preserve">, </w:t>
      </w:r>
      <w:r w:rsidR="009B6567" w:rsidRPr="00C87429">
        <w:rPr>
          <w:sz w:val="26"/>
          <w:szCs w:val="26"/>
        </w:rPr>
        <w:t xml:space="preserve">как </w:t>
      </w:r>
      <w:r w:rsidRPr="00C87429">
        <w:rPr>
          <w:sz w:val="26"/>
          <w:szCs w:val="26"/>
        </w:rPr>
        <w:t xml:space="preserve">студент сформировал основные представления об организации профессиональной деятельности в современных условиях на основе современной нормативной базы, т.е. </w:t>
      </w:r>
      <w:r w:rsidR="009B6567" w:rsidRPr="00C87429">
        <w:rPr>
          <w:sz w:val="26"/>
          <w:szCs w:val="26"/>
        </w:rPr>
        <w:t>умел применить разную информацию.</w:t>
      </w:r>
    </w:p>
    <w:p w:rsidR="00CD4076" w:rsidRPr="00C87429" w:rsidRDefault="00CD4076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Представляется, что </w:t>
      </w:r>
      <w:r w:rsidR="0061263B" w:rsidRPr="00C87429">
        <w:rPr>
          <w:sz w:val="26"/>
          <w:szCs w:val="26"/>
        </w:rPr>
        <w:t xml:space="preserve">нет проще и </w:t>
      </w:r>
      <w:proofErr w:type="gramStart"/>
      <w:r w:rsidRPr="00C87429">
        <w:rPr>
          <w:sz w:val="26"/>
          <w:szCs w:val="26"/>
        </w:rPr>
        <w:t>лучше</w:t>
      </w:r>
      <w:r w:rsidR="0061263B" w:rsidRPr="00C87429">
        <w:rPr>
          <w:sz w:val="26"/>
          <w:szCs w:val="26"/>
        </w:rPr>
        <w:t xml:space="preserve">  основы</w:t>
      </w:r>
      <w:proofErr w:type="gramEnd"/>
      <w:r w:rsidR="0061263B" w:rsidRPr="00C87429">
        <w:rPr>
          <w:sz w:val="26"/>
          <w:szCs w:val="26"/>
        </w:rPr>
        <w:t xml:space="preserve"> для составления таких задач</w:t>
      </w:r>
      <w:r w:rsidRPr="00C87429">
        <w:rPr>
          <w:sz w:val="26"/>
          <w:szCs w:val="26"/>
        </w:rPr>
        <w:t>, чем элементарная нестандартная, но в то же время обычная ситуация</w:t>
      </w:r>
      <w:r w:rsidR="0061263B" w:rsidRPr="00C87429">
        <w:rPr>
          <w:sz w:val="26"/>
          <w:szCs w:val="26"/>
        </w:rPr>
        <w:t xml:space="preserve">, как говорят, «реалистичная». </w:t>
      </w:r>
      <w:proofErr w:type="gramStart"/>
      <w:r w:rsidR="0061263B" w:rsidRPr="00C87429">
        <w:rPr>
          <w:sz w:val="26"/>
          <w:szCs w:val="26"/>
        </w:rPr>
        <w:t>Подобные  задачи</w:t>
      </w:r>
      <w:proofErr w:type="gramEnd"/>
      <w:r w:rsidR="0061263B" w:rsidRPr="00C87429">
        <w:rPr>
          <w:sz w:val="26"/>
          <w:szCs w:val="26"/>
        </w:rPr>
        <w:t xml:space="preserve"> кажутся студентам очень лёгкими, на деле  оказываются совсем не простыми</w:t>
      </w:r>
      <w:r w:rsidR="00733357" w:rsidRPr="00C87429">
        <w:rPr>
          <w:sz w:val="26"/>
          <w:szCs w:val="26"/>
        </w:rPr>
        <w:t xml:space="preserve"> (но </w:t>
      </w:r>
      <w:r w:rsidR="009B6567" w:rsidRPr="00C87429">
        <w:rPr>
          <w:sz w:val="26"/>
          <w:szCs w:val="26"/>
        </w:rPr>
        <w:t xml:space="preserve">и должны быть </w:t>
      </w:r>
      <w:r w:rsidR="00733357" w:rsidRPr="00C87429">
        <w:rPr>
          <w:sz w:val="26"/>
          <w:szCs w:val="26"/>
        </w:rPr>
        <w:t>не очень сложными)</w:t>
      </w:r>
      <w:r w:rsidR="0061263B" w:rsidRPr="00C87429">
        <w:rPr>
          <w:sz w:val="26"/>
          <w:szCs w:val="26"/>
        </w:rPr>
        <w:t xml:space="preserve">, а вполне проблемными, вызывают активное параллельное обсуждение внутри  группы. По </w:t>
      </w:r>
      <w:proofErr w:type="gramStart"/>
      <w:r w:rsidR="00A27E43" w:rsidRPr="00C87429">
        <w:rPr>
          <w:sz w:val="26"/>
          <w:szCs w:val="26"/>
        </w:rPr>
        <w:t xml:space="preserve">ответу </w:t>
      </w:r>
      <w:r w:rsidR="0061263B" w:rsidRPr="00C87429">
        <w:rPr>
          <w:sz w:val="26"/>
          <w:szCs w:val="26"/>
        </w:rPr>
        <w:t xml:space="preserve"> нетрудно</w:t>
      </w:r>
      <w:proofErr w:type="gramEnd"/>
      <w:r w:rsidR="0061263B" w:rsidRPr="00C87429">
        <w:rPr>
          <w:sz w:val="26"/>
          <w:szCs w:val="26"/>
        </w:rPr>
        <w:t xml:space="preserve"> выявить думающих нестандартно, самостоятельных, наиболее грамотных студентов</w:t>
      </w:r>
      <w:r w:rsidR="00733357" w:rsidRPr="00C87429">
        <w:rPr>
          <w:sz w:val="26"/>
          <w:szCs w:val="26"/>
        </w:rPr>
        <w:t>, понять, чего не знают или не представляют, или не понимают студенты</w:t>
      </w:r>
      <w:r w:rsidR="00A27E43" w:rsidRPr="00C87429">
        <w:rPr>
          <w:sz w:val="26"/>
          <w:szCs w:val="26"/>
        </w:rPr>
        <w:t>. Обычно бывает несколько подходов к решению после комментариев или подсказок преподавателя.</w:t>
      </w:r>
    </w:p>
    <w:p w:rsidR="0061263B" w:rsidRPr="00C87429" w:rsidRDefault="0061263B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Причина в способности и практике анализа ситуаций и синтеза ранее изученной учебной информации, трудность усугубляет определённый дефицит реальной учебной практики и др.</w:t>
      </w:r>
    </w:p>
    <w:p w:rsidR="0061263B" w:rsidRPr="00C87429" w:rsidRDefault="00A27E43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Такие задания разряжают скучную обстановку, будоражат мысль, потому что устанавливают и закрепляют связи, которые ранее назывались </w:t>
      </w:r>
      <w:proofErr w:type="spellStart"/>
      <w:r w:rsidRPr="00C87429">
        <w:rPr>
          <w:sz w:val="26"/>
          <w:szCs w:val="26"/>
        </w:rPr>
        <w:t>межпредметными</w:t>
      </w:r>
      <w:proofErr w:type="spellEnd"/>
      <w:r w:rsidRPr="00C87429">
        <w:rPr>
          <w:sz w:val="26"/>
          <w:szCs w:val="26"/>
        </w:rPr>
        <w:t xml:space="preserve"> и </w:t>
      </w:r>
      <w:proofErr w:type="spellStart"/>
      <w:r w:rsidRPr="00C87429">
        <w:rPr>
          <w:sz w:val="26"/>
          <w:szCs w:val="26"/>
        </w:rPr>
        <w:t>внутрипредметными</w:t>
      </w:r>
      <w:proofErr w:type="spellEnd"/>
      <w:r w:rsidRPr="00C87429">
        <w:rPr>
          <w:sz w:val="26"/>
          <w:szCs w:val="26"/>
        </w:rPr>
        <w:t>.</w:t>
      </w:r>
      <w:r w:rsidR="00D8727D" w:rsidRPr="00C87429">
        <w:rPr>
          <w:sz w:val="26"/>
          <w:szCs w:val="26"/>
        </w:rPr>
        <w:t xml:space="preserve"> </w:t>
      </w:r>
    </w:p>
    <w:p w:rsidR="00A27E43" w:rsidRPr="00C87429" w:rsidRDefault="00A27E43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На самом деле решение таких задач горазд</w:t>
      </w:r>
      <w:r w:rsidR="009B6567" w:rsidRPr="00C87429">
        <w:rPr>
          <w:sz w:val="26"/>
          <w:szCs w:val="26"/>
        </w:rPr>
        <w:t xml:space="preserve">о полезнее, чем не проблемных, потому </w:t>
      </w:r>
      <w:proofErr w:type="gramStart"/>
      <w:r w:rsidR="009B6567" w:rsidRPr="00C87429">
        <w:rPr>
          <w:sz w:val="26"/>
          <w:szCs w:val="26"/>
        </w:rPr>
        <w:t xml:space="preserve">что </w:t>
      </w:r>
      <w:r w:rsidRPr="00C87429">
        <w:rPr>
          <w:sz w:val="26"/>
          <w:szCs w:val="26"/>
        </w:rPr>
        <w:t xml:space="preserve"> создаёт</w:t>
      </w:r>
      <w:proofErr w:type="gramEnd"/>
      <w:r w:rsidRPr="00C87429">
        <w:rPr>
          <w:sz w:val="26"/>
          <w:szCs w:val="26"/>
        </w:rPr>
        <w:t xml:space="preserve"> в ЦНС нужную доминанту</w:t>
      </w:r>
      <w:r w:rsidR="00BF02BA" w:rsidRPr="00C87429">
        <w:rPr>
          <w:sz w:val="26"/>
          <w:szCs w:val="26"/>
        </w:rPr>
        <w:t>[2]</w:t>
      </w:r>
      <w:r w:rsidRPr="00C87429">
        <w:rPr>
          <w:sz w:val="26"/>
          <w:szCs w:val="26"/>
        </w:rPr>
        <w:t>.</w:t>
      </w:r>
    </w:p>
    <w:p w:rsidR="00733357" w:rsidRPr="00C87429" w:rsidRDefault="00733357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Одним из условий для успешного решения является </w:t>
      </w:r>
      <w:r w:rsidR="009B6567" w:rsidRPr="00C87429">
        <w:rPr>
          <w:sz w:val="26"/>
          <w:szCs w:val="26"/>
        </w:rPr>
        <w:t>очень подробное написание алгоритма манипуляции</w:t>
      </w:r>
      <w:r w:rsidRPr="00C87429">
        <w:rPr>
          <w:sz w:val="26"/>
          <w:szCs w:val="26"/>
        </w:rPr>
        <w:t>. Так подробно, что его можно выполнить правильно без предварительной демонстрации студенту (пошагово, с указанием в какую</w:t>
      </w:r>
      <w:r w:rsidR="00687E70" w:rsidRPr="00C87429">
        <w:rPr>
          <w:sz w:val="26"/>
          <w:szCs w:val="26"/>
        </w:rPr>
        <w:t xml:space="preserve"> руку что и как взять, что и как сделать потом, куда и как положить </w:t>
      </w:r>
      <w:r w:rsidRPr="00C87429">
        <w:rPr>
          <w:sz w:val="26"/>
          <w:szCs w:val="26"/>
        </w:rPr>
        <w:t>и т.п.).</w:t>
      </w:r>
      <w:r w:rsidR="00687E70" w:rsidRPr="00C87429">
        <w:rPr>
          <w:sz w:val="26"/>
          <w:szCs w:val="26"/>
        </w:rPr>
        <w:t xml:space="preserve"> Не годятся фразы типа</w:t>
      </w:r>
      <w:r w:rsidR="00ED423D" w:rsidRPr="00C87429">
        <w:rPr>
          <w:sz w:val="26"/>
          <w:szCs w:val="26"/>
        </w:rPr>
        <w:t xml:space="preserve">: </w:t>
      </w:r>
      <w:r w:rsidR="00687E70" w:rsidRP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 xml:space="preserve"> </w:t>
      </w:r>
    </w:p>
    <w:p w:rsidR="00A27E43" w:rsidRPr="00C87429" w:rsidRDefault="00ED423D" w:rsidP="00C874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87429">
        <w:rPr>
          <w:sz w:val="26"/>
          <w:szCs w:val="26"/>
        </w:rPr>
        <w:t>« …</w:t>
      </w:r>
      <w:proofErr w:type="gramEnd"/>
      <w:r w:rsidRPr="00C87429">
        <w:rPr>
          <w:sz w:val="26"/>
          <w:szCs w:val="26"/>
        </w:rPr>
        <w:t xml:space="preserve"> Извлечь иглу из флакона, заменить ее на новую стерильную иглу, проверить ее проходимость. 9. Положить собранный шприц и стерильные шарики в стерильный лоток</w:t>
      </w:r>
      <w:r w:rsidR="00BC4FDF" w:rsidRPr="00C87429">
        <w:rPr>
          <w:sz w:val="26"/>
          <w:szCs w:val="26"/>
        </w:rPr>
        <w:t>. …</w:t>
      </w:r>
      <w:r w:rsidRPr="00C87429">
        <w:rPr>
          <w:sz w:val="26"/>
          <w:szCs w:val="26"/>
        </w:rPr>
        <w:t>»</w:t>
      </w:r>
      <w:r w:rsidR="00BC4FDF" w:rsidRPr="00C87429">
        <w:rPr>
          <w:sz w:val="26"/>
          <w:szCs w:val="26"/>
        </w:rPr>
        <w:t xml:space="preserve"> [3], потому что не пр</w:t>
      </w:r>
      <w:r w:rsidR="009B6567" w:rsidRPr="00C87429">
        <w:rPr>
          <w:sz w:val="26"/>
          <w:szCs w:val="26"/>
        </w:rPr>
        <w:t>игодны для обучения</w:t>
      </w:r>
      <w:r w:rsidR="00BC4FDF" w:rsidRPr="00C87429">
        <w:rPr>
          <w:sz w:val="26"/>
          <w:szCs w:val="26"/>
        </w:rPr>
        <w:t xml:space="preserve">. Каждое действие в учебном алгоритме должно быть описано предельно точно и подробно-так точно, чтобы не предполагалось нескольких вариантов его интерпретации. </w:t>
      </w:r>
      <w:r w:rsidR="009B6567" w:rsidRPr="00C87429">
        <w:rPr>
          <w:sz w:val="26"/>
          <w:szCs w:val="26"/>
        </w:rPr>
        <w:t xml:space="preserve"> Текст задачи можно дополнить самим алгоритмом, </w:t>
      </w:r>
      <w:r w:rsidR="00381E60" w:rsidRPr="00C87429">
        <w:rPr>
          <w:sz w:val="26"/>
          <w:szCs w:val="26"/>
        </w:rPr>
        <w:t>необходимыми справочными материалами или нормативными документами, либо ссылкой на них.</w:t>
      </w:r>
    </w:p>
    <w:p w:rsidR="00191992" w:rsidRPr="00C87429" w:rsidRDefault="00191992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На </w:t>
      </w:r>
      <w:r w:rsidR="00381E60" w:rsidRPr="00C87429">
        <w:rPr>
          <w:sz w:val="26"/>
          <w:szCs w:val="26"/>
        </w:rPr>
        <w:t xml:space="preserve">дистанционных </w:t>
      </w:r>
      <w:r w:rsidRPr="00C87429">
        <w:rPr>
          <w:sz w:val="26"/>
          <w:szCs w:val="26"/>
        </w:rPr>
        <w:t xml:space="preserve">занятиях по МДК 02.01, разделу 2 «Сестринская помощь в педиатрии» я даю 2 ситуационные задачи </w:t>
      </w:r>
      <w:r w:rsidRPr="00C87429">
        <w:rPr>
          <w:color w:val="FF0000"/>
          <w:sz w:val="26"/>
          <w:szCs w:val="26"/>
        </w:rPr>
        <w:t>описанного</w:t>
      </w:r>
      <w:r w:rsidRPr="00C87429">
        <w:rPr>
          <w:sz w:val="26"/>
          <w:szCs w:val="26"/>
        </w:rPr>
        <w:t xml:space="preserve"> типа: одну на 16</w:t>
      </w:r>
      <w:r w:rsidR="00C87429">
        <w:rPr>
          <w:sz w:val="26"/>
          <w:szCs w:val="26"/>
        </w:rPr>
        <w:t>-м</w:t>
      </w:r>
      <w:r w:rsidRPr="00C87429">
        <w:rPr>
          <w:sz w:val="26"/>
          <w:szCs w:val="26"/>
        </w:rPr>
        <w:t xml:space="preserve"> занятии для повторения алгоритма в/м инъекции в палате соматического отделения детского </w:t>
      </w:r>
      <w:r w:rsidRPr="00C87429">
        <w:rPr>
          <w:sz w:val="26"/>
          <w:szCs w:val="26"/>
        </w:rPr>
        <w:lastRenderedPageBreak/>
        <w:t>стационара, другую</w:t>
      </w:r>
      <w:r w:rsid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>-</w:t>
      </w:r>
      <w:r w:rsid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>на 25</w:t>
      </w:r>
      <w:r w:rsidR="00C87429">
        <w:rPr>
          <w:sz w:val="26"/>
          <w:szCs w:val="26"/>
        </w:rPr>
        <w:t>-м</w:t>
      </w:r>
      <w:r w:rsidRPr="00C87429">
        <w:rPr>
          <w:sz w:val="26"/>
          <w:szCs w:val="26"/>
        </w:rPr>
        <w:t xml:space="preserve"> занятии для закрепления правил работы в боксе инфекционной больницы.</w:t>
      </w:r>
    </w:p>
    <w:p w:rsidR="00191992" w:rsidRPr="00C87429" w:rsidRDefault="00191992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На самом деле обе задачи на системное представление роли м/с </w:t>
      </w:r>
      <w:r w:rsidR="00381E60" w:rsidRPr="00C87429">
        <w:rPr>
          <w:sz w:val="26"/>
          <w:szCs w:val="26"/>
        </w:rPr>
        <w:t xml:space="preserve">в профилактике ИСМП, и </w:t>
      </w:r>
      <w:proofErr w:type="gramStart"/>
      <w:r w:rsidR="00381E60" w:rsidRPr="00C87429">
        <w:rPr>
          <w:sz w:val="26"/>
          <w:szCs w:val="26"/>
        </w:rPr>
        <w:t xml:space="preserve">должны </w:t>
      </w:r>
      <w:r w:rsidRPr="00C87429">
        <w:rPr>
          <w:sz w:val="26"/>
          <w:szCs w:val="26"/>
        </w:rPr>
        <w:t xml:space="preserve"> вызывать</w:t>
      </w:r>
      <w:proofErr w:type="gramEnd"/>
      <w:r w:rsidRPr="00C87429">
        <w:rPr>
          <w:sz w:val="26"/>
          <w:szCs w:val="26"/>
        </w:rPr>
        <w:t xml:space="preserve"> озадаченность тем, как поступить, чтобы не нарушить инфекционную безопасность, соблюсти медицинскую этику и деонтологию.</w:t>
      </w:r>
    </w:p>
    <w:p w:rsidR="00191992" w:rsidRPr="00C87429" w:rsidRDefault="00191992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Варианты зависят от того, с матерью находится ребёнок или нет, от его возраста</w:t>
      </w:r>
      <w:r w:rsidR="00D8727D" w:rsidRPr="00C87429">
        <w:rPr>
          <w:sz w:val="26"/>
          <w:szCs w:val="26"/>
        </w:rPr>
        <w:t xml:space="preserve">, </w:t>
      </w:r>
      <w:r w:rsidR="00381E60" w:rsidRPr="00C87429">
        <w:rPr>
          <w:sz w:val="26"/>
          <w:szCs w:val="26"/>
        </w:rPr>
        <w:t>как поступить-в</w:t>
      </w:r>
      <w:r w:rsidR="00D8727D" w:rsidRPr="00C87429">
        <w:rPr>
          <w:sz w:val="26"/>
          <w:szCs w:val="26"/>
        </w:rPr>
        <w:t>ыбрать вызов другой м</w:t>
      </w:r>
      <w:r w:rsidR="00381E60" w:rsidRPr="00C87429">
        <w:rPr>
          <w:sz w:val="26"/>
          <w:szCs w:val="26"/>
        </w:rPr>
        <w:t>/с или сделать всё самой</w:t>
      </w:r>
      <w:r w:rsidR="00D8727D" w:rsidRPr="00C87429">
        <w:rPr>
          <w:sz w:val="26"/>
          <w:szCs w:val="26"/>
        </w:rPr>
        <w:t>.</w:t>
      </w:r>
    </w:p>
    <w:p w:rsidR="00D8727D" w:rsidRPr="00C87429" w:rsidRDefault="00D8727D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Неправильный ответ может служить условием для последующей задачи, вытекающей из него (Что может случиться, если м/с поступила таким образом?) или для поиска пр</w:t>
      </w:r>
      <w:r w:rsidR="00381E60" w:rsidRPr="00C87429">
        <w:rPr>
          <w:sz w:val="26"/>
          <w:szCs w:val="26"/>
        </w:rPr>
        <w:t>авильного решения в ходе взаимо</w:t>
      </w:r>
      <w:r w:rsidRPr="00C87429">
        <w:rPr>
          <w:sz w:val="26"/>
          <w:szCs w:val="26"/>
        </w:rPr>
        <w:t>проверки студентами в паре или внутри всей группы.</w:t>
      </w:r>
    </w:p>
    <w:p w:rsidR="0061263B" w:rsidRPr="00C87429" w:rsidRDefault="00DE58C0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Ниже представлены две такие</w:t>
      </w:r>
      <w:r w:rsidR="00D8727D" w:rsidRPr="00C87429">
        <w:rPr>
          <w:sz w:val="26"/>
          <w:szCs w:val="26"/>
        </w:rPr>
        <w:t xml:space="preserve"> задачи.</w:t>
      </w:r>
    </w:p>
    <w:p w:rsidR="00C87429" w:rsidRDefault="00C87429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950930" w:rsidRPr="00C87429" w:rsidRDefault="00D8727D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87429">
        <w:rPr>
          <w:b/>
          <w:sz w:val="26"/>
          <w:szCs w:val="26"/>
        </w:rPr>
        <w:t>Задача</w:t>
      </w:r>
      <w:r w:rsidR="000C7DF5" w:rsidRPr="00C87429">
        <w:rPr>
          <w:b/>
          <w:sz w:val="26"/>
          <w:szCs w:val="26"/>
        </w:rPr>
        <w:t xml:space="preserve"> №</w:t>
      </w:r>
      <w:r w:rsidR="00763482" w:rsidRPr="00C87429">
        <w:rPr>
          <w:b/>
          <w:sz w:val="26"/>
          <w:szCs w:val="26"/>
        </w:rPr>
        <w:t xml:space="preserve"> 1</w:t>
      </w:r>
    </w:p>
    <w:p w:rsidR="00950930" w:rsidRPr="00C87429" w:rsidRDefault="008837E0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Вы</w:t>
      </w:r>
      <w:r w:rsid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>-</w:t>
      </w:r>
      <w:r w:rsid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>процедурная м/с соматического отделения детского стационара</w:t>
      </w:r>
      <w:r w:rsidR="00C87429">
        <w:rPr>
          <w:sz w:val="26"/>
          <w:szCs w:val="26"/>
        </w:rPr>
        <w:t>, приступили к выполнению</w:t>
      </w:r>
      <w:r w:rsidRPr="00C87429">
        <w:rPr>
          <w:sz w:val="26"/>
          <w:szCs w:val="26"/>
        </w:rPr>
        <w:t xml:space="preserve"> в/м инъекцию ребёнку</w:t>
      </w:r>
      <w:r w:rsidR="00DE58C0" w:rsidRPr="00C87429">
        <w:rPr>
          <w:sz w:val="26"/>
          <w:szCs w:val="26"/>
        </w:rPr>
        <w:t xml:space="preserve"> (можно указать возраст)</w:t>
      </w:r>
      <w:r w:rsidR="00D8727D" w:rsidRPr="00C87429">
        <w:rPr>
          <w:sz w:val="26"/>
          <w:szCs w:val="26"/>
        </w:rPr>
        <w:t xml:space="preserve"> в палате</w:t>
      </w:r>
      <w:r w:rsidRPr="00C87429">
        <w:rPr>
          <w:sz w:val="26"/>
          <w:szCs w:val="26"/>
        </w:rPr>
        <w:t xml:space="preserve"> по алгоритму, но после пальпации области ягодиц обнаружили, что в лотке нет спиртовых шариков.</w:t>
      </w:r>
    </w:p>
    <w:p w:rsidR="008837E0" w:rsidRPr="00C87429" w:rsidRDefault="008837E0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b/>
          <w:i/>
          <w:sz w:val="26"/>
          <w:szCs w:val="26"/>
        </w:rPr>
        <w:t>Задание:</w:t>
      </w:r>
      <w:r w:rsidRPr="00C87429">
        <w:rPr>
          <w:sz w:val="26"/>
          <w:szCs w:val="26"/>
        </w:rPr>
        <w:t xml:space="preserve"> пошагово описать, как поступить в такой ситуации*</w:t>
      </w:r>
      <w:r w:rsidR="00D8727D" w:rsidRPr="00C87429">
        <w:rPr>
          <w:sz w:val="26"/>
          <w:szCs w:val="26"/>
        </w:rPr>
        <w:t>, чтобы можно было продолжить выполнение манипуляции</w:t>
      </w:r>
      <w:r w:rsidRPr="00C87429">
        <w:rPr>
          <w:sz w:val="26"/>
          <w:szCs w:val="26"/>
        </w:rPr>
        <w:t>.</w:t>
      </w:r>
    </w:p>
    <w:p w:rsidR="00950930" w:rsidRPr="00C87429" w:rsidRDefault="008837E0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*  Есть, как минимум, 3 варианта, как поступить в этом случае, но для этого надо знать не только алгоритм в/м ребёнку в палате отделения, правила </w:t>
      </w:r>
      <w:proofErr w:type="gramStart"/>
      <w:r w:rsidRPr="00C87429">
        <w:rPr>
          <w:sz w:val="26"/>
          <w:szCs w:val="26"/>
        </w:rPr>
        <w:t>медицинской  этики</w:t>
      </w:r>
      <w:proofErr w:type="gramEnd"/>
      <w:r w:rsidRPr="00C87429">
        <w:rPr>
          <w:sz w:val="26"/>
          <w:szCs w:val="26"/>
        </w:rPr>
        <w:t xml:space="preserve"> и деонтологии,  правила применения перчаток, антисептика и т.п.</w:t>
      </w:r>
    </w:p>
    <w:p w:rsidR="00C87429" w:rsidRDefault="00C87429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D8727D" w:rsidRPr="00C87429" w:rsidRDefault="00D8727D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87429">
        <w:rPr>
          <w:b/>
          <w:sz w:val="26"/>
          <w:szCs w:val="26"/>
        </w:rPr>
        <w:t>Задача № 2</w:t>
      </w:r>
    </w:p>
    <w:p w:rsidR="00FF793B" w:rsidRPr="00C87429" w:rsidRDefault="00FF793B" w:rsidP="00C87429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87429">
        <w:rPr>
          <w:sz w:val="26"/>
          <w:szCs w:val="26"/>
        </w:rPr>
        <w:t>Вы</w:t>
      </w:r>
      <w:r w:rsid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>-</w:t>
      </w:r>
      <w:r w:rsidR="00C87429">
        <w:rPr>
          <w:sz w:val="26"/>
          <w:szCs w:val="26"/>
        </w:rPr>
        <w:t xml:space="preserve"> </w:t>
      </w:r>
      <w:r w:rsidRPr="00C87429">
        <w:rPr>
          <w:sz w:val="26"/>
          <w:szCs w:val="26"/>
        </w:rPr>
        <w:t>палатная м/с бок</w:t>
      </w:r>
      <w:r w:rsidR="000C7DF5" w:rsidRPr="00C87429">
        <w:rPr>
          <w:sz w:val="26"/>
          <w:szCs w:val="26"/>
        </w:rPr>
        <w:t>сового отделения ОДКБ №2, находитесь в боксе с целью взять</w:t>
      </w:r>
      <w:r w:rsidRPr="00C87429">
        <w:rPr>
          <w:sz w:val="26"/>
          <w:szCs w:val="26"/>
        </w:rPr>
        <w:t xml:space="preserve"> мазки</w:t>
      </w:r>
      <w:r w:rsidR="000C7DF5" w:rsidRPr="00C87429">
        <w:rPr>
          <w:sz w:val="26"/>
          <w:szCs w:val="26"/>
        </w:rPr>
        <w:t xml:space="preserve"> из носа и </w:t>
      </w:r>
      <w:proofErr w:type="gramStart"/>
      <w:r w:rsidR="000C7DF5" w:rsidRPr="00C87429">
        <w:rPr>
          <w:sz w:val="26"/>
          <w:szCs w:val="26"/>
        </w:rPr>
        <w:t xml:space="preserve">зева </w:t>
      </w:r>
      <w:r w:rsidRPr="00C87429">
        <w:rPr>
          <w:sz w:val="26"/>
          <w:szCs w:val="26"/>
        </w:rPr>
        <w:t xml:space="preserve"> на</w:t>
      </w:r>
      <w:proofErr w:type="gramEnd"/>
      <w:r w:rsidRPr="00C87429">
        <w:rPr>
          <w:sz w:val="26"/>
          <w:szCs w:val="26"/>
        </w:rPr>
        <w:t xml:space="preserve"> БЛ у Петрова Саши 7 лет (он госпитализирован в бокс с локализованной дифтерией зева с матерью). </w:t>
      </w:r>
    </w:p>
    <w:p w:rsidR="00FF793B" w:rsidRPr="00C87429" w:rsidRDefault="00FF793B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Мазок из носа м/с взяла. </w:t>
      </w:r>
      <w:r w:rsidR="00950930" w:rsidRPr="00C87429">
        <w:rPr>
          <w:sz w:val="26"/>
          <w:szCs w:val="26"/>
        </w:rPr>
        <w:t>Но после взятия мазка из зева,</w:t>
      </w:r>
      <w:r w:rsidRPr="00C87429">
        <w:rPr>
          <w:sz w:val="26"/>
          <w:szCs w:val="26"/>
        </w:rPr>
        <w:t xml:space="preserve"> погружая зонд-тампон в </w:t>
      </w:r>
      <w:proofErr w:type="spellStart"/>
      <w:r w:rsidRPr="00C87429">
        <w:rPr>
          <w:sz w:val="26"/>
          <w:szCs w:val="26"/>
        </w:rPr>
        <w:t>тубсер</w:t>
      </w:r>
      <w:proofErr w:type="spellEnd"/>
      <w:r w:rsidRPr="00C87429">
        <w:rPr>
          <w:sz w:val="26"/>
          <w:szCs w:val="26"/>
        </w:rPr>
        <w:t xml:space="preserve">, промахнулась и </w:t>
      </w:r>
      <w:proofErr w:type="gramStart"/>
      <w:r w:rsidRPr="00C87429">
        <w:rPr>
          <w:sz w:val="26"/>
          <w:szCs w:val="26"/>
        </w:rPr>
        <w:t>задела  тампоном</w:t>
      </w:r>
      <w:proofErr w:type="gramEnd"/>
      <w:r w:rsidRPr="00C87429">
        <w:rPr>
          <w:sz w:val="26"/>
          <w:szCs w:val="26"/>
        </w:rPr>
        <w:t xml:space="preserve"> наружную поверхность </w:t>
      </w:r>
      <w:proofErr w:type="spellStart"/>
      <w:r w:rsidRPr="00C87429">
        <w:rPr>
          <w:sz w:val="26"/>
          <w:szCs w:val="26"/>
        </w:rPr>
        <w:t>тубсера</w:t>
      </w:r>
      <w:proofErr w:type="spellEnd"/>
      <w:r w:rsidRPr="00C87429">
        <w:rPr>
          <w:sz w:val="26"/>
          <w:szCs w:val="26"/>
        </w:rPr>
        <w:t xml:space="preserve"> и перчатку левой руки.</w:t>
      </w:r>
    </w:p>
    <w:p w:rsidR="000B0ED9" w:rsidRPr="00C87429" w:rsidRDefault="00FF793B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b/>
          <w:i/>
          <w:sz w:val="26"/>
          <w:szCs w:val="26"/>
        </w:rPr>
        <w:t>Задание:</w:t>
      </w:r>
      <w:r w:rsidRPr="00C87429">
        <w:rPr>
          <w:sz w:val="26"/>
          <w:szCs w:val="26"/>
        </w:rPr>
        <w:t xml:space="preserve"> </w:t>
      </w:r>
      <w:r w:rsidR="000B0ED9" w:rsidRPr="00C87429">
        <w:rPr>
          <w:sz w:val="26"/>
          <w:szCs w:val="26"/>
        </w:rPr>
        <w:t>пошагово описать, как поступить в такой ситуации, чтобы можно было продолжить выполнение манипуляции*</w:t>
      </w:r>
      <w:r w:rsidR="004D477E" w:rsidRPr="00C87429">
        <w:rPr>
          <w:sz w:val="26"/>
          <w:szCs w:val="26"/>
        </w:rPr>
        <w:t>*</w:t>
      </w:r>
      <w:r w:rsidR="000B0ED9" w:rsidRPr="00C87429">
        <w:rPr>
          <w:sz w:val="26"/>
          <w:szCs w:val="26"/>
        </w:rPr>
        <w:t>.</w:t>
      </w:r>
    </w:p>
    <w:p w:rsidR="00FF793B" w:rsidRPr="00C87429" w:rsidRDefault="00481AAB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*</w:t>
      </w:r>
      <w:r w:rsidR="004D477E" w:rsidRPr="00C87429">
        <w:rPr>
          <w:sz w:val="26"/>
          <w:szCs w:val="26"/>
        </w:rPr>
        <w:t>*</w:t>
      </w:r>
      <w:r w:rsidRPr="00C87429">
        <w:rPr>
          <w:sz w:val="26"/>
          <w:szCs w:val="26"/>
        </w:rPr>
        <w:t xml:space="preserve"> </w:t>
      </w:r>
      <w:r w:rsidR="00FF793B" w:rsidRPr="00C87429">
        <w:rPr>
          <w:sz w:val="26"/>
          <w:szCs w:val="26"/>
        </w:rPr>
        <w:t>Есть, как минимум, 3 варианта, как поступить в такой ситуации, но для этого надо понимать, как устроен бокс</w:t>
      </w:r>
      <w:r w:rsidR="000C7DF5" w:rsidRPr="00C87429">
        <w:rPr>
          <w:sz w:val="26"/>
          <w:szCs w:val="26"/>
        </w:rPr>
        <w:t xml:space="preserve"> (и правила работы в боксе)</w:t>
      </w:r>
      <w:r w:rsidR="004D477E" w:rsidRPr="00C87429">
        <w:rPr>
          <w:sz w:val="26"/>
          <w:szCs w:val="26"/>
        </w:rPr>
        <w:t xml:space="preserve">, </w:t>
      </w:r>
      <w:proofErr w:type="gramStart"/>
      <w:r w:rsidR="00FF793B" w:rsidRPr="00C87429">
        <w:rPr>
          <w:sz w:val="26"/>
          <w:szCs w:val="26"/>
        </w:rPr>
        <w:t>как  сохранять</w:t>
      </w:r>
      <w:proofErr w:type="gramEnd"/>
      <w:r w:rsidR="00FF793B" w:rsidRPr="00C87429">
        <w:rPr>
          <w:sz w:val="26"/>
          <w:szCs w:val="26"/>
        </w:rPr>
        <w:t xml:space="preserve"> инфекционную безопасность</w:t>
      </w:r>
      <w:r w:rsidR="004D477E" w:rsidRPr="00C87429">
        <w:rPr>
          <w:sz w:val="26"/>
          <w:szCs w:val="26"/>
        </w:rPr>
        <w:t xml:space="preserve">, </w:t>
      </w:r>
      <w:r w:rsidR="000C7DF5" w:rsidRPr="00C87429">
        <w:rPr>
          <w:sz w:val="26"/>
          <w:szCs w:val="26"/>
        </w:rPr>
        <w:t>алгоритм взятия мазков</w:t>
      </w:r>
      <w:r w:rsidR="00950930" w:rsidRPr="00C87429">
        <w:rPr>
          <w:sz w:val="26"/>
          <w:szCs w:val="26"/>
        </w:rPr>
        <w:t xml:space="preserve"> на БЛ и </w:t>
      </w:r>
      <w:r w:rsidR="008837E0" w:rsidRPr="00C87429">
        <w:rPr>
          <w:sz w:val="26"/>
          <w:szCs w:val="26"/>
        </w:rPr>
        <w:t>а также медицинскую этику и деонтологию и т.п</w:t>
      </w:r>
      <w:r w:rsidR="00950930" w:rsidRPr="00C87429">
        <w:rPr>
          <w:sz w:val="26"/>
          <w:szCs w:val="26"/>
        </w:rPr>
        <w:t>.</w:t>
      </w:r>
    </w:p>
    <w:p w:rsidR="00FF793B" w:rsidRPr="00C87429" w:rsidRDefault="002C5A7B" w:rsidP="00C87429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C87429">
        <w:rPr>
          <w:sz w:val="26"/>
          <w:szCs w:val="26"/>
        </w:rPr>
        <w:t>Н</w:t>
      </w:r>
      <w:r w:rsidR="00D8727D" w:rsidRPr="00C87429">
        <w:rPr>
          <w:sz w:val="26"/>
          <w:szCs w:val="26"/>
        </w:rPr>
        <w:t>овая</w:t>
      </w:r>
      <w:r w:rsidRPr="00C87429">
        <w:rPr>
          <w:sz w:val="26"/>
          <w:szCs w:val="26"/>
        </w:rPr>
        <w:t>, третья</w:t>
      </w:r>
      <w:r w:rsidR="00D8727D" w:rsidRPr="00C87429">
        <w:rPr>
          <w:sz w:val="26"/>
          <w:szCs w:val="26"/>
        </w:rPr>
        <w:t xml:space="preserve"> задача возникла как реакция на неверную иллюстрацию в Интернете</w:t>
      </w:r>
      <w:r w:rsidR="009B6567" w:rsidRPr="00C87429">
        <w:rPr>
          <w:sz w:val="26"/>
          <w:szCs w:val="26"/>
        </w:rPr>
        <w:t>. Е</w:t>
      </w:r>
      <w:r w:rsidRPr="00C87429">
        <w:rPr>
          <w:sz w:val="26"/>
          <w:szCs w:val="26"/>
        </w:rPr>
        <w:t>ё решение также требует наличия подробного и точного алгоритма и внимательности</w:t>
      </w:r>
      <w:r w:rsidR="001B2E52" w:rsidRPr="00C87429">
        <w:rPr>
          <w:sz w:val="26"/>
          <w:szCs w:val="26"/>
        </w:rPr>
        <w:t xml:space="preserve"> (см рисунок)</w:t>
      </w:r>
      <w:r w:rsidRPr="00C87429">
        <w:rPr>
          <w:sz w:val="26"/>
          <w:szCs w:val="26"/>
        </w:rPr>
        <w:t>.</w:t>
      </w:r>
    </w:p>
    <w:p w:rsidR="00C87429" w:rsidRDefault="00C87429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C87429" w:rsidRDefault="00C87429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C87429" w:rsidRDefault="00C87429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4D477E" w:rsidRPr="00C87429" w:rsidRDefault="004D477E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87429">
        <w:rPr>
          <w:b/>
          <w:sz w:val="26"/>
          <w:szCs w:val="26"/>
        </w:rPr>
        <w:lastRenderedPageBreak/>
        <w:t>Задача №3</w:t>
      </w:r>
    </w:p>
    <w:p w:rsidR="0024755C" w:rsidRPr="00C87429" w:rsidRDefault="0024755C" w:rsidP="00C87429">
      <w:pPr>
        <w:spacing w:line="276" w:lineRule="auto"/>
        <w:ind w:firstLine="567"/>
        <w:jc w:val="center"/>
        <w:rPr>
          <w:sz w:val="26"/>
          <w:szCs w:val="26"/>
        </w:rPr>
      </w:pPr>
      <w:r w:rsidRPr="00C87429">
        <w:rPr>
          <w:noProof/>
          <w:sz w:val="26"/>
          <w:szCs w:val="26"/>
        </w:rPr>
        <w:drawing>
          <wp:inline distT="0" distB="0" distL="0" distR="0" wp14:anchorId="13D44462" wp14:editId="51502876">
            <wp:extent cx="2952750" cy="2000250"/>
            <wp:effectExtent l="19050" t="0" r="0" b="0"/>
            <wp:docPr id="1" name="Рисунок 1" descr="http://www.helix.ru/upload/images/sitepages/preparation/Helix_Guide_Fig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helix.ru/upload/images/sitepages/preparation/Helix_Guide_Fig3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5C" w:rsidRPr="00C87429" w:rsidRDefault="001F4243" w:rsidP="00C87429">
      <w:pPr>
        <w:spacing w:line="276" w:lineRule="auto"/>
        <w:ind w:firstLine="567"/>
        <w:jc w:val="center"/>
        <w:rPr>
          <w:sz w:val="26"/>
          <w:szCs w:val="26"/>
        </w:rPr>
      </w:pPr>
      <w:r w:rsidRPr="00C87429">
        <w:rPr>
          <w:sz w:val="26"/>
          <w:szCs w:val="26"/>
        </w:rPr>
        <w:t>Рис. Взятие мазка из носа</w:t>
      </w:r>
    </w:p>
    <w:p w:rsidR="001F4243" w:rsidRPr="00C87429" w:rsidRDefault="001F4243" w:rsidP="00C87429">
      <w:pPr>
        <w:spacing w:line="276" w:lineRule="auto"/>
        <w:ind w:firstLine="567"/>
        <w:jc w:val="center"/>
        <w:rPr>
          <w:sz w:val="26"/>
          <w:szCs w:val="26"/>
        </w:rPr>
      </w:pPr>
      <w:r w:rsidRPr="00C87429">
        <w:rPr>
          <w:sz w:val="26"/>
          <w:szCs w:val="26"/>
        </w:rPr>
        <w:t>Рисунок подписан как взятие мазка из носа на БЛ.</w:t>
      </w:r>
    </w:p>
    <w:p w:rsidR="004D477E" w:rsidRPr="00C87429" w:rsidRDefault="001F4243" w:rsidP="00C87429">
      <w:pPr>
        <w:spacing w:line="276" w:lineRule="auto"/>
        <w:ind w:firstLine="567"/>
        <w:jc w:val="center"/>
        <w:rPr>
          <w:b/>
          <w:i/>
          <w:sz w:val="26"/>
          <w:szCs w:val="26"/>
        </w:rPr>
      </w:pPr>
      <w:r w:rsidRPr="00C87429">
        <w:rPr>
          <w:b/>
          <w:i/>
          <w:sz w:val="26"/>
          <w:szCs w:val="26"/>
        </w:rPr>
        <w:t>Задание:</w:t>
      </w:r>
    </w:p>
    <w:p w:rsidR="001F4243" w:rsidRPr="00C87429" w:rsidRDefault="001F4243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1). Что нельзя считать правильно отображённым ни в каком случае.</w:t>
      </w:r>
    </w:p>
    <w:p w:rsidR="001F4243" w:rsidRPr="00C87429" w:rsidRDefault="001F4243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2). Что показано не верно для большинства </w:t>
      </w:r>
      <w:proofErr w:type="gramStart"/>
      <w:r w:rsidRPr="00C87429">
        <w:rPr>
          <w:sz w:val="26"/>
          <w:szCs w:val="26"/>
        </w:rPr>
        <w:t>медработников?</w:t>
      </w:r>
      <w:r w:rsidR="00DE58C0" w:rsidRPr="00C87429">
        <w:rPr>
          <w:sz w:val="26"/>
          <w:szCs w:val="26"/>
        </w:rPr>
        <w:t>*</w:t>
      </w:r>
      <w:proofErr w:type="gramEnd"/>
      <w:r w:rsidR="00DE58C0" w:rsidRPr="00C87429">
        <w:rPr>
          <w:sz w:val="26"/>
          <w:szCs w:val="26"/>
        </w:rPr>
        <w:t>**</w:t>
      </w:r>
    </w:p>
    <w:p w:rsidR="004D477E" w:rsidRPr="00C87429" w:rsidRDefault="00DE58C0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***</w:t>
      </w:r>
      <w:r w:rsidR="000467D7" w:rsidRPr="00C87429">
        <w:rPr>
          <w:sz w:val="26"/>
          <w:szCs w:val="26"/>
        </w:rPr>
        <w:t>(Студенты должны без подсказки догадаться, что м/с может оказаться левшой)</w:t>
      </w:r>
      <w:r w:rsidR="004D477E" w:rsidRPr="00C87429">
        <w:rPr>
          <w:sz w:val="26"/>
          <w:szCs w:val="26"/>
        </w:rPr>
        <w:t>.</w:t>
      </w:r>
    </w:p>
    <w:p w:rsidR="001F4243" w:rsidRPr="00C87429" w:rsidRDefault="003F2F5A" w:rsidP="00C87429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Оптимизация УМО к дистанционному обучению </w:t>
      </w:r>
      <w:proofErr w:type="gramStart"/>
      <w:r w:rsidRPr="00C87429">
        <w:rPr>
          <w:sz w:val="26"/>
          <w:szCs w:val="26"/>
        </w:rPr>
        <w:t>требует  активного</w:t>
      </w:r>
      <w:proofErr w:type="gramEnd"/>
      <w:r w:rsidRPr="00C87429">
        <w:rPr>
          <w:sz w:val="26"/>
          <w:szCs w:val="26"/>
        </w:rPr>
        <w:t xml:space="preserve"> обмена различными наработками между преподавателями </w:t>
      </w:r>
      <w:r w:rsidR="000467D7" w:rsidRPr="00C87429">
        <w:rPr>
          <w:sz w:val="26"/>
          <w:szCs w:val="26"/>
        </w:rPr>
        <w:t xml:space="preserve"> СПО, как делает это автор данной публикации</w:t>
      </w:r>
      <w:r w:rsidR="001F4243" w:rsidRPr="00C87429">
        <w:rPr>
          <w:sz w:val="26"/>
          <w:szCs w:val="26"/>
        </w:rPr>
        <w:t xml:space="preserve"> </w:t>
      </w:r>
    </w:p>
    <w:p w:rsidR="004269BE" w:rsidRPr="00C87429" w:rsidRDefault="00BF02BA" w:rsidP="00C87429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C87429">
        <w:rPr>
          <w:b/>
          <w:sz w:val="26"/>
          <w:szCs w:val="26"/>
        </w:rPr>
        <w:t>Список литературы и источников</w:t>
      </w:r>
    </w:p>
    <w:p w:rsidR="00BF02BA" w:rsidRPr="00C87429" w:rsidRDefault="00BF02BA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>1.</w:t>
      </w:r>
      <w:r w:rsidR="005416B2" w:rsidRPr="00C87429">
        <w:rPr>
          <w:sz w:val="26"/>
          <w:szCs w:val="26"/>
        </w:rPr>
        <w:t xml:space="preserve"> </w:t>
      </w:r>
      <w:proofErr w:type="spellStart"/>
      <w:r w:rsidR="005416B2" w:rsidRPr="00C87429">
        <w:rPr>
          <w:sz w:val="26"/>
          <w:szCs w:val="26"/>
        </w:rPr>
        <w:t>Выблова</w:t>
      </w:r>
      <w:proofErr w:type="spellEnd"/>
      <w:r w:rsidR="005416B2" w:rsidRPr="00C87429">
        <w:rPr>
          <w:sz w:val="26"/>
          <w:szCs w:val="26"/>
        </w:rPr>
        <w:t xml:space="preserve">, Т.Н. </w:t>
      </w:r>
      <w:r w:rsidR="00695A51" w:rsidRPr="00C87429">
        <w:rPr>
          <w:sz w:val="26"/>
          <w:szCs w:val="26"/>
        </w:rPr>
        <w:t>Дистанционное обучение в медицинском колледже: опыт подбора схемы изучения материала на практических занятиях</w:t>
      </w:r>
      <w:r w:rsidR="00D576F1" w:rsidRPr="00C87429">
        <w:rPr>
          <w:sz w:val="26"/>
          <w:szCs w:val="26"/>
        </w:rPr>
        <w:t xml:space="preserve"> [Электронный ресурс</w:t>
      </w:r>
      <w:proofErr w:type="gramStart"/>
      <w:r w:rsidR="00DE58C0" w:rsidRPr="00C87429">
        <w:rPr>
          <w:sz w:val="26"/>
          <w:szCs w:val="26"/>
        </w:rPr>
        <w:t>].-</w:t>
      </w:r>
      <w:proofErr w:type="gramEnd"/>
      <w:r w:rsidR="00DE58C0" w:rsidRPr="00C87429">
        <w:rPr>
          <w:sz w:val="26"/>
          <w:szCs w:val="26"/>
        </w:rPr>
        <w:t xml:space="preserve"> Режим доступа-   </w:t>
      </w:r>
      <w:r w:rsidR="00D576F1" w:rsidRPr="00C87429">
        <w:rPr>
          <w:sz w:val="26"/>
          <w:szCs w:val="26"/>
        </w:rPr>
        <w:t>http://www.informio.ru/rating/763/Voronezhskii-bazovyi-medicinskii-kolledzh#ou_publications</w:t>
      </w:r>
      <w:r w:rsidR="009B6567" w:rsidRPr="00C87429">
        <w:rPr>
          <w:sz w:val="26"/>
          <w:szCs w:val="26"/>
        </w:rPr>
        <w:t>.- Время доступа - 4.05.2020г. 10:29</w:t>
      </w:r>
    </w:p>
    <w:p w:rsidR="00BF02BA" w:rsidRPr="00C87429" w:rsidRDefault="009B6567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2. </w:t>
      </w:r>
      <w:proofErr w:type="spellStart"/>
      <w:r w:rsidRPr="00C87429">
        <w:rPr>
          <w:sz w:val="26"/>
          <w:szCs w:val="26"/>
        </w:rPr>
        <w:t>Курпатов</w:t>
      </w:r>
      <w:proofErr w:type="spellEnd"/>
      <w:r w:rsidRPr="00C87429">
        <w:rPr>
          <w:sz w:val="26"/>
          <w:szCs w:val="26"/>
        </w:rPr>
        <w:t xml:space="preserve"> А.В. Законы мозга. - Режим доступа</w:t>
      </w:r>
      <w:proofErr w:type="gramStart"/>
      <w:r w:rsidRPr="00C87429">
        <w:rPr>
          <w:sz w:val="26"/>
          <w:szCs w:val="26"/>
        </w:rPr>
        <w:t>-  [</w:t>
      </w:r>
      <w:proofErr w:type="gramEnd"/>
      <w:r w:rsidRPr="00C87429">
        <w:rPr>
          <w:sz w:val="26"/>
          <w:szCs w:val="26"/>
        </w:rPr>
        <w:t>Электронный ресурс]. https://www.litres.ru/andrey-kurpatov/zakony-mozga-universalnye-pravila/chitat-onlayn/].- Время доступа - 4.05.2020г. 11:58.</w:t>
      </w:r>
    </w:p>
    <w:p w:rsidR="00B835DF" w:rsidRPr="00C87429" w:rsidRDefault="00BC4FDF" w:rsidP="00C87429">
      <w:pPr>
        <w:spacing w:line="276" w:lineRule="auto"/>
        <w:ind w:firstLine="567"/>
        <w:jc w:val="both"/>
        <w:rPr>
          <w:sz w:val="26"/>
          <w:szCs w:val="26"/>
        </w:rPr>
      </w:pPr>
      <w:r w:rsidRPr="00C87429">
        <w:rPr>
          <w:sz w:val="26"/>
          <w:szCs w:val="26"/>
        </w:rPr>
        <w:t xml:space="preserve">3. </w:t>
      </w:r>
      <w:r w:rsidR="00B835DF" w:rsidRPr="00C87429">
        <w:rPr>
          <w:sz w:val="26"/>
          <w:szCs w:val="26"/>
        </w:rPr>
        <w:t xml:space="preserve">ГОСТ Р 52623.4 – 2015. Национальный стандарт РФ. Технологии выполнения простых медицинских услуг инвазивных </w:t>
      </w:r>
      <w:proofErr w:type="gramStart"/>
      <w:r w:rsidR="00B835DF" w:rsidRPr="00C87429">
        <w:rPr>
          <w:sz w:val="26"/>
          <w:szCs w:val="26"/>
        </w:rPr>
        <w:t>вмешательств.-</w:t>
      </w:r>
      <w:proofErr w:type="gramEnd"/>
      <w:r w:rsidR="00B835DF" w:rsidRPr="00C87429">
        <w:rPr>
          <w:sz w:val="26"/>
          <w:szCs w:val="26"/>
        </w:rPr>
        <w:t xml:space="preserve"> [Электронный ресурс].- Режим доступа-http://docs.cntd.ru/document/415984420.- Время доступа- 04.05.2020г. в 10:56.</w:t>
      </w:r>
    </w:p>
    <w:sectPr w:rsidR="00B835DF" w:rsidRPr="00C87429" w:rsidSect="00C874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8A"/>
    <w:rsid w:val="000467D7"/>
    <w:rsid w:val="000B0ED9"/>
    <w:rsid w:val="000C7DF5"/>
    <w:rsid w:val="000D04DA"/>
    <w:rsid w:val="000D19AE"/>
    <w:rsid w:val="00115152"/>
    <w:rsid w:val="00191992"/>
    <w:rsid w:val="001B2E52"/>
    <w:rsid w:val="001F4243"/>
    <w:rsid w:val="0024755C"/>
    <w:rsid w:val="002C5A7B"/>
    <w:rsid w:val="002D27AF"/>
    <w:rsid w:val="00381E60"/>
    <w:rsid w:val="003F2F5A"/>
    <w:rsid w:val="00410AB6"/>
    <w:rsid w:val="004269BE"/>
    <w:rsid w:val="00481AAB"/>
    <w:rsid w:val="004D477E"/>
    <w:rsid w:val="005416B2"/>
    <w:rsid w:val="00561CDF"/>
    <w:rsid w:val="005C27ED"/>
    <w:rsid w:val="0061263B"/>
    <w:rsid w:val="00687E70"/>
    <w:rsid w:val="00695A51"/>
    <w:rsid w:val="00733357"/>
    <w:rsid w:val="00763482"/>
    <w:rsid w:val="00803D26"/>
    <w:rsid w:val="008837E0"/>
    <w:rsid w:val="00950930"/>
    <w:rsid w:val="009B6567"/>
    <w:rsid w:val="00A27E43"/>
    <w:rsid w:val="00AC73A4"/>
    <w:rsid w:val="00B7488A"/>
    <w:rsid w:val="00B835DF"/>
    <w:rsid w:val="00BC4FDF"/>
    <w:rsid w:val="00BF02BA"/>
    <w:rsid w:val="00C87429"/>
    <w:rsid w:val="00CD4076"/>
    <w:rsid w:val="00D576F1"/>
    <w:rsid w:val="00D85A23"/>
    <w:rsid w:val="00D8727D"/>
    <w:rsid w:val="00DE58C0"/>
    <w:rsid w:val="00ED423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7885"/>
  <w15:chartTrackingRefBased/>
  <w15:docId w15:val="{AACAA634-F224-465B-8113-0DC9D6B3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2020-05-06T07:21:00Z</dcterms:created>
  <dcterms:modified xsi:type="dcterms:W3CDTF">2020-05-06T07:21:00Z</dcterms:modified>
</cp:coreProperties>
</file>