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56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Архангельской области «Архангельский техникум строительства и экономики»</w:t>
      </w: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B5F" w:rsidRPr="00F12CC0" w:rsidRDefault="00ED5B5F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3C4A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2CC0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методические рекомендации по выполнению самостоятельной работы </w:t>
      </w:r>
      <w:r w:rsidR="00E83C4A" w:rsidRPr="00F12CC0">
        <w:rPr>
          <w:rFonts w:ascii="Times New Roman" w:hAnsi="Times New Roman" w:cs="Times New Roman"/>
          <w:b/>
          <w:caps/>
          <w:sz w:val="28"/>
          <w:szCs w:val="28"/>
        </w:rPr>
        <w:t xml:space="preserve">по дисциплинЕ </w:t>
      </w:r>
    </w:p>
    <w:p w:rsidR="00556B82" w:rsidRPr="00F12CC0" w:rsidRDefault="00E83C4A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2CC0">
        <w:rPr>
          <w:rFonts w:ascii="Times New Roman" w:hAnsi="Times New Roman" w:cs="Times New Roman"/>
          <w:b/>
          <w:caps/>
          <w:sz w:val="28"/>
          <w:szCs w:val="28"/>
        </w:rPr>
        <w:t>«ДОКУМЕНТАЦИОННОЕ ОБЕСПЕЧЕНИЕ УПРАВЛЕНИЯ»</w:t>
      </w:r>
    </w:p>
    <w:p w:rsidR="00E928F3" w:rsidRPr="00F12CC0" w:rsidRDefault="00556B82" w:rsidP="00E8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</w:t>
      </w:r>
      <w:r w:rsidR="00E83C4A" w:rsidRPr="00F12CC0">
        <w:rPr>
          <w:rFonts w:ascii="Times New Roman" w:hAnsi="Times New Roman" w:cs="Times New Roman"/>
          <w:b/>
          <w:sz w:val="28"/>
          <w:szCs w:val="28"/>
        </w:rPr>
        <w:t>08.02.08 «Монтаж и эксплуатация оборудования и систем газоснабжения»</w:t>
      </w:r>
    </w:p>
    <w:p w:rsidR="00E928F3" w:rsidRPr="00F12CC0" w:rsidRDefault="00E928F3" w:rsidP="00E8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F3" w:rsidRPr="00F12CC0" w:rsidRDefault="00E928F3" w:rsidP="00E8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B82" w:rsidRPr="00F12CC0" w:rsidRDefault="00556B82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B82" w:rsidRPr="00F12CC0" w:rsidRDefault="00556B82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B82" w:rsidRPr="00F12CC0" w:rsidRDefault="00556B82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B82" w:rsidRPr="00F12CC0" w:rsidRDefault="00556B82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B82" w:rsidRPr="00F12CC0" w:rsidRDefault="00556B82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5" w:right="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 xml:space="preserve"> Харитонова О.В., преподаватель Государственного бюджетного профессионального образовательного учреждения Архангельской области «Архангельский техникум строительства и экономики»</w:t>
      </w:r>
    </w:p>
    <w:p w:rsidR="00E928F3" w:rsidRPr="00F12CC0" w:rsidRDefault="00E928F3" w:rsidP="00E83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CC0" w:rsidRPr="00F12CC0" w:rsidRDefault="00F12CC0" w:rsidP="00E8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C0" w:rsidRPr="00F12CC0" w:rsidRDefault="00F12CC0" w:rsidP="00E8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C0" w:rsidRPr="00F12CC0" w:rsidRDefault="00F12CC0" w:rsidP="00E8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C0" w:rsidRPr="00F12CC0" w:rsidRDefault="00F12CC0" w:rsidP="00E8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C0" w:rsidRPr="00F12CC0" w:rsidRDefault="00F12CC0" w:rsidP="00E8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C0" w:rsidRPr="00F12CC0" w:rsidRDefault="00F12CC0" w:rsidP="00F12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 </w:t>
      </w:r>
    </w:p>
    <w:p w:rsidR="00E928F3" w:rsidRPr="00F12CC0" w:rsidRDefault="00F12CC0" w:rsidP="00F12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E928F3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2AFF" w:rsidRPr="00F12CC0" w:rsidRDefault="006B2AFF" w:rsidP="00E8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D5B5F" w:rsidRPr="00F12CC0" w:rsidRDefault="00ED5B5F" w:rsidP="00E8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самостоятельной работы студентов является овладение фундаментальными знан</w:t>
      </w:r>
      <w:bookmarkStart w:id="0" w:name="_GoBack"/>
      <w:bookmarkEnd w:id="0"/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СРС являются: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E928F3" w:rsidRPr="00F12CC0" w:rsidRDefault="00E928F3" w:rsidP="002A1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 занятиях,  для эффективной подготовки к итоговому зачету.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 самостоятельная работа выполняется студентом по заданию преподавателя, но без его непосредственного участия.</w:t>
      </w:r>
    </w:p>
    <w:p w:rsidR="00E928F3" w:rsidRPr="00F12CC0" w:rsidRDefault="00E928F3" w:rsidP="00E83C4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самостоятельной работы студентов без участия преподавателя являются: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усвоение содержания конспекта лекций на базе рекомендованной учебной литературы, включая информационные образовательные ресурсы (электронные учебники, электронные библиотеки и др.);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контрольных работ и эссе;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семинарам и практическим работам, их оформление;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рецензий на статью;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микроисследований;</w:t>
      </w:r>
    </w:p>
    <w:p w:rsidR="00E928F3" w:rsidRPr="00F12CC0" w:rsidRDefault="00E928F3" w:rsidP="002A1AD9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компьютерный текущий самоконтроль.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самостоятельной работы студентов с участием преподавателей являются:</w:t>
      </w:r>
    </w:p>
    <w:p w:rsidR="00E928F3" w:rsidRPr="00F12CC0" w:rsidRDefault="00E928F3" w:rsidP="002A1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консультации;</w:t>
      </w:r>
    </w:p>
    <w:p w:rsidR="00E928F3" w:rsidRPr="00F12CC0" w:rsidRDefault="00E928F3" w:rsidP="002A1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разбор домашних заданий (в часы практических занятий);</w:t>
      </w:r>
    </w:p>
    <w:p w:rsidR="00E928F3" w:rsidRPr="00F12CC0" w:rsidRDefault="00E928F3" w:rsidP="002A1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защита практических работ (во время проведения л/р);</w:t>
      </w:r>
    </w:p>
    <w:p w:rsidR="00E928F3" w:rsidRPr="00F12CC0" w:rsidRDefault="00E928F3" w:rsidP="002A1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учебно-исследовательской работы (руководство, консультирование и защита УИРС).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Процесс организации самостоятельной работы студентов включает в себя следующие этапы:</w:t>
      </w:r>
    </w:p>
    <w:p w:rsidR="00E928F3" w:rsidRPr="00F12CC0" w:rsidRDefault="00E928F3" w:rsidP="002A1AD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(определение целей, задач);</w:t>
      </w:r>
    </w:p>
    <w:p w:rsidR="00E928F3" w:rsidRPr="00F12CC0" w:rsidRDefault="00E928F3" w:rsidP="002A1AD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 (реализация самостоятельной работы, использование приемов поиска информации, усвоения, переработки, применения, передачи знаний, фиксирование результатов, самоорганизация процесса работы);</w:t>
      </w:r>
    </w:p>
    <w:p w:rsidR="00E928F3" w:rsidRPr="00F12CC0" w:rsidRDefault="00E928F3" w:rsidP="002A1AD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(оценка значимости и анализ результатов, их систематизация, оценка эффективности работы).</w:t>
      </w:r>
    </w:p>
    <w:p w:rsidR="00E928F3" w:rsidRPr="00F12CC0" w:rsidRDefault="00E928F3" w:rsidP="00E8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8F3" w:rsidRPr="00F12CC0" w:rsidRDefault="006B2AFF" w:rsidP="00E8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928F3"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ВЫПОЛНЕНИЮ РАЗЛИЧНЫХ ВИДОВ САМОСТОЯТЕЛЬНОЙ РАБОТЫ</w:t>
      </w:r>
    </w:p>
    <w:p w:rsidR="006B2AFF" w:rsidRPr="00F12CC0" w:rsidRDefault="006B2AFF" w:rsidP="00E83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B2AFF"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Методические рекомендации по составлению конспекта</w:t>
      </w:r>
    </w:p>
    <w:p w:rsidR="00E928F3" w:rsidRPr="00F12CC0" w:rsidRDefault="00E928F3" w:rsidP="00E83C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928F3" w:rsidRPr="00F12CC0" w:rsidRDefault="00E928F3" w:rsidP="00E83C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главное, составьте план;</w:t>
      </w:r>
    </w:p>
    <w:p w:rsidR="00E928F3" w:rsidRPr="00F12CC0" w:rsidRDefault="00E928F3" w:rsidP="00E83C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E928F3" w:rsidRPr="00F12CC0" w:rsidRDefault="00E928F3" w:rsidP="00E83C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928F3" w:rsidRPr="00F12CC0" w:rsidRDefault="00E928F3" w:rsidP="00E83C4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83C4A" w:rsidRPr="00F12CC0" w:rsidRDefault="00E83C4A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Методические рекомендации  по выполнению практических за</w:t>
      </w:r>
      <w:r w:rsidR="00A00AE8"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даний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</w:t>
      </w:r>
      <w:r w:rsidR="00A00AE8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вие, и по возможности с выводом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B2AFF" w:rsidRPr="00F12CC0" w:rsidRDefault="006B2AFF" w:rsidP="00E83C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8F3" w:rsidRPr="00F12CC0" w:rsidRDefault="00E928F3" w:rsidP="00E83C4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Методические рекомендации  по написанию </w:t>
      </w:r>
      <w:r w:rsidR="006B2AFF"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реферата, </w:t>
      </w: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  <w:r w:rsidR="006B2AFF"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контрольной работы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— промежуточный метод проверки знаний студента с целью определения конечного результата в обучении по данной теме или разделу.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контрольная работа дается 1-2 раза в учебном году по дисциплине. Она призвана систематизировать знания, позволяет повторить и закрепить материал. При ее выполнении студенты ограничены во времени, могут использовать любые учебные пособия, консультации с преподавателем. Каждому студенту дается свой вариант работы, в который включаются творческие задания для формирования разносторонней развитой личности.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– письменный доклад или выступление по определённой теме, в котором собрана информация из одного или нескольких источников. Эссе является изложением содержания научной работы, художественной книги и воспроизводит содержание первичного текста, либо содержат творческое или критическое осмысление поставленного вопроса. Эссе проводится с целью 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 знаний и умений студента по отдельной теме, разделу учебной программы.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выполнения контрольной работы и эссе: выявление качества усвоения знаний, умений и навыков которые должны быть сформированы в результате обучения и их коррекция по полноте, глубине, обобщенности, осознанности.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Рефераты оформляются с целью углубления знаний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начать работу над текстом (как найти «вдохновение»)? 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Во-первых, должна быть идея, а для этого нужно научиться либо относиться к разным явлениям и фактам несколько критически (своя идея – как иная точка зрения), либо научиться увлекаться какими-то известными идеями, которые нуждаются в доработке (идея – как оптимистическая позиция и направленность на дальнейшее совершенствование уже известного).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важно уметь отвлекаться от окружающей суеты (многие талантливые люди просто «пропадают» в этой суете), для чего важно уметь выделять важнейшие приоритеты в своей учебно-исследовательской деятельности.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научиться организовывать свое время, ведь, как известно, свободное (от всяких глупостей) время – важнейшее условие настоящего творчества, для него наконец-то появляется время. Иногда именно на организацию такого времени уходит немалая часть сил и талантов.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следует ясно и понятно, стараясь основные положения формулировать четко и недвусмысленно (чтобы и самому понятно было), а также стремясь структурировать свой текст. Каждый раз надо представлять, что ваш текст будет кто-то читать и ему захочется сориентироваться в нем, быстро находить ответы на интересующие вопросы (заодно представьте себя на месте такого человека). Понятно, что работа, написанная «сплошным текстом» (без заголовков, без выделения крупным шрифтом наиболее важным мест и т, п.), у культурного читателя должна вызывать брезгливость и даже жалость к автору (исключения составляют некоторые древние тексты, когда и жанр был иной и к текстам относились иначе, да и самих текстов было гораздо меньше – не то, что в эпоху «информационного взрыва» и соответствующего «информационного мусора»).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структуре контрольной работы и эссе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реферата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структурные элементы 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реферата, 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 работы (эссе) предоставляются в следующей последовательности:</w:t>
      </w:r>
    </w:p>
    <w:p w:rsidR="00E928F3" w:rsidRPr="00F12CC0" w:rsidRDefault="00E928F3" w:rsidP="002A1AD9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E928F3" w:rsidRPr="00F12CC0" w:rsidRDefault="00E928F3" w:rsidP="002A1AD9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E928F3" w:rsidRPr="00F12CC0" w:rsidRDefault="00E928F3" w:rsidP="002A1AD9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(включает: введение, главы и заключение);</w:t>
      </w:r>
    </w:p>
    <w:p w:rsidR="00E928F3" w:rsidRPr="00F12CC0" w:rsidRDefault="00E928F3" w:rsidP="002A1AD9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используемых источников;</w:t>
      </w:r>
    </w:p>
    <w:p w:rsidR="00E928F3" w:rsidRPr="00F12CC0" w:rsidRDefault="00E928F3" w:rsidP="002A1AD9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(при необходимости).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работ необходимо ознакомиться со ГОСТ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принятым в техникуме. 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теоретической части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выполняется на компьютере и распечатывается только на белой бумаги стандартного формата А4 на одной стороне листа: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контрольной работы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реферата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должен составлять 12-20 страниц (не более 30).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 - 1 стр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 – 10-16 стр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– 1 стр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эссе  должен составлять 6-10 страниц.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 - 1 стр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 – 2-8 стр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– 1 стр</w:t>
      </w:r>
    </w:p>
    <w:p w:rsidR="00E928F3" w:rsidRPr="00F12CC0" w:rsidRDefault="00E928F3" w:rsidP="00E83C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</w:t>
      </w:r>
      <w:r w:rsidR="006B2AFF"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реферат</w:t>
      </w:r>
      <w:r w:rsidRPr="00F1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эссе должны быть написаны грамотно, тщательно выверены, грамматические и синтаксические ошибки не допустимы, смысловая нагрузка прослеживаться через весь текст.</w:t>
      </w:r>
    </w:p>
    <w:p w:rsidR="00E928F3" w:rsidRPr="00F12CC0" w:rsidRDefault="00E928F3" w:rsidP="00E8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C4A" w:rsidRPr="00F12CC0" w:rsidRDefault="00E83C4A" w:rsidP="00E83C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64603" w:rsidRPr="00F12CC0" w:rsidRDefault="00ED5B5F" w:rsidP="00E83C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5B5F" w:rsidRPr="00F12CC0" w:rsidRDefault="00ED5B5F" w:rsidP="00E8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 xml:space="preserve">Тематика самостоятельной работы </w:t>
      </w:r>
    </w:p>
    <w:p w:rsidR="00556B82" w:rsidRPr="00F12CC0" w:rsidRDefault="00556B82" w:rsidP="00E83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По дисциплине «Правовые вопросы при оценке недвижимости</w:t>
      </w:r>
    </w:p>
    <w:p w:rsidR="00ED5B5F" w:rsidRPr="00F12CC0" w:rsidRDefault="00ED5B5F" w:rsidP="00E83C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B5F" w:rsidRPr="00F12CC0" w:rsidRDefault="00ED5B5F" w:rsidP="00E8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по теме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документов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2CC0">
        <w:rPr>
          <w:rFonts w:ascii="Times New Roman" w:hAnsi="Times New Roman" w:cs="Times New Roman"/>
          <w:sz w:val="28"/>
          <w:szCs w:val="28"/>
        </w:rPr>
        <w:t>изучение способов защиты информации, применения технологии поиска информации.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CC0">
        <w:rPr>
          <w:rFonts w:ascii="Times New Roman" w:hAnsi="Times New Roman" w:cs="Times New Roman"/>
          <w:bCs/>
          <w:sz w:val="28"/>
          <w:szCs w:val="28"/>
        </w:rPr>
        <w:t>Разработка проекта. Примерные темы проектов.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Делопроизводство (документационное обеспечение управления) как функция управления, современные требования к его организации. Основные термины делопроизводства. 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Документ, основные понятия, функции и способы документирования.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Информация и документ. Классификация документа. 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Электронный документ и документооборот.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Унификация и стандартизация как основное направление совершенствования документов. 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Системы документации. Унифицированные системы документации.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Общие требования к тексту документа. Порядок изложения текста документа. Язык служебных документов. 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Нормативно-правовая база делопроизводства.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Юридическая сила документов. 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Документирование работы с персоналом. Комплекс кадровой документации.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Унифицированные формы первичной учетной документации по учету труда и его оплаты. Общие правила оформления приказов по личному составу.</w:t>
      </w:r>
    </w:p>
    <w:p w:rsidR="00E83C4A" w:rsidRPr="00F12CC0" w:rsidRDefault="00E83C4A" w:rsidP="002A1AD9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Понятие, принципы и характеристики документооборота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Требования к выполнению задания:</w:t>
      </w:r>
    </w:p>
    <w:p w:rsidR="00E83C4A" w:rsidRPr="00F12CC0" w:rsidRDefault="00E83C4A" w:rsidP="002A1AD9">
      <w:pPr>
        <w:pStyle w:val="a3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Задание выполняется с использованием компьютерных технологий</w:t>
      </w:r>
    </w:p>
    <w:p w:rsidR="00E83C4A" w:rsidRPr="00F12CC0" w:rsidRDefault="00E83C4A" w:rsidP="002A1AD9">
      <w:pPr>
        <w:pStyle w:val="a3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Оформление работы сопровождается защитой.</w:t>
      </w:r>
    </w:p>
    <w:p w:rsidR="00E83C4A" w:rsidRPr="00F12CC0" w:rsidRDefault="00E83C4A" w:rsidP="002A1AD9">
      <w:pPr>
        <w:pStyle w:val="a3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Размер шрифта должен соответствовать принципу читаемости.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E83C4A" w:rsidRPr="00F12CC0" w:rsidRDefault="00E83C4A" w:rsidP="002A1AD9">
      <w:pPr>
        <w:pStyle w:val="a3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Быкова Т.А., Кузнецова Т.В., Санкина Л.В. Документационное обеспечение управления (делопроизводство): учеб.пособие. – М.: ИНФРА-М, 2013. – 304 с.</w:t>
      </w:r>
    </w:p>
    <w:p w:rsidR="00E83C4A" w:rsidRPr="00F12CC0" w:rsidRDefault="00E83C4A" w:rsidP="002A1AD9">
      <w:pPr>
        <w:pStyle w:val="a3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управления: учебник для студентов учреждений сре.проф.образования/ Л.А.Румынина. – М.: Издательский центр «Академия», 2012. – 224 с.</w:t>
      </w:r>
    </w:p>
    <w:p w:rsidR="00E83C4A" w:rsidRPr="00F12CC0" w:rsidRDefault="00E83C4A" w:rsidP="002A1AD9">
      <w:pPr>
        <w:pStyle w:val="a3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lastRenderedPageBreak/>
        <w:t>Документационное обеспечение управления: практикум: учебное пособие для студ.учреждений сред.проф.образования/ А.В.Пшенко, Л.А.Доронина. – М.: Издательский центр «Академия», 2012. – 160с.</w:t>
      </w:r>
    </w:p>
    <w:p w:rsidR="00E83C4A" w:rsidRPr="00F12CC0" w:rsidRDefault="00E83C4A" w:rsidP="002A1AD9">
      <w:pPr>
        <w:pStyle w:val="a3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документов"// утв. Приказом Росстандарта от 08.12.2016 N 2004-ст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по теме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Организационно-распорядительные документы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 xml:space="preserve">Цель: закрепление умения </w:t>
      </w:r>
      <w:r w:rsidRPr="00F12CC0">
        <w:rPr>
          <w:rFonts w:ascii="Times New Roman" w:hAnsi="Times New Roman" w:cs="Times New Roman"/>
          <w:sz w:val="28"/>
          <w:szCs w:val="28"/>
        </w:rPr>
        <w:t></w:t>
      </w:r>
      <w:r w:rsidRPr="00F12CC0">
        <w:rPr>
          <w:rFonts w:ascii="Times New Roman" w:hAnsi="Times New Roman" w:cs="Times New Roman"/>
          <w:sz w:val="28"/>
          <w:szCs w:val="28"/>
        </w:rPr>
        <w:tab/>
        <w:t>оформлять документацию в соответствии с нормативной базой,  используя информационные технологии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Выполните домашнее задание: старшему мастеру поручено разработать проект должностной инструкции слесаря газовой службы. Оформить должностную инструкцию.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по теме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Справочно-информационные документы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Цель: закрепление умения оформлять документацию в соответствии с нормативной базой,  используя информационные технологии.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Выполните домашнее задание:</w:t>
      </w:r>
    </w:p>
    <w:p w:rsidR="00E83C4A" w:rsidRPr="00F12CC0" w:rsidRDefault="00E83C4A" w:rsidP="002A1AD9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ООО «Мир» заключила договор аренды  экскаватора на выполнение работ по выемке грунта, оплата по договору производится на основании акта выполненных работ. Составьте образец-формуляр такого акта. В акте необходимо отразить количество часов, отработанных экскаваторщиком, а также размер оплаты.</w:t>
      </w:r>
    </w:p>
    <w:p w:rsidR="00E83C4A" w:rsidRPr="00F12CC0" w:rsidRDefault="00E83C4A" w:rsidP="002A1AD9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Оформить акт о списании товарно-материальных ценностей в организации. Недостающие реквизиты укажите самостоятельно.</w:t>
      </w:r>
    </w:p>
    <w:p w:rsidR="00E83C4A" w:rsidRPr="00F12CC0" w:rsidRDefault="00E83C4A" w:rsidP="002A1AD9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Составьте служебную записку на имя руководителя о служебного транспорта для проведения выездной проверки работы аварийно-диспетчерских служб филиалов организации. Почему такая записка является служебной, а не докладной?</w:t>
      </w:r>
    </w:p>
    <w:p w:rsidR="00E83C4A" w:rsidRPr="00F12CC0" w:rsidRDefault="00E83C4A" w:rsidP="00E83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по теме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Деловые письма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Цель: закрепление умения вести деловую переписку.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Выполните домашнее задание:</w:t>
      </w:r>
    </w:p>
    <w:p w:rsidR="00E83C4A" w:rsidRPr="00F12CC0" w:rsidRDefault="00E83C4A" w:rsidP="002A1AD9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Напишите текст письма-подтверждения о том, что заводом «Труд» получена документация на изготовление оконных рам. Поблагодарите поставщика за своевременную доставку</w:t>
      </w:r>
    </w:p>
    <w:p w:rsidR="00E83C4A" w:rsidRPr="00F12CC0" w:rsidRDefault="00E83C4A" w:rsidP="002A1AD9">
      <w:pPr>
        <w:pStyle w:val="a3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Сотрудник, увольняясь, попросил написать ему рекомендацию для нового работодателя. Как это сделать?</w:t>
      </w:r>
    </w:p>
    <w:p w:rsidR="00E83C4A" w:rsidRPr="00F12CC0" w:rsidRDefault="00E83C4A" w:rsidP="002A1AD9">
      <w:pPr>
        <w:pStyle w:val="a3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Составить письмо от имени организации с просьбой пересылки первого подписанного экземпляра дополнительного соглашения к договору в связи с увеличением процентной ставки Центрального банка. Не достающие реквизиты указать самостоятельно.</w:t>
      </w:r>
    </w:p>
    <w:p w:rsidR="00E83C4A" w:rsidRPr="00F12CC0" w:rsidRDefault="00E83C4A" w:rsidP="002A1AD9">
      <w:pPr>
        <w:pStyle w:val="a3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Составить гарантийное письмо от лица директора фирмы «ОмСК», подтверждающее отгрузку строительных материалов при условии полной оплаты в течение 2 недель.</w:t>
      </w:r>
    </w:p>
    <w:p w:rsidR="00E83C4A" w:rsidRPr="00F12CC0" w:rsidRDefault="00E83C4A" w:rsidP="00E83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по теме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Коммерческие акты Доверенность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Цель: закрепление умения оформлять документацию в соответствии с нормативной базой,  используя информационные технологии.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Порядок работы:</w:t>
      </w:r>
    </w:p>
    <w:p w:rsidR="00E83C4A" w:rsidRPr="00F12CC0" w:rsidRDefault="00E83C4A" w:rsidP="002A1AD9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Создайте бланк коммерческого акта.</w:t>
      </w:r>
    </w:p>
    <w:p w:rsidR="00E83C4A" w:rsidRPr="00F12CC0" w:rsidRDefault="00E83C4A" w:rsidP="002A1AD9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Определите в каких случаях составляется коммерческий акт.</w:t>
      </w:r>
    </w:p>
    <w:p w:rsidR="00E83C4A" w:rsidRPr="00F12CC0" w:rsidRDefault="00E83C4A" w:rsidP="002A1AD9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Сформулируйте правила оформления коммерческих актов.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 по теме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дел. Хранение документов. </w:t>
      </w: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Персональные данные и конфиденциальность.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2CC0">
        <w:rPr>
          <w:rFonts w:ascii="Times New Roman" w:hAnsi="Times New Roman" w:cs="Times New Roman"/>
          <w:sz w:val="28"/>
          <w:szCs w:val="28"/>
        </w:rPr>
        <w:t>изучение способов защиты информации, применения технологии поиска информации.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CC0">
        <w:rPr>
          <w:rFonts w:ascii="Times New Roman" w:hAnsi="Times New Roman" w:cs="Times New Roman"/>
          <w:bCs/>
          <w:sz w:val="28"/>
          <w:szCs w:val="28"/>
        </w:rPr>
        <w:t>Оформление реферата. Примерные темы.</w:t>
      </w:r>
    </w:p>
    <w:p w:rsidR="00E83C4A" w:rsidRPr="00F12CC0" w:rsidRDefault="00E83C4A" w:rsidP="002A1AD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хранение и использование персональных данных работников. </w:t>
      </w:r>
    </w:p>
    <w:p w:rsidR="00E83C4A" w:rsidRPr="00F12CC0" w:rsidRDefault="00E83C4A" w:rsidP="002A1AD9">
      <w:pPr>
        <w:pStyle w:val="ab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25"/>
        <w:jc w:val="both"/>
        <w:rPr>
          <w:color w:val="000000"/>
          <w:sz w:val="28"/>
          <w:szCs w:val="28"/>
        </w:rPr>
      </w:pPr>
      <w:r w:rsidRPr="00F12CC0">
        <w:rPr>
          <w:color w:val="000000"/>
          <w:sz w:val="28"/>
          <w:szCs w:val="28"/>
        </w:rPr>
        <w:t>Процесс защиты профессиональных данных.</w:t>
      </w:r>
    </w:p>
    <w:p w:rsidR="00E83C4A" w:rsidRPr="00F12CC0" w:rsidRDefault="00E83C4A" w:rsidP="002A1AD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Юридическая ответственность за распространение персональных данных работников.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Требования к выполнению задания:</w:t>
      </w:r>
    </w:p>
    <w:p w:rsidR="00E83C4A" w:rsidRPr="00F12CC0" w:rsidRDefault="00E83C4A" w:rsidP="002A1AD9">
      <w:pPr>
        <w:pStyle w:val="a3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Задание выполняется с использованием компьютерных технологий</w:t>
      </w:r>
    </w:p>
    <w:p w:rsidR="00E83C4A" w:rsidRPr="00F12CC0" w:rsidRDefault="00E83C4A" w:rsidP="002A1AD9">
      <w:pPr>
        <w:pStyle w:val="a3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Оформление работы сопровождается защитой.</w:t>
      </w:r>
    </w:p>
    <w:p w:rsidR="00E83C4A" w:rsidRPr="00F12CC0" w:rsidRDefault="00E83C4A" w:rsidP="002A1AD9">
      <w:pPr>
        <w:pStyle w:val="a3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lastRenderedPageBreak/>
        <w:t>Размер шрифта должен соответствовать принципу читаемости.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E83C4A" w:rsidRPr="00F12CC0" w:rsidRDefault="00E83C4A" w:rsidP="002A1AD9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Быкова Т.А., Кузнецова Т.В., Санкина Л.В. Документационное обеспечение управления (делопроизводство): учеб.пособие. – М.: ИНФРА-М, 2013. – 304 с.</w:t>
      </w:r>
    </w:p>
    <w:p w:rsidR="00E83C4A" w:rsidRPr="00F12CC0" w:rsidRDefault="00E83C4A" w:rsidP="002A1AD9">
      <w:pPr>
        <w:pStyle w:val="a3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управления: учебник для студентов учреждений сре.проф.образования/ Л.А.Румынина. – М.: Издательский центр «Академия», 2012. – 224 с.</w:t>
      </w:r>
    </w:p>
    <w:p w:rsidR="00E83C4A" w:rsidRPr="00F12CC0" w:rsidRDefault="00E83C4A" w:rsidP="002A1AD9">
      <w:pPr>
        <w:pStyle w:val="a3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управления: практикум: учебное пособие для студ.учреждений сред.проф.образования/ А.В.Пшенко, Л.А.Доронина. – М.: Издательский центр «Академия», 2012. – 160с.</w:t>
      </w:r>
    </w:p>
    <w:p w:rsidR="00E83C4A" w:rsidRPr="00F12CC0" w:rsidRDefault="00E83C4A" w:rsidP="002A1AD9">
      <w:pPr>
        <w:pStyle w:val="a3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документов"// утв. Приказом Росстандарта от 08.12.2016 N 2004-ст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CC0">
        <w:rPr>
          <w:rFonts w:ascii="Times New Roman" w:hAnsi="Times New Roman" w:cs="Times New Roman"/>
          <w:b/>
          <w:bCs/>
          <w:sz w:val="28"/>
          <w:szCs w:val="28"/>
        </w:rPr>
        <w:t>Задание для контрольной работы</w:t>
      </w:r>
    </w:p>
    <w:p w:rsidR="00E83C4A" w:rsidRPr="00F12CC0" w:rsidRDefault="00E83C4A" w:rsidP="002A1AD9">
      <w:pPr>
        <w:numPr>
          <w:ilvl w:val="6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Выполнить тестовое задание: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1. К какому типу письма относится следующая фраза: «Ставлю Вас в известность, что…»:</w:t>
      </w:r>
    </w:p>
    <w:p w:rsidR="00E83C4A" w:rsidRPr="00F12CC0" w:rsidRDefault="00E83C4A" w:rsidP="00E83C4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а) к сопроводительному письму;</w:t>
      </w:r>
    </w:p>
    <w:p w:rsidR="00E83C4A" w:rsidRPr="00F12CC0" w:rsidRDefault="00E83C4A" w:rsidP="00E83C4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б) к письму-напоминанию;</w:t>
      </w:r>
    </w:p>
    <w:p w:rsidR="00E83C4A" w:rsidRPr="00F12CC0" w:rsidRDefault="00E83C4A" w:rsidP="00E83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в) к письму-сообщению.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2. Форс-мажор – это:</w:t>
      </w:r>
    </w:p>
    <w:p w:rsidR="00E83C4A" w:rsidRPr="00F12CC0" w:rsidRDefault="00E83C4A" w:rsidP="00E83C4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а) ускоренное продвижение товаров на рынок;</w:t>
      </w:r>
    </w:p>
    <w:p w:rsidR="00E83C4A" w:rsidRPr="00F12CC0" w:rsidRDefault="00E83C4A" w:rsidP="00E83C4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б) обстоятельства непреодолимой силы;</w:t>
      </w:r>
    </w:p>
    <w:p w:rsidR="00E83C4A" w:rsidRPr="00F12CC0" w:rsidRDefault="00E83C4A" w:rsidP="00E83C4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в) форсированное увеличение объемов выпуска продукции в связи с изменением рыночной ситуации.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3.Где на документе располагается реквизит «резолюция»?</w:t>
      </w:r>
    </w:p>
    <w:p w:rsidR="00E83C4A" w:rsidRPr="00F12CC0" w:rsidRDefault="00E83C4A" w:rsidP="002A1AD9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14" w:hanging="14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 левом нижнем углу;</w:t>
      </w:r>
    </w:p>
    <w:p w:rsidR="00E83C4A" w:rsidRPr="00F12CC0" w:rsidRDefault="00E83C4A" w:rsidP="002A1AD9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14" w:hanging="147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под подписью должностного лица;</w:t>
      </w:r>
    </w:p>
    <w:p w:rsidR="00E83C4A" w:rsidRPr="00F12CC0" w:rsidRDefault="00E83C4A" w:rsidP="002A1AD9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14" w:hanging="1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 правой верхней части документа.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4. Найдите правильно составленное предложение:</w:t>
      </w:r>
    </w:p>
    <w:p w:rsidR="00E83C4A" w:rsidRPr="00F12CC0" w:rsidRDefault="00E83C4A" w:rsidP="002A1AD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Приобретая у нас услуги, вам дарятся подарки.</w:t>
      </w:r>
    </w:p>
    <w:p w:rsidR="00E83C4A" w:rsidRPr="00F12CC0" w:rsidRDefault="00E83C4A" w:rsidP="002A1AD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Редактируя отчет, он  все время пил кофе.</w:t>
      </w:r>
    </w:p>
    <w:p w:rsidR="00E83C4A" w:rsidRPr="00F12CC0" w:rsidRDefault="00E83C4A" w:rsidP="002A1AD9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Поднимая цены на машины, это прямо отражается на себестоимости услуг газоснабжения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5. Заголовок и название:</w:t>
      </w:r>
    </w:p>
    <w:p w:rsidR="00E83C4A" w:rsidRPr="00F12CC0" w:rsidRDefault="00E83C4A" w:rsidP="00E83C4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а) разные реквизиты;</w:t>
      </w:r>
    </w:p>
    <w:p w:rsidR="00E83C4A" w:rsidRPr="00F12CC0" w:rsidRDefault="00E83C4A" w:rsidP="00E83C4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б) один и тот же реквизит;</w:t>
      </w:r>
    </w:p>
    <w:p w:rsidR="00E83C4A" w:rsidRPr="00F12CC0" w:rsidRDefault="00E83C4A" w:rsidP="00E83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в) взаимоисключающие реквизиты.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2.Доверенность пишется:</w:t>
      </w:r>
    </w:p>
    <w:p w:rsidR="00E83C4A" w:rsidRPr="00F12CC0" w:rsidRDefault="00E83C4A" w:rsidP="002A1AD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lastRenderedPageBreak/>
        <w:t>от 3-го лица;</w:t>
      </w:r>
    </w:p>
    <w:p w:rsidR="00E83C4A" w:rsidRPr="00F12CC0" w:rsidRDefault="00E83C4A" w:rsidP="002A1AD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 xml:space="preserve">от 1-го лица; </w:t>
      </w:r>
    </w:p>
    <w:p w:rsidR="00E83C4A" w:rsidRPr="00F12CC0" w:rsidRDefault="00E83C4A" w:rsidP="002A1AD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по усмотрению доверителя от 1-го или 3-го лица.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5.Назовите реквизит, который включает следующую информацию:</w:t>
      </w:r>
    </w:p>
    <w:p w:rsidR="00E83C4A" w:rsidRPr="00F12CC0" w:rsidRDefault="00E83C4A" w:rsidP="00E83C4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Михалков Н. В.</w:t>
      </w:r>
    </w:p>
    <w:p w:rsidR="00E83C4A" w:rsidRPr="00F12CC0" w:rsidRDefault="00E83C4A" w:rsidP="00E83C4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8 495 643 55 72</w:t>
      </w:r>
    </w:p>
    <w:p w:rsidR="00E83C4A" w:rsidRPr="00F12CC0" w:rsidRDefault="00E83C4A" w:rsidP="00E8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2A1AD9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Выполните практические задания:</w:t>
      </w:r>
    </w:p>
    <w:p w:rsidR="00E83C4A" w:rsidRPr="00F12CC0" w:rsidRDefault="00E83C4A" w:rsidP="002A1AD9">
      <w:pPr>
        <w:pStyle w:val="a3"/>
        <w:numPr>
          <w:ilvl w:val="0"/>
          <w:numId w:val="19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CC0">
        <w:rPr>
          <w:rFonts w:ascii="Times New Roman" w:hAnsi="Times New Roman" w:cs="Times New Roman"/>
          <w:color w:val="000000"/>
          <w:sz w:val="28"/>
          <w:szCs w:val="28"/>
        </w:rPr>
        <w:t xml:space="preserve">Проверьте правильность оформления нижеприведенного документы, перенесите документ с внесенными исправлениями </w:t>
      </w:r>
      <w:r w:rsidRPr="00F12CC0">
        <w:rPr>
          <w:rFonts w:ascii="Times New Roman" w:hAnsi="Times New Roman" w:cs="Times New Roman"/>
          <w:sz w:val="28"/>
          <w:szCs w:val="28"/>
        </w:rPr>
        <w:t xml:space="preserve">(задание выполняется в текстовом редакторе </w:t>
      </w:r>
      <w:r w:rsidRPr="00F12C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12CC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3C4A" w:rsidRPr="00F12CC0" w:rsidTr="00101C10">
        <w:tc>
          <w:tcPr>
            <w:tcW w:w="10137" w:type="dxa"/>
          </w:tcPr>
          <w:p w:rsidR="00E83C4A" w:rsidRPr="00F12CC0" w:rsidRDefault="00E83C4A" w:rsidP="00E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b/>
                <w:sz w:val="28"/>
                <w:szCs w:val="28"/>
              </w:rPr>
              <w:t>АКТ № 17</w:t>
            </w:r>
          </w:p>
          <w:p w:rsidR="00E83C4A" w:rsidRPr="00F12CC0" w:rsidRDefault="00E83C4A" w:rsidP="00E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12C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появлении работника на рабочем месте </w:t>
            </w:r>
          </w:p>
          <w:p w:rsidR="00E83C4A" w:rsidRPr="00F12CC0" w:rsidRDefault="00E83C4A" w:rsidP="00E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состоянии алкогольного опьянения</w:t>
            </w:r>
          </w:p>
          <w:p w:rsidR="00E83C4A" w:rsidRPr="00F12CC0" w:rsidRDefault="00E83C4A" w:rsidP="00E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4A" w:rsidRPr="00F12CC0" w:rsidRDefault="00E83C4A" w:rsidP="00E83C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>Мной, мастером Ивановым И.И, в присутствии: маляра Петрова И.К. составлен настоящий акт о нижеследующем:</w:t>
            </w:r>
          </w:p>
          <w:p w:rsidR="00E83C4A" w:rsidRPr="00F12CC0" w:rsidRDefault="00E83C4A" w:rsidP="00E83C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Петров Сергей </w:t>
            </w:r>
            <w:r w:rsidRPr="00F12C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появился на работе в состоянии </w:t>
            </w:r>
            <w:r w:rsidRPr="00F12CC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алкогольного </w:t>
            </w:r>
            <w:r w:rsidRPr="00F12C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опьянения. Были обнаружены следующие признаки опьянения: спиртовой запах изо рта; шаткость и неустойчивость движений, поз, походки; изменения в речи; покраснение лица; неадекватное поведение. Свое состояние</w:t>
            </w: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 xml:space="preserve"> Петров С. </w:t>
            </w:r>
            <w:r w:rsidRPr="00F12C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объяснить отказался</w:t>
            </w: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C4A" w:rsidRPr="00F12CC0" w:rsidRDefault="00E83C4A" w:rsidP="00E83C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основании ст. 76 Трудового кодекса РФ </w:t>
            </w: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 xml:space="preserve">Петров С.  был </w:t>
            </w:r>
            <w:r w:rsidRPr="00F12C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отстранен от работы до </w:t>
            </w: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>07.03.2019.</w:t>
            </w:r>
          </w:p>
          <w:p w:rsidR="00E83C4A" w:rsidRPr="00F12CC0" w:rsidRDefault="00E83C4A" w:rsidP="00E8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4A" w:rsidRPr="00F12CC0" w:rsidRDefault="00E83C4A" w:rsidP="00E8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E83C4A" w:rsidRPr="00F12CC0" w:rsidRDefault="00E83C4A" w:rsidP="00E8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4A" w:rsidRPr="00F12CC0" w:rsidRDefault="00E83C4A" w:rsidP="00E8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акт составил: </w:t>
            </w:r>
          </w:p>
          <w:p w:rsidR="00E83C4A" w:rsidRPr="00F12CC0" w:rsidRDefault="00E83C4A" w:rsidP="00E83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CC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______________________________</w:t>
            </w:r>
            <w:r w:rsidRPr="00F12C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_____________          </w:t>
            </w:r>
          </w:p>
          <w:p w:rsidR="00E83C4A" w:rsidRPr="00F12CC0" w:rsidRDefault="00E83C4A" w:rsidP="00E83C4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2CC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(должность, фамилия, имя, отчество)</w:t>
            </w:r>
            <w:r w:rsidRPr="00F12CC0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r w:rsidRPr="00F12CC0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r w:rsidRPr="00F12CC0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r w:rsidRPr="00F12CC0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 xml:space="preserve"> (подпись)</w:t>
            </w:r>
          </w:p>
        </w:tc>
      </w:tr>
    </w:tbl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2.2. Найдите и исправьте ошибки, допущенные в следующей доверенности: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Я, Семенов Г.Н., директор ООО «Добрый Газ», паспорт: серия 44 07, № 5642342, выдан ОВД «Центральное», проживающая по адресу: ул. Садово-Кудринская, д. 26, кв. 5, доверяю старшему мастеру подписы акты приемки-передачи результатов установки газового оборудования в поселке Мирный Архангельской области.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05.09.2018                                       подпись                                 Г.Н.Семенов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Подпись Тимофеевой А. В. удостоверяю</w:t>
      </w: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2.3. Найдите и исправьте ошибки, допущенные в следующем деловом письме: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lastRenderedPageBreak/>
        <w:t>ООО «Север»                                                    Генеральному директору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Ул. Тишинская, д.8                                                  фирмы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Архангельск 157889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Тел. (812) 653 48 46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Факс (812) 653 48 45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№ 117 – 3/1  06.09.13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О поступлении продукции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Уважаемый Алексей Сидорович!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Сообщаем вам о том, что на склад нашей фирмы поступили запчасти к сварочным аппаратам. Мы всегда поддерживаем отношение с вами, и как постоянному клиенту посылаем вам каталог нашего оборудования с приложением прайс-листов. Ознакомьтесь с ними. Надеемся на взаимное сотрудничество.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83C4A" w:rsidRPr="00F12CC0" w:rsidRDefault="00E83C4A" w:rsidP="00E8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CC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Максимов А. В.     </w:t>
      </w:r>
    </w:p>
    <w:p w:rsidR="00E83C4A" w:rsidRPr="00F12CC0" w:rsidRDefault="00E83C4A" w:rsidP="00E83C4A">
      <w:pPr>
        <w:rPr>
          <w:sz w:val="28"/>
          <w:szCs w:val="28"/>
        </w:rPr>
      </w:pPr>
    </w:p>
    <w:sectPr w:rsidR="00E83C4A" w:rsidRPr="00F12CC0" w:rsidSect="00E83C4A">
      <w:headerReference w:type="default" r:id="rId7"/>
      <w:footerReference w:type="default" r:id="rId8"/>
      <w:foot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D9" w:rsidRDefault="002A1AD9">
      <w:pPr>
        <w:spacing w:after="0" w:line="240" w:lineRule="auto"/>
      </w:pPr>
      <w:r>
        <w:separator/>
      </w:r>
    </w:p>
  </w:endnote>
  <w:endnote w:type="continuationSeparator" w:id="0">
    <w:p w:rsidR="002A1AD9" w:rsidRDefault="002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82" w:rsidRPr="001F58A7" w:rsidRDefault="00556B8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CC0">
      <w:rPr>
        <w:noProof/>
      </w:rPr>
      <w:t>2</w:t>
    </w:r>
    <w:r>
      <w:rPr>
        <w:noProof/>
      </w:rPr>
      <w:fldChar w:fldCharType="end"/>
    </w:r>
  </w:p>
  <w:p w:rsidR="00556B82" w:rsidRDefault="00556B82" w:rsidP="00556B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82" w:rsidRDefault="00556B82">
    <w:pPr>
      <w:pStyle w:val="a7"/>
      <w:jc w:val="right"/>
    </w:pPr>
  </w:p>
  <w:p w:rsidR="00556B82" w:rsidRDefault="00556B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D9" w:rsidRDefault="002A1AD9">
      <w:pPr>
        <w:spacing w:after="0" w:line="240" w:lineRule="auto"/>
      </w:pPr>
      <w:r>
        <w:separator/>
      </w:r>
    </w:p>
  </w:footnote>
  <w:footnote w:type="continuationSeparator" w:id="0">
    <w:p w:rsidR="002A1AD9" w:rsidRDefault="002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82" w:rsidRDefault="00556B82">
    <w:pPr>
      <w:pStyle w:val="a9"/>
      <w:jc w:val="center"/>
    </w:pPr>
  </w:p>
  <w:p w:rsidR="00556B82" w:rsidRDefault="00556B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3F"/>
    <w:multiLevelType w:val="multilevel"/>
    <w:tmpl w:val="647A0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53286"/>
    <w:multiLevelType w:val="hybridMultilevel"/>
    <w:tmpl w:val="E9EA5BB8"/>
    <w:lvl w:ilvl="0" w:tplc="BE6E2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44EE0"/>
    <w:multiLevelType w:val="hybridMultilevel"/>
    <w:tmpl w:val="6AEA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6AD"/>
    <w:multiLevelType w:val="hybridMultilevel"/>
    <w:tmpl w:val="D1A40E5C"/>
    <w:lvl w:ilvl="0" w:tplc="3B9A0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84C0380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0C91"/>
    <w:multiLevelType w:val="hybridMultilevel"/>
    <w:tmpl w:val="4F3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2F5"/>
    <w:multiLevelType w:val="hybridMultilevel"/>
    <w:tmpl w:val="6AEA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75D9"/>
    <w:multiLevelType w:val="multilevel"/>
    <w:tmpl w:val="CDBC5B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70364"/>
    <w:multiLevelType w:val="multilevel"/>
    <w:tmpl w:val="8F6EFA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10892"/>
    <w:multiLevelType w:val="hybridMultilevel"/>
    <w:tmpl w:val="F9FC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6A59"/>
    <w:multiLevelType w:val="hybridMultilevel"/>
    <w:tmpl w:val="4F3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7CDD"/>
    <w:multiLevelType w:val="hybridMultilevel"/>
    <w:tmpl w:val="1D7C9508"/>
    <w:lvl w:ilvl="0" w:tplc="1E8A10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0BE4"/>
    <w:multiLevelType w:val="hybridMultilevel"/>
    <w:tmpl w:val="7A1611A0"/>
    <w:lvl w:ilvl="0" w:tplc="9A94A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6038"/>
    <w:multiLevelType w:val="hybridMultilevel"/>
    <w:tmpl w:val="05D4CE3C"/>
    <w:lvl w:ilvl="0" w:tplc="5FD0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74BF3"/>
    <w:multiLevelType w:val="hybridMultilevel"/>
    <w:tmpl w:val="F984E6DC"/>
    <w:lvl w:ilvl="0" w:tplc="9F5623F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82653"/>
    <w:multiLevelType w:val="hybridMultilevel"/>
    <w:tmpl w:val="DD4C47C2"/>
    <w:lvl w:ilvl="0" w:tplc="9F5623F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6A05"/>
    <w:multiLevelType w:val="multilevel"/>
    <w:tmpl w:val="FCA4AA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D3341"/>
    <w:multiLevelType w:val="hybridMultilevel"/>
    <w:tmpl w:val="7A1611A0"/>
    <w:lvl w:ilvl="0" w:tplc="9A94A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07009"/>
    <w:multiLevelType w:val="multilevel"/>
    <w:tmpl w:val="BD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B0ACF"/>
    <w:multiLevelType w:val="hybridMultilevel"/>
    <w:tmpl w:val="8DBE49D2"/>
    <w:lvl w:ilvl="0" w:tplc="9F5623F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8"/>
  </w:num>
  <w:num w:numId="18">
    <w:abstractNumId w:val="1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3"/>
    <w:rsid w:val="00104E34"/>
    <w:rsid w:val="00264603"/>
    <w:rsid w:val="002A1AD9"/>
    <w:rsid w:val="00556B82"/>
    <w:rsid w:val="006A61FD"/>
    <w:rsid w:val="006B2AFF"/>
    <w:rsid w:val="009A6F0F"/>
    <w:rsid w:val="00A00AE8"/>
    <w:rsid w:val="00E83C4A"/>
    <w:rsid w:val="00E928F3"/>
    <w:rsid w:val="00ED5B5F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9037"/>
  <w15:docId w15:val="{08DD67A3-763B-4C54-BAA9-DC8F9B28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28F3"/>
  </w:style>
  <w:style w:type="paragraph" w:customStyle="1" w:styleId="c27">
    <w:name w:val="c27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28F3"/>
  </w:style>
  <w:style w:type="paragraph" w:customStyle="1" w:styleId="c19">
    <w:name w:val="c19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8F3"/>
  </w:style>
  <w:style w:type="character" w:customStyle="1" w:styleId="c70">
    <w:name w:val="c70"/>
    <w:basedOn w:val="a0"/>
    <w:rsid w:val="00E928F3"/>
  </w:style>
  <w:style w:type="character" w:customStyle="1" w:styleId="c28">
    <w:name w:val="c28"/>
    <w:basedOn w:val="a0"/>
    <w:rsid w:val="00E928F3"/>
  </w:style>
  <w:style w:type="character" w:customStyle="1" w:styleId="c59">
    <w:name w:val="c59"/>
    <w:basedOn w:val="a0"/>
    <w:rsid w:val="00E928F3"/>
  </w:style>
  <w:style w:type="paragraph" w:customStyle="1" w:styleId="c21">
    <w:name w:val="c21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28F3"/>
  </w:style>
  <w:style w:type="character" w:customStyle="1" w:styleId="c31">
    <w:name w:val="c31"/>
    <w:basedOn w:val="a0"/>
    <w:rsid w:val="00E928F3"/>
  </w:style>
  <w:style w:type="paragraph" w:customStyle="1" w:styleId="c53">
    <w:name w:val="c53"/>
    <w:basedOn w:val="a"/>
    <w:rsid w:val="00E9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2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5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A61FD"/>
    <w:rPr>
      <w:color w:val="0000FF"/>
      <w:u w:val="single"/>
    </w:rPr>
  </w:style>
  <w:style w:type="character" w:customStyle="1" w:styleId="submenu-table">
    <w:name w:val="submenu-table"/>
    <w:rsid w:val="006A61FD"/>
  </w:style>
  <w:style w:type="paragraph" w:styleId="a7">
    <w:name w:val="footer"/>
    <w:basedOn w:val="a"/>
    <w:link w:val="a8"/>
    <w:uiPriority w:val="99"/>
    <w:rsid w:val="00556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B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6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6B8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56B82"/>
  </w:style>
  <w:style w:type="paragraph" w:styleId="2">
    <w:name w:val="Body Text 2"/>
    <w:basedOn w:val="a"/>
    <w:link w:val="20"/>
    <w:uiPriority w:val="99"/>
    <w:semiHidden/>
    <w:rsid w:val="00556B8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6B8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link w:val="ac"/>
    <w:uiPriority w:val="99"/>
    <w:unhideWhenUsed/>
    <w:rsid w:val="0055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56B82"/>
  </w:style>
  <w:style w:type="character" w:customStyle="1" w:styleId="ep">
    <w:name w:val="ep"/>
    <w:rsid w:val="00556B82"/>
  </w:style>
  <w:style w:type="table" w:styleId="ad">
    <w:name w:val="Table Grid"/>
    <w:basedOn w:val="a1"/>
    <w:uiPriority w:val="59"/>
    <w:rsid w:val="0010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basedOn w:val="a0"/>
    <w:link w:val="ab"/>
    <w:uiPriority w:val="99"/>
    <w:rsid w:val="00E8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3C4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АТСиЭ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Александра Михайловна</dc:creator>
  <cp:keywords/>
  <dc:description/>
  <cp:lastModifiedBy>Пользователь29</cp:lastModifiedBy>
  <cp:revision>8</cp:revision>
  <cp:lastPrinted>2020-03-24T05:40:00Z</cp:lastPrinted>
  <dcterms:created xsi:type="dcterms:W3CDTF">2020-03-24T05:09:00Z</dcterms:created>
  <dcterms:modified xsi:type="dcterms:W3CDTF">2020-05-18T11:46:00Z</dcterms:modified>
</cp:coreProperties>
</file>