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9F9" w:rsidRPr="009329F9" w:rsidRDefault="009329F9" w:rsidP="009329F9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9329F9">
        <w:rPr>
          <w:sz w:val="28"/>
          <w:szCs w:val="28"/>
        </w:rPr>
        <w:t>Министерство образования Иркутской области</w:t>
      </w:r>
    </w:p>
    <w:p w:rsidR="009329F9" w:rsidRPr="009329F9" w:rsidRDefault="009329F9" w:rsidP="009329F9">
      <w:pPr>
        <w:spacing w:line="360" w:lineRule="auto"/>
        <w:jc w:val="center"/>
        <w:rPr>
          <w:bCs/>
          <w:sz w:val="28"/>
          <w:szCs w:val="28"/>
        </w:rPr>
      </w:pPr>
      <w:r w:rsidRPr="009329F9">
        <w:rPr>
          <w:bCs/>
          <w:sz w:val="28"/>
          <w:szCs w:val="28"/>
        </w:rPr>
        <w:t xml:space="preserve">Государственное автономное </w:t>
      </w:r>
      <w:r>
        <w:rPr>
          <w:bCs/>
          <w:sz w:val="28"/>
          <w:szCs w:val="28"/>
        </w:rPr>
        <w:t>профессиональное</w:t>
      </w:r>
      <w:r w:rsidRPr="009329F9">
        <w:rPr>
          <w:bCs/>
          <w:sz w:val="28"/>
          <w:szCs w:val="28"/>
        </w:rPr>
        <w:t xml:space="preserve"> образовательное учреждение Иркутской области</w:t>
      </w:r>
    </w:p>
    <w:p w:rsidR="009329F9" w:rsidRPr="009329F9" w:rsidRDefault="009329F9" w:rsidP="009329F9">
      <w:pPr>
        <w:spacing w:line="360" w:lineRule="auto"/>
        <w:jc w:val="center"/>
        <w:rPr>
          <w:sz w:val="28"/>
          <w:szCs w:val="28"/>
        </w:rPr>
      </w:pPr>
      <w:r w:rsidRPr="009329F9">
        <w:rPr>
          <w:sz w:val="28"/>
          <w:szCs w:val="28"/>
        </w:rPr>
        <w:t>«Братский индустриально-металлургический техникум»</w:t>
      </w:r>
    </w:p>
    <w:p w:rsidR="00D80F75" w:rsidRPr="00571342" w:rsidRDefault="00D80F75" w:rsidP="00D80F75">
      <w:pPr>
        <w:spacing w:line="360" w:lineRule="auto"/>
        <w:jc w:val="center"/>
        <w:rPr>
          <w:sz w:val="28"/>
          <w:szCs w:val="28"/>
        </w:rPr>
      </w:pPr>
      <w:r w:rsidRPr="00571342">
        <w:rPr>
          <w:noProof/>
          <w:color w:val="FF0000"/>
          <w:sz w:val="28"/>
          <w:szCs w:val="28"/>
        </w:rPr>
        <w:pict>
          <v:rect id="_x0000_s1063" style="position:absolute;left:0;text-align:left;margin-left:264.6pt;margin-top:9.9pt;width:3in;height:112.35pt;z-index:4" stroked="f">
            <v:textbox style="mso-next-textbox:#_x0000_s1063">
              <w:txbxContent>
                <w:p w:rsidR="00D72C70" w:rsidRDefault="00D72C70" w:rsidP="00D80F75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УТВЕРЖДАЮ</w:t>
                  </w:r>
                </w:p>
                <w:p w:rsidR="00D72C70" w:rsidRDefault="00D72C70" w:rsidP="00D80F75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Заместитель директора по УМР</w:t>
                  </w:r>
                </w:p>
                <w:p w:rsidR="00D72C70" w:rsidRDefault="00414CD8" w:rsidP="00D80F75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«____» ______________ 2020</w:t>
                  </w:r>
                  <w:r w:rsidR="00D72C70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D72C70" w:rsidRPr="00486DF2" w:rsidRDefault="00D72C70" w:rsidP="00D80F75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_____________О.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Е.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Рогова</w:t>
                  </w:r>
                </w:p>
                <w:p w:rsidR="00D72C70" w:rsidRDefault="00D72C70" w:rsidP="00D80F75">
                  <w:pPr>
                    <w:rPr>
                      <w:sz w:val="28"/>
                      <w:szCs w:val="28"/>
                    </w:rPr>
                  </w:pPr>
                </w:p>
                <w:p w:rsidR="00D72C70" w:rsidRDefault="00D72C70" w:rsidP="00D80F75"/>
              </w:txbxContent>
            </v:textbox>
          </v:rect>
        </w:pict>
      </w:r>
    </w:p>
    <w:p w:rsidR="00D80F75" w:rsidRDefault="00D80F75" w:rsidP="00D80F75">
      <w:pPr>
        <w:spacing w:line="360" w:lineRule="auto"/>
        <w:jc w:val="right"/>
        <w:rPr>
          <w:sz w:val="28"/>
          <w:szCs w:val="28"/>
        </w:rPr>
      </w:pPr>
    </w:p>
    <w:p w:rsidR="00D80F75" w:rsidRPr="00BD16B9" w:rsidRDefault="00D80F75" w:rsidP="00D80F75">
      <w:pPr>
        <w:spacing w:line="360" w:lineRule="auto"/>
        <w:rPr>
          <w:color w:val="FF0000"/>
          <w:sz w:val="28"/>
          <w:szCs w:val="28"/>
        </w:rPr>
      </w:pPr>
    </w:p>
    <w:p w:rsid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Default="00D80F75" w:rsidP="00D80F75">
      <w:pPr>
        <w:spacing w:line="360" w:lineRule="auto"/>
        <w:jc w:val="center"/>
        <w:rPr>
          <w:b/>
          <w:sz w:val="28"/>
          <w:szCs w:val="28"/>
        </w:rPr>
      </w:pPr>
      <w:r w:rsidRPr="0050050C">
        <w:rPr>
          <w:b/>
          <w:sz w:val="28"/>
          <w:szCs w:val="28"/>
        </w:rPr>
        <w:t xml:space="preserve">Комплект контрольно-оценочных средств </w:t>
      </w:r>
    </w:p>
    <w:p w:rsidR="00D80F75" w:rsidRPr="004E248D" w:rsidRDefault="00D80F75" w:rsidP="00D80F7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профессиональному модулю</w:t>
      </w:r>
    </w:p>
    <w:p w:rsidR="005A206D" w:rsidRPr="005A206D" w:rsidRDefault="00C14F36" w:rsidP="00D80F75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Подготовка и ведение технологического процесса производства цветных металлов и сплавов</w:t>
      </w:r>
    </w:p>
    <w:p w:rsidR="00D80F75" w:rsidRDefault="00D80F75" w:rsidP="00D80F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D80F75" w:rsidRPr="004E248D" w:rsidRDefault="00D80F75" w:rsidP="00D80F75">
      <w:pPr>
        <w:spacing w:line="360" w:lineRule="auto"/>
        <w:jc w:val="center"/>
        <w:rPr>
          <w:sz w:val="28"/>
          <w:szCs w:val="28"/>
        </w:rPr>
      </w:pPr>
      <w:r w:rsidRPr="00BD16B9">
        <w:rPr>
          <w:sz w:val="28"/>
          <w:szCs w:val="28"/>
        </w:rPr>
        <w:t>по специальности СПО</w:t>
      </w:r>
    </w:p>
    <w:p w:rsidR="00D80F75" w:rsidRPr="00BD16B9" w:rsidRDefault="00D80F75" w:rsidP="00D80F75">
      <w:pPr>
        <w:spacing w:line="360" w:lineRule="auto"/>
        <w:jc w:val="center"/>
        <w:rPr>
          <w:sz w:val="28"/>
          <w:szCs w:val="28"/>
        </w:rPr>
      </w:pPr>
      <w:r w:rsidRPr="00621E98">
        <w:rPr>
          <w:b/>
          <w:sz w:val="28"/>
          <w:szCs w:val="28"/>
          <w:u w:val="single"/>
        </w:rPr>
        <w:t xml:space="preserve"> Металлургия цветных металлов</w:t>
      </w:r>
      <w:r w:rsidRPr="00BD16B9">
        <w:rPr>
          <w:sz w:val="28"/>
          <w:szCs w:val="28"/>
        </w:rPr>
        <w:t xml:space="preserve"> </w:t>
      </w:r>
    </w:p>
    <w:p w:rsidR="00D80F75" w:rsidRPr="004E248D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4E248D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D80F75" w:rsidRDefault="00D80F75" w:rsidP="00D80F75">
      <w:pPr>
        <w:spacing w:line="360" w:lineRule="auto"/>
        <w:jc w:val="both"/>
        <w:rPr>
          <w:b/>
          <w:sz w:val="28"/>
          <w:szCs w:val="28"/>
        </w:rPr>
      </w:pPr>
    </w:p>
    <w:p w:rsidR="00D80F75" w:rsidRPr="005A206D" w:rsidRDefault="00D80F75" w:rsidP="00D80F75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D80F75" w:rsidRDefault="00D80F75" w:rsidP="00D80F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Братск</w:t>
      </w:r>
    </w:p>
    <w:p w:rsidR="00D80F75" w:rsidRPr="00D80F75" w:rsidRDefault="00414CD8" w:rsidP="00D80F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D80F75" w:rsidRPr="00C14F36" w:rsidRDefault="00D80F75" w:rsidP="00D80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Комплект контрольно-оценочных средств </w:t>
      </w:r>
      <w:r w:rsidRPr="00BD7078">
        <w:rPr>
          <w:sz w:val="28"/>
          <w:szCs w:val="28"/>
        </w:rPr>
        <w:t>разработа</w:t>
      </w:r>
      <w:r>
        <w:rPr>
          <w:sz w:val="28"/>
          <w:szCs w:val="28"/>
        </w:rPr>
        <w:t>н</w:t>
      </w:r>
      <w:r w:rsidRPr="00BD7078">
        <w:rPr>
          <w:sz w:val="28"/>
          <w:szCs w:val="28"/>
        </w:rPr>
        <w:t xml:space="preserve"> на основе </w:t>
      </w:r>
      <w:r w:rsidR="00C14F36">
        <w:rPr>
          <w:sz w:val="28"/>
          <w:szCs w:val="28"/>
        </w:rPr>
        <w:t>программы ПМ.01</w:t>
      </w:r>
      <w:r>
        <w:rPr>
          <w:sz w:val="28"/>
          <w:szCs w:val="28"/>
        </w:rPr>
        <w:t xml:space="preserve"> </w:t>
      </w:r>
      <w:r w:rsidR="00C14F36" w:rsidRPr="00C14F36">
        <w:rPr>
          <w:sz w:val="28"/>
          <w:szCs w:val="28"/>
        </w:rPr>
        <w:t>Подготовка и ведение технологического процесса производства цветных металлов и сплавов</w:t>
      </w:r>
      <w:r w:rsidR="00C14F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среднего </w:t>
      </w:r>
      <w:r w:rsidRPr="00BD7078">
        <w:rPr>
          <w:sz w:val="28"/>
          <w:szCs w:val="28"/>
        </w:rPr>
        <w:t xml:space="preserve"> профессионального образования </w:t>
      </w:r>
      <w:r>
        <w:rPr>
          <w:sz w:val="28"/>
          <w:szCs w:val="28"/>
        </w:rPr>
        <w:t>по специальности</w:t>
      </w:r>
      <w:r w:rsidRPr="00621E98">
        <w:rPr>
          <w:sz w:val="28"/>
          <w:szCs w:val="28"/>
        </w:rPr>
        <w:t xml:space="preserve"> </w:t>
      </w:r>
      <w:r w:rsidRPr="00621E98">
        <w:rPr>
          <w:b/>
          <w:sz w:val="28"/>
          <w:szCs w:val="28"/>
        </w:rPr>
        <w:t xml:space="preserve"> Металлургия цветных металлов</w:t>
      </w:r>
      <w:r>
        <w:rPr>
          <w:sz w:val="28"/>
          <w:szCs w:val="28"/>
        </w:rPr>
        <w:t xml:space="preserve"> </w:t>
      </w:r>
      <w:r w:rsidRPr="00621E98">
        <w:rPr>
          <w:sz w:val="28"/>
          <w:szCs w:val="28"/>
        </w:rPr>
        <w:t>(</w:t>
      </w:r>
      <w:r>
        <w:rPr>
          <w:sz w:val="28"/>
          <w:szCs w:val="28"/>
        </w:rPr>
        <w:t>базовая подготовка)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80F75" w:rsidRPr="00A21130" w:rsidRDefault="00D80F75" w:rsidP="00D80F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BD7078">
        <w:rPr>
          <w:b/>
          <w:sz w:val="28"/>
          <w:szCs w:val="28"/>
        </w:rPr>
        <w:t>Разработчик:</w:t>
      </w:r>
      <w:r>
        <w:rPr>
          <w:b/>
          <w:sz w:val="28"/>
          <w:szCs w:val="28"/>
        </w:rPr>
        <w:t xml:space="preserve"> преподаватель Антипина О.А.</w:t>
      </w:r>
    </w:p>
    <w:p w:rsidR="00D80F75" w:rsidRPr="00BD7078" w:rsidRDefault="00D80F75" w:rsidP="00D80F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80F75" w:rsidRPr="00BD7078" w:rsidRDefault="00D80F75" w:rsidP="00D80F75">
      <w:pPr>
        <w:spacing w:line="360" w:lineRule="auto"/>
        <w:jc w:val="both"/>
        <w:rPr>
          <w:color w:val="000000"/>
          <w:sz w:val="28"/>
          <w:szCs w:val="28"/>
        </w:rPr>
      </w:pPr>
      <w:r w:rsidRPr="00BD7078">
        <w:rPr>
          <w:b/>
          <w:color w:val="000000"/>
          <w:sz w:val="28"/>
          <w:szCs w:val="28"/>
        </w:rPr>
        <w:t>Рецензент</w:t>
      </w:r>
      <w:r w:rsidRPr="00BD707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________________________________________________</w:t>
      </w:r>
    </w:p>
    <w:p w:rsidR="00D80F75" w:rsidRPr="00BD7078" w:rsidRDefault="00D80F75" w:rsidP="00D80F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80F75" w:rsidRPr="00FE11E2" w:rsidRDefault="00D80F75" w:rsidP="00D80F75">
      <w:pPr>
        <w:widowControl w:val="0"/>
        <w:tabs>
          <w:tab w:val="left" w:pos="0"/>
        </w:tabs>
        <w:suppressAutoHyphens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Утверждено на заседании ПЦ</w:t>
      </w:r>
      <w:r w:rsidRPr="00FE11E2">
        <w:rPr>
          <w:bCs/>
          <w:color w:val="000000"/>
          <w:sz w:val="28"/>
          <w:szCs w:val="28"/>
        </w:rPr>
        <w:t>К</w:t>
      </w:r>
    </w:p>
    <w:p w:rsidR="00D80F75" w:rsidRPr="00FE11E2" w:rsidRDefault="00D80F75" w:rsidP="00D80F75">
      <w:pPr>
        <w:widowControl w:val="0"/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D80F75" w:rsidRPr="00BD7078" w:rsidRDefault="00D80F75" w:rsidP="00D80F75">
      <w:pPr>
        <w:jc w:val="both"/>
        <w:rPr>
          <w:sz w:val="28"/>
          <w:szCs w:val="28"/>
        </w:rPr>
      </w:pPr>
      <w:r w:rsidRPr="00BD7078">
        <w:rPr>
          <w:sz w:val="28"/>
          <w:szCs w:val="28"/>
        </w:rPr>
        <w:t>протокол № ______</w:t>
      </w:r>
      <w:r>
        <w:rPr>
          <w:sz w:val="28"/>
          <w:szCs w:val="28"/>
        </w:rPr>
        <w:t>_________</w:t>
      </w:r>
    </w:p>
    <w:p w:rsidR="00D80F75" w:rsidRPr="00BD7078" w:rsidRDefault="00D80F75" w:rsidP="00D80F75">
      <w:pPr>
        <w:jc w:val="both"/>
        <w:rPr>
          <w:sz w:val="28"/>
          <w:szCs w:val="28"/>
        </w:rPr>
      </w:pPr>
    </w:p>
    <w:p w:rsidR="00D80F75" w:rsidRPr="00BD7078" w:rsidRDefault="00D80F75" w:rsidP="00D80F75">
      <w:pPr>
        <w:jc w:val="both"/>
        <w:rPr>
          <w:sz w:val="28"/>
          <w:szCs w:val="28"/>
          <w:u w:val="single"/>
        </w:rPr>
      </w:pPr>
      <w:r w:rsidRPr="00BD7078">
        <w:rPr>
          <w:sz w:val="28"/>
          <w:szCs w:val="28"/>
          <w:u w:val="single"/>
        </w:rPr>
        <w:t xml:space="preserve"> «  </w:t>
      </w:r>
      <w:r>
        <w:rPr>
          <w:sz w:val="28"/>
          <w:szCs w:val="28"/>
          <w:u w:val="single"/>
        </w:rPr>
        <w:t xml:space="preserve">   </w:t>
      </w:r>
      <w:r w:rsidR="00414CD8">
        <w:rPr>
          <w:sz w:val="28"/>
          <w:szCs w:val="28"/>
          <w:u w:val="single"/>
        </w:rPr>
        <w:t xml:space="preserve"> »                         2020</w:t>
      </w:r>
      <w:r>
        <w:rPr>
          <w:sz w:val="28"/>
          <w:szCs w:val="28"/>
          <w:u w:val="single"/>
        </w:rPr>
        <w:t xml:space="preserve"> </w:t>
      </w:r>
      <w:r w:rsidRPr="00BD7078">
        <w:rPr>
          <w:sz w:val="28"/>
          <w:szCs w:val="28"/>
          <w:u w:val="single"/>
        </w:rPr>
        <w:t>г.</w:t>
      </w:r>
    </w:p>
    <w:p w:rsidR="00D80F75" w:rsidRPr="00BD7078" w:rsidRDefault="00D80F75" w:rsidP="00D80F75">
      <w:pPr>
        <w:jc w:val="both"/>
        <w:rPr>
          <w:sz w:val="28"/>
          <w:szCs w:val="28"/>
          <w:u w:val="single"/>
        </w:rPr>
      </w:pPr>
    </w:p>
    <w:p w:rsidR="00D80F75" w:rsidRPr="00BD7078" w:rsidRDefault="00D80F75" w:rsidP="00D80F75">
      <w:pPr>
        <w:jc w:val="both"/>
        <w:rPr>
          <w:sz w:val="28"/>
          <w:szCs w:val="28"/>
          <w:u w:val="single"/>
        </w:rPr>
      </w:pPr>
      <w:r w:rsidRPr="00BD7078">
        <w:rPr>
          <w:noProof/>
          <w:sz w:val="28"/>
          <w:szCs w:val="28"/>
          <w:u w:val="single"/>
        </w:rPr>
        <w:pict>
          <v:rect id="_x0000_s1065" style="position:absolute;left:0;text-align:left;margin-left:0;margin-top:6.4pt;width:306pt;height:81.45pt;z-index:5" stroked="f">
            <v:textbox style="mso-next-textbox:#_x0000_s1065">
              <w:txbxContent>
                <w:p w:rsidR="00D72C70" w:rsidRPr="00BD7078" w:rsidRDefault="00D72C70" w:rsidP="00D80F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Председатель предметно- цикловой</w:t>
                  </w:r>
                  <w:r w:rsidRPr="00BD7078">
                    <w:rPr>
                      <w:sz w:val="28"/>
                      <w:szCs w:val="28"/>
                    </w:rPr>
                    <w:t xml:space="preserve"> комиссии</w:t>
                  </w:r>
                </w:p>
                <w:p w:rsidR="00D72C70" w:rsidRPr="00BD7078" w:rsidRDefault="00D72C70" w:rsidP="00D80F75">
                  <w:pPr>
                    <w:rPr>
                      <w:sz w:val="28"/>
                      <w:szCs w:val="28"/>
                    </w:rPr>
                  </w:pPr>
                </w:p>
                <w:p w:rsidR="00D72C70" w:rsidRDefault="00D72C70" w:rsidP="00D80F75">
                  <w:r>
                    <w:rPr>
                      <w:sz w:val="28"/>
                      <w:szCs w:val="28"/>
                    </w:rPr>
                    <w:t>Столярова М.В.</w:t>
                  </w:r>
                </w:p>
              </w:txbxContent>
            </v:textbox>
          </v:rect>
        </w:pict>
      </w:r>
    </w:p>
    <w:p w:rsidR="00D80F75" w:rsidRPr="00BD7078" w:rsidRDefault="00D80F75" w:rsidP="00D80F75">
      <w:pPr>
        <w:jc w:val="both"/>
        <w:rPr>
          <w:sz w:val="28"/>
          <w:szCs w:val="28"/>
          <w:u w:val="single"/>
        </w:rPr>
      </w:pPr>
    </w:p>
    <w:p w:rsidR="00D80F75" w:rsidRPr="00BD7078" w:rsidRDefault="00D80F75" w:rsidP="00D80F75">
      <w:pPr>
        <w:jc w:val="both"/>
        <w:rPr>
          <w:u w:val="single"/>
        </w:rPr>
      </w:pPr>
    </w:p>
    <w:p w:rsidR="00D80F75" w:rsidRPr="00BD7078" w:rsidRDefault="00D80F75" w:rsidP="00D80F75">
      <w:pPr>
        <w:widowControl w:val="0"/>
        <w:tabs>
          <w:tab w:val="left" w:pos="0"/>
        </w:tabs>
        <w:suppressAutoHyphens/>
        <w:ind w:firstLine="1440"/>
        <w:rPr>
          <w:i/>
          <w:vertAlign w:val="superscript"/>
        </w:rPr>
      </w:pPr>
    </w:p>
    <w:p w:rsidR="00EE392E" w:rsidRDefault="00AF37D7" w:rsidP="00DE2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lang w:val="en-US"/>
        </w:rPr>
      </w:pPr>
      <w:r>
        <w:rPr>
          <w:spacing w:val="-2"/>
          <w:sz w:val="20"/>
          <w:szCs w:val="20"/>
        </w:rPr>
        <w:br w:type="page"/>
      </w:r>
      <w:r w:rsidR="00DE2123">
        <w:rPr>
          <w:b/>
          <w:sz w:val="28"/>
          <w:szCs w:val="28"/>
        </w:rPr>
        <w:lastRenderedPageBreak/>
        <w:t>О</w:t>
      </w:r>
      <w:r w:rsidR="00EE392E" w:rsidRPr="00EE392E">
        <w:rPr>
          <w:b/>
          <w:sz w:val="28"/>
          <w:szCs w:val="28"/>
        </w:rPr>
        <w:t>бщие положения</w:t>
      </w:r>
    </w:p>
    <w:p w:rsidR="004C003A" w:rsidRPr="004C003A" w:rsidRDefault="004C003A" w:rsidP="00DE21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lang w:val="en-US"/>
        </w:rPr>
      </w:pPr>
    </w:p>
    <w:p w:rsidR="00EE392E" w:rsidRPr="00D21197" w:rsidRDefault="00EE392E" w:rsidP="00EE392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E392E">
        <w:rPr>
          <w:sz w:val="28"/>
          <w:szCs w:val="28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C14F36" w:rsidRPr="00C14F36">
        <w:rPr>
          <w:b/>
          <w:bCs/>
          <w:sz w:val="28"/>
          <w:szCs w:val="28"/>
        </w:rPr>
        <w:t>Подготовка и ведение технологического процесса производства цветных металлов и сплавов</w:t>
      </w:r>
      <w:r w:rsidR="00C14F36" w:rsidRPr="00C14F36">
        <w:rPr>
          <w:b/>
          <w:sz w:val="28"/>
          <w:szCs w:val="28"/>
        </w:rPr>
        <w:t xml:space="preserve"> </w:t>
      </w:r>
      <w:r w:rsidR="008B6DA7">
        <w:rPr>
          <w:sz w:val="28"/>
          <w:szCs w:val="28"/>
        </w:rPr>
        <w:t>и составляющих его профессиональных компетенций, а также общие компетенции, формир</w:t>
      </w:r>
      <w:r w:rsidR="006400D3">
        <w:rPr>
          <w:sz w:val="28"/>
          <w:szCs w:val="28"/>
        </w:rPr>
        <w:t>ующиеся в процессе освоения ОП</w:t>
      </w:r>
      <w:r w:rsidR="008B6DA7">
        <w:rPr>
          <w:sz w:val="28"/>
          <w:szCs w:val="28"/>
        </w:rPr>
        <w:t xml:space="preserve"> в целом</w:t>
      </w:r>
      <w:r w:rsidR="006400D3">
        <w:rPr>
          <w:sz w:val="28"/>
          <w:szCs w:val="28"/>
        </w:rPr>
        <w:t>.</w:t>
      </w:r>
    </w:p>
    <w:p w:rsidR="008B6DA7" w:rsidRDefault="00EE392E" w:rsidP="00EE392E">
      <w:pPr>
        <w:spacing w:line="360" w:lineRule="auto"/>
        <w:ind w:firstLine="708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Формой итоговой аттестации по профессиональному модулю является экзамен (квалификационный). Итогом этого экзамена является однозначное решение: «вид профессиональной деятельности освоен / не освоен».</w:t>
      </w:r>
    </w:p>
    <w:p w:rsidR="008B6DA7" w:rsidRDefault="008B6DA7" w:rsidP="00BF55B3">
      <w:pPr>
        <w:spacing w:line="360" w:lineRule="auto"/>
        <w:jc w:val="both"/>
        <w:rPr>
          <w:b/>
          <w:sz w:val="28"/>
          <w:szCs w:val="28"/>
        </w:rPr>
      </w:pPr>
      <w:r w:rsidRPr="008B6DA7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E392E">
        <w:rPr>
          <w:b/>
          <w:sz w:val="28"/>
          <w:szCs w:val="28"/>
        </w:rPr>
        <w:t>Фо</w:t>
      </w:r>
      <w:r w:rsidR="00BF55B3">
        <w:rPr>
          <w:b/>
          <w:sz w:val="28"/>
          <w:szCs w:val="28"/>
        </w:rPr>
        <w:t>рмы контроля и оценивания элементов профессионального</w:t>
      </w:r>
      <w:r w:rsidRPr="00EE392E">
        <w:rPr>
          <w:b/>
          <w:sz w:val="28"/>
          <w:szCs w:val="28"/>
        </w:rPr>
        <w:t xml:space="preserve"> модул</w:t>
      </w:r>
      <w:r w:rsidR="00BF55B3">
        <w:rPr>
          <w:b/>
          <w:sz w:val="28"/>
          <w:szCs w:val="28"/>
        </w:rPr>
        <w:t>я</w:t>
      </w:r>
    </w:p>
    <w:p w:rsidR="00BF55B3" w:rsidRPr="00BF55B3" w:rsidRDefault="00BF55B3" w:rsidP="00BF55B3">
      <w:pPr>
        <w:spacing w:line="360" w:lineRule="auto"/>
        <w:jc w:val="right"/>
        <w:rPr>
          <w:sz w:val="28"/>
          <w:szCs w:val="28"/>
        </w:rPr>
      </w:pPr>
      <w:r w:rsidRPr="00BF55B3">
        <w:rPr>
          <w:sz w:val="28"/>
          <w:szCs w:val="28"/>
        </w:rPr>
        <w:t>Таблица 1.1</w:t>
      </w:r>
    </w:p>
    <w:tbl>
      <w:tblPr>
        <w:tblW w:w="968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2994"/>
        <w:gridCol w:w="2994"/>
      </w:tblGrid>
      <w:tr w:rsidR="00BF55B3" w:rsidRPr="00EE392E" w:rsidTr="0099534B">
        <w:trPr>
          <w:trHeight w:val="341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55B3" w:rsidRPr="00EE392E" w:rsidRDefault="00BF55B3" w:rsidP="00BF55B3">
            <w:pPr>
              <w:ind w:left="-1429" w:firstLine="1429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E392E">
              <w:rPr>
                <w:rFonts w:eastAsia="Calibri"/>
                <w:b/>
                <w:sz w:val="28"/>
                <w:szCs w:val="28"/>
                <w:lang w:eastAsia="en-US"/>
              </w:rPr>
              <w:t>Элемент модуля</w:t>
            </w:r>
          </w:p>
        </w:tc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B3" w:rsidRPr="00EE392E" w:rsidRDefault="00BF55B3" w:rsidP="00BF55B3">
            <w:pPr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Формы контроля и оценивания</w:t>
            </w:r>
          </w:p>
        </w:tc>
      </w:tr>
      <w:tr w:rsidR="00BF55B3" w:rsidRPr="00EE392E" w:rsidTr="0099534B">
        <w:trPr>
          <w:trHeight w:val="341"/>
        </w:trPr>
        <w:tc>
          <w:tcPr>
            <w:tcW w:w="3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Pr="00EE392E" w:rsidRDefault="00BF55B3" w:rsidP="00E97B1A">
            <w:pPr>
              <w:ind w:left="-1429" w:firstLine="1429"/>
              <w:contextualSpacing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Pr="00BF55B3" w:rsidRDefault="00BF55B3" w:rsidP="00464B7C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F55B3">
              <w:rPr>
                <w:rFonts w:eastAsia="Calibri"/>
                <w:b/>
                <w:lang w:eastAsia="en-US"/>
              </w:rPr>
              <w:t>Промежуточная аттестация</w:t>
            </w:r>
            <w:r w:rsidR="001226B9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Pr="00BF55B3" w:rsidRDefault="00BF55B3" w:rsidP="00BF55B3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F55B3">
              <w:rPr>
                <w:rFonts w:eastAsia="Calibri"/>
                <w:b/>
                <w:lang w:eastAsia="en-US"/>
              </w:rPr>
              <w:t>Текущий контроль</w:t>
            </w:r>
          </w:p>
        </w:tc>
      </w:tr>
      <w:tr w:rsidR="00BF55B3" w:rsidRPr="00EE392E" w:rsidTr="0099534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F36" w:rsidRPr="00C14F36" w:rsidRDefault="00C14F36" w:rsidP="00C14F36">
            <w:pPr>
              <w:contextualSpacing/>
              <w:rPr>
                <w:rFonts w:eastAsia="Calibri"/>
                <w:lang w:eastAsia="en-US"/>
              </w:rPr>
            </w:pPr>
            <w:r w:rsidRPr="00C14F36">
              <w:rPr>
                <w:rFonts w:eastAsia="Calibri"/>
                <w:lang w:eastAsia="en-US"/>
              </w:rPr>
              <w:t>МДК.01.01. Металлургия цветных металлов</w:t>
            </w:r>
          </w:p>
          <w:p w:rsidR="00BF55B3" w:rsidRPr="003423C4" w:rsidRDefault="00BF55B3" w:rsidP="00E97B1A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Default="007109B8" w:rsidP="00D21197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Дифференцированный зачёт (</w:t>
            </w:r>
            <w:r w:rsidR="00937154">
              <w:rPr>
                <w:rFonts w:eastAsia="Calibri"/>
                <w:lang w:val="en-US" w:eastAsia="en-US"/>
              </w:rPr>
              <w:t>5</w:t>
            </w:r>
            <w:r w:rsidR="00937154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6 </w:t>
            </w:r>
            <w:r w:rsidR="00464B7C" w:rsidRPr="00464B7C">
              <w:rPr>
                <w:rFonts w:eastAsia="Calibri"/>
                <w:lang w:eastAsia="en-US"/>
              </w:rPr>
              <w:t>семестр)</w:t>
            </w:r>
          </w:p>
          <w:p w:rsidR="00937154" w:rsidRPr="003832B8" w:rsidRDefault="00937154" w:rsidP="00D21197">
            <w:pPr>
              <w:contextualSpacing/>
              <w:rPr>
                <w:rFonts w:eastAsia="Calibri"/>
                <w:lang w:eastAsia="en-US"/>
              </w:rPr>
            </w:pPr>
            <w:r w:rsidRPr="003832B8">
              <w:rPr>
                <w:rFonts w:eastAsia="Calibri"/>
                <w:lang w:eastAsia="en-US"/>
              </w:rPr>
              <w:t>Экзамен – 8 семестр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Pr="003423C4" w:rsidRDefault="00BF55B3" w:rsidP="00F15149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Результаты выполнения лабораторных работ, практических занятий, самостоятельных работ</w:t>
            </w:r>
            <w:r w:rsidR="00047BF8">
              <w:rPr>
                <w:rFonts w:eastAsia="Calibri"/>
                <w:lang w:eastAsia="en-US"/>
              </w:rPr>
              <w:t xml:space="preserve"> </w:t>
            </w:r>
          </w:p>
        </w:tc>
      </w:tr>
      <w:tr w:rsidR="00C14F36" w:rsidRPr="00EE392E" w:rsidTr="0099534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36" w:rsidRDefault="00C14F36" w:rsidP="00E97B1A">
            <w:pPr>
              <w:contextualSpacing/>
              <w:rPr>
                <w:rFonts w:eastAsia="Calibri"/>
                <w:lang w:eastAsia="en-US"/>
              </w:rPr>
            </w:pPr>
            <w:r w:rsidRPr="00C14F36">
              <w:rPr>
                <w:rFonts w:eastAsia="Calibri"/>
                <w:lang w:eastAsia="en-US"/>
              </w:rPr>
              <w:t>МДК.01.02. Металлургия легких цветных металлов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36" w:rsidRDefault="007109B8" w:rsidP="00A534B3">
            <w:pPr>
              <w:contextualSpacing/>
              <w:rPr>
                <w:rFonts w:eastAsia="Calibri"/>
                <w:lang w:val="en-US" w:eastAsia="en-US"/>
              </w:rPr>
            </w:pPr>
            <w:r w:rsidRPr="007109B8">
              <w:rPr>
                <w:rFonts w:eastAsia="Calibri"/>
                <w:lang w:eastAsia="en-US"/>
              </w:rPr>
              <w:t>Дифференцированный зачёт (</w:t>
            </w:r>
            <w:r w:rsidR="00937154">
              <w:rPr>
                <w:rFonts w:eastAsia="Calibri"/>
                <w:lang w:eastAsia="en-US"/>
              </w:rPr>
              <w:t xml:space="preserve">5, </w:t>
            </w:r>
            <w:r w:rsidR="00C776EA">
              <w:rPr>
                <w:rFonts w:eastAsia="Calibri"/>
                <w:lang w:val="en-US" w:eastAsia="en-US"/>
              </w:rPr>
              <w:t>6</w:t>
            </w:r>
            <w:r w:rsidR="00C14F36" w:rsidRPr="007109B8">
              <w:rPr>
                <w:rFonts w:eastAsia="Calibri"/>
                <w:lang w:eastAsia="en-US"/>
              </w:rPr>
              <w:t xml:space="preserve"> семестр)</w:t>
            </w:r>
          </w:p>
          <w:p w:rsidR="00C776EA" w:rsidRPr="00C776EA" w:rsidRDefault="00C776EA" w:rsidP="00A534B3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Экзамен (8 семестр)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36" w:rsidRDefault="00C14F36" w:rsidP="00A534B3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Результаты выполнения лабораторных работ, практических занятий, самостоятельных работ</w:t>
            </w:r>
            <w:r w:rsidR="00F15149">
              <w:rPr>
                <w:rFonts w:eastAsia="Calibri"/>
                <w:lang w:eastAsia="en-US"/>
              </w:rPr>
              <w:t>,</w:t>
            </w:r>
          </w:p>
          <w:p w:rsidR="00F15149" w:rsidRPr="00F15149" w:rsidRDefault="00F15149" w:rsidP="00A534B3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защиты курсового проекта</w:t>
            </w:r>
          </w:p>
        </w:tc>
      </w:tr>
      <w:tr w:rsidR="00D80F75" w:rsidRPr="00EE392E" w:rsidTr="0099534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75" w:rsidRPr="003423C4" w:rsidRDefault="00D80F75" w:rsidP="00E97B1A">
            <w:pPr>
              <w:contextualSpacing/>
              <w:rPr>
                <w:rFonts w:eastAsia="Calibri"/>
                <w:lang w:eastAsia="en-US"/>
              </w:rPr>
            </w:pPr>
            <w:r w:rsidRPr="003423C4">
              <w:rPr>
                <w:rFonts w:eastAsia="Calibri"/>
                <w:lang w:eastAsia="en-US"/>
              </w:rPr>
              <w:t>УП</w:t>
            </w:r>
            <w:r>
              <w:rPr>
                <w:rFonts w:eastAsia="Calibri"/>
                <w:lang w:eastAsia="en-US"/>
              </w:rPr>
              <w:t>.0</w:t>
            </w:r>
            <w:r w:rsidR="00C14F3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75" w:rsidRPr="003423C4" w:rsidRDefault="00C14F36" w:rsidP="00BD18CB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75" w:rsidRPr="001226B9" w:rsidRDefault="00C14F36" w:rsidP="00BD18CB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C14F36" w:rsidRPr="00EE392E" w:rsidTr="0099534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F36" w:rsidRPr="003423C4" w:rsidRDefault="00C14F36" w:rsidP="00E97B1A">
            <w:pPr>
              <w:contextualSpacing/>
              <w:rPr>
                <w:rFonts w:eastAsia="Calibri"/>
                <w:lang w:eastAsia="en-US"/>
              </w:rPr>
            </w:pPr>
            <w:r w:rsidRPr="003423C4">
              <w:rPr>
                <w:rFonts w:eastAsia="Calibri"/>
                <w:lang w:eastAsia="en-US"/>
              </w:rPr>
              <w:t>ПП</w:t>
            </w:r>
            <w:r>
              <w:rPr>
                <w:rFonts w:eastAsia="Calibri"/>
                <w:lang w:eastAsia="en-US"/>
              </w:rPr>
              <w:t>.01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36" w:rsidRPr="003423C4" w:rsidRDefault="00C14F36" w:rsidP="00A534B3">
            <w:pPr>
              <w:contextualSpacing/>
              <w:rPr>
                <w:rFonts w:eastAsia="Calibri"/>
                <w:lang w:eastAsia="en-US"/>
              </w:rPr>
            </w:pPr>
            <w:r w:rsidRPr="003423C4">
              <w:rPr>
                <w:rFonts w:eastAsia="Calibri"/>
                <w:lang w:eastAsia="en-US"/>
              </w:rPr>
              <w:t>Дифференцированный зачёт</w:t>
            </w:r>
            <w:r w:rsidR="00937154">
              <w:rPr>
                <w:rFonts w:eastAsia="Calibri"/>
                <w:lang w:eastAsia="en-US"/>
              </w:rPr>
              <w:t xml:space="preserve"> (5</w:t>
            </w:r>
            <w:r w:rsidR="007109B8">
              <w:rPr>
                <w:rFonts w:eastAsia="Calibri"/>
                <w:lang w:eastAsia="en-US"/>
              </w:rPr>
              <w:t>, 8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464B7C">
              <w:rPr>
                <w:rFonts w:eastAsia="Calibri"/>
                <w:lang w:eastAsia="en-US"/>
              </w:rPr>
              <w:t>семестр)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36" w:rsidRPr="001226B9" w:rsidRDefault="00C14F36" w:rsidP="00A534B3">
            <w:pPr>
              <w:contextualSpacing/>
              <w:rPr>
                <w:rFonts w:eastAsia="Calibri"/>
                <w:lang w:eastAsia="en-US"/>
              </w:rPr>
            </w:pPr>
            <w:r w:rsidRPr="001226B9">
              <w:rPr>
                <w:rFonts w:eastAsia="Calibri"/>
                <w:lang w:eastAsia="en-US"/>
              </w:rPr>
              <w:t xml:space="preserve">Результаты выполнения практических заданий по </w:t>
            </w:r>
            <w:r>
              <w:rPr>
                <w:rFonts w:eastAsia="Calibri"/>
                <w:lang w:eastAsia="en-US"/>
              </w:rPr>
              <w:t>видам работ, согласно программы П</w:t>
            </w:r>
            <w:r w:rsidRPr="001226B9">
              <w:rPr>
                <w:rFonts w:eastAsia="Calibri"/>
                <w:lang w:eastAsia="en-US"/>
              </w:rPr>
              <w:t xml:space="preserve">П </w:t>
            </w:r>
          </w:p>
        </w:tc>
      </w:tr>
      <w:tr w:rsidR="00BF55B3" w:rsidRPr="00EE392E" w:rsidTr="0099534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B3" w:rsidRPr="003423C4" w:rsidRDefault="00BF55B3" w:rsidP="00E97B1A">
            <w:pPr>
              <w:contextualSpacing/>
              <w:rPr>
                <w:rFonts w:eastAsia="Calibri"/>
                <w:b/>
                <w:lang w:eastAsia="en-US"/>
              </w:rPr>
            </w:pPr>
            <w:r w:rsidRPr="003423C4">
              <w:rPr>
                <w:rFonts w:eastAsia="Calibri"/>
                <w:b/>
                <w:lang w:eastAsia="en-US"/>
              </w:rPr>
              <w:t>ПМ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B3" w:rsidRPr="003423C4" w:rsidRDefault="00BF55B3" w:rsidP="00E97B1A">
            <w:pPr>
              <w:contextualSpacing/>
              <w:rPr>
                <w:rFonts w:eastAsia="Calibri"/>
                <w:b/>
                <w:lang w:eastAsia="en-US"/>
              </w:rPr>
            </w:pPr>
            <w:r w:rsidRPr="003423C4">
              <w:rPr>
                <w:rFonts w:eastAsia="Calibri"/>
                <w:b/>
                <w:lang w:eastAsia="en-US"/>
              </w:rPr>
              <w:t>Экзамен (квалификационный)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B3" w:rsidRPr="003423C4" w:rsidRDefault="00BF55B3" w:rsidP="00E97B1A">
            <w:pPr>
              <w:contextualSpacing/>
              <w:rPr>
                <w:rFonts w:eastAsia="Calibri"/>
                <w:b/>
                <w:lang w:eastAsia="en-US"/>
              </w:rPr>
            </w:pPr>
          </w:p>
        </w:tc>
      </w:tr>
    </w:tbl>
    <w:p w:rsidR="00303893" w:rsidRDefault="00303893" w:rsidP="00BF55B3">
      <w:pPr>
        <w:spacing w:line="360" w:lineRule="auto"/>
        <w:jc w:val="both"/>
        <w:rPr>
          <w:sz w:val="28"/>
          <w:szCs w:val="28"/>
        </w:rPr>
        <w:sectPr w:rsidR="00303893" w:rsidSect="00EF1EC3">
          <w:headerReference w:type="even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E392E" w:rsidRDefault="00BF55B3" w:rsidP="00EE392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E392E" w:rsidRPr="00EE392E">
        <w:rPr>
          <w:b/>
          <w:sz w:val="28"/>
          <w:szCs w:val="28"/>
        </w:rPr>
        <w:t>. Результаты освоения модуля, подлежащие проверке</w:t>
      </w:r>
      <w:r>
        <w:rPr>
          <w:b/>
          <w:sz w:val="28"/>
          <w:szCs w:val="28"/>
        </w:rPr>
        <w:t xml:space="preserve"> на экзамене (квалификационном)</w:t>
      </w:r>
    </w:p>
    <w:p w:rsidR="00EE392E" w:rsidRPr="00EE392E" w:rsidRDefault="00395CEB" w:rsidP="00EE392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2.1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896"/>
      </w:tblGrid>
      <w:tr w:rsidR="00EE392E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EE392E" w:rsidRDefault="00EE392E" w:rsidP="00EE392E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EE392E">
              <w:rPr>
                <w:rFonts w:eastAsia="Calibri"/>
                <w:b/>
                <w:lang w:eastAsia="en-US"/>
              </w:rPr>
              <w:t>Профессиональные компетенции</w:t>
            </w:r>
            <w:r w:rsidR="00395CEB">
              <w:rPr>
                <w:rFonts w:eastAsia="Calibri"/>
                <w:b/>
                <w:lang w:eastAsia="en-US"/>
              </w:rPr>
              <w:t xml:space="preserve"> и общие компетенции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EE392E" w:rsidRDefault="00EE392E" w:rsidP="00EE392E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EE392E">
              <w:rPr>
                <w:rFonts w:eastAsia="Calibri"/>
                <w:b/>
                <w:lang w:eastAsia="en-US"/>
              </w:rPr>
              <w:t>Показатели оценки результата</w:t>
            </w:r>
          </w:p>
        </w:tc>
      </w:tr>
      <w:tr w:rsidR="00B41C93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Pr="00C14F36" w:rsidRDefault="00B41C93" w:rsidP="00C14F36">
            <w:pPr>
              <w:ind w:hanging="4"/>
            </w:pPr>
            <w:r w:rsidRPr="00C14F36">
              <w:rPr>
                <w:bCs/>
              </w:rPr>
              <w:t>ПК 1.1. Осуществлять подготовку исходного сырья к переработке</w:t>
            </w:r>
            <w:r w:rsidRPr="00C14F36">
              <w:t xml:space="preserve"> </w:t>
            </w:r>
          </w:p>
          <w:p w:rsidR="00B41C93" w:rsidRPr="00C14F36" w:rsidRDefault="00B41C93" w:rsidP="00C14F36">
            <w:pPr>
              <w:ind w:hanging="4"/>
              <w:jc w:val="both"/>
            </w:pPr>
            <w:r w:rsidRPr="00C14F36">
              <w:t>ОК 2.</w:t>
            </w:r>
            <w:r w:rsidRPr="00C14F36">
              <w:rPr>
                <w:lang w:val="en-US"/>
              </w:rPr>
              <w:t> </w:t>
            </w:r>
            <w:r w:rsidRPr="00C14F3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B41C93" w:rsidRPr="00C14F36" w:rsidRDefault="00B41C93" w:rsidP="00395CEB">
            <w:pPr>
              <w:ind w:hanging="4"/>
              <w:jc w:val="both"/>
            </w:pPr>
            <w:r w:rsidRPr="00C14F36">
              <w:t>ОК 3.</w:t>
            </w:r>
            <w:r w:rsidRPr="00C14F36">
              <w:rPr>
                <w:lang w:val="en-US"/>
              </w:rPr>
              <w:t> </w:t>
            </w:r>
            <w:r w:rsidRPr="00C14F36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93" w:rsidRPr="00FD3F11" w:rsidRDefault="00FD3F11" w:rsidP="00FD3F11">
            <w:pPr>
              <w:rPr>
                <w:bCs/>
              </w:rPr>
            </w:pPr>
            <w:r>
              <w:rPr>
                <w:bCs/>
              </w:rPr>
              <w:t>- н</w:t>
            </w:r>
            <w:r w:rsidR="00B41C93" w:rsidRPr="00165377">
              <w:rPr>
                <w:bCs/>
              </w:rPr>
              <w:t xml:space="preserve">аблюдение и </w:t>
            </w:r>
            <w:r w:rsidR="00B41C93">
              <w:rPr>
                <w:bCs/>
              </w:rPr>
              <w:t>оценка результатов выполнения работ на практическом занятии и  при прохождении практики</w:t>
            </w:r>
            <w:r>
              <w:rPr>
                <w:bCs/>
              </w:rPr>
              <w:t>;</w:t>
            </w:r>
          </w:p>
          <w:p w:rsidR="00FD3F11" w:rsidRDefault="00FD3F11" w:rsidP="00FD3F11">
            <w:pPr>
              <w:ind w:left="-31"/>
              <w:rPr>
                <w:bCs/>
              </w:rPr>
            </w:pPr>
            <w:r>
              <w:rPr>
                <w:bCs/>
              </w:rPr>
              <w:t xml:space="preserve">- осуществление подготовки сырья в соответствии с </w:t>
            </w:r>
            <w:r w:rsidRPr="00FD3F11">
              <w:rPr>
                <w:bCs/>
              </w:rPr>
              <w:t>те</w:t>
            </w:r>
            <w:r>
              <w:rPr>
                <w:bCs/>
              </w:rPr>
              <w:t>хнологическим</w:t>
            </w:r>
            <w:r w:rsidRPr="00FD3F11">
              <w:rPr>
                <w:bCs/>
              </w:rPr>
              <w:t xml:space="preserve"> регламент</w:t>
            </w:r>
            <w:r>
              <w:rPr>
                <w:bCs/>
              </w:rPr>
              <w:t>ом,  технологическими  инструкциями,  инструкциями</w:t>
            </w:r>
            <w:r w:rsidRPr="00FD3F11">
              <w:rPr>
                <w:bCs/>
              </w:rPr>
              <w:t xml:space="preserve"> по ОТ и ПБ</w:t>
            </w:r>
            <w:r>
              <w:rPr>
                <w:bCs/>
              </w:rPr>
              <w:t>;</w:t>
            </w:r>
          </w:p>
          <w:p w:rsidR="00FD3F11" w:rsidRDefault="00FD3F11" w:rsidP="00FD3F11">
            <w:pPr>
              <w:ind w:left="-31"/>
              <w:rPr>
                <w:bCs/>
              </w:rPr>
            </w:pPr>
            <w:r>
              <w:rPr>
                <w:bCs/>
              </w:rPr>
              <w:t>- скорость и техничность выполнения задания;</w:t>
            </w:r>
          </w:p>
          <w:p w:rsidR="00FD3F11" w:rsidRPr="00FD3F11" w:rsidRDefault="00FD3F11" w:rsidP="00FD3F11">
            <w:pPr>
              <w:ind w:left="-31"/>
              <w:rPr>
                <w:bCs/>
              </w:rPr>
            </w:pPr>
            <w:r>
              <w:rPr>
                <w:bCs/>
              </w:rPr>
              <w:t>- рациональность распределения времени на выполнения здания.</w:t>
            </w:r>
          </w:p>
        </w:tc>
      </w:tr>
      <w:tr w:rsidR="00B41C93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Default="00B41C93" w:rsidP="005E5DA1">
            <w:pPr>
              <w:ind w:hanging="4"/>
              <w:rPr>
                <w:bCs/>
              </w:rPr>
            </w:pPr>
            <w:r w:rsidRPr="00EE392E">
              <w:t xml:space="preserve"> </w:t>
            </w:r>
            <w:r w:rsidRPr="00C14F36">
              <w:rPr>
                <w:bCs/>
              </w:rPr>
              <w:t>ПК 1.2. Вести технологический процесс по результатам анализов, показаниям контрольно-измерительных приборов (КИП)</w:t>
            </w:r>
          </w:p>
          <w:p w:rsidR="00B41C93" w:rsidRPr="00C14F36" w:rsidRDefault="00B41C93" w:rsidP="00C14F36">
            <w:pPr>
              <w:ind w:hanging="4"/>
            </w:pPr>
            <w:r w:rsidRPr="00C14F36">
              <w:t>ОК 2.</w:t>
            </w:r>
            <w:r w:rsidRPr="00C14F36">
              <w:rPr>
                <w:lang w:val="en-US"/>
              </w:rPr>
              <w:t> </w:t>
            </w:r>
            <w:r w:rsidRPr="00C14F3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B41C93" w:rsidRPr="00395CEB" w:rsidRDefault="00B41C93" w:rsidP="00C14F36">
            <w:pPr>
              <w:ind w:hanging="4"/>
            </w:pPr>
            <w:r w:rsidRPr="00C14F36">
              <w:t>ОК 3.</w:t>
            </w:r>
            <w:r w:rsidRPr="00C14F36">
              <w:rPr>
                <w:lang w:val="en-US"/>
              </w:rPr>
              <w:t> </w:t>
            </w:r>
            <w:r w:rsidRPr="00C14F36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 оценка правильности выбора КИП;</w:t>
            </w:r>
          </w:p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</w:t>
            </w:r>
            <w:r w:rsidR="00B41C93">
              <w:rPr>
                <w:bCs/>
              </w:rPr>
              <w:t xml:space="preserve"> </w:t>
            </w:r>
            <w:r>
              <w:rPr>
                <w:bCs/>
              </w:rPr>
              <w:t>о</w:t>
            </w:r>
            <w:r w:rsidR="00B41C93">
              <w:rPr>
                <w:bCs/>
              </w:rPr>
              <w:t>ценка целесообразности испол</w:t>
            </w:r>
            <w:r>
              <w:rPr>
                <w:bCs/>
              </w:rPr>
              <w:t>ьзования измерительных приборов;</w:t>
            </w:r>
          </w:p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</w:t>
            </w:r>
            <w:r w:rsidR="00B41C93">
              <w:rPr>
                <w:bCs/>
              </w:rPr>
              <w:t xml:space="preserve"> </w:t>
            </w:r>
            <w:r>
              <w:rPr>
                <w:bCs/>
              </w:rPr>
              <w:t>о</w:t>
            </w:r>
            <w:r w:rsidR="00B41C93">
              <w:rPr>
                <w:bCs/>
              </w:rPr>
              <w:t>ценка соблюдения последовательности выполнения работы в соот</w:t>
            </w:r>
            <w:r>
              <w:rPr>
                <w:bCs/>
              </w:rPr>
              <w:t>ветствии с показаниями КИП;</w:t>
            </w:r>
          </w:p>
          <w:p w:rsidR="00FD3F11" w:rsidRPr="00FD3F11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 xml:space="preserve">- </w:t>
            </w:r>
            <w:r>
              <w:rPr>
                <w:bCs/>
              </w:rPr>
              <w:t>ведение технологического процесса</w:t>
            </w:r>
            <w:r w:rsidRPr="00FD3F11">
              <w:rPr>
                <w:bCs/>
              </w:rPr>
              <w:t xml:space="preserve"> в соответствии с технологическим регламентом,  технологическими  инструкциями,  инструкциями по ОТ и ПБ;</w:t>
            </w:r>
          </w:p>
          <w:p w:rsidR="00FD3F11" w:rsidRPr="00FD3F11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скорость и техничность выполнения задания;</w:t>
            </w:r>
          </w:p>
          <w:p w:rsidR="00B41C93" w:rsidRPr="00F330C9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рациональность распределения времени на выполнения здания.</w:t>
            </w:r>
          </w:p>
        </w:tc>
      </w:tr>
      <w:tr w:rsidR="00B41C93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Default="00B41C93" w:rsidP="005E5DA1">
            <w:pPr>
              <w:widowControl w:val="0"/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 xml:space="preserve">ПК 1.3. Контролировать и регулировать технологический процесс </w:t>
            </w:r>
          </w:p>
          <w:p w:rsidR="00B41C93" w:rsidRPr="00C14F36" w:rsidRDefault="00B41C93" w:rsidP="00C14F36">
            <w:pPr>
              <w:widowControl w:val="0"/>
              <w:ind w:hanging="4"/>
            </w:pPr>
            <w:r w:rsidRPr="00C14F36">
              <w:t>ОК 2.</w:t>
            </w:r>
            <w:r w:rsidRPr="00C14F36">
              <w:rPr>
                <w:lang w:val="en-US"/>
              </w:rPr>
              <w:t> </w:t>
            </w:r>
            <w:r w:rsidRPr="00C14F3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B41C93" w:rsidRPr="00800AB3" w:rsidRDefault="00B41C93" w:rsidP="00800AB3">
            <w:pPr>
              <w:widowControl w:val="0"/>
              <w:ind w:hanging="4"/>
            </w:pPr>
            <w:r w:rsidRPr="00C14F36">
              <w:t>ОК 3.</w:t>
            </w:r>
            <w:r w:rsidRPr="00C14F36">
              <w:rPr>
                <w:lang w:val="en-US"/>
              </w:rPr>
              <w:t> </w:t>
            </w:r>
            <w:r w:rsidRPr="00C14F36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 о</w:t>
            </w:r>
            <w:r w:rsidR="00B41C93">
              <w:rPr>
                <w:bCs/>
              </w:rPr>
              <w:t xml:space="preserve">ценка навыков управления технологическим процессом </w:t>
            </w:r>
            <w:r>
              <w:rPr>
                <w:bCs/>
              </w:rPr>
              <w:t>по результатам показаний АСУ ТП;</w:t>
            </w:r>
          </w:p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B41C93">
              <w:rPr>
                <w:bCs/>
              </w:rPr>
              <w:t xml:space="preserve"> </w:t>
            </w:r>
            <w:r>
              <w:rPr>
                <w:bCs/>
              </w:rPr>
              <w:t>о</w:t>
            </w:r>
            <w:r w:rsidR="00B41C93">
              <w:rPr>
                <w:bCs/>
              </w:rPr>
              <w:t>ценка оперативности и своевременности сч</w:t>
            </w:r>
            <w:r>
              <w:rPr>
                <w:bCs/>
              </w:rPr>
              <w:t>итывания показаний приборов КИП;</w:t>
            </w:r>
          </w:p>
          <w:p w:rsidR="00FD3F11" w:rsidRDefault="00B41C93" w:rsidP="00F15149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FD3F11" w:rsidRPr="00FD3F11">
              <w:rPr>
                <w:bCs/>
              </w:rPr>
              <w:t xml:space="preserve">- </w:t>
            </w:r>
            <w:r w:rsidR="00FD3F11">
              <w:rPr>
                <w:bCs/>
              </w:rPr>
              <w:t>выполнение задания</w:t>
            </w:r>
            <w:r w:rsidR="00FD3F11" w:rsidRPr="00FD3F11">
              <w:rPr>
                <w:bCs/>
              </w:rPr>
              <w:t xml:space="preserve"> в соответствии с инструкциями по ОТ и ПБ;</w:t>
            </w:r>
          </w:p>
          <w:p w:rsidR="00FD3F11" w:rsidRPr="00FD3F11" w:rsidRDefault="00FD3F11" w:rsidP="00F15149">
            <w:pPr>
              <w:rPr>
                <w:bCs/>
              </w:rPr>
            </w:pPr>
            <w:r>
              <w:rPr>
                <w:bCs/>
              </w:rPr>
              <w:t>- своевременность регулировки технологического процесса;</w:t>
            </w:r>
          </w:p>
          <w:p w:rsidR="00FD3F11" w:rsidRPr="00FD3F11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скорость и техничность выполнения задания;</w:t>
            </w:r>
          </w:p>
          <w:p w:rsidR="00B41C93" w:rsidRPr="00F330C9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рациональность распределения времени на выполнения здания.</w:t>
            </w:r>
          </w:p>
        </w:tc>
      </w:tr>
      <w:tr w:rsidR="00B41C93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Default="00B41C93" w:rsidP="00800AB3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 xml:space="preserve">ПК 1.4. Использовать автоматизированные системы управления технологическими процессами (АСУТП) в производстве цветных металлов и сплавов </w:t>
            </w:r>
          </w:p>
          <w:p w:rsidR="00B41C93" w:rsidRPr="00C14F36" w:rsidRDefault="00B41C93" w:rsidP="00C14F36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2.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B41C93" w:rsidRPr="00EE392E" w:rsidRDefault="00B41C93" w:rsidP="005E5DA1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3.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 о</w:t>
            </w:r>
            <w:r w:rsidR="00B41C93" w:rsidRPr="003C34EA">
              <w:rPr>
                <w:bCs/>
              </w:rPr>
              <w:t>ценка навыков управления технологическим процессом по результатам показаний АСУ ТП</w:t>
            </w:r>
            <w:r>
              <w:rPr>
                <w:bCs/>
              </w:rPr>
              <w:t>;</w:t>
            </w:r>
          </w:p>
          <w:p w:rsidR="00FD3F11" w:rsidRDefault="00FD3F11" w:rsidP="00F15149">
            <w:pPr>
              <w:rPr>
                <w:bCs/>
              </w:rPr>
            </w:pPr>
            <w:r>
              <w:rPr>
                <w:bCs/>
              </w:rPr>
              <w:t>- о</w:t>
            </w:r>
            <w:r w:rsidR="00B41C93" w:rsidRPr="003C34EA">
              <w:rPr>
                <w:bCs/>
              </w:rPr>
              <w:t>ценка оперативности и своевременности считывания показан</w:t>
            </w:r>
            <w:r>
              <w:rPr>
                <w:bCs/>
              </w:rPr>
              <w:t>ий приборов КИП;</w:t>
            </w:r>
          </w:p>
          <w:p w:rsidR="00FD3F11" w:rsidRPr="00FD3F11" w:rsidRDefault="00B41C93" w:rsidP="00F15149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FD3F11" w:rsidRPr="00FD3F11">
              <w:rPr>
                <w:bCs/>
              </w:rPr>
              <w:t xml:space="preserve">- </w:t>
            </w:r>
            <w:r w:rsidR="00FD3F11">
              <w:rPr>
                <w:bCs/>
              </w:rPr>
              <w:t>использование АСУТП</w:t>
            </w:r>
            <w:r w:rsidR="00FD3F11" w:rsidRPr="00FD3F11">
              <w:rPr>
                <w:bCs/>
              </w:rPr>
              <w:t xml:space="preserve"> в соответствии с технологическим регламентом,  технологическими  инструкциями,  инструкциями по ОТ и ПБ;</w:t>
            </w:r>
          </w:p>
          <w:p w:rsidR="00FD3F11" w:rsidRPr="00FD3F11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скорость и техничность выполнения задания;</w:t>
            </w:r>
          </w:p>
          <w:p w:rsidR="00B41C93" w:rsidRPr="003C34EA" w:rsidRDefault="00FD3F11" w:rsidP="00F15149">
            <w:pPr>
              <w:rPr>
                <w:bCs/>
              </w:rPr>
            </w:pPr>
            <w:r w:rsidRPr="00FD3F11">
              <w:rPr>
                <w:bCs/>
              </w:rPr>
              <w:t>- рациональность распределения времени на выполнения здания.</w:t>
            </w:r>
          </w:p>
        </w:tc>
      </w:tr>
      <w:tr w:rsidR="00B41C93" w:rsidRPr="00EE392E" w:rsidTr="00A2783C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Default="00B41C93" w:rsidP="00800AB3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 xml:space="preserve">ПК 1.5. Выполнять необходимые типовые расчеты </w:t>
            </w:r>
          </w:p>
          <w:p w:rsidR="00B41C93" w:rsidRPr="00C14F36" w:rsidRDefault="00B41C93" w:rsidP="00C14F36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1.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B41C93" w:rsidRPr="00C14F36" w:rsidRDefault="00B41C93" w:rsidP="00C14F36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2.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B41C93" w:rsidRPr="00C14F36" w:rsidRDefault="00B41C93" w:rsidP="00C14F36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3.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B41C93" w:rsidRPr="00C14F36" w:rsidRDefault="00B41C93" w:rsidP="00C14F36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4.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B41C93" w:rsidRDefault="00B41C93" w:rsidP="00800AB3">
            <w:pPr>
              <w:ind w:hanging="4"/>
              <w:rPr>
                <w:bCs/>
                <w:spacing w:val="-2"/>
              </w:rPr>
            </w:pPr>
            <w:r w:rsidRPr="00C14F36">
              <w:rPr>
                <w:bCs/>
                <w:spacing w:val="-2"/>
              </w:rPr>
              <w:t>ОК 8.</w:t>
            </w:r>
            <w:r w:rsidRPr="00C14F36">
              <w:rPr>
                <w:bCs/>
                <w:spacing w:val="-2"/>
                <w:lang w:val="en-US"/>
              </w:rPr>
              <w:t> </w:t>
            </w:r>
            <w:r w:rsidRPr="00C14F36">
              <w:rPr>
                <w:bCs/>
                <w:spacing w:val="-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93" w:rsidRPr="00F330C9" w:rsidRDefault="00FD3F11" w:rsidP="00A534B3">
            <w:pPr>
              <w:jc w:val="both"/>
              <w:rPr>
                <w:bCs/>
              </w:rPr>
            </w:pPr>
            <w:r>
              <w:rPr>
                <w:bCs/>
              </w:rPr>
              <w:t>- н</w:t>
            </w:r>
            <w:r w:rsidR="00B41C93" w:rsidRPr="00165377">
              <w:rPr>
                <w:bCs/>
              </w:rPr>
              <w:t xml:space="preserve">аблюдение и </w:t>
            </w:r>
            <w:r w:rsidR="00B41C93">
              <w:rPr>
                <w:bCs/>
              </w:rPr>
              <w:t>оценка правильности и точности выполнения работ (расчётов) на практических занятиях, при выполнении курсового проекта  и  при прохождении производственной практики.</w:t>
            </w:r>
          </w:p>
        </w:tc>
      </w:tr>
    </w:tbl>
    <w:p w:rsidR="00BE2AD5" w:rsidRDefault="00BE2AD5" w:rsidP="00C950CD">
      <w:pPr>
        <w:spacing w:line="276" w:lineRule="auto"/>
        <w:jc w:val="both"/>
        <w:rPr>
          <w:sz w:val="28"/>
          <w:szCs w:val="28"/>
          <w:lang w:val="en-US"/>
        </w:rPr>
      </w:pPr>
    </w:p>
    <w:p w:rsidR="00B36BD3" w:rsidRDefault="00E84E53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B36BD3" w:rsidRPr="00B36BD3">
        <w:rPr>
          <w:sz w:val="28"/>
          <w:szCs w:val="28"/>
        </w:rPr>
        <w:t xml:space="preserve"> </w:t>
      </w:r>
      <w:r w:rsidR="00B36BD3">
        <w:rPr>
          <w:sz w:val="28"/>
          <w:szCs w:val="28"/>
        </w:rPr>
        <w:t>Требования к портфолио</w:t>
      </w:r>
    </w:p>
    <w:p w:rsidR="00B36BD3" w:rsidRDefault="00B36BD3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портфоли</w:t>
      </w:r>
      <w:r w:rsidR="00464B7C">
        <w:rPr>
          <w:sz w:val="28"/>
          <w:szCs w:val="28"/>
        </w:rPr>
        <w:t>о – смешанный.</w:t>
      </w:r>
    </w:p>
    <w:p w:rsidR="00B36BD3" w:rsidRDefault="00B36BD3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Общие компетенции, для проверки которых используется портфолио:</w:t>
      </w:r>
    </w:p>
    <w:p w:rsidR="00B36BD3" w:rsidRDefault="00B36BD3" w:rsidP="00C950CD">
      <w:pPr>
        <w:spacing w:line="276" w:lineRule="auto"/>
        <w:jc w:val="both"/>
        <w:rPr>
          <w:sz w:val="28"/>
          <w:szCs w:val="28"/>
        </w:rPr>
      </w:pPr>
      <w:r w:rsidRPr="0016101E">
        <w:rPr>
          <w:sz w:val="28"/>
          <w:szCs w:val="28"/>
        </w:rPr>
        <w:t xml:space="preserve">ОК 1, ОК 2, ОК 3, ОК 4, </w:t>
      </w:r>
      <w:r w:rsidR="00C776EA">
        <w:rPr>
          <w:sz w:val="28"/>
          <w:szCs w:val="28"/>
        </w:rPr>
        <w:t>ОК 8</w:t>
      </w:r>
    </w:p>
    <w:p w:rsidR="00B36BD3" w:rsidRDefault="00B36BD3" w:rsidP="00C950CD">
      <w:pPr>
        <w:spacing w:line="276" w:lineRule="auto"/>
        <w:jc w:val="both"/>
        <w:rPr>
          <w:sz w:val="28"/>
          <w:szCs w:val="28"/>
        </w:rPr>
      </w:pPr>
      <w:r w:rsidRPr="00B36BD3">
        <w:rPr>
          <w:sz w:val="28"/>
          <w:szCs w:val="28"/>
        </w:rPr>
        <w:t>Состав портфолио:</w:t>
      </w:r>
    </w:p>
    <w:p w:rsidR="000430C0" w:rsidRDefault="0016101E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Оценочная ведомость выполнения практических</w:t>
      </w:r>
      <w:r w:rsidR="000430C0">
        <w:rPr>
          <w:sz w:val="28"/>
          <w:szCs w:val="28"/>
        </w:rPr>
        <w:t xml:space="preserve"> занятий в МДК (ОК 2, </w:t>
      </w:r>
    </w:p>
    <w:p w:rsidR="0016101E" w:rsidRDefault="000430C0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 3, ОК 4</w:t>
      </w:r>
      <w:r w:rsidR="0016101E">
        <w:rPr>
          <w:sz w:val="28"/>
          <w:szCs w:val="28"/>
        </w:rPr>
        <w:t>);</w:t>
      </w:r>
    </w:p>
    <w:p w:rsidR="000430C0" w:rsidRDefault="0016101E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6101E">
        <w:rPr>
          <w:sz w:val="28"/>
          <w:szCs w:val="28"/>
        </w:rPr>
        <w:t>Оценочная ведомость</w:t>
      </w:r>
      <w:r>
        <w:rPr>
          <w:sz w:val="28"/>
          <w:szCs w:val="28"/>
        </w:rPr>
        <w:t xml:space="preserve"> выполнения лабораторных работ</w:t>
      </w:r>
      <w:r w:rsidR="000430C0">
        <w:rPr>
          <w:sz w:val="28"/>
          <w:szCs w:val="28"/>
        </w:rPr>
        <w:t xml:space="preserve"> в МДК (ОК 2, </w:t>
      </w:r>
    </w:p>
    <w:p w:rsidR="0016101E" w:rsidRDefault="000430C0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 3, ОК 4</w:t>
      </w:r>
      <w:r w:rsidR="0016101E" w:rsidRPr="0016101E">
        <w:rPr>
          <w:sz w:val="28"/>
          <w:szCs w:val="28"/>
        </w:rPr>
        <w:t>);</w:t>
      </w:r>
    </w:p>
    <w:p w:rsidR="0016101E" w:rsidRDefault="00C776EA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6101E">
        <w:rPr>
          <w:sz w:val="28"/>
          <w:szCs w:val="28"/>
        </w:rPr>
        <w:t xml:space="preserve">. </w:t>
      </w:r>
      <w:r w:rsidR="0016101E" w:rsidRPr="0016101E">
        <w:rPr>
          <w:sz w:val="28"/>
          <w:szCs w:val="28"/>
        </w:rPr>
        <w:t>Аттестационны</w:t>
      </w:r>
      <w:r w:rsidR="0016101E">
        <w:rPr>
          <w:sz w:val="28"/>
          <w:szCs w:val="28"/>
        </w:rPr>
        <w:t>й лист по видам работ по производственной</w:t>
      </w:r>
      <w:r w:rsidR="000430C0">
        <w:rPr>
          <w:sz w:val="28"/>
          <w:szCs w:val="28"/>
        </w:rPr>
        <w:t xml:space="preserve"> практике (ОК 1, ОК 2, ОК 3</w:t>
      </w:r>
      <w:r w:rsidR="0016101E" w:rsidRPr="0016101E">
        <w:rPr>
          <w:sz w:val="28"/>
          <w:szCs w:val="28"/>
        </w:rPr>
        <w:t>);</w:t>
      </w:r>
    </w:p>
    <w:p w:rsidR="0016101E" w:rsidRDefault="00C776EA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6101E">
        <w:rPr>
          <w:sz w:val="28"/>
          <w:szCs w:val="28"/>
        </w:rPr>
        <w:t>. Характеристика с места работы (ОК 1);</w:t>
      </w:r>
    </w:p>
    <w:p w:rsidR="0016101E" w:rsidRDefault="00C776EA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6101E">
        <w:rPr>
          <w:sz w:val="28"/>
          <w:szCs w:val="28"/>
        </w:rPr>
        <w:t xml:space="preserve">. Наряд-задание выполненной практической проверочной работы с оценкой (ОК 1, ОК 2, </w:t>
      </w:r>
      <w:r w:rsidR="000430C0">
        <w:rPr>
          <w:sz w:val="28"/>
          <w:szCs w:val="28"/>
        </w:rPr>
        <w:t>ОК 3, ОК 4</w:t>
      </w:r>
      <w:r w:rsidR="0016101E">
        <w:rPr>
          <w:sz w:val="28"/>
          <w:szCs w:val="28"/>
        </w:rPr>
        <w:t>);</w:t>
      </w:r>
    </w:p>
    <w:p w:rsidR="0016101E" w:rsidRDefault="00C776EA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101E">
        <w:rPr>
          <w:sz w:val="28"/>
          <w:szCs w:val="28"/>
        </w:rPr>
        <w:t>. Прочие документы по желанию работодателей;</w:t>
      </w:r>
    </w:p>
    <w:p w:rsidR="005A206D" w:rsidRDefault="00C776EA" w:rsidP="00C950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36BD3" w:rsidRPr="00BB06AB">
        <w:rPr>
          <w:sz w:val="28"/>
          <w:szCs w:val="28"/>
        </w:rPr>
        <w:t>. Результаты творче</w:t>
      </w:r>
      <w:r w:rsidR="00BB06AB" w:rsidRPr="00BB06AB">
        <w:rPr>
          <w:sz w:val="28"/>
          <w:szCs w:val="28"/>
        </w:rPr>
        <w:t>ской, социальной  и научно-исследовательской  работы: сертификаты, грамоты</w:t>
      </w:r>
      <w:r w:rsidR="00B36BD3" w:rsidRPr="00BB06AB">
        <w:rPr>
          <w:sz w:val="28"/>
          <w:szCs w:val="28"/>
        </w:rPr>
        <w:t xml:space="preserve">, </w:t>
      </w:r>
      <w:r w:rsidR="00BB06AB" w:rsidRPr="00BB06AB">
        <w:rPr>
          <w:sz w:val="28"/>
          <w:szCs w:val="28"/>
        </w:rPr>
        <w:t>дипломы, благодарности, отзывы</w:t>
      </w:r>
      <w:r w:rsidR="0016101E">
        <w:rPr>
          <w:sz w:val="28"/>
          <w:szCs w:val="28"/>
        </w:rPr>
        <w:t xml:space="preserve"> (</w:t>
      </w:r>
      <w:r w:rsidR="0016101E" w:rsidRPr="0016101E">
        <w:rPr>
          <w:sz w:val="28"/>
          <w:szCs w:val="28"/>
        </w:rPr>
        <w:t xml:space="preserve">ОК 1, ОК 2, ОК 3, ОК 4, ОК 5, </w:t>
      </w:r>
      <w:r>
        <w:rPr>
          <w:sz w:val="28"/>
          <w:szCs w:val="28"/>
        </w:rPr>
        <w:t>ОК 8</w:t>
      </w:r>
      <w:r w:rsidR="0016101E">
        <w:rPr>
          <w:sz w:val="28"/>
          <w:szCs w:val="28"/>
        </w:rPr>
        <w:t>)</w:t>
      </w:r>
      <w:r w:rsidR="00BB06AB">
        <w:rPr>
          <w:sz w:val="28"/>
          <w:szCs w:val="28"/>
        </w:rPr>
        <w:t>.</w:t>
      </w:r>
    </w:p>
    <w:p w:rsidR="007109B8" w:rsidRPr="00D466F0" w:rsidRDefault="007109B8" w:rsidP="00C950CD">
      <w:pPr>
        <w:spacing w:line="276" w:lineRule="auto"/>
        <w:jc w:val="both"/>
        <w:rPr>
          <w:sz w:val="16"/>
          <w:szCs w:val="16"/>
        </w:rPr>
      </w:pPr>
    </w:p>
    <w:p w:rsidR="007109B8" w:rsidRDefault="007109B8" w:rsidP="007109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 Требо</w:t>
      </w:r>
      <w:r w:rsidR="00D466F0">
        <w:rPr>
          <w:sz w:val="28"/>
          <w:szCs w:val="28"/>
        </w:rPr>
        <w:t>вания к курсовому проекту</w:t>
      </w:r>
      <w:r w:rsidR="00A658A4" w:rsidRPr="00A658A4">
        <w:rPr>
          <w:sz w:val="28"/>
          <w:szCs w:val="28"/>
        </w:rPr>
        <w:t xml:space="preserve"> </w:t>
      </w:r>
      <w:r>
        <w:rPr>
          <w:sz w:val="28"/>
          <w:szCs w:val="28"/>
        </w:rPr>
        <w:t>(проверка</w:t>
      </w:r>
      <w:r w:rsidR="004C4FC7" w:rsidRPr="004C4FC7">
        <w:rPr>
          <w:sz w:val="28"/>
          <w:szCs w:val="28"/>
        </w:rPr>
        <w:t xml:space="preserve"> </w:t>
      </w:r>
      <w:r w:rsidR="004C4FC7">
        <w:rPr>
          <w:sz w:val="28"/>
          <w:szCs w:val="28"/>
        </w:rPr>
        <w:t>знаний и умений</w:t>
      </w:r>
      <w:r w:rsidR="00C776EA">
        <w:rPr>
          <w:sz w:val="28"/>
          <w:szCs w:val="28"/>
        </w:rPr>
        <w:t>):</w:t>
      </w:r>
    </w:p>
    <w:p w:rsidR="007109B8" w:rsidRPr="000430C0" w:rsidRDefault="007109B8" w:rsidP="00710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5 - </w:t>
      </w:r>
      <w:r w:rsidRPr="000430C0">
        <w:rPr>
          <w:sz w:val="28"/>
          <w:szCs w:val="28"/>
        </w:rPr>
        <w:t>рассчитывать материальный баланс процесса;</w:t>
      </w:r>
    </w:p>
    <w:p w:rsidR="007109B8" w:rsidRDefault="007109B8" w:rsidP="00710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7 - </w:t>
      </w:r>
      <w:r w:rsidRPr="000430C0">
        <w:rPr>
          <w:sz w:val="28"/>
          <w:szCs w:val="28"/>
        </w:rPr>
        <w:t xml:space="preserve">определять основные параметры технологического режима; </w:t>
      </w:r>
    </w:p>
    <w:p w:rsidR="00015B63" w:rsidRPr="000430C0" w:rsidRDefault="00015B63" w:rsidP="00015B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3 - основные </w:t>
      </w:r>
      <w:r w:rsidRPr="000430C0">
        <w:rPr>
          <w:sz w:val="28"/>
          <w:szCs w:val="28"/>
        </w:rPr>
        <w:t>физические и химические процессы в</w:t>
      </w:r>
      <w:r>
        <w:rPr>
          <w:sz w:val="28"/>
          <w:szCs w:val="28"/>
        </w:rPr>
        <w:t> производстве цветных металлов;</w:t>
      </w:r>
    </w:p>
    <w:p w:rsidR="00015B63" w:rsidRPr="000430C0" w:rsidRDefault="00015B63" w:rsidP="00015B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4 - </w:t>
      </w:r>
      <w:r w:rsidRPr="000430C0">
        <w:rPr>
          <w:sz w:val="28"/>
          <w:szCs w:val="28"/>
        </w:rPr>
        <w:t>способы и технологию п</w:t>
      </w:r>
      <w:r>
        <w:rPr>
          <w:sz w:val="28"/>
          <w:szCs w:val="28"/>
        </w:rPr>
        <w:t>ереработки сырьевых материалов;</w:t>
      </w:r>
    </w:p>
    <w:p w:rsidR="00015B63" w:rsidRDefault="00015B63" w:rsidP="00710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5 - </w:t>
      </w:r>
      <w:r w:rsidRPr="000430C0">
        <w:rPr>
          <w:sz w:val="28"/>
          <w:szCs w:val="28"/>
        </w:rPr>
        <w:t>типовые технологические процессы производ</w:t>
      </w:r>
      <w:r>
        <w:rPr>
          <w:sz w:val="28"/>
          <w:szCs w:val="28"/>
        </w:rPr>
        <w:t xml:space="preserve">ства основных цветных металлов, </w:t>
      </w:r>
      <w:r w:rsidRPr="000430C0">
        <w:rPr>
          <w:sz w:val="28"/>
          <w:szCs w:val="28"/>
        </w:rPr>
        <w:t>этапы и условия протек</w:t>
      </w:r>
      <w:r>
        <w:rPr>
          <w:sz w:val="28"/>
          <w:szCs w:val="28"/>
        </w:rPr>
        <w:t>ания технологических процессов;</w:t>
      </w:r>
    </w:p>
    <w:p w:rsidR="007109B8" w:rsidRDefault="007109B8" w:rsidP="00710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6 - </w:t>
      </w:r>
      <w:r w:rsidRPr="000430C0">
        <w:rPr>
          <w:sz w:val="28"/>
          <w:szCs w:val="28"/>
        </w:rPr>
        <w:t>методы расчета материального баланса технологического процесса</w:t>
      </w:r>
      <w:r>
        <w:rPr>
          <w:sz w:val="28"/>
          <w:szCs w:val="28"/>
        </w:rPr>
        <w:t xml:space="preserve">. </w:t>
      </w:r>
    </w:p>
    <w:p w:rsidR="007109B8" w:rsidRPr="00D466F0" w:rsidRDefault="007109B8" w:rsidP="007109B8">
      <w:pPr>
        <w:tabs>
          <w:tab w:val="num" w:pos="643"/>
        </w:tabs>
        <w:spacing w:line="276" w:lineRule="auto"/>
        <w:ind w:firstLine="284"/>
        <w:jc w:val="both"/>
        <w:rPr>
          <w:sz w:val="16"/>
          <w:szCs w:val="16"/>
        </w:rPr>
      </w:pPr>
    </w:p>
    <w:p w:rsidR="007109B8" w:rsidRDefault="007109B8" w:rsidP="007109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Согласно выданному варианту произвести:</w:t>
      </w:r>
    </w:p>
    <w:p w:rsidR="00015B63" w:rsidRPr="00015B63" w:rsidRDefault="00015B63" w:rsidP="00C771C1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 xml:space="preserve">ВЫБОР СИЛЫ И ПЛОТНОСТИ ТОКА </w:t>
      </w:r>
    </w:p>
    <w:p w:rsidR="00015B63" w:rsidRPr="00015B63" w:rsidRDefault="00015B63" w:rsidP="00C771C1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КОНСТРУКТИВНЫЙ РАСЧЕТ ЭЛЕКТРОЛИЗЕРА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Расчет габаритов анода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Расчет внутренних размеров шахты ванны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Определение размеров подины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Определение внутренних размеров катодного кожуха</w:t>
      </w:r>
    </w:p>
    <w:p w:rsidR="00015B63" w:rsidRPr="00015B63" w:rsidRDefault="00015B63" w:rsidP="00C771C1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МАТЕРИАЛЬНЫЙ РАСЧЕТ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Расчет прихода материалов в электролизер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Расчет статей выхода продуктов электролиза</w:t>
      </w:r>
    </w:p>
    <w:p w:rsidR="00015B63" w:rsidRPr="00015B63" w:rsidRDefault="00015B63" w:rsidP="00C771C1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ЭЛЕКТРИЧЕСКИЙ РАСЧЕТ ЭЛЕКТРОЛИЗА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Напряжение разложения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Падение напряжения в электролите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Повышение напряжения за счет анодных эффектов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Падение напряжения в катодном устройстве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Падение напряжения в анодном устройстве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Падение напряжения в ошиновке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Падение напряжения в общесерийной ошиновке</w:t>
      </w:r>
    </w:p>
    <w:p w:rsidR="00015B63" w:rsidRPr="00015B63" w:rsidRDefault="00015B63" w:rsidP="00C771C1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ТЕПЛОВОЙ РАСЧЕТ ЭЛЕКТРОЛИЗЕРА</w:t>
      </w:r>
    </w:p>
    <w:p w:rsidR="00015B63" w:rsidRPr="00015B6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Приход тепла</w:t>
      </w:r>
    </w:p>
    <w:p w:rsidR="00B36BD3" w:rsidRDefault="00015B63" w:rsidP="00C771C1">
      <w:pPr>
        <w:numPr>
          <w:ilvl w:val="1"/>
          <w:numId w:val="8"/>
        </w:numPr>
        <w:spacing w:line="276" w:lineRule="auto"/>
        <w:jc w:val="both"/>
        <w:rPr>
          <w:sz w:val="28"/>
          <w:szCs w:val="28"/>
        </w:rPr>
      </w:pPr>
      <w:r w:rsidRPr="00015B63">
        <w:rPr>
          <w:sz w:val="28"/>
          <w:szCs w:val="28"/>
        </w:rPr>
        <w:t>Расход тепла</w:t>
      </w:r>
    </w:p>
    <w:p w:rsidR="004C4FC7" w:rsidRDefault="004C4FC7" w:rsidP="004C4FC7">
      <w:pPr>
        <w:spacing w:line="276" w:lineRule="auto"/>
        <w:ind w:left="780"/>
        <w:jc w:val="both"/>
        <w:rPr>
          <w:sz w:val="28"/>
          <w:szCs w:val="28"/>
        </w:rPr>
      </w:pPr>
    </w:p>
    <w:p w:rsidR="004C4FC7" w:rsidRDefault="004C4FC7" w:rsidP="004C4FC7">
      <w:pPr>
        <w:spacing w:line="276" w:lineRule="auto"/>
        <w:ind w:left="780"/>
        <w:jc w:val="both"/>
        <w:rPr>
          <w:sz w:val="28"/>
          <w:szCs w:val="28"/>
        </w:rPr>
      </w:pPr>
    </w:p>
    <w:p w:rsidR="004C4FC7" w:rsidRDefault="004C4FC7" w:rsidP="004C4FC7">
      <w:pPr>
        <w:spacing w:line="276" w:lineRule="auto"/>
        <w:ind w:left="780"/>
        <w:jc w:val="both"/>
        <w:rPr>
          <w:sz w:val="28"/>
          <w:szCs w:val="28"/>
        </w:rPr>
      </w:pPr>
    </w:p>
    <w:p w:rsidR="004C4FC7" w:rsidRDefault="004C4FC7" w:rsidP="004C4FC7">
      <w:pPr>
        <w:spacing w:line="276" w:lineRule="auto"/>
        <w:ind w:left="780"/>
        <w:jc w:val="both"/>
        <w:rPr>
          <w:sz w:val="28"/>
          <w:szCs w:val="28"/>
        </w:rPr>
      </w:pPr>
    </w:p>
    <w:p w:rsidR="00015B63" w:rsidRPr="00015B63" w:rsidRDefault="00015B63" w:rsidP="00015B63">
      <w:pPr>
        <w:spacing w:line="276" w:lineRule="auto"/>
        <w:ind w:left="780"/>
        <w:jc w:val="both"/>
        <w:rPr>
          <w:sz w:val="16"/>
          <w:szCs w:val="16"/>
        </w:rPr>
      </w:pPr>
    </w:p>
    <w:p w:rsidR="00BB06AB" w:rsidRPr="00EE392E" w:rsidRDefault="00BB06AB" w:rsidP="00BB06AB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>3. Оц</w:t>
      </w:r>
      <w:r>
        <w:rPr>
          <w:b/>
          <w:sz w:val="28"/>
          <w:szCs w:val="28"/>
        </w:rPr>
        <w:t>енка освоения теоретического</w:t>
      </w:r>
      <w:r w:rsidRPr="00EE392E">
        <w:rPr>
          <w:b/>
          <w:sz w:val="28"/>
          <w:szCs w:val="28"/>
        </w:rPr>
        <w:t xml:space="preserve"> курса </w:t>
      </w:r>
      <w:r>
        <w:rPr>
          <w:b/>
          <w:sz w:val="28"/>
          <w:szCs w:val="28"/>
        </w:rPr>
        <w:t xml:space="preserve">профессионального модуля </w:t>
      </w:r>
      <w:r w:rsidRPr="00EE392E">
        <w:rPr>
          <w:b/>
          <w:sz w:val="28"/>
          <w:szCs w:val="28"/>
        </w:rPr>
        <w:t>(МДК)</w:t>
      </w:r>
    </w:p>
    <w:p w:rsidR="00BB06AB" w:rsidRPr="00EE392E" w:rsidRDefault="00BB06AB" w:rsidP="00BB06AB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>3.1. Общие положения</w:t>
      </w:r>
    </w:p>
    <w:p w:rsidR="00BB06AB" w:rsidRPr="00EE392E" w:rsidRDefault="00BB06AB" w:rsidP="00BB06AB">
      <w:pPr>
        <w:spacing w:line="276" w:lineRule="auto"/>
        <w:ind w:firstLine="709"/>
        <w:jc w:val="both"/>
        <w:rPr>
          <w:sz w:val="28"/>
          <w:szCs w:val="28"/>
        </w:rPr>
      </w:pPr>
      <w:r w:rsidRPr="00EE392E">
        <w:rPr>
          <w:sz w:val="28"/>
          <w:szCs w:val="28"/>
        </w:rPr>
        <w:t xml:space="preserve">Предметом оценки являются умения и знания. Контроль и оценка осуществляются с использованием следующих форм и методов: для проведения текущего и рубежного контроля – тест, контрольные работы, самостоятельные работы, опрос, для промежуточной аттестации -  комплексный дифференцированный зачет. </w:t>
      </w:r>
    </w:p>
    <w:p w:rsidR="00BB06AB" w:rsidRDefault="00BB06AB" w:rsidP="00FA2D6D">
      <w:pPr>
        <w:spacing w:line="276" w:lineRule="auto"/>
        <w:ind w:firstLine="709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Оценка освоения МДК предусматривает использование накопительной системы оценивания и проведение дифференцированного зачёта.</w:t>
      </w:r>
    </w:p>
    <w:p w:rsidR="00540A6A" w:rsidRDefault="00BB06AB" w:rsidP="00D466F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МДК </w:t>
      </w:r>
      <w:r w:rsidR="00EE392E" w:rsidRPr="00EE392E">
        <w:rPr>
          <w:sz w:val="28"/>
          <w:szCs w:val="28"/>
        </w:rPr>
        <w:t xml:space="preserve"> профессионального модуля обучающийся должен</w:t>
      </w:r>
      <w:r w:rsidR="00FA2D6D">
        <w:rPr>
          <w:sz w:val="28"/>
          <w:szCs w:val="28"/>
        </w:rPr>
        <w:t xml:space="preserve"> </w:t>
      </w:r>
      <w:r w:rsidR="00C776EA">
        <w:rPr>
          <w:sz w:val="28"/>
          <w:szCs w:val="28"/>
        </w:rPr>
        <w:t xml:space="preserve"> </w:t>
      </w:r>
      <w:r w:rsidR="00F30E8D" w:rsidRPr="00F30E8D">
        <w:rPr>
          <w:b/>
          <w:bCs/>
          <w:sz w:val="28"/>
          <w:szCs w:val="28"/>
        </w:rPr>
        <w:t>уметь:</w:t>
      </w:r>
    </w:p>
    <w:p w:rsidR="000430C0" w:rsidRPr="000430C0" w:rsidRDefault="00F30E8D" w:rsidP="00D46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1 - </w:t>
      </w:r>
      <w:r w:rsidR="000430C0" w:rsidRPr="000430C0">
        <w:rPr>
          <w:sz w:val="28"/>
          <w:szCs w:val="28"/>
        </w:rPr>
        <w:t>выбирать сырьевые материалы дл</w:t>
      </w:r>
      <w:r w:rsidR="0093246D">
        <w:rPr>
          <w:sz w:val="28"/>
          <w:szCs w:val="28"/>
        </w:rPr>
        <w:t>я производства цветных металлов на основе их свойств;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2 - </w:t>
      </w:r>
      <w:r w:rsidRPr="000430C0">
        <w:rPr>
          <w:sz w:val="28"/>
          <w:szCs w:val="28"/>
        </w:rPr>
        <w:t>выбирать способ</w:t>
      </w:r>
      <w:r w:rsidR="0093246D">
        <w:rPr>
          <w:sz w:val="28"/>
          <w:szCs w:val="28"/>
        </w:rPr>
        <w:t>ы подготовки сырья;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3 - </w:t>
      </w:r>
      <w:r w:rsidRPr="000430C0">
        <w:rPr>
          <w:sz w:val="28"/>
          <w:szCs w:val="28"/>
        </w:rPr>
        <w:t>выполн</w:t>
      </w:r>
      <w:r w:rsidR="0093246D">
        <w:rPr>
          <w:sz w:val="28"/>
          <w:szCs w:val="28"/>
        </w:rPr>
        <w:t>ять расчет сырьевых материалов;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4 - </w:t>
      </w:r>
      <w:r w:rsidRPr="000430C0">
        <w:rPr>
          <w:sz w:val="28"/>
          <w:szCs w:val="28"/>
        </w:rPr>
        <w:t>отслеживать показания КИП, анализировать их</w:t>
      </w:r>
      <w:r w:rsidR="0093246D">
        <w:rPr>
          <w:sz w:val="28"/>
          <w:szCs w:val="28"/>
        </w:rPr>
        <w:t>, вносить коррективы в процесс;</w:t>
      </w:r>
    </w:p>
    <w:p w:rsidR="000430C0" w:rsidRPr="00015B63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B63">
        <w:rPr>
          <w:sz w:val="28"/>
          <w:szCs w:val="28"/>
        </w:rPr>
        <w:t>У 5 - р</w:t>
      </w:r>
      <w:r w:rsidR="0093246D" w:rsidRPr="00015B63">
        <w:rPr>
          <w:sz w:val="28"/>
          <w:szCs w:val="28"/>
        </w:rPr>
        <w:t xml:space="preserve">ассчитывать материальный баланс </w:t>
      </w:r>
      <w:r w:rsidRPr="00015B63">
        <w:rPr>
          <w:sz w:val="28"/>
          <w:szCs w:val="28"/>
        </w:rPr>
        <w:t>процесса;</w:t>
      </w:r>
    </w:p>
    <w:p w:rsidR="000430C0" w:rsidRPr="00015B63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B63">
        <w:rPr>
          <w:sz w:val="28"/>
          <w:szCs w:val="28"/>
        </w:rPr>
        <w:t>У 6 - рассчитывать материальные потоки</w:t>
      </w:r>
      <w:r w:rsidR="0093246D" w:rsidRPr="00015B63">
        <w:rPr>
          <w:sz w:val="28"/>
          <w:szCs w:val="28"/>
        </w:rPr>
        <w:t>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B63">
        <w:rPr>
          <w:sz w:val="28"/>
          <w:szCs w:val="28"/>
        </w:rPr>
        <w:t>У 7 - определять основные параметры технологического режима;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8 - </w:t>
      </w:r>
      <w:r w:rsidRPr="000430C0">
        <w:rPr>
          <w:sz w:val="28"/>
          <w:szCs w:val="28"/>
        </w:rPr>
        <w:t>регистрировать и обрабатывать дан</w:t>
      </w:r>
      <w:r w:rsidR="0093246D">
        <w:rPr>
          <w:sz w:val="28"/>
          <w:szCs w:val="28"/>
        </w:rPr>
        <w:t>ные технологических процессов;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430C0">
        <w:rPr>
          <w:b/>
          <w:sz w:val="28"/>
          <w:szCs w:val="28"/>
        </w:rPr>
        <w:t>знать:</w:t>
      </w:r>
      <w:r w:rsidRPr="000430C0">
        <w:rPr>
          <w:sz w:val="28"/>
          <w:szCs w:val="28"/>
        </w:rPr>
        <w:t xml:space="preserve"> 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1 - </w:t>
      </w:r>
      <w:r w:rsidRPr="000430C0">
        <w:rPr>
          <w:sz w:val="28"/>
          <w:szCs w:val="28"/>
        </w:rPr>
        <w:t>физические и химиче</w:t>
      </w:r>
      <w:r w:rsidR="0093246D">
        <w:rPr>
          <w:sz w:val="28"/>
          <w:szCs w:val="28"/>
        </w:rPr>
        <w:t>ские свойства цветных металлов;</w:t>
      </w:r>
    </w:p>
    <w:p w:rsid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2 - </w:t>
      </w:r>
      <w:r w:rsidRPr="000430C0">
        <w:rPr>
          <w:sz w:val="28"/>
          <w:szCs w:val="28"/>
        </w:rPr>
        <w:t>виды с</w:t>
      </w:r>
      <w:r w:rsidR="0093246D">
        <w:rPr>
          <w:sz w:val="28"/>
          <w:szCs w:val="28"/>
        </w:rPr>
        <w:t>ырья; способы подготовки сырья;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3 - </w:t>
      </w:r>
      <w:r w:rsidR="0093246D">
        <w:rPr>
          <w:sz w:val="28"/>
          <w:szCs w:val="28"/>
        </w:rPr>
        <w:t xml:space="preserve">основные </w:t>
      </w:r>
      <w:r w:rsidRPr="000430C0">
        <w:rPr>
          <w:sz w:val="28"/>
          <w:szCs w:val="28"/>
        </w:rPr>
        <w:t>физические и химические процессы в</w:t>
      </w:r>
      <w:r w:rsidR="0093246D">
        <w:rPr>
          <w:sz w:val="28"/>
          <w:szCs w:val="28"/>
        </w:rPr>
        <w:t> производстве цветных металлов;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4 - </w:t>
      </w:r>
      <w:r w:rsidRPr="000430C0">
        <w:rPr>
          <w:sz w:val="28"/>
          <w:szCs w:val="28"/>
        </w:rPr>
        <w:t>способы и технологию п</w:t>
      </w:r>
      <w:r w:rsidR="0093246D">
        <w:rPr>
          <w:sz w:val="28"/>
          <w:szCs w:val="28"/>
        </w:rPr>
        <w:t>ереработки сырьевых материалов;</w:t>
      </w:r>
    </w:p>
    <w:p w:rsidR="000430C0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5 - </w:t>
      </w:r>
      <w:r w:rsidRPr="000430C0">
        <w:rPr>
          <w:sz w:val="28"/>
          <w:szCs w:val="28"/>
        </w:rPr>
        <w:t>типовые технологические процессы производ</w:t>
      </w:r>
      <w:r w:rsidR="0093246D">
        <w:rPr>
          <w:sz w:val="28"/>
          <w:szCs w:val="28"/>
        </w:rPr>
        <w:t xml:space="preserve">ства основных цветных металлов, </w:t>
      </w:r>
      <w:r w:rsidRPr="000430C0">
        <w:rPr>
          <w:sz w:val="28"/>
          <w:szCs w:val="28"/>
        </w:rPr>
        <w:t>этапы и условия протек</w:t>
      </w:r>
      <w:r w:rsidR="0093246D">
        <w:rPr>
          <w:sz w:val="28"/>
          <w:szCs w:val="28"/>
        </w:rPr>
        <w:t>ания технологических процессов;</w:t>
      </w:r>
    </w:p>
    <w:p w:rsidR="00303893" w:rsidRPr="000430C0" w:rsidRDefault="000430C0" w:rsidP="000430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  <w:sectPr w:rsidR="00303893" w:rsidRPr="000430C0" w:rsidSect="00EF1EC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З 6 - </w:t>
      </w:r>
      <w:r w:rsidRPr="000430C0">
        <w:rPr>
          <w:sz w:val="28"/>
          <w:szCs w:val="28"/>
        </w:rPr>
        <w:t>методы расчета материального баланса технологического процесса</w:t>
      </w:r>
      <w:r w:rsidR="00015B63">
        <w:rPr>
          <w:sz w:val="28"/>
          <w:szCs w:val="28"/>
        </w:rPr>
        <w:t>.</w:t>
      </w:r>
    </w:p>
    <w:p w:rsidR="00540A6A" w:rsidRPr="00540A6A" w:rsidRDefault="009F6A83" w:rsidP="00540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3.1. Типовые за</w:t>
      </w:r>
      <w:r w:rsidR="00F30E8D">
        <w:rPr>
          <w:b/>
          <w:sz w:val="28"/>
          <w:szCs w:val="28"/>
        </w:rPr>
        <w:t xml:space="preserve">дания для оценки освоения </w:t>
      </w:r>
      <w:r w:rsidR="000430C0">
        <w:rPr>
          <w:b/>
          <w:sz w:val="28"/>
          <w:szCs w:val="28"/>
        </w:rPr>
        <w:t>МДК 01</w:t>
      </w:r>
      <w:r w:rsidR="00540A6A" w:rsidRPr="00540A6A">
        <w:rPr>
          <w:b/>
          <w:sz w:val="28"/>
          <w:szCs w:val="28"/>
        </w:rPr>
        <w:t>.01</w:t>
      </w:r>
    </w:p>
    <w:p w:rsidR="00186725" w:rsidRDefault="000430C0" w:rsidP="000430C0">
      <w:pPr>
        <w:spacing w:line="276" w:lineRule="auto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Металлургия цветных металлов </w:t>
      </w:r>
      <w:r w:rsidR="000636ED">
        <w:rPr>
          <w:b/>
          <w:sz w:val="28"/>
          <w:szCs w:val="28"/>
        </w:rPr>
        <w:t>(</w:t>
      </w:r>
      <w:r w:rsidR="000636ED" w:rsidRPr="00FF2B91">
        <w:rPr>
          <w:b/>
          <w:sz w:val="28"/>
          <w:szCs w:val="28"/>
        </w:rPr>
        <w:t>проверка З 1 – З 6, У 1 – У 8</w:t>
      </w:r>
      <w:r w:rsidR="00186725" w:rsidRPr="00FF2B91">
        <w:rPr>
          <w:b/>
          <w:sz w:val="28"/>
          <w:szCs w:val="28"/>
        </w:rPr>
        <w:t>)</w:t>
      </w:r>
    </w:p>
    <w:p w:rsidR="00EE392E" w:rsidRPr="00EE392E" w:rsidRDefault="00EE392E" w:rsidP="00303893">
      <w:pPr>
        <w:spacing w:line="276" w:lineRule="auto"/>
        <w:ind w:firstLine="284"/>
        <w:jc w:val="both"/>
        <w:rPr>
          <w:sz w:val="28"/>
          <w:szCs w:val="28"/>
        </w:rPr>
      </w:pPr>
      <w:r w:rsidRPr="00EE392E">
        <w:rPr>
          <w:b/>
          <w:sz w:val="28"/>
          <w:szCs w:val="28"/>
        </w:rPr>
        <w:t>Задание 1</w:t>
      </w:r>
      <w:r w:rsidR="002F10DE" w:rsidRPr="002F10DE">
        <w:rPr>
          <w:b/>
          <w:sz w:val="28"/>
          <w:szCs w:val="28"/>
          <w:u w:val="single"/>
        </w:rPr>
        <w:t>(текущий контроль)</w:t>
      </w:r>
      <w:r w:rsidRPr="00EE392E">
        <w:rPr>
          <w:b/>
          <w:sz w:val="28"/>
          <w:szCs w:val="28"/>
        </w:rPr>
        <w:t>:</w:t>
      </w:r>
      <w:r w:rsidR="00F30E8D">
        <w:rPr>
          <w:sz w:val="28"/>
          <w:szCs w:val="28"/>
        </w:rPr>
        <w:t xml:space="preserve"> выполните задание в тестовой форме</w:t>
      </w:r>
    </w:p>
    <w:p w:rsidR="00A658A4" w:rsidRPr="00A658A4" w:rsidRDefault="00EE392E" w:rsidP="00303893">
      <w:pPr>
        <w:spacing w:line="276" w:lineRule="auto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Проверяемые рез</w:t>
      </w:r>
      <w:r>
        <w:rPr>
          <w:sz w:val="28"/>
          <w:szCs w:val="28"/>
        </w:rPr>
        <w:t>ультаты обучения: З 1</w:t>
      </w:r>
      <w:r w:rsidR="005E681F">
        <w:rPr>
          <w:sz w:val="28"/>
          <w:szCs w:val="28"/>
        </w:rPr>
        <w:t xml:space="preserve"> – З 6</w:t>
      </w:r>
    </w:p>
    <w:p w:rsidR="004C148B" w:rsidRPr="00353FBB" w:rsidRDefault="004C148B" w:rsidP="004C148B">
      <w:pPr>
        <w:spacing w:line="276" w:lineRule="auto"/>
        <w:jc w:val="both"/>
        <w:rPr>
          <w:b/>
          <w:u w:val="single"/>
        </w:rPr>
      </w:pPr>
      <w:r w:rsidRPr="004C148B">
        <w:rPr>
          <w:b/>
        </w:rPr>
        <w:t xml:space="preserve">ТЕМА 1.1 </w:t>
      </w:r>
      <w:r w:rsidRPr="00353FBB">
        <w:rPr>
          <w:b/>
          <w:u w:val="single"/>
        </w:rPr>
        <w:t>ОБОГАЩЕНИЕ РУД ЦВЕТНЫХ МЕТАЛЛОВ</w:t>
      </w:r>
    </w:p>
    <w:p w:rsidR="004C148B" w:rsidRPr="00A658A4" w:rsidRDefault="00A658A4" w:rsidP="00A658A4">
      <w:pPr>
        <w:spacing w:line="276" w:lineRule="auto"/>
        <w:jc w:val="center"/>
        <w:rPr>
          <w:b/>
          <w:sz w:val="22"/>
          <w:szCs w:val="22"/>
        </w:rPr>
      </w:pPr>
      <w:r w:rsidRPr="00A658A4">
        <w:rPr>
          <w:b/>
          <w:sz w:val="22"/>
          <w:szCs w:val="22"/>
        </w:rPr>
        <w:t>(указать букву правильного ответа)</w:t>
      </w:r>
    </w:p>
    <w:p w:rsidR="00263E14" w:rsidRPr="00263E14" w:rsidRDefault="00263E14" w:rsidP="00353FBB">
      <w:pPr>
        <w:spacing w:line="259" w:lineRule="auto"/>
        <w:jc w:val="center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Вариант №1</w:t>
      </w:r>
    </w:p>
    <w:p w:rsidR="00263E14" w:rsidRPr="00353FBB" w:rsidRDefault="00263E14" w:rsidP="000C491B">
      <w:pPr>
        <w:numPr>
          <w:ilvl w:val="0"/>
          <w:numId w:val="21"/>
        </w:numPr>
        <w:spacing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Большинство руд цветных металлов представляют собой горные породы: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монометаллические;                     в) миниметаллические;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макрометаллические;                   г) полиметаллические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Руды обогащают, т.е. содержание металлов сырье искусственно: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повышают;                                   в) нормализуют;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понижают;                                      г) не изменяют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Продукт обогащения с повешенным содержанием извлекаемого металла: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хвост;                                               в) промежуточный продукт;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концентрат;                                   г) минерал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Основными способами обогащения руд цветных металлов являются: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флотация и гравитация;            в) сепарация и флотация;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гравитация и сепарация;               г) рудоразборка и сепарация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Большинство операций обогащения проводят в среде: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твердой;                                          в) жидкой;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газообразной;                                 г) тип среды не имеет значения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Отношение содержания ценного компонента в концентрате к содержанию его в исходной руде, называется: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содержанием компонента;           в) степенью обогащения;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степенью извлечения;                   г) выходом продукта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Выход продукта можно определить по форм</w:t>
      </w:r>
      <w:r w:rsidR="00353FBB">
        <w:rPr>
          <w:rFonts w:eastAsia="Calibri"/>
          <w:b/>
          <w:lang w:eastAsia="en-US"/>
        </w:rPr>
        <w:t>у</w:t>
      </w:r>
      <w:r w:rsidRPr="00353FBB">
        <w:rPr>
          <w:rFonts w:eastAsia="Calibri"/>
          <w:b/>
          <w:lang w:eastAsia="en-US"/>
        </w:rPr>
        <w:t>ле: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γ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 xml:space="preserve"> = (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k</w:t>
      </w:r>
      <w:r w:rsidRPr="00263E14">
        <w:rPr>
          <w:rFonts w:eastAsia="Calibri"/>
          <w:vertAlign w:val="subscript"/>
          <w:lang w:eastAsia="en-US"/>
        </w:rPr>
        <w:t xml:space="preserve"> </w:t>
      </w:r>
      <w:r w:rsidRPr="00263E14">
        <w:rPr>
          <w:rFonts w:eastAsia="Calibri"/>
          <w:lang w:eastAsia="en-US"/>
        </w:rPr>
        <w:t xml:space="preserve">– 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p</w:t>
      </w:r>
      <w:r w:rsidRPr="00263E14">
        <w:rPr>
          <w:rFonts w:eastAsia="Calibri"/>
          <w:lang w:eastAsia="en-US"/>
        </w:rPr>
        <w:t xml:space="preserve">) 100%;                      в)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хв</w:t>
      </w:r>
      <w:r w:rsidRPr="00263E14">
        <w:rPr>
          <w:rFonts w:eastAsia="Calibri"/>
          <w:lang w:eastAsia="en-US"/>
        </w:rPr>
        <w:t xml:space="preserve"> = 100 –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>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б)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 xml:space="preserve">к </w:t>
      </w:r>
      <w:r w:rsidRPr="00263E14">
        <w:rPr>
          <w:rFonts w:eastAsia="Calibri"/>
          <w:lang w:eastAsia="en-US"/>
        </w:rPr>
        <w:t>= (γ β /α) 100%;                           г) к = β /α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Извлечение металла (его потерю) в хвосты определяют по формуле: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а)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хв</w:t>
      </w:r>
      <w:r w:rsidRPr="00263E14">
        <w:rPr>
          <w:rFonts w:eastAsia="Calibri"/>
          <w:lang w:eastAsia="en-US"/>
        </w:rPr>
        <w:t xml:space="preserve"> = 100 – (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к +</w:t>
      </w:r>
      <w:r w:rsidRPr="00263E14">
        <w:rPr>
          <w:rFonts w:eastAsia="Calibri"/>
          <w:lang w:eastAsia="en-US"/>
        </w:rPr>
        <w:t xml:space="preserve">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пп</w:t>
      </w:r>
      <w:r w:rsidRPr="00263E14">
        <w:rPr>
          <w:rFonts w:eastAsia="Calibri"/>
          <w:lang w:eastAsia="en-US"/>
        </w:rPr>
        <w:t xml:space="preserve">);                       в)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 xml:space="preserve">к </w:t>
      </w:r>
      <w:r w:rsidRPr="00263E14">
        <w:rPr>
          <w:rFonts w:eastAsia="Calibri"/>
          <w:lang w:eastAsia="en-US"/>
        </w:rPr>
        <w:t xml:space="preserve">= (γ β /α) 100%;                          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γ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 xml:space="preserve"> = (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k</w:t>
      </w:r>
      <w:r w:rsidRPr="00263E14">
        <w:rPr>
          <w:rFonts w:eastAsia="Calibri"/>
          <w:vertAlign w:val="subscript"/>
          <w:lang w:eastAsia="en-US"/>
        </w:rPr>
        <w:t xml:space="preserve"> </w:t>
      </w:r>
      <w:r w:rsidRPr="00263E14">
        <w:rPr>
          <w:rFonts w:eastAsia="Calibri"/>
          <w:lang w:eastAsia="en-US"/>
        </w:rPr>
        <w:t xml:space="preserve">– 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p</w:t>
      </w:r>
      <w:r w:rsidRPr="00263E14">
        <w:rPr>
          <w:rFonts w:eastAsia="Calibri"/>
          <w:lang w:eastAsia="en-US"/>
        </w:rPr>
        <w:t>) 100%;                       г)  к = β /α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 результате дробления большая часть готового продукта: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ровна 5мм;                                     в) крупнее 5мм;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мельче 5мм;                                   г) размер зерна не имеет значения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одноступенчатой дробилки загружаемый материал поступает: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от одного основного рабочего органа к другому;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одновременно на все рабочие органы;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от двух рабочих органов к основному;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поступление материала не имеет значения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Для крупного дробления применяют: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щековые, конусные, ударные дробилки;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валковые дробилки, мельницы;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в) конусные дробилки, мельницы;   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Отношение массы подрешетного продукта к общей массе нижнего класса в исходном материале – это эффективность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а) дробления;                                          в) измельчения;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б) грохочения;                                       г) обогащения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Процесс разделения сыпучих материалов с размером частиц крупнее 1…2 мм на классы крупности просеиванием через одно или несколько сит – это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гидравлическая классификация;      в) агломерация;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грохочение;                                       г) обогащение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Продуктами гидравлической классификации являются: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концентрат и отвальные хвосты;    в) слив и пески;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отвальные хвосты и пески;              г) концентрат и слив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Способ обогащения, основанный на прилипании минеральных частиц к пузырькам воздуха: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флотация;                                           в) сепарация;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гравитация;                                        г) рудоразборка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При сгущении содержание влаги в обрабатываемом материале может быть снижено до ___%: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8…15;                                                в) 15…50;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40…50;                                              г) 8…40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Обезвоживание крупнокусковых материалов достигается: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сгущением и фильтрованием;       в) дренированием и естественной сушкой;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дренированием и сгущением;       г) естественной сушкой и фильтрованием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Флотационные реагенты, предназначенные для уменьшения смачиваемости отдельных минералов или групп минералов:</w:t>
      </w:r>
    </w:p>
    <w:p w:rsidR="00263E14" w:rsidRPr="00263E14" w:rsidRDefault="00263E14" w:rsidP="000C491B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собиратели;                                        в) депрессоры;</w:t>
      </w:r>
    </w:p>
    <w:p w:rsidR="00263E14" w:rsidRPr="00263E14" w:rsidRDefault="00263E14" w:rsidP="000C491B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пенообразователи;                            г) активаторы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проявляется действие других реагентов:</w:t>
      </w:r>
    </w:p>
    <w:p w:rsidR="00263E14" w:rsidRPr="00263E14" w:rsidRDefault="00263E14" w:rsidP="000C491B">
      <w:pPr>
        <w:tabs>
          <w:tab w:val="left" w:pos="4253"/>
        </w:tabs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регуляторы;                                       в) депрессоры;</w:t>
      </w:r>
    </w:p>
    <w:p w:rsidR="00263E14" w:rsidRPr="00263E14" w:rsidRDefault="00263E14" w:rsidP="000C491B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коллекторы;                                       г) активаторы</w:t>
      </w:r>
    </w:p>
    <w:p w:rsidR="00263E14" w:rsidRPr="00353FBB" w:rsidRDefault="00263E14" w:rsidP="000C491B">
      <w:pPr>
        <w:numPr>
          <w:ilvl w:val="0"/>
          <w:numId w:val="21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Способ гравитационного обогащения, основанный на использовании разницы скоростей падения минеральных частиц в вертикальной струе воды:</w:t>
      </w:r>
    </w:p>
    <w:p w:rsidR="00263E14" w:rsidRPr="00263E14" w:rsidRDefault="00263E14" w:rsidP="000C491B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сепарация на концентрационных столах;         в) отсадка;</w:t>
      </w:r>
    </w:p>
    <w:p w:rsidR="00263E14" w:rsidRPr="00263E14" w:rsidRDefault="00263E14" w:rsidP="000C491B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сепарация с помощью шлюзов;                          г) отгонка</w:t>
      </w:r>
    </w:p>
    <w:p w:rsidR="00263E14" w:rsidRPr="00353FBB" w:rsidRDefault="00263E14" w:rsidP="000C491B">
      <w:pPr>
        <w:spacing w:after="160" w:line="259" w:lineRule="auto"/>
        <w:contextualSpacing/>
        <w:rPr>
          <w:rFonts w:eastAsia="Calibri"/>
          <w:sz w:val="16"/>
          <w:szCs w:val="16"/>
          <w:lang w:eastAsia="en-US"/>
        </w:rPr>
      </w:pPr>
    </w:p>
    <w:p w:rsidR="00263E14" w:rsidRPr="00263E14" w:rsidRDefault="00263E14" w:rsidP="000C491B">
      <w:pPr>
        <w:spacing w:line="259" w:lineRule="auto"/>
        <w:jc w:val="center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Вариант №2</w:t>
      </w:r>
    </w:p>
    <w:p w:rsidR="00263E14" w:rsidRPr="00353FBB" w:rsidRDefault="00263E14" w:rsidP="000C491B">
      <w:pPr>
        <w:numPr>
          <w:ilvl w:val="0"/>
          <w:numId w:val="22"/>
        </w:numPr>
        <w:spacing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Однородные по составу и строению природные химические соединения – это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а) минералы;                                     в) полезные ископаемые;           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руды;                                               г) горные породы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Геологические процессы, происходящие на поверхности Земли и в ее верхних слоях: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эндогенные;                                    в) метаморфические;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экзогенные;                                   г) магматические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При обогащении руд однородность сырья по крупности и вещественному составу: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повышается;                                  в) стабилизируется;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понижается;                                     г) не изменяется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Продукт обогащения с небольшим содержанием ценных минералов, называется: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концентратом;                                 в) хвостом;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промежуточным продуктом;         г) сливом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Вспомогательными методами обогащения являются: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магнитная, электрическая сепарация, рудоразборка;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флотация, гравитация;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электрическая сепарация, флотация;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рудоразборка, флотация, гравитация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Отношение массы компонента в продукте обогащения к массе в исходной руде называется: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степенью обогащения;                    в) выходом продукта;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степенью извлечения;                     г) выходом минерала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Степень обогащения вычисляют по формуле: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а)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 xml:space="preserve">к </w:t>
      </w:r>
      <w:r w:rsidRPr="00263E14">
        <w:rPr>
          <w:rFonts w:eastAsia="Calibri"/>
          <w:lang w:eastAsia="en-US"/>
        </w:rPr>
        <w:t>= (γ β /α) 100%;                              в) к = β /α;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б) 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хв</w:t>
      </w:r>
      <w:r w:rsidRPr="00263E14">
        <w:rPr>
          <w:rFonts w:eastAsia="Calibri"/>
          <w:lang w:eastAsia="en-US"/>
        </w:rPr>
        <w:t xml:space="preserve"> = 100 –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>;                                    г) γ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 xml:space="preserve"> = (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k</w:t>
      </w:r>
      <w:r w:rsidRPr="00263E14">
        <w:rPr>
          <w:rFonts w:eastAsia="Calibri"/>
          <w:vertAlign w:val="subscript"/>
          <w:lang w:eastAsia="en-US"/>
        </w:rPr>
        <w:t xml:space="preserve"> </w:t>
      </w:r>
      <w:r w:rsidRPr="00263E14">
        <w:rPr>
          <w:rFonts w:eastAsia="Calibri"/>
          <w:lang w:eastAsia="en-US"/>
        </w:rPr>
        <w:t xml:space="preserve">– 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p</w:t>
      </w:r>
      <w:r w:rsidRPr="00263E14">
        <w:rPr>
          <w:rFonts w:eastAsia="Calibri"/>
          <w:lang w:eastAsia="en-US"/>
        </w:rPr>
        <w:t>) 100%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Механическая смесь твердых частиц с жидкостью, называется: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пульпой;                                           в) песком;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сливом;                                              г) хвостом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 результате измельчения большая часть готового продукта: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мельче 5 мм;                                    в) ровна 5 мм;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крупнее 5 мм;                                   г) размер зерна не имеет значения</w:t>
      </w:r>
    </w:p>
    <w:p w:rsidR="00AA434D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многоступенчатой дробилки материал поступает:</w:t>
      </w:r>
    </w:p>
    <w:p w:rsidR="00263E14" w:rsidRPr="00AA434D" w:rsidRDefault="00263E14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AA434D">
        <w:rPr>
          <w:rFonts w:eastAsia="Calibri"/>
          <w:lang w:eastAsia="en-US"/>
        </w:rPr>
        <w:t xml:space="preserve"> а) одновременно на все рабочие органы;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б) от одного рабочего органа к другому;</w:t>
      </w:r>
    </w:p>
    <w:p w:rsidR="00263E14" w:rsidRPr="00263E14" w:rsidRDefault="00AA434D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263E14" w:rsidRPr="00263E14">
        <w:rPr>
          <w:rFonts w:eastAsia="Calibri"/>
          <w:lang w:eastAsia="en-US"/>
        </w:rPr>
        <w:t>в) от двух рабочих органов к основному;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 xml:space="preserve"> Для среднего дробления применяют: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валковые, короткоконусные дробилки, стержневые мельницы;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щековые, конусные,ударные дробилки;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щековые, конусные дробилки;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стержневые, шаровые, галечные мельницы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технологии обогащения руд цветных металлов сортировку материалов по крупности проводят: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грохочением или гидравлической классификацией;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дренированием или сгущением;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грануляцией или агломерацией;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флотацией или гравитацией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На обогатительных фабриках классификацию измельченных руд осуществляют преимущественно: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>а) грохочением;                                      в) гидравлической классификацией;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дренированием;                                  г) грануляцией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Разделение частиц в гидравлических классификаторах проводят в потоке: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вертикальном или восходящем;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горизонтальном или нисходящем;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горизонтальном или восходящем;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восходящем или нисходящем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Способ обогащения, основанный на различии скоростей движения минеральных частиц: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а) сепарация;                                       </w:t>
      </w:r>
      <w:r w:rsidRPr="00263E14">
        <w:rPr>
          <w:rFonts w:eastAsia="Calibri"/>
          <w:b/>
          <w:lang w:eastAsia="en-US"/>
        </w:rPr>
        <w:t xml:space="preserve"> </w:t>
      </w:r>
      <w:r w:rsidRPr="00263E14">
        <w:rPr>
          <w:rFonts w:eastAsia="Calibri"/>
          <w:lang w:eastAsia="en-US"/>
        </w:rPr>
        <w:t>в) гравитация;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флотация;                                         г) рудоразборка</w:t>
      </w:r>
    </w:p>
    <w:p w:rsidR="00263E14" w:rsidRPr="00353FBB" w:rsidRDefault="00263E14" w:rsidP="000C491B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 xml:space="preserve"> При фильтровании содержание влаги в обрабатываемом материале может быть снижено до ___ %: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40 – 50;                                              в) 8 -15;</w:t>
      </w:r>
    </w:p>
    <w:p w:rsidR="00263E14" w:rsidRPr="00263E14" w:rsidRDefault="00263E14" w:rsidP="000C491B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15 – 40;                                              г) 8 – 40</w:t>
      </w:r>
    </w:p>
    <w:p w:rsidR="00263E14" w:rsidRPr="00353FBB" w:rsidRDefault="00263E14" w:rsidP="00AA434D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 </w:t>
      </w:r>
      <w:r w:rsidRPr="00353FBB">
        <w:rPr>
          <w:rFonts w:eastAsia="Calibri"/>
          <w:b/>
          <w:lang w:eastAsia="en-US"/>
        </w:rPr>
        <w:t>При селективной флотации: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компоненты выделяют с получением одного концентрата и хвостов;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минералы выделяют в отдельные концентраты;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получают отвальные хвосты и коллективный концентрат;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минералы выделяют в отвальные хвосты</w:t>
      </w:r>
    </w:p>
    <w:p w:rsidR="00263E14" w:rsidRPr="00353FBB" w:rsidRDefault="00263E14" w:rsidP="00AA434D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Флотационные реагенты, задерживающие флотацию определенного минерала за счет образования на минерале хорошо смачивающейся пленки реагента: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активаторы;                                               в) регуляторы;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депрессоры;                                              г) собиратели</w:t>
      </w:r>
    </w:p>
    <w:p w:rsidR="00263E14" w:rsidRPr="00353FBB" w:rsidRDefault="00263E14" w:rsidP="00AA434D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 xml:space="preserve"> Флотационные реагенты, используемые для создания в пульпе среды, в которой наилучшим образом проявляется действие других флотационных реагентов: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регуляторы;                                             в) активаторы;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б) депрессоры;                                             г) пенообразователи  </w:t>
      </w:r>
    </w:p>
    <w:p w:rsidR="00263E14" w:rsidRPr="00353FBB" w:rsidRDefault="00263E14" w:rsidP="00AA434D">
      <w:pPr>
        <w:numPr>
          <w:ilvl w:val="0"/>
          <w:numId w:val="22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тяжелых суспензиях можно разделить компоненты руды с разностью плотностей до_____ кг/м</w:t>
      </w:r>
      <w:r w:rsidRPr="00353FBB">
        <w:rPr>
          <w:rFonts w:eastAsia="Calibri"/>
          <w:b/>
          <w:vertAlign w:val="superscript"/>
          <w:lang w:eastAsia="en-US"/>
        </w:rPr>
        <w:t>3</w:t>
      </w:r>
      <w:r w:rsidRPr="00353FBB">
        <w:rPr>
          <w:rFonts w:eastAsia="Calibri"/>
          <w:b/>
          <w:lang w:eastAsia="en-US"/>
        </w:rPr>
        <w:t>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100;                                                          в) 1000;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10;                                                            г) 10000</w:t>
      </w:r>
    </w:p>
    <w:p w:rsidR="00263E14" w:rsidRPr="00353FBB" w:rsidRDefault="00263E14" w:rsidP="00AA434D">
      <w:pPr>
        <w:spacing w:after="160" w:line="259" w:lineRule="auto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263E14" w:rsidRPr="00263E14" w:rsidRDefault="00263E14" w:rsidP="00353FBB">
      <w:pPr>
        <w:spacing w:line="259" w:lineRule="auto"/>
        <w:jc w:val="center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Вариант №3</w:t>
      </w:r>
    </w:p>
    <w:p w:rsidR="00263E14" w:rsidRPr="00353FBB" w:rsidRDefault="00263E14" w:rsidP="00AA434D">
      <w:pPr>
        <w:numPr>
          <w:ilvl w:val="0"/>
          <w:numId w:val="23"/>
        </w:numPr>
        <w:spacing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Геологические процессы, происходящие на поверхности Земли и в ее верхних слоях:</w:t>
      </w:r>
    </w:p>
    <w:p w:rsidR="00263E14" w:rsidRPr="00263E14" w:rsidRDefault="00263E14" w:rsidP="00AA434D">
      <w:pPr>
        <w:spacing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эндогенные;                                    в) метаморфические;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экзогенные;                                   г) магматические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Большинство руд цветных металлов представляют собой горные породы: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монометаллические;                     в) миниметаллические;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макрометаллические;                   г) полиметаллические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При обогащении руд однородность сырья по крупности и вещественному составу: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повышается;                                  в) стабилизируется;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понижается;                                     г) не изменяется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Основными способами обогащения руд цветных металлов являются: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флотация и гравитация;            в) сепарация и флотация;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гравитация и сепарация;               г) рудоразборка и сепарация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Большинство операций обогащения проводят в среде: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твердой;                                          в) жидкой;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газообразной;                                 г) тип среды не имеет значения</w:t>
      </w:r>
    </w:p>
    <w:p w:rsidR="00263E14" w:rsidRPr="00263E14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353FBB">
        <w:rPr>
          <w:rFonts w:eastAsia="Calibri"/>
          <w:b/>
          <w:lang w:eastAsia="en-US"/>
        </w:rPr>
        <w:t>Продукт обогащения с небольшим содержанием ценных минералов, называется</w:t>
      </w:r>
      <w:r w:rsidRPr="00263E14">
        <w:rPr>
          <w:rFonts w:eastAsia="Calibri"/>
          <w:lang w:eastAsia="en-US"/>
        </w:rPr>
        <w:t>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концентратом;                                 в) хвостом;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промежуточным продуктом;         г) сливом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Вспомогательными методами обогащения являются: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магнитная, электрическая сепарация, рудоразборка;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флотация, гравитация;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электрическая сепарация, флотация;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рудоразборка, флотация, гравитация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Выход продукта можно определить по формле: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γ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 xml:space="preserve"> = (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k</w:t>
      </w:r>
      <w:r w:rsidRPr="00263E14">
        <w:rPr>
          <w:rFonts w:eastAsia="Calibri"/>
          <w:vertAlign w:val="subscript"/>
          <w:lang w:eastAsia="en-US"/>
        </w:rPr>
        <w:t xml:space="preserve"> </w:t>
      </w:r>
      <w:r w:rsidRPr="00263E14">
        <w:rPr>
          <w:rFonts w:eastAsia="Calibri"/>
          <w:lang w:eastAsia="en-US"/>
        </w:rPr>
        <w:t xml:space="preserve">– 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p</w:t>
      </w:r>
      <w:r w:rsidRPr="00263E14">
        <w:rPr>
          <w:rFonts w:eastAsia="Calibri"/>
          <w:lang w:eastAsia="en-US"/>
        </w:rPr>
        <w:t xml:space="preserve">) 100%;                     в)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хв</w:t>
      </w:r>
      <w:r w:rsidRPr="00263E14">
        <w:rPr>
          <w:rFonts w:eastAsia="Calibri"/>
          <w:lang w:eastAsia="en-US"/>
        </w:rPr>
        <w:t xml:space="preserve"> = 100 –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>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 xml:space="preserve">к </w:t>
      </w:r>
      <w:r w:rsidRPr="00263E14">
        <w:rPr>
          <w:rFonts w:eastAsia="Calibri"/>
          <w:lang w:eastAsia="en-US"/>
        </w:rPr>
        <w:t>= (γ β /α) 100%;                           г) к = β /α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Извлечение металла (его потерю) в хвосты определяют по формуле: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хв</w:t>
      </w:r>
      <w:r w:rsidRPr="00263E14">
        <w:rPr>
          <w:rFonts w:eastAsia="Calibri"/>
          <w:lang w:eastAsia="en-US"/>
        </w:rPr>
        <w:t xml:space="preserve"> = 100 – (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к +</w:t>
      </w:r>
      <w:r w:rsidRPr="00263E14">
        <w:rPr>
          <w:rFonts w:eastAsia="Calibri"/>
          <w:lang w:eastAsia="en-US"/>
        </w:rPr>
        <w:t xml:space="preserve">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>пп</w:t>
      </w:r>
      <w:r w:rsidRPr="00263E14">
        <w:rPr>
          <w:rFonts w:eastAsia="Calibri"/>
          <w:lang w:eastAsia="en-US"/>
        </w:rPr>
        <w:t xml:space="preserve">);                       в) </w:t>
      </w:r>
      <w:r w:rsidRPr="00263E14">
        <w:rPr>
          <w:rFonts w:eastAsia="Calibri"/>
          <w:lang w:val="en-US" w:eastAsia="en-US"/>
        </w:rPr>
        <w:t>ε</w:t>
      </w:r>
      <w:r w:rsidRPr="00263E14">
        <w:rPr>
          <w:rFonts w:eastAsia="Calibri"/>
          <w:vertAlign w:val="subscript"/>
          <w:lang w:eastAsia="en-US"/>
        </w:rPr>
        <w:t xml:space="preserve">к </w:t>
      </w:r>
      <w:r w:rsidRPr="00263E14">
        <w:rPr>
          <w:rFonts w:eastAsia="Calibri"/>
          <w:lang w:eastAsia="en-US"/>
        </w:rPr>
        <w:t xml:space="preserve">= (γ β /α) 100%;                          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γ</w:t>
      </w:r>
      <w:r w:rsidRPr="00263E14">
        <w:rPr>
          <w:rFonts w:eastAsia="Calibri"/>
          <w:vertAlign w:val="subscript"/>
          <w:lang w:eastAsia="en-US"/>
        </w:rPr>
        <w:t>к</w:t>
      </w:r>
      <w:r w:rsidRPr="00263E14">
        <w:rPr>
          <w:rFonts w:eastAsia="Calibri"/>
          <w:lang w:eastAsia="en-US"/>
        </w:rPr>
        <w:t xml:space="preserve"> = (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k</w:t>
      </w:r>
      <w:r w:rsidRPr="00263E14">
        <w:rPr>
          <w:rFonts w:eastAsia="Calibri"/>
          <w:vertAlign w:val="subscript"/>
          <w:lang w:eastAsia="en-US"/>
        </w:rPr>
        <w:t xml:space="preserve"> </w:t>
      </w:r>
      <w:r w:rsidRPr="00263E14">
        <w:rPr>
          <w:rFonts w:eastAsia="Calibri"/>
          <w:lang w:eastAsia="en-US"/>
        </w:rPr>
        <w:t xml:space="preserve">– </w:t>
      </w:r>
      <w:r w:rsidRPr="00263E14">
        <w:rPr>
          <w:rFonts w:eastAsia="Calibri"/>
          <w:lang w:val="en-US" w:eastAsia="en-US"/>
        </w:rPr>
        <w:t>m</w:t>
      </w:r>
      <w:r w:rsidRPr="00263E14">
        <w:rPr>
          <w:rFonts w:eastAsia="Calibri"/>
          <w:vertAlign w:val="subscript"/>
          <w:lang w:val="en-US" w:eastAsia="en-US"/>
        </w:rPr>
        <w:t>p</w:t>
      </w:r>
      <w:r w:rsidRPr="00263E14">
        <w:rPr>
          <w:rFonts w:eastAsia="Calibri"/>
          <w:lang w:eastAsia="en-US"/>
        </w:rPr>
        <w:t>) 100%;                       г)  к = β /α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наилучшим образом проявляется действие других флотационных реагентов: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регуляторы;                                             в) активаторы;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б) депрессоры;                                           г) пенообразователи  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тяжелых суспензиях можно разделить компоненты руды с разностью плотностей до_____ кг/м</w:t>
      </w:r>
      <w:r w:rsidRPr="00353FBB">
        <w:rPr>
          <w:rFonts w:eastAsia="Calibri"/>
          <w:b/>
          <w:vertAlign w:val="superscript"/>
          <w:lang w:eastAsia="en-US"/>
        </w:rPr>
        <w:t>3</w:t>
      </w:r>
      <w:r w:rsidRPr="00353FBB">
        <w:rPr>
          <w:rFonts w:eastAsia="Calibri"/>
          <w:b/>
          <w:lang w:eastAsia="en-US"/>
        </w:rPr>
        <w:t>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100;                                                         в) 1000;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10;                                                            г) 10000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Флотационные реагенты, предназначенные для уменьшения смачиваемости отдельных минералов или групп минералов: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собиратели;                                      в) депрессоры;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пенообразователи;                            г) активаторы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проявляется действие других реагентов: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регуляторы;                                     в) депрессоры;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коллекторы;                                       г) активаторы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Способ гравитационного обогащения, основанный на использовании разницы скоростей падения минеральных частиц в вертикальной струе воды: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сепарация на концентрационных столах;         в) отсадка;</w:t>
      </w:r>
    </w:p>
    <w:p w:rsidR="00263E14" w:rsidRPr="00263E14" w:rsidRDefault="00263E14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сепарация с помощью шлюзов;                          г) отгонка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Для среднего дробления применяют: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валковые, короткоконусные дробилки, стержневые мельницы;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щековые, конусные,ударные дробилки;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щековые, конусные дробилки;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стержневые, шаровые, галечные мельницы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63E14">
        <w:rPr>
          <w:rFonts w:eastAsia="Calibri"/>
          <w:lang w:eastAsia="en-US"/>
        </w:rPr>
        <w:t xml:space="preserve"> </w:t>
      </w:r>
      <w:r w:rsidRPr="00353FBB">
        <w:rPr>
          <w:rFonts w:eastAsia="Calibri"/>
          <w:b/>
          <w:lang w:eastAsia="en-US"/>
        </w:rPr>
        <w:t>В технологии обогащения руд цветных металлов сортировку материалов по крупности проводят: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а) грохочением или гидравлической классификацией;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б) дренированием или сгущением;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в) грануляцией или агломерацией;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>г) флотацией или гравитацией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Процесс разделения сыпучих материалов с размером частиц крупнее 1…2 мм на классы крупности просеиванием через одно или несколько сит – это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гидравлическая классификация;      в) агломерация;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грохочение;                                       г) обогащение</w:t>
      </w:r>
    </w:p>
    <w:p w:rsidR="00263E14" w:rsidRPr="00263E14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353FBB">
        <w:rPr>
          <w:rFonts w:eastAsia="Calibri"/>
          <w:b/>
          <w:lang w:eastAsia="en-US"/>
        </w:rPr>
        <w:t xml:space="preserve"> Продуктами гидравлической классификации являются</w:t>
      </w:r>
      <w:r w:rsidRPr="00263E14">
        <w:rPr>
          <w:rFonts w:eastAsia="Calibri"/>
          <w:lang w:eastAsia="en-US"/>
        </w:rPr>
        <w:t>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концентрат и отвальные хвосты;    в) слив и пески;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отвальные хвосты и пески;              г) концентрат и слив</w:t>
      </w:r>
    </w:p>
    <w:p w:rsidR="00263E14" w:rsidRPr="00353FBB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53FBB">
        <w:rPr>
          <w:rFonts w:eastAsia="Calibri"/>
          <w:b/>
          <w:lang w:eastAsia="en-US"/>
        </w:rPr>
        <w:t>Способ обогащения, основанный на прилипании минеральных частиц к пузырькам воздуха: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а) флотация;                                         в) сепарация;</w:t>
      </w:r>
    </w:p>
    <w:p w:rsidR="00263E14" w:rsidRPr="00263E14" w:rsidRDefault="00263E14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63E14">
        <w:rPr>
          <w:rFonts w:eastAsia="Calibri"/>
          <w:lang w:eastAsia="en-US"/>
        </w:rPr>
        <w:t xml:space="preserve">     б) гравитация;                                        г) рудоразборка</w:t>
      </w:r>
    </w:p>
    <w:p w:rsidR="00263E14" w:rsidRPr="00AA434D" w:rsidRDefault="00263E14" w:rsidP="00AA434D">
      <w:pPr>
        <w:numPr>
          <w:ilvl w:val="0"/>
          <w:numId w:val="23"/>
        </w:numPr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353FBB">
        <w:rPr>
          <w:rFonts w:eastAsia="Calibri"/>
          <w:b/>
          <w:lang w:eastAsia="en-US"/>
        </w:rPr>
        <w:t>При сгущении содержание влаги в обрабатываемом материале может быть снижено до</w:t>
      </w:r>
      <w:r w:rsidR="00AA434D">
        <w:rPr>
          <w:rFonts w:eastAsia="Calibri"/>
          <w:lang w:eastAsia="en-US"/>
        </w:rPr>
        <w:t xml:space="preserve"> ___%:   </w:t>
      </w:r>
      <w:r w:rsidRPr="00AA434D">
        <w:rPr>
          <w:rFonts w:eastAsia="Calibri"/>
          <w:lang w:eastAsia="en-US"/>
        </w:rPr>
        <w:t xml:space="preserve"> а) 8…15;        б) 40 … 50;             в) 15…50;            г) 8 … 40</w:t>
      </w:r>
    </w:p>
    <w:p w:rsidR="00353FBB" w:rsidRDefault="00353FBB" w:rsidP="00263E14">
      <w:pPr>
        <w:spacing w:after="160" w:line="259" w:lineRule="auto"/>
        <w:ind w:left="-207"/>
        <w:contextualSpacing/>
        <w:jc w:val="both"/>
        <w:rPr>
          <w:rFonts w:eastAsia="Calibri"/>
          <w:lang w:eastAsia="en-US"/>
        </w:rPr>
        <w:sectPr w:rsidR="00353FBB" w:rsidSect="00353FB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rPr>
          <w:b/>
        </w:rPr>
        <w:t>ТЕМА 1.2 ОСНОВЫ МЕТАЛЛУРГИИ ЦВЕТНЫХ МЕТАЛЛОВ</w:t>
      </w:r>
    </w:p>
    <w:p w:rsidR="00015B63" w:rsidRPr="004C148B" w:rsidRDefault="004C148B" w:rsidP="00015B63">
      <w:pPr>
        <w:spacing w:line="276" w:lineRule="auto"/>
        <w:jc w:val="both"/>
        <w:rPr>
          <w:b/>
          <w:u w:val="single"/>
        </w:rPr>
      </w:pPr>
      <w:r w:rsidRPr="004C148B">
        <w:rPr>
          <w:b/>
          <w:u w:val="single"/>
        </w:rPr>
        <w:t>ОБЩИЕ ВОПРОСЫ МЕТАЛЛУРГИИ ЦВЕТНЫХ МЕТАЛЛОВ</w:t>
      </w:r>
    </w:p>
    <w:p w:rsidR="00015B63" w:rsidRPr="00A658A4" w:rsidRDefault="00A658A4" w:rsidP="00A658A4">
      <w:pPr>
        <w:spacing w:line="276" w:lineRule="auto"/>
        <w:jc w:val="center"/>
        <w:rPr>
          <w:b/>
          <w:sz w:val="22"/>
          <w:szCs w:val="22"/>
          <w:lang w:val="en-US"/>
        </w:rPr>
      </w:pPr>
      <w:r w:rsidRPr="00A658A4">
        <w:rPr>
          <w:b/>
          <w:sz w:val="22"/>
          <w:szCs w:val="22"/>
          <w:lang w:val="en-US"/>
        </w:rPr>
        <w:t>(</w:t>
      </w:r>
      <w:r>
        <w:rPr>
          <w:b/>
          <w:sz w:val="22"/>
          <w:szCs w:val="22"/>
        </w:rPr>
        <w:t>указать букву правильного ответа</w:t>
      </w:r>
      <w:r w:rsidRPr="00A658A4">
        <w:rPr>
          <w:b/>
          <w:sz w:val="22"/>
          <w:szCs w:val="22"/>
          <w:lang w:val="en-US"/>
        </w:rPr>
        <w:t>)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Основоположником металлургии как науки считают: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Д.И. Менделеева;                                   в) П.П. Федотьва;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>б) Ю.В. Баймакова;                                     г) М.В. Ломоносова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основным тяжелым цветным металлам относят: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висмут, мышьяк, сурьму, кадмий, ртуть, кобальт;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медь, никель, свинец, цинк, олово;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алюминий, магний, титан, калий, барий;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висмут, кадмий, алюминий, магний, натрий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легким металлам относят: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галий, индий, таллий, германий, гафний, рений, селен, теллур;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алюминий, магний, титан, натрий, калий, барий, кальций, стронций;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вольфрам, молибден, тантал, ниобий, цирконий, ванадий;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скандий, иттрий, лантан, радий, торий, уран, актиний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тугоплавким металлам относят: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вольфрам, молибден, тантал;                    в) галлий, индий, таллий, германий;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радий, уран, торий, актиний;                       г) радий, индий, торий, актиний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малым тяжелым металлам относят: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медь, никель, свинец, цинк, олово;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алюминий, магний, титан;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висмут, мышьяк, сурьму, кадмий, кобальт;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медь, алюминий, никель, кадмий, титан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Согласно промышленной классификации металлы подразделяют на группы: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тяжелые и легкие;                                       в) тяжелые и черные;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>б) легкие и цветные</w:t>
      </w:r>
      <w:r w:rsidRPr="00015B63">
        <w:rPr>
          <w:b/>
        </w:rPr>
        <w:t xml:space="preserve">;                                 </w:t>
      </w:r>
      <w:r w:rsidRPr="00015B63">
        <w:t xml:space="preserve">      г) черные и цветные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За рубежом металлы обычно подразделяют на группы: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железные и нежелезные;</w:t>
      </w:r>
      <w:r w:rsidRPr="00015B63">
        <w:rPr>
          <w:b/>
        </w:rPr>
        <w:t xml:space="preserve">                       </w:t>
      </w:r>
      <w:r w:rsidRPr="00015B63">
        <w:t>в) черные и цветные;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железные и черные;                                  г) цветные и нежелезные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Металлы, отличающиеся низкой удельной массой относя к подгруппе: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редких;                                                          в) легких;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благородных;                                               г) тяжелых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Металлы, обладающие высокой стойкостью к воздействию окружающей среды и агрессивных сред, относят к подгруппе: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легких;                                                        в) благородных;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тяжелых;                                                    г) редких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При  увеличении электродного потенциала химическая устойчивость металлов: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возрастает;</w:t>
      </w:r>
      <w:r w:rsidRPr="00015B63">
        <w:rPr>
          <w:b/>
        </w:rPr>
        <w:t xml:space="preserve">                                              </w:t>
      </w:r>
      <w:r w:rsidRPr="00015B63">
        <w:t>в) стабилизируется;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снижается;                                               г) не изменяется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Металлы с отрицательным электродным потенциалом отличаются: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большей химической активностью и легче окисляются;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меньшей химической активностью и сложнее окисляются;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большей химической активностью и сложнее окисляются;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меньшей химической активностью и легче окисляются</w:t>
      </w:r>
    </w:p>
    <w:p w:rsidR="00015B63" w:rsidRPr="004C148B" w:rsidRDefault="00015B63" w:rsidP="00015B63">
      <w:pPr>
        <w:spacing w:line="276" w:lineRule="auto"/>
        <w:jc w:val="both"/>
        <w:rPr>
          <w:sz w:val="16"/>
          <w:szCs w:val="16"/>
        </w:rPr>
      </w:pP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Электроотрицательный металл способен вытеснять из соединений металлы: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более электроположительные;         в) более электроотрицательные;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менее электроположительные;         г) менее электроотрицательные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Металлы, получившие свое название из-за большого удельного веса в народном хозяйстве, больших масштабов производства и потребления: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основные тяжелые;                            в) легкие;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малые тяжелые;                                  г) благородные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Условной границей между тяжелыми и легкими металлами считают плотность: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более 5 г/см</w:t>
      </w:r>
      <w:r w:rsidRPr="00015B63">
        <w:rPr>
          <w:vertAlign w:val="superscript"/>
        </w:rPr>
        <w:t>3</w:t>
      </w:r>
      <w:r w:rsidRPr="00015B63">
        <w:t xml:space="preserve">;                                    </w:t>
      </w:r>
      <w:r w:rsidRPr="00015B63">
        <w:rPr>
          <w:b/>
        </w:rPr>
        <w:t xml:space="preserve">  </w:t>
      </w:r>
      <w:r w:rsidRPr="00015B63">
        <w:t>в) равную 5 г/см</w:t>
      </w:r>
      <w:r w:rsidRPr="00015B63">
        <w:rPr>
          <w:vertAlign w:val="superscript"/>
        </w:rPr>
        <w:t>3</w:t>
      </w:r>
      <w:r w:rsidRPr="00015B63">
        <w:t>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менее 5 г/см</w:t>
      </w:r>
      <w:r w:rsidRPr="00015B63">
        <w:rPr>
          <w:vertAlign w:val="superscript"/>
        </w:rPr>
        <w:t>3</w:t>
      </w:r>
      <w:r w:rsidRPr="00015B63">
        <w:t>;                                     г) плотность не имеет значения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Какой из перечисленных металлов является самым легким: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алюминий;                                          в) литий</w:t>
      </w:r>
      <w:r w:rsidRPr="00015B63">
        <w:rPr>
          <w:b/>
        </w:rPr>
        <w:t>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магний;                                                 г) титан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Какой из перечисленных металлов является самым тугоплавким: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медь;                                                    в) молибден;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никель;                                                 г) вольфрам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Горные породы – это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агрегаты минералов определенного состава и строения;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скопления различных минералов;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минералы и полезные ископаемые;</w:t>
      </w:r>
    </w:p>
    <w:p w:rsidR="00015B63" w:rsidRPr="00015B63" w:rsidRDefault="00015B63" w:rsidP="00015B63">
      <w:pPr>
        <w:spacing w:line="276" w:lineRule="auto"/>
        <w:jc w:val="both"/>
        <w:rPr>
          <w:lang w:val="en-US"/>
        </w:rPr>
      </w:pPr>
      <w:r w:rsidRPr="00015B63">
        <w:t>г) скопления полезных ископаемых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Минералы в природе чаще всего находятся в состоянии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кристаллическом;                               в) поликристаллическом;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аморфном;                                            г) стеклообразном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По значимости для металлургического производства минералы классифицируют на виды: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рудные и нерудные;                          в) нерудные и самородные;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самородные и рудные;                     г) видообразующие и рудные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В смешанных рудах металлы находятся в форме: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 xml:space="preserve">а) сернистых соединений;                               </w:t>
      </w:r>
      <w:r w:rsidRPr="00015B63">
        <w:rPr>
          <w:b/>
        </w:rPr>
        <w:t xml:space="preserve"> </w:t>
      </w:r>
      <w:r w:rsidRPr="00015B63">
        <w:t>в) сульфидов, оксидов;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кислородосодержащих соединений;          г) самородных соединений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Руды цветных металлов это горные породы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мономинеральные;                                    в) мономинеральные, полиминеральные;;</w:t>
      </w:r>
    </w:p>
    <w:p w:rsidR="00015B63" w:rsidRPr="00015B63" w:rsidRDefault="00015B63" w:rsidP="00015B63">
      <w:pPr>
        <w:spacing w:line="276" w:lineRule="auto"/>
        <w:jc w:val="both"/>
        <w:rPr>
          <w:lang w:val="en-US"/>
        </w:rPr>
      </w:pPr>
      <w:r w:rsidRPr="00015B63">
        <w:t>б) полиминеральные;                                 г) магматические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В окисленных рудах металлы присутствуют в форме соединений: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сернистых;                                              в) сульфидов, оксидов;</w:t>
      </w:r>
    </w:p>
    <w:p w:rsidR="00015B63" w:rsidRPr="00015B63" w:rsidRDefault="00015B63" w:rsidP="00015B63">
      <w:pPr>
        <w:spacing w:line="276" w:lineRule="auto"/>
        <w:jc w:val="both"/>
        <w:rPr>
          <w:lang w:val="en-US"/>
        </w:rPr>
      </w:pPr>
      <w:r w:rsidRPr="00015B63">
        <w:t>б) кислородосодержащих;                        г) самородных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</w:pPr>
      <w:r w:rsidRPr="00015B63">
        <w:rPr>
          <w:b/>
        </w:rPr>
        <w:t>Сульфидными минералами являются</w:t>
      </w:r>
      <w:r w:rsidRPr="00015B63">
        <w:t>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галит, халькопирит, доломит, малахит;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пирит, халькопирит, галенит, сфалерит;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куприт, рутил, бемит, диаспор;</w:t>
      </w:r>
    </w:p>
    <w:p w:rsidR="00015B63" w:rsidRPr="00015B63" w:rsidRDefault="00015B63" w:rsidP="00015B63">
      <w:pPr>
        <w:spacing w:line="276" w:lineRule="auto"/>
        <w:jc w:val="both"/>
        <w:rPr>
          <w:lang w:val="en-US"/>
        </w:rPr>
      </w:pPr>
      <w:r w:rsidRPr="00015B63">
        <w:t>г) кальцит, магнезит, малахит, доломит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Карбонаты в сырье цветной металлургии – это минералы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кальцит, магнезит, доломит, малахит, смитсонит;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пирит, халькопирит, галенит, сфалерит;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куприт, рутил, бемит, корунд, диаспор;</w:t>
      </w:r>
    </w:p>
    <w:p w:rsidR="00015B63" w:rsidRDefault="00015B63" w:rsidP="00015B63">
      <w:pPr>
        <w:spacing w:line="276" w:lineRule="auto"/>
        <w:jc w:val="both"/>
      </w:pPr>
      <w:r w:rsidRPr="00015B63">
        <w:t>г) галит, карналлит, бишофит, флюорит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Примером окисленных руд являются: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>а) медные, медно-никелевые;</w:t>
      </w:r>
      <w:r w:rsidRPr="00015B63">
        <w:rPr>
          <w:b/>
        </w:rPr>
        <w:t xml:space="preserve">           </w:t>
      </w:r>
      <w:r w:rsidRPr="00015B63">
        <w:t>в) только медные;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алюминиевые, оловянные;</w:t>
      </w:r>
      <w:r w:rsidRPr="00015B63">
        <w:rPr>
          <w:b/>
        </w:rPr>
        <w:t xml:space="preserve">           </w:t>
      </w:r>
      <w:r w:rsidRPr="00015B63">
        <w:t xml:space="preserve">  г) только оловянные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Минералами класса оксидов и гидроксидов являются: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куприт, рутил, бемит, корунд;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кальцит, магнезит, доломит, малахит;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галит, бишофит, флюорит, карналлит;</w:t>
      </w:r>
    </w:p>
    <w:p w:rsidR="00015B63" w:rsidRPr="00015B63" w:rsidRDefault="00015B63" w:rsidP="00015B63">
      <w:pPr>
        <w:spacing w:line="276" w:lineRule="auto"/>
        <w:jc w:val="both"/>
        <w:rPr>
          <w:lang w:val="en-US"/>
        </w:rPr>
      </w:pPr>
      <w:r w:rsidRPr="00015B63">
        <w:t>г) пирит, халькопирит, галенит, сфалерит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Галоидными минералами являются: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куприт, рутил, диаспор, корунд;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кальцит, магнезит, доломит, малахит;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пирит, халькопирит, галенит, сфалерит;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галит, карналлит, бишофит, флюорит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Неглубокая вертикальная выработка, имеющая выход на поверхность – это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зумпф;                                                   в) шурф;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квершлаг;                                              г) ствол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</w:pPr>
      <w:r w:rsidRPr="00015B63">
        <w:rPr>
          <w:b/>
        </w:rPr>
        <w:t>Для сбора, откачки рудничных вод и для размещения нижних узлов подъемных</w:t>
      </w:r>
      <w:r w:rsidRPr="00015B63">
        <w:t xml:space="preserve"> </w:t>
      </w:r>
      <w:r w:rsidRPr="00015B63">
        <w:rPr>
          <w:b/>
        </w:rPr>
        <w:t>установок используют: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квершлаги;                                           в) штольни;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зумпфы;                                                г) орты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Верхняя часть подземной выработки, выходящая на земную поверхность или другую выработку – это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устье;                                                    в) кровля;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зумпф;                                                   г) почва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 Наука, изучающая распределение и миграцию химических элементов в земной коре – это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кристаллография;                                 в) геохимия;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минералогия;                                        г) петрография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Геологические процессы подразделяют на следующие типы: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эндогенные, метаморфические;     в) эндогенные, экзогенные, метаморфические;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 xml:space="preserve">б) экзогенные, метаморфические;     </w:t>
      </w:r>
      <w:r w:rsidRPr="00015B63">
        <w:rPr>
          <w:b/>
        </w:rPr>
        <w:t xml:space="preserve"> </w:t>
      </w:r>
      <w:r w:rsidRPr="00015B63">
        <w:t>г) эндогенные, экзогенные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Нижняя углубленная часть вертикальных выработок: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ствол;                                                           в) штольня;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шурф;                                                           г) зумпф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Основными видами горизонтальных выработок являются: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штольни, квершлаги, штреки, орты;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стволы, шурфы, рудоспуски, зумпфы;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штольни, квершлаги, рудоспуски, зумпфы;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штреки, орты, стволы, шурфы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Поверхность, ограничивающую выработку и перемещающуюся по мере проведения горных работ называют: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боками;                                                       в) забоем;</w:t>
      </w:r>
    </w:p>
    <w:p w:rsidR="00015B63" w:rsidRDefault="00015B63" w:rsidP="00015B63">
      <w:pPr>
        <w:spacing w:line="276" w:lineRule="auto"/>
        <w:jc w:val="both"/>
      </w:pPr>
      <w:r w:rsidRPr="00015B63">
        <w:t>б) кровлей;                                                      г) устьем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Наука о внутренним строении и форме кристаллов – это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минералогия;                                            в) геохимия;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>б) петрография;                                              г) кристаллография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Геологические процессы, происходящие на поверхности Земли и в ее верхних слоях: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экзогенные;                                                 в) метаморфические;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эндогенные;                                                г) экзогенные, эндогенные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Штреки и орты являются разновидностями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 xml:space="preserve">а) стволов;                                               </w:t>
      </w:r>
      <w:r w:rsidRPr="00015B63">
        <w:rPr>
          <w:lang w:val="en-US"/>
        </w:rPr>
        <w:t xml:space="preserve">       </w:t>
      </w:r>
      <w:r w:rsidRPr="00015B63">
        <w:t xml:space="preserve"> в) зумпфов;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 xml:space="preserve">б) квершлагов;                                       </w:t>
      </w:r>
      <w:r w:rsidRPr="00015B63">
        <w:rPr>
          <w:lang w:val="en-US"/>
        </w:rPr>
        <w:t xml:space="preserve">      </w:t>
      </w:r>
      <w:r w:rsidRPr="00015B63">
        <w:t xml:space="preserve">  г) шурфов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Основными видами вертикальных выработок являются: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штреки, орты, стволы, шурфы;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штольни, квершлаги, рудоспуски, зумпфы;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стволы, шурфы, рудоспуски, зумпфы;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штольни, квершлаги, штреки, орты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Наука о строении и происхождении горных пород: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геология;                                              в) топография;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минералогия;                                      г) петрография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Наука, изучающая свойства и условия образования природных химических соединений –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минералогия;</w:t>
      </w:r>
      <w:r w:rsidRPr="00015B63">
        <w:rPr>
          <w:b/>
        </w:rPr>
        <w:t xml:space="preserve">                                       </w:t>
      </w:r>
      <w:r w:rsidRPr="00015B63">
        <w:t>в) геохимия;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петрография;                                         г) кристаллография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категории А относятся месторождения: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пригодные для эксплуатации;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требующие детальных разведочных работ;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имеющие перспективное значение;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требующие дополнительных геологоразведочных работ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Горизонтальная горная выработка, имеющая непосредственный выход на поверхность –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штольня;                                                   в) штрек;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рудоспуск;                                                 г) орта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При разработке рудных месторождений применяют способы: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карьерный, дражный, гидравлический;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дражный, гидравлический, открытый;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гидравлический, открытый, подземный;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 открытый, подземный, комбинированный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Наука о строении земли, ее происхождении и развитии –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минералогия;                             в) петрография;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геология;                                      г) топография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категории С  относятся месторождения: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пригодные для эксплуатации;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требующие детальных разведочных работ;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имеющие перспективное значение;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требующие дополнительных геологоразведочных работ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природному топливу относятся: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торф, нефть, древесный уголь, газ, мазут;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кокс, древесный уголь, мазут, керосин, бензин;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торф, каменный уголь, бурый уголь, нефть газ;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каменный уголь, древесный уголь, керосин, бензин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Количество тепла, которое выделяется при полном сжигании единицы массы топлива, называется: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теплотворностью;                                        в) теплопроводностью;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теплоемкостью;                                            г) теплостойкостью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Свойство материала противостоять, не расплавляясь, действию высокой температуры называется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 xml:space="preserve">а) теплостойкостью;                                         </w:t>
      </w:r>
      <w:r w:rsidRPr="00015B63">
        <w:rPr>
          <w:b/>
        </w:rPr>
        <w:t xml:space="preserve"> </w:t>
      </w:r>
      <w:r w:rsidRPr="00015B63">
        <w:t xml:space="preserve"> в) огнеупорностью;</w:t>
      </w:r>
    </w:p>
    <w:p w:rsidR="00015B63" w:rsidRDefault="00015B63" w:rsidP="00015B63">
      <w:pPr>
        <w:spacing w:line="276" w:lineRule="auto"/>
        <w:jc w:val="both"/>
      </w:pPr>
      <w:r w:rsidRPr="00015B63">
        <w:t>б) огнестойкостью;                                            г) теплотворностью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К искусственному топливу относятся: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торф, нефть, древесный уголь, газ, мазут;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кокс, древесный уголь, мазут, керосин, бензин;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в) торф, каменный уголь, бурый уголь, нефть газ;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г) каменный уголь, древесный уголь, керосин, бензин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>При полном сгорании топлива углерод и водород образуют: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угарный газ и воду;                                  в) угарный и углекислый газы;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углекислый газ и воду;                            г) угарный, углекислый газы и воду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Способность огнеупоров сопротивляться резким изменениям температуры – 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термостойкость;                                       в) огнестойкость;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огнеупорность;                                          г) теплотворность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 С увеличением теплопроводности огнеупоров теплопотери через кладку печи будут: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уменьшаться;                                               в) стабилизироваться;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увеличиваться;                                                 г) не изменяется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t xml:space="preserve"> </w:t>
      </w:r>
      <w:r w:rsidRPr="00015B63">
        <w:rPr>
          <w:b/>
        </w:rPr>
        <w:t>К кремнеземистым огнеупорным материалам относятся: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 xml:space="preserve">а) шамотные, полукислые;                              </w:t>
      </w:r>
      <w:r w:rsidRPr="00015B63">
        <w:rPr>
          <w:b/>
        </w:rPr>
        <w:t xml:space="preserve">  </w:t>
      </w:r>
      <w:r w:rsidRPr="00015B63">
        <w:t>в) динасовые, кварцевые;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доломитовые, форстеритовые;                    г) шпинельные, магнезитовые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t xml:space="preserve"> </w:t>
      </w:r>
      <w:r w:rsidRPr="00015B63">
        <w:rPr>
          <w:b/>
        </w:rPr>
        <w:t>Огнеупорность 1770 – 2000</w:t>
      </w:r>
      <w:r w:rsidRPr="00015B63">
        <w:rPr>
          <w:b/>
          <w:vertAlign w:val="superscript"/>
        </w:rPr>
        <w:t xml:space="preserve"> 0</w:t>
      </w:r>
      <w:r w:rsidRPr="00015B63">
        <w:rPr>
          <w:b/>
        </w:rPr>
        <w:t xml:space="preserve"> С соответствует материалам: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t>а) высшей огнеупорности;                                   в) огнеупорным;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высокоогнеупорным;                                      г) сверхогнеупорным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Огнеупорность 1580 – 1770 </w:t>
      </w:r>
      <w:r w:rsidRPr="00015B63">
        <w:rPr>
          <w:b/>
          <w:vertAlign w:val="superscript"/>
        </w:rPr>
        <w:t>0</w:t>
      </w:r>
      <w:r w:rsidRPr="00015B63">
        <w:rPr>
          <w:b/>
        </w:rPr>
        <w:t xml:space="preserve"> С соответствует материалам: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высокоогнеупорным;</w:t>
      </w:r>
      <w:r w:rsidRPr="00015B63">
        <w:rPr>
          <w:b/>
        </w:rPr>
        <w:t xml:space="preserve">                                 </w:t>
      </w:r>
      <w:r w:rsidRPr="00015B63">
        <w:rPr>
          <w:b/>
          <w:lang w:val="en-US"/>
        </w:rPr>
        <w:t xml:space="preserve">  </w:t>
      </w:r>
      <w:r w:rsidRPr="00015B63">
        <w:rPr>
          <w:b/>
        </w:rPr>
        <w:t xml:space="preserve"> </w:t>
      </w:r>
      <w:r w:rsidRPr="00015B63">
        <w:t>в)  слабоогнеупорным;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огнеупорным;                                               г) сверхогнеупорным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Огнеупорность более 2000 </w:t>
      </w:r>
      <w:r w:rsidRPr="00015B63">
        <w:rPr>
          <w:b/>
          <w:vertAlign w:val="superscript"/>
        </w:rPr>
        <w:t>0</w:t>
      </w:r>
      <w:r w:rsidRPr="00015B63">
        <w:rPr>
          <w:b/>
        </w:rPr>
        <w:t xml:space="preserve"> С соответствует материалам: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высшей огнеупорности;</w:t>
      </w:r>
      <w:r w:rsidRPr="00015B63">
        <w:rPr>
          <w:b/>
        </w:rPr>
        <w:t xml:space="preserve">                           </w:t>
      </w:r>
      <w:r w:rsidRPr="00015B63">
        <w:t>в) огнеупорным;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высокоогнеупорным;                                 г) сверхогнеупорным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Огнеупорная основа </w:t>
      </w:r>
      <w:r w:rsidRPr="00015B63">
        <w:rPr>
          <w:b/>
          <w:lang w:val="en-US"/>
        </w:rPr>
        <w:t>AL</w:t>
      </w:r>
      <w:r w:rsidRPr="00015B63">
        <w:rPr>
          <w:b/>
          <w:vertAlign w:val="subscript"/>
        </w:rPr>
        <w:t>2</w:t>
      </w:r>
      <w:r w:rsidRPr="00015B63">
        <w:rPr>
          <w:b/>
          <w:lang w:val="en-US"/>
        </w:rPr>
        <w:t>O</w:t>
      </w:r>
      <w:r w:rsidRPr="00015B63">
        <w:rPr>
          <w:b/>
          <w:vertAlign w:val="subscript"/>
        </w:rPr>
        <w:t>3</w:t>
      </w:r>
      <w:r w:rsidRPr="00015B63">
        <w:rPr>
          <w:b/>
        </w:rPr>
        <w:t xml:space="preserve"> и </w:t>
      </w:r>
      <w:r w:rsidRPr="00015B63">
        <w:rPr>
          <w:b/>
          <w:lang w:val="en-US"/>
        </w:rPr>
        <w:t>SiO</w:t>
      </w:r>
      <w:r w:rsidRPr="00015B63">
        <w:rPr>
          <w:b/>
          <w:vertAlign w:val="subscript"/>
        </w:rPr>
        <w:t>2</w:t>
      </w:r>
      <w:r w:rsidRPr="00015B63">
        <w:rPr>
          <w:b/>
        </w:rPr>
        <w:t xml:space="preserve"> соответствует материалам: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кремнеземистым;</w:t>
      </w:r>
      <w:r w:rsidRPr="00015B63">
        <w:rPr>
          <w:b/>
        </w:rPr>
        <w:t xml:space="preserve">                                   </w:t>
      </w:r>
      <w:r w:rsidRPr="00015B63">
        <w:t xml:space="preserve">  в) доломитовым;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алюмосиликатным;                                   г) шамотным</w:t>
      </w:r>
    </w:p>
    <w:p w:rsidR="00015B63" w:rsidRPr="00015B63" w:rsidRDefault="00015B63" w:rsidP="00C771C1">
      <w:pPr>
        <w:numPr>
          <w:ilvl w:val="0"/>
          <w:numId w:val="7"/>
        </w:numPr>
        <w:spacing w:line="276" w:lineRule="auto"/>
        <w:jc w:val="both"/>
        <w:rPr>
          <w:b/>
        </w:rPr>
      </w:pPr>
      <w:r w:rsidRPr="00015B63">
        <w:rPr>
          <w:b/>
        </w:rPr>
        <w:t xml:space="preserve">Огнеупорная основа </w:t>
      </w:r>
      <w:r w:rsidRPr="00015B63">
        <w:rPr>
          <w:b/>
          <w:lang w:val="en-US"/>
        </w:rPr>
        <w:t>MgO</w:t>
      </w:r>
      <w:r w:rsidRPr="00015B63">
        <w:rPr>
          <w:b/>
        </w:rPr>
        <w:t xml:space="preserve"> соответствует материалам: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а) динасовым, кварцевым;                         в) доломитовым, магнезитовым;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>б) шамотным, полукислым;                         г) кварцевым, шамотным</w:t>
      </w:r>
    </w:p>
    <w:p w:rsidR="00015B63" w:rsidRPr="00015B63" w:rsidRDefault="00015B63" w:rsidP="00015B63">
      <w:pPr>
        <w:spacing w:line="276" w:lineRule="auto"/>
        <w:jc w:val="both"/>
        <w:rPr>
          <w:b/>
        </w:rPr>
      </w:pPr>
      <w:r w:rsidRPr="00015B63">
        <w:rPr>
          <w:b/>
        </w:rPr>
        <w:t xml:space="preserve">     60.  С увеличением содержания </w:t>
      </w:r>
      <w:r w:rsidRPr="00015B63">
        <w:rPr>
          <w:b/>
          <w:lang w:val="en-US"/>
        </w:rPr>
        <w:t>AL</w:t>
      </w:r>
      <w:r w:rsidRPr="00015B63">
        <w:rPr>
          <w:b/>
          <w:vertAlign w:val="subscript"/>
        </w:rPr>
        <w:t>2</w:t>
      </w:r>
      <w:r w:rsidRPr="00015B63">
        <w:rPr>
          <w:b/>
          <w:lang w:val="en-US"/>
        </w:rPr>
        <w:t>O</w:t>
      </w:r>
      <w:r w:rsidRPr="00015B63">
        <w:rPr>
          <w:b/>
          <w:vertAlign w:val="subscript"/>
        </w:rPr>
        <w:t xml:space="preserve">3 </w:t>
      </w:r>
      <w:r w:rsidRPr="00015B63">
        <w:rPr>
          <w:b/>
        </w:rPr>
        <w:t>в алюмосиликатных огнеупорах огнеупорность:</w:t>
      </w:r>
    </w:p>
    <w:p w:rsidR="00015B63" w:rsidRPr="00015B63" w:rsidRDefault="00015B63" w:rsidP="00015B63">
      <w:pPr>
        <w:spacing w:line="276" w:lineRule="auto"/>
        <w:jc w:val="both"/>
      </w:pPr>
      <w:r w:rsidRPr="00015B63">
        <w:t xml:space="preserve">            а) снижается;                                                 в) стабилизируется</w:t>
      </w:r>
    </w:p>
    <w:p w:rsidR="00015B63" w:rsidRDefault="00015B63" w:rsidP="00015B63">
      <w:pPr>
        <w:spacing w:line="276" w:lineRule="auto"/>
        <w:jc w:val="both"/>
      </w:pPr>
      <w:r w:rsidRPr="00015B63">
        <w:rPr>
          <w:b/>
        </w:rPr>
        <w:t xml:space="preserve">    </w:t>
      </w:r>
      <w:r w:rsidRPr="00015B63">
        <w:t xml:space="preserve">        б) возрастает;                                                 г) не изменяется</w:t>
      </w:r>
      <w:r w:rsidR="00CB091D">
        <w:t>.</w:t>
      </w:r>
    </w:p>
    <w:p w:rsidR="004C148B" w:rsidRPr="004C148B" w:rsidRDefault="004C148B" w:rsidP="004C148B">
      <w:pPr>
        <w:spacing w:line="276" w:lineRule="auto"/>
        <w:jc w:val="both"/>
        <w:rPr>
          <w:b/>
        </w:rPr>
      </w:pPr>
      <w:r w:rsidRPr="004C148B">
        <w:rPr>
          <w:b/>
        </w:rPr>
        <w:t>ТЕМА 1.2 ОСНОВЫ МЕТАЛЛУРГИИ ЦВЕТНЫХ МЕТАЛЛОВ</w:t>
      </w:r>
    </w:p>
    <w:p w:rsidR="004C148B" w:rsidRDefault="004C148B" w:rsidP="004C148B">
      <w:pPr>
        <w:spacing w:line="276" w:lineRule="auto"/>
        <w:jc w:val="both"/>
        <w:rPr>
          <w:b/>
          <w:u w:val="single"/>
        </w:rPr>
      </w:pPr>
      <w:r w:rsidRPr="004C148B">
        <w:rPr>
          <w:b/>
          <w:u w:val="single"/>
        </w:rPr>
        <w:t>ОБЩИЕ ПРИНЦИПЫ И МЕТОДЫ МЕТАЛЛУРГИИ</w:t>
      </w:r>
    </w:p>
    <w:p w:rsidR="00A658A4" w:rsidRPr="00A658A4" w:rsidRDefault="00A658A4" w:rsidP="00A658A4">
      <w:pPr>
        <w:spacing w:line="276" w:lineRule="auto"/>
        <w:jc w:val="center"/>
        <w:rPr>
          <w:b/>
        </w:rPr>
      </w:pPr>
      <w:r w:rsidRPr="00A658A4">
        <w:rPr>
          <w:b/>
          <w:lang w:val="en-US"/>
        </w:rPr>
        <w:t>(</w:t>
      </w:r>
      <w:r w:rsidRPr="00A658A4">
        <w:rPr>
          <w:b/>
        </w:rPr>
        <w:t>указать букву правильного ответа</w:t>
      </w:r>
      <w:r w:rsidRPr="00A658A4">
        <w:rPr>
          <w:b/>
          <w:lang w:val="en-US"/>
        </w:rPr>
        <w:t>)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Пирометаллургическими процессами являются: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обжиг, плавка, дистилляция;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выщелачивание, очистка раствора от примесей, дистилляция;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в) плавка, выщелачивание, дистилляция;</w:t>
      </w:r>
    </w:p>
    <w:p w:rsidR="00EF589D" w:rsidRPr="004C148B" w:rsidRDefault="004C148B" w:rsidP="00AA434D">
      <w:pPr>
        <w:spacing w:line="276" w:lineRule="auto"/>
        <w:jc w:val="both"/>
      </w:pPr>
      <w:r w:rsidRPr="004C148B">
        <w:t>г) плавка, очистка растворов от примесей, обжиг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Электрометаллургические процессы могут являться: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электротермические и пирометаллургические;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пирометаллургические и гидрометаллургические;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в) гидрометаллургические и электрометаллургические;</w:t>
      </w:r>
    </w:p>
    <w:p w:rsidR="00EF589D" w:rsidRPr="004C148B" w:rsidRDefault="004C148B" w:rsidP="00AA434D">
      <w:pPr>
        <w:spacing w:line="276" w:lineRule="auto"/>
        <w:jc w:val="both"/>
      </w:pPr>
      <w:r w:rsidRPr="004C148B">
        <w:t>г) электрометаллургические и электротермические</w:t>
      </w:r>
    </w:p>
    <w:p w:rsidR="00CB091D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 xml:space="preserve">Схема физико-химического превращения </w:t>
      </w:r>
    </w:p>
    <w:p w:rsidR="00CB091D" w:rsidRPr="00CB091D" w:rsidRDefault="004C148B" w:rsidP="00AA434D">
      <w:pPr>
        <w:spacing w:line="276" w:lineRule="auto"/>
        <w:jc w:val="both"/>
        <w:rPr>
          <w:b/>
          <w:lang w:val="en-US"/>
        </w:rPr>
      </w:pPr>
      <w:r w:rsidRPr="00CB091D">
        <w:rPr>
          <w:b/>
          <w:lang w:val="en-US"/>
        </w:rPr>
        <w:t xml:space="preserve">( </w:t>
      </w:r>
      <w:r w:rsidRPr="004C148B">
        <w:rPr>
          <w:b/>
          <w:lang w:val="en-US"/>
        </w:rPr>
        <w:t>CuFeS</w:t>
      </w:r>
      <w:r w:rsidRPr="00CB091D">
        <w:rPr>
          <w:b/>
          <w:vertAlign w:val="subscript"/>
          <w:lang w:val="en-US"/>
        </w:rPr>
        <w:t>2</w:t>
      </w:r>
      <w:r w:rsidRPr="00CB091D">
        <w:rPr>
          <w:b/>
          <w:lang w:val="en-US"/>
        </w:rPr>
        <w:t xml:space="preserve">, </w:t>
      </w:r>
      <w:r w:rsidRPr="004C148B">
        <w:rPr>
          <w:b/>
          <w:lang w:val="en-US"/>
        </w:rPr>
        <w:t>FeS</w:t>
      </w:r>
      <w:r w:rsidRPr="00CB091D">
        <w:rPr>
          <w:b/>
          <w:vertAlign w:val="subscript"/>
          <w:lang w:val="en-US"/>
        </w:rPr>
        <w:t xml:space="preserve">2, </w:t>
      </w:r>
      <w:r w:rsidRPr="004C148B">
        <w:rPr>
          <w:b/>
          <w:lang w:val="en-US"/>
        </w:rPr>
        <w:t>SiO</w:t>
      </w:r>
      <w:r w:rsidRPr="00CB091D">
        <w:rPr>
          <w:b/>
          <w:vertAlign w:val="subscript"/>
          <w:lang w:val="en-US"/>
        </w:rPr>
        <w:t>2</w:t>
      </w:r>
      <w:r w:rsidRPr="00CB091D">
        <w:rPr>
          <w:b/>
          <w:lang w:val="en-US"/>
        </w:rPr>
        <w:t xml:space="preserve">, </w:t>
      </w:r>
      <w:r w:rsidRPr="004C148B">
        <w:rPr>
          <w:b/>
          <w:lang w:val="en-US"/>
        </w:rPr>
        <w:t>CaO</w:t>
      </w:r>
      <w:r w:rsidRPr="00CB091D">
        <w:rPr>
          <w:b/>
          <w:lang w:val="en-US"/>
        </w:rPr>
        <w:t>) + (</w:t>
      </w:r>
      <w:r w:rsidRPr="004C148B">
        <w:rPr>
          <w:b/>
          <w:lang w:val="en-US"/>
        </w:rPr>
        <w:t>SiO</w:t>
      </w:r>
      <w:r w:rsidRPr="00CB091D">
        <w:rPr>
          <w:b/>
          <w:vertAlign w:val="subscript"/>
          <w:lang w:val="en-US"/>
        </w:rPr>
        <w:t>2</w:t>
      </w:r>
      <w:r w:rsidRPr="00CB091D">
        <w:rPr>
          <w:b/>
          <w:lang w:val="en-US"/>
        </w:rPr>
        <w:t xml:space="preserve">, </w:t>
      </w:r>
      <w:r w:rsidRPr="004C148B">
        <w:rPr>
          <w:b/>
          <w:lang w:val="en-US"/>
        </w:rPr>
        <w:t>CaO</w:t>
      </w:r>
      <w:r w:rsidR="00CB091D" w:rsidRPr="00CB091D">
        <w:rPr>
          <w:b/>
          <w:lang w:val="en-US"/>
        </w:rPr>
        <w:t>)+</w:t>
      </w:r>
      <w:r w:rsidRPr="00CB091D">
        <w:rPr>
          <w:b/>
          <w:lang w:val="en-US"/>
        </w:rPr>
        <w:t xml:space="preserve">( </w:t>
      </w:r>
      <w:r w:rsidRPr="004C148B">
        <w:rPr>
          <w:b/>
          <w:lang w:val="en-US"/>
        </w:rPr>
        <w:t>O</w:t>
      </w:r>
      <w:r w:rsidRPr="00CB091D">
        <w:rPr>
          <w:b/>
          <w:vertAlign w:val="subscript"/>
          <w:lang w:val="en-US"/>
        </w:rPr>
        <w:t>2,</w:t>
      </w:r>
      <w:r w:rsidR="00CB091D" w:rsidRPr="00CB091D">
        <w:rPr>
          <w:b/>
          <w:vertAlign w:val="subscript"/>
          <w:lang w:val="en-US"/>
        </w:rPr>
        <w:t xml:space="preserve"> </w:t>
      </w:r>
      <w:r w:rsidRPr="004C148B">
        <w:rPr>
          <w:b/>
          <w:lang w:val="en-US"/>
        </w:rPr>
        <w:t>N</w:t>
      </w:r>
      <w:r w:rsidRPr="00CB091D">
        <w:rPr>
          <w:b/>
          <w:vertAlign w:val="subscript"/>
          <w:lang w:val="en-US"/>
        </w:rPr>
        <w:t>2</w:t>
      </w:r>
      <w:r w:rsidR="00CB091D">
        <w:rPr>
          <w:b/>
          <w:lang w:val="en-US"/>
        </w:rPr>
        <w:t xml:space="preserve"> ) = </w:t>
      </w:r>
    </w:p>
    <w:p w:rsidR="00EE2B7B" w:rsidRDefault="00CB091D" w:rsidP="00AA434D">
      <w:pPr>
        <w:spacing w:line="276" w:lineRule="auto"/>
        <w:jc w:val="both"/>
        <w:rPr>
          <w:b/>
        </w:rPr>
      </w:pPr>
      <w:r>
        <w:rPr>
          <w:b/>
        </w:rPr>
        <w:t>=</w:t>
      </w:r>
      <w:r w:rsidR="004C148B" w:rsidRPr="004C148B">
        <w:rPr>
          <w:b/>
        </w:rPr>
        <w:t>(</w:t>
      </w:r>
      <w:r w:rsidR="004C148B" w:rsidRPr="004C148B">
        <w:rPr>
          <w:b/>
          <w:lang w:val="en-US"/>
        </w:rPr>
        <w:t>Cu</w:t>
      </w:r>
      <w:r w:rsidR="004C148B" w:rsidRPr="004C148B">
        <w:rPr>
          <w:b/>
          <w:vertAlign w:val="subscript"/>
        </w:rPr>
        <w:t>2</w:t>
      </w:r>
      <w:r w:rsidR="004C148B" w:rsidRPr="004C148B">
        <w:rPr>
          <w:b/>
          <w:lang w:val="en-US"/>
        </w:rPr>
        <w:t>S</w:t>
      </w:r>
      <w:r>
        <w:rPr>
          <w:b/>
        </w:rPr>
        <w:t xml:space="preserve">, </w:t>
      </w:r>
      <w:r w:rsidR="004C148B" w:rsidRPr="004C148B">
        <w:rPr>
          <w:b/>
          <w:lang w:val="en-US"/>
        </w:rPr>
        <w:t>FeS</w:t>
      </w:r>
      <w:r>
        <w:rPr>
          <w:b/>
        </w:rPr>
        <w:t>)+(</w:t>
      </w:r>
      <w:r w:rsidR="004C148B" w:rsidRPr="004C148B">
        <w:rPr>
          <w:b/>
          <w:lang w:val="en-US"/>
        </w:rPr>
        <w:t>FeO</w:t>
      </w:r>
      <w:r>
        <w:rPr>
          <w:b/>
        </w:rPr>
        <w:t xml:space="preserve">, </w:t>
      </w:r>
      <w:r w:rsidR="004C148B" w:rsidRPr="004C148B">
        <w:rPr>
          <w:b/>
          <w:lang w:val="en-US"/>
        </w:rPr>
        <w:t>SiO</w:t>
      </w:r>
      <w:r w:rsidR="004C148B" w:rsidRPr="004C148B">
        <w:rPr>
          <w:b/>
          <w:vertAlign w:val="subscript"/>
        </w:rPr>
        <w:t>2</w:t>
      </w:r>
      <w:r w:rsidR="004C148B" w:rsidRPr="004C148B">
        <w:rPr>
          <w:b/>
        </w:rPr>
        <w:t>,</w:t>
      </w:r>
      <w:r>
        <w:rPr>
          <w:b/>
        </w:rPr>
        <w:t xml:space="preserve"> </w:t>
      </w:r>
      <w:r w:rsidR="004C148B" w:rsidRPr="004C148B">
        <w:rPr>
          <w:b/>
          <w:lang w:val="en-US"/>
        </w:rPr>
        <w:t>CaO</w:t>
      </w:r>
      <w:r>
        <w:rPr>
          <w:b/>
        </w:rPr>
        <w:t>)+</w:t>
      </w:r>
      <w:r w:rsidR="004C148B" w:rsidRPr="004C148B">
        <w:rPr>
          <w:b/>
        </w:rPr>
        <w:t>(</w:t>
      </w:r>
      <w:r w:rsidR="004C148B" w:rsidRPr="004C148B">
        <w:rPr>
          <w:b/>
          <w:lang w:val="en-US"/>
        </w:rPr>
        <w:t>SO</w:t>
      </w:r>
      <w:r w:rsidR="004C148B" w:rsidRPr="004C148B">
        <w:rPr>
          <w:b/>
          <w:vertAlign w:val="subscript"/>
        </w:rPr>
        <w:t>2</w:t>
      </w:r>
      <w:r>
        <w:rPr>
          <w:b/>
        </w:rPr>
        <w:t>,</w:t>
      </w:r>
      <w:r w:rsidR="004C148B" w:rsidRPr="004C148B">
        <w:rPr>
          <w:b/>
          <w:lang w:val="en-US"/>
        </w:rPr>
        <w:t>N</w:t>
      </w:r>
      <w:r w:rsidR="004C148B" w:rsidRPr="004C148B">
        <w:rPr>
          <w:b/>
          <w:vertAlign w:val="subscript"/>
        </w:rPr>
        <w:t>2</w:t>
      </w:r>
      <w:r w:rsidR="004C148B" w:rsidRPr="004C148B">
        <w:rPr>
          <w:b/>
        </w:rPr>
        <w:t xml:space="preserve">) </w:t>
      </w:r>
    </w:p>
    <w:p w:rsidR="004C148B" w:rsidRPr="004C148B" w:rsidRDefault="004C148B" w:rsidP="00AA434D">
      <w:pPr>
        <w:spacing w:line="276" w:lineRule="auto"/>
        <w:jc w:val="both"/>
        <w:rPr>
          <w:b/>
        </w:rPr>
      </w:pPr>
      <w:r w:rsidRPr="004C148B">
        <w:rPr>
          <w:b/>
        </w:rPr>
        <w:t>соответствует пирометаллургическому процессу: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плавки на штейн;                       в) металлотермической плавки;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восстановительной плавки;    г) реакционной плавки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Схема химического превращения 3</w:t>
      </w:r>
      <w:r w:rsidRPr="004C148B">
        <w:rPr>
          <w:b/>
          <w:lang w:val="en-US"/>
        </w:rPr>
        <w:t>Fe</w:t>
      </w:r>
      <w:r w:rsidRPr="004C148B">
        <w:rPr>
          <w:b/>
          <w:vertAlign w:val="subscript"/>
        </w:rPr>
        <w:t>2</w:t>
      </w:r>
      <w:r w:rsidRPr="004C148B">
        <w:rPr>
          <w:b/>
          <w:lang w:val="en-US"/>
        </w:rPr>
        <w:t>O</w:t>
      </w:r>
      <w:r w:rsidRPr="004C148B">
        <w:rPr>
          <w:b/>
          <w:vertAlign w:val="subscript"/>
        </w:rPr>
        <w:t>3</w:t>
      </w:r>
      <w:r w:rsidRPr="004C148B">
        <w:rPr>
          <w:b/>
        </w:rPr>
        <w:t xml:space="preserve"> + </w:t>
      </w:r>
      <w:r w:rsidRPr="004C148B">
        <w:rPr>
          <w:b/>
          <w:lang w:val="en-US"/>
        </w:rPr>
        <w:t>CO</w:t>
      </w:r>
      <w:r w:rsidRPr="004C148B">
        <w:rPr>
          <w:b/>
        </w:rPr>
        <w:t xml:space="preserve"> = 2</w:t>
      </w:r>
      <w:r w:rsidRPr="004C148B">
        <w:rPr>
          <w:b/>
          <w:lang w:val="en-US"/>
        </w:rPr>
        <w:t>Fe</w:t>
      </w:r>
      <w:r w:rsidRPr="004C148B">
        <w:rPr>
          <w:b/>
          <w:vertAlign w:val="subscript"/>
        </w:rPr>
        <w:t>3</w:t>
      </w:r>
      <w:r w:rsidRPr="004C148B">
        <w:rPr>
          <w:b/>
          <w:lang w:val="en-US"/>
        </w:rPr>
        <w:t>O</w:t>
      </w:r>
      <w:r w:rsidRPr="004C148B">
        <w:rPr>
          <w:b/>
          <w:vertAlign w:val="subscript"/>
        </w:rPr>
        <w:t>4</w:t>
      </w:r>
      <w:r w:rsidRPr="004C148B">
        <w:rPr>
          <w:b/>
        </w:rPr>
        <w:t xml:space="preserve"> + </w:t>
      </w:r>
      <w:r w:rsidRPr="004C148B">
        <w:rPr>
          <w:b/>
          <w:lang w:val="en-US"/>
        </w:rPr>
        <w:t>CO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 соответствует пирометаллургическому процессу: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восстановительной плавки;                  в) окислительному обжигу;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восстановительному обжигу;               г) окислительной плавки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 xml:space="preserve">Схема физико-химического превращения </w:t>
      </w:r>
    </w:p>
    <w:p w:rsidR="004C148B" w:rsidRPr="004C148B" w:rsidRDefault="004C148B" w:rsidP="00AA434D">
      <w:pPr>
        <w:spacing w:line="276" w:lineRule="auto"/>
        <w:jc w:val="both"/>
        <w:rPr>
          <w:b/>
        </w:rPr>
      </w:pPr>
      <w:r w:rsidRPr="004C148B">
        <w:rPr>
          <w:b/>
        </w:rPr>
        <w:t xml:space="preserve">(МеО, </w:t>
      </w:r>
      <w:r w:rsidRPr="004C148B">
        <w:rPr>
          <w:b/>
          <w:lang w:val="en-US"/>
        </w:rPr>
        <w:t>SiO</w:t>
      </w:r>
      <w:r w:rsidRPr="004C148B">
        <w:rPr>
          <w:b/>
          <w:vertAlign w:val="subscript"/>
        </w:rPr>
        <w:t xml:space="preserve">2, </w:t>
      </w:r>
      <w:r w:rsidRPr="004C148B">
        <w:rPr>
          <w:b/>
        </w:rPr>
        <w:t xml:space="preserve">СаО, </w:t>
      </w:r>
      <w:r w:rsidRPr="004C148B">
        <w:rPr>
          <w:b/>
          <w:lang w:val="en-US"/>
        </w:rPr>
        <w:t>Fe</w:t>
      </w:r>
      <w:r w:rsidRPr="004C148B">
        <w:rPr>
          <w:b/>
          <w:vertAlign w:val="subscript"/>
        </w:rPr>
        <w:t>2</w:t>
      </w:r>
      <w:r w:rsidRPr="004C148B">
        <w:rPr>
          <w:b/>
          <w:lang w:val="en-US"/>
        </w:rPr>
        <w:t>O</w:t>
      </w:r>
      <w:r w:rsidRPr="004C148B">
        <w:rPr>
          <w:b/>
          <w:vertAlign w:val="subscript"/>
        </w:rPr>
        <w:t>3</w:t>
      </w:r>
      <w:r w:rsidRPr="004C148B">
        <w:rPr>
          <w:b/>
        </w:rPr>
        <w:t xml:space="preserve">) + </w:t>
      </w:r>
      <w:r w:rsidRPr="004C148B">
        <w:rPr>
          <w:b/>
          <w:lang w:val="en-US"/>
        </w:rPr>
        <w:t>C</w:t>
      </w:r>
      <w:r w:rsidRPr="004C148B">
        <w:rPr>
          <w:b/>
        </w:rPr>
        <w:t xml:space="preserve"> + (</w:t>
      </w:r>
      <w:r w:rsidRPr="004C148B">
        <w:rPr>
          <w:b/>
          <w:lang w:val="en-US"/>
        </w:rPr>
        <w:t>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, </w:t>
      </w:r>
      <w:r w:rsidRPr="004C148B">
        <w:rPr>
          <w:b/>
          <w:lang w:val="en-US"/>
        </w:rPr>
        <w:t>N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) ----- Ме + ( </w:t>
      </w:r>
      <w:r w:rsidRPr="004C148B">
        <w:rPr>
          <w:b/>
          <w:lang w:val="en-US"/>
        </w:rPr>
        <w:t>SiO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, СаО, </w:t>
      </w:r>
      <w:r w:rsidRPr="004C148B">
        <w:rPr>
          <w:b/>
          <w:lang w:val="en-US"/>
        </w:rPr>
        <w:t>FeO</w:t>
      </w:r>
      <w:r w:rsidRPr="004C148B">
        <w:rPr>
          <w:b/>
        </w:rPr>
        <w:t>) + (</w:t>
      </w:r>
      <w:r w:rsidRPr="004C148B">
        <w:rPr>
          <w:b/>
          <w:lang w:val="en-US"/>
        </w:rPr>
        <w:t>CO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, </w:t>
      </w:r>
      <w:r w:rsidRPr="004C148B">
        <w:rPr>
          <w:b/>
          <w:lang w:val="en-US"/>
        </w:rPr>
        <w:t>N</w:t>
      </w:r>
      <w:r w:rsidRPr="004C148B">
        <w:rPr>
          <w:b/>
          <w:vertAlign w:val="subscript"/>
        </w:rPr>
        <w:t>2</w:t>
      </w:r>
      <w:r w:rsidRPr="004C148B">
        <w:rPr>
          <w:b/>
        </w:rPr>
        <w:t>)</w:t>
      </w:r>
    </w:p>
    <w:p w:rsidR="004C148B" w:rsidRPr="004C148B" w:rsidRDefault="004C148B" w:rsidP="00AA434D">
      <w:pPr>
        <w:spacing w:line="276" w:lineRule="auto"/>
        <w:jc w:val="both"/>
        <w:rPr>
          <w:b/>
        </w:rPr>
      </w:pPr>
      <w:r w:rsidRPr="004C148B">
        <w:rPr>
          <w:b/>
        </w:rPr>
        <w:t>соответствует пирометаллургическому процессу: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восстановительной плавки;               в) окислительному обжигу;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восстановительному обжигу;             г) окислительной плавки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Схема физико-химического превращения Ме(ОН)</w:t>
      </w:r>
      <w:r w:rsidRPr="004C148B">
        <w:rPr>
          <w:b/>
          <w:vertAlign w:val="subscript"/>
        </w:rPr>
        <w:t xml:space="preserve">3 </w:t>
      </w:r>
      <w:r w:rsidRPr="004C148B">
        <w:rPr>
          <w:b/>
        </w:rPr>
        <w:t xml:space="preserve"> = Ме</w:t>
      </w:r>
      <w:r w:rsidRPr="004C148B">
        <w:rPr>
          <w:b/>
          <w:vertAlign w:val="subscript"/>
        </w:rPr>
        <w:t>2</w:t>
      </w:r>
      <w:r w:rsidRPr="004C148B">
        <w:rPr>
          <w:b/>
        </w:rPr>
        <w:t>О</w:t>
      </w:r>
      <w:r w:rsidRPr="004C148B">
        <w:rPr>
          <w:b/>
          <w:vertAlign w:val="subscript"/>
        </w:rPr>
        <w:t>3</w:t>
      </w:r>
      <w:r w:rsidRPr="004C148B">
        <w:rPr>
          <w:b/>
        </w:rPr>
        <w:t xml:space="preserve"> + Н</w:t>
      </w:r>
      <w:r w:rsidRPr="004C148B">
        <w:rPr>
          <w:b/>
          <w:vertAlign w:val="subscript"/>
        </w:rPr>
        <w:t>2</w:t>
      </w:r>
      <w:r w:rsidRPr="004C148B">
        <w:rPr>
          <w:b/>
        </w:rPr>
        <w:t>О соответствует обжигу: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кальцинирующему;               в) окислительному;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 xml:space="preserve">б) сульфатизирующему;            г) восстановительному 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Сульфитизирующий обжиг соответствует схеме протекания процесса: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Ме(ОН)</w:t>
      </w:r>
      <w:r w:rsidRPr="004C148B">
        <w:rPr>
          <w:vertAlign w:val="subscript"/>
        </w:rPr>
        <w:t>3</w:t>
      </w:r>
      <w:r w:rsidRPr="004C148B">
        <w:t xml:space="preserve"> = Ме</w:t>
      </w:r>
      <w:r w:rsidRPr="004C148B">
        <w:rPr>
          <w:vertAlign w:val="subscript"/>
        </w:rPr>
        <w:t>2</w:t>
      </w:r>
      <w:r w:rsidRPr="004C148B">
        <w:t>О</w:t>
      </w:r>
      <w:r w:rsidRPr="004C148B">
        <w:rPr>
          <w:vertAlign w:val="subscript"/>
        </w:rPr>
        <w:t>3</w:t>
      </w:r>
      <w:r w:rsidRPr="004C148B">
        <w:t xml:space="preserve"> + Н</w:t>
      </w:r>
      <w:r w:rsidRPr="004C148B">
        <w:rPr>
          <w:vertAlign w:val="subscript"/>
        </w:rPr>
        <w:t>2</w:t>
      </w:r>
      <w:r w:rsidRPr="004C148B">
        <w:t>О;      в) 2МеО + Ме</w:t>
      </w:r>
      <w:r w:rsidRPr="004C148B">
        <w:rPr>
          <w:lang w:val="en-US"/>
        </w:rPr>
        <w:t>S</w:t>
      </w:r>
      <w:r w:rsidRPr="004C148B">
        <w:t xml:space="preserve"> = 3Ме + </w:t>
      </w:r>
      <w:r w:rsidRPr="004C148B">
        <w:rPr>
          <w:lang w:val="en-US"/>
        </w:rPr>
        <w:t>S</w:t>
      </w:r>
      <w:r w:rsidRPr="004C148B">
        <w:t>О</w:t>
      </w:r>
      <w:r w:rsidRPr="004C148B">
        <w:rPr>
          <w:vertAlign w:val="subscript"/>
        </w:rPr>
        <w:t>2</w:t>
      </w:r>
      <w:r w:rsidRPr="004C148B">
        <w:t>;</w:t>
      </w:r>
    </w:p>
    <w:p w:rsidR="00CB091D" w:rsidRPr="004C148B" w:rsidRDefault="004C148B" w:rsidP="00AA434D">
      <w:pPr>
        <w:spacing w:line="276" w:lineRule="auto"/>
        <w:jc w:val="both"/>
        <w:rPr>
          <w:vertAlign w:val="subscript"/>
        </w:rPr>
      </w:pPr>
      <w:r w:rsidRPr="004C148B">
        <w:t>б) МеСО</w:t>
      </w:r>
      <w:r w:rsidRPr="004C148B">
        <w:rPr>
          <w:vertAlign w:val="subscript"/>
        </w:rPr>
        <w:t>3</w:t>
      </w:r>
      <w:r w:rsidRPr="004C148B">
        <w:t xml:space="preserve"> =  МеО + СО</w:t>
      </w:r>
      <w:r w:rsidRPr="004C148B">
        <w:rPr>
          <w:vertAlign w:val="subscript"/>
        </w:rPr>
        <w:t>2</w:t>
      </w:r>
      <w:r w:rsidRPr="004C148B">
        <w:t>;            г) Ме</w:t>
      </w:r>
      <w:r w:rsidRPr="004C148B">
        <w:rPr>
          <w:lang w:val="en-US"/>
        </w:rPr>
        <w:t>S</w:t>
      </w:r>
      <w:r w:rsidRPr="004C148B">
        <w:t xml:space="preserve"> + 2</w:t>
      </w:r>
      <w:r w:rsidRPr="004C148B">
        <w:rPr>
          <w:lang w:val="en-US"/>
        </w:rPr>
        <w:t>O</w:t>
      </w:r>
      <w:r w:rsidRPr="004C148B">
        <w:rPr>
          <w:vertAlign w:val="subscript"/>
        </w:rPr>
        <w:t>2</w:t>
      </w:r>
      <w:r w:rsidRPr="004C148B">
        <w:t xml:space="preserve"> = Ме</w:t>
      </w:r>
      <w:r w:rsidRPr="004C148B">
        <w:rPr>
          <w:lang w:val="en-US"/>
        </w:rPr>
        <w:t>SO</w:t>
      </w:r>
      <w:r w:rsidRPr="004C148B">
        <w:rPr>
          <w:vertAlign w:val="subscript"/>
        </w:rPr>
        <w:t>4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 xml:space="preserve">Схема извлечения в раствор гидрата окиси алюминия                                                     </w:t>
      </w:r>
      <w:r w:rsidRPr="004C148B">
        <w:rPr>
          <w:b/>
          <w:lang w:val="en-US"/>
        </w:rPr>
        <w:t>AI</w:t>
      </w:r>
      <w:r w:rsidRPr="004C148B">
        <w:rPr>
          <w:b/>
        </w:rPr>
        <w:t>(</w:t>
      </w:r>
      <w:r w:rsidRPr="004C148B">
        <w:rPr>
          <w:b/>
          <w:lang w:val="en-US"/>
        </w:rPr>
        <w:t>OH</w:t>
      </w:r>
      <w:r w:rsidRPr="004C148B">
        <w:rPr>
          <w:b/>
        </w:rPr>
        <w:t>)</w:t>
      </w:r>
      <w:r w:rsidRPr="004C148B">
        <w:rPr>
          <w:b/>
          <w:vertAlign w:val="subscript"/>
        </w:rPr>
        <w:t>3</w:t>
      </w:r>
      <w:r w:rsidRPr="004C148B">
        <w:rPr>
          <w:b/>
        </w:rPr>
        <w:t xml:space="preserve"> + </w:t>
      </w:r>
      <w:r w:rsidRPr="004C148B">
        <w:rPr>
          <w:b/>
          <w:lang w:val="en-US"/>
        </w:rPr>
        <w:t>NaOH</w:t>
      </w:r>
      <w:r w:rsidRPr="004C148B">
        <w:rPr>
          <w:b/>
        </w:rPr>
        <w:t xml:space="preserve"> = </w:t>
      </w:r>
      <w:r w:rsidRPr="004C148B">
        <w:rPr>
          <w:b/>
          <w:lang w:val="en-US"/>
        </w:rPr>
        <w:t>NaAIO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 + 2</w:t>
      </w:r>
      <w:r w:rsidRPr="004C148B">
        <w:rPr>
          <w:b/>
          <w:lang w:val="en-US"/>
        </w:rPr>
        <w:t>H</w:t>
      </w:r>
      <w:r w:rsidRPr="004C148B">
        <w:rPr>
          <w:b/>
          <w:vertAlign w:val="subscript"/>
        </w:rPr>
        <w:t>2</w:t>
      </w:r>
      <w:r w:rsidRPr="004C148B">
        <w:rPr>
          <w:b/>
        </w:rPr>
        <w:t>О соответствует процессу: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цементации;                 в) выщелачивания;</w:t>
      </w:r>
    </w:p>
    <w:p w:rsidR="004C148B" w:rsidRDefault="004C148B" w:rsidP="00AA434D">
      <w:pPr>
        <w:spacing w:line="276" w:lineRule="auto"/>
        <w:jc w:val="both"/>
      </w:pPr>
      <w:r w:rsidRPr="004C148B">
        <w:t>б) дистилляции;                г) осаждения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Схема химического превращения М</w:t>
      </w:r>
      <w:r w:rsidRPr="004C148B">
        <w:rPr>
          <w:b/>
          <w:lang w:val="en-US"/>
        </w:rPr>
        <w:t>e</w:t>
      </w:r>
      <w:r w:rsidRPr="004C148B">
        <w:rPr>
          <w:b/>
          <w:vertAlign w:val="superscript"/>
        </w:rPr>
        <w:t>1</w:t>
      </w:r>
      <w:r w:rsidRPr="004C148B">
        <w:rPr>
          <w:b/>
          <w:lang w:val="en-US"/>
        </w:rPr>
        <w:t>O</w:t>
      </w:r>
      <w:r w:rsidRPr="004C148B">
        <w:rPr>
          <w:b/>
        </w:rPr>
        <w:t xml:space="preserve"> (</w:t>
      </w:r>
      <w:r w:rsidRPr="004C148B">
        <w:rPr>
          <w:b/>
          <w:lang w:val="en-US"/>
        </w:rPr>
        <w:t>Me</w:t>
      </w:r>
      <w:r w:rsidRPr="004C148B">
        <w:rPr>
          <w:b/>
          <w:vertAlign w:val="superscript"/>
        </w:rPr>
        <w:t>1</w:t>
      </w:r>
      <w:r w:rsidRPr="004C148B">
        <w:rPr>
          <w:b/>
          <w:lang w:val="en-US"/>
        </w:rPr>
        <w:t>CL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) + </w:t>
      </w:r>
      <w:r w:rsidRPr="004C148B">
        <w:rPr>
          <w:b/>
          <w:lang w:val="en-US"/>
        </w:rPr>
        <w:t>Me</w:t>
      </w:r>
      <w:r w:rsidRPr="004C148B">
        <w:rPr>
          <w:b/>
          <w:vertAlign w:val="superscript"/>
        </w:rPr>
        <w:t>2</w:t>
      </w:r>
      <w:r w:rsidRPr="004C148B">
        <w:rPr>
          <w:b/>
        </w:rPr>
        <w:t xml:space="preserve"> = </w:t>
      </w:r>
      <w:r w:rsidRPr="004C148B">
        <w:rPr>
          <w:b/>
          <w:lang w:val="en-US"/>
        </w:rPr>
        <w:t>Me</w:t>
      </w:r>
      <w:r w:rsidRPr="004C148B">
        <w:rPr>
          <w:b/>
          <w:vertAlign w:val="superscript"/>
        </w:rPr>
        <w:t>1</w:t>
      </w:r>
      <w:r w:rsidRPr="004C148B">
        <w:rPr>
          <w:b/>
        </w:rPr>
        <w:t xml:space="preserve"> + </w:t>
      </w:r>
      <w:r w:rsidRPr="004C148B">
        <w:rPr>
          <w:b/>
          <w:lang w:val="en-US"/>
        </w:rPr>
        <w:t>Me</w:t>
      </w:r>
      <w:r w:rsidRPr="004C148B">
        <w:rPr>
          <w:b/>
          <w:vertAlign w:val="superscript"/>
        </w:rPr>
        <w:t>2</w:t>
      </w:r>
      <w:r w:rsidRPr="004C148B">
        <w:rPr>
          <w:b/>
          <w:lang w:val="en-US"/>
        </w:rPr>
        <w:t>O</w:t>
      </w:r>
      <w:r w:rsidRPr="004C148B">
        <w:rPr>
          <w:b/>
        </w:rPr>
        <w:t xml:space="preserve"> (</w:t>
      </w:r>
      <w:r w:rsidRPr="004C148B">
        <w:rPr>
          <w:b/>
          <w:lang w:val="en-US"/>
        </w:rPr>
        <w:t>Me</w:t>
      </w:r>
      <w:r w:rsidRPr="004C148B">
        <w:rPr>
          <w:b/>
          <w:vertAlign w:val="superscript"/>
        </w:rPr>
        <w:t>2</w:t>
      </w:r>
      <w:r w:rsidRPr="004C148B">
        <w:rPr>
          <w:b/>
          <w:lang w:val="en-US"/>
        </w:rPr>
        <w:t>CL</w:t>
      </w:r>
      <w:r w:rsidRPr="004C148B">
        <w:rPr>
          <w:b/>
          <w:vertAlign w:val="subscript"/>
        </w:rPr>
        <w:t>2</w:t>
      </w:r>
      <w:r w:rsidRPr="004C148B">
        <w:rPr>
          <w:b/>
        </w:rPr>
        <w:t>) соответствует плавки: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на штейн;                                                  в) реакционной;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металлотермической;                           г) восстановительной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Кальцинирующий обжиг соответствует следующей схеме:</w:t>
      </w:r>
    </w:p>
    <w:p w:rsidR="004C148B" w:rsidRPr="004C148B" w:rsidRDefault="004C148B" w:rsidP="00AA434D">
      <w:pPr>
        <w:spacing w:line="276" w:lineRule="auto"/>
        <w:jc w:val="both"/>
        <w:rPr>
          <w:lang w:val="en-US"/>
        </w:rPr>
      </w:pPr>
      <w:r w:rsidRPr="004C148B">
        <w:t>а</w:t>
      </w:r>
      <w:r w:rsidRPr="004C148B">
        <w:rPr>
          <w:lang w:val="en-US"/>
        </w:rPr>
        <w:t>) MeS + 2O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 = MeSO</w:t>
      </w:r>
      <w:r w:rsidRPr="004C148B">
        <w:rPr>
          <w:vertAlign w:val="subscript"/>
          <w:lang w:val="en-US"/>
        </w:rPr>
        <w:t>4</w:t>
      </w:r>
      <w:r w:rsidRPr="004C148B">
        <w:rPr>
          <w:lang w:val="en-US"/>
        </w:rPr>
        <w:t xml:space="preserve">;                           </w:t>
      </w:r>
      <w:r w:rsidRPr="004C148B">
        <w:rPr>
          <w:b/>
          <w:lang w:val="en-US"/>
        </w:rPr>
        <w:t xml:space="preserve"> </w:t>
      </w:r>
      <w:r w:rsidRPr="004C148B">
        <w:t>в</w:t>
      </w:r>
      <w:r w:rsidRPr="004C148B">
        <w:rPr>
          <w:lang w:val="en-US"/>
        </w:rPr>
        <w:t>) MeCO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 xml:space="preserve"> = MeO + CO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;</w:t>
      </w:r>
    </w:p>
    <w:p w:rsidR="00CB091D" w:rsidRPr="000C227C" w:rsidRDefault="004C148B" w:rsidP="004C148B">
      <w:pPr>
        <w:spacing w:line="276" w:lineRule="auto"/>
        <w:jc w:val="both"/>
        <w:rPr>
          <w:vertAlign w:val="subscript"/>
          <w:lang w:val="en-US"/>
        </w:rPr>
      </w:pPr>
      <w:r w:rsidRPr="004C148B">
        <w:t>б</w:t>
      </w:r>
      <w:r w:rsidRPr="004C148B">
        <w:rPr>
          <w:lang w:val="en-US"/>
        </w:rPr>
        <w:t>) 2MeO + MeS = 3Me + SO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;                  </w:t>
      </w:r>
      <w:r w:rsidRPr="004C148B">
        <w:t>г</w:t>
      </w:r>
      <w:r w:rsidRPr="004C148B">
        <w:rPr>
          <w:lang w:val="en-US"/>
        </w:rPr>
        <w:t>) 2MeS + 3O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 = 2MeO + 2SO</w:t>
      </w:r>
      <w:r w:rsidRPr="004C148B">
        <w:rPr>
          <w:vertAlign w:val="subscript"/>
          <w:lang w:val="en-US"/>
        </w:rPr>
        <w:t>2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 xml:space="preserve">Вид обжига, соответствующий схеме процесса </w:t>
      </w:r>
      <w:r w:rsidRPr="004C148B">
        <w:rPr>
          <w:b/>
          <w:lang w:val="en-US"/>
        </w:rPr>
        <w:t>MeS</w:t>
      </w:r>
      <w:r w:rsidRPr="004C148B">
        <w:rPr>
          <w:b/>
        </w:rPr>
        <w:t xml:space="preserve"> + 2</w:t>
      </w:r>
      <w:r w:rsidRPr="004C148B">
        <w:rPr>
          <w:b/>
          <w:lang w:val="en-US"/>
        </w:rPr>
        <w:t>O</w:t>
      </w:r>
      <w:r w:rsidRPr="004C148B">
        <w:rPr>
          <w:b/>
          <w:vertAlign w:val="subscript"/>
        </w:rPr>
        <w:t>2</w:t>
      </w:r>
      <w:r w:rsidRPr="004C148B">
        <w:rPr>
          <w:b/>
        </w:rPr>
        <w:t xml:space="preserve"> = </w:t>
      </w:r>
      <w:r w:rsidRPr="004C148B">
        <w:rPr>
          <w:b/>
          <w:lang w:val="en-US"/>
        </w:rPr>
        <w:t>MeSO</w:t>
      </w:r>
      <w:r w:rsidRPr="004C148B">
        <w:rPr>
          <w:b/>
          <w:vertAlign w:val="subscript"/>
        </w:rPr>
        <w:t>4</w:t>
      </w:r>
      <w:r w:rsidRPr="004C148B">
        <w:rPr>
          <w:b/>
        </w:rPr>
        <w:t xml:space="preserve"> 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кальцинирующий;                             в) фторирующий;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хлорирующий;                                    г) сульфатизирующий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Обжиговые процессы являются: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жидкофазными;                       в) газофазными;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твердофазными;                       г) аморфнофазными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Гидрометаллургические процессы проводят на границе раздела фаз: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твердой и жидкой;                    в) газообразной и твердой;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жидкой и газообразной;          г) раздел фаз не имеет значения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Реакции восстановления ионов одного металла другим из водных растворов: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цементация;                               в) экстракция;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выщелачивание;                        г) дистилляция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Сульфиды меди и железа, сплавляясь, образуют продукт: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шлак;                         в) флюс;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штейн;                       г) шлам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Электролиз расплавленных солей ведут при воздействии на среду электрического тока: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переменного;                           в) переменного, постоянного;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постоянного</w:t>
      </w:r>
      <w:r w:rsidRPr="004C148B">
        <w:rPr>
          <w:b/>
        </w:rPr>
        <w:t>;</w:t>
      </w:r>
      <w:r w:rsidRPr="004C148B">
        <w:t xml:space="preserve">                            г) тип тока не имеет значения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Рафинирование, основанное на различии в сродстве к кислороду основного металла и металла-примеси: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окислительное</w:t>
      </w:r>
      <w:r w:rsidRPr="004C148B">
        <w:rPr>
          <w:b/>
        </w:rPr>
        <w:t>;</w:t>
      </w:r>
      <w:r w:rsidRPr="004C148B">
        <w:t xml:space="preserve">                        в) сульфидирующее;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ликвационное;                         г) хлорное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Температурный режим обжиг:</w:t>
      </w:r>
    </w:p>
    <w:p w:rsidR="004C148B" w:rsidRPr="004C148B" w:rsidRDefault="004C148B" w:rsidP="00AA434D">
      <w:pPr>
        <w:spacing w:line="276" w:lineRule="auto"/>
        <w:jc w:val="both"/>
        <w:rPr>
          <w:b/>
        </w:rPr>
      </w:pPr>
      <w:r w:rsidRPr="004C148B">
        <w:t xml:space="preserve">а) 2000 – 2500 </w:t>
      </w:r>
      <w:r w:rsidRPr="004C148B">
        <w:rPr>
          <w:vertAlign w:val="superscript"/>
        </w:rPr>
        <w:t>0</w:t>
      </w:r>
      <w:r w:rsidRPr="004C148B">
        <w:t xml:space="preserve"> С;                    </w:t>
      </w:r>
      <w:r w:rsidRPr="004C148B">
        <w:rPr>
          <w:b/>
        </w:rPr>
        <w:t xml:space="preserve">  </w:t>
      </w:r>
      <w:r w:rsidRPr="004C148B">
        <w:t xml:space="preserve">в) 500 – 1200 </w:t>
      </w:r>
      <w:r w:rsidRPr="004C148B">
        <w:rPr>
          <w:vertAlign w:val="superscript"/>
        </w:rPr>
        <w:t xml:space="preserve">0 </w:t>
      </w:r>
      <w:r w:rsidRPr="004C148B">
        <w:t>С;</w:t>
      </w:r>
    </w:p>
    <w:p w:rsidR="004C148B" w:rsidRPr="000C227C" w:rsidRDefault="004C148B" w:rsidP="00AA434D">
      <w:pPr>
        <w:spacing w:line="276" w:lineRule="auto"/>
        <w:jc w:val="both"/>
      </w:pPr>
      <w:r w:rsidRPr="004C148B">
        <w:t xml:space="preserve">б) 1500 – 2000 </w:t>
      </w:r>
      <w:r w:rsidRPr="004C148B">
        <w:rPr>
          <w:vertAlign w:val="superscript"/>
        </w:rPr>
        <w:t>0</w:t>
      </w:r>
      <w:r w:rsidRPr="004C148B">
        <w:t xml:space="preserve">С;                       г) 300 – 500 </w:t>
      </w:r>
      <w:r w:rsidRPr="004C148B">
        <w:rPr>
          <w:vertAlign w:val="superscript"/>
        </w:rPr>
        <w:t>0</w:t>
      </w:r>
      <w:r w:rsidRPr="004C148B">
        <w:rPr>
          <w:lang w:val="en-US"/>
        </w:rPr>
        <w:t xml:space="preserve"> C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В результате выщелачивания получают продукты: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раствор извлекаемого металла и нерастворимый остаток;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расплав извлекаемого металла и нерастворимый остаток;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в) раствор извлекаемого металла и растворимый остаток;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г) расплав извлекаемого металла и растворимый и растворимый осадок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Процесс испарения вещества  при температуре выше точки его кипения: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сублимация;                            в) экстракция;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дистилляция;                           г) ликвация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По знаку заряда ионы подразделяют на типы: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аниониты и амфолиты;        в) катиониты и амфолиты;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катионты и аниониты;          г) аниониты и иониты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Шлаки образуются из следующего сырья: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пустой породы и флюсов;                 в) концентрата и флюсов;</w:t>
      </w:r>
    </w:p>
    <w:p w:rsidR="004C148B" w:rsidRDefault="004C148B" w:rsidP="00AA434D">
      <w:pPr>
        <w:spacing w:line="276" w:lineRule="auto"/>
        <w:jc w:val="both"/>
      </w:pPr>
      <w:r w:rsidRPr="004C148B">
        <w:t>б) пустой породы и концентрата;        г) тип сырья не имеет значения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Процесс разложения неустойчивых химических соединений при нагревании: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диспропорционирование;               в) диссоциация;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окисление;                                           г) восстановление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Окислами, составляющими основу шлаков являются:</w:t>
      </w:r>
    </w:p>
    <w:p w:rsidR="004C148B" w:rsidRPr="004C148B" w:rsidRDefault="004C148B" w:rsidP="00AA434D">
      <w:pPr>
        <w:spacing w:line="276" w:lineRule="auto"/>
        <w:jc w:val="both"/>
        <w:rPr>
          <w:lang w:val="en-US"/>
        </w:rPr>
      </w:pPr>
      <w:r w:rsidRPr="004C148B">
        <w:t>а</w:t>
      </w:r>
      <w:r w:rsidRPr="004C148B">
        <w:rPr>
          <w:lang w:val="en-US"/>
        </w:rPr>
        <w:t>) SiO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, FeO, Fe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 xml:space="preserve">, </w:t>
      </w:r>
      <w:r w:rsidRPr="004C148B">
        <w:t>СаО</w:t>
      </w:r>
      <w:r w:rsidRPr="004C148B">
        <w:rPr>
          <w:lang w:val="en-US"/>
        </w:rPr>
        <w:t>, MgO, Al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>;</w:t>
      </w:r>
    </w:p>
    <w:p w:rsidR="004C148B" w:rsidRPr="004C148B" w:rsidRDefault="004C148B" w:rsidP="004C148B">
      <w:pPr>
        <w:spacing w:line="276" w:lineRule="auto"/>
        <w:jc w:val="both"/>
      </w:pPr>
      <w:r w:rsidRPr="004C148B">
        <w:t>б) СО</w:t>
      </w:r>
      <w:r w:rsidRPr="004C148B">
        <w:rPr>
          <w:vertAlign w:val="subscript"/>
        </w:rPr>
        <w:t>2</w:t>
      </w:r>
      <w:r w:rsidRPr="004C148B">
        <w:t xml:space="preserve">, СО, </w:t>
      </w:r>
      <w:r w:rsidRPr="004C148B">
        <w:rPr>
          <w:lang w:val="en-US"/>
        </w:rPr>
        <w:t>SO</w:t>
      </w:r>
      <w:r w:rsidRPr="004C148B">
        <w:rPr>
          <w:vertAlign w:val="subscript"/>
        </w:rPr>
        <w:t>2</w:t>
      </w:r>
      <w:r w:rsidRPr="004C148B">
        <w:t xml:space="preserve">, </w:t>
      </w:r>
      <w:r w:rsidRPr="004C148B">
        <w:rPr>
          <w:lang w:val="en-US"/>
        </w:rPr>
        <w:t>CuO</w:t>
      </w:r>
      <w:r w:rsidRPr="004C148B">
        <w:t>, Р</w:t>
      </w:r>
      <w:r w:rsidRPr="004C148B">
        <w:rPr>
          <w:vertAlign w:val="subscript"/>
        </w:rPr>
        <w:t>2</w:t>
      </w:r>
      <w:r w:rsidRPr="004C148B">
        <w:t>О</w:t>
      </w:r>
      <w:r w:rsidRPr="004C148B">
        <w:rPr>
          <w:vertAlign w:val="subscript"/>
        </w:rPr>
        <w:t>5</w:t>
      </w:r>
      <w:r w:rsidRPr="004C148B">
        <w:t xml:space="preserve">, </w:t>
      </w:r>
      <w:r w:rsidRPr="004C148B">
        <w:rPr>
          <w:lang w:val="en-US"/>
        </w:rPr>
        <w:t>N</w:t>
      </w:r>
      <w:r w:rsidRPr="004C148B">
        <w:rPr>
          <w:vertAlign w:val="subscript"/>
        </w:rPr>
        <w:t>2</w:t>
      </w:r>
      <w:r w:rsidRPr="004C148B">
        <w:rPr>
          <w:lang w:val="en-US"/>
        </w:rPr>
        <w:t>O</w:t>
      </w:r>
      <w:r w:rsidRPr="004C148B">
        <w:t>;</w:t>
      </w:r>
    </w:p>
    <w:p w:rsidR="004C148B" w:rsidRPr="004C148B" w:rsidRDefault="004C148B" w:rsidP="004C148B">
      <w:pPr>
        <w:spacing w:line="276" w:lineRule="auto"/>
        <w:jc w:val="both"/>
        <w:rPr>
          <w:lang w:val="en-US"/>
        </w:rPr>
      </w:pPr>
      <w:r w:rsidRPr="004C148B">
        <w:t>в</w:t>
      </w:r>
      <w:r w:rsidRPr="004C148B">
        <w:rPr>
          <w:lang w:val="en-US"/>
        </w:rPr>
        <w:t>) N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5</w:t>
      </w:r>
      <w:r w:rsidRPr="004C148B">
        <w:rPr>
          <w:lang w:val="en-US"/>
        </w:rPr>
        <w:t>, NO, N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O, CL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7</w:t>
      </w:r>
      <w:r w:rsidRPr="004C148B">
        <w:rPr>
          <w:lang w:val="en-US"/>
        </w:rPr>
        <w:t>, Mn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7</w:t>
      </w:r>
      <w:r w:rsidRPr="004C148B">
        <w:rPr>
          <w:lang w:val="en-US"/>
        </w:rPr>
        <w:t>, CuO;</w:t>
      </w:r>
    </w:p>
    <w:p w:rsidR="00CB091D" w:rsidRPr="004C148B" w:rsidRDefault="004C148B" w:rsidP="004C148B">
      <w:pPr>
        <w:spacing w:line="276" w:lineRule="auto"/>
        <w:jc w:val="both"/>
      </w:pPr>
      <w:r w:rsidRPr="004C148B">
        <w:t xml:space="preserve">г) </w:t>
      </w:r>
      <w:r w:rsidRPr="004C148B">
        <w:rPr>
          <w:lang w:val="en-US"/>
        </w:rPr>
        <w:t>SO</w:t>
      </w:r>
      <w:r w:rsidRPr="004C148B">
        <w:rPr>
          <w:vertAlign w:val="subscript"/>
        </w:rPr>
        <w:t xml:space="preserve">2, </w:t>
      </w:r>
      <w:r w:rsidRPr="004C148B">
        <w:rPr>
          <w:lang w:val="en-US"/>
        </w:rPr>
        <w:t>NO</w:t>
      </w:r>
      <w:r w:rsidRPr="004C148B">
        <w:t>, СО</w:t>
      </w:r>
      <w:r w:rsidRPr="004C148B">
        <w:rPr>
          <w:vertAlign w:val="subscript"/>
        </w:rPr>
        <w:t xml:space="preserve">2, </w:t>
      </w:r>
      <w:r w:rsidRPr="004C148B">
        <w:t>Р</w:t>
      </w:r>
      <w:r w:rsidRPr="004C148B">
        <w:rPr>
          <w:vertAlign w:val="subscript"/>
        </w:rPr>
        <w:t>2</w:t>
      </w:r>
      <w:r w:rsidRPr="004C148B">
        <w:t>О</w:t>
      </w:r>
      <w:r w:rsidRPr="004C148B">
        <w:rPr>
          <w:vertAlign w:val="subscript"/>
        </w:rPr>
        <w:t>5,</w:t>
      </w:r>
      <w:r w:rsidRPr="004C148B">
        <w:t xml:space="preserve"> </w:t>
      </w:r>
      <w:r w:rsidRPr="004C148B">
        <w:rPr>
          <w:lang w:val="en-US"/>
        </w:rPr>
        <w:t>CL</w:t>
      </w:r>
      <w:r w:rsidRPr="004C148B">
        <w:rPr>
          <w:vertAlign w:val="subscript"/>
        </w:rPr>
        <w:t>2</w:t>
      </w:r>
      <w:r w:rsidRPr="004C148B">
        <w:rPr>
          <w:lang w:val="en-US"/>
        </w:rPr>
        <w:t>O</w:t>
      </w:r>
      <w:r w:rsidRPr="004C148B">
        <w:rPr>
          <w:vertAlign w:val="subscript"/>
        </w:rPr>
        <w:t xml:space="preserve">7, </w:t>
      </w:r>
      <w:r w:rsidRPr="004C148B">
        <w:t>СО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Химические реакции в водных растворах в условиях умеренных температур: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теплометаллургические;                   в) пирометаллургические;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гидрометаллургические;                    г) электрометаллургические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Основной составляющей сульфидных руд и штейнов являются сульфиды: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 железа;                               в) свинца;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олова;                                  г) никеля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Перевод в раствор составляющих руд или концентрата под действием растворителя: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осаждение;                                             в) цементация;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выщелачивание;                                   г) дистилляция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Процесс вытеснения одного металла из его соединений другим, более активным – это плавка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восстановительная;                             в) металлотермическая;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окислительная;                                     г) реакционная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Флюсы по химическому составу – это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окислы и карбонаты;                        в) карбонаты и гидроксиды;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оксиды и гидроксиды;                     г) гидроксиды и гидрокарбонаты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Сложный сплав окислов пирометаллургической переработки: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флюс;                                                   в) штейн;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шлам;                                                  г) шлак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Процесс извлечения растворимого компонента из твердой фазы с помощью растворителя: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цементация;                                          в) выщелачивание;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экстракция;                                            г) осаждение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Плавка, основанная на получении металла за счет взаимодействия его оксида и сульфида: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восстановительная;                          в) металлотермическая;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 xml:space="preserve">б) электролизная;                                </w:t>
      </w:r>
      <w:r w:rsidRPr="004C148B">
        <w:rPr>
          <w:b/>
        </w:rPr>
        <w:t xml:space="preserve">  </w:t>
      </w:r>
      <w:r w:rsidRPr="004C148B">
        <w:t xml:space="preserve"> г) реакционная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В жидких шлаках растворяется достаточное количество: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хлоридов;                                           в) сульфидов;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фторидов;                                           г) фосфатов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Способ разделения металла и примесей, основанный на различном давлении паров металлов и их соединений: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экстракция;                                         в) дистилляция;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ликвация;                                             г) сублимация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Физико-химические процессы извлечения металлов в условиях высоких температур –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гидрометаллургические;                в) пирометаллургические;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б) теплометаллургические;                 г) электрометаллургические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Перколяция – это выщелачивание: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разложением;                                    в) перемешиванием;</w:t>
      </w:r>
    </w:p>
    <w:p w:rsidR="00CB091D" w:rsidRPr="000C227C" w:rsidRDefault="004C148B" w:rsidP="00AA434D">
      <w:pPr>
        <w:spacing w:line="276" w:lineRule="auto"/>
        <w:jc w:val="both"/>
      </w:pPr>
      <w:r w:rsidRPr="004C148B">
        <w:t xml:space="preserve">б) соединением;                                   </w:t>
      </w:r>
      <w:r w:rsidRPr="004C148B">
        <w:rPr>
          <w:b/>
        </w:rPr>
        <w:t xml:space="preserve"> </w:t>
      </w:r>
      <w:r w:rsidRPr="004C148B">
        <w:t xml:space="preserve"> г) просачиванием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На катоде происходит передача электронов:</w:t>
      </w:r>
    </w:p>
    <w:p w:rsidR="004C148B" w:rsidRPr="004C148B" w:rsidRDefault="004C148B" w:rsidP="004C148B">
      <w:pPr>
        <w:spacing w:line="276" w:lineRule="auto"/>
        <w:jc w:val="both"/>
      </w:pPr>
      <w:r w:rsidRPr="004C148B">
        <w:t>а) анионами;                                           в) ионами;</w:t>
      </w:r>
    </w:p>
    <w:p w:rsidR="00CB091D" w:rsidRPr="004C148B" w:rsidRDefault="004C148B" w:rsidP="004C148B">
      <w:pPr>
        <w:spacing w:line="276" w:lineRule="auto"/>
        <w:jc w:val="both"/>
      </w:pPr>
      <w:r w:rsidRPr="004C148B">
        <w:t>б) катионами;                                          г) молекулами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</w:pPr>
      <w:r w:rsidRPr="004C148B">
        <w:rPr>
          <w:b/>
        </w:rPr>
        <w:t xml:space="preserve">При расплавлении сульфидной руды образуются сплавы: 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фторидов и сульфидов;                  в) хлоридов и сульфидов;</w:t>
      </w:r>
    </w:p>
    <w:p w:rsidR="00CB091D" w:rsidRPr="004C148B" w:rsidRDefault="004C148B" w:rsidP="00AA434D">
      <w:pPr>
        <w:spacing w:line="276" w:lineRule="auto"/>
        <w:jc w:val="both"/>
      </w:pPr>
      <w:r w:rsidRPr="004C148B">
        <w:t>б) бромидов и сульфидов;</w:t>
      </w:r>
      <w:r w:rsidRPr="004C148B">
        <w:rPr>
          <w:b/>
        </w:rPr>
        <w:t xml:space="preserve">                  </w:t>
      </w:r>
      <w:r w:rsidRPr="004C148B">
        <w:t>г) оксидов и сульфидов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Основными компонентами медных штейнов являются:</w:t>
      </w:r>
    </w:p>
    <w:p w:rsidR="004C148B" w:rsidRPr="004C148B" w:rsidRDefault="004C148B" w:rsidP="00AA434D">
      <w:pPr>
        <w:spacing w:line="276" w:lineRule="auto"/>
        <w:jc w:val="both"/>
        <w:rPr>
          <w:lang w:val="en-US"/>
        </w:rPr>
      </w:pPr>
      <w:r w:rsidRPr="004C148B">
        <w:t>а</w:t>
      </w:r>
      <w:r w:rsidRPr="004C148B">
        <w:rPr>
          <w:lang w:val="en-US"/>
        </w:rPr>
        <w:t>) Cu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S </w:t>
      </w:r>
      <w:r w:rsidRPr="004C148B">
        <w:t>и</w:t>
      </w:r>
      <w:r w:rsidRPr="004C148B">
        <w:rPr>
          <w:lang w:val="en-US"/>
        </w:rPr>
        <w:t xml:space="preserve"> FeS;                                           </w:t>
      </w:r>
      <w:r w:rsidRPr="004C148B">
        <w:t>в</w:t>
      </w:r>
      <w:r w:rsidRPr="004C148B">
        <w:rPr>
          <w:lang w:val="en-US"/>
        </w:rPr>
        <w:t>) Ni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>S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 </w:t>
      </w:r>
      <w:r w:rsidRPr="004C148B">
        <w:t>и</w:t>
      </w:r>
      <w:r w:rsidRPr="004C148B">
        <w:rPr>
          <w:lang w:val="en-US"/>
        </w:rPr>
        <w:t xml:space="preserve"> FeS;</w:t>
      </w:r>
    </w:p>
    <w:p w:rsidR="00CB091D" w:rsidRPr="000C227C" w:rsidRDefault="004C148B" w:rsidP="00AA434D">
      <w:pPr>
        <w:spacing w:line="276" w:lineRule="auto"/>
        <w:jc w:val="both"/>
        <w:rPr>
          <w:lang w:val="en-US"/>
        </w:rPr>
      </w:pPr>
      <w:r w:rsidRPr="004C148B">
        <w:t>б</w:t>
      </w:r>
      <w:r w:rsidRPr="004C148B">
        <w:rPr>
          <w:lang w:val="en-US"/>
        </w:rPr>
        <w:t>) Ni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>S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 </w:t>
      </w:r>
      <w:r w:rsidRPr="004C148B">
        <w:t>и</w:t>
      </w:r>
      <w:r w:rsidRPr="004C148B">
        <w:rPr>
          <w:lang w:val="en-US"/>
        </w:rPr>
        <w:t xml:space="preserve"> Cu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 xml:space="preserve">S;                                         </w:t>
      </w:r>
      <w:r w:rsidRPr="004C148B">
        <w:t>г</w:t>
      </w:r>
      <w:r w:rsidRPr="004C148B">
        <w:rPr>
          <w:lang w:val="en-US"/>
        </w:rPr>
        <w:t>) Fe</w:t>
      </w:r>
      <w:r w:rsidRPr="004C148B">
        <w:rPr>
          <w:vertAlign w:val="subscript"/>
          <w:lang w:val="en-US"/>
        </w:rPr>
        <w:t>3</w:t>
      </w:r>
      <w:r w:rsidRPr="004C148B">
        <w:rPr>
          <w:lang w:val="en-US"/>
        </w:rPr>
        <w:t>O</w:t>
      </w:r>
      <w:r w:rsidRPr="004C148B">
        <w:rPr>
          <w:vertAlign w:val="subscript"/>
          <w:lang w:val="en-US"/>
        </w:rPr>
        <w:t>4</w:t>
      </w:r>
      <w:r w:rsidRPr="004C148B">
        <w:rPr>
          <w:lang w:val="en-US"/>
        </w:rPr>
        <w:t xml:space="preserve"> </w:t>
      </w:r>
      <w:r w:rsidRPr="004C148B">
        <w:t>и</w:t>
      </w:r>
      <w:r w:rsidRPr="004C148B">
        <w:rPr>
          <w:lang w:val="en-US"/>
        </w:rPr>
        <w:t xml:space="preserve"> Cu</w:t>
      </w:r>
      <w:r w:rsidRPr="004C148B">
        <w:rPr>
          <w:vertAlign w:val="subscript"/>
          <w:lang w:val="en-US"/>
        </w:rPr>
        <w:t>2</w:t>
      </w:r>
      <w:r w:rsidRPr="004C148B">
        <w:rPr>
          <w:lang w:val="en-US"/>
        </w:rPr>
        <w:t>S</w:t>
      </w:r>
    </w:p>
    <w:p w:rsidR="004C148B" w:rsidRPr="004C148B" w:rsidRDefault="004C148B" w:rsidP="00AA434D">
      <w:pPr>
        <w:numPr>
          <w:ilvl w:val="0"/>
          <w:numId w:val="9"/>
        </w:numPr>
        <w:spacing w:line="276" w:lineRule="auto"/>
        <w:ind w:left="0" w:firstLine="0"/>
        <w:jc w:val="both"/>
        <w:rPr>
          <w:b/>
        </w:rPr>
      </w:pPr>
      <w:r w:rsidRPr="004C148B">
        <w:rPr>
          <w:b/>
        </w:rPr>
        <w:t>При выполнении металургических расчетов содержание серы в штейнах принимают, %:</w:t>
      </w:r>
    </w:p>
    <w:p w:rsidR="004C148B" w:rsidRPr="004C148B" w:rsidRDefault="004C148B" w:rsidP="00AA434D">
      <w:pPr>
        <w:spacing w:line="276" w:lineRule="auto"/>
        <w:jc w:val="both"/>
      </w:pPr>
      <w:r w:rsidRPr="004C148B">
        <w:t>а) 15;                                                          в) 35;</w:t>
      </w:r>
    </w:p>
    <w:p w:rsidR="004C148B" w:rsidRPr="004C148B" w:rsidRDefault="004C148B" w:rsidP="00AA434D">
      <w:pPr>
        <w:spacing w:line="276" w:lineRule="auto"/>
        <w:jc w:val="both"/>
        <w:rPr>
          <w:b/>
        </w:rPr>
      </w:pPr>
      <w:r w:rsidRPr="004C148B">
        <w:t>б) 45;</w:t>
      </w:r>
      <w:r w:rsidRPr="004C148B">
        <w:rPr>
          <w:b/>
        </w:rPr>
        <w:t xml:space="preserve">                                                          </w:t>
      </w:r>
      <w:r w:rsidRPr="004C148B">
        <w:t xml:space="preserve"> г) 25</w:t>
      </w:r>
    </w:p>
    <w:p w:rsidR="00015B63" w:rsidRPr="004C148B" w:rsidRDefault="00015B63" w:rsidP="00303893">
      <w:pPr>
        <w:spacing w:line="276" w:lineRule="auto"/>
        <w:jc w:val="both"/>
      </w:pPr>
    </w:p>
    <w:p w:rsidR="004C148B" w:rsidRPr="004C148B" w:rsidRDefault="004C148B" w:rsidP="004C148B">
      <w:pPr>
        <w:spacing w:line="276" w:lineRule="auto"/>
        <w:jc w:val="both"/>
        <w:rPr>
          <w:b/>
        </w:rPr>
      </w:pPr>
      <w:r w:rsidRPr="004C148B">
        <w:rPr>
          <w:b/>
        </w:rPr>
        <w:t>ТЕМА 1.2 ОСНОВЫ МЕТАЛЛУРГИИ ЦВЕТНЫХ МЕТАЛЛОВ</w:t>
      </w:r>
    </w:p>
    <w:p w:rsidR="004C148B" w:rsidRDefault="004C148B" w:rsidP="004C148B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>ОСНОВНЫЕ ПРОДУКТЫ И ПОЛУПРОДУКТЫ МЕТАЛЛУРГИЧЕСКОГО ПРОИЗВОДСТВА ЦВЕТНЫХ МЕТАЛЛОВ</w:t>
      </w:r>
    </w:p>
    <w:p w:rsidR="00A658A4" w:rsidRPr="00A658A4" w:rsidRDefault="00A658A4" w:rsidP="00A658A4">
      <w:pPr>
        <w:spacing w:line="276" w:lineRule="auto"/>
        <w:jc w:val="center"/>
        <w:rPr>
          <w:b/>
        </w:rPr>
      </w:pPr>
      <w:r w:rsidRPr="0099534B">
        <w:rPr>
          <w:b/>
        </w:rPr>
        <w:t>(</w:t>
      </w:r>
      <w:r w:rsidRPr="00A658A4">
        <w:rPr>
          <w:b/>
        </w:rPr>
        <w:t>указать букву правильного ответа</w:t>
      </w:r>
      <w:r w:rsidRPr="0099534B">
        <w:rPr>
          <w:b/>
        </w:rPr>
        <w:t>)</w:t>
      </w:r>
    </w:p>
    <w:p w:rsidR="00775BEF" w:rsidRPr="00CB091D" w:rsidRDefault="00775BEF" w:rsidP="00540A6A">
      <w:pPr>
        <w:shd w:val="clear" w:color="auto" w:fill="FFFFFF"/>
        <w:ind w:left="-142" w:firstLine="142"/>
        <w:jc w:val="center"/>
        <w:rPr>
          <w:bCs/>
          <w:spacing w:val="-2"/>
          <w:sz w:val="16"/>
          <w:szCs w:val="16"/>
        </w:rPr>
      </w:pPr>
    </w:p>
    <w:p w:rsidR="00775BEF" w:rsidRPr="00775BEF" w:rsidRDefault="0099534B" w:rsidP="00CB091D">
      <w:pPr>
        <w:spacing w:line="276" w:lineRule="auto"/>
        <w:jc w:val="center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вариант №1</w:t>
      </w:r>
    </w:p>
    <w:p w:rsidR="00775BEF" w:rsidRPr="00775BEF" w:rsidRDefault="00775BEF" w:rsidP="00D72C70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Температура плавления меди составляет,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327;                                  в) 1083;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419;                                  г) 1455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Плотность меди в твердом виде, г/см</w:t>
      </w:r>
      <w:r w:rsidRPr="00775BEF">
        <w:rPr>
          <w:rFonts w:eastAsia="Calibri"/>
          <w:b/>
          <w:vertAlign w:val="superscript"/>
          <w:lang w:eastAsia="en-US"/>
        </w:rPr>
        <w:t>3</w:t>
      </w:r>
      <w:r w:rsidRPr="00775BEF">
        <w:rPr>
          <w:rFonts w:eastAsia="Calibri"/>
          <w:b/>
          <w:lang w:eastAsia="en-US"/>
        </w:rPr>
        <w:t>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7,14;                                в) 8,0;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11,34;                              г) 8,94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Плотность меди в жидком состоянии,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8,0;                                 в) 11,34;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8,94;                                г) 7,14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медным сырьем являются руды: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окисленные;                 в) смешанные;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сульфидные;                 г) самородные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пирометаллургических процессах из оксидов и сульфидов могут существовать: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>;                     в) С</w:t>
      </w:r>
      <w:r w:rsidRPr="00775BEF">
        <w:rPr>
          <w:rFonts w:eastAsia="Calibri"/>
          <w:lang w:val="en-US" w:eastAsia="en-US"/>
        </w:rPr>
        <w:t>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  <w:r w:rsidRPr="00775BEF">
        <w:rPr>
          <w:rFonts w:eastAsia="Calibri"/>
          <w:lang w:eastAsia="en-US"/>
        </w:rPr>
        <w:t>;</w:t>
      </w:r>
    </w:p>
    <w:p w:rsidR="00CB091D" w:rsidRPr="000C227C" w:rsidRDefault="00775BEF" w:rsidP="00D72C70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;                    г)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Штейн, близкий по составу к чистой полусернистой меди называют: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белым;                          в) плавким;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медным;                       г) отвальным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Основной способ производства меди: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гидрометаллургический;              в) электрометаллургический;</w:t>
      </w:r>
    </w:p>
    <w:p w:rsid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пирометаллургический;                г) электрохимический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Бедные окисленные и смешанные медные руды перерабатывают способом: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электрометаллургическим;         в) пирометаллургическим;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электротермическим;                    г) гидрометаллургическим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Автогенная плавка -  это процесс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окислительный;                             в) реакционный;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восстановительный;                      г) обжиговый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основе автогенной плавки сульфидных руд и концентратов лежат реакции: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эндотермические;                        в) эндотермические и экзотермические;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экзотермические;                         г) тип реакции не имеет значения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 увеличением содержания меди в штейне механические потери: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увеличиваются;                             в) стабилизируются;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уменьшаются;                                г) отсутствуют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Выщелачивание солями аммония применяют для переработки медных руд: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сульфидных и окисленных;        в) смешанных и самородных;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окисленных и смешанных;          г) окисленных и самородных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Заводские штейны плавятся при температуре: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900 - 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   в) 1100 – 1250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900 – 1150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 г) 1200 – 1250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Удаление пустой породы, железа и серы – это цель 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гидрометаллургии меди;              в) электрометаллургии меди;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пирометаллургии меди;                г) электротермии меди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Окислительный обжиг медных концентратов проводят при температуре: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850 –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в) 750 – 900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900 –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г) 650 – 750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Продуктами окислительного обжига медных концентратов являются: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белый штейн, шлак, газы;         в) штейн, шлак;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шлак, газы;                                      г) огарок, газы, пыль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 в шахтных печах руд и концентратов требует: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дробления;                                    в) обогащения;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измельчения;                                г) окускования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Образование сульфатов перед плавкой на штейн влияет на десульфуризацию: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увеличивает;                                 в) стабилизирует;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уменьшает;                                    г) не влияет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взаимодействии кислорода с сульфидом на поверхности зерна образуется пленка: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оксидная;                                         в) сульфидная;</w:t>
      </w:r>
    </w:p>
    <w:p w:rsidR="00CB091D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гидроксидная;                                г) сульфатная</w:t>
      </w:r>
    </w:p>
    <w:p w:rsidR="00775BEF" w:rsidRPr="00775BEF" w:rsidRDefault="00775BEF" w:rsidP="00D72C70">
      <w:pPr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Окисление сульфидов начинается с процесса:</w:t>
      </w:r>
    </w:p>
    <w:p w:rsidR="00775BEF" w:rsidRPr="00775BEF" w:rsidRDefault="00775BEF" w:rsidP="00D72C70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диссоциации;                                   в) воспламенения;</w:t>
      </w:r>
    </w:p>
    <w:p w:rsidR="00091C25" w:rsidRDefault="00775BEF" w:rsidP="00D72C70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десульфуризации;                         г) горения</w:t>
      </w:r>
    </w:p>
    <w:p w:rsidR="00091C25" w:rsidRPr="00D72C70" w:rsidRDefault="00091C25" w:rsidP="00D72C70">
      <w:pPr>
        <w:spacing w:line="276" w:lineRule="auto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775BEF" w:rsidRPr="00775BEF" w:rsidRDefault="0099534B" w:rsidP="00D72C70">
      <w:pPr>
        <w:spacing w:line="276" w:lineRule="auto"/>
        <w:jc w:val="center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вариант №2</w:t>
      </w:r>
    </w:p>
    <w:p w:rsidR="00775BEF" w:rsidRPr="00775BEF" w:rsidRDefault="00775BEF" w:rsidP="00D72C70">
      <w:pPr>
        <w:numPr>
          <w:ilvl w:val="0"/>
          <w:numId w:val="4"/>
        </w:numPr>
        <w:spacing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Химический процесс </w:t>
      </w:r>
      <w:r w:rsidRPr="00775BEF">
        <w:rPr>
          <w:rFonts w:eastAsia="Calibri"/>
          <w:b/>
          <w:lang w:val="en-US" w:eastAsia="en-US"/>
        </w:rPr>
        <w:t>FeS</w:t>
      </w:r>
      <w:r w:rsidRPr="00775BEF">
        <w:rPr>
          <w:rFonts w:eastAsia="Calibri"/>
          <w:b/>
          <w:lang w:eastAsia="en-US"/>
        </w:rPr>
        <w:t xml:space="preserve"> + 3 </w:t>
      </w:r>
      <w:r w:rsidRPr="00775BEF">
        <w:rPr>
          <w:rFonts w:eastAsia="Calibri"/>
          <w:b/>
          <w:lang w:val="en-US" w:eastAsia="en-US"/>
        </w:rPr>
        <w:t>Fe</w:t>
      </w:r>
      <w:r w:rsidRPr="00775BEF">
        <w:rPr>
          <w:rFonts w:eastAsia="Calibri"/>
          <w:b/>
          <w:vertAlign w:val="subscript"/>
          <w:lang w:eastAsia="en-US"/>
        </w:rPr>
        <w:t>3</w:t>
      </w:r>
      <w:r w:rsidRPr="00775BEF">
        <w:rPr>
          <w:rFonts w:eastAsia="Calibri"/>
          <w:b/>
          <w:lang w:val="en-US" w:eastAsia="en-US"/>
        </w:rPr>
        <w:t>O</w:t>
      </w:r>
      <w:r w:rsidRPr="00775BEF">
        <w:rPr>
          <w:rFonts w:eastAsia="Calibri"/>
          <w:b/>
          <w:vertAlign w:val="subscript"/>
          <w:lang w:eastAsia="en-US"/>
        </w:rPr>
        <w:t xml:space="preserve">4 </w:t>
      </w:r>
      <w:r w:rsidRPr="00775BEF">
        <w:rPr>
          <w:rFonts w:eastAsia="Calibri"/>
          <w:b/>
          <w:lang w:eastAsia="en-US"/>
        </w:rPr>
        <w:t xml:space="preserve">+ 5 </w:t>
      </w:r>
      <w:r w:rsidRPr="00775BEF">
        <w:rPr>
          <w:rFonts w:eastAsia="Calibri"/>
          <w:b/>
          <w:lang w:val="en-US" w:eastAsia="en-US"/>
        </w:rPr>
        <w:t>SiO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 =  5(2 </w:t>
      </w:r>
      <w:r w:rsidRPr="00775BEF">
        <w:rPr>
          <w:rFonts w:eastAsia="Calibri"/>
          <w:b/>
          <w:lang w:val="en-US" w:eastAsia="en-US"/>
        </w:rPr>
        <w:t>FeO</w:t>
      </w:r>
      <w:r w:rsidRPr="00775BEF">
        <w:rPr>
          <w:rFonts w:eastAsia="Calibri"/>
          <w:b/>
          <w:lang w:eastAsia="en-US"/>
        </w:rPr>
        <w:t xml:space="preserve">  </w:t>
      </w:r>
      <w:r w:rsidRPr="00775BEF">
        <w:rPr>
          <w:rFonts w:eastAsia="Calibri"/>
          <w:b/>
          <w:lang w:val="en-US" w:eastAsia="en-US"/>
        </w:rPr>
        <w:t>SiO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) + </w:t>
      </w:r>
      <w:r w:rsidRPr="00775BEF">
        <w:rPr>
          <w:rFonts w:eastAsia="Calibri"/>
          <w:b/>
          <w:lang w:val="en-US" w:eastAsia="en-US"/>
        </w:rPr>
        <w:t>SO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 соответствует плавки медных концентратов:</w:t>
      </w:r>
    </w:p>
    <w:p w:rsidR="00775BEF" w:rsidRPr="00775BEF" w:rsidRDefault="00775BEF" w:rsidP="00D72C70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обожженных;                                 в) сырых;</w:t>
      </w:r>
    </w:p>
    <w:p w:rsidR="00CB091D" w:rsidRDefault="00775BEF" w:rsidP="00D72C70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полуобожженных;                        г) сухих</w:t>
      </w:r>
    </w:p>
    <w:p w:rsidR="00775BEF" w:rsidRPr="00775BEF" w:rsidRDefault="00775BEF" w:rsidP="00D72C70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Десульфуризация при плавки обожженных медных концентратов не превышает:</w:t>
      </w:r>
    </w:p>
    <w:p w:rsidR="00775BEF" w:rsidRPr="00775BEF" w:rsidRDefault="00775BEF" w:rsidP="00D72C70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25 – 30%;                                          в) 10 – 15 %;</w:t>
      </w:r>
    </w:p>
    <w:p w:rsidR="00CB091D" w:rsidRPr="00775BEF" w:rsidRDefault="00775BEF" w:rsidP="00D72C70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45 – 55%;                                          г) 20 – 25%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Суммарная реакция десульфуризации сырых медных концентратов составляет: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25 – 35%;                                         в) 45 – 55%;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35 – 45%;                                         г) 55 – 65%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Наиболее распространенный растворитель в гидрометаллургии меди – 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HNO</w:t>
      </w:r>
      <w:r w:rsidRPr="00775BEF">
        <w:rPr>
          <w:rFonts w:eastAsia="Calibri"/>
          <w:vertAlign w:val="subscript"/>
          <w:lang w:eastAsia="en-US"/>
        </w:rPr>
        <w:t>3</w:t>
      </w:r>
      <w:r w:rsidRPr="00775BEF">
        <w:rPr>
          <w:rFonts w:eastAsia="Calibri"/>
          <w:lang w:eastAsia="en-US"/>
        </w:rPr>
        <w:t xml:space="preserve">;                                                 в) </w:t>
      </w:r>
      <w:r w:rsidRPr="00775BEF">
        <w:rPr>
          <w:rFonts w:eastAsia="Calibri"/>
          <w:lang w:val="en-US" w:eastAsia="en-US"/>
        </w:rPr>
        <w:t>H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SO</w:t>
      </w:r>
      <w:r w:rsidRPr="00775BEF">
        <w:rPr>
          <w:rFonts w:eastAsia="Calibri"/>
          <w:vertAlign w:val="subscript"/>
          <w:lang w:eastAsia="en-US"/>
        </w:rPr>
        <w:t>4</w:t>
      </w:r>
      <w:r w:rsidRPr="00775BEF">
        <w:rPr>
          <w:rFonts w:eastAsia="Calibri"/>
          <w:lang w:eastAsia="en-US"/>
        </w:rPr>
        <w:t>;</w:t>
      </w:r>
    </w:p>
    <w:p w:rsidR="00CB091D" w:rsidRPr="00CB091D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HCl</w:t>
      </w:r>
      <w:r w:rsidRPr="00775BEF">
        <w:rPr>
          <w:rFonts w:eastAsia="Calibri"/>
          <w:lang w:eastAsia="en-US"/>
        </w:rPr>
        <w:t xml:space="preserve">;                                                     г) </w:t>
      </w:r>
      <w:r w:rsidRPr="00775BEF">
        <w:rPr>
          <w:rFonts w:eastAsia="Calibri"/>
          <w:lang w:val="en-US" w:eastAsia="en-US"/>
        </w:rPr>
        <w:t>NaCl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окислительном обжиге медных концентратов преимущественно окисляются сульфиды: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меди;                                                 в) цинка;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железа;                                              г) никеля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недостаточной продолжительности обжига внутри частицы может сохраниться ядро: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оксидное;                                          в) сульфидное;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гидроксидное;                                  г) сульфатное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Получающийся огарок обжига медных концентратов характеризуется: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отсутствием низших сульфидов;    в) отсутствием высших сульфидов;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присутствием низших сульфидов;  г) присутствием высших сульфидов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способом обжига медных концентратов является обжиг: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в кипящем слое;                               в) в электрических печах;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в отражательных печах;                   г) в шахтных печах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Передача тепла внутри слоя шихты осуществляется за счет: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теплотворности;                              в) теплопроводности;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теплоемкости;                                   г) теплостойкости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Полупиритная плавка занимает промежуточное место между плавками: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окислительной и восстановительной;  в) окислительной и пиритной;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восстановительной и пиритной; г) окислительно-восстановительной и пиритной 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Способность твердых тел к взаимодействию с водой характеризуют: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лиофильностью и лиофобностьб;  в) лиофильностью и гидрофильностью;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б)гидрофильностью и гидрофобностью; г) лиофобностью и гидрофобностью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Реакции рафинирования расплавленных металлов происходят на границе раздела фаз: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Ж – Ж и Ж - Г;                                              в) Г – Г и Ж – Ж;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 – Т и Т – Ж;                                                  г) Ж – Т и Ж – Г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Шлаки, содержащие более 40% окислов кремнезема и глинозема: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основные;                                                в) нейтральные;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кислотные;                                               г) щелочные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Пиритная плавка протекает за счет тепла от сжигания шихты: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а)оксидной;                                                 в) сульфатной;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гидроксидной;                                       г) сульфидной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Медно-серная плавка представляет собой плавку: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пиритную высокосернистых руд;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пиритную низкосернистых руд;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халькопиритную высокосернистых руд;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халькопиритную низкосернистых руд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Цель огневого рафинирования меди: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частичная очистка меди от примесей и подготовка к электролитическому рафинированию;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полная очистка меди от примесей и подготовка к электролитическому рафинированию;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частичная очистка меди от примесей;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полная очистка меди от примесей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процессе электролитического рафинирования решаются задачи: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поверхностная очистка меди от примесей и попутное извлечение ценных компонентов;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глубокая очистка меди от примесей и попутное извлечение ценных компонентов;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попутное извлечение ценных компонентов;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глубокая очистка меди от примесей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обжига медных концентратов: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удаление серы и перевод части сульфидов в шлакуемые оксиды;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удаление кислорода и перевод оксидов в форму штейнов;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удаление серы и кислорода;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перевод сульфидов в шлакуемые оксиды и оксиды в форму штейнов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Второй стадией обжига медных концентратов является: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нагрев и сушка;    в) воспламенение и горение;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термическая диссоциация;  г) диссоциация и горение</w:t>
      </w:r>
    </w:p>
    <w:p w:rsidR="00775BEF" w:rsidRPr="00775BEF" w:rsidRDefault="00775BEF" w:rsidP="000C491B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Первая стадия обжига медных концентратов: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термическая диссоциация;  в) нагрев и сушка; </w:t>
      </w:r>
    </w:p>
    <w:p w:rsidR="00775BEF" w:rsidRPr="00775BEF" w:rsidRDefault="00775BEF" w:rsidP="0099534B">
      <w:pPr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воспламенение и горение;  г) диссоциация и воспламенение </w:t>
      </w:r>
    </w:p>
    <w:p w:rsidR="000C227C" w:rsidRPr="0099534B" w:rsidRDefault="000C227C" w:rsidP="0099534B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5BEF" w:rsidRPr="00775BEF" w:rsidRDefault="0099534B" w:rsidP="0099534B">
      <w:pPr>
        <w:jc w:val="center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вариант №3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Второй стадией обжига медных концентратов является: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нагрев и сушка;    в) воспламенение и горение;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термическая диссоциация;  г) диссоциация и горение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Первая стадия обжига медных концентратов: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термическая диссоциация;  в) нагрев и сушка; 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воспламенение и горение;  г) диссоциация и воспламенение 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огневого рафинирования меди: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частичная очистка меди от примесей и подготовка к электролитическому рафинированию;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полная очистка меди от примесей и подготовка к электролитическому рафинированию;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частичная очистка меди от примесей;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полная очистка меди от примесей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процессе электролитического рафинирования решаются задачи: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поверхностная очистка меди от примесей и попутное извлечение ценных компонентов;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глубокая очистка меди от примесей и попутное извлечение ценных компонентов;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попутное извлечение ценных компонентов;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глубокая очистка меди от примесей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обжига медных концентратов: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удаление серы и перевод части сульфидов в шлакуемые оксиды;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удаление кислорода и перевод оксидов в форму штейнов;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удаление серы и кислорода;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перевод сульфидов в шлакуемые оксиды и оксиды в форму штейнов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Температура плавления меди составляет,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327;                                  в) 1083;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419;                                  г) 1455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Плотность меди в твердом виде, г/см</w:t>
      </w:r>
      <w:r w:rsidRPr="00775BEF">
        <w:rPr>
          <w:rFonts w:eastAsia="Calibri"/>
          <w:b/>
          <w:vertAlign w:val="superscript"/>
          <w:lang w:eastAsia="en-US"/>
        </w:rPr>
        <w:t>3</w:t>
      </w:r>
      <w:r w:rsidRPr="00775BEF">
        <w:rPr>
          <w:rFonts w:eastAsia="Calibri"/>
          <w:b/>
          <w:lang w:eastAsia="en-US"/>
        </w:rPr>
        <w:t>:</w:t>
      </w:r>
    </w:p>
    <w:p w:rsidR="00775BEF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7,14;                                в) 8,0;</w:t>
      </w:r>
    </w:p>
    <w:p w:rsidR="00CB091D" w:rsidRPr="00775BEF" w:rsidRDefault="00775BEF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11,34;                              г) 8,94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Плотность меди в жидком состоянии,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8,0;                                 </w:t>
      </w:r>
      <w:r w:rsidR="00B17E03" w:rsidRPr="00775BEF">
        <w:rPr>
          <w:rFonts w:eastAsia="Calibri"/>
          <w:lang w:eastAsia="en-US"/>
        </w:rPr>
        <w:t xml:space="preserve">б) 8,94;                                </w:t>
      </w:r>
      <w:r w:rsidRPr="00775BEF">
        <w:rPr>
          <w:rFonts w:eastAsia="Calibri"/>
          <w:lang w:eastAsia="en-US"/>
        </w:rPr>
        <w:t>в) 11,34;</w:t>
      </w:r>
      <w:r w:rsidR="00B17E03">
        <w:rPr>
          <w:rFonts w:eastAsia="Calibri"/>
          <w:lang w:val="en-US" w:eastAsia="en-US"/>
        </w:rPr>
        <w:t xml:space="preserve">                </w:t>
      </w:r>
      <w:r w:rsidRPr="00775BEF">
        <w:rPr>
          <w:rFonts w:eastAsia="Calibri"/>
          <w:lang w:eastAsia="en-US"/>
        </w:rPr>
        <w:t>г) 7,14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медным сырьем являются руды: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окисленные;                 в) смешанные;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сульфидные;                 г) самородные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пирометаллургических процессах из оксидов и сульфидов могут существовать: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>;                     в) С</w:t>
      </w:r>
      <w:r w:rsidRPr="00775BEF">
        <w:rPr>
          <w:rFonts w:eastAsia="Calibri"/>
          <w:lang w:val="en-US" w:eastAsia="en-US"/>
        </w:rPr>
        <w:t>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  <w:r w:rsidRPr="00775BEF">
        <w:rPr>
          <w:rFonts w:eastAsia="Calibri"/>
          <w:lang w:eastAsia="en-US"/>
        </w:rPr>
        <w:t>;</w:t>
      </w:r>
    </w:p>
    <w:p w:rsidR="00CB091D" w:rsidRPr="00CB091D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;                    г)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Плавка, основанная на получении металла за счет взаимодействия его оксида и сульфида: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восстановительная;                          в) металлотермическая;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электролизная;                                   г) реакционная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жидких шлаках растворяется достаточное количество: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хлоридов;                                           в) сульфидов;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фторидов;                                           г) фосфатов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Способ разделения металла и примесей, основанный на различном давлении паров металлов и их соединений: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экстракция;                                         в) дистилляция;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ликвация;                                             г) сублимация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Физико-химические процессы извлечения металлов в условиях высоких температур –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гидрометаллургические;                в) пирометаллургические;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теплометаллургические;                 г) электрометаллургические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Перколяция – это выщелачивание: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разложением;                                    в) перемешиванием;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соединением;                                     г) просачиванием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Продуктами окислительного обжига медных концентратов являются: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белый штейн, шлак, газы;         в) штейн, шлак;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шлак, газы;                                      г) огарок, газы, пыль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 в шахтных печах руд и концентратов требует: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дробления;                                    в) обогащения;</w:t>
      </w:r>
    </w:p>
    <w:p w:rsidR="00CB091D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измельчения;                                г) окускования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Образование сульфатов перед плавкой на штейн влияет на десульфуризацию: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увеличивает;                                 в) стабилизирует;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уменьшает;                                    г) не влияет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взаимодействии кислорода с сульфидом на поверхности зерна образуется пленка:</w:t>
      </w:r>
    </w:p>
    <w:p w:rsidR="0099534B" w:rsidRDefault="00775BEF" w:rsidP="0099534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оксидная;                                         в) сульфидная;</w:t>
      </w:r>
    </w:p>
    <w:p w:rsidR="00775BEF" w:rsidRPr="00775BEF" w:rsidRDefault="00775BEF" w:rsidP="0099534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гидроксидная;                                г) сульфатная</w:t>
      </w:r>
    </w:p>
    <w:p w:rsidR="00775BEF" w:rsidRPr="00775BEF" w:rsidRDefault="00775BEF" w:rsidP="000C491B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Окисление сульфидов начинается с процесса: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диссоциации;                                   в) воспламенения;</w:t>
      </w:r>
    </w:p>
    <w:p w:rsidR="00775BEF" w:rsidRPr="00775BEF" w:rsidRDefault="00775BEF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десульфуризации;                         г) горения</w:t>
      </w:r>
    </w:p>
    <w:p w:rsidR="00186725" w:rsidRPr="000C491B" w:rsidRDefault="00186725" w:rsidP="00C66B94">
      <w:pPr>
        <w:pStyle w:val="af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37F2">
        <w:rPr>
          <w:rFonts w:ascii="Times New Roman" w:hAnsi="Times New Roman" w:cs="Times New Roman"/>
          <w:b/>
          <w:sz w:val="28"/>
          <w:szCs w:val="28"/>
          <w:u w:val="single"/>
        </w:rPr>
        <w:t>Задание № 2</w:t>
      </w:r>
      <w:r w:rsidRPr="00C66B9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66B94">
        <w:rPr>
          <w:rFonts w:ascii="Times New Roman" w:hAnsi="Times New Roman" w:cs="Times New Roman"/>
          <w:sz w:val="28"/>
          <w:szCs w:val="28"/>
        </w:rPr>
        <w:t>выполните практическое задание</w:t>
      </w:r>
      <w:r w:rsidR="000636ED" w:rsidRPr="00C66B94">
        <w:rPr>
          <w:rFonts w:ascii="Times New Roman" w:hAnsi="Times New Roman" w:cs="Times New Roman"/>
          <w:sz w:val="28"/>
          <w:szCs w:val="28"/>
        </w:rPr>
        <w:t xml:space="preserve"> (проверка У 1 – У 8</w:t>
      </w:r>
      <w:r w:rsidRPr="00C66B94">
        <w:rPr>
          <w:rFonts w:ascii="Times New Roman" w:hAnsi="Times New Roman" w:cs="Times New Roman"/>
          <w:sz w:val="28"/>
          <w:szCs w:val="28"/>
        </w:rPr>
        <w:t>)</w:t>
      </w:r>
    </w:p>
    <w:p w:rsidR="00C66B94" w:rsidRDefault="00C66B94" w:rsidP="00C66B94">
      <w:pPr>
        <w:pStyle w:val="afe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задачу согласно выданному варианту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При обогащении руды с содержанием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2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, 44,7% получен концентрат с содержанием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4</w:t>
      </w:r>
      <w:r w:rsidRPr="007137F2">
        <w:rPr>
          <w:rFonts w:eastAsia="Calibri"/>
          <w:lang w:eastAsia="en-US"/>
        </w:rPr>
        <w:t xml:space="preserve"> 61,4% при выходе концентрата 45,3%. Определить извлечение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4</w:t>
      </w:r>
      <w:r w:rsidRPr="007137F2">
        <w:rPr>
          <w:rFonts w:eastAsia="Calibri"/>
          <w:lang w:eastAsia="en-US"/>
        </w:rPr>
        <w:t xml:space="preserve"> в концентрате.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2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извлечение </w:t>
      </w:r>
      <w:r w:rsidRPr="007137F2">
        <w:rPr>
          <w:rFonts w:eastAsia="Calibri"/>
          <w:lang w:val="en-US" w:eastAsia="en-US"/>
        </w:rPr>
        <w:t>Cu</w:t>
      </w:r>
      <w:r w:rsidRPr="007137F2">
        <w:rPr>
          <w:rFonts w:eastAsia="Calibri"/>
          <w:lang w:eastAsia="en-US"/>
        </w:rPr>
        <w:t xml:space="preserve"> в концентрат при обогащении медной руды с содержанием меди 1,5%; выходе концентрата 13% и содержанием в нем меди 7,2%.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3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>Определить массу полученного концентрата при выходе его 15% и количестве переработанной руды 1500 т/ч.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4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Свинцовая руда (400 т/ч) с содержанием </w:t>
      </w:r>
      <w:r w:rsidRPr="007137F2">
        <w:rPr>
          <w:rFonts w:eastAsia="Calibri"/>
          <w:lang w:val="en-US" w:eastAsia="en-US"/>
        </w:rPr>
        <w:t>PbS</w:t>
      </w:r>
      <w:r w:rsidRPr="007137F2">
        <w:rPr>
          <w:rFonts w:eastAsia="Calibri"/>
          <w:lang w:eastAsia="en-US"/>
        </w:rPr>
        <w:t xml:space="preserve"> 2% обогащается с получением концентрата </w:t>
      </w:r>
      <w:r w:rsidRPr="007137F2">
        <w:rPr>
          <w:rFonts w:eastAsia="Calibri"/>
          <w:lang w:val="en-US" w:eastAsia="en-US"/>
        </w:rPr>
        <w:t>PbS</w:t>
      </w:r>
      <w:r w:rsidRPr="007137F2">
        <w:rPr>
          <w:rFonts w:eastAsia="Calibri"/>
          <w:lang w:eastAsia="en-US"/>
        </w:rPr>
        <w:t xml:space="preserve"> 75%. Определить количество концентрата (т/ч) получено в результате обогащения.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5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содержание </w:t>
      </w:r>
      <w:r w:rsidRPr="007137F2">
        <w:rPr>
          <w:rFonts w:eastAsia="Calibri"/>
          <w:lang w:val="en-US" w:eastAsia="en-US"/>
        </w:rPr>
        <w:t>Ni</w:t>
      </w:r>
      <w:r w:rsidRPr="007137F2">
        <w:rPr>
          <w:rFonts w:eastAsia="Calibri"/>
          <w:lang w:eastAsia="en-US"/>
        </w:rPr>
        <w:t xml:space="preserve"> в хвостах при обогащении никелевой руды с содержанием никеля 3%; выходе концентрата 12% и содержанием никеля в нем 17%.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6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потери золота с хвостами при обогащении золотосодержащей руды с содержанием золота 10 г/т; при выходе концентрата 15% с содержанием </w:t>
      </w:r>
      <w:r w:rsidRPr="007137F2">
        <w:rPr>
          <w:rFonts w:eastAsia="Calibri"/>
          <w:lang w:val="en-US" w:eastAsia="en-US"/>
        </w:rPr>
        <w:t>Au</w:t>
      </w:r>
      <w:r w:rsidRPr="007137F2">
        <w:rPr>
          <w:rFonts w:eastAsia="Calibri"/>
          <w:lang w:eastAsia="en-US"/>
        </w:rPr>
        <w:t xml:space="preserve"> в концентрате 60 г/т.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7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содержание вольфрама в концентрате при содержании </w:t>
      </w:r>
      <w:r w:rsidRPr="007137F2">
        <w:rPr>
          <w:rFonts w:eastAsia="Calibri"/>
          <w:lang w:val="en-US" w:eastAsia="en-US"/>
        </w:rPr>
        <w:t>WO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в вольфрамовой руде 0,2%; выходе концентрата 2,4%; извлечении </w:t>
      </w:r>
      <w:r w:rsidRPr="007137F2">
        <w:rPr>
          <w:rFonts w:eastAsia="Calibri"/>
          <w:lang w:val="en-US" w:eastAsia="en-US"/>
        </w:rPr>
        <w:t>WO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в концентрат 89%.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8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>Определить извлечение золота при обогащении 500 т/ч золотосодержащей руды с содержанием золота 3 г/т, массе концентрата 2,5 т/ч и содержании золота в нем 430 г/т.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9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Свинцовая руда (500 т/ч) с содержанием </w:t>
      </w:r>
      <w:r w:rsidRPr="007137F2">
        <w:rPr>
          <w:rFonts w:eastAsia="Calibri"/>
          <w:lang w:val="en-US" w:eastAsia="en-US"/>
        </w:rPr>
        <w:t>PbS</w:t>
      </w:r>
      <w:r w:rsidRPr="007137F2">
        <w:rPr>
          <w:rFonts w:eastAsia="Calibri"/>
          <w:lang w:eastAsia="en-US"/>
        </w:rPr>
        <w:t xml:space="preserve"> 3% обогащается с получением концентрата </w:t>
      </w:r>
      <w:r w:rsidRPr="007137F2">
        <w:rPr>
          <w:rFonts w:eastAsia="Calibri"/>
          <w:lang w:val="en-US" w:eastAsia="en-US"/>
        </w:rPr>
        <w:t>PbS</w:t>
      </w:r>
      <w:r w:rsidRPr="007137F2">
        <w:rPr>
          <w:rFonts w:eastAsia="Calibri"/>
          <w:lang w:eastAsia="en-US"/>
        </w:rPr>
        <w:t xml:space="preserve"> 80%. Определить количество концентрата (т/ч) получено в результате обогащения.</w:t>
      </w:r>
    </w:p>
    <w:p w:rsidR="00C66B94" w:rsidRPr="007137F2" w:rsidRDefault="00977C3D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10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извлечение </w:t>
      </w:r>
      <w:r w:rsidRPr="007137F2">
        <w:rPr>
          <w:rFonts w:eastAsia="Calibri"/>
          <w:lang w:val="en-US" w:eastAsia="en-US"/>
        </w:rPr>
        <w:t>Cu</w:t>
      </w:r>
      <w:r w:rsidRPr="007137F2">
        <w:rPr>
          <w:rFonts w:eastAsia="Calibri"/>
          <w:lang w:eastAsia="en-US"/>
        </w:rPr>
        <w:t xml:space="preserve"> в концентрат при обогащении медной руды с содержанием меди 2,5%; выходе концентрата 15% и содержанием в нем меди 8,2%.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  <w:r w:rsidR="00977C3D" w:rsidRPr="007137F2">
        <w:rPr>
          <w:rFonts w:ascii="Times New Roman" w:hAnsi="Times New Roman" w:cs="Times New Roman"/>
          <w:b/>
          <w:sz w:val="24"/>
          <w:szCs w:val="24"/>
        </w:rPr>
        <w:t>1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При обогащении руды с содержанием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2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47,9% получен концентрат с содержанием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4</w:t>
      </w:r>
      <w:r w:rsidRPr="007137F2">
        <w:rPr>
          <w:rFonts w:eastAsia="Calibri"/>
          <w:lang w:eastAsia="en-US"/>
        </w:rPr>
        <w:t xml:space="preserve"> 64,8% при выходе концентрата 55,4%. Определить извлечение </w:t>
      </w:r>
      <w:r w:rsidRPr="007137F2">
        <w:rPr>
          <w:rFonts w:eastAsia="Calibri"/>
          <w:lang w:val="en-US" w:eastAsia="en-US"/>
        </w:rPr>
        <w:t>Fe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4</w:t>
      </w:r>
      <w:r w:rsidRPr="007137F2">
        <w:rPr>
          <w:rFonts w:eastAsia="Calibri"/>
          <w:lang w:eastAsia="en-US"/>
        </w:rPr>
        <w:t xml:space="preserve"> в концентрате.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  <w:r w:rsidR="00977C3D" w:rsidRPr="007137F2">
        <w:rPr>
          <w:rFonts w:ascii="Times New Roman" w:hAnsi="Times New Roman" w:cs="Times New Roman"/>
          <w:b/>
          <w:sz w:val="24"/>
          <w:szCs w:val="24"/>
        </w:rPr>
        <w:t>2</w:t>
      </w:r>
    </w:p>
    <w:p w:rsidR="00C66B94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В результате обогащения 300 т/ч бокситовой руды получен концентрат с содержанием </w:t>
      </w:r>
      <w:r w:rsidRPr="007137F2">
        <w:rPr>
          <w:rFonts w:eastAsia="Calibri"/>
          <w:lang w:val="en-US" w:eastAsia="en-US"/>
        </w:rPr>
        <w:t>Al</w:t>
      </w:r>
      <w:r w:rsidRPr="007137F2">
        <w:rPr>
          <w:rFonts w:eastAsia="Calibri"/>
          <w:vertAlign w:val="subscript"/>
          <w:lang w:eastAsia="en-US"/>
        </w:rPr>
        <w:t>2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55,6% в количестве 30 т/ч и извлечением </w:t>
      </w:r>
      <w:r w:rsidRPr="007137F2">
        <w:rPr>
          <w:rFonts w:eastAsia="Calibri"/>
          <w:lang w:val="en-US" w:eastAsia="en-US"/>
        </w:rPr>
        <w:t>Al</w:t>
      </w:r>
      <w:r w:rsidRPr="007137F2">
        <w:rPr>
          <w:rFonts w:eastAsia="Calibri"/>
          <w:vertAlign w:val="subscript"/>
          <w:lang w:eastAsia="en-US"/>
        </w:rPr>
        <w:t>2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в концентрате 75%. Определить содержание </w:t>
      </w:r>
      <w:r w:rsidRPr="007137F2">
        <w:rPr>
          <w:rFonts w:eastAsia="Calibri"/>
          <w:lang w:val="en-US" w:eastAsia="en-US"/>
        </w:rPr>
        <w:t>Al</w:t>
      </w:r>
      <w:r w:rsidRPr="007137F2">
        <w:rPr>
          <w:rFonts w:eastAsia="Calibri"/>
          <w:vertAlign w:val="subscript"/>
          <w:lang w:eastAsia="en-US"/>
        </w:rPr>
        <w:t>2</w:t>
      </w:r>
      <w:r w:rsidRPr="007137F2">
        <w:rPr>
          <w:rFonts w:eastAsia="Calibri"/>
          <w:lang w:val="en-US" w:eastAsia="en-US"/>
        </w:rPr>
        <w:t>O</w:t>
      </w:r>
      <w:r w:rsidRPr="007137F2">
        <w:rPr>
          <w:rFonts w:eastAsia="Calibri"/>
          <w:vertAlign w:val="subscript"/>
          <w:lang w:eastAsia="en-US"/>
        </w:rPr>
        <w:t>3</w:t>
      </w:r>
      <w:r w:rsidRPr="007137F2">
        <w:rPr>
          <w:rFonts w:eastAsia="Calibri"/>
          <w:lang w:eastAsia="en-US"/>
        </w:rPr>
        <w:t xml:space="preserve"> в исходной руде.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  <w:r w:rsidR="00977C3D" w:rsidRPr="007137F2">
        <w:rPr>
          <w:rFonts w:ascii="Times New Roman" w:hAnsi="Times New Roman" w:cs="Times New Roman"/>
          <w:b/>
          <w:sz w:val="24"/>
          <w:szCs w:val="24"/>
        </w:rPr>
        <w:t>3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потери золота с хвостами при обогащении золотосодержащей руды с содержанием золота 14 г/т; при выходе концентрата 18% с содержанием </w:t>
      </w:r>
      <w:r w:rsidRPr="007137F2">
        <w:rPr>
          <w:rFonts w:eastAsia="Calibri"/>
          <w:lang w:val="en-US" w:eastAsia="en-US"/>
        </w:rPr>
        <w:t>Au</w:t>
      </w:r>
      <w:r w:rsidRPr="007137F2">
        <w:rPr>
          <w:rFonts w:eastAsia="Calibri"/>
          <w:lang w:eastAsia="en-US"/>
        </w:rPr>
        <w:t xml:space="preserve"> в концентрате 70 г/т.</w:t>
      </w:r>
    </w:p>
    <w:p w:rsidR="00B17E03" w:rsidRDefault="00B17E03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  <w:r w:rsidR="00977C3D" w:rsidRPr="007137F2">
        <w:rPr>
          <w:rFonts w:ascii="Times New Roman" w:hAnsi="Times New Roman" w:cs="Times New Roman"/>
          <w:b/>
          <w:sz w:val="24"/>
          <w:szCs w:val="24"/>
        </w:rPr>
        <w:t>4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>Определить извлечение золота при обогащении 600 т/ч золотосодержащей руды с содержанием золота 4 г/т, массе концентрата 3,5 т/ч и содержании золота в нем 445 г/т.</w:t>
      </w:r>
    </w:p>
    <w:p w:rsidR="00C66B94" w:rsidRPr="007137F2" w:rsidRDefault="00C66B94" w:rsidP="00C66B94">
      <w:pPr>
        <w:pStyle w:val="af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137F2">
        <w:rPr>
          <w:rFonts w:ascii="Times New Roman" w:hAnsi="Times New Roman" w:cs="Times New Roman"/>
          <w:b/>
          <w:sz w:val="24"/>
          <w:szCs w:val="24"/>
        </w:rPr>
        <w:t>Задача 1</w:t>
      </w:r>
      <w:r w:rsidR="00977C3D" w:rsidRPr="007137F2">
        <w:rPr>
          <w:rFonts w:ascii="Times New Roman" w:hAnsi="Times New Roman" w:cs="Times New Roman"/>
          <w:b/>
          <w:sz w:val="24"/>
          <w:szCs w:val="24"/>
        </w:rPr>
        <w:t>5</w:t>
      </w:r>
    </w:p>
    <w:p w:rsidR="00C66B94" w:rsidRPr="007137F2" w:rsidRDefault="00C66B94" w:rsidP="00C66B94">
      <w:pPr>
        <w:spacing w:line="276" w:lineRule="auto"/>
        <w:jc w:val="both"/>
        <w:rPr>
          <w:rFonts w:eastAsia="Calibri"/>
          <w:lang w:eastAsia="en-US"/>
        </w:rPr>
      </w:pPr>
      <w:r w:rsidRPr="007137F2">
        <w:rPr>
          <w:rFonts w:eastAsia="Calibri"/>
          <w:lang w:eastAsia="en-US"/>
        </w:rPr>
        <w:t xml:space="preserve">Определить содержание </w:t>
      </w:r>
      <w:r w:rsidRPr="007137F2">
        <w:rPr>
          <w:rFonts w:eastAsia="Calibri"/>
          <w:lang w:val="en-US" w:eastAsia="en-US"/>
        </w:rPr>
        <w:t>Ni</w:t>
      </w:r>
      <w:r w:rsidRPr="007137F2">
        <w:rPr>
          <w:rFonts w:eastAsia="Calibri"/>
          <w:lang w:eastAsia="en-US"/>
        </w:rPr>
        <w:t xml:space="preserve"> в хвостах при обогащении никелевой руды с содержанием никеля 4%; выходе концентрата 14% и содержанием никеля в нем 19%.</w:t>
      </w:r>
    </w:p>
    <w:p w:rsidR="006B62E7" w:rsidRDefault="006B62E7" w:rsidP="00FA2D6D">
      <w:pPr>
        <w:pStyle w:val="afe"/>
        <w:rPr>
          <w:rFonts w:ascii="Times New Roman" w:hAnsi="Times New Roman" w:cs="Times New Roman"/>
          <w:sz w:val="28"/>
          <w:szCs w:val="28"/>
        </w:rPr>
        <w:sectPr w:rsidR="006B62E7" w:rsidSect="00353FB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0BB5" w:rsidRPr="007A0BB5" w:rsidRDefault="006B62E7" w:rsidP="00FA2D6D">
      <w:pPr>
        <w:pStyle w:val="af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66" type="#_x0000_t75" style="width:493.45pt;height:726pt;rotation:-58982fd;visibility:visible;mso-position-horizontal-relative:char;mso-position-vertical-relative:line">
            <v:imagedata r:id="rId9" o:title="" croptop="3072f" cropbottom="3128f" cropleft="2247f" cropright="1594f"/>
            <w10:anchorlock/>
          </v:shape>
        </w:pict>
      </w:r>
      <w:r w:rsidRPr="006B62E7">
        <w:rPr>
          <w:rFonts w:ascii="Times New Roman" w:hAnsi="Times New Roman"/>
          <w:noProof/>
          <w:sz w:val="24"/>
          <w:szCs w:val="24"/>
        </w:rPr>
        <w:pict>
          <v:shape id="Рисунок 2" o:spid="_x0000_i1026" type="#_x0000_t75" style="width:488.25pt;height:737.25pt;visibility:visible">
            <v:imagedata r:id="rId10" o:title="" croptop="436f" cropbottom="3920f" cropleft="6521f"/>
          </v:shape>
        </w:pict>
      </w:r>
    </w:p>
    <w:p w:rsidR="00186725" w:rsidRPr="00BA4DC6" w:rsidRDefault="006B62E7" w:rsidP="00FA2D6D">
      <w:pPr>
        <w:pStyle w:val="afe"/>
        <w:rPr>
          <w:rFonts w:ascii="Times New Roman" w:hAnsi="Times New Roman" w:cs="Times New Roman"/>
          <w:sz w:val="16"/>
          <w:szCs w:val="16"/>
        </w:rPr>
      </w:pPr>
      <w:r w:rsidRPr="006B62E7">
        <w:rPr>
          <w:rFonts w:ascii="Times New Roman" w:hAnsi="Times New Roman"/>
          <w:noProof/>
          <w:sz w:val="24"/>
          <w:szCs w:val="24"/>
        </w:rPr>
        <w:pict>
          <v:shape id="Рисунок 3" o:spid="_x0000_i1027" type="#_x0000_t75" style="width:517.5pt;height:745.5pt;visibility:visible">
            <v:imagedata r:id="rId11" o:title="" croptop="1438f" cropbottom="1714f" cropleft="3288f" cropright="1528f"/>
          </v:shape>
        </w:pict>
      </w:r>
    </w:p>
    <w:p w:rsidR="006B62E7" w:rsidRDefault="006B62E7" w:rsidP="0006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noProof/>
        </w:rPr>
      </w:pPr>
      <w:r w:rsidRPr="005C5E0A">
        <w:rPr>
          <w:noProof/>
        </w:rPr>
        <w:pict>
          <v:shape id="Рисунок 4" o:spid="_x0000_i1028" type="#_x0000_t75" style="width:495pt;height:701.25pt;visibility:visible">
            <v:imagedata r:id="rId12" o:title="" cropbottom="7057f" cropleft="5486f"/>
          </v:shape>
        </w:pict>
      </w:r>
    </w:p>
    <w:p w:rsidR="006B62E7" w:rsidRDefault="006B62E7" w:rsidP="0006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6B62E7" w:rsidRDefault="006B62E7" w:rsidP="0006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noProof/>
        </w:rPr>
      </w:r>
      <w:r>
        <w:pict>
          <v:shape id="Рисунок 5" o:spid="_x0000_s1067" type="#_x0000_t75" style="width:515.05pt;height:738.8pt;rotation:-1;visibility:visible;mso-position-horizontal-relative:char;mso-position-vertical-relative:line">
            <v:imagedata r:id="rId13" o:title="" croptop="2397f" cropbottom="4354f" cropleft="3514f"/>
            <w10:anchorlock/>
          </v:shape>
        </w:pict>
      </w:r>
    </w:p>
    <w:p w:rsidR="006B62E7" w:rsidRDefault="006B62E7" w:rsidP="0006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noProof/>
        </w:rPr>
      </w:r>
      <w:r>
        <w:pict>
          <v:shape id="Рисунок 6" o:spid="_x0000_s1068" type="#_x0000_t75" style="width:509.85pt;height:755.25pt;rotation:-1;visibility:visible;mso-position-horizontal-relative:char;mso-position-vertical-relative:line">
            <v:imagedata r:id="rId14" o:title="" cropbottom="3441f" cropleft="3551f"/>
            <w10:anchorlock/>
          </v:shape>
        </w:pict>
      </w:r>
    </w:p>
    <w:p w:rsidR="000636ED" w:rsidRPr="00540A6A" w:rsidRDefault="000636ED" w:rsidP="00063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F2B9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Типовые задания для оценки освоения МДК 01.02</w:t>
      </w:r>
      <w:r w:rsidR="002F10DE">
        <w:rPr>
          <w:b/>
          <w:sz w:val="28"/>
          <w:szCs w:val="28"/>
        </w:rPr>
        <w:t xml:space="preserve"> </w:t>
      </w:r>
    </w:p>
    <w:p w:rsidR="000636ED" w:rsidRDefault="000636ED" w:rsidP="000636ED">
      <w:pPr>
        <w:spacing w:line="276" w:lineRule="auto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Металлургия лёгких цветных </w:t>
      </w:r>
      <w:r w:rsidRPr="00884AFE">
        <w:rPr>
          <w:b/>
          <w:sz w:val="28"/>
          <w:szCs w:val="28"/>
        </w:rPr>
        <w:t>металлов (проверка З 1 – З 6, У 1 – У 8)</w:t>
      </w:r>
    </w:p>
    <w:p w:rsidR="000636ED" w:rsidRPr="00EE392E" w:rsidRDefault="004A694B" w:rsidP="000636E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1</w:t>
      </w:r>
      <w:r w:rsidR="002F10DE">
        <w:rPr>
          <w:b/>
          <w:sz w:val="28"/>
          <w:szCs w:val="28"/>
        </w:rPr>
        <w:t xml:space="preserve"> </w:t>
      </w:r>
      <w:r w:rsidR="002F10DE" w:rsidRPr="002F10DE">
        <w:rPr>
          <w:b/>
          <w:sz w:val="28"/>
          <w:szCs w:val="28"/>
          <w:u w:val="single"/>
        </w:rPr>
        <w:t>(текущий контроль)</w:t>
      </w:r>
      <w:r w:rsidR="000636ED" w:rsidRPr="002F10DE">
        <w:rPr>
          <w:b/>
          <w:sz w:val="28"/>
          <w:szCs w:val="28"/>
          <w:u w:val="single"/>
        </w:rPr>
        <w:t>:</w:t>
      </w:r>
      <w:r w:rsidR="000636ED">
        <w:rPr>
          <w:sz w:val="28"/>
          <w:szCs w:val="28"/>
        </w:rPr>
        <w:t xml:space="preserve"> выполните задание в тестовой форме</w:t>
      </w:r>
    </w:p>
    <w:p w:rsidR="004A694B" w:rsidRPr="00A658A4" w:rsidRDefault="000636ED" w:rsidP="000636ED">
      <w:pPr>
        <w:spacing w:line="276" w:lineRule="auto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Проверяемые рез</w:t>
      </w:r>
      <w:r w:rsidR="00CB091D">
        <w:rPr>
          <w:sz w:val="28"/>
          <w:szCs w:val="28"/>
        </w:rPr>
        <w:t>ультаты обучения: З 1 – З 6</w:t>
      </w:r>
    </w:p>
    <w:p w:rsidR="000636ED" w:rsidRDefault="000636ED" w:rsidP="000636ED">
      <w:pPr>
        <w:shd w:val="clear" w:color="auto" w:fill="FFFFFF"/>
        <w:ind w:left="-142" w:firstLine="142"/>
        <w:jc w:val="center"/>
        <w:rPr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</w:t>
      </w:r>
      <w:r w:rsidRPr="00611260">
        <w:rPr>
          <w:b/>
          <w:sz w:val="28"/>
          <w:szCs w:val="28"/>
        </w:rPr>
        <w:t>адание в тестовой форме</w:t>
      </w:r>
      <w:r w:rsidRPr="00611260">
        <w:rPr>
          <w:b/>
          <w:bCs/>
          <w:spacing w:val="-2"/>
          <w:sz w:val="28"/>
          <w:szCs w:val="28"/>
        </w:rPr>
        <w:t xml:space="preserve"> </w:t>
      </w:r>
    </w:p>
    <w:p w:rsidR="000636ED" w:rsidRPr="00A658A4" w:rsidRDefault="000636ED" w:rsidP="000636ED">
      <w:pPr>
        <w:shd w:val="clear" w:color="auto" w:fill="FFFFFF"/>
        <w:ind w:left="-142" w:firstLine="142"/>
        <w:jc w:val="center"/>
        <w:rPr>
          <w:bCs/>
          <w:spacing w:val="-2"/>
          <w:sz w:val="22"/>
          <w:szCs w:val="22"/>
        </w:rPr>
      </w:pPr>
      <w:r w:rsidRPr="00A658A4">
        <w:rPr>
          <w:bCs/>
          <w:spacing w:val="-2"/>
          <w:sz w:val="22"/>
          <w:szCs w:val="22"/>
        </w:rPr>
        <w:t>(укажите букву правильного ответа)</w:t>
      </w:r>
    </w:p>
    <w:p w:rsidR="004A694B" w:rsidRPr="00CB091D" w:rsidRDefault="004A694B" w:rsidP="004A694B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CB091D">
        <w:rPr>
          <w:rFonts w:eastAsia="Calibri"/>
          <w:b/>
          <w:lang w:eastAsia="en-US"/>
        </w:rPr>
        <w:t xml:space="preserve">ТЕМА 2.1 </w:t>
      </w:r>
      <w:r w:rsidR="008B75DF" w:rsidRPr="008B75DF">
        <w:rPr>
          <w:rFonts w:eastAsia="Calibri"/>
          <w:b/>
          <w:sz w:val="28"/>
          <w:szCs w:val="28"/>
          <w:lang w:eastAsia="en-US"/>
        </w:rPr>
        <w:t>Металлургия магния</w:t>
      </w:r>
      <w:r w:rsidR="008B75DF" w:rsidRPr="00CB091D">
        <w:rPr>
          <w:rFonts w:eastAsia="Calibri"/>
          <w:b/>
          <w:lang w:eastAsia="en-US"/>
        </w:rPr>
        <w:t xml:space="preserve">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Температура плавления магния составляет,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>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660;                              б) 1095;                                               в) 650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Температура кипения магния составляет,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>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1095;</w:t>
      </w:r>
      <w:r w:rsidRPr="004A694B">
        <w:rPr>
          <w:rFonts w:eastAsia="Calibri"/>
          <w:b/>
          <w:lang w:eastAsia="en-US"/>
        </w:rPr>
        <w:t xml:space="preserve">                          </w:t>
      </w:r>
      <w:r w:rsidRPr="004A694B">
        <w:rPr>
          <w:rFonts w:eastAsia="Calibri"/>
          <w:lang w:eastAsia="en-US"/>
        </w:rPr>
        <w:t>б) 2500;                                                 в) 3330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Плотность магния в твердом виде, г/см</w:t>
      </w:r>
      <w:r w:rsidRPr="004A694B">
        <w:rPr>
          <w:rFonts w:eastAsia="Calibri"/>
          <w:b/>
          <w:vertAlign w:val="superscript"/>
          <w:lang w:eastAsia="en-US"/>
        </w:rPr>
        <w:t>3</w:t>
      </w:r>
      <w:r w:rsidRPr="004A694B">
        <w:rPr>
          <w:rFonts w:eastAsia="Calibri"/>
          <w:b/>
          <w:lang w:eastAsia="en-US"/>
        </w:rPr>
        <w:t xml:space="preserve"> 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4,32;</w:t>
      </w:r>
      <w:r w:rsidRPr="004A694B">
        <w:rPr>
          <w:rFonts w:eastAsia="Calibri"/>
          <w:b/>
          <w:lang w:eastAsia="en-US"/>
        </w:rPr>
        <w:t xml:space="preserve">                            </w:t>
      </w:r>
      <w:r w:rsidRPr="004A694B">
        <w:rPr>
          <w:rFonts w:eastAsia="Calibri"/>
          <w:lang w:eastAsia="en-US"/>
        </w:rPr>
        <w:t>б) 1,74;                                                в) 1,59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Плотность магния в жидком виде, г/см</w:t>
      </w:r>
      <w:r w:rsidRPr="004A694B">
        <w:rPr>
          <w:rFonts w:eastAsia="Calibri"/>
          <w:b/>
          <w:vertAlign w:val="superscript"/>
          <w:lang w:eastAsia="en-US"/>
        </w:rPr>
        <w:t>3</w:t>
      </w:r>
      <w:r w:rsidRPr="004A694B">
        <w:rPr>
          <w:rFonts w:eastAsia="Calibri"/>
          <w:b/>
          <w:lang w:eastAsia="en-US"/>
        </w:rPr>
        <w:t xml:space="preserve"> 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1,59;</w:t>
      </w:r>
      <w:r w:rsidRPr="004A694B">
        <w:rPr>
          <w:rFonts w:eastAsia="Calibri"/>
          <w:b/>
          <w:lang w:eastAsia="en-US"/>
        </w:rPr>
        <w:t xml:space="preserve">                            </w:t>
      </w:r>
      <w:r w:rsidRPr="004A694B">
        <w:rPr>
          <w:rFonts w:eastAsia="Calibri"/>
          <w:lang w:eastAsia="en-US"/>
        </w:rPr>
        <w:t>б) 2,3;                                                  в) 1,74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При производстве магния используют следующие его минералы: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магнезит, доломит, карналлит, бишофит;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рутил, ильменит;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боксит, нефелин, алунит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Основными примесями магнезита являются соединения: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4A694B">
        <w:rPr>
          <w:rFonts w:eastAsia="Calibri"/>
          <w:lang w:eastAsia="en-US"/>
        </w:rPr>
        <w:t>а</w:t>
      </w:r>
      <w:r w:rsidRPr="004A694B">
        <w:rPr>
          <w:rFonts w:eastAsia="Calibri"/>
          <w:lang w:val="en-US" w:eastAsia="en-US"/>
        </w:rPr>
        <w:t>) CaO, SiO</w:t>
      </w:r>
      <w:r w:rsidRPr="004A694B">
        <w:rPr>
          <w:rFonts w:eastAsia="Calibri"/>
          <w:vertAlign w:val="subscript"/>
          <w:lang w:val="en-US" w:eastAsia="en-US"/>
        </w:rPr>
        <w:t>2</w:t>
      </w:r>
      <w:r w:rsidRPr="004A694B">
        <w:rPr>
          <w:rFonts w:eastAsia="Calibri"/>
          <w:lang w:val="en-US" w:eastAsia="en-US"/>
        </w:rPr>
        <w:t>, Al</w:t>
      </w:r>
      <w:r w:rsidRPr="004A694B">
        <w:rPr>
          <w:rFonts w:eastAsia="Calibri"/>
          <w:vertAlign w:val="subscript"/>
          <w:lang w:val="en-US"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val="en-US" w:eastAsia="en-US"/>
        </w:rPr>
        <w:t>3</w:t>
      </w:r>
      <w:r w:rsidRPr="004A694B">
        <w:rPr>
          <w:rFonts w:eastAsia="Calibri"/>
          <w:lang w:val="en-US" w:eastAsia="en-US"/>
        </w:rPr>
        <w:t>, Fe</w:t>
      </w:r>
      <w:r w:rsidRPr="004A694B">
        <w:rPr>
          <w:rFonts w:eastAsia="Calibri"/>
          <w:vertAlign w:val="subscript"/>
          <w:lang w:val="en-US"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val="en-US" w:eastAsia="en-US"/>
        </w:rPr>
        <w:t>3</w:t>
      </w:r>
      <w:r w:rsidRPr="004A694B">
        <w:rPr>
          <w:rFonts w:eastAsia="Calibri"/>
          <w:lang w:val="en-US" w:eastAsia="en-US"/>
        </w:rPr>
        <w:t xml:space="preserve">;                                              </w:t>
      </w:r>
      <w:r w:rsidRPr="004A694B">
        <w:rPr>
          <w:rFonts w:eastAsia="Calibri"/>
          <w:lang w:eastAsia="en-US"/>
        </w:rPr>
        <w:t>в</w:t>
      </w:r>
      <w:r w:rsidRPr="004A694B">
        <w:rPr>
          <w:rFonts w:eastAsia="Calibri"/>
          <w:lang w:val="en-US" w:eastAsia="en-US"/>
        </w:rPr>
        <w:t>) SiO</w:t>
      </w:r>
      <w:r w:rsidRPr="004A694B">
        <w:rPr>
          <w:rFonts w:eastAsia="Calibri"/>
          <w:vertAlign w:val="subscript"/>
          <w:lang w:val="en-US" w:eastAsia="en-US"/>
        </w:rPr>
        <w:t>2</w:t>
      </w:r>
      <w:r w:rsidRPr="004A694B">
        <w:rPr>
          <w:rFonts w:eastAsia="Calibri"/>
          <w:lang w:val="en-US" w:eastAsia="en-US"/>
        </w:rPr>
        <w:t>, MgO, CaO, FeO, TiO</w:t>
      </w:r>
      <w:r w:rsidRPr="004A694B">
        <w:rPr>
          <w:rFonts w:eastAsia="Calibri"/>
          <w:vertAlign w:val="subscript"/>
          <w:lang w:val="en-US" w:eastAsia="en-US"/>
        </w:rPr>
        <w:t>2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4A694B">
        <w:rPr>
          <w:rFonts w:eastAsia="Calibri"/>
          <w:lang w:eastAsia="en-US"/>
        </w:rPr>
        <w:t>б</w:t>
      </w:r>
      <w:r w:rsidRPr="004A694B">
        <w:rPr>
          <w:rFonts w:eastAsia="Calibri"/>
          <w:lang w:val="en-US" w:eastAsia="en-US"/>
        </w:rPr>
        <w:t>) FeO, MgO, TiO</w:t>
      </w:r>
      <w:r w:rsidRPr="004A694B">
        <w:rPr>
          <w:rFonts w:eastAsia="Calibri"/>
          <w:vertAlign w:val="subscript"/>
          <w:lang w:val="en-US" w:eastAsia="en-US"/>
        </w:rPr>
        <w:t xml:space="preserve">2 </w:t>
      </w:r>
      <w:r w:rsidRPr="004A694B">
        <w:rPr>
          <w:rFonts w:eastAsia="Calibri"/>
          <w:lang w:val="en-US" w:eastAsia="en-US"/>
        </w:rPr>
        <w:t>,MgCl</w:t>
      </w:r>
      <w:r w:rsidRPr="004A694B">
        <w:rPr>
          <w:rFonts w:eastAsia="Calibri"/>
          <w:vertAlign w:val="subscript"/>
          <w:lang w:val="en-US" w:eastAsia="en-US"/>
        </w:rPr>
        <w:t>2</w:t>
      </w:r>
      <w:r w:rsidRPr="004A694B">
        <w:rPr>
          <w:rFonts w:eastAsia="Calibri"/>
          <w:lang w:val="en-US" w:eastAsia="en-US"/>
        </w:rPr>
        <w:t>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val="en-US" w:eastAsia="en-US"/>
        </w:rPr>
      </w:pPr>
      <w:r w:rsidRPr="004A694B">
        <w:rPr>
          <w:rFonts w:eastAsia="Calibri"/>
          <w:b/>
          <w:lang w:eastAsia="en-US"/>
        </w:rPr>
        <w:t>Карбонатами магния являются минералы: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 xml:space="preserve">а) магнезит, доломит; </w:t>
      </w:r>
      <w:r w:rsidRPr="004A694B">
        <w:rPr>
          <w:rFonts w:eastAsia="Calibri"/>
          <w:b/>
          <w:lang w:eastAsia="en-US"/>
        </w:rPr>
        <w:t xml:space="preserve">                                                 </w:t>
      </w:r>
      <w:r w:rsidRPr="004A694B">
        <w:rPr>
          <w:rFonts w:eastAsia="Calibri"/>
          <w:lang w:eastAsia="en-US"/>
        </w:rPr>
        <w:t>в) доломит, бишофит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4A694B">
        <w:rPr>
          <w:rFonts w:eastAsia="Calibri"/>
          <w:lang w:eastAsia="en-US"/>
        </w:rPr>
        <w:t>б) бишофит, карналлит;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val="en-US" w:eastAsia="en-US"/>
        </w:rPr>
      </w:pPr>
      <w:r w:rsidRPr="004A694B">
        <w:rPr>
          <w:rFonts w:eastAsia="Calibri"/>
          <w:b/>
          <w:lang w:eastAsia="en-US"/>
        </w:rPr>
        <w:t>Хлоридами магния являются минералы: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магнезит, доломит;                                                      в) бишофит, карналлит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4A694B">
        <w:rPr>
          <w:rFonts w:eastAsia="Calibri"/>
          <w:lang w:eastAsia="en-US"/>
        </w:rPr>
        <w:t>б) карналлит, магнезит;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Комплексный природный карбонат кальция и магния: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бишофит;</w:t>
      </w:r>
      <w:r w:rsidRPr="004A694B">
        <w:rPr>
          <w:rFonts w:eastAsia="Calibri"/>
          <w:b/>
          <w:lang w:eastAsia="en-US"/>
        </w:rPr>
        <w:t xml:space="preserve">                     </w:t>
      </w:r>
      <w:r w:rsidRPr="004A694B">
        <w:rPr>
          <w:rFonts w:eastAsia="Calibri"/>
          <w:lang w:eastAsia="en-US"/>
        </w:rPr>
        <w:t>б) доломит;</w:t>
      </w:r>
      <w:r w:rsidRPr="004A694B">
        <w:rPr>
          <w:rFonts w:eastAsia="Calibri"/>
          <w:b/>
          <w:lang w:eastAsia="en-US"/>
        </w:rPr>
        <w:t xml:space="preserve">                              </w:t>
      </w:r>
      <w:r w:rsidRPr="004A694B">
        <w:rPr>
          <w:rFonts w:eastAsia="Calibri"/>
          <w:lang w:eastAsia="en-US"/>
        </w:rPr>
        <w:t>в) магнезит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Природный карбонат магния, содержащий примеси соединений железа, кремния, кальция, марганца – это порода: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магнезитовая;</w:t>
      </w:r>
      <w:r w:rsidRPr="004A694B">
        <w:rPr>
          <w:rFonts w:eastAsia="Calibri"/>
          <w:b/>
          <w:lang w:eastAsia="en-US"/>
        </w:rPr>
        <w:t xml:space="preserve">           </w:t>
      </w:r>
      <w:r w:rsidRPr="004A694B">
        <w:rPr>
          <w:rFonts w:eastAsia="Calibri"/>
          <w:lang w:eastAsia="en-US"/>
        </w:rPr>
        <w:t>б) доломитовая;                      в) карналлитовая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Магнезитовые руды содержат </w:t>
      </w:r>
      <w:r w:rsidRPr="004A694B">
        <w:rPr>
          <w:rFonts w:eastAsia="Calibri"/>
          <w:b/>
          <w:lang w:val="en-US" w:eastAsia="en-US"/>
        </w:rPr>
        <w:t>MgO</w:t>
      </w:r>
      <w:r w:rsidRPr="004A694B">
        <w:rPr>
          <w:rFonts w:eastAsia="Calibri"/>
          <w:b/>
          <w:lang w:eastAsia="en-US"/>
        </w:rPr>
        <w:t xml:space="preserve"> (по массе), %: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41 – 47;</w:t>
      </w:r>
      <w:r w:rsidRPr="004A694B">
        <w:rPr>
          <w:rFonts w:eastAsia="Calibri"/>
          <w:b/>
          <w:lang w:eastAsia="en-US"/>
        </w:rPr>
        <w:t xml:space="preserve">                       </w:t>
      </w:r>
      <w:r w:rsidRPr="004A694B">
        <w:rPr>
          <w:rFonts w:eastAsia="Calibri"/>
          <w:lang w:eastAsia="en-US"/>
        </w:rPr>
        <w:t xml:space="preserve">  б) 37 – 40;                          в) 47 – 57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Шестиводный хлорид магния, который добывают из морской и океанической воды и рапы соленых озер: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карналлит;                  б) доломит;</w:t>
      </w:r>
      <w:r w:rsidRPr="004A694B">
        <w:rPr>
          <w:rFonts w:eastAsia="Calibri"/>
          <w:b/>
          <w:lang w:eastAsia="en-US"/>
        </w:rPr>
        <w:t xml:space="preserve">                                   </w:t>
      </w:r>
      <w:r w:rsidRPr="004A694B">
        <w:rPr>
          <w:rFonts w:eastAsia="Calibri"/>
          <w:lang w:eastAsia="en-US"/>
        </w:rPr>
        <w:t>в) бишофит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Минерал магнезит имеет химическую формулу: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lang w:eastAsia="en-US"/>
        </w:rPr>
        <w:t xml:space="preserve">∙ </w:t>
      </w:r>
      <w:r w:rsidRPr="004A694B">
        <w:rPr>
          <w:rFonts w:eastAsia="Calibri"/>
          <w:lang w:val="en-US" w:eastAsia="en-US"/>
        </w:rPr>
        <w:t>CaCO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b/>
          <w:lang w:eastAsia="en-US"/>
        </w:rPr>
        <w:t xml:space="preserve">;           </w:t>
      </w: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lang w:eastAsia="en-US"/>
        </w:rPr>
        <w:t>;</w:t>
      </w:r>
      <w:r w:rsidRPr="004A694B">
        <w:rPr>
          <w:rFonts w:eastAsia="Calibri"/>
          <w:b/>
          <w:lang w:eastAsia="en-US"/>
        </w:rPr>
        <w:t xml:space="preserve">                                        </w:t>
      </w:r>
      <w:r w:rsidRPr="004A694B">
        <w:rPr>
          <w:rFonts w:eastAsia="Calibri"/>
          <w:lang w:eastAsia="en-US"/>
        </w:rPr>
        <w:t xml:space="preserve">в)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>Минерал доломит имеет химическую формулу: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lang w:eastAsia="en-US"/>
        </w:rPr>
        <w:t xml:space="preserve">∙ </w:t>
      </w:r>
      <w:r w:rsidRPr="004A694B">
        <w:rPr>
          <w:rFonts w:eastAsia="Calibri"/>
          <w:lang w:val="en-US" w:eastAsia="en-US"/>
        </w:rPr>
        <w:t>CaCO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lang w:eastAsia="en-US"/>
        </w:rPr>
        <w:t>;</w:t>
      </w:r>
      <w:r w:rsidRPr="004A694B">
        <w:rPr>
          <w:rFonts w:eastAsia="Calibri"/>
          <w:b/>
          <w:lang w:eastAsia="en-US"/>
        </w:rPr>
        <w:t xml:space="preserve">           </w:t>
      </w: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lang w:eastAsia="en-US"/>
        </w:rPr>
        <w:t xml:space="preserve">;                                       в)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>Минерал бишофит имеет химическую формулу:</w:t>
      </w:r>
      <w:r w:rsidRPr="004A694B">
        <w:rPr>
          <w:rFonts w:eastAsia="Calibri"/>
          <w:b/>
          <w:vertAlign w:val="subscript"/>
          <w:lang w:eastAsia="en-US"/>
        </w:rPr>
        <w:t xml:space="preserve"> </w:t>
      </w:r>
    </w:p>
    <w:p w:rsidR="004A694B" w:rsidRPr="00CB091D" w:rsidRDefault="004A694B" w:rsidP="000C491B">
      <w:pPr>
        <w:spacing w:after="200" w:line="276" w:lineRule="auto"/>
        <w:contextualSpacing/>
        <w:jc w:val="both"/>
        <w:rPr>
          <w:rFonts w:eastAsia="Calibri"/>
          <w:b/>
          <w:vertAlign w:val="subscript"/>
          <w:lang w:eastAsia="en-US"/>
        </w:rPr>
      </w:pP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>;</w:t>
      </w:r>
      <w:r w:rsidRPr="004A694B">
        <w:rPr>
          <w:rFonts w:eastAsia="Calibri"/>
          <w:b/>
          <w:lang w:eastAsia="en-US"/>
        </w:rPr>
        <w:t xml:space="preserve">            </w:t>
      </w: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 xml:space="preserve">;                  </w:t>
      </w:r>
      <w:r w:rsidRPr="004A694B">
        <w:rPr>
          <w:rFonts w:eastAsia="Calibri"/>
          <w:lang w:eastAsia="en-US"/>
        </w:rPr>
        <w:t xml:space="preserve">в) 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b/>
          <w:vertAlign w:val="subscript"/>
          <w:lang w:eastAsia="en-US"/>
        </w:rPr>
        <w:t xml:space="preserve"> 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>Минерал карналлит имеет химическую формулу:</w:t>
      </w:r>
      <w:r w:rsidRPr="004A694B">
        <w:rPr>
          <w:rFonts w:eastAsia="Calibri"/>
          <w:b/>
          <w:vertAlign w:val="subscript"/>
          <w:lang w:eastAsia="en-US"/>
        </w:rPr>
        <w:t xml:space="preserve">   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>;</w:t>
      </w:r>
      <w:r w:rsidRPr="004A694B">
        <w:rPr>
          <w:rFonts w:eastAsia="Calibri"/>
          <w:b/>
          <w:lang w:eastAsia="en-US"/>
        </w:rPr>
        <w:t xml:space="preserve">           </w:t>
      </w: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;                  в) 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MgCO</w:t>
      </w:r>
      <w:r w:rsidRPr="004A694B">
        <w:rPr>
          <w:rFonts w:eastAsia="Calibri"/>
          <w:vertAlign w:val="subscript"/>
          <w:lang w:eastAsia="en-US"/>
        </w:rPr>
        <w:t>3</w:t>
      </w:r>
      <w:r w:rsidRPr="004A694B">
        <w:rPr>
          <w:rFonts w:eastAsia="Calibri"/>
          <w:b/>
          <w:vertAlign w:val="subscript"/>
          <w:lang w:eastAsia="en-US"/>
        </w:rPr>
        <w:t xml:space="preserve"> 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 </w:t>
      </w: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>Основной промышленный способ получения магния:</w:t>
      </w:r>
      <w:r w:rsidRPr="004A694B">
        <w:rPr>
          <w:rFonts w:eastAsia="Calibri"/>
          <w:b/>
          <w:vertAlign w:val="subscript"/>
          <w:lang w:eastAsia="en-US"/>
        </w:rPr>
        <w:t xml:space="preserve"> 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электролитический;</w:t>
      </w:r>
      <w:r w:rsidRPr="004A694B">
        <w:rPr>
          <w:rFonts w:eastAsia="Calibri"/>
          <w:b/>
          <w:lang w:eastAsia="en-US"/>
        </w:rPr>
        <w:t xml:space="preserve">                   </w:t>
      </w:r>
      <w:r w:rsidRPr="004A694B">
        <w:rPr>
          <w:rFonts w:eastAsia="Calibri"/>
          <w:lang w:eastAsia="en-US"/>
        </w:rPr>
        <w:t>в) гидрометаллургический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термический;</w:t>
      </w:r>
      <w:r w:rsidRPr="004A694B">
        <w:rPr>
          <w:rFonts w:eastAsia="Calibri"/>
          <w:vertAlign w:val="subscript"/>
          <w:lang w:eastAsia="en-US"/>
        </w:rPr>
        <w:t xml:space="preserve"> 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Металлический магний получают способами: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гидрометаллургическим и пирометаллургическим;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электролитическим и термическим;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электролитическим и гидрометаллургическим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vertAlign w:val="subscript"/>
          <w:lang w:eastAsia="en-US"/>
        </w:rPr>
        <w:t xml:space="preserve"> </w:t>
      </w:r>
      <w:r w:rsidRPr="004A694B">
        <w:rPr>
          <w:rFonts w:eastAsia="Calibri"/>
          <w:b/>
          <w:lang w:eastAsia="en-US"/>
        </w:rPr>
        <w:t>Принцип электрохимического выделения магния из его расплавленного хлорида лежит в основе способа: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термического;                                  в) электролитического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гидрометаллургического;</w:t>
      </w:r>
      <w:r w:rsidRPr="004A694B">
        <w:rPr>
          <w:rFonts w:eastAsia="Calibri"/>
          <w:vertAlign w:val="subscript"/>
          <w:lang w:eastAsia="en-US"/>
        </w:rPr>
        <w:t xml:space="preserve"> 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Обезвоживание искусственного карналлита протекает по схеме: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2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>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>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в)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</w:t>
      </w:r>
      <w:r w:rsidRPr="004A694B">
        <w:rPr>
          <w:rFonts w:eastAsia="Calibri"/>
          <w:lang w:eastAsia="en-US"/>
        </w:rPr>
        <w:t xml:space="preserve">2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>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Карналлит при быстром нагреве выше 120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 xml:space="preserve"> С в кристаллизационной воде: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растворяется;</w:t>
      </w:r>
      <w:r w:rsidRPr="004A694B">
        <w:rPr>
          <w:rFonts w:eastAsia="Calibri"/>
          <w:b/>
          <w:lang w:eastAsia="en-US"/>
        </w:rPr>
        <w:t xml:space="preserve">                             </w:t>
      </w:r>
      <w:r w:rsidRPr="004A694B">
        <w:rPr>
          <w:rFonts w:eastAsia="Calibri"/>
          <w:lang w:eastAsia="en-US"/>
        </w:rPr>
        <w:t xml:space="preserve"> в) кристаллизуется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расплавляется;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Обезвоживание бишофита происходит по схеме: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4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2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eastAsia="en-US"/>
        </w:rPr>
        <w:t>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б)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4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eastAsia="en-US"/>
        </w:rPr>
        <w:t>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в)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 xml:space="preserve">6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eastAsia="en-US"/>
        </w:rPr>
        <w:t>2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 xml:space="preserve">2 </w:t>
      </w:r>
      <w:r w:rsidRPr="004A694B">
        <w:rPr>
          <w:rFonts w:eastAsia="Calibri"/>
          <w:lang w:eastAsia="en-US"/>
        </w:rPr>
        <w:t>∙</w:t>
      </w:r>
      <w:r w:rsidRPr="004A694B">
        <w:rPr>
          <w:rFonts w:eastAsia="Calibri"/>
          <w:vertAlign w:val="subscript"/>
          <w:lang w:eastAsia="en-US"/>
        </w:rPr>
        <w:t xml:space="preserve">  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vertAlign w:val="subscript"/>
          <w:lang w:eastAsia="en-US"/>
        </w:rPr>
        <w:t xml:space="preserve">  </w:t>
      </w:r>
      <w:r w:rsidRPr="004A694B">
        <w:rPr>
          <w:rFonts w:eastAsia="Calibri"/>
          <w:lang w:eastAsia="en-US"/>
        </w:rPr>
        <w:t xml:space="preserve">→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Содержание воды в обезвоженном в трубчатых печах карналлите, %: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6 -8;</w:t>
      </w:r>
      <w:r w:rsidRPr="004A694B">
        <w:rPr>
          <w:rFonts w:eastAsia="Calibri"/>
          <w:b/>
          <w:lang w:eastAsia="en-US"/>
        </w:rPr>
        <w:t xml:space="preserve">                                       </w:t>
      </w:r>
      <w:r w:rsidRPr="004A694B">
        <w:rPr>
          <w:rFonts w:eastAsia="Calibri"/>
          <w:lang w:eastAsia="en-US"/>
        </w:rPr>
        <w:t>б) 2 -5;                          в) 9 -10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Первую стадию обезвоживания карналлита прводят в печах: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трубчатых и КС;                                       в) КС и СКН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хлораторах и СКН;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Процесс обезвоживания карналлита в стационарных карналлитовых печах непрерывного действия ведут при температуре,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>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750 - 800;</w:t>
      </w:r>
      <w:r w:rsidRPr="004A694B">
        <w:rPr>
          <w:rFonts w:eastAsia="Calibri"/>
          <w:b/>
          <w:lang w:eastAsia="en-US"/>
        </w:rPr>
        <w:t xml:space="preserve">                                   </w:t>
      </w:r>
      <w:r w:rsidRPr="004A694B">
        <w:rPr>
          <w:rFonts w:eastAsia="Calibri"/>
          <w:lang w:eastAsia="en-US"/>
        </w:rPr>
        <w:t>б) 850 – 900;                     в) 650 – 700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Осветленный расплав полностью обезвоженного карналлита содержит влаги,%: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0,2 – 0,5;</w:t>
      </w:r>
      <w:r w:rsidRPr="004A694B">
        <w:rPr>
          <w:rFonts w:eastAsia="Calibri"/>
          <w:b/>
          <w:lang w:eastAsia="en-US"/>
        </w:rPr>
        <w:t xml:space="preserve">                                    </w:t>
      </w:r>
      <w:r w:rsidRPr="004A694B">
        <w:rPr>
          <w:rFonts w:eastAsia="Calibri"/>
          <w:lang w:eastAsia="en-US"/>
        </w:rPr>
        <w:t>б) 0,5 – 0,9;                        в) 0,9 – 1,5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В хлораторах совмещены процессы: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расплавления, обезвоживания, отстаивания;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обезвоживания, хлорирования, отстаивания;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расплавления, обезвоживания, хлорирования, отстаивания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Окончательное обезвоживание в хлораторах сводится к получению безводного карналлита хлорированием: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в расплаве в присутствии углерода;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в растворе в присутствии кислорода;</w:t>
      </w:r>
    </w:p>
    <w:p w:rsidR="004A694B" w:rsidRPr="00B17E03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в расплаве или растворе в присутствии углерода или кислорода</w:t>
      </w:r>
      <w:r w:rsidR="00B17E03" w:rsidRPr="00B17E03">
        <w:rPr>
          <w:rFonts w:eastAsia="Calibri"/>
          <w:lang w:eastAsia="en-US"/>
        </w:rPr>
        <w:t>.</w:t>
      </w:r>
    </w:p>
    <w:p w:rsidR="00B17E03" w:rsidRDefault="00B17E03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</w:p>
    <w:p w:rsidR="00B17E03" w:rsidRPr="00B17E03" w:rsidRDefault="00B17E03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Безводный карналлит содержит,%:</w:t>
      </w:r>
    </w:p>
    <w:p w:rsidR="0099534B" w:rsidRDefault="004A694B" w:rsidP="0099534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а)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eastAsia="en-US"/>
        </w:rPr>
        <w:t xml:space="preserve"> 49 – 51;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 xml:space="preserve"> 40 – 46; </w:t>
      </w:r>
      <w:r w:rsidRPr="004A694B">
        <w:rPr>
          <w:rFonts w:eastAsia="Calibri"/>
          <w:lang w:val="en-US" w:eastAsia="en-US"/>
        </w:rPr>
        <w:t>NaCl</w:t>
      </w:r>
      <w:r w:rsidRPr="004A694B">
        <w:rPr>
          <w:rFonts w:eastAsia="Calibri"/>
          <w:lang w:eastAsia="en-US"/>
        </w:rPr>
        <w:t xml:space="preserve"> 6 - 7; </w:t>
      </w:r>
      <w:r w:rsidRPr="004A694B">
        <w:rPr>
          <w:rFonts w:eastAsia="Calibri"/>
          <w:lang w:val="en-US" w:eastAsia="en-US"/>
        </w:rPr>
        <w:t>MgO</w:t>
      </w:r>
      <w:r w:rsidRPr="004A694B">
        <w:rPr>
          <w:rFonts w:eastAsia="Calibri"/>
          <w:lang w:eastAsia="en-US"/>
        </w:rPr>
        <w:t xml:space="preserve"> 0,5 – 1,0;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lang w:eastAsia="en-US"/>
        </w:rPr>
        <w:t xml:space="preserve"> 0,01 – 0,1;</w:t>
      </w:r>
    </w:p>
    <w:p w:rsidR="0099534B" w:rsidRDefault="004A694B" w:rsidP="0099534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9534B">
        <w:rPr>
          <w:rFonts w:eastAsia="Calibri"/>
          <w:lang w:eastAsia="en-US"/>
        </w:rPr>
        <w:t>б</w:t>
      </w:r>
      <w:r w:rsidRPr="004A694B">
        <w:rPr>
          <w:rFonts w:eastAsia="Calibri"/>
          <w:b/>
          <w:lang w:eastAsia="en-US"/>
        </w:rPr>
        <w:t>)</w:t>
      </w:r>
      <w:r w:rsidRPr="004A694B">
        <w:rPr>
          <w:rFonts w:eastAsia="Calibri"/>
          <w:lang w:eastAsia="en-US"/>
        </w:rPr>
        <w:t xml:space="preserve">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eastAsia="en-US"/>
        </w:rPr>
        <w:t xml:space="preserve"> 29 – 31;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 xml:space="preserve"> 30 – 36; </w:t>
      </w:r>
      <w:r w:rsidRPr="004A694B">
        <w:rPr>
          <w:rFonts w:eastAsia="Calibri"/>
          <w:lang w:val="en-US" w:eastAsia="en-US"/>
        </w:rPr>
        <w:t>NaCl</w:t>
      </w:r>
      <w:r w:rsidRPr="004A694B">
        <w:rPr>
          <w:rFonts w:eastAsia="Calibri"/>
          <w:lang w:eastAsia="en-US"/>
        </w:rPr>
        <w:t xml:space="preserve"> 4 - 5; </w:t>
      </w:r>
      <w:r w:rsidRPr="004A694B">
        <w:rPr>
          <w:rFonts w:eastAsia="Calibri"/>
          <w:lang w:val="en-US" w:eastAsia="en-US"/>
        </w:rPr>
        <w:t>MgO</w:t>
      </w:r>
      <w:r w:rsidRPr="004A694B">
        <w:rPr>
          <w:rFonts w:eastAsia="Calibri"/>
          <w:lang w:eastAsia="en-US"/>
        </w:rPr>
        <w:t xml:space="preserve"> 0,2– 1,5;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lang w:eastAsia="en-US"/>
        </w:rPr>
        <w:t xml:space="preserve"> 0,1 – 1,0;</w:t>
      </w:r>
    </w:p>
    <w:p w:rsidR="004A694B" w:rsidRPr="0099534B" w:rsidRDefault="004A694B" w:rsidP="0099534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9534B">
        <w:rPr>
          <w:rFonts w:eastAsia="Calibri"/>
          <w:lang w:eastAsia="en-US"/>
        </w:rPr>
        <w:t>в</w:t>
      </w:r>
      <w:r w:rsidRPr="004A694B">
        <w:rPr>
          <w:rFonts w:eastAsia="Calibri"/>
          <w:b/>
          <w:lang w:eastAsia="en-US"/>
        </w:rPr>
        <w:t xml:space="preserve">) </w:t>
      </w:r>
      <w:r w:rsidRPr="004A694B">
        <w:rPr>
          <w:rFonts w:eastAsia="Calibri"/>
          <w:lang w:val="en-US" w:eastAsia="en-US"/>
        </w:rPr>
        <w:t>MgCl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eastAsia="en-US"/>
        </w:rPr>
        <w:t xml:space="preserve"> 59 – 51; </w:t>
      </w:r>
      <w:r w:rsidRPr="004A694B">
        <w:rPr>
          <w:rFonts w:eastAsia="Calibri"/>
          <w:lang w:val="en-US" w:eastAsia="en-US"/>
        </w:rPr>
        <w:t>KCl</w:t>
      </w:r>
      <w:r w:rsidRPr="004A694B">
        <w:rPr>
          <w:rFonts w:eastAsia="Calibri"/>
          <w:lang w:eastAsia="en-US"/>
        </w:rPr>
        <w:t xml:space="preserve"> 50 – 56; </w:t>
      </w:r>
      <w:r w:rsidRPr="004A694B">
        <w:rPr>
          <w:rFonts w:eastAsia="Calibri"/>
          <w:lang w:val="en-US" w:eastAsia="en-US"/>
        </w:rPr>
        <w:t>NaCl</w:t>
      </w:r>
      <w:r w:rsidRPr="004A694B">
        <w:rPr>
          <w:rFonts w:eastAsia="Calibri"/>
          <w:lang w:eastAsia="en-US"/>
        </w:rPr>
        <w:t xml:space="preserve">  7- 9; </w:t>
      </w:r>
      <w:r w:rsidRPr="004A694B">
        <w:rPr>
          <w:rFonts w:eastAsia="Calibri"/>
          <w:lang w:val="en-US" w:eastAsia="en-US"/>
        </w:rPr>
        <w:t>MgO</w:t>
      </w:r>
      <w:r w:rsidRPr="004A694B">
        <w:rPr>
          <w:rFonts w:eastAsia="Calibri"/>
          <w:lang w:eastAsia="en-US"/>
        </w:rPr>
        <w:t xml:space="preserve"> 0,7– 1,7; </w:t>
      </w:r>
      <w:r w:rsidRPr="004A694B">
        <w:rPr>
          <w:rFonts w:eastAsia="Calibri"/>
          <w:lang w:val="en-US" w:eastAsia="en-US"/>
        </w:rPr>
        <w:t>H</w:t>
      </w:r>
      <w:r w:rsidRPr="004A694B">
        <w:rPr>
          <w:rFonts w:eastAsia="Calibri"/>
          <w:vertAlign w:val="subscript"/>
          <w:lang w:eastAsia="en-US"/>
        </w:rPr>
        <w:t>2</w:t>
      </w:r>
      <w:r w:rsidRPr="004A694B">
        <w:rPr>
          <w:rFonts w:eastAsia="Calibri"/>
          <w:lang w:val="en-US" w:eastAsia="en-US"/>
        </w:rPr>
        <w:t>O</w:t>
      </w:r>
      <w:r w:rsidRPr="004A694B">
        <w:rPr>
          <w:rFonts w:eastAsia="Calibri"/>
          <w:lang w:eastAsia="en-US"/>
        </w:rPr>
        <w:t xml:space="preserve"> 0,0001 –  0,001;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Первую стадию обезвоживания бишофита проводят в печах: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трубчатых вращающихся;</w:t>
      </w:r>
      <w:r w:rsidRPr="004A694B">
        <w:rPr>
          <w:rFonts w:eastAsia="Calibri"/>
          <w:b/>
          <w:lang w:eastAsia="en-US"/>
        </w:rPr>
        <w:t xml:space="preserve">                        </w:t>
      </w:r>
      <w:r w:rsidRPr="004A694B">
        <w:rPr>
          <w:rFonts w:eastAsia="Calibri"/>
          <w:lang w:eastAsia="en-US"/>
        </w:rPr>
        <w:t>в) кипящего слоя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шахтных электрических;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Вторую стадию обезвоживания бишофита проводят в печах: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кипящего слоя, шахтных электрических;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шахтных электрических, трубчатых вращающихся;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трубчатых вращающихся, кипящего слоя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Эффективным потребителем газообразного хлора процесса электролиза магния является производство:</w:t>
      </w:r>
    </w:p>
    <w:p w:rsidR="004A694B" w:rsidRPr="00B17E03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титановое;</w:t>
      </w:r>
      <w:r w:rsidRPr="004A694B">
        <w:rPr>
          <w:rFonts w:eastAsia="Calibri"/>
          <w:b/>
          <w:lang w:eastAsia="en-US"/>
        </w:rPr>
        <w:t xml:space="preserve">             </w:t>
      </w:r>
      <w:r w:rsidR="00B17E03">
        <w:rPr>
          <w:rFonts w:eastAsia="Calibri"/>
          <w:lang w:eastAsia="en-US"/>
        </w:rPr>
        <w:t>б) алюминиевое;</w:t>
      </w:r>
      <w:r w:rsidR="00B17E03" w:rsidRPr="00B17E03">
        <w:rPr>
          <w:rFonts w:eastAsia="Calibri"/>
          <w:lang w:eastAsia="en-US"/>
        </w:rPr>
        <w:t xml:space="preserve">                   </w:t>
      </w:r>
      <w:r w:rsidRPr="004A694B">
        <w:rPr>
          <w:rFonts w:eastAsia="Calibri"/>
          <w:lang w:eastAsia="en-US"/>
        </w:rPr>
        <w:t>в) медное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Электролитическое получение магния ведут при температуре,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>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400 – 500;</w:t>
      </w:r>
      <w:r w:rsidRPr="004A694B">
        <w:rPr>
          <w:rFonts w:eastAsia="Calibri"/>
          <w:b/>
          <w:lang w:eastAsia="en-US"/>
        </w:rPr>
        <w:t xml:space="preserve">                                    </w:t>
      </w:r>
      <w:r w:rsidRPr="004A694B">
        <w:rPr>
          <w:rFonts w:eastAsia="Calibri"/>
          <w:lang w:eastAsia="en-US"/>
        </w:rPr>
        <w:t xml:space="preserve">   б) 680 – 720;                                     в) 960 – 965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Электролитическое получение магния ведут при анодной плотности тока, А/см</w:t>
      </w:r>
      <w:r w:rsidRPr="004A694B">
        <w:rPr>
          <w:rFonts w:eastAsia="Calibri"/>
          <w:b/>
          <w:vertAlign w:val="superscript"/>
          <w:lang w:eastAsia="en-US"/>
        </w:rPr>
        <w:t>2</w:t>
      </w:r>
      <w:r w:rsidRPr="004A694B">
        <w:rPr>
          <w:rFonts w:eastAsia="Calibri"/>
          <w:b/>
          <w:lang w:eastAsia="en-US"/>
        </w:rPr>
        <w:t>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0,4 – 0,8;</w:t>
      </w:r>
      <w:r w:rsidRPr="004A694B">
        <w:rPr>
          <w:rFonts w:eastAsia="Calibri"/>
          <w:b/>
          <w:lang w:eastAsia="en-US"/>
        </w:rPr>
        <w:t xml:space="preserve">                                         </w:t>
      </w:r>
      <w:r w:rsidRPr="004A694B">
        <w:rPr>
          <w:rFonts w:eastAsia="Calibri"/>
          <w:lang w:eastAsia="en-US"/>
        </w:rPr>
        <w:t>б) 0,9 – 1,0;                                       в) 0,2 – 0,3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С повышением температуры плотность электролита и магния: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увеличивается;                                                 в) не изменяется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уменьшается;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Напряжение на магниевом электролизере составляет, В: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4,4 – 6,4;</w:t>
      </w:r>
      <w:r w:rsidRPr="004A694B">
        <w:rPr>
          <w:rFonts w:eastAsia="Calibri"/>
          <w:b/>
          <w:lang w:eastAsia="en-US"/>
        </w:rPr>
        <w:t xml:space="preserve">                                          </w:t>
      </w:r>
      <w:r w:rsidRPr="004A694B">
        <w:rPr>
          <w:rFonts w:eastAsia="Calibri"/>
          <w:lang w:eastAsia="en-US"/>
        </w:rPr>
        <w:t xml:space="preserve"> б) 7,4 – 8,4;                                      в) 3,4 – 4,0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Расход электроэнергии, кВт ∙ ч на 1 тонну магния составляет: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10,5 – 12,5;                                      б) 13,5 – 14,5</w:t>
      </w:r>
      <w:r w:rsidRPr="004A694B">
        <w:rPr>
          <w:rFonts w:eastAsia="Calibri"/>
          <w:b/>
          <w:lang w:eastAsia="en-US"/>
        </w:rPr>
        <w:t>;</w:t>
      </w:r>
      <w:r w:rsidRPr="004A694B">
        <w:rPr>
          <w:rFonts w:eastAsia="Calibri"/>
          <w:lang w:eastAsia="en-US"/>
        </w:rPr>
        <w:t xml:space="preserve">  </w:t>
      </w:r>
      <w:r w:rsidRPr="004A694B">
        <w:rPr>
          <w:rFonts w:eastAsia="Calibri"/>
          <w:b/>
          <w:lang w:eastAsia="en-US"/>
        </w:rPr>
        <w:t xml:space="preserve">                                </w:t>
      </w:r>
      <w:r w:rsidRPr="004A694B">
        <w:rPr>
          <w:rFonts w:eastAsia="Calibri"/>
          <w:lang w:eastAsia="en-US"/>
        </w:rPr>
        <w:t>в) 15 – 16,5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Выход по току магниевых электролизеров имеет значение: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80 – 86;</w:t>
      </w:r>
      <w:r w:rsidRPr="004A694B">
        <w:rPr>
          <w:rFonts w:eastAsia="Calibri"/>
          <w:b/>
          <w:lang w:eastAsia="en-US"/>
        </w:rPr>
        <w:t xml:space="preserve">                                              </w:t>
      </w:r>
      <w:r w:rsidRPr="004A694B">
        <w:rPr>
          <w:rFonts w:eastAsia="Calibri"/>
          <w:lang w:eastAsia="en-US"/>
        </w:rPr>
        <w:t>б) 90 – 92;                                       в) 93 – 96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Съем магния с 1 м</w:t>
      </w:r>
      <w:r w:rsidRPr="004A694B">
        <w:rPr>
          <w:rFonts w:eastAsia="Calibri"/>
          <w:b/>
          <w:vertAlign w:val="superscript"/>
          <w:lang w:eastAsia="en-US"/>
        </w:rPr>
        <w:t>3</w:t>
      </w:r>
      <w:r w:rsidRPr="004A694B">
        <w:rPr>
          <w:rFonts w:eastAsia="Calibri"/>
          <w:b/>
          <w:lang w:eastAsia="en-US"/>
        </w:rPr>
        <w:t xml:space="preserve"> площади пода, кг/сут 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60 – 120;</w:t>
      </w:r>
      <w:r w:rsidRPr="004A694B">
        <w:rPr>
          <w:rFonts w:eastAsia="Calibri"/>
          <w:b/>
          <w:lang w:eastAsia="en-US"/>
        </w:rPr>
        <w:t xml:space="preserve">                                </w:t>
      </w:r>
      <w:r w:rsidRPr="004A694B">
        <w:rPr>
          <w:rFonts w:eastAsia="Calibri"/>
          <w:lang w:eastAsia="en-US"/>
        </w:rPr>
        <w:t xml:space="preserve">           б) 130 – 150;                                     в) 160 – 190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Термические способы получения магния основаны на его восстановлении из оксидов другим металлом: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более активным и обладающим большим сродством к кислороду;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менее активным и обладающим меньшим сродством к кислороду;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тип металла не имеет значения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Термическое восстановление магния возможно, если он находится в состоянии: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жидком;</w:t>
      </w:r>
      <w:r w:rsidRPr="004A694B">
        <w:rPr>
          <w:rFonts w:eastAsia="Calibri"/>
          <w:b/>
          <w:lang w:eastAsia="en-US"/>
        </w:rPr>
        <w:t xml:space="preserve">                                            </w:t>
      </w:r>
      <w:r w:rsidRPr="004A694B">
        <w:rPr>
          <w:rFonts w:eastAsia="Calibri"/>
          <w:lang w:eastAsia="en-US"/>
        </w:rPr>
        <w:t xml:space="preserve"> б) твердом;                                в) парообразном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В настоящее время из термических способов производства магния используют: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углетермический;</w:t>
      </w:r>
      <w:r w:rsidRPr="004A694B">
        <w:rPr>
          <w:rFonts w:eastAsia="Calibri"/>
          <w:b/>
          <w:lang w:eastAsia="en-US"/>
        </w:rPr>
        <w:t xml:space="preserve">                                              </w:t>
      </w:r>
      <w:r w:rsidRPr="004A694B">
        <w:rPr>
          <w:rFonts w:eastAsia="Calibri"/>
          <w:lang w:eastAsia="en-US"/>
        </w:rPr>
        <w:t xml:space="preserve">   в) карботермический</w:t>
      </w:r>
    </w:p>
    <w:p w:rsidR="004A694B" w:rsidRPr="005D501A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б) силикотермический; </w:t>
      </w:r>
      <w:r w:rsidRPr="004A694B">
        <w:rPr>
          <w:rFonts w:eastAsia="Calibri"/>
          <w:b/>
          <w:lang w:eastAsia="en-US"/>
        </w:rPr>
        <w:t xml:space="preserve">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Концентрация </w:t>
      </w:r>
      <w:r w:rsidRPr="004A694B">
        <w:rPr>
          <w:rFonts w:eastAsia="Calibri"/>
          <w:b/>
          <w:lang w:val="en-US" w:eastAsia="en-US"/>
        </w:rPr>
        <w:t>MgCl</w:t>
      </w:r>
      <w:r w:rsidRPr="004A694B">
        <w:rPr>
          <w:rFonts w:eastAsia="Calibri"/>
          <w:b/>
          <w:vertAlign w:val="subscript"/>
          <w:lang w:eastAsia="en-US"/>
        </w:rPr>
        <w:t>2</w:t>
      </w:r>
      <w:r w:rsidRPr="004A694B">
        <w:rPr>
          <w:rFonts w:eastAsia="Calibri"/>
          <w:b/>
          <w:lang w:eastAsia="en-US"/>
        </w:rPr>
        <w:t xml:space="preserve"> в электролите между загрузками сырья должна изменяться в следующих пределах, %: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от 10 – 12 до 2 – 4;</w:t>
      </w:r>
      <w:r w:rsidRPr="004A694B">
        <w:rPr>
          <w:rFonts w:eastAsia="Calibri"/>
          <w:b/>
          <w:lang w:eastAsia="en-US"/>
        </w:rPr>
        <w:t xml:space="preserve">                                             </w:t>
      </w:r>
      <w:r w:rsidRPr="004A694B">
        <w:rPr>
          <w:rFonts w:eastAsia="Calibri"/>
          <w:lang w:eastAsia="en-US"/>
        </w:rPr>
        <w:t>в) от 14 – 16 до 7 -8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 xml:space="preserve">б) от 12 – 14 до 5 -6;  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Распространение в магниевой промышленности получили электролизеры: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диафрагменные;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бездиафрагменные;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диафрагменные и бездиафрагменные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Электролитический магний получают электролизом расплавленной смеси хлоридов следующих металлов: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а) магния, алюминия, натрия, лития;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б) магния, калия, натрия, кальция;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4A694B">
        <w:rPr>
          <w:rFonts w:eastAsia="Calibri"/>
          <w:lang w:eastAsia="en-US"/>
        </w:rPr>
        <w:t>в) магния, лития, бериллия, алюминия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После монтажа магниевые электролизеры просушивают при температуре,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>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110 -  200;</w:t>
      </w:r>
      <w:r w:rsidRPr="004A694B">
        <w:rPr>
          <w:rFonts w:eastAsia="Calibri"/>
          <w:b/>
          <w:lang w:eastAsia="en-US"/>
        </w:rPr>
        <w:t xml:space="preserve">                                           </w:t>
      </w:r>
      <w:r w:rsidRPr="004A694B">
        <w:rPr>
          <w:rFonts w:eastAsia="Calibri"/>
          <w:lang w:eastAsia="en-US"/>
        </w:rPr>
        <w:t>б) 350 – 380;                                  в) 700 – 720;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Послепусковой период магниевых электролизеров составляет, сут: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1,5 – 2;</w:t>
      </w:r>
      <w:r w:rsidRPr="004A694B">
        <w:rPr>
          <w:rFonts w:eastAsia="Calibri"/>
          <w:b/>
          <w:lang w:eastAsia="en-US"/>
        </w:rPr>
        <w:t xml:space="preserve">                                                </w:t>
      </w:r>
      <w:r w:rsidRPr="004A694B">
        <w:rPr>
          <w:rFonts w:eastAsia="Calibri"/>
          <w:lang w:eastAsia="en-US"/>
        </w:rPr>
        <w:t>б) 10 – 15;                                      в) 3 – 5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Температура нормально работающего магниевого электролизера должна быть равной,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 xml:space="preserve"> С: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960 – 965;</w:t>
      </w:r>
      <w:r w:rsidRPr="004A694B">
        <w:rPr>
          <w:rFonts w:eastAsia="Calibri"/>
          <w:b/>
          <w:lang w:eastAsia="en-US"/>
        </w:rPr>
        <w:t xml:space="preserve">                                           </w:t>
      </w:r>
      <w:r w:rsidRPr="004A694B">
        <w:rPr>
          <w:rFonts w:eastAsia="Calibri"/>
          <w:lang w:eastAsia="en-US"/>
        </w:rPr>
        <w:t>б) 680 – 720;</w:t>
      </w:r>
      <w:r w:rsidRPr="004A694B">
        <w:rPr>
          <w:rFonts w:eastAsia="Calibri"/>
          <w:b/>
          <w:lang w:eastAsia="en-US"/>
        </w:rPr>
        <w:t xml:space="preserve">                                  </w:t>
      </w:r>
      <w:r w:rsidRPr="004A694B">
        <w:rPr>
          <w:rFonts w:eastAsia="Calibri"/>
          <w:lang w:eastAsia="en-US"/>
        </w:rPr>
        <w:t>в) 720 – 740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>При нормальном режиме работы магниевого электролизера электролит имеет цвет:</w:t>
      </w:r>
    </w:p>
    <w:p w:rsidR="004A694B" w:rsidRPr="004A694B" w:rsidRDefault="004A694B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lang w:eastAsia="en-US"/>
        </w:rPr>
        <w:t>а) желто-белый;                                   б) оранжевый;</w:t>
      </w:r>
      <w:r w:rsidRPr="004A694B">
        <w:rPr>
          <w:rFonts w:eastAsia="Calibri"/>
          <w:b/>
          <w:lang w:eastAsia="en-US"/>
        </w:rPr>
        <w:t xml:space="preserve">                          </w:t>
      </w:r>
      <w:r w:rsidRPr="004A694B">
        <w:rPr>
          <w:rFonts w:eastAsia="Calibri"/>
          <w:lang w:eastAsia="en-US"/>
        </w:rPr>
        <w:t>в) вишневый</w:t>
      </w:r>
    </w:p>
    <w:p w:rsidR="004A694B" w:rsidRPr="004A694B" w:rsidRDefault="004A694B" w:rsidP="000C491B">
      <w:pPr>
        <w:numPr>
          <w:ilvl w:val="0"/>
          <w:numId w:val="1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4A694B">
        <w:rPr>
          <w:rFonts w:eastAsia="Calibri"/>
          <w:b/>
          <w:lang w:eastAsia="en-US"/>
        </w:rPr>
        <w:t xml:space="preserve">Разовая загрузка кускового сырья на магниевые электролизеры понижает температуру электролита, </w:t>
      </w:r>
      <w:r w:rsidRPr="004A694B">
        <w:rPr>
          <w:rFonts w:eastAsia="Calibri"/>
          <w:b/>
          <w:vertAlign w:val="superscript"/>
          <w:lang w:eastAsia="en-US"/>
        </w:rPr>
        <w:t>0</w:t>
      </w:r>
      <w:r w:rsidRPr="004A694B">
        <w:rPr>
          <w:rFonts w:eastAsia="Calibri"/>
          <w:b/>
          <w:lang w:eastAsia="en-US"/>
        </w:rPr>
        <w:t xml:space="preserve"> С:</w:t>
      </w:r>
    </w:p>
    <w:p w:rsidR="00884AFE" w:rsidRDefault="004A694B" w:rsidP="000C491B">
      <w:pPr>
        <w:spacing w:after="200" w:line="276" w:lineRule="auto"/>
        <w:contextualSpacing/>
        <w:jc w:val="both"/>
        <w:rPr>
          <w:rFonts w:ascii="Calibri" w:eastAsia="Calibri" w:hAnsi="Calibri"/>
          <w:lang w:eastAsia="en-US"/>
        </w:rPr>
      </w:pPr>
      <w:r w:rsidRPr="004A694B">
        <w:rPr>
          <w:rFonts w:eastAsia="Calibri"/>
          <w:lang w:eastAsia="en-US"/>
        </w:rPr>
        <w:t>а) 30 – 50;                                              б) 50 – 60;                                   в) 20 - 30</w:t>
      </w:r>
      <w:r w:rsidRPr="004A694B">
        <w:rPr>
          <w:rFonts w:ascii="Calibri" w:eastAsia="Calibri" w:hAnsi="Calibri"/>
          <w:lang w:eastAsia="en-US"/>
        </w:rPr>
        <w:t xml:space="preserve">   </w:t>
      </w:r>
    </w:p>
    <w:p w:rsidR="00884AFE" w:rsidRPr="0099534B" w:rsidRDefault="00884AFE" w:rsidP="004A694B">
      <w:pPr>
        <w:spacing w:after="200" w:line="276" w:lineRule="auto"/>
        <w:ind w:left="720"/>
        <w:contextualSpacing/>
        <w:jc w:val="both"/>
        <w:rPr>
          <w:rFonts w:ascii="Calibri" w:eastAsia="Calibri" w:hAnsi="Calibri"/>
          <w:sz w:val="16"/>
          <w:szCs w:val="16"/>
          <w:lang w:eastAsia="en-US"/>
        </w:rPr>
      </w:pPr>
    </w:p>
    <w:p w:rsidR="008B75DF" w:rsidRDefault="008B75DF" w:rsidP="008B75DF">
      <w:pPr>
        <w:shd w:val="clear" w:color="auto" w:fill="FFFFFF"/>
        <w:ind w:left="-142" w:firstLine="142"/>
        <w:jc w:val="center"/>
        <w:rPr>
          <w:b/>
          <w:bCs/>
          <w:spacing w:val="-2"/>
          <w:sz w:val="28"/>
          <w:szCs w:val="28"/>
        </w:rPr>
      </w:pPr>
      <w:r>
        <w:rPr>
          <w:b/>
          <w:sz w:val="28"/>
          <w:szCs w:val="28"/>
        </w:rPr>
        <w:t>З</w:t>
      </w:r>
      <w:r w:rsidRPr="00611260">
        <w:rPr>
          <w:b/>
          <w:sz w:val="28"/>
          <w:szCs w:val="28"/>
        </w:rPr>
        <w:t>адание в тестовой форме</w:t>
      </w:r>
      <w:r w:rsidRPr="00611260">
        <w:rPr>
          <w:b/>
          <w:bCs/>
          <w:spacing w:val="-2"/>
          <w:sz w:val="28"/>
          <w:szCs w:val="28"/>
        </w:rPr>
        <w:t xml:space="preserve"> </w:t>
      </w:r>
    </w:p>
    <w:p w:rsidR="00884AFE" w:rsidRPr="00B735DE" w:rsidRDefault="00884AFE" w:rsidP="00B735DE">
      <w:pPr>
        <w:spacing w:line="276" w:lineRule="auto"/>
        <w:jc w:val="center"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ТЕМА 2.2 </w:t>
      </w:r>
      <w:r w:rsidR="008B75DF" w:rsidRPr="008B75DF">
        <w:rPr>
          <w:rFonts w:eastAsia="Calibri"/>
          <w:b/>
          <w:sz w:val="28"/>
          <w:szCs w:val="28"/>
          <w:lang w:eastAsia="en-US"/>
        </w:rPr>
        <w:t>Металлургия титана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Температура плавления титана составляет,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 xml:space="preserve"> 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660;</w:t>
      </w:r>
      <w:r w:rsidRPr="00B735DE">
        <w:rPr>
          <w:rFonts w:eastAsia="Calibri"/>
          <w:b/>
          <w:lang w:eastAsia="en-US"/>
        </w:rPr>
        <w:t xml:space="preserve">                                       </w:t>
      </w:r>
      <w:r w:rsidRPr="00B735DE">
        <w:rPr>
          <w:rFonts w:eastAsia="Calibri"/>
          <w:lang w:eastAsia="en-US"/>
        </w:rPr>
        <w:t>б) 1668;</w:t>
      </w:r>
      <w:r w:rsidRPr="00B735DE">
        <w:rPr>
          <w:rFonts w:eastAsia="Calibri"/>
          <w:b/>
          <w:lang w:eastAsia="en-US"/>
        </w:rPr>
        <w:t xml:space="preserve">                                 </w:t>
      </w:r>
      <w:r w:rsidRPr="00B735DE">
        <w:rPr>
          <w:rFonts w:eastAsia="Calibri"/>
          <w:lang w:eastAsia="en-US"/>
        </w:rPr>
        <w:t>в)3330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Температура кипения титана составляет,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 xml:space="preserve"> 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2500;                                     б) 1095;</w:t>
      </w:r>
      <w:r w:rsidRPr="00B735DE">
        <w:rPr>
          <w:rFonts w:eastAsia="Calibri"/>
          <w:b/>
          <w:lang w:eastAsia="en-US"/>
        </w:rPr>
        <w:t xml:space="preserve">                                </w:t>
      </w:r>
      <w:r w:rsidRPr="00B735DE">
        <w:rPr>
          <w:rFonts w:eastAsia="Calibri"/>
          <w:lang w:eastAsia="en-US"/>
        </w:rPr>
        <w:t>в) 3330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Плотность титана в твердом виде, г/см</w:t>
      </w:r>
      <w:r w:rsidRPr="00B735DE">
        <w:rPr>
          <w:rFonts w:eastAsia="Calibri"/>
          <w:b/>
          <w:vertAlign w:val="superscript"/>
          <w:lang w:eastAsia="en-US"/>
        </w:rPr>
        <w:t>3</w:t>
      </w:r>
      <w:r w:rsidRPr="00B735DE">
        <w:rPr>
          <w:rFonts w:eastAsia="Calibri"/>
          <w:b/>
          <w:lang w:eastAsia="en-US"/>
        </w:rPr>
        <w:t>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4,32</w:t>
      </w:r>
      <w:r w:rsidRPr="00B735DE">
        <w:rPr>
          <w:rFonts w:eastAsia="Calibri"/>
          <w:b/>
          <w:lang w:eastAsia="en-US"/>
        </w:rPr>
        <w:t xml:space="preserve">;                                     </w:t>
      </w:r>
      <w:r w:rsidRPr="00B735DE">
        <w:rPr>
          <w:rFonts w:eastAsia="Calibri"/>
          <w:lang w:eastAsia="en-US"/>
        </w:rPr>
        <w:t>б) 2,7;                                    в) 1,74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Плотность титана в жидком виде, г/см</w:t>
      </w:r>
      <w:r w:rsidRPr="00B735DE">
        <w:rPr>
          <w:rFonts w:eastAsia="Calibri"/>
          <w:b/>
          <w:vertAlign w:val="superscript"/>
          <w:lang w:eastAsia="en-US"/>
        </w:rPr>
        <w:t>3</w:t>
      </w:r>
      <w:r w:rsidRPr="00B735DE">
        <w:rPr>
          <w:rFonts w:eastAsia="Calibri"/>
          <w:b/>
          <w:lang w:eastAsia="en-US"/>
        </w:rPr>
        <w:t>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2,38;                                     б) 4,32;</w:t>
      </w:r>
      <w:r w:rsidRPr="00B735DE">
        <w:rPr>
          <w:rFonts w:eastAsia="Calibri"/>
          <w:b/>
          <w:lang w:eastAsia="en-US"/>
        </w:rPr>
        <w:t xml:space="preserve">                                  </w:t>
      </w:r>
      <w:r w:rsidRPr="00B735DE">
        <w:rPr>
          <w:rFonts w:eastAsia="Calibri"/>
          <w:lang w:eastAsia="en-US"/>
        </w:rPr>
        <w:t>в) 4,1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Газы и другие примеси придают титану: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хрупкость; 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прочность;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пластичность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Из числа химических соединений титана практический и технологический интерес представляют: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, TiCl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>, TiJ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;   </w:t>
      </w:r>
      <w:r w:rsidRPr="00B735DE">
        <w:rPr>
          <w:rFonts w:eastAsia="Calibri"/>
          <w:b/>
          <w:lang w:val="en-US" w:eastAsia="en-US"/>
        </w:rPr>
        <w:t xml:space="preserve">                                           </w:t>
      </w: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TiJ, TiCl, TiO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FeTiO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eastAsia="en-US"/>
        </w:rPr>
        <w:t xml:space="preserve">, </w:t>
      </w:r>
      <w:r w:rsidRPr="00B735DE">
        <w:rPr>
          <w:rFonts w:eastAsia="Calibri"/>
          <w:lang w:val="en-US" w:eastAsia="en-US"/>
        </w:rPr>
        <w:t>TiH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eastAsia="en-US"/>
        </w:rPr>
        <w:t xml:space="preserve">, </w:t>
      </w:r>
      <w:r w:rsidRPr="00B735DE">
        <w:rPr>
          <w:rFonts w:eastAsia="Calibri"/>
          <w:lang w:val="en-US" w:eastAsia="en-US"/>
        </w:rPr>
        <w:t>TiO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Способность титана образовывать на поверхности тонкую сплошную оксидную пленку обеспечивает высокую: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химическую активность;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коррозионную стойкость;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механическую прочность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Из числа известных минералов титана основное промышленное значение имеют: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рутил, ильменит;</w:t>
      </w:r>
      <w:r w:rsidRPr="00B735DE">
        <w:rPr>
          <w:rFonts w:eastAsia="Calibri"/>
          <w:b/>
          <w:lang w:eastAsia="en-US"/>
        </w:rPr>
        <w:t xml:space="preserve">                                        </w:t>
      </w:r>
      <w:r w:rsidRPr="00B735DE">
        <w:rPr>
          <w:rFonts w:eastAsia="Calibri"/>
          <w:lang w:eastAsia="en-US"/>
        </w:rPr>
        <w:t>в) титанит, перовскит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брукит, анатаз;  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производстве титана используют следующие минералы: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боксит, нефелин;</w:t>
      </w:r>
      <w:r w:rsidRPr="00B735DE">
        <w:rPr>
          <w:rFonts w:eastAsia="Calibri"/>
          <w:b/>
          <w:lang w:eastAsia="en-US"/>
        </w:rPr>
        <w:t xml:space="preserve">                                          </w:t>
      </w:r>
      <w:r w:rsidRPr="00B735DE">
        <w:rPr>
          <w:rFonts w:eastAsia="Calibri"/>
          <w:lang w:eastAsia="en-US"/>
        </w:rPr>
        <w:t>в) доломит, бишофит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рутил, ильменит;  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Наиболее распространенный минерал титана: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CaO</w:t>
      </w:r>
      <w:r w:rsidRPr="00B735DE">
        <w:rPr>
          <w:rFonts w:eastAsia="Calibri"/>
          <w:lang w:eastAsia="en-US"/>
        </w:rPr>
        <w:t>∙</w:t>
      </w:r>
      <w:r w:rsidRPr="00B735DE">
        <w:rPr>
          <w:rFonts w:eastAsia="Calibri"/>
          <w:lang w:val="en-US" w:eastAsia="en-US"/>
        </w:rPr>
        <w:t>TiO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>∙</w:t>
      </w:r>
      <w:r w:rsidRPr="00B735DE">
        <w:rPr>
          <w:rFonts w:eastAsia="Calibri"/>
          <w:lang w:val="en-US" w:eastAsia="en-US"/>
        </w:rPr>
        <w:t>SiO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;                                                 в) </w:t>
      </w:r>
      <w:r w:rsidRPr="00B735DE">
        <w:rPr>
          <w:rFonts w:eastAsia="Calibri"/>
          <w:lang w:val="en-US" w:eastAsia="en-US"/>
        </w:rPr>
        <w:t>FeTiO</w:t>
      </w:r>
      <w:r w:rsidRPr="00B735DE">
        <w:rPr>
          <w:rFonts w:eastAsia="Calibri"/>
          <w:vertAlign w:val="subscript"/>
          <w:lang w:val="en-US" w:eastAsia="en-US"/>
        </w:rPr>
        <w:t>3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CaTiO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eastAsia="en-US"/>
        </w:rPr>
        <w:t xml:space="preserve">; 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Способы обогащения титановых руд: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флотация, магнитная сепарация;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гравитация, флотация;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гравитация, магнитная сепарация</w:t>
      </w:r>
      <w:r w:rsid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Перспективным сырьем для получения титана являются руды: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ильменитовые, перовскитовые;                 в) сфеновые, ильменитовые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перовскитовые, сфеновые;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Ценными элементами – спутниками титана в рудах являются: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а) тантал, цирконий;                                         </w:t>
      </w:r>
      <w:r w:rsidRPr="00B735DE">
        <w:rPr>
          <w:rFonts w:eastAsia="Calibri"/>
          <w:lang w:eastAsia="en-US"/>
        </w:rPr>
        <w:t>в) никель, медь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кобальт, кадмий;  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Рутиловые концентраты содержат </w:t>
      </w:r>
      <w:r w:rsidRPr="00B735DE">
        <w:rPr>
          <w:rFonts w:eastAsia="Calibri"/>
          <w:b/>
          <w:lang w:val="en-US" w:eastAsia="en-US"/>
        </w:rPr>
        <w:t>TiO</w:t>
      </w:r>
      <w:r w:rsidRPr="00B735DE">
        <w:rPr>
          <w:rFonts w:eastAsia="Calibri"/>
          <w:b/>
          <w:vertAlign w:val="subscript"/>
          <w:lang w:val="en-US" w:eastAsia="en-US"/>
        </w:rPr>
        <w:t>2</w:t>
      </w:r>
      <w:r w:rsidRPr="00B735DE">
        <w:rPr>
          <w:rFonts w:eastAsia="Calibri"/>
          <w:b/>
          <w:lang w:eastAsia="en-US"/>
        </w:rPr>
        <w:t>, %: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до 65;                                   б) до 75;</w:t>
      </w:r>
      <w:r w:rsidRPr="00B735DE">
        <w:rPr>
          <w:rFonts w:eastAsia="Calibri"/>
          <w:b/>
          <w:lang w:eastAsia="en-US"/>
        </w:rPr>
        <w:t xml:space="preserve">                           </w:t>
      </w:r>
      <w:r w:rsidRPr="00B735DE">
        <w:rPr>
          <w:rFonts w:eastAsia="Calibri"/>
          <w:lang w:eastAsia="en-US"/>
        </w:rPr>
        <w:t>в) до 95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Все сырьевые источники для металлургического производства содержат титан в форме: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TiO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;  </w:t>
      </w:r>
      <w:r w:rsidRPr="00B735DE">
        <w:rPr>
          <w:rFonts w:eastAsia="Calibri"/>
          <w:b/>
          <w:lang w:eastAsia="en-US"/>
        </w:rPr>
        <w:t xml:space="preserve">                                   </w:t>
      </w: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TiJ</w:t>
      </w:r>
      <w:r w:rsidRPr="00B735DE">
        <w:rPr>
          <w:rFonts w:eastAsia="Calibri"/>
          <w:vertAlign w:val="subscript"/>
          <w:lang w:eastAsia="en-US"/>
        </w:rPr>
        <w:t>4</w:t>
      </w:r>
      <w:r w:rsidRPr="00B735DE">
        <w:rPr>
          <w:rFonts w:eastAsia="Calibri"/>
          <w:lang w:eastAsia="en-US"/>
        </w:rPr>
        <w:t xml:space="preserve">;                               в) </w:t>
      </w:r>
      <w:r w:rsidRPr="00B735DE">
        <w:rPr>
          <w:rFonts w:eastAsia="Calibri"/>
          <w:lang w:val="en-US" w:eastAsia="en-US"/>
        </w:rPr>
        <w:t>TiO</w:t>
      </w:r>
      <w:r w:rsidRPr="00B735DE">
        <w:rPr>
          <w:rFonts w:eastAsia="Calibri"/>
          <w:vertAlign w:val="subscript"/>
          <w:lang w:eastAsia="en-US"/>
        </w:rPr>
        <w:t>2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В небольших количествах титан получают восстановлением </w:t>
      </w:r>
      <w:r w:rsidRPr="00B735DE">
        <w:rPr>
          <w:rFonts w:eastAsia="Calibri"/>
          <w:b/>
          <w:lang w:val="en-US" w:eastAsia="en-US"/>
        </w:rPr>
        <w:t>TiO</w:t>
      </w:r>
      <w:r w:rsidRPr="00B735DE">
        <w:rPr>
          <w:rFonts w:eastAsia="Calibri"/>
          <w:b/>
          <w:vertAlign w:val="subscript"/>
          <w:lang w:eastAsia="en-US"/>
        </w:rPr>
        <w:t>2</w:t>
      </w:r>
      <w:r w:rsidRPr="00B735DE">
        <w:rPr>
          <w:rFonts w:eastAsia="Calibri"/>
          <w:b/>
          <w:lang w:eastAsia="en-US"/>
        </w:rPr>
        <w:t>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кальцием или гидридом кальция;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магнием или гидридом магния;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алюминием или гидридом алюминия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Энергия Гиббса при взаимодействии титана с кислородом, азотом, углеродом: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увеличивается;</w:t>
      </w:r>
      <w:r w:rsidRPr="00B735DE">
        <w:rPr>
          <w:rFonts w:eastAsia="Calibri"/>
          <w:b/>
          <w:lang w:eastAsia="en-US"/>
        </w:rPr>
        <w:t xml:space="preserve">                                              </w:t>
      </w:r>
      <w:r w:rsidRPr="00B735DE">
        <w:rPr>
          <w:rFonts w:eastAsia="Calibri"/>
          <w:lang w:eastAsia="en-US"/>
        </w:rPr>
        <w:t>в) не изменяется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уменьшается;  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Подавляющая часть титана, выпускаемого промышленность, производится путем восстановления </w:t>
      </w:r>
      <w:r w:rsidRPr="00B735DE">
        <w:rPr>
          <w:rFonts w:eastAsia="Calibri"/>
          <w:b/>
          <w:lang w:val="en-US" w:eastAsia="en-US"/>
        </w:rPr>
        <w:t>TiCl</w:t>
      </w:r>
      <w:r w:rsidRPr="00B735DE">
        <w:rPr>
          <w:rFonts w:eastAsia="Calibri"/>
          <w:b/>
          <w:vertAlign w:val="subscript"/>
          <w:lang w:eastAsia="en-US"/>
        </w:rPr>
        <w:t>4</w:t>
      </w:r>
      <w:r w:rsidRPr="00B735DE">
        <w:rPr>
          <w:rFonts w:eastAsia="Calibri"/>
          <w:b/>
          <w:lang w:eastAsia="en-US"/>
        </w:rPr>
        <w:t>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магнием;</w:t>
      </w:r>
      <w:r w:rsidRPr="00B735DE">
        <w:rPr>
          <w:rFonts w:eastAsia="Calibri"/>
          <w:b/>
          <w:lang w:eastAsia="en-US"/>
        </w:rPr>
        <w:t xml:space="preserve">                              </w:t>
      </w:r>
      <w:r w:rsidRPr="00B735DE">
        <w:rPr>
          <w:rFonts w:eastAsia="Calibri"/>
          <w:lang w:eastAsia="en-US"/>
        </w:rPr>
        <w:t>б) кальцием;                      в) алюминием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 Способ получения титана путем восстановления его тетрахлорида магнием предложен в 1937 году: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Кролем;</w:t>
      </w:r>
      <w:r w:rsidRPr="00B735DE">
        <w:rPr>
          <w:rFonts w:eastAsia="Calibri"/>
          <w:b/>
          <w:lang w:eastAsia="en-US"/>
        </w:rPr>
        <w:t xml:space="preserve">                                </w:t>
      </w:r>
      <w:r w:rsidRPr="00B735DE">
        <w:rPr>
          <w:rFonts w:eastAsia="Calibri"/>
          <w:lang w:eastAsia="en-US"/>
        </w:rPr>
        <w:t>б) Холлом;                         в) Эру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Газообразный хлор, необходимый для получения титана поступает из производства: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магниевого;                       б) алюминиевого;              в) натриевого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Основной процесс восстановительной плавки ильменитового концентрата описывается уравнением: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 ↔ TiCl</w:t>
      </w:r>
      <w:r w:rsidRPr="00B735DE">
        <w:rPr>
          <w:rFonts w:eastAsia="Calibri"/>
          <w:vertAlign w:val="subscript"/>
          <w:lang w:val="en-US" w:eastAsia="en-US"/>
        </w:rPr>
        <w:t xml:space="preserve">4 </w:t>
      </w:r>
      <w:r w:rsidRPr="00B735DE">
        <w:rPr>
          <w:rFonts w:eastAsia="Calibri"/>
          <w:lang w:val="en-US" w:eastAsia="en-US"/>
        </w:rPr>
        <w:t>+ 2CO;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FeTiO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 xml:space="preserve"> + C → Fe +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CO;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C ↔ TiCl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+ CO</w:t>
      </w:r>
      <w:r w:rsidRPr="00B735DE">
        <w:rPr>
          <w:rFonts w:eastAsia="Calibri"/>
          <w:vertAlign w:val="subscript"/>
          <w:lang w:val="en-US" w:eastAsia="en-US"/>
        </w:rPr>
        <w:t>2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Восстановительную плавку ильменитового концентрата проводят в печах: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шахтных;                              б) электрических;</w:t>
      </w:r>
      <w:r w:rsidRPr="00B735DE">
        <w:rPr>
          <w:rFonts w:eastAsia="Calibri"/>
          <w:b/>
          <w:lang w:eastAsia="en-US"/>
        </w:rPr>
        <w:t xml:space="preserve">                   </w:t>
      </w:r>
      <w:r w:rsidRPr="00B735DE">
        <w:rPr>
          <w:rFonts w:eastAsia="Calibri"/>
          <w:lang w:eastAsia="en-US"/>
        </w:rPr>
        <w:t>в) ретортных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Титановые шлаки имеют: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высокую температуру плавления и значительную вязкость;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низкую температуру плавления и незначительную вязкость;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незначительную вязкость и высокую температуру плавления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Восстановительную плавку ильменитового концентрата стремятся вести с добавлением флюсов: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максимальным;</w:t>
      </w:r>
      <w:r w:rsidRPr="00B735DE">
        <w:rPr>
          <w:rFonts w:eastAsia="Calibri"/>
          <w:b/>
          <w:lang w:eastAsia="en-US"/>
        </w:rPr>
        <w:t xml:space="preserve">                </w:t>
      </w:r>
      <w:r w:rsidRPr="00B735DE">
        <w:rPr>
          <w:rFonts w:eastAsia="Calibri"/>
          <w:lang w:eastAsia="en-US"/>
        </w:rPr>
        <w:t>б) минимальным;</w:t>
      </w:r>
      <w:r w:rsidRPr="00B735DE">
        <w:rPr>
          <w:rFonts w:eastAsia="Calibri"/>
          <w:b/>
          <w:lang w:eastAsia="en-US"/>
        </w:rPr>
        <w:t xml:space="preserve">                 </w:t>
      </w:r>
      <w:r w:rsidRPr="00B735DE">
        <w:rPr>
          <w:rFonts w:eastAsia="Calibri"/>
          <w:lang w:eastAsia="en-US"/>
        </w:rPr>
        <w:t>в) средним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восстановительной плавке ильменитового концентрата оксиды железа восстанавливаются до металлического состояния с получением: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стали и титана в виде </w:t>
      </w:r>
      <w:r w:rsidRPr="00B735DE">
        <w:rPr>
          <w:rFonts w:eastAsia="Calibri"/>
          <w:lang w:val="en-US" w:eastAsia="en-US"/>
        </w:rPr>
        <w:t>TiCl</w:t>
      </w:r>
      <w:r w:rsidRPr="00B735DE">
        <w:rPr>
          <w:rFonts w:eastAsia="Calibri"/>
          <w:vertAlign w:val="subscript"/>
          <w:lang w:eastAsia="en-US"/>
        </w:rPr>
        <w:t>4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чугуна и титана в виде </w:t>
      </w:r>
      <w:r w:rsidRPr="00B735DE">
        <w:rPr>
          <w:rFonts w:eastAsia="Calibri"/>
          <w:lang w:val="en-US" w:eastAsia="en-US"/>
        </w:rPr>
        <w:t>TiO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в) чугуна и титана в виде </w:t>
      </w:r>
      <w:r w:rsidRPr="00B735DE">
        <w:rPr>
          <w:rFonts w:eastAsia="Calibri"/>
          <w:lang w:val="en-US" w:eastAsia="en-US"/>
        </w:rPr>
        <w:t>TiCl</w:t>
      </w:r>
      <w:r w:rsidRPr="00B735DE">
        <w:rPr>
          <w:rFonts w:eastAsia="Calibri"/>
          <w:vertAlign w:val="subscript"/>
          <w:lang w:eastAsia="en-US"/>
        </w:rPr>
        <w:t>4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Первая стадия получения металлического титана из титановых шлаков и других видов окисленного сырья описывается уравнением: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FeTiO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 xml:space="preserve"> + C → Fe +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CO;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C ↔ TiCl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+ CO</w:t>
      </w:r>
      <w:r w:rsidRPr="00B735DE">
        <w:rPr>
          <w:rFonts w:eastAsia="Calibri"/>
          <w:vertAlign w:val="subscript"/>
          <w:lang w:val="en-US" w:eastAsia="en-US"/>
        </w:rPr>
        <w:t>2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 ↔ TiCl</w:t>
      </w:r>
      <w:r w:rsidRPr="00B735DE">
        <w:rPr>
          <w:rFonts w:eastAsia="Calibri"/>
          <w:vertAlign w:val="subscript"/>
          <w:lang w:val="en-US" w:eastAsia="en-US"/>
        </w:rPr>
        <w:t xml:space="preserve">4 </w:t>
      </w:r>
      <w:r w:rsidRPr="00B735DE">
        <w:rPr>
          <w:rFonts w:eastAsia="Calibri"/>
          <w:lang w:val="en-US" w:eastAsia="en-US"/>
        </w:rPr>
        <w:t>+ 2CO;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Вторая стадия получения металлического титана из титановых шлаков и других видов окисленного сырья описывается уравнением: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TiCl</w:t>
      </w:r>
      <w:r w:rsidRPr="00B735DE">
        <w:rPr>
          <w:rFonts w:eastAsia="Calibri"/>
          <w:vertAlign w:val="subscript"/>
          <w:lang w:eastAsia="en-US"/>
        </w:rPr>
        <w:t>4 (ж)</w:t>
      </w:r>
      <w:r w:rsidRPr="00B735DE">
        <w:rPr>
          <w:rFonts w:eastAsia="Calibri"/>
          <w:lang w:eastAsia="en-US"/>
        </w:rPr>
        <w:t xml:space="preserve"> + 2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vertAlign w:val="subscript"/>
          <w:lang w:eastAsia="en-US"/>
        </w:rPr>
        <w:t>(газ)</w:t>
      </w:r>
      <w:r w:rsidRPr="00B735DE">
        <w:rPr>
          <w:rFonts w:eastAsia="Calibri"/>
          <w:lang w:eastAsia="en-US"/>
        </w:rPr>
        <w:t xml:space="preserve"> =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(ж)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 xml:space="preserve">2(газ) 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TiCl</w:t>
      </w:r>
      <w:r w:rsidRPr="00B735DE">
        <w:rPr>
          <w:rFonts w:eastAsia="Calibri"/>
          <w:vertAlign w:val="subscript"/>
          <w:lang w:eastAsia="en-US"/>
        </w:rPr>
        <w:t>4 (ж)</w:t>
      </w:r>
      <w:r w:rsidRPr="00B735DE">
        <w:rPr>
          <w:rFonts w:eastAsia="Calibri"/>
          <w:lang w:eastAsia="en-US"/>
        </w:rPr>
        <w:t xml:space="preserve"> + 2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vertAlign w:val="subscript"/>
          <w:lang w:eastAsia="en-US"/>
        </w:rPr>
        <w:t>(ж)</w:t>
      </w:r>
      <w:r w:rsidRPr="00B735DE">
        <w:rPr>
          <w:rFonts w:eastAsia="Calibri"/>
          <w:lang w:eastAsia="en-US"/>
        </w:rPr>
        <w:t xml:space="preserve"> =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(ж)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 xml:space="preserve">2(ж) 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в) </w:t>
      </w:r>
      <w:r w:rsidRPr="00B735DE">
        <w:rPr>
          <w:rFonts w:eastAsia="Calibri"/>
          <w:lang w:val="en-US" w:eastAsia="en-US"/>
        </w:rPr>
        <w:t>TiCl</w:t>
      </w:r>
      <w:r w:rsidRPr="00B735DE">
        <w:rPr>
          <w:rFonts w:eastAsia="Calibri"/>
          <w:vertAlign w:val="subscript"/>
          <w:lang w:eastAsia="en-US"/>
        </w:rPr>
        <w:t>4 (газ)</w:t>
      </w:r>
      <w:r w:rsidRPr="00B735DE">
        <w:rPr>
          <w:rFonts w:eastAsia="Calibri"/>
          <w:lang w:eastAsia="en-US"/>
        </w:rPr>
        <w:t xml:space="preserve"> + 2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vertAlign w:val="subscript"/>
          <w:lang w:eastAsia="en-US"/>
        </w:rPr>
        <w:t>(ж)</w:t>
      </w:r>
      <w:r w:rsidRPr="00B735DE">
        <w:rPr>
          <w:rFonts w:eastAsia="Calibri"/>
          <w:lang w:eastAsia="en-US"/>
        </w:rPr>
        <w:t xml:space="preserve"> =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(тв)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 xml:space="preserve">2(ж) 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 небольших количествах для нужд черной металлургии из ильменитовых концентратов получают ферротитан следующим способом: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натриетермическим;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магниетермическим;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алюмотермическим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Восстановление титана из его тетрахлорида магнием производят при температуре,</w:t>
      </w:r>
      <w:r w:rsidRPr="00B735DE">
        <w:rPr>
          <w:rFonts w:eastAsia="Calibri"/>
          <w:b/>
          <w:vertAlign w:val="superscript"/>
          <w:lang w:eastAsia="en-US"/>
        </w:rPr>
        <w:t xml:space="preserve">0 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550 – 650;                              б) 650 – 750</w:t>
      </w:r>
      <w:r w:rsidRPr="00B735DE">
        <w:rPr>
          <w:rFonts w:eastAsia="Calibri"/>
          <w:b/>
          <w:lang w:eastAsia="en-US"/>
        </w:rPr>
        <w:t xml:space="preserve">;                           </w:t>
      </w:r>
      <w:r w:rsidRPr="00B735DE">
        <w:rPr>
          <w:rFonts w:eastAsia="Calibri"/>
          <w:lang w:eastAsia="en-US"/>
        </w:rPr>
        <w:t>в) 750 – 850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Товарная проду</w:t>
      </w:r>
      <w:r w:rsidR="00B735DE">
        <w:rPr>
          <w:rFonts w:eastAsia="Calibri"/>
          <w:b/>
          <w:lang w:eastAsia="en-US"/>
        </w:rPr>
        <w:t>кция титаномагниевых комбинатов</w:t>
      </w:r>
      <w:r w:rsidRPr="00B735DE">
        <w:rPr>
          <w:rFonts w:eastAsia="Calibri"/>
          <w:b/>
          <w:lang w:eastAsia="en-US"/>
        </w:rPr>
        <w:t>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слитки компактного титана;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губчатый титан;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титановая катанка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Температура плавления титановых шлаков, 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 xml:space="preserve"> 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&lt; 1500</w:t>
      </w:r>
      <w:r w:rsidRPr="00B735DE">
        <w:rPr>
          <w:rFonts w:eastAsia="Calibri"/>
          <w:lang w:eastAsia="en-US"/>
        </w:rPr>
        <w:t>;</w:t>
      </w:r>
      <w:r w:rsidRPr="00B735DE">
        <w:rPr>
          <w:rFonts w:eastAsia="Calibri"/>
          <w:b/>
          <w:lang w:eastAsia="en-US"/>
        </w:rPr>
        <w:t xml:space="preserve">                                </w:t>
      </w:r>
      <w:r w:rsidRPr="00B735DE">
        <w:rPr>
          <w:rFonts w:eastAsia="Calibri"/>
          <w:lang w:eastAsia="en-US"/>
        </w:rPr>
        <w:t xml:space="preserve">б)  </w:t>
      </w:r>
      <w:r w:rsidRPr="00B735DE">
        <w:rPr>
          <w:rFonts w:eastAsia="Calibri"/>
          <w:lang w:val="en-US" w:eastAsia="en-US"/>
        </w:rPr>
        <w:t>&gt; 1500</w:t>
      </w:r>
      <w:r w:rsidRPr="00B735DE">
        <w:rPr>
          <w:rFonts w:eastAsia="Calibri"/>
          <w:lang w:eastAsia="en-US"/>
        </w:rPr>
        <w:t>;</w:t>
      </w:r>
      <w:r w:rsidRPr="00B735DE">
        <w:rPr>
          <w:rFonts w:eastAsia="Calibri"/>
          <w:b/>
          <w:lang w:eastAsia="en-US"/>
        </w:rPr>
        <w:t xml:space="preserve">                                  </w:t>
      </w:r>
      <w:r w:rsidRPr="00B735DE">
        <w:rPr>
          <w:rFonts w:eastAsia="Calibri"/>
          <w:lang w:eastAsia="en-US"/>
        </w:rPr>
        <w:t>в) ≤ 1500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В качестве восстановителя при плавки ильменитового концентрата используют: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каменный или бурый уголь;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кокс или антрацит;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тип восстановителя не имеет значения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Извлечение титана в шлак составляет, %: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76 – 76,6;                           б) 86 – 86,6;</w:t>
      </w:r>
      <w:r w:rsidRPr="00B735DE">
        <w:rPr>
          <w:rFonts w:eastAsia="Calibri"/>
          <w:b/>
          <w:lang w:eastAsia="en-US"/>
        </w:rPr>
        <w:t xml:space="preserve">                                </w:t>
      </w:r>
      <w:r w:rsidRPr="00B735DE">
        <w:rPr>
          <w:rFonts w:eastAsia="Calibri"/>
          <w:lang w:eastAsia="en-US"/>
        </w:rPr>
        <w:t>в) 96 – 96,6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Температура титанового шлака на выпуске после восстановительной плавки составляет, 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 xml:space="preserve"> С:                   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1370 – 1450;</w:t>
      </w:r>
      <w:r w:rsidRPr="00B735DE">
        <w:rPr>
          <w:rFonts w:eastAsia="Calibri"/>
          <w:b/>
          <w:lang w:eastAsia="en-US"/>
        </w:rPr>
        <w:t xml:space="preserve">                    </w:t>
      </w:r>
      <w:r w:rsidRPr="00B735DE">
        <w:rPr>
          <w:rFonts w:eastAsia="Calibri"/>
          <w:lang w:eastAsia="en-US"/>
        </w:rPr>
        <w:t>б) 1570 – 1650;</w:t>
      </w:r>
      <w:r w:rsidRPr="00B735DE">
        <w:rPr>
          <w:rFonts w:eastAsia="Calibri"/>
          <w:b/>
          <w:lang w:eastAsia="en-US"/>
        </w:rPr>
        <w:t xml:space="preserve">                           </w:t>
      </w:r>
      <w:r w:rsidRPr="00B735DE">
        <w:rPr>
          <w:rFonts w:eastAsia="Calibri"/>
          <w:lang w:eastAsia="en-US"/>
        </w:rPr>
        <w:t>в) 1770 – 1850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Температурный режим получения тетрахлорида титана,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500 – 600;                        б) 600 – 700; </w:t>
      </w:r>
      <w:r w:rsidRPr="00B735DE">
        <w:rPr>
          <w:rFonts w:eastAsia="Calibri"/>
          <w:b/>
          <w:lang w:eastAsia="en-US"/>
        </w:rPr>
        <w:t xml:space="preserve">                              </w:t>
      </w:r>
      <w:r w:rsidRPr="00B735DE">
        <w:rPr>
          <w:rFonts w:eastAsia="Calibri"/>
          <w:lang w:eastAsia="en-US"/>
        </w:rPr>
        <w:t>в) 700 – 900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температуре выше 800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 xml:space="preserve">С наиболее интенсивно  хлорирование </w:t>
      </w:r>
      <w:r w:rsidRPr="00B735DE">
        <w:rPr>
          <w:rFonts w:eastAsia="Calibri"/>
          <w:b/>
          <w:lang w:val="en-US" w:eastAsia="en-US"/>
        </w:rPr>
        <w:t>TiO</w:t>
      </w:r>
      <w:r w:rsidRPr="00B735DE">
        <w:rPr>
          <w:rFonts w:eastAsia="Calibri"/>
          <w:b/>
          <w:vertAlign w:val="subscript"/>
          <w:lang w:eastAsia="en-US"/>
        </w:rPr>
        <w:t>2</w:t>
      </w:r>
      <w:r w:rsidRPr="00B735DE">
        <w:rPr>
          <w:rFonts w:eastAsia="Calibri"/>
          <w:b/>
          <w:lang w:eastAsia="en-US"/>
        </w:rPr>
        <w:t xml:space="preserve"> протекает по реакции: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 ↔ TiCl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+ 2CO;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C ↔ TiCl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+ 2CO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TiO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+ 2CL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 + 3</w:t>
      </w:r>
      <w:r w:rsidRPr="00B735DE">
        <w:rPr>
          <w:rFonts w:eastAsia="Calibri"/>
          <w:lang w:eastAsia="en-US"/>
        </w:rPr>
        <w:t>СО</w:t>
      </w:r>
      <w:r w:rsidRPr="00B735DE">
        <w:rPr>
          <w:rFonts w:eastAsia="Calibri"/>
          <w:lang w:val="en-US" w:eastAsia="en-US"/>
        </w:rPr>
        <w:t xml:space="preserve"> ↔ TiO</w:t>
      </w:r>
      <w:r w:rsidRPr="00B735DE">
        <w:rPr>
          <w:rFonts w:eastAsia="Calibri"/>
          <w:vertAlign w:val="subscript"/>
          <w:lang w:val="en-US" w:eastAsia="en-US"/>
        </w:rPr>
        <w:t xml:space="preserve">4 </w:t>
      </w:r>
      <w:r w:rsidRPr="00B735DE">
        <w:rPr>
          <w:rFonts w:eastAsia="Calibri"/>
          <w:lang w:val="en-US" w:eastAsia="en-US"/>
        </w:rPr>
        <w:t>+ 3CO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Хлорированию подвергают следующие виды сырья: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рутиловые шлаки или титановые концентраты;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титановые шлаки или рутиловые концентраты;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виды сырья не имеют значения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Хлорирование титансодержащих материалов в солевом расплаве проводят при температуре,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600- 650;                           б) 700 – 750;</w:t>
      </w:r>
      <w:r w:rsidRPr="00B735DE">
        <w:rPr>
          <w:rFonts w:eastAsia="Calibri"/>
          <w:b/>
          <w:lang w:eastAsia="en-US"/>
        </w:rPr>
        <w:t xml:space="preserve">                                   </w:t>
      </w:r>
      <w:r w:rsidRPr="00B735DE">
        <w:rPr>
          <w:rFonts w:eastAsia="Calibri"/>
          <w:lang w:eastAsia="en-US"/>
        </w:rPr>
        <w:t>в) 800 – 850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Основные компоненты технического тетрахлорида титана кипят при следующих температурах,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TiCl</w:t>
      </w:r>
      <w:r w:rsidRPr="00B735DE">
        <w:rPr>
          <w:rFonts w:eastAsia="Calibri"/>
          <w:vertAlign w:val="subscript"/>
          <w:lang w:val="en-US" w:eastAsia="en-US"/>
        </w:rPr>
        <w:t>4 </w:t>
      </w:r>
      <w:r w:rsidRPr="00B735DE">
        <w:rPr>
          <w:rFonts w:eastAsia="Calibri"/>
          <w:lang w:val="en-US" w:eastAsia="en-US"/>
        </w:rPr>
        <w:t xml:space="preserve">   136; FeCl</w:t>
      </w:r>
      <w:r w:rsidRPr="00B735DE">
        <w:rPr>
          <w:rFonts w:eastAsia="Calibri"/>
          <w:vertAlign w:val="subscript"/>
          <w:lang w:val="en-US" w:eastAsia="en-US"/>
        </w:rPr>
        <w:t xml:space="preserve">3  </w:t>
      </w:r>
      <w:r w:rsidRPr="00B735DE">
        <w:rPr>
          <w:rFonts w:eastAsia="Calibri"/>
          <w:lang w:val="en-US" w:eastAsia="en-US"/>
        </w:rPr>
        <w:t>319; VCl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164; SiCl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57;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TiCl</w:t>
      </w:r>
      <w:r w:rsidRPr="00B735DE">
        <w:rPr>
          <w:rFonts w:eastAsia="Calibri"/>
          <w:vertAlign w:val="subscript"/>
          <w:lang w:val="en-US" w:eastAsia="en-US"/>
        </w:rPr>
        <w:t>4 </w:t>
      </w:r>
      <w:r w:rsidRPr="00B735DE">
        <w:rPr>
          <w:rFonts w:eastAsia="Calibri"/>
          <w:lang w:val="en-US" w:eastAsia="en-US"/>
        </w:rPr>
        <w:t xml:space="preserve">   319; FeCl</w:t>
      </w:r>
      <w:r w:rsidRPr="00B735DE">
        <w:rPr>
          <w:rFonts w:eastAsia="Calibri"/>
          <w:vertAlign w:val="subscript"/>
          <w:lang w:val="en-US" w:eastAsia="en-US"/>
        </w:rPr>
        <w:t xml:space="preserve">3  </w:t>
      </w:r>
      <w:r w:rsidRPr="00B735DE">
        <w:rPr>
          <w:rFonts w:eastAsia="Calibri"/>
          <w:lang w:val="en-US" w:eastAsia="en-US"/>
        </w:rPr>
        <w:t>136; VCl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57; SiCl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164;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TiCl</w:t>
      </w:r>
      <w:r w:rsidRPr="00B735DE">
        <w:rPr>
          <w:rFonts w:eastAsia="Calibri"/>
          <w:vertAlign w:val="subscript"/>
          <w:lang w:val="en-US" w:eastAsia="en-US"/>
        </w:rPr>
        <w:t>4 </w:t>
      </w:r>
      <w:r w:rsidRPr="00B735DE">
        <w:rPr>
          <w:rFonts w:eastAsia="Calibri"/>
          <w:lang w:val="en-US" w:eastAsia="en-US"/>
        </w:rPr>
        <w:t xml:space="preserve">   164; FeCl</w:t>
      </w:r>
      <w:r w:rsidRPr="00B735DE">
        <w:rPr>
          <w:rFonts w:eastAsia="Calibri"/>
          <w:vertAlign w:val="subscript"/>
          <w:lang w:val="en-US" w:eastAsia="en-US"/>
        </w:rPr>
        <w:t xml:space="preserve">3  </w:t>
      </w:r>
      <w:r w:rsidRPr="00B735DE">
        <w:rPr>
          <w:rFonts w:eastAsia="Calibri"/>
          <w:lang w:val="en-US" w:eastAsia="en-US"/>
        </w:rPr>
        <w:t>57; VCl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136; SiCl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 xml:space="preserve">  319;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Технический тетрахлорид титана очищают от примесей методом: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ректификации;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дистилляции;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конденсации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восстановлении тетрахлорида титана магнием титан получают в виде: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губчатого металла;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порошка;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слитков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восстановлении тетрахлорида титана натрием титан получают в виде: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слитков;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губчатого металла;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порошка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Титановая губка (реакционная масса) содержит,%: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lang w:eastAsia="en-US"/>
        </w:rPr>
        <w:t xml:space="preserve"> 55 – 65; 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 25 – 35; 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lang w:eastAsia="en-US"/>
        </w:rPr>
        <w:t xml:space="preserve"> 9 – 12;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lang w:eastAsia="en-US"/>
        </w:rPr>
        <w:t xml:space="preserve"> 25 35; 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 55 - 65; 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lang w:eastAsia="en-US"/>
        </w:rPr>
        <w:t xml:space="preserve"> 9 – 12;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в)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lang w:eastAsia="en-US"/>
        </w:rPr>
        <w:t xml:space="preserve"> 55 – 65; </w:t>
      </w:r>
      <w:r w:rsidRPr="00B735DE">
        <w:rPr>
          <w:rFonts w:eastAsia="Calibri"/>
          <w:lang w:val="en-US" w:eastAsia="en-US"/>
        </w:rPr>
        <w:t>MgCl</w:t>
      </w:r>
      <w:r w:rsidRPr="00B735DE">
        <w:rPr>
          <w:rFonts w:eastAsia="Calibri"/>
          <w:vertAlign w:val="subscript"/>
          <w:lang w:eastAsia="en-US"/>
        </w:rPr>
        <w:t xml:space="preserve">2 </w:t>
      </w:r>
      <w:r w:rsidRPr="00B735DE">
        <w:rPr>
          <w:rFonts w:eastAsia="Calibri"/>
          <w:lang w:eastAsia="en-US"/>
        </w:rPr>
        <w:t xml:space="preserve">9 12; </w:t>
      </w:r>
      <w:r w:rsidRPr="00B735DE">
        <w:rPr>
          <w:rFonts w:eastAsia="Calibri"/>
          <w:lang w:val="en-US" w:eastAsia="en-US"/>
        </w:rPr>
        <w:t>Mg</w:t>
      </w:r>
      <w:r w:rsidRPr="00B735DE">
        <w:rPr>
          <w:rFonts w:eastAsia="Calibri"/>
          <w:lang w:eastAsia="en-US"/>
        </w:rPr>
        <w:t xml:space="preserve"> 25 - 35</w:t>
      </w:r>
      <w:r w:rsidRPr="00B735DE">
        <w:rPr>
          <w:rFonts w:eastAsia="Calibri"/>
          <w:b/>
          <w:lang w:eastAsia="en-US"/>
        </w:rPr>
        <w:t>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Пористая спекшаяся масса титана, пропитанная остатками </w:t>
      </w:r>
      <w:r w:rsidRPr="00B735DE">
        <w:rPr>
          <w:rFonts w:eastAsia="Calibri"/>
          <w:b/>
          <w:lang w:val="en-US" w:eastAsia="en-US"/>
        </w:rPr>
        <w:t>MgCl</w:t>
      </w:r>
      <w:r w:rsidRPr="00B735DE">
        <w:rPr>
          <w:rFonts w:eastAsia="Calibri"/>
          <w:b/>
          <w:vertAlign w:val="subscript"/>
          <w:lang w:eastAsia="en-US"/>
        </w:rPr>
        <w:t>2</w:t>
      </w:r>
      <w:r w:rsidRPr="00B735DE">
        <w:rPr>
          <w:rFonts w:eastAsia="Calibri"/>
          <w:b/>
          <w:lang w:eastAsia="en-US"/>
        </w:rPr>
        <w:t xml:space="preserve"> и избытком магния: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титановый порошок;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титановая губка;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титановая масса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Аппараты для магниетермического получения титана позволяют получать за одну операцию титановой губки, кг: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500 – 3000;</w:t>
      </w:r>
      <w:r w:rsidRPr="00B735DE">
        <w:rPr>
          <w:rFonts w:eastAsia="Calibri"/>
          <w:b/>
          <w:lang w:eastAsia="en-US"/>
        </w:rPr>
        <w:t xml:space="preserve">                      </w:t>
      </w:r>
      <w:r w:rsidRPr="00B735DE">
        <w:rPr>
          <w:rFonts w:eastAsia="Calibri"/>
          <w:lang w:eastAsia="en-US"/>
        </w:rPr>
        <w:t>б) 300 – 500:                             в) 3000 – 3500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В промышленной практике восстановление </w:t>
      </w:r>
      <w:r w:rsidRPr="00B735DE">
        <w:rPr>
          <w:rFonts w:eastAsia="Calibri"/>
          <w:b/>
          <w:lang w:val="en-US" w:eastAsia="en-US"/>
        </w:rPr>
        <w:t>TiCl</w:t>
      </w:r>
      <w:r w:rsidRPr="00B735DE">
        <w:rPr>
          <w:rFonts w:eastAsia="Calibri"/>
          <w:b/>
          <w:vertAlign w:val="subscript"/>
          <w:lang w:eastAsia="en-US"/>
        </w:rPr>
        <w:t>4</w:t>
      </w:r>
      <w:r w:rsidRPr="00B735DE">
        <w:rPr>
          <w:rFonts w:eastAsia="Calibri"/>
          <w:b/>
          <w:lang w:eastAsia="en-US"/>
        </w:rPr>
        <w:t xml:space="preserve"> натрием можно вести в интервале температур,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701 – 773;</w:t>
      </w:r>
      <w:r w:rsidRPr="00B735DE">
        <w:rPr>
          <w:rFonts w:eastAsia="Calibri"/>
          <w:b/>
          <w:lang w:eastAsia="en-US"/>
        </w:rPr>
        <w:t xml:space="preserve">                          </w:t>
      </w:r>
      <w:r w:rsidRPr="00B735DE">
        <w:rPr>
          <w:rFonts w:eastAsia="Calibri"/>
          <w:lang w:eastAsia="en-US"/>
        </w:rPr>
        <w:t>б) 801 – 883;</w:t>
      </w:r>
      <w:r w:rsidRPr="00B735DE">
        <w:rPr>
          <w:rFonts w:eastAsia="Calibri"/>
          <w:b/>
          <w:lang w:eastAsia="en-US"/>
        </w:rPr>
        <w:t xml:space="preserve">                            </w:t>
      </w:r>
      <w:r w:rsidRPr="00B735DE">
        <w:rPr>
          <w:rFonts w:eastAsia="Calibri"/>
          <w:lang w:eastAsia="en-US"/>
        </w:rPr>
        <w:t>в) 901 – 993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Восстановление </w:t>
      </w:r>
      <w:r w:rsidRPr="00B735DE">
        <w:rPr>
          <w:rFonts w:eastAsia="Calibri"/>
          <w:b/>
          <w:lang w:val="en-US" w:eastAsia="en-US"/>
        </w:rPr>
        <w:t>TiO</w:t>
      </w:r>
      <w:r w:rsidRPr="00B735DE">
        <w:rPr>
          <w:rFonts w:eastAsia="Calibri"/>
          <w:b/>
          <w:vertAlign w:val="subscript"/>
          <w:lang w:eastAsia="en-US"/>
        </w:rPr>
        <w:t>2</w:t>
      </w:r>
      <w:r w:rsidRPr="00B735DE">
        <w:rPr>
          <w:rFonts w:eastAsia="Calibri"/>
          <w:b/>
          <w:lang w:eastAsia="en-US"/>
        </w:rPr>
        <w:t xml:space="preserve"> кальцием ведут в атмосфере аргона при температуре,</w:t>
      </w:r>
      <w:r w:rsidRPr="00B735DE">
        <w:rPr>
          <w:rFonts w:eastAsia="Calibri"/>
          <w:b/>
          <w:vertAlign w:val="superscript"/>
          <w:lang w:eastAsia="en-US"/>
        </w:rPr>
        <w:t>0</w:t>
      </w:r>
      <w:r w:rsidRPr="00B735DE">
        <w:rPr>
          <w:rFonts w:eastAsia="Calibri"/>
          <w:b/>
          <w:lang w:eastAsia="en-US"/>
        </w:rPr>
        <w:t>С: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1000 – 1100;</w:t>
      </w:r>
      <w:r w:rsidRPr="00B735DE">
        <w:rPr>
          <w:rFonts w:eastAsia="Calibri"/>
          <w:b/>
          <w:lang w:eastAsia="en-US"/>
        </w:rPr>
        <w:t xml:space="preserve">                     </w:t>
      </w:r>
      <w:r w:rsidRPr="00B735DE">
        <w:rPr>
          <w:rFonts w:eastAsia="Calibri"/>
          <w:lang w:eastAsia="en-US"/>
        </w:rPr>
        <w:t>б) 2000 – 2100;                        в) 3000 – 3100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Иодидный способ очистки титана протекает по схеме: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(губка)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 xml:space="preserve">2(пар) 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TiJ</w:t>
      </w:r>
      <w:r w:rsidRPr="00B735DE">
        <w:rPr>
          <w:rFonts w:eastAsia="Calibri"/>
          <w:vertAlign w:val="subscript"/>
          <w:lang w:eastAsia="en-US"/>
        </w:rPr>
        <w:t xml:space="preserve">4(пар)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(чист)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 xml:space="preserve">2(пар) 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(губка)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 xml:space="preserve">2(жид) 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TiJ</w:t>
      </w:r>
      <w:r w:rsidRPr="00B735DE">
        <w:rPr>
          <w:rFonts w:eastAsia="Calibri"/>
          <w:vertAlign w:val="subscript"/>
          <w:lang w:eastAsia="en-US"/>
        </w:rPr>
        <w:t xml:space="preserve">4(жид)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(чист)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 xml:space="preserve">2(пар) </w:t>
      </w:r>
      <w:r w:rsidRPr="00B735DE">
        <w:rPr>
          <w:rFonts w:eastAsia="Calibri"/>
          <w:lang w:eastAsia="en-US"/>
        </w:rPr>
        <w:t>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в)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(губка)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 xml:space="preserve">2(тв) 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TiJ</w:t>
      </w:r>
      <w:r w:rsidRPr="00B735DE">
        <w:rPr>
          <w:rFonts w:eastAsia="Calibri"/>
          <w:vertAlign w:val="subscript"/>
          <w:lang w:eastAsia="en-US"/>
        </w:rPr>
        <w:t xml:space="preserve">4(тв) </w:t>
      </w:r>
      <w:r w:rsidRPr="00B735DE">
        <w:rPr>
          <w:rFonts w:eastAsia="Calibri"/>
          <w:lang w:eastAsia="en-US"/>
        </w:rPr>
        <w:t xml:space="preserve">→ </w:t>
      </w:r>
      <w:r w:rsidRPr="00B735DE">
        <w:rPr>
          <w:rFonts w:eastAsia="Calibri"/>
          <w:lang w:val="en-US" w:eastAsia="en-US"/>
        </w:rPr>
        <w:t>Ti</w:t>
      </w:r>
      <w:r w:rsidRPr="00B735DE">
        <w:rPr>
          <w:rFonts w:eastAsia="Calibri"/>
          <w:vertAlign w:val="subscript"/>
          <w:lang w:eastAsia="en-US"/>
        </w:rPr>
        <w:t xml:space="preserve">(чист) </w:t>
      </w:r>
      <w:r w:rsidRPr="00B735DE">
        <w:rPr>
          <w:rFonts w:eastAsia="Calibri"/>
          <w:lang w:eastAsia="en-US"/>
        </w:rPr>
        <w:t>+ 2</w:t>
      </w:r>
      <w:r w:rsidRPr="00B735DE">
        <w:rPr>
          <w:rFonts w:eastAsia="Calibri"/>
          <w:lang w:val="en-US" w:eastAsia="en-US"/>
        </w:rPr>
        <w:t>J</w:t>
      </w:r>
      <w:r w:rsidRPr="00B735DE">
        <w:rPr>
          <w:rFonts w:eastAsia="Calibri"/>
          <w:vertAlign w:val="subscript"/>
          <w:lang w:eastAsia="en-US"/>
        </w:rPr>
        <w:t>2(пар)</w:t>
      </w:r>
      <w:r w:rsidRPr="00B735DE">
        <w:rPr>
          <w:rFonts w:eastAsia="Calibri"/>
          <w:b/>
          <w:vertAlign w:val="subscript"/>
          <w:lang w:eastAsia="en-US"/>
        </w:rPr>
        <w:t xml:space="preserve"> </w:t>
      </w:r>
      <w:r w:rsidRPr="00B735DE">
        <w:rPr>
          <w:rFonts w:eastAsia="Calibri"/>
          <w:b/>
          <w:lang w:eastAsia="en-US"/>
        </w:rPr>
        <w:t>;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Основным промышленным способом получения компактного титана является: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порошковая металлургия;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дуговая вакуумная плавка;</w:t>
      </w:r>
    </w:p>
    <w:p w:rsidR="00884AFE" w:rsidRPr="00B735D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электролиз</w:t>
      </w:r>
    </w:p>
    <w:p w:rsidR="00884AFE" w:rsidRPr="00B735DE" w:rsidRDefault="00884AFE" w:rsidP="000C491B">
      <w:pPr>
        <w:numPr>
          <w:ilvl w:val="0"/>
          <w:numId w:val="47"/>
        </w:numPr>
        <w:spacing w:after="200" w:line="276" w:lineRule="auto"/>
        <w:ind w:left="0" w:firstLine="0"/>
        <w:contextualSpacing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>При плавке в дуговых электрических печах получают слитки титана диаметром, мм:</w:t>
      </w:r>
    </w:p>
    <w:p w:rsidR="00884AFE" w:rsidRDefault="00884AFE" w:rsidP="000C491B">
      <w:pPr>
        <w:spacing w:after="200" w:line="276" w:lineRule="auto"/>
        <w:contextualSpacing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350 – 500;</w:t>
      </w:r>
      <w:r w:rsidRPr="00B735DE">
        <w:rPr>
          <w:rFonts w:eastAsia="Calibri"/>
          <w:b/>
          <w:lang w:eastAsia="en-US"/>
        </w:rPr>
        <w:t xml:space="preserve">                           </w:t>
      </w:r>
      <w:r w:rsidRPr="00B735DE">
        <w:rPr>
          <w:rFonts w:eastAsia="Calibri"/>
          <w:lang w:eastAsia="en-US"/>
        </w:rPr>
        <w:t xml:space="preserve">б) 550 – 650;                              в) 650 </w:t>
      </w:r>
      <w:r w:rsidR="00B735DE">
        <w:rPr>
          <w:rFonts w:eastAsia="Calibri"/>
          <w:lang w:eastAsia="en-US"/>
        </w:rPr>
        <w:t>–</w:t>
      </w:r>
      <w:r w:rsidRPr="00B735DE">
        <w:rPr>
          <w:rFonts w:eastAsia="Calibri"/>
          <w:lang w:eastAsia="en-US"/>
        </w:rPr>
        <w:t xml:space="preserve"> 750</w:t>
      </w:r>
      <w:r w:rsidR="00B735DE">
        <w:rPr>
          <w:rFonts w:eastAsia="Calibri"/>
          <w:lang w:eastAsia="en-US"/>
        </w:rPr>
        <w:t>.</w:t>
      </w:r>
    </w:p>
    <w:p w:rsidR="00B735DE" w:rsidRDefault="00B735DE" w:rsidP="00884AFE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B735DE" w:rsidRPr="008B75DF" w:rsidRDefault="008B75DF" w:rsidP="008B75DF">
      <w:pPr>
        <w:shd w:val="clear" w:color="auto" w:fill="FFFFFF"/>
        <w:ind w:left="-142" w:firstLine="142"/>
        <w:jc w:val="center"/>
        <w:rPr>
          <w:b/>
          <w:bCs/>
          <w:spacing w:val="-2"/>
          <w:sz w:val="28"/>
          <w:szCs w:val="28"/>
        </w:rPr>
      </w:pPr>
      <w:r>
        <w:rPr>
          <w:b/>
          <w:sz w:val="28"/>
          <w:szCs w:val="28"/>
        </w:rPr>
        <w:t>З</w:t>
      </w:r>
      <w:r w:rsidRPr="00611260">
        <w:rPr>
          <w:b/>
          <w:sz w:val="28"/>
          <w:szCs w:val="28"/>
        </w:rPr>
        <w:t>адание в тестовой форме</w:t>
      </w:r>
      <w:r w:rsidRPr="00611260">
        <w:rPr>
          <w:b/>
          <w:bCs/>
          <w:spacing w:val="-2"/>
          <w:sz w:val="28"/>
          <w:szCs w:val="28"/>
        </w:rPr>
        <w:t xml:space="preserve"> </w:t>
      </w:r>
      <w:r>
        <w:rPr>
          <w:rFonts w:eastAsia="Calibri"/>
          <w:b/>
          <w:lang w:eastAsia="en-US"/>
        </w:rPr>
        <w:t>(1)</w:t>
      </w:r>
    </w:p>
    <w:p w:rsidR="00B735DE" w:rsidRPr="009A64E1" w:rsidRDefault="00B735DE" w:rsidP="009A64E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64E1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</w:p>
    <w:p w:rsidR="00B735DE" w:rsidRPr="008B75DF" w:rsidRDefault="008B75DF" w:rsidP="00B735D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B75DF">
        <w:rPr>
          <w:rFonts w:eastAsia="Calibri"/>
          <w:b/>
          <w:lang w:eastAsia="en-US"/>
        </w:rPr>
        <w:t>СЫРЬЕ ДЛЯ ПРОИЗВОДСТВА АЛЮМИНИЯ И СПОСОБЫ ЕГО ПЕРЕРАБОТКИ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Горная порода, состоящая из гидратированных оксидов алюминия, железа, титана и других элементов, называется: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корундом;                                                        в) бемитом;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диаспором;</w:t>
      </w:r>
      <w:r w:rsidRPr="00B735DE">
        <w:rPr>
          <w:rFonts w:eastAsia="Calibri"/>
          <w:b/>
          <w:lang w:eastAsia="en-US"/>
        </w:rPr>
        <w:t xml:space="preserve">                                                     </w:t>
      </w:r>
      <w:r w:rsidRPr="00B735DE">
        <w:rPr>
          <w:rFonts w:eastAsia="Calibri"/>
          <w:lang w:eastAsia="en-US"/>
        </w:rPr>
        <w:t xml:space="preserve"> г) бокситом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Алюминий в бокситах может присутствовать в форме следующих минералов: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диаспора, бемита, гидраргиллита;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бемита, гидраргиллита,корунда;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гидраргиллита, корунда, диаспора;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г) диаспора, корунда, бемита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Содержание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от десятых долей до 25;                                в) от 35 до 60;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от 2 до 40;                                                       г) от следов до 11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Содержание </w:t>
      </w:r>
      <w:r w:rsidRPr="009A64E1">
        <w:rPr>
          <w:rFonts w:eastAsia="Calibri"/>
          <w:b/>
          <w:lang w:val="en-US" w:eastAsia="en-US"/>
        </w:rPr>
        <w:t>SiO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от десятых долей до 25;                              в) от 35 до 60;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от 2 до 40;                                                      г) от следов до 11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Содержание </w:t>
      </w:r>
      <w:r w:rsidRPr="009A64E1">
        <w:rPr>
          <w:rFonts w:eastAsia="Calibri"/>
          <w:b/>
          <w:lang w:val="en-US" w:eastAsia="en-US"/>
        </w:rPr>
        <w:t>Fe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от десятых долей до 25;                               в) от 35 до 60;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от 2 до 40;                                                      г) от следов до 11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Содержание </w:t>
      </w:r>
      <w:r w:rsidRPr="009A64E1">
        <w:rPr>
          <w:rFonts w:eastAsia="Calibri"/>
          <w:b/>
          <w:lang w:val="en-US" w:eastAsia="en-US"/>
        </w:rPr>
        <w:t>TiO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от десятых долей до 25</w:t>
      </w:r>
      <w:r w:rsidR="00B17E03">
        <w:rPr>
          <w:rFonts w:eastAsia="Calibri"/>
          <w:lang w:eastAsia="en-US"/>
        </w:rPr>
        <w:t xml:space="preserve">; </w:t>
      </w:r>
      <w:r w:rsidR="00B17E03" w:rsidRPr="00B17E03">
        <w:rPr>
          <w:rFonts w:eastAsia="Calibri"/>
          <w:lang w:eastAsia="en-US"/>
        </w:rPr>
        <w:t xml:space="preserve">      </w:t>
      </w:r>
      <w:r w:rsidR="00B17E03" w:rsidRPr="00B735DE">
        <w:rPr>
          <w:rFonts w:eastAsia="Calibri"/>
          <w:lang w:eastAsia="en-US"/>
        </w:rPr>
        <w:t>б) от 2 до 40;</w:t>
      </w:r>
      <w:r w:rsidR="00B17E03" w:rsidRPr="00B17E03">
        <w:rPr>
          <w:rFonts w:eastAsia="Calibri"/>
          <w:lang w:eastAsia="en-US"/>
        </w:rPr>
        <w:t xml:space="preserve">       </w:t>
      </w:r>
      <w:r w:rsidRPr="00B735DE">
        <w:rPr>
          <w:rFonts w:eastAsia="Calibri"/>
          <w:lang w:eastAsia="en-US"/>
        </w:rPr>
        <w:t>в) от 35 до 60;</w:t>
      </w:r>
      <w:r w:rsidR="00B17E03" w:rsidRPr="00B17E03">
        <w:rPr>
          <w:rFonts w:eastAsia="Calibri"/>
          <w:lang w:eastAsia="en-US"/>
        </w:rPr>
        <w:t xml:space="preserve">         </w:t>
      </w:r>
      <w:r w:rsidRPr="00B735DE">
        <w:rPr>
          <w:rFonts w:eastAsia="Calibri"/>
          <w:lang w:eastAsia="en-US"/>
        </w:rPr>
        <w:t>г) от следов до 11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Плотность бокситов в зависимости от их пористости колеблется в пределах, кг/см</w:t>
      </w:r>
      <w:r w:rsidRPr="009A64E1">
        <w:rPr>
          <w:rFonts w:eastAsia="Calibri"/>
          <w:b/>
          <w:vertAlign w:val="superscript"/>
          <w:lang w:eastAsia="en-US"/>
        </w:rPr>
        <w:t>3</w:t>
      </w:r>
      <w:r w:rsidRPr="009A64E1">
        <w:rPr>
          <w:rFonts w:eastAsia="Calibri"/>
          <w:b/>
          <w:lang w:eastAsia="en-US"/>
        </w:rPr>
        <w:t>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1200 – 1500;                                                   в) 3000 – 3500;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2000 – 2500;</w:t>
      </w:r>
      <w:r w:rsidRPr="00B735DE">
        <w:rPr>
          <w:rFonts w:eastAsia="Calibri"/>
          <w:b/>
          <w:lang w:eastAsia="en-US"/>
        </w:rPr>
        <w:t xml:space="preserve">                                                   </w:t>
      </w:r>
      <w:r w:rsidRPr="00B735DE">
        <w:rPr>
          <w:rFonts w:eastAsia="Calibri"/>
          <w:lang w:eastAsia="en-US"/>
        </w:rPr>
        <w:t>г) 1200 – 3500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Состав минерала нефелина соответствует формуле: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K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SO</w:t>
      </w:r>
      <w:r w:rsidRPr="00B735DE">
        <w:rPr>
          <w:rFonts w:eastAsia="Calibri"/>
          <w:vertAlign w:val="subscript"/>
          <w:lang w:val="en-US" w:eastAsia="en-US"/>
        </w:rPr>
        <w:t xml:space="preserve">4 </w:t>
      </w:r>
      <w:r w:rsidRPr="00B735DE">
        <w:rPr>
          <w:rFonts w:eastAsia="Calibri"/>
          <w:lang w:val="en-US" w:eastAsia="en-US"/>
        </w:rPr>
        <w:t>∙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(SO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>)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4Al(OH)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>;</w:t>
      </w:r>
      <w:r w:rsidRPr="00B735DE">
        <w:rPr>
          <w:rFonts w:eastAsia="Calibri"/>
          <w:b/>
          <w:lang w:val="en-US" w:eastAsia="en-US"/>
        </w:rPr>
        <w:t xml:space="preserve">                        </w:t>
      </w: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SiO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(Na, K)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 ∙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 xml:space="preserve"> ∙ 2SiO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b/>
          <w:lang w:val="en-US" w:eastAsia="en-US"/>
        </w:rPr>
        <w:t>;</w:t>
      </w:r>
      <w:r w:rsidRPr="00B735DE">
        <w:rPr>
          <w:rFonts w:eastAsia="Calibri"/>
          <w:lang w:val="en-US" w:eastAsia="en-US"/>
        </w:rPr>
        <w:t xml:space="preserve">                             </w:t>
      </w:r>
      <w:r w:rsidRPr="00B735DE">
        <w:rPr>
          <w:rFonts w:eastAsia="Calibri"/>
          <w:lang w:eastAsia="en-US"/>
        </w:rPr>
        <w:t>г</w:t>
      </w:r>
      <w:r w:rsidRPr="00B735DE">
        <w:rPr>
          <w:rFonts w:eastAsia="Calibri"/>
          <w:lang w:val="en-US" w:eastAsia="en-US"/>
        </w:rPr>
        <w:t>)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2SiO</w:t>
      </w:r>
      <w:r w:rsidRPr="00B735DE">
        <w:rPr>
          <w:rFonts w:eastAsia="Calibri"/>
          <w:vertAlign w:val="subscript"/>
          <w:lang w:val="en-US" w:eastAsia="en-US"/>
        </w:rPr>
        <w:t xml:space="preserve">2 </w:t>
      </w:r>
      <w:r w:rsidRPr="00B735DE">
        <w:rPr>
          <w:rFonts w:eastAsia="Calibri"/>
          <w:lang w:val="en-US" w:eastAsia="en-US"/>
        </w:rPr>
        <w:t>∙ 2</w:t>
      </w:r>
      <w:r w:rsidRPr="00B735DE">
        <w:rPr>
          <w:rFonts w:eastAsia="Calibri"/>
          <w:lang w:eastAsia="en-US"/>
        </w:rPr>
        <w:t>Н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eastAsia="en-US"/>
        </w:rPr>
        <w:t>О</w:t>
      </w:r>
    </w:p>
    <w:p w:rsidR="00B735DE" w:rsidRPr="00B735DE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b/>
          <w:lang w:eastAsia="en-US"/>
        </w:rPr>
        <w:t>Состав минерала алунита соответствует формуле</w:t>
      </w:r>
      <w:r w:rsidRPr="00B735DE">
        <w:rPr>
          <w:rFonts w:eastAsia="Calibri"/>
          <w:lang w:eastAsia="en-US"/>
        </w:rPr>
        <w:t>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а</w:t>
      </w:r>
      <w:r w:rsidRPr="00B735DE">
        <w:rPr>
          <w:rFonts w:eastAsia="Calibri"/>
          <w:lang w:val="en-US" w:eastAsia="en-US"/>
        </w:rPr>
        <w:t>) K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SO</w:t>
      </w:r>
      <w:r w:rsidRPr="00B735DE">
        <w:rPr>
          <w:rFonts w:eastAsia="Calibri"/>
          <w:vertAlign w:val="subscript"/>
          <w:lang w:val="en-US" w:eastAsia="en-US"/>
        </w:rPr>
        <w:t xml:space="preserve">4 </w:t>
      </w:r>
      <w:r w:rsidRPr="00B735DE">
        <w:rPr>
          <w:rFonts w:eastAsia="Calibri"/>
          <w:lang w:val="en-US" w:eastAsia="en-US"/>
        </w:rPr>
        <w:t>∙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(SO</w:t>
      </w:r>
      <w:r w:rsidRPr="00B735DE">
        <w:rPr>
          <w:rFonts w:eastAsia="Calibri"/>
          <w:vertAlign w:val="subscript"/>
          <w:lang w:val="en-US" w:eastAsia="en-US"/>
        </w:rPr>
        <w:t>4</w:t>
      </w:r>
      <w:r w:rsidRPr="00B735DE">
        <w:rPr>
          <w:rFonts w:eastAsia="Calibri"/>
          <w:lang w:val="en-US" w:eastAsia="en-US"/>
        </w:rPr>
        <w:t>)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4Al(OH)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>;</w:t>
      </w:r>
      <w:r w:rsidRPr="00B735DE">
        <w:rPr>
          <w:rFonts w:eastAsia="Calibri"/>
          <w:b/>
          <w:lang w:val="en-US" w:eastAsia="en-US"/>
        </w:rPr>
        <w:t xml:space="preserve">                       </w:t>
      </w:r>
      <w:r w:rsidRPr="00B735DE">
        <w:rPr>
          <w:rFonts w:eastAsia="Calibri"/>
          <w:lang w:eastAsia="en-US"/>
        </w:rPr>
        <w:t>в</w:t>
      </w:r>
      <w:r w:rsidRPr="00B735DE">
        <w:rPr>
          <w:rFonts w:eastAsia="Calibri"/>
          <w:lang w:val="en-US" w:eastAsia="en-US"/>
        </w:rPr>
        <w:t>)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SiO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B735DE">
        <w:rPr>
          <w:rFonts w:eastAsia="Calibri"/>
          <w:lang w:eastAsia="en-US"/>
        </w:rPr>
        <w:t>б</w:t>
      </w:r>
      <w:r w:rsidRPr="00B735DE">
        <w:rPr>
          <w:rFonts w:eastAsia="Calibri"/>
          <w:lang w:val="en-US" w:eastAsia="en-US"/>
        </w:rPr>
        <w:t>) (Na, K)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 ∙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>3</w:t>
      </w:r>
      <w:r w:rsidRPr="00B735DE">
        <w:rPr>
          <w:rFonts w:eastAsia="Calibri"/>
          <w:lang w:val="en-US" w:eastAsia="en-US"/>
        </w:rPr>
        <w:t xml:space="preserve"> ∙ 2SiO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 xml:space="preserve">;                              </w:t>
      </w:r>
      <w:r w:rsidRPr="00B735DE">
        <w:rPr>
          <w:rFonts w:eastAsia="Calibri"/>
          <w:lang w:eastAsia="en-US"/>
        </w:rPr>
        <w:t>г</w:t>
      </w:r>
      <w:r w:rsidRPr="00B735DE">
        <w:rPr>
          <w:rFonts w:eastAsia="Calibri"/>
          <w:lang w:val="en-US" w:eastAsia="en-US"/>
        </w:rPr>
        <w:t>) Al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val="en-US" w:eastAsia="en-US"/>
        </w:rPr>
        <w:t xml:space="preserve">3 </w:t>
      </w:r>
      <w:r w:rsidRPr="00B735DE">
        <w:rPr>
          <w:rFonts w:eastAsia="Calibri"/>
          <w:lang w:val="en-US" w:eastAsia="en-US"/>
        </w:rPr>
        <w:t>∙ 2SiO</w:t>
      </w:r>
      <w:r w:rsidRPr="00B735DE">
        <w:rPr>
          <w:rFonts w:eastAsia="Calibri"/>
          <w:vertAlign w:val="subscript"/>
          <w:lang w:val="en-US" w:eastAsia="en-US"/>
        </w:rPr>
        <w:t xml:space="preserve">2 </w:t>
      </w:r>
      <w:r w:rsidRPr="00B735DE">
        <w:rPr>
          <w:rFonts w:eastAsia="Calibri"/>
          <w:lang w:val="en-US" w:eastAsia="en-US"/>
        </w:rPr>
        <w:t>∙ 2</w:t>
      </w:r>
      <w:r w:rsidRPr="00B735DE">
        <w:rPr>
          <w:rFonts w:eastAsia="Calibri"/>
          <w:lang w:eastAsia="en-US"/>
        </w:rPr>
        <w:t>Н</w:t>
      </w:r>
      <w:r w:rsidRPr="00B735DE">
        <w:rPr>
          <w:rFonts w:eastAsia="Calibri"/>
          <w:vertAlign w:val="subscript"/>
          <w:lang w:val="en-US" w:eastAsia="en-US"/>
        </w:rPr>
        <w:t>2</w:t>
      </w:r>
      <w:r w:rsidRPr="00B735DE">
        <w:rPr>
          <w:rFonts w:eastAsia="Calibri"/>
          <w:lang w:eastAsia="en-US"/>
        </w:rPr>
        <w:t>О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Содержание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в алунитовых породах не более,%: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30 … 32;                                                         в) 10 … 12;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40 … 42;</w:t>
      </w:r>
      <w:r w:rsidRPr="00B735DE">
        <w:rPr>
          <w:rFonts w:eastAsia="Calibri"/>
          <w:b/>
          <w:lang w:eastAsia="en-US"/>
        </w:rPr>
        <w:t xml:space="preserve">                                                        </w:t>
      </w:r>
      <w:r w:rsidRPr="00B735DE">
        <w:rPr>
          <w:rFonts w:eastAsia="Calibri"/>
          <w:lang w:eastAsia="en-US"/>
        </w:rPr>
        <w:t xml:space="preserve"> г) 20 … 22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К одноводному типу бокситов относят: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корундовые и бемитовые;                            в) гибситовые и гилраргиллитовые;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гилраргиллитовые и диаспоровые;            г) диаспоровые и бемитовые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К трехводному типу бокситов относят: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диаспоровые;                                                 в) бемитовые;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корундовые;</w:t>
      </w:r>
      <w:r w:rsidRPr="00B735DE">
        <w:rPr>
          <w:rFonts w:eastAsia="Calibri"/>
          <w:b/>
          <w:lang w:eastAsia="en-US"/>
        </w:rPr>
        <w:t xml:space="preserve">                                                   </w:t>
      </w:r>
      <w:r w:rsidRPr="00B735DE">
        <w:rPr>
          <w:rFonts w:eastAsia="Calibri"/>
          <w:lang w:eastAsia="en-US"/>
        </w:rPr>
        <w:t>г) гидраргиллитовые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К маловодному типу бокситов относят: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диаспоровые;                                              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 xml:space="preserve">в) корундовые;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бемитовые;                                                  г) гибситовые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Все виды гидроксидов алюминия при нагревании до 1200</w:t>
      </w:r>
      <w:r w:rsidRPr="009A64E1">
        <w:rPr>
          <w:rFonts w:eastAsia="Calibri"/>
          <w:b/>
          <w:vertAlign w:val="superscript"/>
          <w:lang w:eastAsia="en-US"/>
        </w:rPr>
        <w:t>0</w:t>
      </w:r>
      <w:r w:rsidRPr="009A64E1">
        <w:rPr>
          <w:rFonts w:eastAsia="Calibri"/>
          <w:b/>
          <w:lang w:eastAsia="en-US"/>
        </w:rPr>
        <w:t>С превращаются в модификацию: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в)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>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г) 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Плотность бокситов колеблется в пределах, г/см</w:t>
      </w:r>
      <w:r w:rsidRPr="009A64E1">
        <w:rPr>
          <w:rFonts w:eastAsia="Calibri"/>
          <w:b/>
          <w:vertAlign w:val="superscript"/>
          <w:lang w:eastAsia="en-US"/>
        </w:rPr>
        <w:t>3</w:t>
      </w:r>
      <w:r w:rsidRPr="009A64E1">
        <w:rPr>
          <w:rFonts w:eastAsia="Calibri"/>
          <w:b/>
          <w:lang w:eastAsia="en-US"/>
        </w:rPr>
        <w:t>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 1,2 -  3,5;</w:t>
      </w:r>
      <w:r w:rsidRPr="00B735DE">
        <w:rPr>
          <w:rFonts w:eastAsia="Calibri"/>
          <w:b/>
          <w:lang w:eastAsia="en-US"/>
        </w:rPr>
        <w:t xml:space="preserve">                                                      </w:t>
      </w:r>
      <w:r w:rsidRPr="00B735DE">
        <w:rPr>
          <w:rFonts w:eastAsia="Calibri"/>
          <w:lang w:eastAsia="en-US"/>
        </w:rPr>
        <w:t>в) 3,5 – 5,3;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 2,1 – 5,3;                                                       г) 1,2 – 2,1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Плотность  α-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составляет, г/см</w:t>
      </w:r>
      <w:r w:rsidRPr="009A64E1">
        <w:rPr>
          <w:rFonts w:eastAsia="Calibri"/>
          <w:b/>
          <w:vertAlign w:val="super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: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2;                                                                    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>в) 4;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3;                                                                     г) 5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Температура плавления  α-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составляет, </w:t>
      </w:r>
      <w:r w:rsidRPr="009A64E1">
        <w:rPr>
          <w:rFonts w:eastAsia="Calibri"/>
          <w:b/>
          <w:vertAlign w:val="superscript"/>
          <w:lang w:eastAsia="en-US"/>
        </w:rPr>
        <w:t>0</w:t>
      </w:r>
      <w:r w:rsidRPr="009A64E1">
        <w:rPr>
          <w:rFonts w:eastAsia="Calibri"/>
          <w:b/>
          <w:lang w:eastAsia="en-US"/>
        </w:rPr>
        <w:t>С: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2500;                                                               в) 3700;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3400;                                                               г) 2050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Температура кипения α-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составляет, </w:t>
      </w:r>
      <w:r w:rsidRPr="009A64E1">
        <w:rPr>
          <w:rFonts w:eastAsia="Calibri"/>
          <w:b/>
          <w:vertAlign w:val="superscript"/>
          <w:lang w:eastAsia="en-US"/>
        </w:rPr>
        <w:t>0</w:t>
      </w:r>
      <w:r w:rsidRPr="009A64E1">
        <w:rPr>
          <w:rFonts w:eastAsia="Calibri"/>
          <w:b/>
          <w:lang w:eastAsia="en-US"/>
        </w:rPr>
        <w:t>С: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2050 – 2500;                                                   в) 2050 – 3400;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2500 – 3400;</w:t>
      </w:r>
      <w:r w:rsidRPr="00B735DE">
        <w:rPr>
          <w:rFonts w:eastAsia="Calibri"/>
          <w:b/>
          <w:lang w:eastAsia="en-US"/>
        </w:rPr>
        <w:t xml:space="preserve">                                                   </w:t>
      </w:r>
      <w:r w:rsidRPr="00B735DE">
        <w:rPr>
          <w:rFonts w:eastAsia="Calibri"/>
          <w:lang w:eastAsia="en-US"/>
        </w:rPr>
        <w:t>г) 3400 – 3700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В составе бокситов в виде различных соединений обнаружено следующее количество химических элементов:</w:t>
      </w:r>
    </w:p>
    <w:p w:rsidR="00B735DE" w:rsidRPr="00B17E03" w:rsidRDefault="00B17E03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а) 12; </w:t>
      </w:r>
      <w:r>
        <w:rPr>
          <w:rFonts w:eastAsia="Calibri"/>
          <w:lang w:val="en-US" w:eastAsia="en-US"/>
        </w:rPr>
        <w:t xml:space="preserve">         </w:t>
      </w:r>
      <w:r w:rsidRPr="00B735DE">
        <w:rPr>
          <w:rFonts w:eastAsia="Calibri"/>
          <w:lang w:eastAsia="en-US"/>
        </w:rPr>
        <w:t>б) 22;</w:t>
      </w:r>
      <w:r>
        <w:rPr>
          <w:rFonts w:eastAsia="Calibri"/>
          <w:lang w:val="en-US" w:eastAsia="en-US"/>
        </w:rPr>
        <w:t xml:space="preserve">          </w:t>
      </w:r>
      <w:r w:rsidR="00B735DE" w:rsidRPr="00B735DE">
        <w:rPr>
          <w:rFonts w:eastAsia="Calibri"/>
          <w:lang w:eastAsia="en-US"/>
        </w:rPr>
        <w:t>в) 32;</w:t>
      </w:r>
      <w:r>
        <w:rPr>
          <w:rFonts w:eastAsia="Calibri"/>
          <w:lang w:val="en-US" w:eastAsia="en-US"/>
        </w:rPr>
        <w:t xml:space="preserve">        </w:t>
      </w:r>
      <w:r w:rsidR="00B735DE" w:rsidRPr="00B735DE">
        <w:rPr>
          <w:rFonts w:eastAsia="Calibri"/>
          <w:lang w:eastAsia="en-US"/>
        </w:rPr>
        <w:t>г) 42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Показателем качества бокситов является: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 кремниевый модуль;</w:t>
      </w:r>
      <w:r w:rsidRPr="00B735DE">
        <w:rPr>
          <w:rFonts w:eastAsia="Calibri"/>
          <w:b/>
          <w:lang w:eastAsia="en-US"/>
        </w:rPr>
        <w:t xml:space="preserve">                                </w:t>
      </w:r>
      <w:r w:rsidRPr="00B735DE">
        <w:rPr>
          <w:rFonts w:eastAsia="Calibri"/>
          <w:lang w:eastAsia="en-US"/>
        </w:rPr>
        <w:t>в) каустический модуль;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кремниевое соотношение;</w:t>
      </w:r>
      <w:r w:rsidRPr="00B735DE">
        <w:rPr>
          <w:rFonts w:eastAsia="Calibri"/>
          <w:b/>
          <w:lang w:eastAsia="en-US"/>
        </w:rPr>
        <w:t xml:space="preserve">                          </w:t>
      </w:r>
      <w:r w:rsidRPr="00B735DE">
        <w:rPr>
          <w:rFonts w:eastAsia="Calibri"/>
          <w:lang w:eastAsia="en-US"/>
        </w:rPr>
        <w:t>г) каустическое соотношение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В смешанных бокситах одновременно присутствуют следующие формы гидроокиси алюминия: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гиббсит – диаспоровые и диаспор –бемитовые;</w:t>
      </w:r>
    </w:p>
    <w:p w:rsidR="000C491B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диаспор – бемитовые и гиббсит – бемитовые;</w:t>
      </w:r>
    </w:p>
    <w:p w:rsidR="000C491B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в) диаспор – гиббситовые и бемит- диаспоровые;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г) диаспор – гиббситовые и бемит – гиббситовые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Содержание бемита и диаспора в тригидратных бокситах не должно превышать, %: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5;                                                                        в) 15;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10;                                                                      г)20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 xml:space="preserve">Плотность γ-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>, г/см</w:t>
      </w:r>
      <w:r w:rsidRPr="009A64E1">
        <w:rPr>
          <w:rFonts w:eastAsia="Calibri"/>
          <w:b/>
          <w:vertAlign w:val="superscript"/>
          <w:lang w:eastAsia="en-US"/>
        </w:rPr>
        <w:t>3</w:t>
      </w:r>
      <w:r w:rsidRPr="009A64E1">
        <w:rPr>
          <w:rFonts w:eastAsia="Calibri"/>
          <w:b/>
          <w:lang w:eastAsia="en-US"/>
        </w:rPr>
        <w:t>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2,34;                                                                   в) 4,23;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3,42;                                                                   г)4,32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Кристаллическая решетка глинозема имеет строение: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атомное;                                                            в) ионное;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молекулярное;                                                  г) электронное</w:t>
      </w:r>
    </w:p>
    <w:p w:rsidR="00B735DE" w:rsidRPr="009A64E1" w:rsidRDefault="00B735DE" w:rsidP="000C491B">
      <w:pPr>
        <w:numPr>
          <w:ilvl w:val="0"/>
          <w:numId w:val="4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Плотность гиббсита, г/см</w:t>
      </w:r>
      <w:r w:rsidRPr="009A64E1">
        <w:rPr>
          <w:rFonts w:eastAsia="Calibri"/>
          <w:b/>
          <w:vertAlign w:val="superscript"/>
          <w:lang w:eastAsia="en-US"/>
        </w:rPr>
        <w:t>3</w:t>
      </w:r>
      <w:r w:rsidRPr="009A64E1">
        <w:rPr>
          <w:rFonts w:eastAsia="Calibri"/>
          <w:b/>
          <w:lang w:eastAsia="en-US"/>
        </w:rPr>
        <w:t>:</w:t>
      </w:r>
    </w:p>
    <w:p w:rsidR="009A64E1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а) 2,3 – 2,4;</w:t>
      </w:r>
      <w:r w:rsidRPr="00B735DE">
        <w:rPr>
          <w:rFonts w:eastAsia="Calibri"/>
          <w:b/>
          <w:lang w:eastAsia="en-US"/>
        </w:rPr>
        <w:t xml:space="preserve">     </w:t>
      </w:r>
      <w:r w:rsidRPr="00B735DE">
        <w:rPr>
          <w:rFonts w:eastAsia="Calibri"/>
          <w:lang w:eastAsia="en-US"/>
        </w:rPr>
        <w:t xml:space="preserve">                                                       в) 2,3 – 3,2;</w:t>
      </w:r>
    </w:p>
    <w:p w:rsidR="009A64E1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3,2 – 4, 2;                                                           г) 2,4 – 4,2</w:t>
      </w:r>
    </w:p>
    <w:p w:rsidR="00B735DE" w:rsidRPr="009A64E1" w:rsidRDefault="00B735DE" w:rsidP="000C491B">
      <w:pPr>
        <w:numPr>
          <w:ilvl w:val="0"/>
          <w:numId w:val="51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Минералогическая форма безводной окиси алюминия, встречающаяся в горных породах в виде кристаллов -…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в)  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г)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Чистый расплавленный глинозем при остывании кристаллизуется в форме - …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в)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г) 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Полиморфной модификацией безводной окиси алюминия, образующейся при обезвоживании гиббсита, байерита, бёмита при 400 – 950 </w:t>
      </w:r>
      <w:r w:rsidRPr="009A64E1">
        <w:rPr>
          <w:rFonts w:eastAsia="Calibri"/>
          <w:b/>
          <w:vertAlign w:val="superscript"/>
          <w:lang w:eastAsia="en-US"/>
        </w:rPr>
        <w:t>0</w:t>
      </w:r>
      <w:r w:rsidRPr="009A64E1">
        <w:rPr>
          <w:rFonts w:eastAsia="Calibri"/>
          <w:b/>
          <w:lang w:eastAsia="en-US"/>
        </w:rPr>
        <w:t>С, является: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 xml:space="preserve">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в)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б) </w:t>
      </w:r>
      <w:r w:rsidRPr="00B735DE">
        <w:rPr>
          <w:rFonts w:eastAsia="Calibri"/>
          <w:lang w:eastAsia="en-US"/>
        </w:rPr>
        <w:t xml:space="preserve">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b/>
          <w:lang w:eastAsia="en-US"/>
        </w:rPr>
        <w:t xml:space="preserve">;                                                              </w:t>
      </w:r>
      <w:r w:rsidRPr="00B735DE">
        <w:rPr>
          <w:rFonts w:eastAsia="Calibri"/>
          <w:lang w:eastAsia="en-US"/>
        </w:rPr>
        <w:t xml:space="preserve">г) 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>Диаспор и бёмит отвечают химическому составу: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∙ Н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О;                                                        в)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∙ 2Н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О;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∙ 3Н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 xml:space="preserve">О;                                               </w:t>
      </w:r>
      <w:r w:rsidRPr="00B735DE">
        <w:rPr>
          <w:rFonts w:eastAsia="Calibri"/>
          <w:b/>
          <w:lang w:eastAsia="en-US"/>
        </w:rPr>
        <w:t xml:space="preserve">       </w:t>
      </w:r>
      <w:r w:rsidRPr="00B735DE">
        <w:rPr>
          <w:rFonts w:eastAsia="Calibri"/>
          <w:lang w:eastAsia="en-US"/>
        </w:rPr>
        <w:t>г)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∙ 4Н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eastAsia="en-US"/>
        </w:rPr>
        <w:t>О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>Диаспор и бёмит отвечают химическому составу: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а) 2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ООН;                                                           в) 4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ООН;</w:t>
      </w:r>
      <w:r w:rsidRPr="00B735DE">
        <w:rPr>
          <w:rFonts w:eastAsia="Calibri"/>
          <w:b/>
          <w:lang w:eastAsia="en-US"/>
        </w:rPr>
        <w:t xml:space="preserve">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б) 2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(ОН)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b/>
          <w:lang w:eastAsia="en-US"/>
        </w:rPr>
        <w:t xml:space="preserve">;                                                           </w:t>
      </w:r>
      <w:r w:rsidRPr="00B735DE">
        <w:rPr>
          <w:rFonts w:eastAsia="Calibri"/>
          <w:lang w:eastAsia="en-US"/>
        </w:rPr>
        <w:t>г)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>4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(ОН)</w:t>
      </w:r>
      <w:r w:rsidRPr="00B735DE">
        <w:rPr>
          <w:rFonts w:eastAsia="Calibri"/>
          <w:vertAlign w:val="subscript"/>
          <w:lang w:eastAsia="en-US"/>
        </w:rPr>
        <w:t>3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 Гиббсит отвечает химическому составу: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а)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>4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(ОН)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b/>
          <w:lang w:eastAsia="en-US"/>
        </w:rPr>
        <w:t xml:space="preserve">;                                                           </w:t>
      </w:r>
      <w:r w:rsidRPr="00B735DE">
        <w:rPr>
          <w:rFonts w:eastAsia="Calibri"/>
          <w:lang w:eastAsia="en-US"/>
        </w:rPr>
        <w:t>в) 2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 xml:space="preserve">ООН; 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>4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ООН;</w:t>
      </w:r>
      <w:r w:rsidRPr="00B735DE">
        <w:rPr>
          <w:rFonts w:eastAsia="Calibri"/>
          <w:b/>
          <w:lang w:eastAsia="en-US"/>
        </w:rPr>
        <w:t xml:space="preserve">                                                             </w:t>
      </w:r>
      <w:r w:rsidRPr="00B735DE">
        <w:rPr>
          <w:rFonts w:eastAsia="Calibri"/>
          <w:lang w:eastAsia="en-US"/>
        </w:rPr>
        <w:t>г) 2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lang w:eastAsia="en-US"/>
        </w:rPr>
        <w:t>(ОН)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 xml:space="preserve">При нагревании до 500 – 550 </w:t>
      </w:r>
      <w:r w:rsidRPr="009A64E1">
        <w:rPr>
          <w:rFonts w:eastAsia="Calibri"/>
          <w:b/>
          <w:vertAlign w:val="superscript"/>
          <w:lang w:eastAsia="en-US"/>
        </w:rPr>
        <w:t>0</w:t>
      </w:r>
      <w:r w:rsidRPr="009A64E1">
        <w:rPr>
          <w:rFonts w:eastAsia="Calibri"/>
          <w:b/>
          <w:lang w:eastAsia="en-US"/>
        </w:rPr>
        <w:t>С диаспор превращается в глинозем следующей модификации: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в) 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г)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>К полиморфному   α- ряду относятся следующие формы окиси и гидроокиси алюминия: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бемит, гидраргиллит;                                     </w:t>
      </w:r>
      <w:r w:rsidRPr="00B735DE">
        <w:rPr>
          <w:rFonts w:eastAsia="Calibri"/>
          <w:b/>
          <w:lang w:eastAsia="en-US"/>
        </w:rPr>
        <w:t xml:space="preserve"> </w:t>
      </w:r>
      <w:r w:rsidRPr="00B735DE">
        <w:rPr>
          <w:rFonts w:eastAsia="Calibri"/>
          <w:lang w:eastAsia="en-US"/>
        </w:rPr>
        <w:t>в) диаспор, корунд;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гидраргиллит, диаспор;                                   г) корунд, бемит</w:t>
      </w:r>
    </w:p>
    <w:p w:rsidR="000C491B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 </w:t>
      </w:r>
      <w:r w:rsidRPr="009A64E1">
        <w:rPr>
          <w:rFonts w:eastAsia="Calibri"/>
          <w:b/>
          <w:lang w:eastAsia="en-US"/>
        </w:rPr>
        <w:t xml:space="preserve">К полиморфному  γ - ряду относятся следующие формы окиси и гидроокиси алюминия: </w:t>
      </w:r>
    </w:p>
    <w:p w:rsidR="000C491B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C491B">
        <w:rPr>
          <w:rFonts w:eastAsia="Calibri"/>
          <w:lang w:eastAsia="en-US"/>
        </w:rPr>
        <w:t>а) бемит, байерит;                                                в) байерит, диаспор;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 диаспор, гидраргиллит;                                  г)  бемит, гидраргиллит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b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>Технический глинозем представляет собой смесь следующих модификаций: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 β и  ω;                                                                в) β и </w:t>
      </w:r>
      <w:r w:rsidRPr="00B735DE">
        <w:rPr>
          <w:rFonts w:eastAsia="Calibri"/>
          <w:b/>
          <w:lang w:eastAsia="en-US"/>
        </w:rPr>
        <w:t>γ;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>б)  ω и  α;                                                                г) α и γ</w:t>
      </w:r>
      <w:r w:rsidRPr="00B735DE">
        <w:rPr>
          <w:rFonts w:eastAsia="Calibri"/>
          <w:b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Модификация глинозема, представляющая собой химические соединения 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 xml:space="preserve">3 </w:t>
      </w:r>
      <w:r w:rsidRPr="009A64E1">
        <w:rPr>
          <w:rFonts w:eastAsia="Calibri"/>
          <w:b/>
          <w:lang w:eastAsia="en-US"/>
        </w:rPr>
        <w:t>с окислами щелочных и щелочноземельных металлов - …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а) α-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в) γ-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б) β-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;                                                            г) ω- </w:t>
      </w:r>
      <w:r w:rsidRPr="00B735DE">
        <w:rPr>
          <w:rFonts w:eastAsia="Calibri"/>
          <w:lang w:val="en-US" w:eastAsia="en-US"/>
        </w:rPr>
        <w:t>Al</w:t>
      </w:r>
      <w:r w:rsidRPr="00B735DE">
        <w:rPr>
          <w:rFonts w:eastAsia="Calibri"/>
          <w:vertAlign w:val="subscript"/>
          <w:lang w:eastAsia="en-US"/>
        </w:rPr>
        <w:t>2</w:t>
      </w:r>
      <w:r w:rsidRPr="00B735DE">
        <w:rPr>
          <w:rFonts w:eastAsia="Calibri"/>
          <w:lang w:val="en-US" w:eastAsia="en-US"/>
        </w:rPr>
        <w:t>O</w:t>
      </w:r>
      <w:r w:rsidRPr="00B735DE">
        <w:rPr>
          <w:rFonts w:eastAsia="Calibri"/>
          <w:vertAlign w:val="subscript"/>
          <w:lang w:eastAsia="en-US"/>
        </w:rPr>
        <w:t>3</w:t>
      </w:r>
      <w:r w:rsidRPr="00B735DE">
        <w:rPr>
          <w:rFonts w:eastAsia="Calibri"/>
          <w:lang w:eastAsia="en-US"/>
        </w:rPr>
        <w:t xml:space="preserve"> </w:t>
      </w:r>
    </w:p>
    <w:p w:rsidR="00B735DE" w:rsidRPr="009A64E1" w:rsidRDefault="00B735DE" w:rsidP="000C491B">
      <w:pPr>
        <w:numPr>
          <w:ilvl w:val="0"/>
          <w:numId w:val="50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B735DE">
        <w:rPr>
          <w:rFonts w:eastAsia="Calibri"/>
          <w:lang w:eastAsia="en-US"/>
        </w:rPr>
        <w:t xml:space="preserve"> </w:t>
      </w:r>
      <w:r w:rsidRPr="009A64E1">
        <w:rPr>
          <w:rFonts w:eastAsia="Calibri"/>
          <w:b/>
          <w:lang w:eastAsia="en-US"/>
        </w:rPr>
        <w:t xml:space="preserve">Уравнение 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∙ 2Н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eastAsia="en-US"/>
        </w:rPr>
        <w:t xml:space="preserve">О + 35,3 ккал = γ- </w:t>
      </w:r>
      <w:r w:rsidRPr="009A64E1">
        <w:rPr>
          <w:rFonts w:eastAsia="Calibri"/>
          <w:b/>
          <w:lang w:val="en-US" w:eastAsia="en-US"/>
        </w:rPr>
        <w:t>Al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+ Н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eastAsia="en-US"/>
        </w:rPr>
        <w:t>О соответствует превращению в безводный глинозем:</w:t>
      </w:r>
    </w:p>
    <w:p w:rsidR="00B735DE" w:rsidRP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 xml:space="preserve">а) диаспора;                                                           в) бемита;                         </w:t>
      </w:r>
    </w:p>
    <w:p w:rsidR="00B735DE" w:rsidRDefault="00B735DE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735DE">
        <w:rPr>
          <w:rFonts w:eastAsia="Calibri"/>
          <w:lang w:eastAsia="en-US"/>
        </w:rPr>
        <w:t>б) гиббсита;</w:t>
      </w:r>
      <w:r w:rsidRPr="00B735DE">
        <w:rPr>
          <w:rFonts w:eastAsia="Calibri"/>
          <w:b/>
          <w:lang w:eastAsia="en-US"/>
        </w:rPr>
        <w:t xml:space="preserve">                                                           </w:t>
      </w:r>
      <w:r w:rsidRPr="00B735DE">
        <w:rPr>
          <w:rFonts w:eastAsia="Calibri"/>
          <w:lang w:eastAsia="en-US"/>
        </w:rPr>
        <w:t>г) гидраргиллита</w:t>
      </w:r>
      <w:r w:rsidR="009A64E1">
        <w:rPr>
          <w:rFonts w:eastAsia="Calibri"/>
          <w:lang w:eastAsia="en-US"/>
        </w:rPr>
        <w:t>.</w:t>
      </w:r>
    </w:p>
    <w:p w:rsidR="00FF2B91" w:rsidRDefault="00FF2B9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A64E1" w:rsidRPr="008B75DF" w:rsidRDefault="008B75DF" w:rsidP="008B75DF">
      <w:pPr>
        <w:shd w:val="clear" w:color="auto" w:fill="FFFFFF"/>
        <w:ind w:left="-142" w:firstLine="142"/>
        <w:jc w:val="center"/>
        <w:rPr>
          <w:b/>
          <w:bCs/>
          <w:spacing w:val="-2"/>
          <w:sz w:val="28"/>
          <w:szCs w:val="28"/>
        </w:rPr>
      </w:pPr>
      <w:r>
        <w:rPr>
          <w:b/>
          <w:sz w:val="28"/>
          <w:szCs w:val="28"/>
        </w:rPr>
        <w:t>З</w:t>
      </w:r>
      <w:r w:rsidRPr="00611260">
        <w:rPr>
          <w:b/>
          <w:sz w:val="28"/>
          <w:szCs w:val="28"/>
        </w:rPr>
        <w:t>адание в тестовой форме</w:t>
      </w:r>
      <w:r w:rsidRPr="00611260">
        <w:rPr>
          <w:b/>
          <w:bCs/>
          <w:spacing w:val="-2"/>
          <w:sz w:val="28"/>
          <w:szCs w:val="28"/>
        </w:rPr>
        <w:t xml:space="preserve"> </w:t>
      </w:r>
      <w:r>
        <w:rPr>
          <w:rFonts w:eastAsia="Calibri"/>
          <w:b/>
          <w:lang w:eastAsia="en-US"/>
        </w:rPr>
        <w:t>(</w:t>
      </w:r>
      <w:r w:rsidR="009A64E1" w:rsidRPr="009A64E1">
        <w:rPr>
          <w:rFonts w:eastAsia="Calibri"/>
          <w:b/>
          <w:lang w:eastAsia="en-US"/>
        </w:rPr>
        <w:t>2</w:t>
      </w:r>
      <w:r>
        <w:rPr>
          <w:rFonts w:eastAsia="Calibri"/>
          <w:b/>
          <w:lang w:eastAsia="en-US"/>
        </w:rPr>
        <w:t>)</w:t>
      </w:r>
    </w:p>
    <w:p w:rsidR="009A64E1" w:rsidRPr="009A64E1" w:rsidRDefault="009A64E1" w:rsidP="009A64E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64E1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</w:p>
    <w:p w:rsidR="009A64E1" w:rsidRPr="008B75DF" w:rsidRDefault="008B75DF" w:rsidP="009A64E1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B75DF">
        <w:rPr>
          <w:rFonts w:eastAsia="Calibri"/>
          <w:b/>
          <w:lang w:eastAsia="en-US"/>
        </w:rPr>
        <w:t>СЫРЬЕ ДЛЯ ПРОИЗВОДСТВА АЛЮМИНИЯ И СПОСОБЫ ЕГО ПЕРЕРАБОТКИ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В настоящее время практически весь глинозем получают следующими способами: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кислотными;</w:t>
      </w:r>
      <w:r w:rsidRPr="009A64E1">
        <w:rPr>
          <w:rFonts w:eastAsia="Calibri"/>
          <w:b/>
          <w:lang w:eastAsia="en-US"/>
        </w:rPr>
        <w:t xml:space="preserve">                                                             </w:t>
      </w:r>
      <w:r w:rsidRPr="009A64E1">
        <w:rPr>
          <w:rFonts w:eastAsia="Calibri"/>
          <w:lang w:eastAsia="en-US"/>
        </w:rPr>
        <w:t xml:space="preserve"> в) комбинированными;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щелочными;</w:t>
      </w:r>
      <w:r w:rsidRPr="009A64E1">
        <w:rPr>
          <w:rFonts w:eastAsia="Calibri"/>
          <w:b/>
          <w:lang w:eastAsia="en-US"/>
        </w:rPr>
        <w:t xml:space="preserve">                                                              </w:t>
      </w:r>
      <w:r w:rsidRPr="009A64E1">
        <w:rPr>
          <w:rFonts w:eastAsia="Calibri"/>
          <w:lang w:eastAsia="en-US"/>
        </w:rPr>
        <w:t>г) кислотно-щелочными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Глинозем растворим в следующих средах: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кислых;                                                                      в) кислых и щелочных;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щелочных;                                                                 г) нейтральных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При высоком содержании </w:t>
      </w:r>
      <w:r w:rsidRPr="009A64E1">
        <w:rPr>
          <w:rFonts w:eastAsia="Calibri"/>
          <w:b/>
          <w:lang w:val="en-US" w:eastAsia="en-US"/>
        </w:rPr>
        <w:t>Fe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в алюминиевых рудах используют следующие способы их переработки: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кислотные;                                                                в) кислотно-щелочные;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 xml:space="preserve">б) щелочные;                                                               </w:t>
      </w:r>
      <w:r w:rsidRPr="009A64E1">
        <w:rPr>
          <w:rFonts w:eastAsia="Calibri"/>
          <w:lang w:val="en-US" w:eastAsia="en-US"/>
        </w:rPr>
        <w:t xml:space="preserve">  </w:t>
      </w:r>
      <w:r w:rsidRPr="009A64E1">
        <w:rPr>
          <w:rFonts w:eastAsia="Calibri"/>
          <w:lang w:eastAsia="en-US"/>
        </w:rPr>
        <w:t>г) комбинированные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При высоком содержании </w:t>
      </w:r>
      <w:r w:rsidRPr="009A64E1">
        <w:rPr>
          <w:rFonts w:eastAsia="Calibri"/>
          <w:b/>
          <w:lang w:val="en-US" w:eastAsia="en-US"/>
        </w:rPr>
        <w:t>SiO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eastAsia="en-US"/>
        </w:rPr>
        <w:t xml:space="preserve"> в алюминиевых рудах используют следующие способы их переработки: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 xml:space="preserve">а) щелочные;                                                              </w:t>
      </w:r>
      <w:r w:rsidRPr="009A64E1">
        <w:rPr>
          <w:rFonts w:eastAsia="Calibri"/>
          <w:b/>
          <w:lang w:eastAsia="en-US"/>
        </w:rPr>
        <w:t xml:space="preserve"> </w:t>
      </w:r>
      <w:r w:rsidRPr="009A64E1">
        <w:rPr>
          <w:rFonts w:eastAsia="Calibri"/>
          <w:lang w:eastAsia="en-US"/>
        </w:rPr>
        <w:t>в) кислотные;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комбинированные;                                                 г) кислотно-щелочные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Наибольшее распространение в современной алюминиевой промышленности получили следующие способы производства глинозема: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комбинированные;                                                в) щелочные;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кислотные;                                                             г) кислотно-щелочные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Способом Байера перерабатывают бокситы: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высококачественные с высоким содержанием кремнезема;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низкокачественные с низким содержанием глинозема;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в) высококачественные с низким содержанием кремнезема;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г) низкокачественные с высоким содержанием кремнезема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Щелочные способы производства глинозема подразделяют на следующие виды: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гидротермические, гидрохимические, комбинированные;</w:t>
      </w:r>
    </w:p>
    <w:p w:rsidR="000C491B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химические, термические, электрические;</w:t>
      </w:r>
    </w:p>
    <w:p w:rsidR="000C491B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в) электротермические, гидротермические, гидрохимические;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г) гидрохимические, термические, комбинированные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К термическим относят следующие способы производства глинозема: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щелочного спекания, восстановительная плавка, бесщелочного спекания;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гидрохимический, способ Байера, кислотный;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в) комбинированный, кислотный, гидрохимический;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г) способ Байера, восстановительная плавка, гидрохимический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Глинозем можно извлекать из руд с помощью следующих веществ: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солей и кислот</w:t>
      </w:r>
      <w:r w:rsidRPr="009A64E1">
        <w:rPr>
          <w:rFonts w:eastAsia="Calibri"/>
          <w:b/>
          <w:lang w:eastAsia="en-US"/>
        </w:rPr>
        <w:t xml:space="preserve">;                                                       </w:t>
      </w:r>
      <w:r w:rsidRPr="009A64E1">
        <w:rPr>
          <w:rFonts w:eastAsia="Calibri"/>
          <w:lang w:eastAsia="en-US"/>
        </w:rPr>
        <w:t xml:space="preserve">в) щелочей и солей;                                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кислот и щелочей;                                                  г) солей, кислот, щелочей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Способы, заключающиеся в обработке алюминиевой руды </w:t>
      </w:r>
      <w:r w:rsidRPr="009A64E1">
        <w:rPr>
          <w:rFonts w:eastAsia="Calibri"/>
          <w:b/>
          <w:lang w:val="en-US" w:eastAsia="en-US"/>
        </w:rPr>
        <w:t>NaOH</w:t>
      </w:r>
      <w:r w:rsidRPr="009A64E1">
        <w:rPr>
          <w:rFonts w:eastAsia="Calibri"/>
          <w:b/>
          <w:lang w:eastAsia="en-US"/>
        </w:rPr>
        <w:t xml:space="preserve">, </w:t>
      </w:r>
      <w:r w:rsidRPr="009A64E1">
        <w:rPr>
          <w:rFonts w:eastAsia="Calibri"/>
          <w:b/>
          <w:lang w:val="en-US" w:eastAsia="en-US"/>
        </w:rPr>
        <w:t>Na</w:t>
      </w:r>
      <w:r w:rsidRPr="009A64E1">
        <w:rPr>
          <w:rFonts w:eastAsia="Calibri"/>
          <w:b/>
          <w:vertAlign w:val="subscript"/>
          <w:lang w:eastAsia="en-US"/>
        </w:rPr>
        <w:t>2</w:t>
      </w:r>
      <w:r w:rsidRPr="009A64E1">
        <w:rPr>
          <w:rFonts w:eastAsia="Calibri"/>
          <w:b/>
          <w:lang w:val="en-US" w:eastAsia="en-US"/>
        </w:rPr>
        <w:t>CO</w:t>
      </w:r>
      <w:r w:rsidRPr="009A64E1">
        <w:rPr>
          <w:rFonts w:eastAsia="Calibri"/>
          <w:b/>
          <w:vertAlign w:val="subscript"/>
          <w:lang w:eastAsia="en-US"/>
        </w:rPr>
        <w:t>3</w:t>
      </w:r>
      <w:r w:rsidRPr="009A64E1">
        <w:rPr>
          <w:rFonts w:eastAsia="Calibri"/>
          <w:b/>
          <w:lang w:eastAsia="en-US"/>
        </w:rPr>
        <w:t xml:space="preserve"> для связывания глинозема в алюминат натрия, растворимый в воде – это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кислотные;                                                               в) комбинированные;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щелочные;                                                                г) кислотно-щелочные</w:t>
      </w:r>
    </w:p>
    <w:p w:rsidR="009A64E1" w:rsidRPr="009A64E1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>Нерастворимый остаток (при переработке бокситов), состоящий в основном из окисей и гидроокисей железа, кремния, титана – это красный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шлак;                                                                          в) штейн;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шлам;                                                                         г) спек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Способ, при котором первоначальную обработку боксита осуществляют раствором едкой щелочи: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Байера;                                                                       в) выщелачивания;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спекания;                                                                   г) Мюллера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Способ производства глинозема, при котором алюминат получают в твердом виде: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 xml:space="preserve">а) декомпозиции;                                                        </w:t>
      </w:r>
      <w:r w:rsidRPr="009A64E1">
        <w:rPr>
          <w:rFonts w:eastAsia="Calibri"/>
          <w:b/>
          <w:lang w:eastAsia="en-US"/>
        </w:rPr>
        <w:t xml:space="preserve">  </w:t>
      </w:r>
      <w:r w:rsidRPr="009A64E1">
        <w:rPr>
          <w:rFonts w:eastAsia="Calibri"/>
          <w:lang w:eastAsia="en-US"/>
        </w:rPr>
        <w:t>в) спекания;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каустификации;                                                        г) карбонизации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Способ, при котором получают раствор алюминиевой соли (</w:t>
      </w:r>
      <w:r w:rsidRPr="003F3425">
        <w:rPr>
          <w:rFonts w:eastAsia="Calibri"/>
          <w:b/>
          <w:lang w:val="en-US" w:eastAsia="en-US"/>
        </w:rPr>
        <w:t>Al</w:t>
      </w:r>
      <w:r w:rsidRPr="003F3425">
        <w:rPr>
          <w:rFonts w:eastAsia="Calibri"/>
          <w:b/>
          <w:vertAlign w:val="subscript"/>
          <w:lang w:eastAsia="en-US"/>
        </w:rPr>
        <w:t>2</w:t>
      </w:r>
      <w:r w:rsidRPr="003F3425">
        <w:rPr>
          <w:rFonts w:eastAsia="Calibri"/>
          <w:b/>
          <w:lang w:eastAsia="en-US"/>
        </w:rPr>
        <w:t>(</w:t>
      </w:r>
      <w:r w:rsidRPr="003F3425">
        <w:rPr>
          <w:rFonts w:eastAsia="Calibri"/>
          <w:b/>
          <w:lang w:val="en-US" w:eastAsia="en-US"/>
        </w:rPr>
        <w:t>SO</w:t>
      </w:r>
      <w:r w:rsidRPr="003F3425">
        <w:rPr>
          <w:rFonts w:eastAsia="Calibri"/>
          <w:b/>
          <w:vertAlign w:val="subscript"/>
          <w:lang w:eastAsia="en-US"/>
        </w:rPr>
        <w:t>4</w:t>
      </w:r>
      <w:r w:rsidRPr="003F3425">
        <w:rPr>
          <w:rFonts w:eastAsia="Calibri"/>
          <w:b/>
          <w:lang w:eastAsia="en-US"/>
        </w:rPr>
        <w:t>)</w:t>
      </w:r>
      <w:r w:rsidRPr="003F3425">
        <w:rPr>
          <w:rFonts w:eastAsia="Calibri"/>
          <w:b/>
          <w:vertAlign w:val="subscript"/>
          <w:lang w:eastAsia="en-US"/>
        </w:rPr>
        <w:t>3</w:t>
      </w:r>
      <w:r w:rsidRPr="003F3425">
        <w:rPr>
          <w:rFonts w:eastAsia="Calibri"/>
          <w:b/>
          <w:lang w:eastAsia="en-US"/>
        </w:rPr>
        <w:t xml:space="preserve">,  </w:t>
      </w:r>
      <w:r w:rsidRPr="003F3425">
        <w:rPr>
          <w:rFonts w:eastAsia="Calibri"/>
          <w:b/>
          <w:lang w:val="en-US" w:eastAsia="en-US"/>
        </w:rPr>
        <w:t>AlCl</w:t>
      </w:r>
      <w:r w:rsidRPr="003F3425">
        <w:rPr>
          <w:rFonts w:eastAsia="Calibri"/>
          <w:b/>
          <w:vertAlign w:val="subscript"/>
          <w:lang w:eastAsia="en-US"/>
        </w:rPr>
        <w:t>3</w:t>
      </w:r>
      <w:r w:rsidRPr="003F3425">
        <w:rPr>
          <w:rFonts w:eastAsia="Calibri"/>
          <w:b/>
          <w:lang w:eastAsia="en-US"/>
        </w:rPr>
        <w:t xml:space="preserve"> и др.), из которой выделяют глинозем: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щелочной;                                                                в) Байера;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кислотный;                                                              г) спекания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Способы, заключающиеся в плавке руды (обычно боксита) с углем в электропечах с целью восстановления примесей и получения расплавленного глинозема: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термические</w:t>
      </w:r>
      <w:r w:rsidRPr="009A64E1">
        <w:rPr>
          <w:rFonts w:eastAsia="Calibri"/>
          <w:b/>
          <w:lang w:eastAsia="en-US"/>
        </w:rPr>
        <w:t xml:space="preserve">;                                                          </w:t>
      </w:r>
      <w:r w:rsidRPr="009A64E1">
        <w:rPr>
          <w:rFonts w:eastAsia="Calibri"/>
          <w:lang w:eastAsia="en-US"/>
        </w:rPr>
        <w:t xml:space="preserve">в) электротермические;                         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гидрометаллургические;                                       г) пирометаллургические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A64E1">
        <w:rPr>
          <w:rFonts w:eastAsia="Calibri"/>
          <w:b/>
          <w:lang w:eastAsia="en-US"/>
        </w:rPr>
        <w:t xml:space="preserve"> </w:t>
      </w:r>
      <w:r w:rsidRPr="003F3425">
        <w:rPr>
          <w:rFonts w:eastAsia="Calibri"/>
          <w:b/>
          <w:lang w:eastAsia="en-US"/>
        </w:rPr>
        <w:t>Для щелочных способов производства глинозема желательно иметь руду с содержанием кремнезема:</w:t>
      </w:r>
    </w:p>
    <w:p w:rsidR="009A64E1" w:rsidRPr="009A64E1" w:rsidRDefault="00B17E03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а) высоким; </w:t>
      </w:r>
      <w:r w:rsidRPr="00B17E03">
        <w:rPr>
          <w:rFonts w:eastAsia="Calibri"/>
          <w:lang w:eastAsia="en-US"/>
        </w:rPr>
        <w:t xml:space="preserve">     </w:t>
      </w:r>
      <w:r w:rsidRPr="009A64E1">
        <w:rPr>
          <w:rFonts w:eastAsia="Calibri"/>
          <w:lang w:eastAsia="en-US"/>
        </w:rPr>
        <w:t>б) низким;</w:t>
      </w:r>
      <w:r w:rsidR="009A64E1" w:rsidRPr="009A64E1">
        <w:rPr>
          <w:rFonts w:eastAsia="Calibri"/>
          <w:lang w:eastAsia="en-US"/>
        </w:rPr>
        <w:t xml:space="preserve">в) </w:t>
      </w:r>
      <w:r w:rsidRPr="00B17E03">
        <w:rPr>
          <w:rFonts w:eastAsia="Calibri"/>
          <w:lang w:eastAsia="en-US"/>
        </w:rPr>
        <w:t xml:space="preserve">         </w:t>
      </w:r>
      <w:r w:rsidR="009A64E1" w:rsidRPr="009A64E1">
        <w:rPr>
          <w:rFonts w:eastAsia="Calibri"/>
          <w:lang w:eastAsia="en-US"/>
        </w:rPr>
        <w:t>средним;</w:t>
      </w:r>
      <w:r w:rsidRPr="00B17E03">
        <w:rPr>
          <w:rFonts w:eastAsia="Calibri"/>
          <w:lang w:eastAsia="en-US"/>
        </w:rPr>
        <w:t xml:space="preserve">          </w:t>
      </w:r>
      <w:r w:rsidR="009A64E1" w:rsidRPr="009A64E1">
        <w:rPr>
          <w:rFonts w:eastAsia="Calibri"/>
          <w:lang w:eastAsia="en-US"/>
        </w:rPr>
        <w:t>г) содержание не имеет значения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В щелочных способах очистка глинозема от примесей железа и титана проста, т.к. их окислы: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не растворимы в щелочных растворах и легко удаляются с твердым остатком;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 xml:space="preserve"> б) растворимы в щелочных растворах и легко удаляются с жидким остатком;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в) не растворимы в щелочных растворах и трудно удаляются с твердым остатком;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г) растворимы в щелочных растворах и  трудно удаляются с жидким остатком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Для переработки кислотными способами применимы алюминиевые руды с содержанием железа: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 xml:space="preserve">а) высоким;                                                                 в) средним;         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низким;                                                                   г) содержание не имеет значения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>При кислотных способах алюминиевую руду обрабатывают растворами кислот: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минеральных</w:t>
      </w:r>
      <w:r w:rsidRPr="009A64E1">
        <w:rPr>
          <w:rFonts w:eastAsia="Calibri"/>
          <w:b/>
          <w:lang w:eastAsia="en-US"/>
        </w:rPr>
        <w:t>;</w:t>
      </w:r>
      <w:r w:rsidRPr="009A64E1">
        <w:rPr>
          <w:rFonts w:eastAsia="Calibri"/>
          <w:lang w:eastAsia="en-US"/>
        </w:rPr>
        <w:t xml:space="preserve">                                                        в) минеральных или органических;                                       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органических;                                                        г) тип кислоты не имеет значения</w:t>
      </w:r>
    </w:p>
    <w:p w:rsidR="009A64E1" w:rsidRPr="003F3425" w:rsidRDefault="009A64E1" w:rsidP="000C491B">
      <w:pPr>
        <w:numPr>
          <w:ilvl w:val="0"/>
          <w:numId w:val="5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b/>
          <w:lang w:eastAsia="en-US"/>
        </w:rPr>
        <w:t xml:space="preserve"> Способ Байера относят к следующим способам производства глинозема:</w:t>
      </w:r>
    </w:p>
    <w:p w:rsidR="009A64E1" w:rsidRPr="009A64E1" w:rsidRDefault="009A64E1" w:rsidP="000C491B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а) кислотным;                                                            в) термическим;</w:t>
      </w:r>
    </w:p>
    <w:p w:rsidR="009A64E1" w:rsidRDefault="009A64E1" w:rsidP="00B17E03">
      <w:pPr>
        <w:contextualSpacing/>
        <w:jc w:val="both"/>
        <w:rPr>
          <w:rFonts w:eastAsia="Calibri"/>
          <w:lang w:eastAsia="en-US"/>
        </w:rPr>
      </w:pPr>
      <w:r w:rsidRPr="009A64E1">
        <w:rPr>
          <w:rFonts w:eastAsia="Calibri"/>
          <w:lang w:eastAsia="en-US"/>
        </w:rPr>
        <w:t>б) щелочным;                                                             г) электротермическим</w:t>
      </w:r>
      <w:r w:rsidR="003F3425">
        <w:rPr>
          <w:rFonts w:eastAsia="Calibri"/>
          <w:lang w:eastAsia="en-US"/>
        </w:rPr>
        <w:t>.</w:t>
      </w:r>
    </w:p>
    <w:p w:rsidR="006925CF" w:rsidRPr="008B75DF" w:rsidRDefault="008B75DF" w:rsidP="00B17E03">
      <w:pPr>
        <w:jc w:val="center"/>
        <w:rPr>
          <w:rFonts w:eastAsia="Calibri"/>
          <w:b/>
          <w:lang w:eastAsia="en-US"/>
        </w:rPr>
      </w:pPr>
      <w:r>
        <w:rPr>
          <w:b/>
          <w:sz w:val="28"/>
          <w:szCs w:val="28"/>
        </w:rPr>
        <w:t>З</w:t>
      </w:r>
      <w:r w:rsidRPr="00611260">
        <w:rPr>
          <w:b/>
          <w:sz w:val="28"/>
          <w:szCs w:val="28"/>
        </w:rPr>
        <w:t>адание в тестовой форме</w:t>
      </w:r>
      <w:r w:rsidRPr="00611260">
        <w:rPr>
          <w:b/>
          <w:bCs/>
          <w:spacing w:val="-2"/>
          <w:sz w:val="28"/>
          <w:szCs w:val="28"/>
        </w:rPr>
        <w:t xml:space="preserve"> </w:t>
      </w:r>
      <w:r>
        <w:rPr>
          <w:rFonts w:eastAsia="Calibri"/>
          <w:b/>
          <w:lang w:eastAsia="en-US"/>
        </w:rPr>
        <w:t>(3)</w:t>
      </w:r>
    </w:p>
    <w:p w:rsidR="006925CF" w:rsidRPr="009A64E1" w:rsidRDefault="006925CF" w:rsidP="00B17E0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B75DF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</w:p>
    <w:p w:rsidR="003F3425" w:rsidRPr="003F3425" w:rsidRDefault="003F3425" w:rsidP="00B17E03">
      <w:pPr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I вариант</w:t>
      </w:r>
    </w:p>
    <w:p w:rsidR="003F3425" w:rsidRPr="006925CF" w:rsidRDefault="003F3425" w:rsidP="00B17E03">
      <w:pPr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1. Электролизеры любой конструкции и мощности содержат следующие устройства: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анодное устройство, катодное устройство, катодную ошиновку, анодную ошиновку, опорные металлоконструкции, систему улавливания и отвода анодных газов.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анодное устройство, катодное устройство, систему улавливания и отвода анодных газов, анодную ошиновку, катодную ошиновку.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катодное устройство, анодное устройство, опорны</w:t>
      </w:r>
      <w:r w:rsidR="006925CF">
        <w:rPr>
          <w:rFonts w:eastAsia="Calibri"/>
          <w:lang w:eastAsia="en-US"/>
        </w:rPr>
        <w:t>е металлоконструкции, ошиновку.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2. Катодное устройство предназначено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подвода тока в зону непосредственного протекания процесса электролиза.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создания условий, необходимых для протекания процесса электролиза.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подвод</w:t>
      </w:r>
      <w:r w:rsidR="006925CF">
        <w:rPr>
          <w:rFonts w:eastAsia="Calibri"/>
          <w:lang w:eastAsia="en-US"/>
        </w:rPr>
        <w:t>а и отвода электрического тока.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3. Ошиновка электролизера предназначена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создания условий, необходимых для протекания процесса электролиза.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подвода и отвода электрического тока.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вертикального перем</w:t>
      </w:r>
      <w:r w:rsidR="006925CF">
        <w:rPr>
          <w:rFonts w:eastAsia="Calibri"/>
          <w:lang w:eastAsia="en-US"/>
        </w:rPr>
        <w:t>ещения анода и анодного кожуха.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4. Преимущества электролизеров с самообжигающимся анодом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простота конструкции, возможность использовать для анода относительно дешевый материал, в газах нет смолистых веществ, углеводородов.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возможность повышения мощности путем увеличения числа анодов, большая эффективность сбора и очистки газов.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простота конструкции, использование относительно дешевого материала для анода, ниж</w:t>
      </w:r>
      <w:r w:rsidR="006925CF">
        <w:rPr>
          <w:rFonts w:eastAsia="Calibri"/>
          <w:lang w:eastAsia="en-US"/>
        </w:rPr>
        <w:t>е затраты на единицы продукции.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5. Анодное устройство с верхним токоподводом и СОА состоит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из угольного анода, стального анодного кожуха, штырей, анодной рамы, газообразного колокола.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из анодной рамы, угольного анода, анодной рубашки, штырей, основного механизма для подъема и опускания кожуха и вспомогательного механизмов, колокола.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штырей, анодной рамы, стояков, анодного кожуха, горелок, штанг</w:t>
      </w:r>
      <w:r w:rsidR="006925CF">
        <w:rPr>
          <w:rFonts w:eastAsia="Calibri"/>
          <w:lang w:eastAsia="en-US"/>
        </w:rPr>
        <w:t xml:space="preserve">и анододержателя, кронштейнов. 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6. Анодная ошиновка состоит из следующих элементов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гибких пакетов, анодных стояков, спусков.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гибких пакетов, уравнительных шин, стальных блюмсов.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гибких участников, стояков, горизонтальны</w:t>
      </w:r>
      <w:r w:rsidR="006925CF">
        <w:rPr>
          <w:rFonts w:eastAsia="Calibri"/>
          <w:lang w:eastAsia="en-US"/>
        </w:rPr>
        <w:t>х анодных шин.</w:t>
      </w:r>
    </w:p>
    <w:p w:rsidR="003F3425" w:rsidRPr="006925CF" w:rsidRDefault="003F3425" w:rsidP="006925C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7. Анодные штыри выполняют роль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токоподводящего и грузонесущего элемента.</w:t>
      </w:r>
    </w:p>
    <w:p w:rsidR="003F3425" w:rsidRPr="003F3425" w:rsidRDefault="003F3425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токопроводящего и грузонесущего элемента.</w:t>
      </w:r>
    </w:p>
    <w:p w:rsidR="003F3425" w:rsidRPr="003F3425" w:rsidRDefault="006925CF" w:rsidP="006925C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грузонесущих анод элементов.</w:t>
      </w:r>
    </w:p>
    <w:p w:rsidR="003F3425" w:rsidRPr="006925CF" w:rsidRDefault="003F3425" w:rsidP="00091C2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8. Катод электролизеров всех типов состоит из следующих основных элементов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стального кожуха, футерованного внутри угольными подовыми и боковыми плитами.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катодного кожуха, угольный футеровки и теплоизоляции.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катодного кожуха</w:t>
      </w:r>
      <w:r w:rsidR="006925CF">
        <w:rPr>
          <w:rFonts w:eastAsia="Calibri"/>
          <w:lang w:eastAsia="en-US"/>
        </w:rPr>
        <w:t>, подовой и бортовой футеровки.</w:t>
      </w:r>
    </w:p>
    <w:p w:rsidR="003F3425" w:rsidRPr="006925CF" w:rsidRDefault="003F3425" w:rsidP="00091C2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9. Срок службы электролизера – это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период работы от пуска до отключения в аварийном порядке.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период работы от пуска до отключения на капитальный ремонт.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период работы от пуск</w:t>
      </w:r>
      <w:r w:rsidR="006925CF">
        <w:rPr>
          <w:rFonts w:eastAsia="Calibri"/>
          <w:lang w:eastAsia="en-US"/>
        </w:rPr>
        <w:t>а до отключения на консервацию.</w:t>
      </w:r>
    </w:p>
    <w:p w:rsidR="003F3425" w:rsidRPr="006925CF" w:rsidRDefault="003F3425" w:rsidP="00091C2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10. Бортовые блоки должны обладать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высокой электропроводимостью и низкой теплопроводностью.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высокой теплопроводностью и высокой электропроводимостью.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низкой электропроводимост</w:t>
      </w:r>
      <w:r w:rsidR="006925CF">
        <w:rPr>
          <w:rFonts w:eastAsia="Calibri"/>
          <w:lang w:eastAsia="en-US"/>
        </w:rPr>
        <w:t>ью и высокой теплопроводностью.</w:t>
      </w:r>
    </w:p>
    <w:p w:rsidR="003F3425" w:rsidRPr="006925CF" w:rsidRDefault="003F3425" w:rsidP="00091C2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11. Периферийный шов – это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зазор между катодными блоками, плотно утрамбованный угольный подовой массой.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зазор между блоками подины и стенками шахты ванны.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зазор между рядами катодных блоков, плотн</w:t>
      </w:r>
      <w:r w:rsidR="006925CF">
        <w:rPr>
          <w:rFonts w:eastAsia="Calibri"/>
          <w:lang w:eastAsia="en-US"/>
        </w:rPr>
        <w:t>о утрамбованный подовой массой.</w:t>
      </w:r>
    </w:p>
    <w:p w:rsidR="003F3425" w:rsidRPr="006925CF" w:rsidRDefault="003F3425" w:rsidP="00091C2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12. Бровка необходима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создания плотной среды вокруг блюмсов и установки бортовых плит.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защиты катодных стержней и установки подовых секций.</w:t>
      </w:r>
    </w:p>
    <w:p w:rsidR="003F3425" w:rsidRPr="003F3425" w:rsidRDefault="003F3425" w:rsidP="00091C2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установки боковых и катодных секций и защиты блю</w:t>
      </w:r>
      <w:r w:rsidR="006925CF">
        <w:rPr>
          <w:rFonts w:eastAsia="Calibri"/>
          <w:lang w:eastAsia="en-US"/>
        </w:rPr>
        <w:t>мсов от проникновения расплава.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13. К основным тяжелым цветным металлам относят 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висмут, мышьяк, сурьму, кадмий, ртуть, кобальт.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медь, никель, свинец, цинк, олово.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в) вольфрам, моли</w:t>
      </w:r>
      <w:r w:rsidR="006925CF">
        <w:rPr>
          <w:rFonts w:eastAsia="Calibri"/>
          <w:lang w:eastAsia="en-US"/>
        </w:rPr>
        <w:t>бден, тантал, ниобий, цирконий.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14. Основные виды пирометаллургических процессов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обжиг, плавка, выщелачивание.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обжиг, плавка, выщелачивание, дистилляция.</w:t>
      </w:r>
    </w:p>
    <w:p w:rsidR="008B75DF" w:rsidRDefault="006925CF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в) обжиг, плавка, дистилляция.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15. Вид рудной плавки, основанный на получении металла за счет взаимодействия его оксида и сульфида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реакционная плавка.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металлотермическая плавка.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в) плавка на штейн.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16. Сплав оксидов пустой породы перерабатываемого сырья и специально вводимых флюсов называют</w:t>
      </w:r>
    </w:p>
    <w:p w:rsidR="008B75DF" w:rsidRDefault="00B17E03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а) шихта,         б) шлак</w:t>
      </w:r>
      <w:r>
        <w:rPr>
          <w:rFonts w:eastAsia="Calibri"/>
          <w:b/>
          <w:lang w:eastAsia="en-US"/>
        </w:rPr>
        <w:t xml:space="preserve">,           </w:t>
      </w:r>
      <w:r w:rsidR="006925CF">
        <w:rPr>
          <w:rFonts w:eastAsia="Calibri"/>
          <w:lang w:eastAsia="en-US"/>
        </w:rPr>
        <w:t xml:space="preserve">в) штейн. 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17. Проводники 2 рода обладают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электронной проводимостью.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ионной проводимостью.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в) ионно-электронной проводимостью.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18. С повышением температуры электропроводность проводников 1 рода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увеличивается.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уменьшается.</w:t>
      </w:r>
    </w:p>
    <w:p w:rsidR="008B75DF" w:rsidRDefault="006925CF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в) остается неизменной.</w:t>
      </w:r>
    </w:p>
    <w:p w:rsidR="00B17E03" w:rsidRDefault="00B17E03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19. При электропроводности проводников 2 рода 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не наблюдается химическое разложение веществ.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всегда наблюдается</w:t>
      </w:r>
      <w:r w:rsidR="006925CF">
        <w:rPr>
          <w:rFonts w:eastAsia="Calibri"/>
          <w:lang w:eastAsia="en-US"/>
        </w:rPr>
        <w:t xml:space="preserve"> химическое разложение веществ.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20. Электролизом называется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окислительный процесс на электродах под действием постоянного электрического тока.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б) восстановительный процесс на электродах под действием постоянного электрического тока.</w:t>
      </w:r>
    </w:p>
    <w:p w:rsidR="008B75D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в) окислительно-восстановительный процесс на электродах под действием п</w:t>
      </w:r>
      <w:r w:rsidR="006925CF">
        <w:rPr>
          <w:rFonts w:eastAsia="Calibri"/>
          <w:lang w:eastAsia="en-US"/>
        </w:rPr>
        <w:t>остоянного электрического тока.</w:t>
      </w:r>
    </w:p>
    <w:p w:rsidR="003F3425" w:rsidRPr="006925CF" w:rsidRDefault="003F3425" w:rsidP="008B75D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21. Выход по энергии (W, кВт ч/т) характеризуется зависимостью</w:t>
      </w:r>
    </w:p>
    <w:p w:rsidR="0099534B" w:rsidRPr="003F3425" w:rsidRDefault="0099534B" w:rsidP="003F3425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841"/>
        <w:gridCol w:w="3047"/>
        <w:gridCol w:w="2962"/>
      </w:tblGrid>
      <w:tr w:rsidR="0099534B" w:rsidRPr="007554EB" w:rsidTr="007554EB">
        <w:tc>
          <w:tcPr>
            <w:tcW w:w="3190" w:type="dxa"/>
            <w:shd w:val="clear" w:color="auto" w:fill="auto"/>
          </w:tcPr>
          <w:p w:rsidR="0099534B" w:rsidRPr="007554EB" w:rsidRDefault="0099534B" w:rsidP="007554EB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</w:p>
          <w:p w:rsidR="0099534B" w:rsidRPr="007554EB" w:rsidRDefault="0099534B" w:rsidP="007554EB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7554EB">
              <w:rPr>
                <w:rFonts w:eastAsia="Calibri"/>
                <w:lang w:eastAsia="en-US"/>
              </w:rPr>
              <w:t>а)</w:t>
            </w:r>
            <w:r w:rsidRPr="007554EB">
              <w:rPr>
                <w:rFonts w:eastAsia="Calibri"/>
                <w:lang w:eastAsia="en-US"/>
              </w:rPr>
              <w:object w:dxaOrig="1540" w:dyaOrig="680">
                <v:shape id="_x0000_i1031" type="#_x0000_t75" style="width:77.25pt;height:33.75pt" o:ole="">
                  <v:imagedata r:id="rId15" o:title=""/>
                </v:shape>
                <o:OLEObject Type="Embed" ProgID="Equation.3" ShapeID="_x0000_i1031" DrawAspect="Content" ObjectID="_1651298346" r:id="rId16"/>
              </w:object>
            </w:r>
          </w:p>
        </w:tc>
        <w:tc>
          <w:tcPr>
            <w:tcW w:w="3190" w:type="dxa"/>
            <w:shd w:val="clear" w:color="auto" w:fill="auto"/>
          </w:tcPr>
          <w:p w:rsidR="0099534B" w:rsidRPr="007554EB" w:rsidRDefault="0099534B" w:rsidP="007554EB">
            <w:pPr>
              <w:spacing w:after="200" w:line="276" w:lineRule="auto"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99534B" w:rsidRPr="007554EB" w:rsidRDefault="0099534B" w:rsidP="007554EB">
            <w:pPr>
              <w:spacing w:after="200" w:line="276" w:lineRule="auto"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7554EB">
              <w:rPr>
                <w:rFonts w:eastAsia="Calibri"/>
                <w:lang w:eastAsia="en-US"/>
              </w:rPr>
              <w:t>б)</w:t>
            </w:r>
            <w:r w:rsidRPr="007554EB">
              <w:rPr>
                <w:rFonts w:eastAsia="Calibri"/>
                <w:lang w:eastAsia="en-US"/>
              </w:rPr>
              <w:object w:dxaOrig="1540" w:dyaOrig="680">
                <v:shape id="_x0000_i1032" type="#_x0000_t75" style="width:77.25pt;height:33.75pt" o:ole="">
                  <v:imagedata r:id="rId17" o:title=""/>
                </v:shape>
                <o:OLEObject Type="Embed" ProgID="Equation.3" ShapeID="_x0000_i1032" DrawAspect="Content" ObjectID="_1651298347" r:id="rId18"/>
              </w:object>
            </w:r>
          </w:p>
        </w:tc>
        <w:tc>
          <w:tcPr>
            <w:tcW w:w="3190" w:type="dxa"/>
            <w:shd w:val="clear" w:color="auto" w:fill="auto"/>
          </w:tcPr>
          <w:p w:rsidR="0099534B" w:rsidRPr="007554EB" w:rsidRDefault="0099534B" w:rsidP="007554EB">
            <w:pPr>
              <w:spacing w:after="200" w:line="276" w:lineRule="auto"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</w:p>
          <w:p w:rsidR="0099534B" w:rsidRPr="007554EB" w:rsidRDefault="0099534B" w:rsidP="007554EB">
            <w:pPr>
              <w:spacing w:after="200" w:line="276" w:lineRule="auto"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7554EB">
              <w:rPr>
                <w:rFonts w:eastAsia="Calibri"/>
                <w:lang w:eastAsia="en-US"/>
              </w:rPr>
              <w:t xml:space="preserve">в) </w:t>
            </w:r>
            <w:r w:rsidRPr="007554EB">
              <w:rPr>
                <w:rFonts w:eastAsia="Calibri"/>
                <w:lang w:eastAsia="en-US"/>
              </w:rPr>
              <w:object w:dxaOrig="1440" w:dyaOrig="680">
                <v:shape id="_x0000_i1033" type="#_x0000_t75" style="width:1in;height:33.75pt" o:ole="">
                  <v:imagedata r:id="rId19" o:title=""/>
                </v:shape>
                <o:OLEObject Type="Embed" ProgID="Equation.3" ShapeID="_x0000_i1033" DrawAspect="Content" ObjectID="_1651298348" r:id="rId20"/>
              </w:object>
            </w:r>
          </w:p>
          <w:p w:rsidR="0099534B" w:rsidRPr="007554EB" w:rsidRDefault="0099534B" w:rsidP="007554EB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925CF">
        <w:rPr>
          <w:rFonts w:eastAsia="Calibri"/>
          <w:b/>
          <w:lang w:eastAsia="en-US"/>
        </w:rPr>
        <w:t>22. Основоположники электролитического способа получения алюминия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Гемфри Деви, Ханс Эрстед.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Поль Эру, Чарльз Холл.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Фридрих Велер, Сент-Клер Девиль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23. Плотность алюминия в твердом состоянии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3F3425">
        <w:rPr>
          <w:rFonts w:eastAsia="Calibri"/>
          <w:lang w:eastAsia="en-US"/>
        </w:rPr>
        <w:t>а) 2,3 г/см</w:t>
      </w:r>
      <w:r w:rsidRPr="003F3425">
        <w:rPr>
          <w:rFonts w:eastAsia="Calibri"/>
          <w:vertAlign w:val="superscript"/>
          <w:lang w:eastAsia="en-US"/>
        </w:rPr>
        <w:t xml:space="preserve">3 </w:t>
      </w:r>
      <w:r w:rsidR="00B17E03">
        <w:rPr>
          <w:rFonts w:eastAsia="Calibri"/>
          <w:vertAlign w:val="superscript"/>
          <w:lang w:eastAsia="en-US"/>
        </w:rPr>
        <w:t xml:space="preserve">          </w:t>
      </w:r>
      <w:r w:rsidRPr="003F3425">
        <w:rPr>
          <w:rFonts w:eastAsia="Calibri"/>
          <w:lang w:eastAsia="en-US"/>
        </w:rPr>
        <w:t>б) 2,7 г/см</w:t>
      </w:r>
      <w:r w:rsidRPr="003F3425">
        <w:rPr>
          <w:rFonts w:eastAsia="Calibri"/>
          <w:vertAlign w:val="superscript"/>
          <w:lang w:eastAsia="en-US"/>
        </w:rPr>
        <w:t xml:space="preserve">3 </w:t>
      </w:r>
      <w:r w:rsidR="00B17E03">
        <w:rPr>
          <w:rFonts w:eastAsia="Calibri"/>
          <w:vertAlign w:val="superscript"/>
          <w:lang w:eastAsia="en-US"/>
        </w:rPr>
        <w:t xml:space="preserve">            </w:t>
      </w:r>
      <w:r w:rsidRPr="003F3425">
        <w:rPr>
          <w:rFonts w:eastAsia="Calibri"/>
          <w:lang w:eastAsia="en-US"/>
        </w:rPr>
        <w:t>в) 2,1 г/см</w:t>
      </w:r>
      <w:r w:rsidRPr="003F3425">
        <w:rPr>
          <w:rFonts w:eastAsia="Calibri"/>
          <w:vertAlign w:val="superscript"/>
          <w:lang w:eastAsia="en-US"/>
        </w:rPr>
        <w:t>3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24. Температура плавления алюминия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2500 °С</w:t>
      </w:r>
      <w:r w:rsidR="00B17E03">
        <w:rPr>
          <w:rFonts w:eastAsia="Calibri"/>
          <w:lang w:eastAsia="en-US"/>
        </w:rPr>
        <w:t xml:space="preserve">        </w:t>
      </w:r>
      <w:r w:rsidRPr="003F3425">
        <w:rPr>
          <w:rFonts w:eastAsia="Calibri"/>
          <w:lang w:eastAsia="en-US"/>
        </w:rPr>
        <w:t>б) 660 °С</w:t>
      </w:r>
      <w:r w:rsidR="00B17E03">
        <w:rPr>
          <w:rFonts w:eastAsia="Calibri"/>
          <w:lang w:eastAsia="en-US"/>
        </w:rPr>
        <w:t xml:space="preserve">         </w:t>
      </w:r>
      <w:r w:rsidR="006925CF">
        <w:rPr>
          <w:rFonts w:eastAsia="Calibri"/>
          <w:lang w:eastAsia="en-US"/>
        </w:rPr>
        <w:t>в) 960 °С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25. Основные компоненты электролита для производства алюминия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бокситы, нефелины, алуниты, каолины, кианипен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криолит, глинозем, фтористый алюминий, бокситы, нефелины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криолит, глинозем, фторист</w:t>
      </w:r>
      <w:r w:rsidR="006925CF">
        <w:rPr>
          <w:rFonts w:eastAsia="Calibri"/>
          <w:lang w:eastAsia="en-US"/>
        </w:rPr>
        <w:t>ый алюминий, фтористый кальций.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26. Кислому по составу электролита соответст</w:t>
      </w:r>
      <w:r w:rsidR="006925CF">
        <w:rPr>
          <w:rFonts w:eastAsia="Calibri"/>
          <w:b/>
          <w:lang w:eastAsia="en-US"/>
        </w:rPr>
        <w:t>вует криолитовое отношение (КО)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Электролит по составу кислый, если: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КО &gt; 3</w:t>
      </w:r>
      <w:r w:rsidR="00B17E03">
        <w:rPr>
          <w:rFonts w:eastAsia="Calibri"/>
          <w:lang w:eastAsia="en-US"/>
        </w:rPr>
        <w:t xml:space="preserve">         </w:t>
      </w:r>
      <w:r w:rsidRPr="003F3425">
        <w:rPr>
          <w:rFonts w:eastAsia="Calibri"/>
          <w:lang w:eastAsia="en-US"/>
        </w:rPr>
        <w:t>б) КО &lt; 3</w:t>
      </w:r>
      <w:r w:rsidR="00B17E03">
        <w:rPr>
          <w:rFonts w:eastAsia="Calibri"/>
          <w:lang w:eastAsia="en-US"/>
        </w:rPr>
        <w:t xml:space="preserve">           </w:t>
      </w:r>
      <w:r w:rsidRPr="003F3425">
        <w:rPr>
          <w:rFonts w:eastAsia="Calibri"/>
          <w:lang w:eastAsia="en-US"/>
        </w:rPr>
        <w:t>в) КО = 3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27. Фтористый кальций (Са</w:t>
      </w:r>
      <w:r w:rsidRPr="006925CF">
        <w:rPr>
          <w:rFonts w:eastAsia="Calibri"/>
          <w:b/>
          <w:lang w:val="en-US" w:eastAsia="en-US"/>
        </w:rPr>
        <w:t>F</w:t>
      </w:r>
      <w:r w:rsidRPr="006925CF">
        <w:rPr>
          <w:rFonts w:eastAsia="Calibri"/>
          <w:b/>
          <w:vertAlign w:val="subscript"/>
          <w:lang w:eastAsia="en-US"/>
        </w:rPr>
        <w:t>2</w:t>
      </w:r>
      <w:r w:rsidRPr="006925CF">
        <w:rPr>
          <w:rFonts w:eastAsia="Calibri"/>
          <w:b/>
          <w:lang w:eastAsia="en-US"/>
        </w:rPr>
        <w:t>) при электролизе криолитоглиноземного расплава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снижает плотность электролита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повышает температуру плавления электролита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снижает те</w:t>
      </w:r>
      <w:r w:rsidR="006925CF">
        <w:rPr>
          <w:rFonts w:eastAsia="Calibri"/>
          <w:lang w:eastAsia="en-US"/>
        </w:rPr>
        <w:t>мпературу плавления электролита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28. Оптимальное значение междуполюсного расстояния (МПР) составляет: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от </w:t>
      </w:r>
      <w:smartTag w:uri="urn:schemas-microsoft-com:office:smarttags" w:element="metricconverter">
        <w:smartTagPr>
          <w:attr w:name="ProductID" w:val="4,0 см"/>
        </w:smartTagPr>
        <w:r w:rsidRPr="003F3425">
          <w:rPr>
            <w:rFonts w:eastAsia="Calibri"/>
            <w:lang w:eastAsia="en-US"/>
          </w:rPr>
          <w:t>4,0 см</w:t>
        </w:r>
      </w:smartTag>
      <w:r w:rsidRPr="003F3425">
        <w:rPr>
          <w:rFonts w:eastAsia="Calibri"/>
          <w:lang w:eastAsia="en-US"/>
        </w:rPr>
        <w:t xml:space="preserve">, до </w:t>
      </w:r>
      <w:smartTag w:uri="urn:schemas-microsoft-com:office:smarttags" w:element="metricconverter">
        <w:smartTagPr>
          <w:attr w:name="ProductID" w:val="4,5 см"/>
        </w:smartTagPr>
        <w:r w:rsidRPr="003F3425">
          <w:rPr>
            <w:rFonts w:eastAsia="Calibri"/>
            <w:lang w:eastAsia="en-US"/>
          </w:rPr>
          <w:t>4,5 см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от </w:t>
      </w:r>
      <w:smartTag w:uri="urn:schemas-microsoft-com:office:smarttags" w:element="metricconverter">
        <w:smartTagPr>
          <w:attr w:name="ProductID" w:val="4,0 см"/>
        </w:smartTagPr>
        <w:r w:rsidRPr="003F3425">
          <w:rPr>
            <w:rFonts w:eastAsia="Calibri"/>
            <w:lang w:eastAsia="en-US"/>
          </w:rPr>
          <w:t>4,0 см</w:t>
        </w:r>
      </w:smartTag>
      <w:r w:rsidRPr="003F3425">
        <w:rPr>
          <w:rFonts w:eastAsia="Calibri"/>
          <w:lang w:eastAsia="en-US"/>
        </w:rPr>
        <w:t xml:space="preserve">, до </w:t>
      </w:r>
      <w:smartTag w:uri="urn:schemas-microsoft-com:office:smarttags" w:element="metricconverter">
        <w:smartTagPr>
          <w:attr w:name="ProductID" w:val="6,0 см"/>
        </w:smartTagPr>
        <w:r w:rsidRPr="003F3425">
          <w:rPr>
            <w:rFonts w:eastAsia="Calibri"/>
            <w:lang w:eastAsia="en-US"/>
          </w:rPr>
          <w:t>6,0 см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более </w:t>
      </w:r>
      <w:smartTag w:uri="urn:schemas-microsoft-com:office:smarttags" w:element="metricconverter">
        <w:smartTagPr>
          <w:attr w:name="ProductID" w:val="6,0 см"/>
        </w:smartTagPr>
        <w:r w:rsidRPr="003F3425">
          <w:rPr>
            <w:rFonts w:eastAsia="Calibri"/>
            <w:lang w:eastAsia="en-US"/>
          </w:rPr>
          <w:t>6,0 см</w:t>
        </w:r>
      </w:smartTag>
      <w:r w:rsidR="006925CF">
        <w:rPr>
          <w:rFonts w:eastAsia="Calibri"/>
          <w:lang w:eastAsia="en-US"/>
        </w:rPr>
        <w:t>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29. Слой застывшего электролита на бортах электролизной ванны в зоне металла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гарниссаж;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настыль;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гарнис</w:t>
      </w:r>
      <w:r w:rsidRPr="003F3425">
        <w:rPr>
          <w:rFonts w:eastAsia="Calibri"/>
          <w:lang w:val="en-US" w:eastAsia="en-US"/>
        </w:rPr>
        <w:t>c</w:t>
      </w:r>
      <w:r w:rsidR="006925CF">
        <w:rPr>
          <w:rFonts w:eastAsia="Calibri"/>
          <w:lang w:eastAsia="en-US"/>
        </w:rPr>
        <w:t>аж и настыль.</w:t>
      </w: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30. Смертельной силой тока для человека является: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0,01 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1 А;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0,1 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31. При продолжительном контакте с пылью глинозема возможны заболевания: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костей и зубов;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дыхательный путей;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сердечнососудистой системы.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32. Оптимальное напряжение анодного эффекта составляет: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30 – 45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15 – 25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10 – 15 В.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33. Практически на процесс электролиза расходуется глинозема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1888 – </w:t>
      </w:r>
      <w:smartTag w:uri="urn:schemas-microsoft-com:office:smarttags" w:element="metricconverter">
        <w:smartTagPr>
          <w:attr w:name="ProductID" w:val="1889 кг"/>
        </w:smartTagPr>
        <w:r w:rsidRPr="003F3425">
          <w:rPr>
            <w:rFonts w:eastAsia="Calibri"/>
            <w:lang w:eastAsia="en-US"/>
          </w:rPr>
          <w:t>1889 кг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1925 – </w:t>
      </w:r>
      <w:smartTag w:uri="urn:schemas-microsoft-com:office:smarttags" w:element="metricconverter">
        <w:smartTagPr>
          <w:attr w:name="ProductID" w:val="1930 кг"/>
        </w:smartTagPr>
        <w:r w:rsidRPr="003F3425">
          <w:rPr>
            <w:rFonts w:eastAsia="Calibri"/>
            <w:lang w:eastAsia="en-US"/>
          </w:rPr>
          <w:t>1930 кг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1500 – </w:t>
      </w:r>
      <w:smartTag w:uri="urn:schemas-microsoft-com:office:smarttags" w:element="metricconverter">
        <w:smartTagPr>
          <w:attr w:name="ProductID" w:val="1700 кг"/>
        </w:smartTagPr>
        <w:r w:rsidRPr="003F3425">
          <w:rPr>
            <w:rFonts w:eastAsia="Calibri"/>
            <w:lang w:eastAsia="en-US"/>
          </w:rPr>
          <w:t>1700 кг</w:t>
        </w:r>
      </w:smartTag>
      <w:r w:rsidR="006925CF">
        <w:rPr>
          <w:rFonts w:eastAsia="Calibri"/>
          <w:lang w:eastAsia="en-US"/>
        </w:rPr>
        <w:t>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34. Охрана труда – это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система организационных мероприятий, технических средств и методов, предотвращающих воздействие на работающих опасных производственных факторов;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система организационных, санитарно-гигиенических мероприятий и технических средств, предотвращающих или уменьшающих воздействие на работающих вредных производственных факторов до значений, не превышающих допустимые нормы;</w:t>
      </w:r>
    </w:p>
    <w:p w:rsidR="006925CF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система законодательных актов, а также предупредительных и регламентирующих социально-экономических, организационных, технических, санитарно-гигиенических, и лечебно-профилактических мероприятий, средств и методов, направленных на обеспечение безопасных условий труда.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35. Выбрать признаки «холодного хода» электролизера: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повышается температура, слабая корка электролита, обильное парение электролита, желтый цвет огней, оплавление гарниссажа и настыли, рост уровня электролита и снижение уровня металла;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пониженная температура электролита твердая корка электролита, увеличенные размеры настыли и гарниссажа, снижение растворимости глинозема, снижение уровня электролита и рост уровня металла;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повышенная температура электролита, твердая корка электролита, снижение растворимости глинозема, рост уровня электролита, рост уровня металла, увеличение размеров настыли, оплавление гарнис</w:t>
      </w:r>
      <w:r w:rsidRPr="003F3425">
        <w:rPr>
          <w:rFonts w:eastAsia="Calibri"/>
          <w:lang w:val="en-US" w:eastAsia="en-US"/>
        </w:rPr>
        <w:t>c</w:t>
      </w:r>
      <w:r w:rsidR="006925CF">
        <w:rPr>
          <w:rFonts w:eastAsia="Calibri"/>
          <w:lang w:eastAsia="en-US"/>
        </w:rPr>
        <w:t>ажа.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36. Анодный эффект – это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периодически возникающий искровой разряд на «ножке» анода;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периодически возникающий искровой разряд на «шейке» анода;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периодически возникающий искр</w:t>
      </w:r>
      <w:r w:rsidR="006925CF">
        <w:rPr>
          <w:rFonts w:eastAsia="Calibri"/>
          <w:lang w:eastAsia="en-US"/>
        </w:rPr>
        <w:t>овой разряд на «подошве» анода.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37. Съем угольной пены целесообразно производить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до анодного эффекта;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во время анодного эффекта;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после анодного эффекта.</w:t>
      </w: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38. Щелочной электролит обладает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меньшей летучестью и повышенной тугоплавкостью;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большей летучестью и пониженной тугоплавкостью;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меньшей летучест</w:t>
      </w:r>
      <w:r w:rsidR="006925CF">
        <w:rPr>
          <w:rFonts w:eastAsia="Calibri"/>
          <w:lang w:eastAsia="en-US"/>
        </w:rPr>
        <w:t>ью и пониженной тугоплавкостью.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39. Электролизеры с самообжигающимися анодами переведены на использование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«жирной» анодной массы;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«полусухой» анодной массы;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«сухой» анодной массы.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40. Электролизная серия – это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группа электролизеров, соединенных последовательно и подключенных к одному общему источнику постоянного тока;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группа электролизеров, соединенных параллельно и подключенных к одному общему источнику переменного тока;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группа электролизеров, соединенных последовательно и подключенных к двум разн</w:t>
      </w:r>
      <w:r w:rsidR="006925CF">
        <w:rPr>
          <w:rFonts w:eastAsia="Calibri"/>
          <w:lang w:eastAsia="en-US"/>
        </w:rPr>
        <w:t>ым источникам переменного тока.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41. Скорость движения транспорта в производственных помещениях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не более </w:t>
      </w:r>
      <w:smartTag w:uri="urn:schemas-microsoft-com:office:smarttags" w:element="metricconverter">
        <w:smartTagPr>
          <w:attr w:name="ProductID" w:val="3 км/ч"/>
        </w:smartTagPr>
        <w:r w:rsidRPr="003F3425">
          <w:rPr>
            <w:rFonts w:eastAsia="Calibri"/>
            <w:lang w:eastAsia="en-US"/>
          </w:rPr>
          <w:t>3 км/ч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не более </w:t>
      </w:r>
      <w:smartTag w:uri="urn:schemas-microsoft-com:office:smarttags" w:element="metricconverter">
        <w:smartTagPr>
          <w:attr w:name="ProductID" w:val="5 км/ч"/>
        </w:smartTagPr>
        <w:r w:rsidRPr="003F3425">
          <w:rPr>
            <w:rFonts w:eastAsia="Calibri"/>
            <w:lang w:eastAsia="en-US"/>
          </w:rPr>
          <w:t>5 км/ч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не более </w:t>
      </w:r>
      <w:smartTag w:uri="urn:schemas-microsoft-com:office:smarttags" w:element="metricconverter">
        <w:smartTagPr>
          <w:attr w:name="ProductID" w:val="10 км/ч"/>
        </w:smartTagPr>
        <w:r w:rsidRPr="003F3425">
          <w:rPr>
            <w:rFonts w:eastAsia="Calibri"/>
            <w:lang w:eastAsia="en-US"/>
          </w:rPr>
          <w:t>10 км/ч</w:t>
        </w:r>
      </w:smartTag>
      <w:r w:rsidR="006925CF">
        <w:rPr>
          <w:rFonts w:eastAsia="Calibri"/>
          <w:lang w:eastAsia="en-US"/>
        </w:rPr>
        <w:t>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42. Минимальный срок стажировки для рабочих всех цехов и участков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10 смен;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от 10 до 30 дней;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не менее 1 месяца.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43. К классу аллюминия «технической чистоты» относят марки: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А85, А8, А7Е, А7, А6, А5, А5Е, А0;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А995, А99, А97, А95;</w:t>
      </w:r>
    </w:p>
    <w:p w:rsidR="003F3425" w:rsidRDefault="003F3425" w:rsidP="00D32F26">
      <w:pPr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А995, А85, А99, А999, А97.</w:t>
      </w:r>
    </w:p>
    <w:p w:rsidR="00091C25" w:rsidRPr="00D32F26" w:rsidRDefault="00091C25" w:rsidP="00D32F26">
      <w:pPr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3F3425" w:rsidRPr="003F3425" w:rsidRDefault="003F3425" w:rsidP="00D32F26">
      <w:pPr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val="en-US" w:eastAsia="en-US"/>
        </w:rPr>
        <w:t>II</w:t>
      </w:r>
      <w:r w:rsidRPr="003F3425">
        <w:rPr>
          <w:rFonts w:eastAsia="Calibri"/>
          <w:lang w:eastAsia="en-US"/>
        </w:rPr>
        <w:t xml:space="preserve"> вариант</w:t>
      </w:r>
    </w:p>
    <w:p w:rsidR="003F3425" w:rsidRPr="006925CF" w:rsidRDefault="003F3425" w:rsidP="00D32F26">
      <w:pPr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3F3425" w:rsidRPr="006925CF" w:rsidRDefault="003F3425" w:rsidP="00D32F26">
      <w:pPr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1. Электролизеры классифицируются следующим образом</w:t>
      </w:r>
    </w:p>
    <w:p w:rsidR="003F3425" w:rsidRPr="003F3425" w:rsidRDefault="003F3425" w:rsidP="00D32F26">
      <w:pPr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по типу токоподвода; по типу токоотвода, по устройству анода; по мощности, по устройству анодного кожуха.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 типу токоотвода, по мощности, по устройству анода, по устройству катодного кожуха.</w:t>
      </w:r>
    </w:p>
    <w:p w:rsid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по типу токоподвода, мощности, по устройству анода, п</w:t>
      </w:r>
      <w:r w:rsidR="006925CF">
        <w:rPr>
          <w:rFonts w:eastAsia="Calibri"/>
          <w:lang w:eastAsia="en-US"/>
        </w:rPr>
        <w:t>о конструкции катодного кожуха.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2. Анодное устройство предназначено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подвода тока в междуполюсное пространство и осуществления процесса электролиза.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подвода и отвода электрического тока.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дожигания выделяющихся при эле</w:t>
      </w:r>
      <w:r w:rsidR="006925CF">
        <w:rPr>
          <w:rFonts w:eastAsia="Calibri"/>
          <w:lang w:eastAsia="en-US"/>
        </w:rPr>
        <w:t>ктролизе технологических газов.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3. Колокольно-горелочное устройство предназначено: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сбора выделяющихся в процессе электролиза газов и их последующего дожигания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сбора выделяющихся при электролизе технологических газов и направление в систему газоотчистки.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сбора выделяющихся газов, дожигания и э</w:t>
      </w:r>
      <w:r w:rsidR="006925CF">
        <w:rPr>
          <w:rFonts w:eastAsia="Calibri"/>
          <w:lang w:eastAsia="en-US"/>
        </w:rPr>
        <w:t>вакуации в систему газоочистки.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 xml:space="preserve">4. Недостатки электролизеров с самообжигающимся анодом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ограничены возможности повышения мощности ванн, сложнее регулировать МПР, ограничены возможности получения алюминия высших сортов.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выделение в атмосферу смолистых соединений, высокая стоимость анодного узла, образование огарков и затраты на их переработку, съем пены.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ограничены возможности повышения мощности, смолистые выделения, получение </w:t>
      </w:r>
      <w:r w:rsidR="006925CF">
        <w:rPr>
          <w:rFonts w:eastAsia="Calibri"/>
          <w:lang w:eastAsia="en-US"/>
        </w:rPr>
        <w:t>металла более низкого качества.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5. Анодное устройство обожженного типа состоит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из угольных блоков с цилиндрическими гнездами, стальных ниппелей, кронштейна, штанги, анодной рамы, подъемного механизма, рамностворчатого укрытия.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из угольных анодных блоков, ниппелей, алюминиевой несущей и токоподводящей штанги, рамностворчатого укрытия.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из угольных анодных блоков, токоподводящих и грузонесущих штырей, колокольно-горелочного устройства, под</w:t>
      </w:r>
      <w:r w:rsidR="006925CF">
        <w:rPr>
          <w:rFonts w:eastAsia="Calibri"/>
          <w:lang w:eastAsia="en-US"/>
        </w:rPr>
        <w:t>ъемного механизма, анодной рамы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6. Катодная ошиновка состоит из следующих элементов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гибких пакетов, стояков, катодных спусков, катодных шин.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катодных спусков, уравнительных шин, стальных блюмсов.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катодных спусков, отводящих ток от блюмсов, катодных шин.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7. Стальные катодные стержни предназначены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отвода тока от подины.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подвода тока к подине.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для </w:t>
      </w:r>
      <w:r w:rsidR="006925CF">
        <w:rPr>
          <w:rFonts w:eastAsia="Calibri"/>
          <w:lang w:eastAsia="en-US"/>
        </w:rPr>
        <w:t>отвода и подвода тока к подине.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8. Электролизеры по конструктивным особенностям катодного кожуха подразделяют на виды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 днищем, без металлического днища, контрфорсного типа.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кожухи с металлическим днищем, шпангоутного типа, рамные кожухи без днища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 днищем, без металлического дн</w:t>
      </w:r>
      <w:r w:rsidR="006925CF">
        <w:rPr>
          <w:rFonts w:eastAsia="Calibri"/>
          <w:lang w:eastAsia="en-US"/>
        </w:rPr>
        <w:t>ища, контрфорсные и шпангоутные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9. Основной причиной отключения электролизера на капитальный ремонт является: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разрушение катодного устройства.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разрушение анодного устройства.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разрушение</w:t>
      </w:r>
      <w:r w:rsidR="006925CF">
        <w:rPr>
          <w:rFonts w:eastAsia="Calibri"/>
          <w:lang w:eastAsia="en-US"/>
        </w:rPr>
        <w:t xml:space="preserve"> ошиновки и металлоконструкций.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10. Подовая масса служит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ремонта бортовой футеровки, накатки подушки под подовые блоки, набойки межблочных швов.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набойки межблочных и периферийных швов, накатки подушки, ремонта бортовой футеровки.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набойки межблочных и периферийных швов подины, на</w:t>
      </w:r>
      <w:r w:rsidR="006925CF">
        <w:rPr>
          <w:rFonts w:eastAsia="Calibri"/>
          <w:lang w:eastAsia="en-US"/>
        </w:rPr>
        <w:t>катки подушки под подовые блоки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11. Шахта ванны – это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подина и бортовая футеровка.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подина и теплоизоляционная футеровка.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бортовая</w:t>
      </w:r>
      <w:r w:rsidR="006925CF">
        <w:rPr>
          <w:rFonts w:eastAsia="Calibri"/>
          <w:lang w:eastAsia="en-US"/>
        </w:rPr>
        <w:t xml:space="preserve"> и теплоизоляционная футеровка.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12. Фланцевый лист необходим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для защиты бортовых и подовых блоков от механического воздействия и окисления.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для защиты бортовых блоков от механического воздействия и окисления.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для защиты подовых блоков от механич</w:t>
      </w:r>
      <w:r w:rsidR="006925CF">
        <w:rPr>
          <w:rFonts w:eastAsia="Calibri"/>
          <w:lang w:eastAsia="en-US"/>
        </w:rPr>
        <w:t>еского воздействия и окисления.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13. К малым тяжелым цветным металлам относят: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вольфрам, молибден, тантал, ниобий, цирконий.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висмут, мышьяк, сурьму, кадмий, ртуть, кобальт.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медь, никель, свинец, цин</w:t>
      </w:r>
      <w:r w:rsidR="006925CF">
        <w:rPr>
          <w:rFonts w:eastAsia="Calibri"/>
          <w:lang w:eastAsia="en-US"/>
        </w:rPr>
        <w:t>к, олово.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14. Основные стадии гидрометаллургического производства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выщелачивание, очистка растворов от примесей, осаждение металла из раствора.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выщелачивание, дистилляция, очистка растворов от примесей.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выщелачивание, дистилляция, очистка растворов от примесей,</w:t>
      </w:r>
      <w:r w:rsidR="006925CF">
        <w:rPr>
          <w:rFonts w:eastAsia="Calibri"/>
          <w:lang w:eastAsia="en-US"/>
        </w:rPr>
        <w:t xml:space="preserve"> осаждение металла из раствора.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15. Вид рудной плавки в основе которой лежит принцип вытеснения одного металла их его соединений другим, более активным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плавка на штейн.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реакционная плавка.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металлотермическая плавка.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16. Сплав сульфидов тяжелых цветных металлов с сульфидом железа, в котором растворены примеси называют: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штейн.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шлак.</w:t>
      </w:r>
    </w:p>
    <w:p w:rsidR="003F3425" w:rsidRPr="003F3425" w:rsidRDefault="006925CF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в) шихта.</w:t>
      </w:r>
    </w:p>
    <w:p w:rsidR="003F3425" w:rsidRPr="006925CF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25CF">
        <w:rPr>
          <w:rFonts w:eastAsia="Calibri"/>
          <w:b/>
          <w:lang w:eastAsia="en-US"/>
        </w:rPr>
        <w:t>17. Проводники 1 рода обладают: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ионной проводимостью.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электронной проводимостью.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ионно-электронной проводимостью.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18. С повышением температуры электропроводность проводников 2 рода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увеличивается.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уменьшается.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остается неизменной.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 xml:space="preserve">19. Электропроводность проводников 1 рода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сопровождается переносом вещества и влечет за собой химическое превращение металла проводника.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не сопровождается переносом вещества и не влечет за собой химического превращения материала проводника.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не сопровождается переносом вещества и влечет за собой химическое превращение материала проводника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20. Первый закон М. Фарадея заключается в следующем: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количество веществ, выделяющихся при электролизе на электролизах, обратно пропорционально количеству электричества, прошедшего через электролит.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количество веществ, выделяющихся при электролизе на электродах не зависит от количества электричества, прошедшего через электролит.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количество веществ, выделяющихся при электролизе на электродах, прямо пропорционально количеству электричества, прошедшего через электролит.</w:t>
      </w: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B17E03" w:rsidRDefault="00B17E03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21. Выход по току характеризуется зависимостью: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</w:t>
      </w:r>
      <w:r w:rsidRPr="003F3425">
        <w:rPr>
          <w:rFonts w:eastAsia="Calibri"/>
          <w:lang w:eastAsia="en-US"/>
        </w:rPr>
        <w:object w:dxaOrig="900" w:dyaOrig="660">
          <v:shape id="_x0000_i1034" type="#_x0000_t75" style="width:45pt;height:33pt" o:ole="">
            <v:imagedata r:id="rId21" o:title=""/>
          </v:shape>
          <o:OLEObject Type="Embed" ProgID="Equation.3" ShapeID="_x0000_i1034" DrawAspect="Content" ObjectID="_1651298349" r:id="rId22"/>
        </w:objec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</w:t>
      </w:r>
      <w:r w:rsidRPr="003F3425">
        <w:rPr>
          <w:rFonts w:eastAsia="Calibri"/>
          <w:lang w:eastAsia="en-US"/>
        </w:rPr>
        <w:object w:dxaOrig="900" w:dyaOrig="660">
          <v:shape id="_x0000_i1035" type="#_x0000_t75" style="width:45pt;height:33pt" o:ole="">
            <v:imagedata r:id="rId23" o:title=""/>
          </v:shape>
          <o:OLEObject Type="Embed" ProgID="Equation.3" ShapeID="_x0000_i1035" DrawAspect="Content" ObjectID="_1651298350" r:id="rId24"/>
        </w:objec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</w:t>
      </w:r>
      <w:r w:rsidRPr="003F3425">
        <w:rPr>
          <w:rFonts w:eastAsia="Calibri"/>
          <w:lang w:eastAsia="en-US"/>
        </w:rPr>
        <w:object w:dxaOrig="1320" w:dyaOrig="320">
          <v:shape id="_x0000_i1036" type="#_x0000_t75" style="width:66pt;height:15.75pt" o:ole="">
            <v:imagedata r:id="rId25" o:title=""/>
          </v:shape>
          <o:OLEObject Type="Embed" ProgID="Equation.3" ShapeID="_x0000_i1036" DrawAspect="Content" ObjectID="_1651298351" r:id="rId26"/>
        </w:objec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22. Дата открытия электролитического способа получения алюминия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</w:t>
      </w:r>
      <w:smartTag w:uri="urn:schemas-microsoft-com:office:smarttags" w:element="metricconverter">
        <w:smartTagPr>
          <w:attr w:name="ProductID" w:val="1825 г"/>
        </w:smartTagPr>
        <w:r w:rsidRPr="003F3425">
          <w:rPr>
            <w:rFonts w:eastAsia="Calibri"/>
            <w:lang w:eastAsia="en-US"/>
          </w:rPr>
          <w:t>1825 г</w:t>
        </w:r>
      </w:smartTag>
      <w:r w:rsidRPr="003F3425">
        <w:rPr>
          <w:rFonts w:eastAsia="Calibri"/>
          <w:lang w:eastAsia="en-US"/>
        </w:rPr>
        <w:t>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</w:t>
      </w:r>
      <w:smartTag w:uri="urn:schemas-microsoft-com:office:smarttags" w:element="metricconverter">
        <w:smartTagPr>
          <w:attr w:name="ProductID" w:val="1856 г"/>
        </w:smartTagPr>
        <w:r w:rsidRPr="003F3425">
          <w:rPr>
            <w:rFonts w:eastAsia="Calibri"/>
            <w:lang w:eastAsia="en-US"/>
          </w:rPr>
          <w:t>1856 г</w:t>
        </w:r>
      </w:smartTag>
      <w:r w:rsidRPr="003F3425">
        <w:rPr>
          <w:rFonts w:eastAsia="Calibri"/>
          <w:lang w:eastAsia="en-US"/>
        </w:rPr>
        <w:t>.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</w:t>
      </w:r>
      <w:smartTag w:uri="urn:schemas-microsoft-com:office:smarttags" w:element="metricconverter">
        <w:smartTagPr>
          <w:attr w:name="ProductID" w:val="1886 г"/>
        </w:smartTagPr>
        <w:r w:rsidRPr="003F3425">
          <w:rPr>
            <w:rFonts w:eastAsia="Calibri"/>
            <w:lang w:eastAsia="en-US"/>
          </w:rPr>
          <w:t>1886 г</w:t>
        </w:r>
      </w:smartTag>
      <w:r w:rsidRPr="003F3425">
        <w:rPr>
          <w:rFonts w:eastAsia="Calibri"/>
          <w:lang w:eastAsia="en-US"/>
        </w:rPr>
        <w:t>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23. Плотность алюминия в жидком состоянии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vertAlign w:val="superscript"/>
          <w:lang w:eastAsia="en-US"/>
        </w:rPr>
      </w:pPr>
      <w:r w:rsidRPr="003F3425">
        <w:rPr>
          <w:rFonts w:eastAsia="Calibri"/>
          <w:lang w:eastAsia="en-US"/>
        </w:rPr>
        <w:t>а) 2,1 г/см</w:t>
      </w:r>
      <w:r w:rsidRPr="003F3425">
        <w:rPr>
          <w:rFonts w:eastAsia="Calibri"/>
          <w:vertAlign w:val="superscript"/>
          <w:lang w:eastAsia="en-US"/>
        </w:rPr>
        <w:t>3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2,7 г/см</w:t>
      </w:r>
      <w:r w:rsidRPr="003F3425">
        <w:rPr>
          <w:rFonts w:eastAsia="Calibri"/>
          <w:vertAlign w:val="superscript"/>
          <w:lang w:eastAsia="en-US"/>
        </w:rPr>
        <w:t>3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2,3 г/см</w:t>
      </w:r>
      <w:r w:rsidRPr="003F3425">
        <w:rPr>
          <w:rFonts w:eastAsia="Calibri"/>
          <w:vertAlign w:val="superscript"/>
          <w:lang w:eastAsia="en-US"/>
        </w:rPr>
        <w:t>3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24. Температура кипения алюминия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2500 °С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660 °С</w:t>
      </w:r>
    </w:p>
    <w:p w:rsid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960 °С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25. К основным алюминиевым рудам относятся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бокситы, нефелины, алуниты, каолины, кианиты;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криолит, глинозем, фтористый алюминий, бокситы, нефелины;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криолит, глинозем, фтористый алюминий, фтористый кальций.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26. Нейтральному по составу электролита соответств</w:t>
      </w:r>
      <w:r w:rsidR="00091C25">
        <w:rPr>
          <w:rFonts w:eastAsia="Calibri"/>
          <w:b/>
          <w:lang w:eastAsia="en-US"/>
        </w:rPr>
        <w:t>ует криолитовое отношение (КО)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Электролит по составу нейтральный если: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КО &gt; 3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КО &lt; 3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КО = 3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91C25">
        <w:rPr>
          <w:rFonts w:eastAsia="Calibri"/>
          <w:b/>
          <w:lang w:eastAsia="en-US"/>
        </w:rPr>
        <w:t>27. Фтористый алюминий (</w:t>
      </w:r>
      <w:r w:rsidRPr="00091C25">
        <w:rPr>
          <w:rFonts w:eastAsia="Calibri"/>
          <w:b/>
          <w:lang w:val="en-US" w:eastAsia="en-US"/>
        </w:rPr>
        <w:t>AlF</w:t>
      </w:r>
      <w:r w:rsidRPr="00091C25">
        <w:rPr>
          <w:rFonts w:eastAsia="Calibri"/>
          <w:b/>
          <w:vertAlign w:val="subscript"/>
          <w:lang w:eastAsia="en-US"/>
        </w:rPr>
        <w:t>3</w:t>
      </w:r>
      <w:r w:rsidRPr="00091C25">
        <w:rPr>
          <w:rFonts w:eastAsia="Calibri"/>
          <w:b/>
          <w:lang w:eastAsia="en-US"/>
        </w:rPr>
        <w:t>) при электролизе криолитоглиноземного расплава</w:t>
      </w:r>
    </w:p>
    <w:p w:rsidR="003F3425" w:rsidRPr="003F3425" w:rsidRDefault="00AA434D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а) закисля</w:t>
      </w:r>
      <w:r w:rsidR="003F3425" w:rsidRPr="003F3425">
        <w:rPr>
          <w:rFonts w:eastAsia="Calibri"/>
          <w:lang w:eastAsia="en-US"/>
        </w:rPr>
        <w:t xml:space="preserve">ет электролит; 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раскисляет электролит;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увеличивает плотность электролита.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28. Междуполюсное расстояние (МПР) – это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расстояние между подошвой анода и поверхностью жидкого металла;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расстояние между подошвой анода и поверхностью жидкого электролита;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расстояние между подошвой анода и поверхностью подины.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29. Слой застывшего электролита на бортах электролизной воны в зоне электролита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гарниссаж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настыль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гарниссаж и настыль 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30. Смертельным для человека является напряжение: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менее 36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более 42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не более 12 В.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31. Изменяет состав крови, негативно влияет на белковые вещества в организме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криолит;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фтористый кальций;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фтористый алюминий.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32. «Полировку» рабочей поверхности анода обеспечивает анодный эффект с напряжением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25- 45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менее 25 В;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свыше 45 В.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33. Практически на процесс электролиза расходуется углерода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а) 333 – </w:t>
      </w:r>
      <w:smartTag w:uri="urn:schemas-microsoft-com:office:smarttags" w:element="metricconverter">
        <w:smartTagPr>
          <w:attr w:name="ProductID" w:val="339 кг"/>
        </w:smartTagPr>
        <w:r w:rsidRPr="003F3425">
          <w:rPr>
            <w:rFonts w:eastAsia="Calibri"/>
            <w:lang w:eastAsia="en-US"/>
          </w:rPr>
          <w:t>339 кг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б) 500 – </w:t>
      </w:r>
      <w:smartTag w:uri="urn:schemas-microsoft-com:office:smarttags" w:element="metricconverter">
        <w:smartTagPr>
          <w:attr w:name="ProductID" w:val="600 кг"/>
        </w:smartTagPr>
        <w:r w:rsidRPr="003F3425">
          <w:rPr>
            <w:rFonts w:eastAsia="Calibri"/>
            <w:lang w:eastAsia="en-US"/>
          </w:rPr>
          <w:t>600 кг</w:t>
        </w:r>
      </w:smartTag>
      <w:r w:rsidRPr="003F3425">
        <w:rPr>
          <w:rFonts w:eastAsia="Calibri"/>
          <w:lang w:eastAsia="en-US"/>
        </w:rPr>
        <w:t>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 xml:space="preserve">в) 700 – </w:t>
      </w:r>
      <w:smartTag w:uri="urn:schemas-microsoft-com:office:smarttags" w:element="metricconverter">
        <w:smartTagPr>
          <w:attr w:name="ProductID" w:val="800 кг"/>
        </w:smartTagPr>
        <w:r w:rsidRPr="003F3425">
          <w:rPr>
            <w:rFonts w:eastAsia="Calibri"/>
            <w:lang w:eastAsia="en-US"/>
          </w:rPr>
          <w:t>800 кг</w:t>
        </w:r>
      </w:smartTag>
      <w:r w:rsidRPr="003F3425">
        <w:rPr>
          <w:rFonts w:eastAsia="Calibri"/>
          <w:lang w:eastAsia="en-US"/>
        </w:rPr>
        <w:t>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34. Техника безопасности – это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система организационных мероприятий, технических средств и методов, предотвращающих воздействие на работающих опасных производственных факторов;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система организационных, санитарно-гигиенических мероприятий и технических средств, предотвращающих или уменьшающих воздействие на работающих вредных производственных факторов до значений, не превышающих допустимые нормы;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система законодательных актов, а также предупредительных и регламентирующих социально-экономических, организационных, технических, санитарно-гигиенических, и лечебно-профилактических мероприятий, средств и методов, направленных на обеспечение безопасных условий труда.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91C25">
        <w:rPr>
          <w:rFonts w:eastAsia="Calibri"/>
          <w:b/>
          <w:lang w:eastAsia="en-US"/>
        </w:rPr>
        <w:t>35. Выбрать признаки «горячего хода» электролизера: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повышается температура, слабая корка электролита, обильное парение электролита, желтый цвет огней, оплавление гарниссажа и настыли, рост уровня электролита и снижение уровня металла;</w:t>
      </w:r>
    </w:p>
    <w:p w:rsidR="0023793A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пониженная температура электролита твердая корка электролита, увеличенные размеры настыли и гарниссажа, снижение растворимости глинозема, снижение уровня электролита и рост уровня металла;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повышенная температура электролита, твердая корка электролита, снижение растворимости глинозема, рост уровня электролита, рост уровня металла, увеличение размеров настыли, оплавление гарниссажа.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36. Анодный эффект возникает при снижении концентрации глинозема в электролите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до 4,0 – 6,0 %;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до 1,0 – 1,5 %;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до 6,0 – 8,0 %.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37. «Подтягивание» глиноземных осадков можно производить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при низком уровне электролита;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при высоком уровне электролита;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уровень электролита не имеет значения.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38. В период после пуска электролизера корректируют состав электролита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фтористым кальцием (</w:t>
      </w:r>
      <w:r w:rsidRPr="003F3425">
        <w:rPr>
          <w:rFonts w:eastAsia="Calibri"/>
          <w:lang w:val="en-US" w:eastAsia="en-US"/>
        </w:rPr>
        <w:t>CaF</w:t>
      </w:r>
      <w:r w:rsidRPr="003F3425">
        <w:rPr>
          <w:rFonts w:eastAsia="Calibri"/>
          <w:vertAlign w:val="subscript"/>
          <w:lang w:eastAsia="en-US"/>
        </w:rPr>
        <w:t xml:space="preserve">2 </w:t>
      </w:r>
      <w:r w:rsidRPr="003F3425">
        <w:rPr>
          <w:rFonts w:eastAsia="Calibri"/>
          <w:lang w:eastAsia="en-US"/>
        </w:rPr>
        <w:t>)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фтористым натрием (</w:t>
      </w:r>
      <w:r w:rsidRPr="003F3425">
        <w:rPr>
          <w:rFonts w:eastAsia="Calibri"/>
          <w:lang w:val="en-US" w:eastAsia="en-US"/>
        </w:rPr>
        <w:t>NaF</w:t>
      </w:r>
      <w:r w:rsidRPr="003F3425">
        <w:rPr>
          <w:rFonts w:eastAsia="Calibri"/>
          <w:lang w:eastAsia="en-US"/>
        </w:rPr>
        <w:t>)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фтористым алюминием (</w:t>
      </w:r>
      <w:r w:rsidRPr="003F3425">
        <w:rPr>
          <w:rFonts w:eastAsia="Calibri"/>
          <w:lang w:val="en-US" w:eastAsia="en-US"/>
        </w:rPr>
        <w:t>AlF</w:t>
      </w:r>
      <w:r w:rsidRPr="003F3425">
        <w:rPr>
          <w:rFonts w:eastAsia="Calibri"/>
          <w:vertAlign w:val="subscript"/>
          <w:lang w:eastAsia="en-US"/>
        </w:rPr>
        <w:t>3</w:t>
      </w:r>
      <w:r w:rsidRPr="003F3425">
        <w:rPr>
          <w:rFonts w:eastAsia="Calibri"/>
          <w:lang w:eastAsia="en-US"/>
        </w:rPr>
        <w:t>)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39.Образование «сухого» анода достигается за счет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снижения содержания связующего и применения пеков с повышенной температурой размягчения;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повышение содержания связующего и применения пеков с пониженной температурой размягчения;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содержание связующего и температура размягчения пеков значения не имеет.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40. При двухядерном расположении электролизеров в корпусе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ухудшаются аэрозия, освещение, удаление избыточного тепла;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улучшается аэрозия, освещение, удаление избыточного тепла.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41. При контакте сырых материалов с расплавом происходит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короткое замыкание;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взрыв с выбросом;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отключение электролизера.</w:t>
      </w:r>
    </w:p>
    <w:p w:rsidR="003F3425" w:rsidRPr="00091C25" w:rsidRDefault="003F3425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091C25">
        <w:rPr>
          <w:rFonts w:eastAsia="Calibri"/>
          <w:b/>
          <w:lang w:eastAsia="en-US"/>
        </w:rPr>
        <w:t>42. Виды инструктажей по охране труда</w:t>
      </w:r>
    </w:p>
    <w:p w:rsidR="003F3425" w:rsidRPr="003F3425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вводный, первичный, повторный, плановый, внеплановый;</w:t>
      </w:r>
    </w:p>
    <w:p w:rsidR="008B75DF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вводный, первичный, повторный, внеплановый, годовой;</w:t>
      </w:r>
    </w:p>
    <w:p w:rsidR="008B75DF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вводный, первичный, повторный, внеплановый, целевой.</w:t>
      </w:r>
    </w:p>
    <w:p w:rsidR="008B75DF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91C25">
        <w:rPr>
          <w:rFonts w:eastAsia="Calibri"/>
          <w:b/>
          <w:lang w:eastAsia="en-US"/>
        </w:rPr>
        <w:t>43. К классу алюминия «высокой чистоты» относят:</w:t>
      </w:r>
    </w:p>
    <w:p w:rsidR="008B75DF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а) А995, А99, А97, А95;</w:t>
      </w:r>
    </w:p>
    <w:p w:rsidR="008B75DF" w:rsidRDefault="003F3425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б) А85, А8, А7Е, А7, А6, А5, А5Е, А0;</w:t>
      </w:r>
    </w:p>
    <w:p w:rsidR="003F3425" w:rsidRPr="003F3425" w:rsidRDefault="003F3425" w:rsidP="0099534B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3F3425">
        <w:rPr>
          <w:rFonts w:eastAsia="Calibri"/>
          <w:lang w:eastAsia="en-US"/>
        </w:rPr>
        <w:t>в) А995, А85, А99, А999, А97, А8.</w:t>
      </w:r>
    </w:p>
    <w:p w:rsidR="000636ED" w:rsidRPr="00FA2D6D" w:rsidRDefault="000636ED" w:rsidP="0099534B">
      <w:pPr>
        <w:pStyle w:val="afe"/>
        <w:rPr>
          <w:rFonts w:ascii="Times New Roman" w:hAnsi="Times New Roman" w:cs="Times New Roman"/>
          <w:sz w:val="16"/>
          <w:szCs w:val="16"/>
        </w:rPr>
      </w:pPr>
    </w:p>
    <w:p w:rsidR="000636ED" w:rsidRPr="003F3425" w:rsidRDefault="00CB091D" w:rsidP="0099534B">
      <w:pPr>
        <w:pStyle w:val="afe"/>
        <w:rPr>
          <w:rFonts w:ascii="Times New Roman" w:hAnsi="Times New Roman" w:cs="Times New Roman"/>
          <w:sz w:val="28"/>
          <w:szCs w:val="28"/>
        </w:rPr>
      </w:pPr>
      <w:r w:rsidRPr="003F3425"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="000636ED" w:rsidRPr="003F342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3425" w:rsidRPr="003F3425">
        <w:rPr>
          <w:rFonts w:ascii="Times New Roman" w:hAnsi="Times New Roman" w:cs="Times New Roman"/>
          <w:sz w:val="28"/>
          <w:szCs w:val="28"/>
        </w:rPr>
        <w:t>выполнение и защита курсового проекта</w:t>
      </w:r>
      <w:r w:rsidR="000636ED" w:rsidRPr="003F3425">
        <w:rPr>
          <w:rFonts w:ascii="Times New Roman" w:hAnsi="Times New Roman" w:cs="Times New Roman"/>
          <w:sz w:val="28"/>
          <w:szCs w:val="28"/>
        </w:rPr>
        <w:t xml:space="preserve"> (проверка У 1 – У 8)</w:t>
      </w:r>
    </w:p>
    <w:p w:rsidR="00FF2B91" w:rsidRPr="00474BF9" w:rsidRDefault="00FF2B91" w:rsidP="00FF2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474BF9">
        <w:rPr>
          <w:b/>
          <w:sz w:val="28"/>
          <w:szCs w:val="28"/>
        </w:rPr>
        <w:t xml:space="preserve">Задание № 3: </w:t>
      </w:r>
      <w:r w:rsidR="00474BF9" w:rsidRPr="00474BF9">
        <w:rPr>
          <w:b/>
          <w:sz w:val="28"/>
          <w:szCs w:val="28"/>
        </w:rPr>
        <w:t>Типовое</w:t>
      </w:r>
      <w:r w:rsidRPr="00474BF9">
        <w:rPr>
          <w:b/>
          <w:sz w:val="28"/>
          <w:szCs w:val="28"/>
        </w:rPr>
        <w:t xml:space="preserve"> задание для оценки освоения МДК 01.02 </w:t>
      </w:r>
      <w:r w:rsidRPr="00474BF9">
        <w:rPr>
          <w:b/>
          <w:sz w:val="22"/>
          <w:szCs w:val="22"/>
        </w:rPr>
        <w:t>МЕТАЛЛУРГИЯ ЛЕГКИХ ЦВЕТНЫХ МЕТАЛЛОВ</w:t>
      </w:r>
      <w:r w:rsidRPr="00474BF9">
        <w:rPr>
          <w:b/>
          <w:sz w:val="28"/>
          <w:szCs w:val="28"/>
        </w:rPr>
        <w:t xml:space="preserve"> (дифференцированный зачёт)</w:t>
      </w:r>
    </w:p>
    <w:p w:rsidR="00474BF9" w:rsidRPr="00474BF9" w:rsidRDefault="00474BF9" w:rsidP="00FF2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105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117"/>
        <w:gridCol w:w="4943"/>
      </w:tblGrid>
      <w:tr w:rsidR="00474BF9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474BF9" w:rsidRDefault="00474BF9" w:rsidP="0097560B">
            <w:pPr>
              <w:jc w:val="center"/>
              <w:rPr>
                <w:sz w:val="22"/>
                <w:szCs w:val="22"/>
              </w:rPr>
            </w:pPr>
            <w:r w:rsidRPr="00474BF9">
              <w:rPr>
                <w:sz w:val="22"/>
                <w:szCs w:val="22"/>
              </w:rPr>
              <w:t>№</w:t>
            </w:r>
          </w:p>
          <w:p w:rsidR="00474BF9" w:rsidRPr="00474BF9" w:rsidRDefault="00474BF9" w:rsidP="0097560B">
            <w:pPr>
              <w:jc w:val="center"/>
              <w:rPr>
                <w:sz w:val="22"/>
                <w:szCs w:val="22"/>
                <w:lang w:eastAsia="en-US"/>
              </w:rPr>
            </w:pPr>
            <w:r w:rsidRPr="00474BF9">
              <w:rPr>
                <w:sz w:val="22"/>
                <w:szCs w:val="22"/>
              </w:rPr>
              <w:t>п</w:t>
            </w:r>
            <w:r w:rsidRPr="00474BF9">
              <w:rPr>
                <w:sz w:val="22"/>
                <w:szCs w:val="22"/>
                <w:lang w:val="en-US"/>
              </w:rPr>
              <w:t>/</w:t>
            </w:r>
            <w:r w:rsidRPr="00474BF9">
              <w:rPr>
                <w:sz w:val="22"/>
                <w:szCs w:val="22"/>
              </w:rPr>
              <w:t>п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474BF9" w:rsidRDefault="00474BF9" w:rsidP="0097560B">
            <w:pPr>
              <w:rPr>
                <w:sz w:val="22"/>
                <w:szCs w:val="22"/>
                <w:lang w:eastAsia="en-US"/>
              </w:rPr>
            </w:pPr>
            <w:r w:rsidRPr="00474BF9">
              <w:rPr>
                <w:b/>
                <w:sz w:val="22"/>
                <w:szCs w:val="22"/>
              </w:rPr>
              <w:t>ТЕМА 2.1 МЕТАЛЛУРГИЯ МАГНИЯ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474BF9" w:rsidRDefault="00474BF9" w:rsidP="009756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474BF9">
              <w:rPr>
                <w:b/>
                <w:sz w:val="22"/>
                <w:szCs w:val="22"/>
              </w:rPr>
              <w:t>ВОПРОСЫ К ДИФФЕРЕНЦИРОВАННОМУ ЗАЧЕТУ</w:t>
            </w:r>
          </w:p>
        </w:tc>
      </w:tr>
      <w:tr w:rsidR="00474BF9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1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Свойства магния и области его применения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Физические свойства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Химические свойства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Изотопы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История развития магниевой промышленности.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Области применения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Литейные сплавы на основе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Деформируемые сплавы на основе магния.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Применение магния в черной металлургии.</w:t>
            </w:r>
          </w:p>
          <w:p w:rsidR="00474BF9" w:rsidRPr="00EE2B7B" w:rsidRDefault="00474BF9" w:rsidP="0097560B">
            <w:pPr>
              <w:numPr>
                <w:ilvl w:val="1"/>
                <w:numId w:val="14"/>
              </w:numPr>
              <w:ind w:left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Применение магния в производстве редких металлов.</w:t>
            </w:r>
          </w:p>
        </w:tc>
      </w:tr>
      <w:tr w:rsidR="00474BF9" w:rsidRPr="00EE2B7B" w:rsidTr="0097560B">
        <w:trPr>
          <w:trHeight w:val="705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2.</w:t>
            </w:r>
          </w:p>
        </w:tc>
        <w:tc>
          <w:tcPr>
            <w:tcW w:w="5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Подготовка магниевого сырья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 xml:space="preserve">2.1 Геохимия магния. 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2.2 Магнезит,   химический состав, месторождения.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2.3 Доломит, химический состав, месторождения.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2.4 Бишофит, химический состав, месторождения.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2.5 Карналлит, химический состав, месторождения.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2.6 Искусственный карналлит, химический состав.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2.7 Требования, предъявляемые к сырью.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2.8 Классификация технологических схем для производства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2.9 Карналлитовая схема, технологические операции.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2.10 Хлормагниниевая схема, технологические операции.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2.11 Смешанная схема, условия применения.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2.12</w:t>
            </w:r>
            <w:r w:rsidRPr="00EE2B7B">
              <w:rPr>
                <w:sz w:val="22"/>
                <w:szCs w:val="22"/>
              </w:rPr>
              <w:t xml:space="preserve"> Титаномагниевая схема, технологические оперции.</w:t>
            </w:r>
          </w:p>
        </w:tc>
      </w:tr>
      <w:tr w:rsidR="00474BF9" w:rsidRPr="00EE2B7B" w:rsidTr="0097560B">
        <w:trPr>
          <w:trHeight w:val="705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</w:t>
            </w:r>
            <w:r w:rsidRPr="00EE2B7B">
              <w:rPr>
                <w:sz w:val="22"/>
                <w:szCs w:val="22"/>
              </w:rPr>
              <w:t xml:space="preserve"> Сущность способов получения безводных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  <w:r w:rsidRPr="00EE2B7B">
              <w:rPr>
                <w:sz w:val="22"/>
                <w:szCs w:val="22"/>
              </w:rPr>
              <w:t xml:space="preserve"> Обезвоживание бишофита нагреванием, условия процесса, состав продукта.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</w:t>
            </w:r>
            <w:r w:rsidRPr="00EE2B7B">
              <w:rPr>
                <w:sz w:val="22"/>
                <w:szCs w:val="22"/>
              </w:rPr>
              <w:t xml:space="preserve"> Обезвоживание бишофита в атмосфере водорода.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  <w:r w:rsidRPr="00EE2B7B">
              <w:rPr>
                <w:sz w:val="22"/>
                <w:szCs w:val="22"/>
              </w:rPr>
              <w:t xml:space="preserve"> Аппаратурное оформление процесса обезвоживания.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</w:t>
            </w:r>
            <w:r w:rsidRPr="00EE2B7B">
              <w:rPr>
                <w:sz w:val="22"/>
                <w:szCs w:val="22"/>
              </w:rPr>
              <w:t xml:space="preserve"> Способ устранения гидролиза.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2.18 </w:t>
            </w:r>
            <w:r w:rsidRPr="00EE2B7B">
              <w:rPr>
                <w:sz w:val="22"/>
                <w:szCs w:val="22"/>
              </w:rPr>
              <w:t>Температурные интервалы процесса обезвоживания.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2.19</w:t>
            </w:r>
            <w:r w:rsidRPr="00EE2B7B">
              <w:rPr>
                <w:sz w:val="22"/>
                <w:szCs w:val="22"/>
              </w:rPr>
              <w:t xml:space="preserve"> Переплавка хлорида магния для удаления примесей окиси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  <w:r w:rsidRPr="00EE2B7B">
              <w:rPr>
                <w:sz w:val="22"/>
                <w:szCs w:val="22"/>
              </w:rPr>
              <w:t xml:space="preserve"> Хлорирование магнезита, химизм, аппаратурное оформление процесса.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2.21</w:t>
            </w:r>
            <w:r w:rsidRPr="00EE2B7B">
              <w:rPr>
                <w:sz w:val="22"/>
                <w:szCs w:val="22"/>
              </w:rPr>
              <w:t xml:space="preserve">  Хлорирование в кипящем слое.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2.22</w:t>
            </w:r>
            <w:r w:rsidRPr="00EE2B7B">
              <w:rPr>
                <w:sz w:val="22"/>
                <w:szCs w:val="22"/>
              </w:rPr>
              <w:t xml:space="preserve"> Стадии производства безводного карналлита.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  <w:r w:rsidRPr="00EE2B7B">
              <w:rPr>
                <w:sz w:val="22"/>
                <w:szCs w:val="22"/>
              </w:rPr>
              <w:t xml:space="preserve"> Печь для обезвоживания карналлита в кипящем слое.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</w:t>
            </w:r>
            <w:r w:rsidRPr="00EE2B7B">
              <w:rPr>
                <w:sz w:val="22"/>
                <w:szCs w:val="22"/>
              </w:rPr>
              <w:t xml:space="preserve"> Хлоратор для обезвоживания карналлита.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2.25</w:t>
            </w:r>
            <w:r w:rsidRPr="00EE2B7B">
              <w:rPr>
                <w:sz w:val="22"/>
                <w:szCs w:val="22"/>
              </w:rPr>
              <w:t xml:space="preserve"> Стадии обезвоживания, температуры процессов.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2.26</w:t>
            </w:r>
            <w:r w:rsidRPr="00EE2B7B">
              <w:rPr>
                <w:sz w:val="22"/>
                <w:szCs w:val="22"/>
              </w:rPr>
              <w:t xml:space="preserve"> Диаграмма плавкости системы </w:t>
            </w:r>
            <w:r w:rsidRPr="00EE2B7B">
              <w:rPr>
                <w:sz w:val="22"/>
                <w:szCs w:val="22"/>
                <w:lang w:val="en-US"/>
              </w:rPr>
              <w:t>MgCL</w:t>
            </w:r>
            <w:r w:rsidRPr="00EE2B7B">
              <w:rPr>
                <w:sz w:val="22"/>
                <w:szCs w:val="22"/>
                <w:vertAlign w:val="subscript"/>
              </w:rPr>
              <w:t>2</w:t>
            </w:r>
            <w:r w:rsidRPr="00EE2B7B">
              <w:rPr>
                <w:sz w:val="22"/>
                <w:szCs w:val="22"/>
              </w:rPr>
              <w:t xml:space="preserve"> –Н</w:t>
            </w:r>
            <w:r w:rsidRPr="00EE2B7B">
              <w:rPr>
                <w:sz w:val="22"/>
                <w:szCs w:val="22"/>
                <w:vertAlign w:val="subscript"/>
              </w:rPr>
              <w:t>2</w:t>
            </w:r>
            <w:r w:rsidRPr="00EE2B7B">
              <w:rPr>
                <w:sz w:val="22"/>
                <w:szCs w:val="22"/>
              </w:rPr>
              <w:t>О.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2.27</w:t>
            </w:r>
            <w:r w:rsidRPr="00EE2B7B">
              <w:rPr>
                <w:sz w:val="22"/>
                <w:szCs w:val="22"/>
              </w:rPr>
              <w:t xml:space="preserve"> Требования к составу шихты для производства безводных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2.28</w:t>
            </w:r>
            <w:r w:rsidRPr="00EE2B7B">
              <w:rPr>
                <w:sz w:val="22"/>
                <w:szCs w:val="22"/>
              </w:rPr>
              <w:t xml:space="preserve"> Выбор способа переработки сырья в соответствии с его составом.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2.29</w:t>
            </w:r>
            <w:r w:rsidRPr="00EE2B7B">
              <w:rPr>
                <w:sz w:val="22"/>
                <w:szCs w:val="22"/>
              </w:rPr>
              <w:t xml:space="preserve"> Основные технологические показатели способов производства безводных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</w:t>
            </w:r>
            <w:r w:rsidRPr="00EE2B7B">
              <w:rPr>
                <w:sz w:val="22"/>
                <w:szCs w:val="22"/>
              </w:rPr>
              <w:t xml:space="preserve"> Химизм процессов производства безводных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2.31</w:t>
            </w:r>
            <w:r w:rsidRPr="00EE2B7B">
              <w:rPr>
                <w:sz w:val="22"/>
                <w:szCs w:val="22"/>
              </w:rPr>
              <w:t xml:space="preserve"> Технологические особенности процессов производства безводных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2.32</w:t>
            </w:r>
            <w:r w:rsidRPr="00EE2B7B">
              <w:rPr>
                <w:sz w:val="22"/>
                <w:szCs w:val="22"/>
              </w:rPr>
              <w:t xml:space="preserve"> Сравнительная характеристика технологических схем подготовки сырья для получения магния.</w:t>
            </w:r>
          </w:p>
        </w:tc>
      </w:tr>
      <w:tr w:rsidR="00474BF9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3.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Теоретические основы получения магния электролизом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Физико-химические свойства основных компонентов электролита для производства магния.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Состав электролита для электролиза хлоридов магния.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Плавкость компонентов электролита.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Диаграмма плавкости системы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MgCL</w:t>
            </w:r>
            <w:r w:rsidRPr="00EE2B7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KCL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Диаграмма плавкости системы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MgCL</w:t>
            </w:r>
            <w:r w:rsidRPr="00EE2B7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2 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–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NaCl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Физико-химические свойства расплавов системы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MgCL</w:t>
            </w:r>
            <w:r w:rsidRPr="00EE2B7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KCL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Физико-химические свойства расплавов системы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MgCL</w:t>
            </w:r>
            <w:r w:rsidRPr="00EE2B7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2 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–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>NaCl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Основные процессы на электродах при электролизе хлоридов магния.</w:t>
            </w:r>
          </w:p>
          <w:p w:rsidR="00474BF9" w:rsidRPr="00EE2B7B" w:rsidRDefault="00474BF9" w:rsidP="0097560B">
            <w:pPr>
              <w:numPr>
                <w:ilvl w:val="1"/>
                <w:numId w:val="16"/>
              </w:numPr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Побочные процессы на электродах при электролизе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3.10 Напряжение разложения хлористого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3.11 Причины потерь магния при электролизе его хлоридов.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3.12 Механизм потерь магния при электролизе его хлоридов.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3.13 Влияние добавок и примесей на свойства электролита магниевых электролизеров.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3.14 Физико-химические свойства расплавов для получения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3.15 Выход по току при электролизе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3.16 Выход по энергии при электролизе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3.17 Влияние различных факторов на величины, характеризующие электролиз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3.18 Электропроводность электролита для получения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3.19 Формулы для расчета выхода по току и энергии.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3.20 Компоненты и состав электролита магниевых ванн.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3.21 Влияние основных факторов на выход по току и энергии.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3.22 Выбор оптимального состава электролита для производства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3.23 Влияние плотности и вязкости на потери магния при электролизе.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3.24 Влияние поверхностного натяжения на потери магния при электролизе.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3.25 Влияние компонентов электролитов на электропроводность.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3.26 Влияние концентрации хлорида магния в электролите на потери металла.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3.27 Влияние примесей сульфатов магния в электролите на потери металла.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3.28 Основные и побочные процессы на катоде при электролизе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3.29 Основные и побочные процессы на аноде при электролизе хлоридов магния.</w:t>
            </w:r>
          </w:p>
          <w:p w:rsidR="00474BF9" w:rsidRPr="00EE2B7B" w:rsidRDefault="00474BF9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3.30 Влияние примесей железа и марганца на выход по току при электролизе хлоридов магния.</w:t>
            </w:r>
          </w:p>
        </w:tc>
      </w:tr>
      <w:tr w:rsidR="00474BF9" w:rsidRPr="00EE2B7B" w:rsidTr="0097560B">
        <w:trPr>
          <w:trHeight w:val="42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4.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Технология электролитического производства магния.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 Классификация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 Технические характеристики магниевых     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 Конструкция диафрагменного электролизера с верхним вводом анода.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 Конструкция диафрагменного электролизера с нижним вводом анода.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4.5 Конструкция диафрагменного электролизера с боковым вводом анода.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4.6 Футеровка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4.7 Конструкция бездиафрагменного электролизера.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4.8  Устройство отдельных узлов магниевых электролизеров: анода, катода, ошиновки.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4.9  Преимущества и недостатки различных типов электролизеров для производства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4.10 Технологическое обслуживание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4.11  Способы питания электролизеров хлористыми солями.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4.12  Хлормагниевая схема питания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4.13 Карналлитовая схема питания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4.14 Смешанная схема питания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4.15 Механизация операций по обслуживанию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4.16 Автоматизация технологических операций по обслуживанию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4.17 Извлечение магния из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4.18 Замена катодов и анодов на магниевых электролизерах.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4.19 Отсос хлора из анодных ячеек.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4.20 Устройство вакуум-ковша для извлечения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4.21 Извлечение отработанного электролита и шлама из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4.22 Показатели электролиза хлоридов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4.23 Способы рафинирования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4.24 Поведение примесей в черновом магнии.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4.25 Рафинирование магния переплавкой с флюсами.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4.26 Состав флюсов и их назначение при рафинировании чернового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4.27 Рафинирование магния возгонкой.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4.28 Получение магния высокой чистоты.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4.29 Электролитическое рафинирование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5.30 Примеси находящиеся в черновом магнии.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4.31 Возгонка в вакууме.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4.32 Зонная перекристаллизация.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4.33 Способы разливки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4.34 Устройство вакуумной реторты для рафинирования магния возгонкой.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4.35 Рафинирование титановой губкой.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4.36 Состав и назначение флюсов, применяемых при плавке и разливки магниевых сплавов.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4.37 Перспективные направления развития электрометаллургии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4.38 Выбор конструкции магниевых электролизеров.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4.39 Технико-экономические характеристики металлургии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4.40 Схема электролизера для рафинирования магния по трехслойному методу.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4.41 Техника безопасности, охрана труда и окружающей среды при производстве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4.42 Предельно-допустимая концентрация выделений при производстве магния.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4.43 Структура себестоимости и пути ее снижения.</w:t>
            </w:r>
          </w:p>
          <w:p w:rsidR="00474BF9" w:rsidRPr="00EE2B7B" w:rsidRDefault="00474BF9" w:rsidP="0097560B">
            <w:pPr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4.44 Выбор способа рафинирования магния.</w:t>
            </w:r>
          </w:p>
          <w:p w:rsidR="00474BF9" w:rsidRPr="00EE2B7B" w:rsidRDefault="00474BF9" w:rsidP="0097560B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4.45 Способы очистки отходящих газов при производстве магния.</w:t>
            </w:r>
          </w:p>
        </w:tc>
      </w:tr>
      <w:tr w:rsidR="00474BF9" w:rsidRPr="00EE2B7B" w:rsidTr="0097560B">
        <w:trPr>
          <w:trHeight w:val="1019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5.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BF9" w:rsidRPr="00EE2B7B" w:rsidRDefault="00474BF9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Термические способы получения магния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 Углетермический способ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5.2 Технология углетермического способа.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5.3 Технология термического восстановления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5.4 Технологические схемы термических способов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5.5 Преимущества и недостатки термических способов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5.6 Теоретические основы углетермического способа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5.7 Теоретические основы силикотермического способа 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5.8 Технология силикотермического способа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5.9 Выбор термического способа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5.10 Устройство реторты и ретортной печи для получения магния силикотермическим способом.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5.11 Устройство вращающейся печи для силикотермического восстановления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5.12 Величины, характеризующие термические способы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5.13 Устройство для силикотермического восстановления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5.14 Химизм и технологические этапы углетермического способа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5.15 Химизм и технологические этапы силикотермического способа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5.16 Сравнительная характеристика электролиза хлоридов магния и термических способов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5.17 Химизм и технологические особенности карбидотермического метода получения магния.</w:t>
            </w:r>
          </w:p>
          <w:p w:rsidR="00474BF9" w:rsidRPr="00EE2B7B" w:rsidRDefault="00474BF9" w:rsidP="0097560B">
            <w:pPr>
              <w:spacing w:line="276" w:lineRule="auto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5.18 Технико-экономические показатели термических способов получения магния.</w:t>
            </w:r>
          </w:p>
        </w:tc>
      </w:tr>
    </w:tbl>
    <w:p w:rsidR="006A7698" w:rsidRDefault="006A7698" w:rsidP="00FF2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  <w:highlight w:val="yellow"/>
        </w:rPr>
        <w:sectPr w:rsidR="006A7698" w:rsidSect="00353FB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4BF9" w:rsidRDefault="00474BF9" w:rsidP="00FF2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  <w:highlight w:val="yellow"/>
        </w:rPr>
      </w:pPr>
    </w:p>
    <w:tbl>
      <w:tblPr>
        <w:tblW w:w="105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117"/>
        <w:gridCol w:w="4943"/>
      </w:tblGrid>
      <w:tr w:rsidR="006A7698" w:rsidRPr="00EE2B7B" w:rsidTr="0097560B">
        <w:trPr>
          <w:trHeight w:val="53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jc w:val="center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№</w:t>
            </w:r>
          </w:p>
          <w:p w:rsidR="006A7698" w:rsidRPr="00EE2B7B" w:rsidRDefault="006A7698" w:rsidP="009756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п</w:t>
            </w:r>
            <w:r w:rsidRPr="00EE2B7B">
              <w:rPr>
                <w:sz w:val="22"/>
                <w:szCs w:val="22"/>
                <w:lang w:val="en-US"/>
              </w:rPr>
              <w:t>/</w:t>
            </w:r>
            <w:r w:rsidRPr="00EE2B7B">
              <w:rPr>
                <w:sz w:val="22"/>
                <w:szCs w:val="22"/>
              </w:rPr>
              <w:t>п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  <w:lang w:eastAsia="en-US"/>
              </w:rPr>
              <w:t>ТЕМА 2.2 МЕТАЛЛУРГИЯ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ВОПРОСЫ К ДИФФЕРЕНЦИРОВАННОМУ ЗАЧЕТУ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  <w:lang w:val="en-US"/>
              </w:rPr>
              <w:t>1</w:t>
            </w:r>
            <w:r w:rsidRPr="00EE2B7B">
              <w:rPr>
                <w:sz w:val="22"/>
                <w:szCs w:val="22"/>
              </w:rPr>
              <w:t>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Свойства титана и области применения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numPr>
                <w:ilvl w:val="1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Химические свойства титана.</w:t>
            </w:r>
          </w:p>
          <w:p w:rsidR="006A7698" w:rsidRPr="00EE2B7B" w:rsidRDefault="006A7698" w:rsidP="0097560B">
            <w:pPr>
              <w:numPr>
                <w:ilvl w:val="1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Физические свойства титана.</w:t>
            </w:r>
          </w:p>
          <w:p w:rsidR="006A7698" w:rsidRPr="00EE2B7B" w:rsidRDefault="006A7698" w:rsidP="0097560B">
            <w:pPr>
              <w:numPr>
                <w:ilvl w:val="1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Области применения титана.</w:t>
            </w:r>
          </w:p>
          <w:p w:rsidR="006A7698" w:rsidRPr="00EE2B7B" w:rsidRDefault="006A7698" w:rsidP="0097560B">
            <w:pPr>
              <w:numPr>
                <w:ilvl w:val="1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История открытия титана.</w:t>
            </w:r>
          </w:p>
          <w:p w:rsidR="006A7698" w:rsidRPr="00EE2B7B" w:rsidRDefault="006A7698" w:rsidP="0097560B">
            <w:pPr>
              <w:numPr>
                <w:ilvl w:val="1"/>
                <w:numId w:val="17"/>
              </w:numPr>
              <w:spacing w:line="276" w:lineRule="auto"/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Сплавы на основе титана и их применение.</w:t>
            </w:r>
          </w:p>
        </w:tc>
      </w:tr>
      <w:tr w:rsidR="006A7698" w:rsidRPr="00EE2B7B" w:rsidTr="0097560B">
        <w:trPr>
          <w:trHeight w:val="998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2.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Сырье для получения титана и способы его переработки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Минералы титана, имеющие промышленное значение.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Характеристика рутила и ильменита.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Перспективное сырье для получения титана.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Минералогический и химический состав титановых руд.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Способы обогащения титановых руд.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Примерный состав ильменитовых концентратов.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Сущность и назначение восстановительной плавки титаномагнетитовых руд.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Виды исходного сырья для металлургического производства титана.</w:t>
            </w:r>
          </w:p>
          <w:p w:rsidR="006A7698" w:rsidRPr="00EE2B7B" w:rsidRDefault="006A7698" w:rsidP="0097560B">
            <w:pPr>
              <w:numPr>
                <w:ilvl w:val="1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Состав титановых руд.  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2.10  Характеристика месторождений титана.</w:t>
            </w:r>
          </w:p>
          <w:p w:rsidR="006A7698" w:rsidRPr="00EE2B7B" w:rsidRDefault="006A7698" w:rsidP="0097560B">
            <w:pPr>
              <w:numPr>
                <w:ilvl w:val="1"/>
                <w:numId w:val="19"/>
              </w:numPr>
              <w:spacing w:line="276" w:lineRule="auto"/>
              <w:ind w:left="45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 Характеристика исходного сырья для производства титана.</w:t>
            </w:r>
          </w:p>
          <w:p w:rsidR="006A7698" w:rsidRPr="00EE2B7B" w:rsidRDefault="006A7698" w:rsidP="0097560B">
            <w:pPr>
              <w:numPr>
                <w:ilvl w:val="1"/>
                <w:numId w:val="19"/>
              </w:numPr>
              <w:spacing w:line="276" w:lineRule="auto"/>
              <w:ind w:left="45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 Характеристика методов обогащения титановых руд.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 xml:space="preserve">2.13  Принципиальная схема получения титана из ильменитовых концентратов. 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2.14  Особенности металлургии титана.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2.15 Химизм и сущность восстановительной плавки ильменитового концентрата.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2.16 Продукты восстановительной плавки.</w:t>
            </w:r>
          </w:p>
          <w:p w:rsidR="006A7698" w:rsidRPr="00EE2B7B" w:rsidRDefault="006A7698" w:rsidP="0097560B">
            <w:pPr>
              <w:numPr>
                <w:ilvl w:val="1"/>
                <w:numId w:val="20"/>
              </w:numPr>
              <w:spacing w:after="200"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Химизм хлорирования титановых шлаков.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2.18 Ректификация технического тетрахлорида титана.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2.19 Химизм, температурный режим восстановления титана.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2.20  Характеристика электролитического способа получения титана.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2.21 Основные продукты технологических этапов переработки титанового сырья.</w:t>
            </w:r>
          </w:p>
          <w:p w:rsidR="006A7698" w:rsidRPr="00EE2B7B" w:rsidRDefault="006A7698" w:rsidP="0097560B">
            <w:pPr>
              <w:jc w:val="both"/>
              <w:rPr>
                <w:sz w:val="22"/>
                <w:szCs w:val="22"/>
              </w:rPr>
            </w:pPr>
            <w:r w:rsidRPr="00EE2B7B">
              <w:rPr>
                <w:sz w:val="22"/>
                <w:szCs w:val="22"/>
              </w:rPr>
              <w:t>2.22 Физико-химические свойства диоксида титана.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E2B7B">
              <w:rPr>
                <w:sz w:val="22"/>
                <w:szCs w:val="22"/>
              </w:rPr>
              <w:t>3.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</w:rPr>
            </w:pPr>
            <w:r w:rsidRPr="00EE2B7B">
              <w:rPr>
                <w:b/>
                <w:sz w:val="22"/>
                <w:szCs w:val="22"/>
              </w:rPr>
              <w:t>Теоретические основы и технология получения титана</w:t>
            </w:r>
          </w:p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Производство тетрахлорида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3.1 Основные технологические операции получения чистого тетрахлорида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 3.2 Виды хлорирующих реагентов и их свойства. 3.3 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Свойства тетрахлорида титана.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</w:t>
            </w:r>
            <w:r w:rsidRPr="00EE2B7B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 Хлорирование брикетированных шихт.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 Устройство шахтных электрических печей для хлорирования брикетированных шихт.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 3.6 Устройство шахтных хлораторов непрерывного действия.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3.7 Преимущества и недостатки хлорирования шихты с предварительным брикетированием.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3.8 Хлорирование титансодержащих материалов в солевом расплаве.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3.9 Качество тетрахлорида титана технической чистоты.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3.10 Процесс хлорирования в КС, трудности и их устранение.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3.11 Устройство ректификационной колонны. 3.12Температуры кипения основных компонентов технического тетрахлорида титана.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3.13 Процесс разделения ректификацией тетрахлоридов титана и кремния.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3.14 Физические методы очистки тетрахлорида титана.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3.15 Химические реакции процесса получения тетрахлорида титана.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3.16 Принцип работы технологического оборудования.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 xml:space="preserve">3.17 Основные отходы производства тетрахлорида титана. 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ind w:left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3.18 Технология очистки тетрахлорида титана. 3.19  Качество очищенного тетрахлорида титана. 3.20 Виды сырья подвергающиеся процессу хлорирования.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Магниетермическое восстановление тетрахлорида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3.21  Виды восстановителей тетрахлорида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3.22  Устройство аппарата для магниетермического восстановления тетрахлорида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3.23  Химизм процесса магниетермического восстановления.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3.24  Требования к интервалу температур для ведения процесса восстановления.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3.25  Оптимальный температурный режим процесса и способы его регулирования.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3.26 Теоретические продукты восстановления магниетермическим способом.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3.27Практические продукты магниетермического восстановления.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3.28 Требования к загрузки сырья для восстановительного процесса.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3.29 Величины, характеризующие процесс восстановления.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3.30Состав и свойства титановой губки. 3.31Способы очистке реакционной массы вакуумной дистилляцией.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3.32 Очистка без выгрузки реакционной массы.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3.33 Очистка с выгрузкой реакционной массы.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3.34 Температурный режим и технологические этапы очистки титановой губки.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3.35 Схема вакуум-термической очистки губчатого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3.36 Преимущества и недостатки магниетермического восстановления тетрахлорида титана.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Натриетермическое восстановление тетрахлорида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3.37 Натрий как восстановитель процесса.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3.38  Преимущества и недостатки процесса.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3.39 Устройство аппарата для натриетермического восстановления тетрахлорида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3.40 Химизм процесса.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3.41 Температурный режим и условия ведения процесса восстановления натрием.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3.42 Состав готовой реакционной массы и ее обработка.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3.43 Выщелачивание реакционной массы водой.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3.44 Теоретические основы процесса восстановления натрием.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3.45 Технологические операции процесса восстановления тетрахлорида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3.46 Устройство и принцип действия технологического оборудования.</w:t>
            </w:r>
          </w:p>
        </w:tc>
      </w:tr>
      <w:tr w:rsidR="006A7698" w:rsidRPr="00EE2B7B" w:rsidTr="0097560B">
        <w:trPr>
          <w:trHeight w:val="27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Восстановление диоксида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3.47 Сырье для прямого восстановления 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3.48  Доступные восстановители процесса.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3.49  Химизм кальциетермического восстановления диоксида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3.50 Условия ведения процесса и температурный режим кальциетермического восстановления.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3.51 Химизм восстановления диоксида титана гидридом кальция.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3.52  Условия и температурный режим процесса восстановления гидридом кальция.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3.53  Восстановление диоксида титана алюминием.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3.54  Восстановление водородом.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3.55 Восстановление кремнием, натрием, магнием.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3.56 Восстановление диоксида титана углеродом.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3.57 Аппаратурное оформление восстановительных процессов.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Производство компактного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3.58 Методы получения компактного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3.59 Дуговая вакуумная плавка как основной промышленный способ получения компактного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3.60  Сущность порошковой металлургии.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3.61  Принцип производства компактного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3.62  Особенности производства компактного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3.63  Устройство и принцип действия электродуговой печи с расходуемым электродом.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3.64  Изготовление электродов для электродуговой печи.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3.65 Плавка титановой губки в дуговой печи с вольфрамовым электродом.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3.66  Технологические режимы процесса плавки в дуговых электрических печах.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3.67  Продукты дуговой вакуумной плавки.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3.68  Принцип дуговой гарнисажной плавки.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3.69  Получение компактного титана методом порошковой металлургии.</w:t>
            </w:r>
          </w:p>
        </w:tc>
      </w:tr>
      <w:tr w:rsidR="006A7698" w:rsidRPr="00EE2B7B" w:rsidTr="0097560B">
        <w:trPr>
          <w:trHeight w:val="70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rPr>
                <w:b/>
                <w:sz w:val="22"/>
                <w:szCs w:val="22"/>
                <w:lang w:eastAsia="en-US"/>
              </w:rPr>
            </w:pPr>
            <w:r w:rsidRPr="00EE2B7B">
              <w:rPr>
                <w:b/>
                <w:sz w:val="22"/>
                <w:szCs w:val="22"/>
              </w:rPr>
              <w:t>Рафинирование титана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3.70  Назначение процесса рафинирования татана.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3.71  Принцип метода термической диссоциации иодида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3.72  Устройство и принцип действия аппарата для иодидного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3.73  Химизм иодидного способа очистки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3.74  Температурный режим и условия процесса очистки титана методом термической диссоциации иодида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3.75  Состав иодидного и магниетермического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3.76  Сущность электролитического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3.77  Состав электролита для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3.78  Основные процессы на аноде и катоде при электролитическом рафинировании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3.79  Схемы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3.80  Особенности промышленных способов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3.81  Параметры ведения процесса рафинирования титана электролитическим  способом.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3.82  Оборудование иодидного процесса рафинирования титана.</w:t>
            </w:r>
          </w:p>
          <w:p w:rsidR="006A7698" w:rsidRPr="00EE2B7B" w:rsidRDefault="006A7698" w:rsidP="0097560B">
            <w:pPr>
              <w:numPr>
                <w:ilvl w:val="0"/>
                <w:numId w:val="15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E2B7B">
              <w:rPr>
                <w:rFonts w:eastAsia="Calibri"/>
                <w:sz w:val="22"/>
                <w:szCs w:val="22"/>
                <w:lang w:eastAsia="en-US"/>
              </w:rPr>
              <w:t>3.83 Выбор метода рафинирования титана.</w:t>
            </w:r>
          </w:p>
        </w:tc>
      </w:tr>
    </w:tbl>
    <w:p w:rsidR="006A7698" w:rsidRDefault="006A7698" w:rsidP="00FF2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  <w:highlight w:val="yellow"/>
        </w:rPr>
      </w:pPr>
    </w:p>
    <w:p w:rsidR="00BF34EC" w:rsidRPr="00BF34EC" w:rsidRDefault="00BF34EC" w:rsidP="00BF3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F2B9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Типовые задания для оценки освоения МДК 01.02 </w:t>
      </w:r>
      <w:r w:rsidRPr="00BF34EC">
        <w:rPr>
          <w:b/>
          <w:sz w:val="22"/>
          <w:szCs w:val="22"/>
        </w:rPr>
        <w:t>МЕТАЛЛУРГИЯ ЛЕГКИХ ЦВЕТНЫХ МЕТАЛЛОВ</w:t>
      </w:r>
      <w:r w:rsidRPr="00BF34EC">
        <w:rPr>
          <w:b/>
          <w:sz w:val="28"/>
          <w:szCs w:val="28"/>
        </w:rPr>
        <w:t xml:space="preserve"> (экзамен)</w:t>
      </w:r>
    </w:p>
    <w:p w:rsidR="00BF34EC" w:rsidRPr="00BF34EC" w:rsidRDefault="00BF34EC" w:rsidP="000636ED">
      <w:pPr>
        <w:pStyle w:val="afe"/>
        <w:rPr>
          <w:rFonts w:ascii="Times New Roman" w:hAnsi="Times New Roman" w:cs="Times New Roman"/>
          <w:sz w:val="28"/>
          <w:szCs w:val="28"/>
        </w:rPr>
      </w:pPr>
    </w:p>
    <w:p w:rsidR="00BF34EC" w:rsidRPr="00BF34EC" w:rsidRDefault="00BF34EC" w:rsidP="00BF34EC">
      <w:pPr>
        <w:spacing w:after="200" w:line="276" w:lineRule="auto"/>
        <w:jc w:val="center"/>
        <w:rPr>
          <w:b/>
          <w:sz w:val="22"/>
          <w:szCs w:val="22"/>
        </w:rPr>
      </w:pPr>
      <w:r w:rsidRPr="00BF34EC">
        <w:rPr>
          <w:b/>
          <w:sz w:val="22"/>
          <w:szCs w:val="22"/>
        </w:rPr>
        <w:t xml:space="preserve">ЭКЗАМЕНАЦИОННЫЕ ВОПРОСЫ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1. Технология получения глинозема кислотными способами.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2. Сущность электролитического способа получения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3. Устройство подины электролизеров для производства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4. Признаки нормальной работы электролизеров.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5. Технология получения фтористого натрия.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6. Состав промышленного электролита, криолитовое отношение.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7. Назначение, конструктивные элементы ошиновки электролизеров.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8. Температура электролита как параметр работы электролизера.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9. Виды глинозема, гранулометрический состав, свойства.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10. Основные процессы, протекающие на электродах при производстве алюминия.  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11. Конструкция катодного устройства электролизера.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12. Признаки, причины и способы ликвидации «горячего» хода электролизера.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13. Характеристика сырья для производства электродов.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14. Влияние добавок и примесей на свойства электролита.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15. Назначение, устройство самообжигающегося анода.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16. Признаки, причины и способы ликвидации «холодного» хода электролизера.</w:t>
      </w:r>
    </w:p>
    <w:p w:rsidR="00BF34EC" w:rsidRPr="00BF34EC" w:rsidRDefault="00BF34EC" w:rsidP="00BF34EC">
      <w:pPr>
        <w:spacing w:line="276" w:lineRule="auto"/>
        <w:ind w:left="-348" w:right="57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17. Поведение соединений железа и кремния при выщелачивании боксита в способе Байера.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18. Причины возникновения, способы ликвидации анодного эффекта. 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19. Назначение, конструкция системы газоулавливания.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20. Цели и виды обжига электролизеров.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21. Свойства и состав металлургического глинозема.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22. Основные свойства промышленного электролита.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23. Назначение, устройство обожженного анода.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24. Поточно-регламентированная обработка электролизеров.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25. Алюминиевые руды первичного происхождения, их минералогический состав.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26. Основные величины, характеризующие процесс электролиза.  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27. Классификация электролизеров, преимущества и недостатки.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28. Признаки, причины и способы ликвидации «зажатия» МПР, работы ванны в «борт».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29. Классификация и сущность способов производства глинозема.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30. Механизм электролиза криолитоглиноземного расплава.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31. Причины отключения электролизера и его демонтаж.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32. Уровни электролита и металла как параметры работы электролизера.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33.Технология производства криолита из твердых отходов алюминиевого производства.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34. Электромагнитные поля и их влияние на показатели процесса электролиза.  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35. Корректировка электролита фтористыми солями.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36. Обслуживание электролизера в период после пуска.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37. Виды и состав анодных масс, используемых в электролизном производстве.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38. Побочные процессы на катоде при электролизе криолитоглиноземного расплава.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39. Основные операции по обслуживанию анодов.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40. Сравнительная характеристика анодных устройств различных конструкций.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41. Химизм и технологические этапы получения (варки) криолита.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42. Влияние различных факторов на выход по току.  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43. Основные операции по монтажу электролизеров.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44. Технологические этапы пуска ванн на электролиз.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45. Виды электродных изделий и их характеристика: блоки анодные, подовые, боковые.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46. Механизм формирования самообжигающегося анода.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47. Форма рабочего пространства как параметр работы электролизера.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48. Технологическое обслуживание электролизеров.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49. Технологические этапы комбинированной схемы «Байер-спекания».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50. Сущность, технология электролитического рафинирования алюминия.  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51. Расположение электролизеров в корпусах, вентиляция и газоотсос.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52. Технология самообжигающегося анода при использовании «сухой» анодной массы.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53. Номенклатура товарной продукции литейных отделений, технические требования к алюминию первичному и отдельным видам продукции.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54. Обслуживание электролизеров в режиме текущей эксплуатации.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55. Аварийные случаи в работе электролизеров.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56.Токсикологическая оценка сырья при производстве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57. Химический состав и марки первичного алюминия. 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58. Типы катодных кожухов и их футеровка.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59. Причины, признаки и способы ликвидации «карбидообразования».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60. Токсикологическая оценка выбросов при производстве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61. Примеси в алюминии-сырце, способы его рафинирования.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62. Способы подачи глинозема в электролизеры.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63. Основные нарушения в работе анодов и способы их ликвидации.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64. Технология производства криолита из газообразных отходов производства.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65. Факторы, способствующие повышению выхода по току и производительности электролизера. 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66. Огнеупорные и теплоизоляционные материалы, виды,назначения.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67. Причины разрушений в  подине, способы устранения.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68. Химизм и технологические этапы производства глинозема способом Байера.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69. Основоположники электролитического способа производства алюминия, сущность открытия.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70. Состав электролита и способы его корректировки.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71. Система сбора анодных газов и укрытие электролизера.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72. Производство анодной массы.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73. Алюминий сырец и способы его рафинирования.  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74. Устройство электролизеров с обожженными анодами.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75. Трудноустранимый анодный эффект, причины и способы их устранения.</w:t>
      </w:r>
    </w:p>
    <w:p w:rsidR="00BF34EC" w:rsidRPr="00BF34EC" w:rsidRDefault="00BF34EC" w:rsidP="00BF34EC">
      <w:pPr>
        <w:spacing w:line="276" w:lineRule="auto"/>
        <w:ind w:left="-348"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76. Физико-химические свойства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77. Способы первичной переработки алюминия сырца.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78. Анодное устройство, назначение и основные конструктивные элементы.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79. Технологические этапы обслуживания электролизеров в режиме текущей эксплуатации.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80.Модертизация электролизного производства алюминия.</w:t>
      </w:r>
    </w:p>
    <w:p w:rsidR="00BF34EC" w:rsidRPr="00BF34EC" w:rsidRDefault="00BF34EC" w:rsidP="00BF34EC">
      <w:pPr>
        <w:spacing w:line="276" w:lineRule="auto"/>
        <w:ind w:left="-348"/>
        <w:contextualSpacing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E392E" w:rsidRPr="00EE392E" w:rsidRDefault="00EE392E" w:rsidP="00EE392E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 xml:space="preserve">4. </w:t>
      </w:r>
      <w:r w:rsidR="009F6A83">
        <w:rPr>
          <w:b/>
          <w:sz w:val="28"/>
          <w:szCs w:val="28"/>
        </w:rPr>
        <w:t xml:space="preserve">Требования к дифференцированному зачёту </w:t>
      </w:r>
      <w:r w:rsidRPr="00EE392E">
        <w:rPr>
          <w:b/>
          <w:sz w:val="28"/>
          <w:szCs w:val="28"/>
        </w:rPr>
        <w:t>по учебной и (или) производственной практике</w:t>
      </w:r>
    </w:p>
    <w:p w:rsidR="00EE392E" w:rsidRPr="00EE392E" w:rsidRDefault="00EE392E" w:rsidP="00EE392E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 xml:space="preserve"> Общие положения</w:t>
      </w:r>
    </w:p>
    <w:p w:rsidR="00EE392E" w:rsidRPr="00EE392E" w:rsidRDefault="00EE392E" w:rsidP="00E97B1A">
      <w:pPr>
        <w:spacing w:line="276" w:lineRule="auto"/>
        <w:ind w:firstLine="709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Целью оценки по учебной и (или) производственной практике является оценка: 1)  практического опыта и умений; 2) профессиональных и общих компетенций.</w:t>
      </w:r>
    </w:p>
    <w:p w:rsidR="00EE392E" w:rsidRDefault="009F6A83" w:rsidP="00E97B1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Дифференцированный зачёт</w:t>
      </w:r>
      <w:r w:rsidR="00EE392E" w:rsidRPr="00EE392E">
        <w:rPr>
          <w:sz w:val="28"/>
          <w:szCs w:val="28"/>
        </w:rPr>
        <w:t xml:space="preserve"> по учебной и (или) производственной практике выставляется на основании данных аттестационного листа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практика, либо образовательного учреждения (для учебной практики), с учётом характеристики учебной и профессиональной деятельности обучающегося на практике.</w:t>
      </w:r>
    </w:p>
    <w:p w:rsidR="00E97B1A" w:rsidRDefault="00E97B1A" w:rsidP="00E97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>В результате освоения практики по   профессиональному модулю</w:t>
      </w:r>
      <w:r w:rsidRPr="00EE392E">
        <w:rPr>
          <w:sz w:val="28"/>
          <w:szCs w:val="28"/>
        </w:rPr>
        <w:t xml:space="preserve"> обучающийся должен:</w:t>
      </w:r>
      <w:r w:rsidRPr="00E97B1A">
        <w:rPr>
          <w:rFonts w:eastAsia="Calibri"/>
          <w:b/>
          <w:sz w:val="28"/>
          <w:szCs w:val="28"/>
        </w:rPr>
        <w:t xml:space="preserve"> </w:t>
      </w:r>
    </w:p>
    <w:p w:rsidR="00E97B1A" w:rsidRPr="00E97B1A" w:rsidRDefault="00E97B1A" w:rsidP="00E97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sz w:val="28"/>
          <w:szCs w:val="28"/>
        </w:rPr>
      </w:pPr>
      <w:r w:rsidRPr="00E97B1A">
        <w:rPr>
          <w:rFonts w:eastAsia="Calibri"/>
          <w:b/>
          <w:sz w:val="28"/>
          <w:szCs w:val="28"/>
        </w:rPr>
        <w:t>иметь практический опыт:</w:t>
      </w:r>
    </w:p>
    <w:p w:rsidR="000636ED" w:rsidRPr="000636ED" w:rsidRDefault="005E209A" w:rsidP="000636ED">
      <w:pPr>
        <w:spacing w:line="276" w:lineRule="auto"/>
        <w:rPr>
          <w:sz w:val="28"/>
          <w:szCs w:val="28"/>
        </w:rPr>
      </w:pPr>
      <w:r>
        <w:rPr>
          <w:rFonts w:eastAsia="Calibri"/>
          <w:sz w:val="28"/>
          <w:szCs w:val="28"/>
        </w:rPr>
        <w:t>ПО 1</w:t>
      </w:r>
      <w:r w:rsidR="00FA2D6D" w:rsidRPr="004D277E">
        <w:rPr>
          <w:sz w:val="28"/>
          <w:szCs w:val="28"/>
        </w:rPr>
        <w:t>-</w:t>
      </w:r>
      <w:r w:rsidR="000636ED" w:rsidRPr="000636ED">
        <w:rPr>
          <w:sz w:val="28"/>
          <w:szCs w:val="28"/>
        </w:rPr>
        <w:t xml:space="preserve">    подготовки исходного сырья к переработке;</w:t>
      </w:r>
    </w:p>
    <w:p w:rsidR="000636ED" w:rsidRPr="000636ED" w:rsidRDefault="000636ED" w:rsidP="000636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2 - </w:t>
      </w:r>
      <w:r w:rsidRPr="000636ED">
        <w:rPr>
          <w:sz w:val="28"/>
          <w:szCs w:val="28"/>
        </w:rPr>
        <w:t>ведения технологического процесса по результатам анализов, показаниям контрольно-измерительных приборов ( КИП);</w:t>
      </w:r>
    </w:p>
    <w:p w:rsidR="000636ED" w:rsidRPr="000636ED" w:rsidRDefault="000636ED" w:rsidP="000636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3 - </w:t>
      </w:r>
      <w:r w:rsidRPr="000636ED">
        <w:rPr>
          <w:sz w:val="28"/>
          <w:szCs w:val="28"/>
        </w:rPr>
        <w:t>контроля и регулирования технологического процесса;</w:t>
      </w:r>
    </w:p>
    <w:p w:rsidR="000636ED" w:rsidRPr="000636ED" w:rsidRDefault="000636ED" w:rsidP="000636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4 - </w:t>
      </w:r>
      <w:r w:rsidRPr="000636ED">
        <w:rPr>
          <w:sz w:val="28"/>
          <w:szCs w:val="28"/>
        </w:rPr>
        <w:t>использования  АСУТП в производстве цветных металлов и сплавов;</w:t>
      </w:r>
    </w:p>
    <w:p w:rsidR="000636ED" w:rsidRPr="000636ED" w:rsidRDefault="000636ED" w:rsidP="000636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5 - </w:t>
      </w:r>
      <w:r w:rsidRPr="000636ED">
        <w:rPr>
          <w:sz w:val="28"/>
          <w:szCs w:val="28"/>
        </w:rPr>
        <w:t>выполнения необходимых типовых расчетов;</w:t>
      </w:r>
    </w:p>
    <w:p w:rsidR="00FA2D6D" w:rsidRDefault="00FA2D6D" w:rsidP="000636ED">
      <w:pPr>
        <w:spacing w:line="276" w:lineRule="auto"/>
        <w:rPr>
          <w:rFonts w:eastAsia="Calibri"/>
          <w:b/>
          <w:bCs/>
          <w:sz w:val="28"/>
          <w:szCs w:val="28"/>
        </w:rPr>
        <w:sectPr w:rsidR="00FA2D6D" w:rsidSect="00091C25">
          <w:pgSz w:w="11906" w:h="16838"/>
          <w:pgMar w:top="1134" w:right="851" w:bottom="1134" w:left="1361" w:header="709" w:footer="709" w:gutter="0"/>
          <w:cols w:space="708"/>
          <w:docGrid w:linePitch="360"/>
        </w:sectPr>
      </w:pPr>
    </w:p>
    <w:p w:rsidR="008A3878" w:rsidRDefault="009F6A83" w:rsidP="008A387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</w:t>
      </w:r>
      <w:r w:rsidRPr="00EE392E">
        <w:rPr>
          <w:b/>
          <w:sz w:val="28"/>
          <w:szCs w:val="28"/>
        </w:rPr>
        <w:t xml:space="preserve"> Форма аттестационного листа </w:t>
      </w:r>
    </w:p>
    <w:p w:rsidR="009F6A83" w:rsidRPr="008A3878" w:rsidRDefault="008A3878" w:rsidP="008A38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9F6A83" w:rsidRPr="00EE392E">
        <w:rPr>
          <w:b/>
          <w:bCs/>
          <w:color w:val="000000"/>
          <w:sz w:val="28"/>
          <w:szCs w:val="28"/>
        </w:rPr>
        <w:t>Аттестационный лист</w:t>
      </w:r>
    </w:p>
    <w:p w:rsidR="009F6A83" w:rsidRPr="00EE392E" w:rsidRDefault="009F6A83" w:rsidP="008A3878">
      <w:pPr>
        <w:shd w:val="clear" w:color="auto" w:fill="FFFFFF"/>
        <w:ind w:right="326"/>
        <w:jc w:val="center"/>
      </w:pPr>
      <w:r>
        <w:rPr>
          <w:color w:val="000000"/>
          <w:spacing w:val="-1"/>
          <w:sz w:val="28"/>
          <w:szCs w:val="28"/>
        </w:rPr>
        <w:t xml:space="preserve">по </w:t>
      </w:r>
      <w:r w:rsidRPr="00EE392E">
        <w:rPr>
          <w:color w:val="000000"/>
          <w:spacing w:val="-1"/>
          <w:sz w:val="28"/>
          <w:szCs w:val="28"/>
        </w:rPr>
        <w:t>профессиональному модулю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CB091D" w:rsidRDefault="000636ED" w:rsidP="008A3878">
      <w:pPr>
        <w:shd w:val="clear" w:color="auto" w:fill="FFFFFF"/>
        <w:ind w:left="57"/>
        <w:jc w:val="center"/>
        <w:rPr>
          <w:b/>
          <w:color w:val="000000"/>
          <w:sz w:val="28"/>
          <w:szCs w:val="28"/>
        </w:rPr>
      </w:pPr>
      <w:r w:rsidRPr="000636ED">
        <w:rPr>
          <w:b/>
          <w:bCs/>
          <w:color w:val="000000"/>
          <w:sz w:val="28"/>
          <w:szCs w:val="28"/>
        </w:rPr>
        <w:t>Подготовка и ведение технологического процесса производства цветных металлов и сплавов</w:t>
      </w:r>
      <w:r w:rsidR="00CB091D">
        <w:rPr>
          <w:b/>
          <w:bCs/>
          <w:color w:val="000000"/>
          <w:sz w:val="28"/>
          <w:szCs w:val="28"/>
        </w:rPr>
        <w:t xml:space="preserve"> </w:t>
      </w:r>
      <w:r w:rsidR="00CB091D" w:rsidRPr="00EE392E">
        <w:rPr>
          <w:color w:val="000000"/>
          <w:spacing w:val="-1"/>
          <w:sz w:val="28"/>
          <w:szCs w:val="28"/>
          <w:u w:val="single"/>
        </w:rPr>
        <w:t>(</w:t>
      </w:r>
      <w:r w:rsidR="00CB091D">
        <w:rPr>
          <w:bCs/>
          <w:color w:val="000000"/>
          <w:sz w:val="28"/>
          <w:szCs w:val="28"/>
          <w:u w:val="single"/>
        </w:rPr>
        <w:t>производственная</w:t>
      </w:r>
      <w:r w:rsidR="00CB091D" w:rsidRPr="00EE392E">
        <w:rPr>
          <w:bCs/>
          <w:color w:val="000000"/>
          <w:sz w:val="28"/>
          <w:szCs w:val="28"/>
          <w:u w:val="single"/>
        </w:rPr>
        <w:t xml:space="preserve"> практика)</w:t>
      </w:r>
      <w:r w:rsidRPr="000636ED">
        <w:rPr>
          <w:b/>
          <w:color w:val="000000"/>
          <w:sz w:val="28"/>
          <w:szCs w:val="28"/>
        </w:rPr>
        <w:t xml:space="preserve"> </w:t>
      </w:r>
    </w:p>
    <w:p w:rsidR="009F6A83" w:rsidRDefault="009F6A83" w:rsidP="00CB091D">
      <w:pPr>
        <w:shd w:val="clear" w:color="auto" w:fill="FFFFFF"/>
        <w:ind w:left="57"/>
        <w:rPr>
          <w:b/>
          <w:color w:val="000000"/>
          <w:sz w:val="28"/>
          <w:szCs w:val="28"/>
        </w:rPr>
      </w:pPr>
      <w:r w:rsidRPr="007111BB">
        <w:rPr>
          <w:color w:val="000000"/>
          <w:sz w:val="28"/>
          <w:szCs w:val="28"/>
        </w:rPr>
        <w:t xml:space="preserve">по </w:t>
      </w:r>
      <w:r w:rsidR="007111BB" w:rsidRPr="007111BB">
        <w:rPr>
          <w:color w:val="000000"/>
          <w:sz w:val="28"/>
          <w:szCs w:val="28"/>
        </w:rPr>
        <w:t>специальности</w:t>
      </w:r>
      <w:r w:rsidR="007111BB" w:rsidRPr="007111BB">
        <w:rPr>
          <w:b/>
          <w:color w:val="000000"/>
          <w:sz w:val="28"/>
          <w:szCs w:val="28"/>
        </w:rPr>
        <w:t xml:space="preserve">  </w:t>
      </w:r>
      <w:r w:rsidR="005E209A">
        <w:rPr>
          <w:b/>
          <w:color w:val="000000"/>
          <w:sz w:val="28"/>
          <w:szCs w:val="28"/>
        </w:rPr>
        <w:t>Металлургия цветных металлов</w:t>
      </w:r>
    </w:p>
    <w:p w:rsidR="00CB091D" w:rsidRPr="0070158F" w:rsidRDefault="00CB091D" w:rsidP="00CB091D">
      <w:pPr>
        <w:shd w:val="clear" w:color="auto" w:fill="FFFFFF"/>
        <w:ind w:left="57"/>
        <w:rPr>
          <w:b/>
          <w:bCs/>
          <w:color w:val="000000"/>
          <w:sz w:val="28"/>
          <w:szCs w:val="28"/>
        </w:rPr>
      </w:pPr>
    </w:p>
    <w:p w:rsidR="009F6A83" w:rsidRPr="006A263A" w:rsidRDefault="009F6A83" w:rsidP="009F6A83">
      <w:pPr>
        <w:shd w:val="clear" w:color="auto" w:fill="FFFFFF"/>
        <w:tabs>
          <w:tab w:val="left" w:pos="619"/>
        </w:tabs>
        <w:ind w:left="360"/>
        <w:rPr>
          <w:color w:val="000000"/>
          <w:sz w:val="28"/>
          <w:szCs w:val="28"/>
        </w:rPr>
      </w:pPr>
      <w:r w:rsidRPr="006A263A">
        <w:rPr>
          <w:color w:val="000000"/>
          <w:spacing w:val="-22"/>
          <w:sz w:val="28"/>
          <w:szCs w:val="28"/>
        </w:rPr>
        <w:t>1.</w:t>
      </w:r>
      <w:r w:rsidRPr="006A263A">
        <w:rPr>
          <w:color w:val="000000"/>
          <w:sz w:val="28"/>
          <w:szCs w:val="28"/>
        </w:rPr>
        <w:tab/>
        <w:t>ФИО _________________________________________________</w:t>
      </w:r>
    </w:p>
    <w:p w:rsidR="00CB091D" w:rsidRPr="006A263A" w:rsidRDefault="00CB091D" w:rsidP="009F6A83">
      <w:pPr>
        <w:shd w:val="clear" w:color="auto" w:fill="FFFFFF"/>
        <w:tabs>
          <w:tab w:val="left" w:pos="619"/>
        </w:tabs>
        <w:ind w:left="360"/>
        <w:rPr>
          <w:color w:val="000000"/>
          <w:sz w:val="28"/>
          <w:szCs w:val="28"/>
        </w:rPr>
      </w:pPr>
    </w:p>
    <w:p w:rsidR="009F6A83" w:rsidRPr="006A263A" w:rsidRDefault="009F6A83" w:rsidP="009F6A83">
      <w:pPr>
        <w:shd w:val="clear" w:color="auto" w:fill="FFFFFF"/>
        <w:tabs>
          <w:tab w:val="left" w:pos="619"/>
        </w:tabs>
        <w:ind w:left="360"/>
        <w:rPr>
          <w:color w:val="000000"/>
          <w:sz w:val="28"/>
          <w:szCs w:val="28"/>
        </w:rPr>
      </w:pPr>
      <w:r w:rsidRPr="006A263A">
        <w:rPr>
          <w:color w:val="000000"/>
          <w:sz w:val="28"/>
          <w:szCs w:val="28"/>
        </w:rPr>
        <w:t>№ группы_______________________________________________</w:t>
      </w:r>
    </w:p>
    <w:p w:rsidR="00CB091D" w:rsidRPr="006A263A" w:rsidRDefault="00CB091D" w:rsidP="009F6A83">
      <w:pPr>
        <w:shd w:val="clear" w:color="auto" w:fill="FFFFFF"/>
        <w:tabs>
          <w:tab w:val="left" w:pos="619"/>
        </w:tabs>
        <w:ind w:left="360"/>
        <w:rPr>
          <w:color w:val="000000"/>
          <w:sz w:val="28"/>
          <w:szCs w:val="28"/>
        </w:rPr>
      </w:pPr>
    </w:p>
    <w:p w:rsidR="008A3878" w:rsidRPr="006A263A" w:rsidRDefault="009F6A83" w:rsidP="008A3878">
      <w:pPr>
        <w:shd w:val="clear" w:color="auto" w:fill="FFFFFF"/>
        <w:tabs>
          <w:tab w:val="left" w:pos="619"/>
        </w:tabs>
        <w:ind w:left="360"/>
        <w:rPr>
          <w:color w:val="000000"/>
          <w:spacing w:val="5"/>
          <w:sz w:val="28"/>
          <w:szCs w:val="28"/>
          <w:u w:val="single"/>
        </w:rPr>
      </w:pPr>
      <w:r w:rsidRPr="006A263A">
        <w:rPr>
          <w:color w:val="000000"/>
          <w:spacing w:val="-10"/>
          <w:sz w:val="28"/>
          <w:szCs w:val="28"/>
        </w:rPr>
        <w:t>2.</w:t>
      </w:r>
      <w:r w:rsidRPr="006A263A">
        <w:rPr>
          <w:color w:val="000000"/>
          <w:sz w:val="28"/>
          <w:szCs w:val="28"/>
        </w:rPr>
        <w:tab/>
      </w:r>
      <w:r w:rsidRPr="006A263A">
        <w:rPr>
          <w:color w:val="000000"/>
          <w:spacing w:val="5"/>
          <w:sz w:val="28"/>
          <w:szCs w:val="28"/>
        </w:rPr>
        <w:t>Место проведения практики</w:t>
      </w:r>
      <w:r w:rsidR="008A3878" w:rsidRPr="006A263A">
        <w:rPr>
          <w:color w:val="000000"/>
          <w:spacing w:val="5"/>
          <w:sz w:val="28"/>
          <w:szCs w:val="28"/>
        </w:rPr>
        <w:t>:</w:t>
      </w:r>
      <w:r w:rsidRPr="006A263A">
        <w:rPr>
          <w:color w:val="000000"/>
          <w:spacing w:val="5"/>
          <w:sz w:val="28"/>
          <w:szCs w:val="28"/>
        </w:rPr>
        <w:t xml:space="preserve">  </w:t>
      </w:r>
      <w:r w:rsidR="00B06A20" w:rsidRPr="006A263A">
        <w:rPr>
          <w:color w:val="000000"/>
          <w:spacing w:val="5"/>
          <w:sz w:val="28"/>
          <w:szCs w:val="28"/>
          <w:u w:val="single"/>
        </w:rPr>
        <w:t xml:space="preserve">ОАО «РУСАЛ </w:t>
      </w:r>
      <w:r w:rsidR="008A3878" w:rsidRPr="006A263A">
        <w:rPr>
          <w:color w:val="000000"/>
          <w:spacing w:val="5"/>
          <w:sz w:val="28"/>
          <w:szCs w:val="28"/>
          <w:u w:val="single"/>
        </w:rPr>
        <w:t>Братск»</w:t>
      </w:r>
    </w:p>
    <w:p w:rsidR="00CB091D" w:rsidRPr="006A263A" w:rsidRDefault="00CB091D" w:rsidP="008A3878">
      <w:pPr>
        <w:shd w:val="clear" w:color="auto" w:fill="FFFFFF"/>
        <w:tabs>
          <w:tab w:val="left" w:pos="619"/>
        </w:tabs>
        <w:ind w:left="360"/>
        <w:rPr>
          <w:sz w:val="28"/>
          <w:szCs w:val="28"/>
          <w:u w:val="single"/>
        </w:rPr>
      </w:pPr>
    </w:p>
    <w:p w:rsidR="00CB091D" w:rsidRPr="006A263A" w:rsidRDefault="009F6A83" w:rsidP="008A3878">
      <w:pPr>
        <w:shd w:val="clear" w:color="auto" w:fill="FFFFFF"/>
        <w:tabs>
          <w:tab w:val="left" w:pos="614"/>
        </w:tabs>
        <w:ind w:left="360"/>
        <w:rPr>
          <w:color w:val="000000"/>
          <w:spacing w:val="-2"/>
          <w:sz w:val="28"/>
          <w:szCs w:val="28"/>
        </w:rPr>
      </w:pPr>
      <w:r w:rsidRPr="006A263A">
        <w:rPr>
          <w:color w:val="000000"/>
          <w:spacing w:val="-12"/>
          <w:sz w:val="28"/>
          <w:szCs w:val="28"/>
        </w:rPr>
        <w:t>3.</w:t>
      </w:r>
      <w:r w:rsidRPr="006A263A">
        <w:rPr>
          <w:color w:val="000000"/>
          <w:sz w:val="28"/>
          <w:szCs w:val="28"/>
        </w:rPr>
        <w:tab/>
      </w:r>
      <w:r w:rsidRPr="006A263A">
        <w:rPr>
          <w:color w:val="000000"/>
          <w:spacing w:val="-2"/>
          <w:sz w:val="28"/>
          <w:szCs w:val="28"/>
        </w:rPr>
        <w:t xml:space="preserve">Время проведения практики:  </w:t>
      </w:r>
      <w:r w:rsidR="000636ED" w:rsidRPr="006A263A">
        <w:rPr>
          <w:color w:val="000000"/>
          <w:spacing w:val="-2"/>
          <w:sz w:val="28"/>
          <w:szCs w:val="28"/>
          <w:u w:val="single"/>
        </w:rPr>
        <w:t>216</w:t>
      </w:r>
      <w:r w:rsidRPr="006A263A">
        <w:rPr>
          <w:color w:val="000000"/>
          <w:spacing w:val="-2"/>
          <w:sz w:val="28"/>
          <w:szCs w:val="28"/>
          <w:u w:val="single"/>
        </w:rPr>
        <w:t xml:space="preserve">  часов</w:t>
      </w:r>
      <w:r w:rsidRPr="006A263A">
        <w:rPr>
          <w:color w:val="000000"/>
          <w:spacing w:val="-2"/>
          <w:sz w:val="28"/>
          <w:szCs w:val="28"/>
        </w:rPr>
        <w:t xml:space="preserve"> </w:t>
      </w:r>
    </w:p>
    <w:p w:rsidR="009F6A83" w:rsidRPr="006A263A" w:rsidRDefault="009F6A83" w:rsidP="008A3878">
      <w:pPr>
        <w:shd w:val="clear" w:color="auto" w:fill="FFFFFF"/>
        <w:tabs>
          <w:tab w:val="left" w:pos="614"/>
        </w:tabs>
        <w:ind w:left="360"/>
        <w:rPr>
          <w:color w:val="000000"/>
          <w:sz w:val="28"/>
          <w:szCs w:val="28"/>
        </w:rPr>
      </w:pPr>
      <w:r w:rsidRPr="006A263A">
        <w:rPr>
          <w:color w:val="000000"/>
          <w:sz w:val="28"/>
          <w:szCs w:val="28"/>
        </w:rPr>
        <w:tab/>
      </w:r>
    </w:p>
    <w:p w:rsidR="009F6A83" w:rsidRDefault="00CB091D" w:rsidP="009F6A83">
      <w:pPr>
        <w:shd w:val="clear" w:color="auto" w:fill="FFFFFF"/>
        <w:tabs>
          <w:tab w:val="left" w:pos="614"/>
          <w:tab w:val="left" w:pos="7710"/>
          <w:tab w:val="left" w:leader="underscore" w:pos="8155"/>
        </w:tabs>
        <w:spacing w:line="322" w:lineRule="exact"/>
        <w:rPr>
          <w:color w:val="000000"/>
          <w:spacing w:val="-2"/>
          <w:sz w:val="28"/>
          <w:szCs w:val="28"/>
          <w:lang w:val="en-US"/>
        </w:rPr>
      </w:pPr>
      <w:r w:rsidRPr="006A263A">
        <w:rPr>
          <w:color w:val="000000"/>
          <w:spacing w:val="-8"/>
          <w:sz w:val="28"/>
          <w:szCs w:val="28"/>
        </w:rPr>
        <w:t xml:space="preserve">      </w:t>
      </w:r>
      <w:r w:rsidR="009F6A83" w:rsidRPr="006A263A">
        <w:rPr>
          <w:color w:val="000000"/>
          <w:spacing w:val="-8"/>
          <w:sz w:val="28"/>
          <w:szCs w:val="28"/>
        </w:rPr>
        <w:t>4.</w:t>
      </w:r>
      <w:r w:rsidR="009F6A83" w:rsidRPr="006A263A">
        <w:rPr>
          <w:color w:val="000000"/>
          <w:sz w:val="28"/>
          <w:szCs w:val="28"/>
        </w:rPr>
        <w:tab/>
      </w:r>
      <w:r w:rsidR="009F6A83" w:rsidRPr="006A263A">
        <w:rPr>
          <w:color w:val="000000"/>
          <w:spacing w:val="3"/>
          <w:sz w:val="28"/>
          <w:szCs w:val="28"/>
        </w:rPr>
        <w:t>Виды   и  объем  работ,   выполненные  обу</w:t>
      </w:r>
      <w:r w:rsidR="008A3878" w:rsidRPr="006A263A">
        <w:rPr>
          <w:color w:val="000000"/>
          <w:spacing w:val="3"/>
          <w:sz w:val="28"/>
          <w:szCs w:val="28"/>
        </w:rPr>
        <w:t xml:space="preserve">чающимся во   время   </w:t>
      </w:r>
      <w:r w:rsidR="00B41C93" w:rsidRPr="006A263A">
        <w:rPr>
          <w:color w:val="000000"/>
          <w:spacing w:val="3"/>
          <w:sz w:val="28"/>
          <w:szCs w:val="28"/>
        </w:rPr>
        <w:t>производственной</w:t>
      </w:r>
      <w:r w:rsidR="009F6A83" w:rsidRPr="006A263A">
        <w:rPr>
          <w:color w:val="000000"/>
          <w:spacing w:val="3"/>
          <w:sz w:val="28"/>
          <w:szCs w:val="28"/>
        </w:rPr>
        <w:t xml:space="preserve"> </w:t>
      </w:r>
      <w:r w:rsidR="009F6A83" w:rsidRPr="006A263A">
        <w:rPr>
          <w:color w:val="000000"/>
          <w:spacing w:val="-2"/>
          <w:sz w:val="28"/>
          <w:szCs w:val="28"/>
        </w:rPr>
        <w:t>практики:</w:t>
      </w:r>
    </w:p>
    <w:p w:rsidR="00561413" w:rsidRPr="00561413" w:rsidRDefault="00561413" w:rsidP="009F6A83">
      <w:pPr>
        <w:shd w:val="clear" w:color="auto" w:fill="FFFFFF"/>
        <w:tabs>
          <w:tab w:val="left" w:pos="614"/>
          <w:tab w:val="left" w:pos="7710"/>
          <w:tab w:val="left" w:leader="underscore" w:pos="8155"/>
        </w:tabs>
        <w:spacing w:line="322" w:lineRule="exact"/>
        <w:rPr>
          <w:color w:val="000000"/>
          <w:spacing w:val="-2"/>
          <w:sz w:val="28"/>
          <w:szCs w:val="28"/>
          <w:lang w:val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9"/>
        <w:gridCol w:w="1701"/>
        <w:gridCol w:w="2835"/>
      </w:tblGrid>
      <w:tr w:rsidR="009F6A83" w:rsidRPr="00EE392E" w:rsidTr="00BA4DC6">
        <w:trPr>
          <w:trHeight w:val="3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8A3878" w:rsidRDefault="009F6A83" w:rsidP="008A3878">
            <w:pPr>
              <w:shd w:val="clear" w:color="auto" w:fill="FFFFFF"/>
              <w:jc w:val="center"/>
              <w:rPr>
                <w:b/>
              </w:rPr>
            </w:pPr>
            <w:r w:rsidRPr="008A3878">
              <w:rPr>
                <w:b/>
                <w:color w:val="000000"/>
              </w:rPr>
              <w:t>№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8A3878" w:rsidRDefault="009F6A83" w:rsidP="008A3878">
            <w:pPr>
              <w:shd w:val="clear" w:color="auto" w:fill="FFFFFF"/>
              <w:ind w:left="1685"/>
              <w:rPr>
                <w:b/>
              </w:rPr>
            </w:pPr>
            <w:r w:rsidRPr="008A3878">
              <w:rPr>
                <w:b/>
                <w:color w:val="000000"/>
                <w:spacing w:val="-2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8A3878" w:rsidRDefault="009F6A83" w:rsidP="008A3878">
            <w:pPr>
              <w:shd w:val="clear" w:color="auto" w:fill="FFFFFF"/>
              <w:spacing w:line="317" w:lineRule="exact"/>
              <w:ind w:right="29"/>
              <w:jc w:val="center"/>
              <w:rPr>
                <w:b/>
              </w:rPr>
            </w:pPr>
            <w:r w:rsidRPr="008A3878">
              <w:rPr>
                <w:b/>
                <w:color w:val="000000"/>
                <w:spacing w:val="-3"/>
              </w:rPr>
              <w:t xml:space="preserve">Затраченное </w:t>
            </w:r>
            <w:r w:rsidRPr="008A3878">
              <w:rPr>
                <w:b/>
                <w:color w:val="000000"/>
                <w:spacing w:val="-1"/>
              </w:rPr>
              <w:t>время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878" w:rsidRPr="00BA4DC6" w:rsidRDefault="009F6A83" w:rsidP="008A3878">
            <w:pPr>
              <w:shd w:val="clear" w:color="auto" w:fill="FFFFFF"/>
              <w:jc w:val="center"/>
              <w:rPr>
                <w:b/>
                <w:color w:val="000000"/>
                <w:spacing w:val="-3"/>
                <w:sz w:val="20"/>
                <w:szCs w:val="20"/>
              </w:rPr>
            </w:pPr>
            <w:r w:rsidRPr="00BA4DC6">
              <w:rPr>
                <w:b/>
                <w:color w:val="000000"/>
                <w:spacing w:val="-3"/>
                <w:sz w:val="20"/>
                <w:szCs w:val="20"/>
              </w:rPr>
              <w:t>Оценка</w:t>
            </w:r>
            <w:r w:rsidR="008A3878" w:rsidRPr="00BA4DC6">
              <w:rPr>
                <w:b/>
                <w:color w:val="000000"/>
                <w:spacing w:val="-3"/>
                <w:sz w:val="20"/>
                <w:szCs w:val="20"/>
              </w:rPr>
              <w:t xml:space="preserve"> качества выполнения работ в соответствии с технологией  и требованиями организации</w:t>
            </w:r>
          </w:p>
        </w:tc>
      </w:tr>
      <w:tr w:rsidR="009F6A83" w:rsidRPr="00EE392E" w:rsidTr="00BA4DC6">
        <w:trPr>
          <w:trHeight w:val="3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561413" w:rsidRDefault="009F6A83" w:rsidP="00E97B1A">
            <w:pPr>
              <w:jc w:val="center"/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C93" w:rsidRPr="00561413" w:rsidRDefault="00B41C93" w:rsidP="00B41C93">
            <w:pPr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>Виды работ</w:t>
            </w:r>
          </w:p>
          <w:p w:rsidR="00B41C93" w:rsidRPr="00561413" w:rsidRDefault="00B41C93" w:rsidP="00C771C1">
            <w:pPr>
              <w:numPr>
                <w:ilvl w:val="0"/>
                <w:numId w:val="6"/>
              </w:numPr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 xml:space="preserve"> подготовка исходного сырья к переработке;</w:t>
            </w:r>
          </w:p>
          <w:p w:rsidR="00561413" w:rsidRPr="00561413" w:rsidRDefault="00B41C93" w:rsidP="00C771C1">
            <w:pPr>
              <w:numPr>
                <w:ilvl w:val="0"/>
                <w:numId w:val="6"/>
              </w:numPr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 xml:space="preserve">ведение технологического процесса по результатам анализов, показаниям      контрольно-измерительных приборов </w:t>
            </w:r>
          </w:p>
          <w:p w:rsidR="00B41C93" w:rsidRPr="00561413" w:rsidRDefault="00B41C93" w:rsidP="00561413">
            <w:pPr>
              <w:ind w:left="502"/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>( КИП);</w:t>
            </w:r>
          </w:p>
          <w:p w:rsidR="00B41C93" w:rsidRPr="00561413" w:rsidRDefault="00B41C93" w:rsidP="00C771C1">
            <w:pPr>
              <w:numPr>
                <w:ilvl w:val="0"/>
                <w:numId w:val="6"/>
              </w:numPr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>контроль и регулирование технологического процесса;</w:t>
            </w:r>
          </w:p>
          <w:p w:rsidR="00B41C93" w:rsidRPr="00561413" w:rsidRDefault="00B41C93" w:rsidP="00C771C1">
            <w:pPr>
              <w:numPr>
                <w:ilvl w:val="0"/>
                <w:numId w:val="6"/>
              </w:numPr>
              <w:rPr>
                <w:rFonts w:eastAsia="Calibri"/>
                <w:bCs/>
              </w:rPr>
            </w:pPr>
            <w:r w:rsidRPr="00561413">
              <w:rPr>
                <w:rFonts w:eastAsia="Calibri"/>
                <w:bCs/>
              </w:rPr>
              <w:t>использование  АСУТП в производстве цветных металлов и сплавов;</w:t>
            </w:r>
          </w:p>
          <w:p w:rsidR="009F6A83" w:rsidRPr="00561413" w:rsidRDefault="00CB091D" w:rsidP="00B41C93">
            <w:pPr>
              <w:rPr>
                <w:rFonts w:eastAsia="Calibri"/>
                <w:bCs/>
                <w:sz w:val="20"/>
                <w:szCs w:val="20"/>
              </w:rPr>
            </w:pPr>
            <w:r w:rsidRPr="00561413">
              <w:rPr>
                <w:rFonts w:eastAsia="Calibri"/>
                <w:bCs/>
              </w:rPr>
              <w:t xml:space="preserve">    - </w:t>
            </w:r>
            <w:r w:rsidR="00B41C93" w:rsidRPr="00561413">
              <w:rPr>
                <w:rFonts w:eastAsia="Calibri"/>
                <w:bCs/>
              </w:rPr>
              <w:t>выполнение необходимых типовых расчетов.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561413" w:rsidRDefault="002F05AE" w:rsidP="00E97B1A">
            <w:pPr>
              <w:jc w:val="center"/>
              <w:rPr>
                <w:caps/>
              </w:rPr>
            </w:pPr>
            <w:r w:rsidRPr="00561413">
              <w:rPr>
                <w:caps/>
              </w:rPr>
              <w:t>1</w:t>
            </w:r>
            <w:r w:rsidR="00B41C93" w:rsidRPr="00561413">
              <w:rPr>
                <w:caps/>
              </w:rPr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A83" w:rsidRPr="00EE392E" w:rsidRDefault="009F6A83" w:rsidP="00E97B1A">
            <w:pPr>
              <w:jc w:val="center"/>
              <w:rPr>
                <w:caps/>
              </w:rPr>
            </w:pPr>
          </w:p>
        </w:tc>
      </w:tr>
      <w:tr w:rsidR="00B06A20" w:rsidRPr="00EE392E" w:rsidTr="00BA4DC6">
        <w:trPr>
          <w:trHeight w:val="3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20" w:rsidRPr="006A263A" w:rsidRDefault="006A263A" w:rsidP="00E97B1A">
            <w:pPr>
              <w:jc w:val="center"/>
              <w:rPr>
                <w:rFonts w:eastAsia="Calibri"/>
                <w:bCs/>
              </w:rPr>
            </w:pPr>
            <w:r w:rsidRPr="006A263A">
              <w:rPr>
                <w:rFonts w:eastAsia="Calibri"/>
                <w:bCs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20" w:rsidRPr="006A263A" w:rsidRDefault="00F27CEF" w:rsidP="007C0AC8">
            <w:pPr>
              <w:rPr>
                <w:rFonts w:eastAsia="Calibri"/>
                <w:bCs/>
              </w:rPr>
            </w:pPr>
            <w:r w:rsidRPr="006A263A">
              <w:rPr>
                <w:rFonts w:eastAsia="Calibri"/>
                <w:bCs/>
              </w:rPr>
              <w:t xml:space="preserve">Выполнение </w:t>
            </w:r>
            <w:r w:rsidR="006A263A">
              <w:rPr>
                <w:rFonts w:eastAsia="Calibri"/>
                <w:bCs/>
              </w:rPr>
              <w:t xml:space="preserve">пробной </w:t>
            </w:r>
            <w:r w:rsidRPr="006A263A">
              <w:rPr>
                <w:rFonts w:eastAsia="Calibri"/>
                <w:bCs/>
              </w:rPr>
              <w:t>квалификационной работы по ПМ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20" w:rsidRPr="008A3878" w:rsidRDefault="00F27CEF" w:rsidP="00E97B1A">
            <w:pPr>
              <w:jc w:val="center"/>
              <w:rPr>
                <w:caps/>
              </w:rPr>
            </w:pPr>
            <w:r>
              <w:rPr>
                <w:caps/>
              </w:rPr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20" w:rsidRPr="00EE392E" w:rsidRDefault="00B06A20" w:rsidP="00E97B1A">
            <w:pPr>
              <w:jc w:val="center"/>
              <w:rPr>
                <w:caps/>
              </w:rPr>
            </w:pPr>
          </w:p>
        </w:tc>
      </w:tr>
      <w:tr w:rsidR="007C0AC8" w:rsidRPr="00EE392E" w:rsidTr="00BA4DC6">
        <w:trPr>
          <w:trHeight w:val="2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AC8" w:rsidRPr="00D713F5" w:rsidRDefault="007C0AC8" w:rsidP="00E97B1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AC8" w:rsidRPr="008A3878" w:rsidRDefault="007C0AC8" w:rsidP="00E97B1A">
            <w:pPr>
              <w:jc w:val="center"/>
              <w:rPr>
                <w:b/>
              </w:rPr>
            </w:pPr>
            <w:r w:rsidRPr="008A3878">
              <w:rPr>
                <w:b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AC8" w:rsidRPr="008A3878" w:rsidRDefault="000636ED" w:rsidP="00E97B1A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AC8" w:rsidRPr="00EE392E" w:rsidRDefault="007C0AC8" w:rsidP="00E97B1A">
            <w:pPr>
              <w:jc w:val="center"/>
              <w:rPr>
                <w:b/>
                <w:caps/>
              </w:rPr>
            </w:pPr>
          </w:p>
        </w:tc>
      </w:tr>
    </w:tbl>
    <w:p w:rsidR="007C0AC8" w:rsidRDefault="007C0AC8" w:rsidP="008A3878">
      <w:pPr>
        <w:shd w:val="clear" w:color="auto" w:fill="FFFFFF"/>
        <w:ind w:left="-851"/>
        <w:rPr>
          <w:b/>
          <w:bCs/>
          <w:color w:val="000000"/>
          <w:lang w:val="en-US"/>
        </w:rPr>
      </w:pPr>
    </w:p>
    <w:p w:rsidR="00561413" w:rsidRDefault="00561413" w:rsidP="008A3878">
      <w:pPr>
        <w:shd w:val="clear" w:color="auto" w:fill="FFFFFF"/>
        <w:ind w:left="-851"/>
        <w:rPr>
          <w:b/>
          <w:bCs/>
          <w:color w:val="000000"/>
          <w:lang w:val="en-US"/>
        </w:rPr>
      </w:pPr>
    </w:p>
    <w:p w:rsidR="00561413" w:rsidRDefault="00561413" w:rsidP="008A3878">
      <w:pPr>
        <w:shd w:val="clear" w:color="auto" w:fill="FFFFFF"/>
        <w:ind w:left="-851"/>
        <w:rPr>
          <w:b/>
          <w:bCs/>
          <w:color w:val="000000"/>
          <w:lang w:val="en-US"/>
        </w:rPr>
      </w:pPr>
    </w:p>
    <w:p w:rsidR="00561413" w:rsidRPr="00BA4DC6" w:rsidRDefault="00561413" w:rsidP="008A3878">
      <w:pPr>
        <w:shd w:val="clear" w:color="auto" w:fill="FFFFFF"/>
        <w:ind w:left="-851"/>
        <w:rPr>
          <w:b/>
          <w:bCs/>
          <w:color w:val="000000"/>
          <w:lang w:val="en-US"/>
        </w:rPr>
      </w:pPr>
    </w:p>
    <w:p w:rsidR="008A3878" w:rsidRPr="00E97B1A" w:rsidRDefault="008A3878" w:rsidP="008A3878">
      <w:pPr>
        <w:shd w:val="clear" w:color="auto" w:fill="FFFFFF"/>
        <w:ind w:left="-851"/>
        <w:rPr>
          <w:b/>
          <w:bCs/>
          <w:color w:val="000000"/>
        </w:rPr>
      </w:pPr>
      <w:r w:rsidRPr="00E97B1A">
        <w:rPr>
          <w:b/>
          <w:bCs/>
          <w:color w:val="000000"/>
        </w:rPr>
        <w:t>Руководитель практики</w:t>
      </w:r>
    </w:p>
    <w:p w:rsidR="008A3878" w:rsidRDefault="008A3878" w:rsidP="008A3878">
      <w:pPr>
        <w:shd w:val="clear" w:color="auto" w:fill="FFFFFF"/>
        <w:ind w:left="-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__________________________                  _____________                        </w:t>
      </w:r>
      <w:r w:rsidR="00E97B1A">
        <w:rPr>
          <w:b/>
          <w:bCs/>
          <w:color w:val="000000"/>
          <w:sz w:val="28"/>
          <w:szCs w:val="28"/>
        </w:rPr>
        <w:t>________</w:t>
      </w:r>
    </w:p>
    <w:p w:rsidR="00540A6A" w:rsidRPr="00BA4DC6" w:rsidRDefault="008A3878" w:rsidP="008A3878">
      <w:pPr>
        <w:shd w:val="clear" w:color="auto" w:fill="FFFFFF"/>
        <w:ind w:left="-851"/>
        <w:rPr>
          <w:b/>
          <w:bCs/>
          <w:color w:val="000000"/>
          <w:sz w:val="20"/>
          <w:szCs w:val="20"/>
          <w:lang w:val="en-US"/>
        </w:rPr>
      </w:pPr>
      <w:r>
        <w:rPr>
          <w:b/>
          <w:bCs/>
          <w:color w:val="000000"/>
          <w:sz w:val="20"/>
          <w:szCs w:val="20"/>
        </w:rPr>
        <w:t xml:space="preserve">                                  </w:t>
      </w:r>
      <w:r w:rsidRPr="008A3878">
        <w:rPr>
          <w:b/>
          <w:bCs/>
          <w:color w:val="000000"/>
          <w:sz w:val="20"/>
          <w:szCs w:val="20"/>
        </w:rPr>
        <w:t>ФИО</w:t>
      </w:r>
      <w:r>
        <w:rPr>
          <w:b/>
          <w:bCs/>
          <w:color w:val="000000"/>
          <w:sz w:val="20"/>
          <w:szCs w:val="20"/>
        </w:rPr>
        <w:t xml:space="preserve">                                                                  Подпись</w:t>
      </w:r>
      <w:r w:rsidR="00E97B1A">
        <w:rPr>
          <w:b/>
          <w:bCs/>
          <w:color w:val="000000"/>
          <w:sz w:val="20"/>
          <w:szCs w:val="20"/>
        </w:rPr>
        <w:t xml:space="preserve">                                                    </w:t>
      </w:r>
      <w:r w:rsidR="007C0AC8">
        <w:rPr>
          <w:b/>
          <w:bCs/>
          <w:color w:val="000000"/>
          <w:sz w:val="20"/>
          <w:szCs w:val="20"/>
        </w:rPr>
        <w:t>Дата</w:t>
      </w:r>
    </w:p>
    <w:p w:rsidR="00CB091D" w:rsidRDefault="00CB091D" w:rsidP="00EE392E">
      <w:pPr>
        <w:spacing w:line="360" w:lineRule="auto"/>
        <w:jc w:val="both"/>
        <w:rPr>
          <w:b/>
          <w:sz w:val="28"/>
          <w:szCs w:val="28"/>
        </w:rPr>
        <w:sectPr w:rsidR="00CB091D" w:rsidSect="00291775">
          <w:footerReference w:type="even" r:id="rId27"/>
          <w:footerReference w:type="defaul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E392E" w:rsidRPr="00EE392E" w:rsidRDefault="00EE392E" w:rsidP="00EE392E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>5. </w:t>
      </w:r>
      <w:r w:rsidR="00E97B1A">
        <w:rPr>
          <w:b/>
          <w:sz w:val="28"/>
          <w:szCs w:val="28"/>
        </w:rPr>
        <w:t>Структура контрольно-оценочных материалов</w:t>
      </w:r>
      <w:r w:rsidRPr="00EE392E">
        <w:rPr>
          <w:b/>
          <w:sz w:val="28"/>
          <w:szCs w:val="28"/>
        </w:rPr>
        <w:t xml:space="preserve"> для экзамена (квалификационного)</w:t>
      </w:r>
    </w:p>
    <w:p w:rsidR="00EE392E" w:rsidRPr="00EE392E" w:rsidRDefault="00EE392E" w:rsidP="00EE392E">
      <w:pPr>
        <w:spacing w:line="360" w:lineRule="auto"/>
        <w:jc w:val="both"/>
        <w:rPr>
          <w:b/>
          <w:sz w:val="28"/>
          <w:szCs w:val="28"/>
        </w:rPr>
      </w:pPr>
      <w:r w:rsidRPr="00EE392E">
        <w:rPr>
          <w:b/>
          <w:sz w:val="28"/>
          <w:szCs w:val="28"/>
        </w:rPr>
        <w:t xml:space="preserve"> Общие положения</w:t>
      </w:r>
    </w:p>
    <w:p w:rsidR="00EE392E" w:rsidRPr="000636ED" w:rsidRDefault="00EE392E" w:rsidP="00466A9C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EE392E">
        <w:rPr>
          <w:sz w:val="28"/>
          <w:szCs w:val="28"/>
        </w:rPr>
        <w:t xml:space="preserve">Экзамен (квалификационный) предназначен для контроля и оценки результатов освоения профессионального модуля </w:t>
      </w:r>
      <w:r w:rsidR="000636ED" w:rsidRPr="000636ED">
        <w:rPr>
          <w:b/>
          <w:bCs/>
          <w:sz w:val="28"/>
          <w:szCs w:val="28"/>
        </w:rPr>
        <w:t>Подготовка и ведение технологического процесса производства цветных металлов и сплавов</w:t>
      </w:r>
      <w:r w:rsidR="000636ED" w:rsidRPr="000636ED">
        <w:rPr>
          <w:b/>
          <w:sz w:val="28"/>
          <w:szCs w:val="28"/>
        </w:rPr>
        <w:t xml:space="preserve"> </w:t>
      </w:r>
      <w:r w:rsidR="005E209A" w:rsidRPr="005E209A">
        <w:rPr>
          <w:b/>
          <w:sz w:val="28"/>
          <w:szCs w:val="28"/>
        </w:rPr>
        <w:t>по специальности  Металлургия цветных металлов</w:t>
      </w:r>
      <w:r w:rsidR="000636ED">
        <w:rPr>
          <w:b/>
          <w:sz w:val="28"/>
          <w:szCs w:val="28"/>
        </w:rPr>
        <w:t>.</w:t>
      </w:r>
    </w:p>
    <w:p w:rsidR="00EE392E" w:rsidRPr="00EE392E" w:rsidRDefault="0000720D" w:rsidP="00EE392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Экзамен проводит</w:t>
      </w:r>
      <w:r w:rsidR="00EE392E" w:rsidRPr="00EE392E">
        <w:rPr>
          <w:sz w:val="28"/>
          <w:szCs w:val="28"/>
        </w:rPr>
        <w:t xml:space="preserve">ся в накопительной форме  с учетом оценок </w:t>
      </w:r>
      <w:r w:rsidR="0019656A">
        <w:rPr>
          <w:sz w:val="28"/>
          <w:szCs w:val="28"/>
        </w:rPr>
        <w:t>по</w:t>
      </w:r>
      <w:r w:rsidR="00EE392E" w:rsidRPr="00EE392E">
        <w:rPr>
          <w:sz w:val="28"/>
          <w:szCs w:val="28"/>
        </w:rPr>
        <w:t xml:space="preserve"> МДК,</w:t>
      </w:r>
      <w:r w:rsidR="00DA40F1">
        <w:rPr>
          <w:sz w:val="28"/>
          <w:szCs w:val="28"/>
        </w:rPr>
        <w:t xml:space="preserve"> результатов прохождения</w:t>
      </w:r>
      <w:r w:rsidR="00EE392E" w:rsidRPr="00EE392E">
        <w:rPr>
          <w:sz w:val="28"/>
          <w:szCs w:val="28"/>
        </w:rPr>
        <w:t xml:space="preserve"> учебной и производственной практики.  </w:t>
      </w:r>
    </w:p>
    <w:p w:rsidR="00EE392E" w:rsidRPr="005E209A" w:rsidRDefault="00EE392E" w:rsidP="00EE392E">
      <w:pPr>
        <w:jc w:val="both"/>
        <w:rPr>
          <w:sz w:val="16"/>
          <w:szCs w:val="16"/>
        </w:rPr>
      </w:pPr>
    </w:p>
    <w:p w:rsidR="00DA40F1" w:rsidRPr="006A263A" w:rsidRDefault="00EE392E" w:rsidP="0070158F">
      <w:pPr>
        <w:spacing w:line="276" w:lineRule="auto"/>
        <w:jc w:val="both"/>
        <w:rPr>
          <w:sz w:val="28"/>
          <w:szCs w:val="28"/>
        </w:rPr>
      </w:pPr>
      <w:r w:rsidRPr="00EE392E">
        <w:rPr>
          <w:sz w:val="28"/>
          <w:szCs w:val="28"/>
        </w:rPr>
        <w:t>Итогом экзамена является однозначное решение: «вид профессиональной деятельности освоен / не освоен».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A40F1" w:rsidRPr="004824B2" w:rsidTr="004824B2">
        <w:tc>
          <w:tcPr>
            <w:tcW w:w="9570" w:type="dxa"/>
            <w:shd w:val="clear" w:color="auto" w:fill="auto"/>
          </w:tcPr>
          <w:p w:rsidR="00DA40F1" w:rsidRPr="004824B2" w:rsidRDefault="00DA40F1" w:rsidP="004824B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824B2">
              <w:rPr>
                <w:sz w:val="28"/>
                <w:szCs w:val="28"/>
                <w:lang w:val="en-US"/>
              </w:rPr>
              <w:t>I</w:t>
            </w:r>
            <w:r w:rsidRPr="004824B2">
              <w:rPr>
                <w:sz w:val="28"/>
                <w:szCs w:val="28"/>
              </w:rPr>
              <w:t>. ПАСПОРТ</w:t>
            </w:r>
          </w:p>
        </w:tc>
      </w:tr>
    </w:tbl>
    <w:p w:rsidR="00DA40F1" w:rsidRDefault="00DA40F1" w:rsidP="0070158F">
      <w:pPr>
        <w:spacing w:line="276" w:lineRule="auto"/>
        <w:jc w:val="both"/>
        <w:rPr>
          <w:b/>
          <w:sz w:val="28"/>
          <w:szCs w:val="28"/>
        </w:rPr>
      </w:pPr>
      <w:r w:rsidRPr="00DA40F1">
        <w:rPr>
          <w:b/>
          <w:sz w:val="28"/>
          <w:szCs w:val="28"/>
        </w:rPr>
        <w:t>Назначение:</w:t>
      </w:r>
    </w:p>
    <w:p w:rsidR="005E209A" w:rsidRPr="005E209A" w:rsidRDefault="00DA40F1" w:rsidP="005E209A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DA40F1">
        <w:rPr>
          <w:sz w:val="28"/>
          <w:szCs w:val="28"/>
        </w:rPr>
        <w:t>КОМ</w:t>
      </w:r>
      <w:r>
        <w:rPr>
          <w:sz w:val="28"/>
          <w:szCs w:val="28"/>
        </w:rPr>
        <w:t xml:space="preserve"> предназначен для контроля и оценки результатов профессионального модуля </w:t>
      </w:r>
      <w:r w:rsidR="000636ED" w:rsidRPr="000636ED">
        <w:rPr>
          <w:b/>
          <w:bCs/>
          <w:sz w:val="28"/>
          <w:szCs w:val="28"/>
        </w:rPr>
        <w:t>Подготовка и ведение технологического процесса производства цветных металлов и сплавов</w:t>
      </w:r>
      <w:r w:rsidR="005E209A" w:rsidRPr="005E209A">
        <w:rPr>
          <w:b/>
          <w:sz w:val="28"/>
          <w:szCs w:val="28"/>
        </w:rPr>
        <w:t xml:space="preserve"> по специальности  Металлургия цветных металлов</w:t>
      </w:r>
    </w:p>
    <w:p w:rsidR="00EE392E" w:rsidRPr="00EE392E" w:rsidRDefault="00DA40F1" w:rsidP="005E209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Проверяемые профессиональные и общие компетенции:</w:t>
      </w:r>
      <w:r w:rsidR="00EE392E" w:rsidRPr="00EE392E">
        <w:rPr>
          <w:sz w:val="28"/>
          <w:szCs w:val="28"/>
        </w:rPr>
        <w:t xml:space="preserve"> 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8417"/>
      </w:tblGrid>
      <w:tr w:rsidR="00EE392E" w:rsidRPr="00EE392E" w:rsidTr="006A263A">
        <w:trPr>
          <w:trHeight w:val="303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92E" w:rsidRPr="00EE392E" w:rsidRDefault="00EE392E" w:rsidP="00EE392E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EE392E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92E" w:rsidRPr="00EE392E" w:rsidRDefault="00DA40F1" w:rsidP="00EE392E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ПК и ОК</w:t>
            </w:r>
          </w:p>
        </w:tc>
      </w:tr>
      <w:tr w:rsidR="000636ED" w:rsidRPr="00EE392E" w:rsidTr="006A263A">
        <w:trPr>
          <w:trHeight w:val="252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6ED" w:rsidRPr="0070158F" w:rsidRDefault="000636ED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70158F"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</w:rPr>
              <w:t>1.</w:t>
            </w:r>
            <w:r w:rsidRPr="0070158F">
              <w:rPr>
                <w:sz w:val="26"/>
                <w:szCs w:val="26"/>
              </w:rPr>
              <w:t>1.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D74689" w:rsidRDefault="000636ED" w:rsidP="00A534B3">
            <w:r w:rsidRPr="00D74689">
              <w:t>Осуществлять подготовку исходного сырья к переработке.</w:t>
            </w:r>
          </w:p>
        </w:tc>
      </w:tr>
      <w:tr w:rsidR="000636ED" w:rsidRPr="00EE392E" w:rsidTr="00E04A72">
        <w:trPr>
          <w:trHeight w:val="276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6ED" w:rsidRPr="0070158F" w:rsidRDefault="000636ED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70158F"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</w:rPr>
              <w:t>1.</w:t>
            </w:r>
            <w:r w:rsidRPr="0070158F">
              <w:rPr>
                <w:sz w:val="26"/>
                <w:szCs w:val="26"/>
              </w:rPr>
              <w:t>2.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D74689" w:rsidRDefault="000636ED" w:rsidP="00A534B3">
            <w:r w:rsidRPr="00D74689">
              <w:t>Вести технологический процесс по результатам анализов, показаниям контрольно-измерительных приборов (КИП).</w:t>
            </w:r>
          </w:p>
        </w:tc>
      </w:tr>
      <w:tr w:rsidR="000636ED" w:rsidRPr="00EE392E" w:rsidTr="00E04A72">
        <w:trPr>
          <w:trHeight w:val="150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6ED" w:rsidRPr="00603444" w:rsidRDefault="000636ED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70158F">
              <w:rPr>
                <w:sz w:val="26"/>
                <w:szCs w:val="26"/>
              </w:rPr>
              <w:t xml:space="preserve">ПК </w:t>
            </w:r>
            <w:r>
              <w:rPr>
                <w:sz w:val="26"/>
                <w:szCs w:val="26"/>
              </w:rPr>
              <w:t>1.</w:t>
            </w:r>
            <w:r w:rsidRPr="0070158F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D74689" w:rsidRDefault="000636ED" w:rsidP="00A534B3">
            <w:r w:rsidRPr="00D74689">
              <w:t>Контролировать и регулировать технологический процесс.</w:t>
            </w:r>
          </w:p>
        </w:tc>
      </w:tr>
      <w:tr w:rsidR="000636ED" w:rsidRPr="00EE392E" w:rsidTr="00E04A72">
        <w:trPr>
          <w:trHeight w:val="150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70158F" w:rsidRDefault="000636ED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1.4.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D74689" w:rsidRDefault="000636ED" w:rsidP="00A534B3">
            <w:r w:rsidRPr="00D74689">
              <w:t>Использовать автоматизированные системы управления технологическими процессами (АСУТП) в производстве цветных металлов и сплавов.</w:t>
            </w:r>
          </w:p>
        </w:tc>
      </w:tr>
      <w:tr w:rsidR="000636ED" w:rsidRPr="00EE392E" w:rsidTr="006A263A">
        <w:trPr>
          <w:trHeight w:val="286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Pr="0070158F" w:rsidRDefault="000636ED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 1.5.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6ED" w:rsidRDefault="000636ED" w:rsidP="00A534B3">
            <w:r w:rsidRPr="00D74689">
              <w:t xml:space="preserve"> Выполнять необходимые типовые расчеты.</w:t>
            </w:r>
          </w:p>
        </w:tc>
      </w:tr>
      <w:tr w:rsidR="00EE392E" w:rsidRPr="00EE392E" w:rsidTr="00E04A72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70158F" w:rsidRDefault="00603444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</w:t>
            </w:r>
            <w:r w:rsidRPr="00466A9C">
              <w:rPr>
                <w:sz w:val="26"/>
                <w:szCs w:val="26"/>
                <w:lang w:val="en-US"/>
              </w:rPr>
              <w:t> </w:t>
            </w:r>
            <w:r w:rsidRPr="00466A9C">
              <w:rPr>
                <w:sz w:val="26"/>
                <w:szCs w:val="26"/>
              </w:rPr>
              <w:t>1.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800AB3" w:rsidRDefault="00603444" w:rsidP="00EE392E">
            <w:pPr>
              <w:widowControl w:val="0"/>
              <w:suppressAutoHyphens/>
              <w:jc w:val="both"/>
            </w:pPr>
            <w:r w:rsidRPr="00800AB3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E392E" w:rsidRPr="00EE392E" w:rsidTr="00E04A72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70158F" w:rsidRDefault="00603444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 2.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800AB3" w:rsidRDefault="00603444" w:rsidP="00EE392E">
            <w:pPr>
              <w:widowControl w:val="0"/>
              <w:suppressAutoHyphens/>
              <w:jc w:val="both"/>
            </w:pPr>
            <w:r w:rsidRPr="00800AB3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E392E" w:rsidRPr="00EE392E" w:rsidTr="00E04A72">
        <w:trPr>
          <w:trHeight w:val="673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70158F" w:rsidRDefault="00603444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 3.</w:t>
            </w:r>
            <w:r w:rsidRPr="00466A9C">
              <w:rPr>
                <w:sz w:val="26"/>
                <w:szCs w:val="26"/>
                <w:lang w:val="en-US"/>
              </w:rPr>
              <w:t>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800AB3" w:rsidRDefault="00603444" w:rsidP="00EE392E">
            <w:pPr>
              <w:widowControl w:val="0"/>
              <w:suppressAutoHyphens/>
              <w:jc w:val="both"/>
            </w:pPr>
            <w:r w:rsidRPr="00800AB3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E392E" w:rsidRPr="00EE392E" w:rsidTr="00E04A72">
        <w:trPr>
          <w:trHeight w:val="673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70158F" w:rsidRDefault="00603444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 4.</w:t>
            </w:r>
            <w:r w:rsidRPr="00466A9C">
              <w:rPr>
                <w:sz w:val="26"/>
                <w:szCs w:val="26"/>
                <w:lang w:val="en-US"/>
              </w:rPr>
              <w:t>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800AB3" w:rsidRDefault="00603444" w:rsidP="00EE392E">
            <w:pPr>
              <w:widowControl w:val="0"/>
              <w:suppressAutoHyphens/>
              <w:jc w:val="both"/>
            </w:pPr>
            <w:r w:rsidRPr="00800AB3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EE392E" w:rsidRPr="00EE392E" w:rsidTr="00E04A72">
        <w:trPr>
          <w:trHeight w:val="673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70158F" w:rsidRDefault="00466A9C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 8.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800AB3" w:rsidRDefault="00466A9C" w:rsidP="00466A9C">
            <w:pPr>
              <w:widowControl w:val="0"/>
              <w:suppressAutoHyphens/>
              <w:jc w:val="both"/>
            </w:pPr>
            <w:r w:rsidRPr="00800AB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466A9C" w:rsidRPr="00EE392E" w:rsidTr="00E04A72">
        <w:trPr>
          <w:trHeight w:val="673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A9C" w:rsidRPr="0070158F" w:rsidRDefault="00466A9C" w:rsidP="00EE392E">
            <w:pPr>
              <w:widowControl w:val="0"/>
              <w:suppressAutoHyphens/>
              <w:spacing w:line="360" w:lineRule="auto"/>
              <w:jc w:val="both"/>
              <w:rPr>
                <w:sz w:val="26"/>
                <w:szCs w:val="26"/>
              </w:rPr>
            </w:pPr>
            <w:r w:rsidRPr="00466A9C">
              <w:rPr>
                <w:sz w:val="26"/>
                <w:szCs w:val="26"/>
              </w:rPr>
              <w:t>ОК 10.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A9C" w:rsidRPr="00800AB3" w:rsidRDefault="00466A9C" w:rsidP="00EE392E">
            <w:pPr>
              <w:widowControl w:val="0"/>
              <w:suppressAutoHyphens/>
              <w:jc w:val="both"/>
            </w:pPr>
            <w:r w:rsidRPr="00800AB3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0636ED" w:rsidRDefault="000636ED" w:rsidP="00EE392E">
      <w:pPr>
        <w:spacing w:line="360" w:lineRule="auto"/>
        <w:ind w:firstLine="709"/>
        <w:jc w:val="both"/>
        <w:rPr>
          <w:sz w:val="28"/>
          <w:szCs w:val="28"/>
        </w:rPr>
        <w:sectPr w:rsidR="000636ED" w:rsidSect="002917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A40F1" w:rsidRPr="004824B2" w:rsidTr="004824B2">
        <w:tc>
          <w:tcPr>
            <w:tcW w:w="9570" w:type="dxa"/>
            <w:shd w:val="clear" w:color="auto" w:fill="auto"/>
          </w:tcPr>
          <w:p w:rsidR="00DA40F1" w:rsidRPr="006A7698" w:rsidRDefault="00DA40F1" w:rsidP="00D6532E">
            <w:pPr>
              <w:rPr>
                <w:sz w:val="28"/>
                <w:szCs w:val="28"/>
              </w:rPr>
            </w:pPr>
            <w:r w:rsidRPr="006A7698">
              <w:rPr>
                <w:sz w:val="28"/>
                <w:szCs w:val="28"/>
                <w:lang w:val="en-US"/>
              </w:rPr>
              <w:t>II</w:t>
            </w:r>
            <w:r w:rsidRPr="006A7698">
              <w:rPr>
                <w:sz w:val="28"/>
                <w:szCs w:val="28"/>
              </w:rPr>
              <w:t>. ЗАДАНИЕ ДЛЯ ЭКЗАМЕНУЮЩЕГОСЯ</w:t>
            </w:r>
            <w:r w:rsidR="00C52E3B" w:rsidRPr="006A7698">
              <w:rPr>
                <w:sz w:val="28"/>
                <w:szCs w:val="28"/>
              </w:rPr>
              <w:t xml:space="preserve"> </w:t>
            </w:r>
          </w:p>
        </w:tc>
      </w:tr>
    </w:tbl>
    <w:p w:rsidR="00DA40F1" w:rsidRPr="00917487" w:rsidRDefault="00DA40F1" w:rsidP="00EE392E">
      <w:pPr>
        <w:spacing w:line="360" w:lineRule="auto"/>
        <w:ind w:firstLine="709"/>
        <w:jc w:val="both"/>
        <w:rPr>
          <w:sz w:val="10"/>
          <w:szCs w:val="10"/>
        </w:rPr>
      </w:pPr>
    </w:p>
    <w:p w:rsidR="00D55087" w:rsidRDefault="00BA4DC6" w:rsidP="0091748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Экзамен состоит из </w:t>
      </w:r>
      <w:r w:rsidR="006A7698">
        <w:rPr>
          <w:sz w:val="28"/>
          <w:szCs w:val="28"/>
        </w:rPr>
        <w:t>пяти</w:t>
      </w:r>
      <w:r w:rsidR="00D55087" w:rsidRPr="003057DE">
        <w:rPr>
          <w:sz w:val="28"/>
          <w:szCs w:val="28"/>
        </w:rPr>
        <w:t xml:space="preserve"> этапов:</w:t>
      </w:r>
    </w:p>
    <w:p w:rsidR="00474BF9" w:rsidRDefault="00D6532E" w:rsidP="00474BF9">
      <w:pPr>
        <w:spacing w:line="276" w:lineRule="auto"/>
        <w:ind w:hanging="567"/>
        <w:rPr>
          <w:rFonts w:eastAsia="Calibri"/>
          <w:sz w:val="28"/>
          <w:szCs w:val="28"/>
          <w:lang w:eastAsia="en-US"/>
        </w:rPr>
      </w:pPr>
      <w:r w:rsidRPr="00D6532E">
        <w:rPr>
          <w:b/>
          <w:sz w:val="28"/>
          <w:szCs w:val="28"/>
        </w:rPr>
        <w:t>Задание № 1:</w:t>
      </w:r>
      <w:r w:rsidR="00474BF9">
        <w:rPr>
          <w:sz w:val="28"/>
          <w:szCs w:val="28"/>
        </w:rPr>
        <w:t xml:space="preserve"> </w:t>
      </w:r>
      <w:r w:rsidRPr="00474BF9">
        <w:rPr>
          <w:rFonts w:eastAsia="Calibri"/>
          <w:sz w:val="28"/>
          <w:szCs w:val="28"/>
          <w:lang w:eastAsia="en-US"/>
        </w:rPr>
        <w:t>Задание в тестовой форме для проведения дифференцированного зачета</w:t>
      </w:r>
      <w:r w:rsidR="00474BF9">
        <w:rPr>
          <w:sz w:val="28"/>
          <w:szCs w:val="28"/>
        </w:rPr>
        <w:t xml:space="preserve"> </w:t>
      </w:r>
      <w:r w:rsidRPr="00474BF9">
        <w:rPr>
          <w:rFonts w:eastAsia="Calibri"/>
          <w:sz w:val="28"/>
          <w:szCs w:val="28"/>
          <w:lang w:eastAsia="en-US"/>
        </w:rPr>
        <w:t>по МДК Металлургия цветных металлов</w:t>
      </w:r>
      <w:r w:rsidR="00474BF9">
        <w:rPr>
          <w:rFonts w:eastAsia="Calibri"/>
          <w:sz w:val="28"/>
          <w:szCs w:val="28"/>
          <w:lang w:eastAsia="en-US"/>
        </w:rPr>
        <w:t xml:space="preserve"> (результаты выполнения).</w:t>
      </w:r>
      <w:r w:rsidRPr="00474BF9">
        <w:rPr>
          <w:rFonts w:eastAsia="Calibri"/>
          <w:sz w:val="28"/>
          <w:szCs w:val="28"/>
          <w:lang w:eastAsia="en-US"/>
        </w:rPr>
        <w:t xml:space="preserve"> </w:t>
      </w:r>
    </w:p>
    <w:p w:rsidR="00CB3123" w:rsidRDefault="005835F4" w:rsidP="00474BF9">
      <w:pPr>
        <w:spacing w:line="276" w:lineRule="auto"/>
        <w:ind w:hanging="567"/>
        <w:rPr>
          <w:sz w:val="28"/>
          <w:szCs w:val="28"/>
        </w:rPr>
      </w:pPr>
      <w:r w:rsidRPr="00263E14">
        <w:rPr>
          <w:b/>
          <w:sz w:val="28"/>
          <w:szCs w:val="28"/>
        </w:rPr>
        <w:t>Задание № 2</w:t>
      </w:r>
      <w:r w:rsidR="00DA40F1" w:rsidRPr="00263E14">
        <w:rPr>
          <w:b/>
          <w:sz w:val="28"/>
          <w:szCs w:val="28"/>
        </w:rPr>
        <w:t xml:space="preserve">: </w:t>
      </w:r>
      <w:r w:rsidR="00474BF9">
        <w:rPr>
          <w:b/>
          <w:sz w:val="28"/>
          <w:szCs w:val="28"/>
        </w:rPr>
        <w:t>Э</w:t>
      </w:r>
      <w:r w:rsidR="00EE2B7B" w:rsidRPr="00263E14">
        <w:rPr>
          <w:sz w:val="28"/>
          <w:szCs w:val="28"/>
        </w:rPr>
        <w:t>кзаменац</w:t>
      </w:r>
      <w:r w:rsidR="00474BF9">
        <w:rPr>
          <w:sz w:val="28"/>
          <w:szCs w:val="28"/>
        </w:rPr>
        <w:t>ионные билеты, сформированные</w:t>
      </w:r>
      <w:r w:rsidRPr="00263E14">
        <w:rPr>
          <w:sz w:val="28"/>
          <w:szCs w:val="28"/>
        </w:rPr>
        <w:t xml:space="preserve"> </w:t>
      </w:r>
      <w:r w:rsidR="00EE2B7B" w:rsidRPr="00263E14">
        <w:rPr>
          <w:sz w:val="28"/>
          <w:szCs w:val="28"/>
        </w:rPr>
        <w:t>из типовых вопросов</w:t>
      </w:r>
      <w:r w:rsidR="00A2783C" w:rsidRPr="00263E14">
        <w:rPr>
          <w:sz w:val="28"/>
          <w:szCs w:val="28"/>
        </w:rPr>
        <w:t xml:space="preserve"> (</w:t>
      </w:r>
      <w:r w:rsidR="00474BF9">
        <w:rPr>
          <w:sz w:val="28"/>
          <w:szCs w:val="28"/>
        </w:rPr>
        <w:t>результаты экзамена по МДК Металлургия лёгких цветных металлов</w:t>
      </w:r>
      <w:r w:rsidR="00BD3045" w:rsidRPr="00263E14">
        <w:rPr>
          <w:sz w:val="28"/>
          <w:szCs w:val="28"/>
        </w:rPr>
        <w:t>)</w:t>
      </w:r>
      <w:r w:rsidR="00474BF9">
        <w:rPr>
          <w:sz w:val="28"/>
          <w:szCs w:val="28"/>
        </w:rPr>
        <w:t>.</w:t>
      </w:r>
    </w:p>
    <w:p w:rsidR="00474BF9" w:rsidRDefault="00474BF9" w:rsidP="00474BF9">
      <w:pPr>
        <w:spacing w:line="276" w:lineRule="auto"/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3</w:t>
      </w:r>
      <w:r w:rsidRPr="00263E14">
        <w:rPr>
          <w:b/>
          <w:sz w:val="28"/>
          <w:szCs w:val="28"/>
        </w:rPr>
        <w:t xml:space="preserve">: </w:t>
      </w:r>
      <w:r w:rsidRPr="00474BF9">
        <w:rPr>
          <w:sz w:val="28"/>
          <w:szCs w:val="28"/>
        </w:rPr>
        <w:t>Защита курсовой работы</w:t>
      </w:r>
      <w:r w:rsidRPr="00263E14">
        <w:rPr>
          <w:sz w:val="28"/>
          <w:szCs w:val="28"/>
        </w:rPr>
        <w:t xml:space="preserve"> (</w:t>
      </w:r>
      <w:r>
        <w:rPr>
          <w:sz w:val="28"/>
          <w:szCs w:val="28"/>
        </w:rPr>
        <w:t>результаты защиты</w:t>
      </w:r>
      <w:r w:rsidRPr="00263E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74BF9" w:rsidRDefault="00474BF9" w:rsidP="00474BF9">
      <w:pPr>
        <w:spacing w:line="276" w:lineRule="auto"/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4</w:t>
      </w:r>
      <w:r w:rsidRPr="00263E14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Дифференцированный зачёт</w:t>
      </w:r>
      <w:r w:rsidRPr="00EE392E">
        <w:rPr>
          <w:sz w:val="28"/>
          <w:szCs w:val="28"/>
        </w:rPr>
        <w:t xml:space="preserve"> по учебной и (или) производственной практике </w:t>
      </w:r>
      <w:r w:rsidRPr="00263E14">
        <w:rPr>
          <w:sz w:val="28"/>
          <w:szCs w:val="28"/>
        </w:rPr>
        <w:t>(</w:t>
      </w:r>
      <w:r>
        <w:rPr>
          <w:sz w:val="28"/>
          <w:szCs w:val="28"/>
        </w:rPr>
        <w:t>данные</w:t>
      </w:r>
      <w:r w:rsidRPr="00EE392E">
        <w:rPr>
          <w:sz w:val="28"/>
          <w:szCs w:val="28"/>
        </w:rPr>
        <w:t xml:space="preserve"> аттестационного листа с указанием видов работ, выполненных обучающимся во время практики, их объема, качества выполнения в соответствии с технологией</w:t>
      </w:r>
      <w:r w:rsidRPr="00263E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A7698" w:rsidRDefault="006A7698" w:rsidP="00D32F26">
      <w:pPr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5</w:t>
      </w:r>
      <w:r w:rsidRPr="00263E14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Выполнение пробной квалификационной работы (14 вариантов).</w:t>
      </w:r>
    </w:p>
    <w:p w:rsidR="00BE2AD5" w:rsidRPr="004C4FC7" w:rsidRDefault="00BE2AD5" w:rsidP="00D32F26">
      <w:pPr>
        <w:jc w:val="both"/>
        <w:rPr>
          <w:sz w:val="16"/>
          <w:szCs w:val="16"/>
        </w:rPr>
      </w:pPr>
    </w:p>
    <w:p w:rsidR="00A43AE3" w:rsidRPr="004F6871" w:rsidRDefault="00C52E3B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I</w:t>
      </w:r>
      <w:r w:rsidR="00A43AE3" w:rsidRPr="004F6871">
        <w:rPr>
          <w:b/>
        </w:rPr>
        <w:t xml:space="preserve">. ЗАДАНИЕ ДЛЯ ЭКЗАМЕНУЮЩИХСЯ  </w:t>
      </w:r>
    </w:p>
    <w:p w:rsidR="00A43AE3" w:rsidRPr="00D32F26" w:rsidRDefault="00A43AE3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A43AE3" w:rsidRPr="004F6871" w:rsidRDefault="00A43AE3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A43AE3" w:rsidRPr="004F6871" w:rsidRDefault="00A43AE3" w:rsidP="00A43AE3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A43AE3" w:rsidRPr="004F6871" w:rsidRDefault="00A43AE3" w:rsidP="00A43AE3">
      <w:pPr>
        <w:spacing w:line="276" w:lineRule="auto"/>
        <w:jc w:val="both"/>
      </w:pPr>
      <w:r w:rsidRPr="004F6871">
        <w:t xml:space="preserve">Вы  можете  воспользоваться  </w:t>
      </w:r>
      <w:r w:rsidR="00BF5B68" w:rsidRPr="004F6871">
        <w:t>технологическим регламентом</w:t>
      </w:r>
      <w:r w:rsidR="00BA4DC6" w:rsidRPr="004F6871">
        <w:t>,  технологическими</w:t>
      </w:r>
      <w:r w:rsidR="00BF5B68" w:rsidRPr="004F6871">
        <w:t xml:space="preserve">  инструкциями</w:t>
      </w:r>
      <w:r w:rsidR="00BA4DC6" w:rsidRPr="004F6871">
        <w:t xml:space="preserve">,  </w:t>
      </w:r>
      <w:r w:rsidR="00BF5B68" w:rsidRPr="004F6871">
        <w:t>инструкциями по ОТ и ПБ</w:t>
      </w:r>
      <w:r w:rsidR="00BA4DC6" w:rsidRPr="004F6871">
        <w:t>,</w:t>
      </w:r>
      <w:r w:rsidR="00BF5B68" w:rsidRPr="004F6871">
        <w:t xml:space="preserve"> методическими пособиями по использованию приборов, КПВО, средства</w:t>
      </w:r>
      <w:r w:rsidR="004B54E7" w:rsidRPr="004F6871">
        <w:t>ми</w:t>
      </w:r>
      <w:r w:rsidR="00BF5B68" w:rsidRPr="004F6871">
        <w:t xml:space="preserve"> индивидуальной защиты,</w:t>
      </w:r>
      <w:r w:rsidR="00BA4DC6" w:rsidRPr="004F6871">
        <w:t xml:space="preserve"> предоставленными оборудованием/инструментами.</w:t>
      </w:r>
      <w:r w:rsidRPr="004F6871">
        <w:t xml:space="preserve">  </w:t>
      </w:r>
    </w:p>
    <w:p w:rsidR="00A43AE3" w:rsidRPr="004F6871" w:rsidRDefault="00A43AE3" w:rsidP="00D32F26">
      <w:pPr>
        <w:jc w:val="both"/>
      </w:pPr>
      <w:r w:rsidRPr="004F6871">
        <w:t xml:space="preserve">Время выполнения задания – </w:t>
      </w:r>
      <w:r w:rsidR="005014CC" w:rsidRPr="004F6871">
        <w:t>1-</w:t>
      </w:r>
      <w:r w:rsidRPr="004F6871">
        <w:t xml:space="preserve">2 часа.  </w:t>
      </w:r>
    </w:p>
    <w:p w:rsidR="00A43AE3" w:rsidRPr="00D32F26" w:rsidRDefault="00A43AE3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DA7889" w:rsidRPr="004F6871" w:rsidRDefault="00A43AE3" w:rsidP="00D32F26">
      <w:pPr>
        <w:jc w:val="both"/>
        <w:rPr>
          <w:b/>
        </w:rPr>
      </w:pPr>
      <w:r w:rsidRPr="004F6871">
        <w:rPr>
          <w:b/>
        </w:rPr>
        <w:t>Задание</w:t>
      </w:r>
      <w:r w:rsidR="0049761B" w:rsidRPr="004F6871">
        <w:rPr>
          <w:b/>
        </w:rPr>
        <w:t xml:space="preserve"> (выполнить операцию)</w:t>
      </w:r>
    </w:p>
    <w:p w:rsidR="00A43AE3" w:rsidRPr="004F6871" w:rsidRDefault="005E60A9" w:rsidP="00D32F26">
      <w:pPr>
        <w:jc w:val="both"/>
      </w:pPr>
      <w:r w:rsidRPr="004F6871">
        <w:t>Технологическая обработка торцевых сторон электролизёра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II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>Задание</w:t>
      </w:r>
      <w:r w:rsidR="0049761B" w:rsidRPr="004F6871">
        <w:rPr>
          <w:b/>
        </w:rPr>
        <w:t xml:space="preserve"> (выполнить операцию) </w:t>
      </w:r>
    </w:p>
    <w:p w:rsidR="00917487" w:rsidRPr="004F6871" w:rsidRDefault="0049761B" w:rsidP="00D32F26">
      <w:pPr>
        <w:jc w:val="both"/>
      </w:pPr>
      <w:r w:rsidRPr="004F6871">
        <w:t>Корректировка электролита фтористым алюминием</w:t>
      </w:r>
      <w:r w:rsidR="00917487" w:rsidRPr="004F6871">
        <w:t>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BE2AD5" w:rsidRPr="004F6871" w:rsidRDefault="00917487" w:rsidP="00D32F26">
      <w:pPr>
        <w:jc w:val="both"/>
        <w:rPr>
          <w:b/>
          <w:lang w:val="en-US"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III</w:t>
      </w:r>
      <w:r w:rsidRPr="004F6871">
        <w:rPr>
          <w:b/>
        </w:rPr>
        <w:t>. ЗАДАНИЕ ДЛЯ ЭКЗАМЕНУЮЩИХСЯ</w:t>
      </w:r>
    </w:p>
    <w:p w:rsidR="00917487" w:rsidRPr="00D32F26" w:rsidRDefault="00917487" w:rsidP="00D32F26">
      <w:pPr>
        <w:jc w:val="both"/>
        <w:rPr>
          <w:b/>
          <w:sz w:val="16"/>
          <w:szCs w:val="16"/>
        </w:rPr>
      </w:pPr>
      <w:r w:rsidRPr="004F6871">
        <w:rPr>
          <w:b/>
        </w:rPr>
        <w:t xml:space="preserve">  </w:t>
      </w:r>
    </w:p>
    <w:p w:rsidR="005014CC" w:rsidRPr="004F6871" w:rsidRDefault="00917487" w:rsidP="00D32F26">
      <w:pPr>
        <w:jc w:val="both"/>
        <w:rPr>
          <w:b/>
        </w:rPr>
      </w:pPr>
      <w:r w:rsidRPr="004F6871">
        <w:t xml:space="preserve"> </w:t>
      </w:r>
      <w:r w:rsidR="005014CC"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Время выполнения задания – 1-2 часа.  </w:t>
      </w:r>
    </w:p>
    <w:p w:rsidR="0049761B" w:rsidRPr="004F6871" w:rsidRDefault="0049761B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9761B" w:rsidRPr="004F6871" w:rsidRDefault="0049761B" w:rsidP="00D32F26">
      <w:pPr>
        <w:jc w:val="both"/>
      </w:pPr>
      <w:r w:rsidRPr="004F6871">
        <w:t>Корректировка электролита фтористым кальцием.</w:t>
      </w:r>
    </w:p>
    <w:p w:rsidR="0049761B" w:rsidRPr="00D32F26" w:rsidRDefault="0049761B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IV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4F6871" w:rsidRDefault="00917487" w:rsidP="00D32F26">
      <w:pPr>
        <w:jc w:val="both"/>
      </w:pPr>
      <w:r w:rsidRPr="004F6871">
        <w:t xml:space="preserve">  </w:t>
      </w:r>
    </w:p>
    <w:p w:rsidR="0049761B" w:rsidRPr="004F6871" w:rsidRDefault="0049761B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9761B" w:rsidRPr="004F6871" w:rsidRDefault="0049761B" w:rsidP="00D32F26">
      <w:pPr>
        <w:jc w:val="both"/>
      </w:pPr>
      <w:r w:rsidRPr="004F6871">
        <w:t>Наплавление электролита на электролизёре для пуска электролизёра.</w:t>
      </w:r>
    </w:p>
    <w:p w:rsidR="0049761B" w:rsidRPr="00D32F26" w:rsidRDefault="0049761B" w:rsidP="00D32F26">
      <w:pPr>
        <w:jc w:val="both"/>
        <w:rPr>
          <w:b/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V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49761B" w:rsidRPr="004F6871" w:rsidRDefault="0049761B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9761B" w:rsidRPr="004F6871" w:rsidRDefault="005E60A9" w:rsidP="00D32F26">
      <w:pPr>
        <w:jc w:val="both"/>
      </w:pPr>
      <w:r w:rsidRPr="004F6871">
        <w:t>Загрузка анодной массы с помощью бункера.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VI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8"/>
          <w:szCs w:val="18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4B54E7" w:rsidP="00D32F26">
      <w:pPr>
        <w:jc w:val="both"/>
      </w:pPr>
      <w:r w:rsidRPr="004F6871">
        <w:t>Переплавка некондиционного сырья.</w:t>
      </w:r>
    </w:p>
    <w:p w:rsidR="00BE2AD5" w:rsidRPr="00D32F26" w:rsidRDefault="00BE2AD5" w:rsidP="00D32F26">
      <w:pPr>
        <w:jc w:val="both"/>
        <w:rPr>
          <w:sz w:val="18"/>
          <w:szCs w:val="18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VII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Время выполнения задания – 1-2 часа.  </w:t>
      </w:r>
    </w:p>
    <w:p w:rsidR="00917487" w:rsidRPr="004F6871" w:rsidRDefault="00917487" w:rsidP="00BE2AD5">
      <w:pPr>
        <w:jc w:val="both"/>
      </w:pPr>
      <w:r w:rsidRPr="004F6871">
        <w:t xml:space="preserve">  </w:t>
      </w: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4B54E7" w:rsidP="00D32F26">
      <w:pPr>
        <w:jc w:val="both"/>
      </w:pPr>
      <w:r w:rsidRPr="004F6871">
        <w:t>Регламентированная обработка электролизёра МНР.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VIII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D32F26">
      <w:pPr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4B54E7" w:rsidRPr="00D32F26" w:rsidRDefault="004B54E7" w:rsidP="00D32F26">
      <w:pPr>
        <w:jc w:val="both"/>
        <w:rPr>
          <w:sz w:val="16"/>
          <w:szCs w:val="16"/>
        </w:rPr>
      </w:pP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5014CC" w:rsidP="00D32F26">
      <w:pPr>
        <w:jc w:val="both"/>
      </w:pPr>
      <w:r w:rsidRPr="004F6871">
        <w:t>Подготовка вакуум-разливочного ковша к работе, выливка металла</w:t>
      </w:r>
      <w:r w:rsidR="004B54E7" w:rsidRPr="004F6871">
        <w:t>.</w:t>
      </w:r>
    </w:p>
    <w:p w:rsidR="004B54E7" w:rsidRPr="00D32F26" w:rsidRDefault="004B54E7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IX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5014CC">
      <w:pPr>
        <w:spacing w:line="276" w:lineRule="auto"/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8"/>
          <w:szCs w:val="18"/>
        </w:rPr>
      </w:pPr>
      <w:r w:rsidRPr="004F6871">
        <w:t xml:space="preserve">  </w:t>
      </w: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5E60A9" w:rsidP="00D32F26">
      <w:pPr>
        <w:jc w:val="both"/>
      </w:pPr>
      <w:r w:rsidRPr="004F6871">
        <w:t>Очистка фланцевого листа электролизёра от металла (</w:t>
      </w:r>
      <w:r w:rsidR="005014CC" w:rsidRPr="004F6871">
        <w:rPr>
          <w:lang w:val="en-US"/>
        </w:rPr>
        <w:t>A</w:t>
      </w:r>
      <w:r w:rsidR="005014CC" w:rsidRPr="004F6871">
        <w:t>l</w:t>
      </w:r>
      <w:r w:rsidRPr="004F6871">
        <w:t>)</w:t>
      </w:r>
      <w:r w:rsidR="005014CC" w:rsidRPr="004F6871">
        <w:t xml:space="preserve"> и электролита</w:t>
      </w:r>
      <w:r w:rsidR="004B54E7" w:rsidRPr="004F6871">
        <w:t>.</w:t>
      </w:r>
    </w:p>
    <w:p w:rsidR="00BE2AD5" w:rsidRPr="00D32F26" w:rsidRDefault="00BE2AD5" w:rsidP="00D32F26">
      <w:pPr>
        <w:jc w:val="both"/>
        <w:rPr>
          <w:sz w:val="18"/>
          <w:szCs w:val="18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X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8"/>
          <w:szCs w:val="18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5E60A9" w:rsidP="00D32F26">
      <w:pPr>
        <w:jc w:val="both"/>
      </w:pPr>
      <w:r w:rsidRPr="004F6871">
        <w:t>Поиск мест разрушения подины электролизёров крючком</w:t>
      </w:r>
      <w:r w:rsidR="004B54E7" w:rsidRPr="004F6871">
        <w:t>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XI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B17E03">
      <w:pPr>
        <w:jc w:val="both"/>
      </w:pPr>
      <w:r w:rsidRPr="004F6871">
        <w:t xml:space="preserve">Время выполнения задания – 1-2 часа.  </w:t>
      </w:r>
    </w:p>
    <w:p w:rsidR="004B54E7" w:rsidRPr="004F6871" w:rsidRDefault="00917487" w:rsidP="00B17E03">
      <w:pPr>
        <w:jc w:val="both"/>
        <w:rPr>
          <w:b/>
        </w:rPr>
      </w:pPr>
      <w:r w:rsidRPr="004F6871">
        <w:t xml:space="preserve">  </w:t>
      </w:r>
      <w:r w:rsidR="004B54E7" w:rsidRPr="004F6871">
        <w:rPr>
          <w:b/>
        </w:rPr>
        <w:t xml:space="preserve">Задание (выполнить операцию) </w:t>
      </w:r>
    </w:p>
    <w:p w:rsidR="004B54E7" w:rsidRPr="004F6871" w:rsidRDefault="004B54E7" w:rsidP="00D32F26">
      <w:pPr>
        <w:jc w:val="both"/>
      </w:pPr>
      <w:r w:rsidRPr="004F6871">
        <w:t>Обновление гарниссажа.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XII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4B54E7" w:rsidRPr="004F6871" w:rsidRDefault="004B54E7" w:rsidP="00D32F26">
      <w:pPr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4B54E7" w:rsidP="00D32F26">
      <w:pPr>
        <w:jc w:val="both"/>
      </w:pPr>
      <w:r w:rsidRPr="004F6871">
        <w:t>Забивка мест разрушения подины отливками с магнезитовым наполнителем.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Pr="004F6871">
        <w:rPr>
          <w:b/>
          <w:lang w:val="en-US"/>
        </w:rPr>
        <w:t>XIII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D32F26">
      <w:pPr>
        <w:jc w:val="both"/>
      </w:pPr>
      <w:r w:rsidRPr="004F6871">
        <w:t xml:space="preserve">Время выполнения задания – 1-2 часа.  </w:t>
      </w:r>
    </w:p>
    <w:p w:rsidR="005014CC" w:rsidRPr="00D32F26" w:rsidRDefault="005014CC" w:rsidP="00D32F26">
      <w:pPr>
        <w:jc w:val="both"/>
        <w:rPr>
          <w:sz w:val="16"/>
          <w:szCs w:val="16"/>
        </w:rPr>
      </w:pPr>
      <w:r w:rsidRPr="004F6871">
        <w:t xml:space="preserve">  </w:t>
      </w:r>
    </w:p>
    <w:p w:rsidR="004B54E7" w:rsidRPr="004F6871" w:rsidRDefault="005014CC" w:rsidP="00D32F26">
      <w:pPr>
        <w:jc w:val="both"/>
        <w:rPr>
          <w:b/>
        </w:rPr>
      </w:pPr>
      <w:r w:rsidRPr="004F6871">
        <w:t xml:space="preserve"> </w:t>
      </w:r>
      <w:r w:rsidR="004B54E7" w:rsidRPr="004F6871">
        <w:rPr>
          <w:b/>
        </w:rPr>
        <w:t xml:space="preserve">Задание (выполнить операцию) </w:t>
      </w:r>
    </w:p>
    <w:p w:rsidR="004B54E7" w:rsidRPr="004F6871" w:rsidRDefault="004B54E7" w:rsidP="00D32F26">
      <w:pPr>
        <w:jc w:val="both"/>
      </w:pPr>
      <w:r w:rsidRPr="004F6871">
        <w:t>Очистка подины от «коржей».</w:t>
      </w:r>
    </w:p>
    <w:p w:rsidR="00BE2AD5" w:rsidRPr="00D32F26" w:rsidRDefault="00BE2AD5" w:rsidP="00D32F26">
      <w:pPr>
        <w:jc w:val="both"/>
        <w:rPr>
          <w:sz w:val="16"/>
          <w:szCs w:val="16"/>
        </w:rPr>
      </w:pPr>
    </w:p>
    <w:p w:rsidR="00917487" w:rsidRPr="004F6871" w:rsidRDefault="00917487" w:rsidP="00D32F26">
      <w:pPr>
        <w:jc w:val="both"/>
        <w:rPr>
          <w:b/>
        </w:rPr>
      </w:pPr>
      <w:r w:rsidRPr="004F6871">
        <w:rPr>
          <w:b/>
        </w:rPr>
        <w:t xml:space="preserve">Вариант </w:t>
      </w:r>
      <w:r w:rsidR="00BE2AD5" w:rsidRPr="004F6871">
        <w:rPr>
          <w:b/>
          <w:lang w:val="en-US"/>
        </w:rPr>
        <w:t>X</w:t>
      </w:r>
      <w:r w:rsidRPr="004F6871">
        <w:rPr>
          <w:b/>
          <w:lang w:val="en-US"/>
        </w:rPr>
        <w:t>I</w:t>
      </w:r>
      <w:r w:rsidR="00BE2AD5" w:rsidRPr="004F6871">
        <w:rPr>
          <w:b/>
          <w:lang w:val="en-US"/>
        </w:rPr>
        <w:t>V</w:t>
      </w:r>
      <w:r w:rsidRPr="004F6871">
        <w:rPr>
          <w:b/>
        </w:rPr>
        <w:t xml:space="preserve">. ЗАДАНИЕ ДЛЯ ЭКЗАМЕНУЮЩИХСЯ  </w:t>
      </w:r>
    </w:p>
    <w:p w:rsidR="00917487" w:rsidRPr="00D32F26" w:rsidRDefault="00917487" w:rsidP="00D32F26">
      <w:pPr>
        <w:jc w:val="both"/>
        <w:rPr>
          <w:sz w:val="16"/>
          <w:szCs w:val="16"/>
        </w:rPr>
      </w:pPr>
      <w:r w:rsidRPr="004F6871">
        <w:t xml:space="preserve"> </w:t>
      </w:r>
    </w:p>
    <w:p w:rsidR="005014CC" w:rsidRPr="004F6871" w:rsidRDefault="005014CC" w:rsidP="00D32F26">
      <w:pPr>
        <w:jc w:val="both"/>
        <w:rPr>
          <w:b/>
        </w:rPr>
      </w:pPr>
      <w:r w:rsidRPr="004F6871">
        <w:rPr>
          <w:b/>
        </w:rPr>
        <w:t xml:space="preserve">Инструкция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Внимательно прочитайте задание.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Вы  можете  воспользоваться  технологическим регламентом,  технологическими  инструкциями,  инструкциями по ОТ и ПБ, методическими пособиями по использованию приборов, КПВО, средствами индивидуальной защиты, предоставленными оборудованием/инструментами.  </w:t>
      </w:r>
    </w:p>
    <w:p w:rsidR="005014CC" w:rsidRPr="004F6871" w:rsidRDefault="005014CC" w:rsidP="005014CC">
      <w:pPr>
        <w:spacing w:line="276" w:lineRule="auto"/>
        <w:jc w:val="both"/>
      </w:pPr>
      <w:r w:rsidRPr="004F6871">
        <w:t xml:space="preserve">Время выполнения задания – 1-2 часа.  </w:t>
      </w:r>
    </w:p>
    <w:p w:rsidR="005014CC" w:rsidRPr="00D32F26" w:rsidRDefault="005014CC" w:rsidP="00D32F26">
      <w:pPr>
        <w:jc w:val="both"/>
        <w:rPr>
          <w:sz w:val="16"/>
          <w:szCs w:val="16"/>
        </w:rPr>
      </w:pPr>
    </w:p>
    <w:p w:rsidR="004B54E7" w:rsidRPr="004F6871" w:rsidRDefault="004B54E7" w:rsidP="004B54E7">
      <w:pPr>
        <w:spacing w:line="276" w:lineRule="auto"/>
        <w:jc w:val="both"/>
        <w:rPr>
          <w:b/>
        </w:rPr>
      </w:pPr>
      <w:r w:rsidRPr="004F6871">
        <w:rPr>
          <w:b/>
        </w:rPr>
        <w:t xml:space="preserve">Задание (выполнить операцию) </w:t>
      </w:r>
    </w:p>
    <w:p w:rsidR="004B54E7" w:rsidRPr="004F6871" w:rsidRDefault="004B54E7" w:rsidP="004B54E7">
      <w:pPr>
        <w:spacing w:line="276" w:lineRule="auto"/>
        <w:jc w:val="both"/>
      </w:pPr>
      <w:r w:rsidRPr="004F6871">
        <w:t>Ремонт бортовой футеровки электролизёра.</w:t>
      </w:r>
    </w:p>
    <w:p w:rsidR="00917487" w:rsidRPr="00BE2AD5" w:rsidRDefault="00917487" w:rsidP="00917487">
      <w:pPr>
        <w:spacing w:line="276" w:lineRule="auto"/>
        <w:jc w:val="both"/>
        <w:rPr>
          <w:sz w:val="16"/>
          <w:szCs w:val="16"/>
        </w:rPr>
      </w:pPr>
    </w:p>
    <w:p w:rsidR="00EE392E" w:rsidRPr="00EE392E" w:rsidRDefault="00793A8A" w:rsidP="00793A8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D32F26">
        <w:rPr>
          <w:sz w:val="28"/>
          <w:szCs w:val="28"/>
          <w:lang w:val="en-US"/>
        </w:rPr>
        <w:t>III</w:t>
      </w:r>
      <w:r w:rsidRPr="00D32F26">
        <w:rPr>
          <w:sz w:val="28"/>
          <w:szCs w:val="28"/>
        </w:rPr>
        <w:t>. ПАКЕТ ЭКЗАМЕНАТОРА</w:t>
      </w:r>
    </w:p>
    <w:p w:rsidR="004C4FC7" w:rsidRPr="00EF589D" w:rsidRDefault="004C4FC7" w:rsidP="00D32F26">
      <w:pPr>
        <w:spacing w:line="276" w:lineRule="auto"/>
        <w:jc w:val="center"/>
        <w:rPr>
          <w:rFonts w:eastAsia="Calibri"/>
          <w:b/>
          <w:u w:val="single"/>
          <w:lang w:eastAsia="en-US"/>
        </w:rPr>
      </w:pPr>
      <w:r w:rsidRPr="00EF589D">
        <w:rPr>
          <w:rFonts w:eastAsia="Calibri"/>
          <w:b/>
          <w:u w:val="single"/>
          <w:lang w:eastAsia="en-US"/>
        </w:rPr>
        <w:t>ТИПОВЫЕ ЗАДАНИЯ С ОТВЕТАМИ</w:t>
      </w:r>
    </w:p>
    <w:p w:rsidR="00D466F0" w:rsidRPr="00EF589D" w:rsidRDefault="0090465F" w:rsidP="00D32F26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ЗАДАНИЕ</w:t>
      </w:r>
      <w:r w:rsidR="00D466F0" w:rsidRPr="00EF589D">
        <w:rPr>
          <w:rFonts w:eastAsia="Calibri"/>
          <w:b/>
          <w:lang w:eastAsia="en-US"/>
        </w:rPr>
        <w:t xml:space="preserve"> В ТЕСТОВОЙ ФОРМЕ</w:t>
      </w:r>
    </w:p>
    <w:p w:rsidR="00D466F0" w:rsidRPr="00EF589D" w:rsidRDefault="00D466F0" w:rsidP="00D32F26">
      <w:pPr>
        <w:jc w:val="center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МДК МЕТАЛЛУРГИЯ ЦВЕТНЫХ МЕТАЛЛОВ</w:t>
      </w:r>
    </w:p>
    <w:p w:rsidR="00D466F0" w:rsidRPr="00EF589D" w:rsidRDefault="00D466F0" w:rsidP="00D32F26">
      <w:pPr>
        <w:jc w:val="center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ТЕМА 1.1 ОБОГАЩЕНИЕ РУД ЦВЕТНЫХ МЕТАЛЛОВ</w:t>
      </w:r>
    </w:p>
    <w:p w:rsidR="00EF589D" w:rsidRPr="00EF589D" w:rsidRDefault="00EF589D" w:rsidP="00D32F26">
      <w:pPr>
        <w:spacing w:line="259" w:lineRule="auto"/>
        <w:jc w:val="center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Вариант №1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Большинство руд цветных металлов представляют собой горные породы: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монометаллические;                     в) миниметаллические;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б) макрометаллические;                   </w:t>
      </w:r>
      <w:r w:rsidRPr="00EF589D">
        <w:rPr>
          <w:rFonts w:eastAsia="Calibri"/>
          <w:b/>
          <w:lang w:eastAsia="en-US"/>
        </w:rPr>
        <w:t>г) полиметаллические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Руды обогащают, т.е. содержание металлов сырье искусственно: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повышают;</w:t>
      </w:r>
      <w:r w:rsidRPr="00EF589D">
        <w:rPr>
          <w:rFonts w:eastAsia="Calibri"/>
          <w:lang w:eastAsia="en-US"/>
        </w:rPr>
        <w:t xml:space="preserve">                                   в) нормализуют;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понижают;                                      г) не изменяют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Продукт обогащения с повешенным содержанием извлекаемого металла: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хвост;                                               в) промежуточный продукт;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концентрат;</w:t>
      </w:r>
      <w:r w:rsidRPr="00EF589D">
        <w:rPr>
          <w:rFonts w:eastAsia="Calibri"/>
          <w:lang w:eastAsia="en-US"/>
        </w:rPr>
        <w:t xml:space="preserve">                                   г) минерал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Основными способами обогащения руд цветных металлов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флотация и гравитация;</w:t>
      </w:r>
      <w:r w:rsidRPr="00EF589D">
        <w:rPr>
          <w:rFonts w:eastAsia="Calibri"/>
          <w:lang w:eastAsia="en-US"/>
        </w:rPr>
        <w:t xml:space="preserve">            в) сепарация и флотация;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гравитация и сепарация;               г) рудоразборка и сепарация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Большинство операций обогащения проводят в среде: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твердой;                                          </w:t>
      </w:r>
      <w:r w:rsidRPr="00EF589D">
        <w:rPr>
          <w:rFonts w:eastAsia="Calibri"/>
          <w:b/>
          <w:lang w:eastAsia="en-US"/>
        </w:rPr>
        <w:t>в) жидкой;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газообразной;                                 г) тип среды не имеет значения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Отношение содержания ценного компонента в концентрате к содержанию его в исходной руде, называется: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содержанием компонента;           </w:t>
      </w:r>
      <w:r w:rsidRPr="00EF589D">
        <w:rPr>
          <w:rFonts w:eastAsia="Calibri"/>
          <w:b/>
          <w:lang w:eastAsia="en-US"/>
        </w:rPr>
        <w:t>в) степенью обогащения;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степенью извлечения;                   г) выходом продукта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Выход продукта можно определить по форм</w:t>
      </w:r>
      <w:r w:rsidR="0090465F">
        <w:rPr>
          <w:rFonts w:eastAsia="Calibri"/>
          <w:b/>
          <w:lang w:eastAsia="en-US"/>
        </w:rPr>
        <w:t>у</w:t>
      </w:r>
      <w:r w:rsidRPr="0090465F">
        <w:rPr>
          <w:rFonts w:eastAsia="Calibri"/>
          <w:b/>
          <w:lang w:eastAsia="en-US"/>
        </w:rPr>
        <w:t>ле: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γ</w:t>
      </w:r>
      <w:r w:rsidRPr="00EF589D">
        <w:rPr>
          <w:rFonts w:eastAsia="Calibri"/>
          <w:b/>
          <w:vertAlign w:val="subscript"/>
          <w:lang w:eastAsia="en-US"/>
        </w:rPr>
        <w:t>к</w:t>
      </w:r>
      <w:r w:rsidRPr="00EF589D">
        <w:rPr>
          <w:rFonts w:eastAsia="Calibri"/>
          <w:b/>
          <w:lang w:eastAsia="en-US"/>
        </w:rPr>
        <w:t xml:space="preserve"> = (</w:t>
      </w:r>
      <w:r w:rsidRPr="00EF589D">
        <w:rPr>
          <w:rFonts w:eastAsia="Calibri"/>
          <w:b/>
          <w:lang w:val="en-US" w:eastAsia="en-US"/>
        </w:rPr>
        <w:t>m</w:t>
      </w:r>
      <w:r w:rsidRPr="00EF589D">
        <w:rPr>
          <w:rFonts w:eastAsia="Calibri"/>
          <w:b/>
          <w:vertAlign w:val="subscript"/>
          <w:lang w:val="en-US" w:eastAsia="en-US"/>
        </w:rPr>
        <w:t>k</w:t>
      </w:r>
      <w:r w:rsidRPr="00EF589D">
        <w:rPr>
          <w:rFonts w:eastAsia="Calibri"/>
          <w:b/>
          <w:vertAlign w:val="subscript"/>
          <w:lang w:eastAsia="en-US"/>
        </w:rPr>
        <w:t xml:space="preserve"> </w:t>
      </w:r>
      <w:r w:rsidRPr="00EF589D">
        <w:rPr>
          <w:rFonts w:eastAsia="Calibri"/>
          <w:b/>
          <w:lang w:eastAsia="en-US"/>
        </w:rPr>
        <w:t xml:space="preserve">– </w:t>
      </w:r>
      <w:r w:rsidRPr="00EF589D">
        <w:rPr>
          <w:rFonts w:eastAsia="Calibri"/>
          <w:b/>
          <w:lang w:val="en-US" w:eastAsia="en-US"/>
        </w:rPr>
        <w:t>m</w:t>
      </w:r>
      <w:r w:rsidRPr="00EF589D">
        <w:rPr>
          <w:rFonts w:eastAsia="Calibri"/>
          <w:b/>
          <w:vertAlign w:val="subscript"/>
          <w:lang w:val="en-US" w:eastAsia="en-US"/>
        </w:rPr>
        <w:t>p</w:t>
      </w:r>
      <w:r w:rsidRPr="00EF589D">
        <w:rPr>
          <w:rFonts w:eastAsia="Calibri"/>
          <w:b/>
          <w:lang w:eastAsia="en-US"/>
        </w:rPr>
        <w:t>) 100%;</w:t>
      </w:r>
      <w:r w:rsidRPr="00EF589D">
        <w:rPr>
          <w:rFonts w:eastAsia="Calibri"/>
          <w:lang w:eastAsia="en-US"/>
        </w:rPr>
        <w:t xml:space="preserve">                     в)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хв</w:t>
      </w:r>
      <w:r w:rsidRPr="00EF589D">
        <w:rPr>
          <w:rFonts w:eastAsia="Calibri"/>
          <w:lang w:eastAsia="en-US"/>
        </w:rPr>
        <w:t xml:space="preserve"> = 100 –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>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б)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 xml:space="preserve">к </w:t>
      </w:r>
      <w:r w:rsidRPr="00EF589D">
        <w:rPr>
          <w:rFonts w:eastAsia="Calibri"/>
          <w:lang w:eastAsia="en-US"/>
        </w:rPr>
        <w:t>= (γ β /α) 100%;                           г) к = β /α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Извлечение металла (его потерю) в хвосты определяют по формуле: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а) 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хв</w:t>
      </w:r>
      <w:r w:rsidRPr="00EF589D">
        <w:rPr>
          <w:rFonts w:eastAsia="Calibri"/>
          <w:b/>
          <w:lang w:eastAsia="en-US"/>
        </w:rPr>
        <w:t xml:space="preserve"> = 100 – (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к +</w:t>
      </w:r>
      <w:r w:rsidRPr="00EF589D">
        <w:rPr>
          <w:rFonts w:eastAsia="Calibri"/>
          <w:b/>
          <w:lang w:eastAsia="en-US"/>
        </w:rPr>
        <w:t xml:space="preserve"> 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пп</w:t>
      </w:r>
      <w:r w:rsidRPr="00EF589D">
        <w:rPr>
          <w:rFonts w:eastAsia="Calibri"/>
          <w:b/>
          <w:lang w:eastAsia="en-US"/>
        </w:rPr>
        <w:t>);</w:t>
      </w:r>
      <w:r w:rsidRPr="00EF589D">
        <w:rPr>
          <w:rFonts w:eastAsia="Calibri"/>
          <w:lang w:eastAsia="en-US"/>
        </w:rPr>
        <w:t xml:space="preserve">                       в)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 xml:space="preserve">к </w:t>
      </w:r>
      <w:r w:rsidRPr="00EF589D">
        <w:rPr>
          <w:rFonts w:eastAsia="Calibri"/>
          <w:lang w:eastAsia="en-US"/>
        </w:rPr>
        <w:t xml:space="preserve">= (γ β /α) 100%;                          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γ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 xml:space="preserve"> = (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k</w:t>
      </w:r>
      <w:r w:rsidRPr="00EF589D">
        <w:rPr>
          <w:rFonts w:eastAsia="Calibri"/>
          <w:vertAlign w:val="subscript"/>
          <w:lang w:eastAsia="en-US"/>
        </w:rPr>
        <w:t xml:space="preserve"> </w:t>
      </w:r>
      <w:r w:rsidRPr="00EF589D">
        <w:rPr>
          <w:rFonts w:eastAsia="Calibri"/>
          <w:lang w:eastAsia="en-US"/>
        </w:rPr>
        <w:t xml:space="preserve">– 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p</w:t>
      </w:r>
      <w:r w:rsidRPr="00EF589D">
        <w:rPr>
          <w:rFonts w:eastAsia="Calibri"/>
          <w:lang w:eastAsia="en-US"/>
        </w:rPr>
        <w:t>) 100%;                       г)  к = β /α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 результате дробления большая часть готового продукта: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ровна 5мм;                                     </w:t>
      </w:r>
      <w:r w:rsidRPr="00EF589D">
        <w:rPr>
          <w:rFonts w:eastAsia="Calibri"/>
          <w:b/>
          <w:lang w:eastAsia="en-US"/>
        </w:rPr>
        <w:t>в) крупнее 5мм;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мельче 5мм;                                   г) размер зерна не имеет значения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 xml:space="preserve"> В одноступенчатой дробилки загружаемый материал поступает: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от одного основного рабочего органа к другому;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б) одновременно на все рабочие органы;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от двух рабочих органов к основному;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поступление материала не имеет значения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Для крупного дробления применяют: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а) щековые, конусные, ударные дробилки;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валковые дробилки, мельницы;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в) конусные дробилки, мельницы;   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Отношение массы подрешетного продукта к общей массе нижнего класса в исходном материале – это эффективность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а) дробления;                                          в) измельчения;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б) грохочения;</w:t>
      </w:r>
      <w:r w:rsidRPr="00EF589D">
        <w:rPr>
          <w:rFonts w:eastAsia="Calibri"/>
          <w:lang w:eastAsia="en-US"/>
        </w:rPr>
        <w:t xml:space="preserve">                                       г) обогащения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Процесс разделения сыпучих материалов с размером частиц крупнее 1…2 мм на классы крупности просеиванием через одно или несколько сит – это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гидравлическая классификация;      в) агломерация;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грохочение;</w:t>
      </w:r>
      <w:r w:rsidRPr="00EF589D">
        <w:rPr>
          <w:rFonts w:eastAsia="Calibri"/>
          <w:lang w:eastAsia="en-US"/>
        </w:rPr>
        <w:t xml:space="preserve">                                       г) обогащение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Продуктами гидравлической классификации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концентрат и отвальные хвосты;    </w:t>
      </w:r>
      <w:r w:rsidRPr="00EF589D">
        <w:rPr>
          <w:rFonts w:eastAsia="Calibri"/>
          <w:b/>
          <w:lang w:eastAsia="en-US"/>
        </w:rPr>
        <w:t>в) слив и пески;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отвальные хвосты и пески;              г) концентрат и слив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Способ обогащения, основанный на прилипании минеральных частиц к пузырькам воздуха: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флотация;</w:t>
      </w:r>
      <w:r w:rsidRPr="00EF589D">
        <w:rPr>
          <w:rFonts w:eastAsia="Calibri"/>
          <w:lang w:eastAsia="en-US"/>
        </w:rPr>
        <w:t xml:space="preserve">                                         в) сепарация;</w:t>
      </w:r>
    </w:p>
    <w:p w:rsid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гравитация;                                        г) рудоразборка</w:t>
      </w:r>
    </w:p>
    <w:p w:rsidR="00B17E03" w:rsidRPr="00EF589D" w:rsidRDefault="00B17E03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При сгущении содержание влаги в обрабатываемом материале может быть снижено до ___%: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8…15;                                                в) 15…50;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40…50;</w:t>
      </w:r>
      <w:r w:rsidRPr="00EF589D">
        <w:rPr>
          <w:rFonts w:eastAsia="Calibri"/>
          <w:lang w:eastAsia="en-US"/>
        </w:rPr>
        <w:t xml:space="preserve">                                              г) 8…40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Обезвоживание крупнокусковых материалов достигается: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сгущением и фильтрованием;       </w:t>
      </w:r>
      <w:r w:rsidRPr="00EF589D">
        <w:rPr>
          <w:rFonts w:eastAsia="Calibri"/>
          <w:b/>
          <w:lang w:eastAsia="en-US"/>
        </w:rPr>
        <w:t>в)</w:t>
      </w:r>
      <w:r w:rsidRPr="00EF589D">
        <w:rPr>
          <w:rFonts w:eastAsia="Calibri"/>
          <w:lang w:eastAsia="en-US"/>
        </w:rPr>
        <w:t xml:space="preserve"> дренированием и естественной сушкой;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дренированием и сгущением;       г) естественной сушкой и фильтрованием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Флотационные реагенты, предназначенные для уменьшения смачиваемости отдельных минералов или групп минералов: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собиратели;</w:t>
      </w:r>
      <w:r w:rsidRPr="00EF589D">
        <w:rPr>
          <w:rFonts w:eastAsia="Calibri"/>
          <w:lang w:eastAsia="en-US"/>
        </w:rPr>
        <w:t xml:space="preserve">                                      в) депрессоры;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пенообразователи;                            г) активаторы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проявляется действие других реагентов: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регуляторы;</w:t>
      </w:r>
      <w:r w:rsidRPr="00EF589D">
        <w:rPr>
          <w:rFonts w:eastAsia="Calibri"/>
          <w:lang w:eastAsia="en-US"/>
        </w:rPr>
        <w:t xml:space="preserve">                                     в) депрессоры;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коллекторы;                                       г) активаторы</w:t>
      </w:r>
    </w:p>
    <w:p w:rsidR="00EF589D" w:rsidRPr="0090465F" w:rsidRDefault="00EF589D" w:rsidP="00AA434D">
      <w:pPr>
        <w:numPr>
          <w:ilvl w:val="0"/>
          <w:numId w:val="24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Способ гравитационного обогащения, основанный на использовании разницы скоростей падения минеральных частиц в вертикальной струе воды: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сепарация на концентрационных столах;         </w:t>
      </w:r>
      <w:r w:rsidRPr="00EF589D">
        <w:rPr>
          <w:rFonts w:eastAsia="Calibri"/>
          <w:b/>
          <w:lang w:eastAsia="en-US"/>
        </w:rPr>
        <w:t>в) отсадка;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сепарация с помощью шлюзов;                          г) отгонка</w:t>
      </w:r>
    </w:p>
    <w:p w:rsidR="00EF589D" w:rsidRPr="00EF589D" w:rsidRDefault="00EF589D" w:rsidP="00AA434D">
      <w:pPr>
        <w:spacing w:after="160" w:line="259" w:lineRule="auto"/>
        <w:rPr>
          <w:rFonts w:eastAsia="Calibri"/>
          <w:sz w:val="16"/>
          <w:szCs w:val="16"/>
          <w:lang w:eastAsia="en-US"/>
        </w:rPr>
      </w:pPr>
    </w:p>
    <w:p w:rsidR="00EF589D" w:rsidRPr="00EF589D" w:rsidRDefault="00EF589D" w:rsidP="00EF589D">
      <w:pPr>
        <w:spacing w:after="160" w:line="259" w:lineRule="auto"/>
        <w:jc w:val="center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Вариант №2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Однородные по составу и строению природные химические соединения – это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минералы;</w:t>
      </w:r>
      <w:r w:rsidRPr="00EF589D">
        <w:rPr>
          <w:rFonts w:eastAsia="Calibri"/>
          <w:lang w:eastAsia="en-US"/>
        </w:rPr>
        <w:t xml:space="preserve">                                     в) полезные ископаемые;           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руды;                                               г) горные породы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Геологические процессы, происходящие на поверхности Земли и в ее верхних слоях: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эндогенные;                                    в) метаморфические;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экзогенные;</w:t>
      </w:r>
      <w:r w:rsidRPr="00EF589D">
        <w:rPr>
          <w:rFonts w:eastAsia="Calibri"/>
          <w:lang w:eastAsia="en-US"/>
        </w:rPr>
        <w:t xml:space="preserve">                                   г) магматические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При обогащении руд однородность сырья по крупности и вещественному составу: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повышается;</w:t>
      </w:r>
      <w:r w:rsidRPr="00EF589D">
        <w:rPr>
          <w:rFonts w:eastAsia="Calibri"/>
          <w:lang w:eastAsia="en-US"/>
        </w:rPr>
        <w:t xml:space="preserve">                                  в) стабилизируется;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понижается;                                     г) не изменяется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Продукт обогащения с небольшим содержанием ценных минералов, называется: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концентратом;                                 </w:t>
      </w:r>
      <w:r w:rsidRPr="00EF589D">
        <w:rPr>
          <w:rFonts w:eastAsia="Calibri"/>
          <w:b/>
          <w:lang w:eastAsia="en-US"/>
        </w:rPr>
        <w:t>в) хвостом;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промежуточным продуктом;         г) сливом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Вспомогательными методами обогащения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а) магнитная, электрическая сепарация, рудоразборка;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флотация, гравитация;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электрическая сепарация, флотация;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рудоразборка, флотация, гравитация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Отношение массы компонента в продукте обогащения к массе в исходной руде называется: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степенью обогащения;                      в) выходом продукта;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степенью извлечения;</w:t>
      </w:r>
      <w:r w:rsidRPr="00EF589D">
        <w:rPr>
          <w:rFonts w:eastAsia="Calibri"/>
          <w:lang w:eastAsia="en-US"/>
        </w:rPr>
        <w:t xml:space="preserve">                     г) выходом минерала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Степень обогащения вычисляют по формуле: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 xml:space="preserve">к </w:t>
      </w:r>
      <w:r w:rsidRPr="00EF589D">
        <w:rPr>
          <w:rFonts w:eastAsia="Calibri"/>
          <w:lang w:eastAsia="en-US"/>
        </w:rPr>
        <w:t xml:space="preserve">= (γ β /α) 100%;                              </w:t>
      </w:r>
      <w:r w:rsidRPr="00EF589D">
        <w:rPr>
          <w:rFonts w:eastAsia="Calibri"/>
          <w:b/>
          <w:lang w:eastAsia="en-US"/>
        </w:rPr>
        <w:t>в) к = β /α;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б) 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хв</w:t>
      </w:r>
      <w:r w:rsidRPr="00EF589D">
        <w:rPr>
          <w:rFonts w:eastAsia="Calibri"/>
          <w:lang w:eastAsia="en-US"/>
        </w:rPr>
        <w:t xml:space="preserve"> = 100 –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>;                                     г) γ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 xml:space="preserve"> = (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k</w:t>
      </w:r>
      <w:r w:rsidRPr="00EF589D">
        <w:rPr>
          <w:rFonts w:eastAsia="Calibri"/>
          <w:vertAlign w:val="subscript"/>
          <w:lang w:eastAsia="en-US"/>
        </w:rPr>
        <w:t xml:space="preserve"> </w:t>
      </w:r>
      <w:r w:rsidRPr="00EF589D">
        <w:rPr>
          <w:rFonts w:eastAsia="Calibri"/>
          <w:lang w:eastAsia="en-US"/>
        </w:rPr>
        <w:t xml:space="preserve">– 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p</w:t>
      </w:r>
      <w:r w:rsidRPr="00EF589D">
        <w:rPr>
          <w:rFonts w:eastAsia="Calibri"/>
          <w:lang w:eastAsia="en-US"/>
        </w:rPr>
        <w:t>) 100%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Механическая смесь твердых частиц с жидкостью, называется: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пульпой;</w:t>
      </w:r>
      <w:r w:rsidRPr="00EF589D">
        <w:rPr>
          <w:rFonts w:eastAsia="Calibri"/>
          <w:lang w:eastAsia="en-US"/>
        </w:rPr>
        <w:t xml:space="preserve">                                           в) песком;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сливом;                                              г) хвостом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 результате измельчения большая часть готового продукта: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мельче 5 мм;</w:t>
      </w:r>
      <w:r w:rsidRPr="00EF589D">
        <w:rPr>
          <w:rFonts w:eastAsia="Calibri"/>
          <w:lang w:eastAsia="en-US"/>
        </w:rPr>
        <w:t xml:space="preserve">                                    в) ровна 5 мм;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крупнее 5 мм;                                   г) размер зерна не имеет значения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В многоступенчатой дробилки материал поступает: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 а) одновременно на все рабочие органы;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 xml:space="preserve">      б) от одного рабочего органа к другому;</w:t>
      </w:r>
    </w:p>
    <w:p w:rsidR="00EF589D" w:rsidRPr="0090465F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     в) от двух рабочих органов к основному;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 xml:space="preserve"> Для среднего дробления применяют: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валковые, короткоконусные дробилки, стержневые мельницы;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щековые, конусные,ударные дробилки;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в) щековые, конусные дробилки;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стержневые, шаровые, галечные мельницы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В технологии обогащения руд цветных металлов сортировку материалов по крупности проводят: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а) грохочением или гидравлической классификацией;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дренированием или сгущением;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грануляцией или агломерацией;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флотацией или гравитацией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На обогатительных фабриках классификацию измельченных руд осуществляют преимущественно: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а) грохочением;                                      </w:t>
      </w:r>
      <w:r w:rsidRPr="00EF589D">
        <w:rPr>
          <w:rFonts w:eastAsia="Calibri"/>
          <w:b/>
          <w:lang w:eastAsia="en-US"/>
        </w:rPr>
        <w:t>в) гидравлической классификацией;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дренированием;                                  г) грануляцией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Разделение частиц в гидравлических классификаторах проводят в потоке: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вертикальном или восходящем;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горизонтальном или нисходящем;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в) горизонтальном или восходящем;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восходящем или нисходящем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 xml:space="preserve"> Способ обогащения, основанный на различии скоростей движения минеральных частиц: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сепарация;                                       </w:t>
      </w:r>
      <w:r w:rsidRPr="00EF589D">
        <w:rPr>
          <w:rFonts w:eastAsia="Calibri"/>
          <w:b/>
          <w:lang w:eastAsia="en-US"/>
        </w:rPr>
        <w:t xml:space="preserve"> в) гравитация;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флотация;                                         г) рудоразборка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При фильтровании содержание влаги в обрабатываемом материале может быть снижено до ___ %: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40 – 50;                                              </w:t>
      </w:r>
      <w:r w:rsidRPr="00EF589D">
        <w:rPr>
          <w:rFonts w:eastAsia="Calibri"/>
          <w:b/>
          <w:lang w:eastAsia="en-US"/>
        </w:rPr>
        <w:t>в) 8 -15;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15 – 40;                                              г) 8 – 40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 </w:t>
      </w:r>
      <w:r w:rsidRPr="0090465F">
        <w:rPr>
          <w:rFonts w:eastAsia="Calibri"/>
          <w:b/>
          <w:lang w:eastAsia="en-US"/>
        </w:rPr>
        <w:t>При селективной флотации: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компоненты выделяют с получением одного концентрата и хвостов;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б) минералы выделяют в отдельные концентраты;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получают отвальные хвосты и коллективный концентрат;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минералы выделяют в отвальные хвосты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 xml:space="preserve"> Флотационные реагенты, задерживающие флотацию определенного минерала за счет образования на минерале хорошо смачивающейся пленки реагента: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активаторы;                                               в) регуляторы;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депрессоры;</w:t>
      </w:r>
      <w:r w:rsidRPr="00EF589D">
        <w:rPr>
          <w:rFonts w:eastAsia="Calibri"/>
          <w:lang w:eastAsia="en-US"/>
        </w:rPr>
        <w:t xml:space="preserve">                                              г) собиратели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наилучшим образом проявляется действие других флотационных реагентов: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регуляторы;</w:t>
      </w:r>
      <w:r w:rsidRPr="00EF589D">
        <w:rPr>
          <w:rFonts w:eastAsia="Calibri"/>
          <w:lang w:eastAsia="en-US"/>
        </w:rPr>
        <w:t xml:space="preserve">                                             в) активаторы;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б) депрессоры;                                           г) пенообразователи  </w:t>
      </w:r>
    </w:p>
    <w:p w:rsidR="00EF589D" w:rsidRPr="0090465F" w:rsidRDefault="00EF589D" w:rsidP="00AA434D">
      <w:pPr>
        <w:numPr>
          <w:ilvl w:val="0"/>
          <w:numId w:val="25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В тяжелых суспензиях можно разделить компоненты руды с разностью плотностей до_____ кг/м</w:t>
      </w:r>
      <w:r w:rsidRPr="0090465F">
        <w:rPr>
          <w:rFonts w:eastAsia="Calibri"/>
          <w:b/>
          <w:vertAlign w:val="superscript"/>
          <w:lang w:eastAsia="en-US"/>
        </w:rPr>
        <w:t>3</w:t>
      </w:r>
      <w:r w:rsidRPr="0090465F">
        <w:rPr>
          <w:rFonts w:eastAsia="Calibri"/>
          <w:b/>
          <w:lang w:eastAsia="en-US"/>
        </w:rPr>
        <w:t>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100;</w:t>
      </w:r>
      <w:r w:rsidRPr="00EF589D">
        <w:rPr>
          <w:rFonts w:eastAsia="Calibri"/>
          <w:lang w:eastAsia="en-US"/>
        </w:rPr>
        <w:t xml:space="preserve">                                                         в) 1000;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10;                                                            г) 10000</w:t>
      </w:r>
    </w:p>
    <w:p w:rsidR="00EF589D" w:rsidRPr="00EF589D" w:rsidRDefault="00EF589D" w:rsidP="00EF589D">
      <w:pPr>
        <w:spacing w:after="160" w:line="259" w:lineRule="auto"/>
        <w:ind w:left="153"/>
        <w:contextualSpacing/>
        <w:jc w:val="both"/>
        <w:rPr>
          <w:rFonts w:eastAsia="Calibri"/>
          <w:lang w:eastAsia="en-US"/>
        </w:rPr>
      </w:pPr>
    </w:p>
    <w:p w:rsidR="00EF589D" w:rsidRPr="00EF589D" w:rsidRDefault="00EF589D" w:rsidP="00EF589D">
      <w:pPr>
        <w:spacing w:after="160" w:line="259" w:lineRule="auto"/>
        <w:jc w:val="center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Вариант №3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Геологические процессы, происходящие на поверхности Земли и в ее верхних слоях: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эндогенные;                                    в) метаморфические;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б) экзогенные;</w:t>
      </w:r>
      <w:r w:rsidRPr="00EF589D">
        <w:rPr>
          <w:rFonts w:eastAsia="Calibri"/>
          <w:lang w:eastAsia="en-US"/>
        </w:rPr>
        <w:t xml:space="preserve">                                   г) магматические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Большинство руд цветных металлов представляют собой горные породы: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монометаллические;                     в) миниметаллические;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макрометаллические;                   </w:t>
      </w:r>
      <w:r w:rsidRPr="00EF589D">
        <w:rPr>
          <w:rFonts w:eastAsia="Calibri"/>
          <w:b/>
          <w:lang w:eastAsia="en-US"/>
        </w:rPr>
        <w:t>г) полиметаллические</w:t>
      </w:r>
    </w:p>
    <w:p w:rsidR="00EF589D" w:rsidRPr="00EF589D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0465F">
        <w:rPr>
          <w:rFonts w:eastAsia="Calibri"/>
          <w:b/>
          <w:lang w:eastAsia="en-US"/>
        </w:rPr>
        <w:t>При обогащении руд однородность сырья по крупности и вещественному составу</w:t>
      </w:r>
      <w:r w:rsidRPr="00EF589D">
        <w:rPr>
          <w:rFonts w:eastAsia="Calibri"/>
          <w:lang w:eastAsia="en-US"/>
        </w:rPr>
        <w:t>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повышается;</w:t>
      </w:r>
      <w:r w:rsidRPr="00EF589D">
        <w:rPr>
          <w:rFonts w:eastAsia="Calibri"/>
          <w:lang w:eastAsia="en-US"/>
        </w:rPr>
        <w:t xml:space="preserve">                                  в) стабилизируется;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понижается;                                     г) не изменяется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Основными способами обогащения руд цветных металлов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флотация и гравитация;</w:t>
      </w:r>
      <w:r w:rsidRPr="00EF589D">
        <w:rPr>
          <w:rFonts w:eastAsia="Calibri"/>
          <w:lang w:eastAsia="en-US"/>
        </w:rPr>
        <w:t xml:space="preserve">            в) сепарация и флотация;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гравитация и сепарация;               г) рудоразборка и сепарация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Большинство операций обогащения проводят в среде: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твердой;                                          </w:t>
      </w:r>
      <w:r w:rsidRPr="00EF589D">
        <w:rPr>
          <w:rFonts w:eastAsia="Calibri"/>
          <w:b/>
          <w:lang w:eastAsia="en-US"/>
        </w:rPr>
        <w:t>в) жидкой;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газообразной;                                 г) тип среды не имеет значения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Продукт обогащения с небольшим содержанием ценных минералов, называется: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а) концентратом;                                 </w:t>
      </w:r>
      <w:r w:rsidRPr="00EF589D">
        <w:rPr>
          <w:rFonts w:eastAsia="Calibri"/>
          <w:b/>
          <w:lang w:eastAsia="en-US"/>
        </w:rPr>
        <w:t>в) хвостом;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промежуточным продуктом;         г) сливом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Вспомогательными методами обогащения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а) магнитная, электрическая сепарация, рудоразборка;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флотация, гравитация;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электрическая сепарация, флотация;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рудоразборка, флотация, гравитация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Выход продукта можно определить по форм</w:t>
      </w:r>
      <w:r w:rsidR="0090465F">
        <w:rPr>
          <w:rFonts w:eastAsia="Calibri"/>
          <w:b/>
          <w:lang w:eastAsia="en-US"/>
        </w:rPr>
        <w:t>у</w:t>
      </w:r>
      <w:r w:rsidRPr="0090465F">
        <w:rPr>
          <w:rFonts w:eastAsia="Calibri"/>
          <w:b/>
          <w:lang w:eastAsia="en-US"/>
        </w:rPr>
        <w:t>ле: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γ</w:t>
      </w:r>
      <w:r w:rsidRPr="00EF589D">
        <w:rPr>
          <w:rFonts w:eastAsia="Calibri"/>
          <w:b/>
          <w:vertAlign w:val="subscript"/>
          <w:lang w:eastAsia="en-US"/>
        </w:rPr>
        <w:t>к</w:t>
      </w:r>
      <w:r w:rsidRPr="00EF589D">
        <w:rPr>
          <w:rFonts w:eastAsia="Calibri"/>
          <w:b/>
          <w:lang w:eastAsia="en-US"/>
        </w:rPr>
        <w:t xml:space="preserve"> = (</w:t>
      </w:r>
      <w:r w:rsidRPr="00EF589D">
        <w:rPr>
          <w:rFonts w:eastAsia="Calibri"/>
          <w:b/>
          <w:lang w:val="en-US" w:eastAsia="en-US"/>
        </w:rPr>
        <w:t>m</w:t>
      </w:r>
      <w:r w:rsidRPr="00EF589D">
        <w:rPr>
          <w:rFonts w:eastAsia="Calibri"/>
          <w:b/>
          <w:vertAlign w:val="subscript"/>
          <w:lang w:val="en-US" w:eastAsia="en-US"/>
        </w:rPr>
        <w:t>k</w:t>
      </w:r>
      <w:r w:rsidRPr="00EF589D">
        <w:rPr>
          <w:rFonts w:eastAsia="Calibri"/>
          <w:b/>
          <w:vertAlign w:val="subscript"/>
          <w:lang w:eastAsia="en-US"/>
        </w:rPr>
        <w:t xml:space="preserve"> </w:t>
      </w:r>
      <w:r w:rsidRPr="00EF589D">
        <w:rPr>
          <w:rFonts w:eastAsia="Calibri"/>
          <w:b/>
          <w:lang w:eastAsia="en-US"/>
        </w:rPr>
        <w:t xml:space="preserve">– </w:t>
      </w:r>
      <w:r w:rsidRPr="00EF589D">
        <w:rPr>
          <w:rFonts w:eastAsia="Calibri"/>
          <w:b/>
          <w:lang w:val="en-US" w:eastAsia="en-US"/>
        </w:rPr>
        <w:t>m</w:t>
      </w:r>
      <w:r w:rsidRPr="00EF589D">
        <w:rPr>
          <w:rFonts w:eastAsia="Calibri"/>
          <w:b/>
          <w:vertAlign w:val="subscript"/>
          <w:lang w:val="en-US" w:eastAsia="en-US"/>
        </w:rPr>
        <w:t>p</w:t>
      </w:r>
      <w:r w:rsidRPr="00EF589D">
        <w:rPr>
          <w:rFonts w:eastAsia="Calibri"/>
          <w:b/>
          <w:lang w:eastAsia="en-US"/>
        </w:rPr>
        <w:t>) 100%;</w:t>
      </w:r>
      <w:r w:rsidRPr="00EF589D">
        <w:rPr>
          <w:rFonts w:eastAsia="Calibri"/>
          <w:lang w:eastAsia="en-US"/>
        </w:rPr>
        <w:t xml:space="preserve">                     в)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хв</w:t>
      </w:r>
      <w:r w:rsidRPr="00EF589D">
        <w:rPr>
          <w:rFonts w:eastAsia="Calibri"/>
          <w:lang w:eastAsia="en-US"/>
        </w:rPr>
        <w:t xml:space="preserve"> = 100 –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>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 xml:space="preserve">к </w:t>
      </w:r>
      <w:r w:rsidRPr="00EF589D">
        <w:rPr>
          <w:rFonts w:eastAsia="Calibri"/>
          <w:lang w:eastAsia="en-US"/>
        </w:rPr>
        <w:t>= (γ β /α) 100%;                           г) к = β /α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Извлечение металла (его потерю) в хвосты определяют по формуле: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хв</w:t>
      </w:r>
      <w:r w:rsidRPr="00EF589D">
        <w:rPr>
          <w:rFonts w:eastAsia="Calibri"/>
          <w:b/>
          <w:lang w:eastAsia="en-US"/>
        </w:rPr>
        <w:t xml:space="preserve"> = 100 – (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к +</w:t>
      </w:r>
      <w:r w:rsidRPr="00EF589D">
        <w:rPr>
          <w:rFonts w:eastAsia="Calibri"/>
          <w:b/>
          <w:lang w:eastAsia="en-US"/>
        </w:rPr>
        <w:t xml:space="preserve"> </w:t>
      </w:r>
      <w:r w:rsidRPr="00EF589D">
        <w:rPr>
          <w:rFonts w:eastAsia="Calibri"/>
          <w:b/>
          <w:lang w:val="en-US" w:eastAsia="en-US"/>
        </w:rPr>
        <w:t>ε</w:t>
      </w:r>
      <w:r w:rsidRPr="00EF589D">
        <w:rPr>
          <w:rFonts w:eastAsia="Calibri"/>
          <w:b/>
          <w:vertAlign w:val="subscript"/>
          <w:lang w:eastAsia="en-US"/>
        </w:rPr>
        <w:t>пп</w:t>
      </w:r>
      <w:r w:rsidRPr="00EF589D">
        <w:rPr>
          <w:rFonts w:eastAsia="Calibri"/>
          <w:b/>
          <w:lang w:eastAsia="en-US"/>
        </w:rPr>
        <w:t>);</w:t>
      </w:r>
      <w:r w:rsidRPr="00EF589D">
        <w:rPr>
          <w:rFonts w:eastAsia="Calibri"/>
          <w:lang w:eastAsia="en-US"/>
        </w:rPr>
        <w:t xml:space="preserve">                       в) </w:t>
      </w:r>
      <w:r w:rsidRPr="00EF589D">
        <w:rPr>
          <w:rFonts w:eastAsia="Calibri"/>
          <w:lang w:val="en-US" w:eastAsia="en-US"/>
        </w:rPr>
        <w:t>ε</w:t>
      </w:r>
      <w:r w:rsidRPr="00EF589D">
        <w:rPr>
          <w:rFonts w:eastAsia="Calibri"/>
          <w:vertAlign w:val="subscript"/>
          <w:lang w:eastAsia="en-US"/>
        </w:rPr>
        <w:t xml:space="preserve">к </w:t>
      </w:r>
      <w:r w:rsidRPr="00EF589D">
        <w:rPr>
          <w:rFonts w:eastAsia="Calibri"/>
          <w:lang w:eastAsia="en-US"/>
        </w:rPr>
        <w:t xml:space="preserve">= (γ β /α) 100%;                          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γ</w:t>
      </w:r>
      <w:r w:rsidRPr="00EF589D">
        <w:rPr>
          <w:rFonts w:eastAsia="Calibri"/>
          <w:vertAlign w:val="subscript"/>
          <w:lang w:eastAsia="en-US"/>
        </w:rPr>
        <w:t>к</w:t>
      </w:r>
      <w:r w:rsidRPr="00EF589D">
        <w:rPr>
          <w:rFonts w:eastAsia="Calibri"/>
          <w:lang w:eastAsia="en-US"/>
        </w:rPr>
        <w:t xml:space="preserve"> = (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k</w:t>
      </w:r>
      <w:r w:rsidRPr="00EF589D">
        <w:rPr>
          <w:rFonts w:eastAsia="Calibri"/>
          <w:vertAlign w:val="subscript"/>
          <w:lang w:eastAsia="en-US"/>
        </w:rPr>
        <w:t xml:space="preserve"> </w:t>
      </w:r>
      <w:r w:rsidRPr="00EF589D">
        <w:rPr>
          <w:rFonts w:eastAsia="Calibri"/>
          <w:lang w:eastAsia="en-US"/>
        </w:rPr>
        <w:t xml:space="preserve">– </w:t>
      </w:r>
      <w:r w:rsidRPr="00EF589D">
        <w:rPr>
          <w:rFonts w:eastAsia="Calibri"/>
          <w:lang w:val="en-US" w:eastAsia="en-US"/>
        </w:rPr>
        <w:t>m</w:t>
      </w:r>
      <w:r w:rsidRPr="00EF589D">
        <w:rPr>
          <w:rFonts w:eastAsia="Calibri"/>
          <w:vertAlign w:val="subscript"/>
          <w:lang w:val="en-US" w:eastAsia="en-US"/>
        </w:rPr>
        <w:t>p</w:t>
      </w:r>
      <w:r w:rsidRPr="00EF589D">
        <w:rPr>
          <w:rFonts w:eastAsia="Calibri"/>
          <w:lang w:eastAsia="en-US"/>
        </w:rPr>
        <w:t>) 100%;                       г)  к = β /α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наилучшим образом проявляется действие других флотационных реагентов: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регуляторы;</w:t>
      </w:r>
      <w:r w:rsidRPr="00EF589D">
        <w:rPr>
          <w:rFonts w:eastAsia="Calibri"/>
          <w:lang w:eastAsia="en-US"/>
        </w:rPr>
        <w:t xml:space="preserve">                                             в) активаторы;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б) депрессоры;                                           г) пенообразователи  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В тяжелых суспензиях можно разделить компоненты руды с разностью плотностей до_____ кг/м</w:t>
      </w:r>
      <w:r w:rsidRPr="0090465F">
        <w:rPr>
          <w:rFonts w:eastAsia="Calibri"/>
          <w:b/>
          <w:vertAlign w:val="superscript"/>
          <w:lang w:eastAsia="en-US"/>
        </w:rPr>
        <w:t>3</w:t>
      </w:r>
      <w:r w:rsidRPr="0090465F">
        <w:rPr>
          <w:rFonts w:eastAsia="Calibri"/>
          <w:b/>
          <w:lang w:eastAsia="en-US"/>
        </w:rPr>
        <w:t>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>а) 100;</w:t>
      </w:r>
      <w:r w:rsidRPr="00EF589D">
        <w:rPr>
          <w:rFonts w:eastAsia="Calibri"/>
          <w:lang w:eastAsia="en-US"/>
        </w:rPr>
        <w:t xml:space="preserve">                                                         в) 1000;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10;                                                            г) 10000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Флотационные реагенты, предназначенные для уменьшения смачиваемости отдельных минералов или групп минералов: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собиратели;</w:t>
      </w:r>
      <w:r w:rsidRPr="00EF589D">
        <w:rPr>
          <w:rFonts w:eastAsia="Calibri"/>
          <w:lang w:eastAsia="en-US"/>
        </w:rPr>
        <w:t xml:space="preserve">                                      в) депрессоры;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пенообразователи;                            г) активаторы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Флотационные реагенты, используемые для создания в пульпе среды, в которой проявляется действие других реагентов: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регуляторы;</w:t>
      </w:r>
      <w:r w:rsidRPr="00EF589D">
        <w:rPr>
          <w:rFonts w:eastAsia="Calibri"/>
          <w:lang w:eastAsia="en-US"/>
        </w:rPr>
        <w:t xml:space="preserve">                                     в) депрессоры;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коллекторы;                                       г) активаторы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Способ гравитационного обогащения, основанный на использовании разницы скоростей падения минеральных частиц в вертикальной струе воды: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сепарация на концентрационных столах;         </w:t>
      </w:r>
      <w:r w:rsidRPr="00EF589D">
        <w:rPr>
          <w:rFonts w:eastAsia="Calibri"/>
          <w:b/>
          <w:lang w:eastAsia="en-US"/>
        </w:rPr>
        <w:t>в) отсадка;</w:t>
      </w:r>
    </w:p>
    <w:p w:rsidR="00EF589D" w:rsidRPr="00EF589D" w:rsidRDefault="00EF589D" w:rsidP="00AA434D">
      <w:pPr>
        <w:spacing w:after="160" w:line="259" w:lineRule="auto"/>
        <w:contextualSpacing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сепарация с помощью шлюзов;                          г) отгонка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Для среднего дробления применяют: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а) валковые, короткоконусные дробилки, стержневые мельницы;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щековые, конусные,ударные дробилки;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в) щековые, конусные дробилки;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стержневые, шаровые, галечные мельницы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В технологии обогащения руд цветных металлов сортировку материалов по крупности проводят: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b/>
          <w:lang w:eastAsia="en-US"/>
        </w:rPr>
        <w:t>а) грохочением или гидравлической классификацией;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б) дренированием или сгущением;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в) грануляцией или агломерацией;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>г) флотацией или гравитацией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Процесс разделения сыпучих материалов с размером частиц крупнее 1…2 мм на классы крупности просеиванием через одно или несколько сит – это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гидравлическая классификация;      в) агломерация;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б) грохочение;</w:t>
      </w:r>
      <w:r w:rsidRPr="00EF589D">
        <w:rPr>
          <w:rFonts w:eastAsia="Calibri"/>
          <w:lang w:eastAsia="en-US"/>
        </w:rPr>
        <w:t xml:space="preserve">                                       г) обогащение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EF589D">
        <w:rPr>
          <w:rFonts w:eastAsia="Calibri"/>
          <w:lang w:eastAsia="en-US"/>
        </w:rPr>
        <w:t xml:space="preserve"> </w:t>
      </w:r>
      <w:r w:rsidRPr="0090465F">
        <w:rPr>
          <w:rFonts w:eastAsia="Calibri"/>
          <w:b/>
          <w:lang w:eastAsia="en-US"/>
        </w:rPr>
        <w:t>Продуктами гидравлической классификации являются: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концентрат и отвальные хвосты;    </w:t>
      </w:r>
      <w:r w:rsidRPr="00EF589D">
        <w:rPr>
          <w:rFonts w:eastAsia="Calibri"/>
          <w:b/>
          <w:lang w:eastAsia="en-US"/>
        </w:rPr>
        <w:t>в) слив и пески;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отвальные хвосты и пески;              г) концентрат и слив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Способ обогащения, основанный на прилипании минеральных частиц к пузырькам воздуха: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b/>
          <w:lang w:eastAsia="en-US"/>
        </w:rPr>
        <w:t xml:space="preserve">     а) флотация;</w:t>
      </w:r>
      <w:r w:rsidRPr="00EF589D">
        <w:rPr>
          <w:rFonts w:eastAsia="Calibri"/>
          <w:lang w:eastAsia="en-US"/>
        </w:rPr>
        <w:t xml:space="preserve">                                         в) сепарация;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б) гравитация;                                        г) рудоразборка</w:t>
      </w:r>
    </w:p>
    <w:p w:rsidR="00EF589D" w:rsidRPr="0090465F" w:rsidRDefault="00EF589D" w:rsidP="00AA434D">
      <w:pPr>
        <w:numPr>
          <w:ilvl w:val="0"/>
          <w:numId w:val="26"/>
        </w:numPr>
        <w:spacing w:after="160" w:line="259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0465F">
        <w:rPr>
          <w:rFonts w:eastAsia="Calibri"/>
          <w:b/>
          <w:lang w:eastAsia="en-US"/>
        </w:rPr>
        <w:t>При сгущении содержание влаги в обрабатываемом материале может быть снижено до ___%:</w:t>
      </w:r>
    </w:p>
    <w:p w:rsidR="00EF589D" w:rsidRPr="00EF589D" w:rsidRDefault="00EF589D" w:rsidP="00AA434D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F589D">
        <w:rPr>
          <w:rFonts w:eastAsia="Calibri"/>
          <w:lang w:eastAsia="en-US"/>
        </w:rPr>
        <w:t xml:space="preserve">     а) 8…15;        </w:t>
      </w:r>
      <w:r w:rsidRPr="00EF589D">
        <w:rPr>
          <w:rFonts w:eastAsia="Calibri"/>
          <w:b/>
          <w:lang w:eastAsia="en-US"/>
        </w:rPr>
        <w:t>б) 40 … 50;</w:t>
      </w:r>
      <w:r w:rsidRPr="00EF589D">
        <w:rPr>
          <w:rFonts w:eastAsia="Calibri"/>
          <w:lang w:eastAsia="en-US"/>
        </w:rPr>
        <w:t xml:space="preserve">             в) 15…50;            г) 8 … 40</w:t>
      </w:r>
    </w:p>
    <w:p w:rsidR="00EF589D" w:rsidRPr="00EF589D" w:rsidRDefault="00EF589D" w:rsidP="00EF589D">
      <w:pPr>
        <w:spacing w:after="160" w:line="259" w:lineRule="auto"/>
        <w:ind w:left="153"/>
        <w:contextualSpacing/>
        <w:jc w:val="both"/>
        <w:rPr>
          <w:rFonts w:eastAsia="Calibri"/>
          <w:lang w:eastAsia="en-US"/>
        </w:rPr>
      </w:pP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МДК МЕТАЛЛУРГИЯ ЦВЕТНЫХ МЕТАЛЛОВ</w:t>
      </w: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ТЕМА 1.2 ОСНОВЫ МЕТАЛЛУРГИИ ЦВЕТНЫХ МЕТАЛЛОВ</w:t>
      </w:r>
    </w:p>
    <w:p w:rsidR="00D466F0" w:rsidRPr="00C74A3E" w:rsidRDefault="0090465F" w:rsidP="00D466F0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ОБЩИЕ ВОПРОСЫ МЕТАЛЛУРГИИ ЦВЕТНЫХ МЕТАЛЛОВ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Основоположником металлургии как науки считают: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Д.И. Менделеева;                                   в) П.П. Федотьва;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б) Ю.В. Баймакова;                                    </w:t>
      </w:r>
      <w:r w:rsidRPr="00C74A3E">
        <w:rPr>
          <w:rFonts w:eastAsia="Calibri"/>
          <w:b/>
          <w:lang w:eastAsia="en-US"/>
        </w:rPr>
        <w:t xml:space="preserve"> г) М.В. Ломоносова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основным тяжелым цветным металлам относят: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висмут, мышьяк, сурьму, кадмий, ртуть, кобальт;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медь, никель, свинец, цинк, олово;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алюминий, магний, титан, калий, барий;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висмут, кадмий, алюминий, магний, натрий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легким металлам относят: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галий, индий, таллий, германий, гафний, рений, селен, теллур;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алюминий, магний, титан, натрий, калий, барий, кальций, стронций;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вольфрам, молибден, тантал, ниобий, цирконий, ванадий;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скандий, иттрий, лантан, радий, торий, уран, актиний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тугоплавким металлам относят: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вольфрам, молибден, тантал;</w:t>
      </w:r>
      <w:r w:rsidRPr="00C74A3E">
        <w:rPr>
          <w:rFonts w:eastAsia="Calibri"/>
          <w:lang w:eastAsia="en-US"/>
        </w:rPr>
        <w:t xml:space="preserve">                    в) галлий, индий, таллий, германий;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радий, уран, торий, актиний;                       г) радий, индий, торий, актиний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малым тяжелым металлам относят: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медь, никель, свинец, цинк, олово;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алюминий, магний, титан;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в) висмут, мышьяк, сурьму, кадмий, кобальт;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медь, алюминий, никель, кадмий, титан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Согласно промышленной классификации металлы подразделяют на группы: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тяжелые и легкие;                                       в) тяжелые и черные;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б) легкие и цветные</w:t>
      </w:r>
      <w:r w:rsidRPr="00C74A3E">
        <w:rPr>
          <w:rFonts w:eastAsia="Calibri"/>
          <w:b/>
          <w:lang w:eastAsia="en-US"/>
        </w:rPr>
        <w:t>;                                       г) черные и цветные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За рубежом металлы обычно подразделяют на группы: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железные и нежелезные;                       </w:t>
      </w:r>
      <w:r w:rsidRPr="00C74A3E">
        <w:rPr>
          <w:rFonts w:eastAsia="Calibri"/>
          <w:lang w:eastAsia="en-US"/>
        </w:rPr>
        <w:t>в) черные и цветные;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железные и черные;                                  г) цветные и нежелезные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Металлы, отличающиеся низкой удельной массой относя к подгруппе: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редких;                                                          </w:t>
      </w:r>
      <w:r w:rsidRPr="00C74A3E">
        <w:rPr>
          <w:rFonts w:eastAsia="Calibri"/>
          <w:b/>
          <w:lang w:eastAsia="en-US"/>
        </w:rPr>
        <w:t>в) легких;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благородных;                                               г) тяжелых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Металлы, обладающие высокой стойкостью к воздействию окружающей среды и агрессивных сред, относят к подгруппе: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</w:t>
      </w:r>
      <w:r w:rsidR="00E15DFA">
        <w:rPr>
          <w:rFonts w:eastAsia="Calibri"/>
          <w:lang w:eastAsia="en-US"/>
        </w:rPr>
        <w:t xml:space="preserve"> легких;        </w:t>
      </w:r>
      <w:r w:rsidR="00E15DFA" w:rsidRPr="00C74A3E">
        <w:rPr>
          <w:rFonts w:eastAsia="Calibri"/>
          <w:lang w:eastAsia="en-US"/>
        </w:rPr>
        <w:t>б) тяжелых</w:t>
      </w:r>
      <w:r w:rsidR="00E15DFA">
        <w:rPr>
          <w:rFonts w:eastAsia="Calibri"/>
          <w:lang w:eastAsia="en-US"/>
        </w:rPr>
        <w:t xml:space="preserve">;          </w:t>
      </w:r>
      <w:r w:rsidR="00E15DFA" w:rsidRPr="00C74A3E">
        <w:rPr>
          <w:rFonts w:eastAsia="Calibri"/>
          <w:b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в) благородных;</w:t>
      </w:r>
      <w:r w:rsidRPr="00C74A3E">
        <w:rPr>
          <w:rFonts w:eastAsia="Calibri"/>
          <w:lang w:eastAsia="en-US"/>
        </w:rPr>
        <w:t xml:space="preserve"> </w:t>
      </w:r>
      <w:r w:rsidR="00E15DFA">
        <w:rPr>
          <w:rFonts w:eastAsia="Calibri"/>
          <w:lang w:eastAsia="en-US"/>
        </w:rPr>
        <w:t xml:space="preserve">          </w:t>
      </w:r>
      <w:r w:rsidRPr="00C74A3E">
        <w:rPr>
          <w:rFonts w:eastAsia="Calibri"/>
          <w:lang w:eastAsia="en-US"/>
        </w:rPr>
        <w:t>г) редких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 увеличении электродного потенциала химическая устойчивость металлов: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возрастает;                                              </w:t>
      </w:r>
      <w:r w:rsidRPr="00C74A3E">
        <w:rPr>
          <w:rFonts w:eastAsia="Calibri"/>
          <w:lang w:eastAsia="en-US"/>
        </w:rPr>
        <w:t>в) стабилизируется;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снижается;                                               г) не изменяется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Металлы с отрицательным электродным потенциалом отличаются: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большей химической активностью и легче окисляются;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меньшей химической активностью и сложнее окисляются;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большей химической активностью и сложнее окисляются;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меньшей химической активностью и легче окисляются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Электроотрицательный металл способен вытеснять из соединений металлы: 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более электроположительные;</w:t>
      </w:r>
      <w:r w:rsidRPr="00C74A3E">
        <w:rPr>
          <w:rFonts w:eastAsia="Calibri"/>
          <w:lang w:eastAsia="en-US"/>
        </w:rPr>
        <w:t xml:space="preserve">         в) более электроотрицательные;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менее электроположительные;         г) менее электроотрицательные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Металлы, получившие свое название из-за большого удельного веса в народном хозяйстве, больших масштабов производства и потребления: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основные тяжелые;</w:t>
      </w:r>
      <w:r w:rsidRPr="00C74A3E">
        <w:rPr>
          <w:rFonts w:eastAsia="Calibri"/>
          <w:lang w:eastAsia="en-US"/>
        </w:rPr>
        <w:t xml:space="preserve">                            в) легкие;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малые тяжелые;                                  г) благородные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Условной границей между тяжелыми и легкими металлами считают плотность: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более 5 г/см</w:t>
      </w:r>
      <w:r w:rsidRPr="00C74A3E">
        <w:rPr>
          <w:rFonts w:eastAsia="Calibri"/>
          <w:vertAlign w:val="super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;                                    </w:t>
      </w:r>
      <w:r w:rsidRPr="00C74A3E">
        <w:rPr>
          <w:rFonts w:eastAsia="Calibri"/>
          <w:b/>
          <w:lang w:eastAsia="en-US"/>
        </w:rPr>
        <w:t xml:space="preserve">  в) равную 5 г/см</w:t>
      </w:r>
      <w:r w:rsidRPr="00C74A3E">
        <w:rPr>
          <w:rFonts w:eastAsia="Calibri"/>
          <w:b/>
          <w:vertAlign w:val="superscript"/>
          <w:lang w:eastAsia="en-US"/>
        </w:rPr>
        <w:t>3</w:t>
      </w:r>
      <w:r w:rsidRPr="00C74A3E">
        <w:rPr>
          <w:rFonts w:eastAsia="Calibri"/>
          <w:b/>
          <w:lang w:eastAsia="en-US"/>
        </w:rPr>
        <w:t>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менее 5 г/см</w:t>
      </w:r>
      <w:r w:rsidRPr="00C74A3E">
        <w:rPr>
          <w:rFonts w:eastAsia="Calibri"/>
          <w:vertAlign w:val="superscript"/>
          <w:lang w:eastAsia="en-US"/>
        </w:rPr>
        <w:t>3</w:t>
      </w:r>
      <w:r w:rsidRPr="00C74A3E">
        <w:rPr>
          <w:rFonts w:eastAsia="Calibri"/>
          <w:lang w:eastAsia="en-US"/>
        </w:rPr>
        <w:t>;                                     г) плотность не имеет значения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Какой из перечисленных металлов является самым легким: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алюминий;                                         </w:t>
      </w:r>
      <w:r w:rsidRPr="00C74A3E">
        <w:rPr>
          <w:rFonts w:eastAsia="Calibri"/>
          <w:b/>
          <w:lang w:eastAsia="en-US"/>
        </w:rPr>
        <w:t xml:space="preserve"> в) литий;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магний;                                                 г) титан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Какой из перечисленных металлов является самым тугоплавким: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медь;                                                    </w:t>
      </w:r>
      <w:r w:rsidRPr="00C74A3E">
        <w:rPr>
          <w:rFonts w:eastAsia="Calibri"/>
          <w:b/>
          <w:lang w:eastAsia="en-US"/>
        </w:rPr>
        <w:t>в) молибден;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никель;                                                 г) вольфрам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Горные породы – это 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агрегаты минералов определенного состава и строения;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скопления различных минералов;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минералы и полезные ископаемые;</w:t>
      </w:r>
    </w:p>
    <w:p w:rsidR="00D466F0" w:rsidRPr="000C227C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скопления полезных ископаемых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Минералы в природе чаще всего находятся в состоянии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кристаллическом;</w:t>
      </w:r>
      <w:r w:rsidRPr="00C74A3E">
        <w:rPr>
          <w:rFonts w:eastAsia="Calibri"/>
          <w:lang w:eastAsia="en-US"/>
        </w:rPr>
        <w:t xml:space="preserve">                               в) поликристаллическом;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аморфном;                                            г) стеклообразном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По значимости для металлургического производства минералы классифицируют на виды: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рудные и нерудные;</w:t>
      </w:r>
      <w:r w:rsidRPr="00C74A3E">
        <w:rPr>
          <w:rFonts w:eastAsia="Calibri"/>
          <w:lang w:eastAsia="en-US"/>
        </w:rPr>
        <w:t xml:space="preserve">                          в) нерудные и самородные;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самородные и рудные;                     г) видообразующие и рудные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смешанных рудах металлы находятся в форме: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сернистых соединений;                               </w:t>
      </w:r>
      <w:r w:rsidRPr="00C74A3E">
        <w:rPr>
          <w:rFonts w:eastAsia="Calibri"/>
          <w:b/>
          <w:lang w:eastAsia="en-US"/>
        </w:rPr>
        <w:t xml:space="preserve"> в) сульфидов, оксидов;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кислородосодержащих соединений;          г) самородных соединений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Руды цветных металлов это горные породы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мономинеральные;                                    в) мономинеральные, полиминеральные;;</w:t>
      </w:r>
    </w:p>
    <w:p w:rsidR="00D466F0" w:rsidRPr="000C227C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полиминеральные;</w:t>
      </w:r>
      <w:r w:rsidRPr="00C74A3E">
        <w:rPr>
          <w:rFonts w:eastAsia="Calibri"/>
          <w:lang w:eastAsia="en-US"/>
        </w:rPr>
        <w:t xml:space="preserve">                                 г) магматические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окисленных рудах металлы присутствуют в форме соединений: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сернистых;                                              в) сульфидов, оксидов;</w:t>
      </w:r>
    </w:p>
    <w:p w:rsidR="00D466F0" w:rsidRPr="000C227C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кислородосодержащих;</w:t>
      </w:r>
      <w:r w:rsidRPr="00C74A3E">
        <w:rPr>
          <w:rFonts w:eastAsia="Calibri"/>
          <w:lang w:eastAsia="en-US"/>
        </w:rPr>
        <w:t xml:space="preserve">                        г) самородных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Сульфидными минералами являются</w:t>
      </w:r>
      <w:r w:rsidRPr="00C74A3E">
        <w:rPr>
          <w:rFonts w:eastAsia="Calibri"/>
          <w:lang w:eastAsia="en-US"/>
        </w:rPr>
        <w:t>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галит, халькопирит, доломит, малахит;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пирит, халькопирит, галенит, сфалерит;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куприт, рутил, бемит, диаспор;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г) кальцит, магнезит, малахит, доломит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Карбонаты в сырье цветной металлургии – это минералы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кальцит, магнезит, доломит, малахит, смитсонит;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пирит, халькопирит, галенит, сфалерит;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куприт, рутил, бемит, корунд, диаспор;</w:t>
      </w:r>
    </w:p>
    <w:p w:rsidR="00D466F0" w:rsidRPr="000C227C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галит, карналлит, бишофит, флюорит</w:t>
      </w: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Примером окисленных руд являются: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медные, медно-никелевые;</w:t>
      </w:r>
      <w:r w:rsidRPr="00C74A3E">
        <w:rPr>
          <w:rFonts w:eastAsia="Calibri"/>
          <w:b/>
          <w:lang w:eastAsia="en-US"/>
        </w:rPr>
        <w:t xml:space="preserve">           </w:t>
      </w:r>
      <w:r w:rsidRPr="00C74A3E">
        <w:rPr>
          <w:rFonts w:eastAsia="Calibri"/>
          <w:lang w:eastAsia="en-US"/>
        </w:rPr>
        <w:t>в) только медные;</w:t>
      </w:r>
    </w:p>
    <w:p w:rsidR="00D466F0" w:rsidRDefault="00D466F0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б) алюминиевые, оловянные;           </w:t>
      </w:r>
      <w:r w:rsidRPr="00C74A3E">
        <w:rPr>
          <w:rFonts w:eastAsia="Calibri"/>
          <w:lang w:eastAsia="en-US"/>
        </w:rPr>
        <w:t xml:space="preserve">  г) только оловянные</w:t>
      </w:r>
    </w:p>
    <w:p w:rsidR="00E15DFA" w:rsidRDefault="00E15DFA" w:rsidP="00AA434D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E15DFA" w:rsidRPr="00C74A3E" w:rsidRDefault="00E15DFA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D466F0" w:rsidRPr="00C74A3E" w:rsidRDefault="00D466F0" w:rsidP="00AA434D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Минералами класса оксидов и гидроксидов являются:</w:t>
      </w:r>
    </w:p>
    <w:p w:rsidR="00D466F0" w:rsidRPr="00C74A3E" w:rsidRDefault="00D466F0" w:rsidP="00AA434D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куприт, рутил, бемит, корунд;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кальцит, магнезит, доломит, малахит;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галит, бишофит, флюорит, карналлит;</w:t>
      </w:r>
    </w:p>
    <w:p w:rsidR="004C4FC7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пирит, халькопирит, галенит, сфалерит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Галоидными минералами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куприт, рутил, диаспор, корунд;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кальцит, магнезит, доломит, малахит;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пирит, халькопирит, галенит, сфалерит;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г) галит, карналлит, бишофит, флюорит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Неглубокая вертикальная выработка, имеющая выход на поверхность – это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зумпф;                                                   </w:t>
      </w:r>
      <w:r w:rsidRPr="00C74A3E">
        <w:rPr>
          <w:rFonts w:eastAsia="Calibri"/>
          <w:b/>
          <w:lang w:eastAsia="en-US"/>
        </w:rPr>
        <w:t>в) шурф;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квершлаг;                                              г) ствол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Для сбора, откачки рудничных вод и для размещения нижних узлов подъемных</w:t>
      </w:r>
      <w:r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установок используют: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квершлаги;                                           в) штольни;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зумпфы;</w:t>
      </w:r>
      <w:r w:rsidRPr="00C74A3E">
        <w:rPr>
          <w:rFonts w:eastAsia="Calibri"/>
          <w:lang w:eastAsia="en-US"/>
        </w:rPr>
        <w:t xml:space="preserve">                                                г) орты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Верхняя часть подземной выработки, выходящая на земную поверхность или другую выработку – это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устье;</w:t>
      </w:r>
      <w:r w:rsidRPr="00C74A3E">
        <w:rPr>
          <w:rFonts w:eastAsia="Calibri"/>
          <w:lang w:eastAsia="en-US"/>
        </w:rPr>
        <w:t xml:space="preserve">                                                    в) кровля;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зумпф;                                                   г) почва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 Наука, изучающая распределение и миграцию химических элементов в земной коре – это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кристаллография;                                 </w:t>
      </w:r>
      <w:r w:rsidRPr="00C74A3E">
        <w:rPr>
          <w:rFonts w:eastAsia="Calibri"/>
          <w:b/>
          <w:lang w:eastAsia="en-US"/>
        </w:rPr>
        <w:t>в) геохимия;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минералогия;                                        г) петрография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Геологические процессы подразделяют на следующие типы: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эндогенные, метаморфические;     в) эндогенные, экзогенные, метаморфические;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б) экзогенные, метаморфические;     </w:t>
      </w:r>
      <w:r w:rsidRPr="00C74A3E">
        <w:rPr>
          <w:rFonts w:eastAsia="Calibri"/>
          <w:b/>
          <w:lang w:eastAsia="en-US"/>
        </w:rPr>
        <w:t xml:space="preserve"> г) эндогенные, экзогенные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Нижняя углубленная часть вертикальных выработок: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с</w:t>
      </w:r>
      <w:r w:rsidR="00E15DFA">
        <w:rPr>
          <w:rFonts w:eastAsia="Calibri"/>
          <w:lang w:eastAsia="en-US"/>
        </w:rPr>
        <w:t xml:space="preserve">твол;            </w:t>
      </w:r>
      <w:r w:rsidR="00E15DFA" w:rsidRPr="00C74A3E">
        <w:rPr>
          <w:rFonts w:eastAsia="Calibri"/>
          <w:lang w:eastAsia="en-US"/>
        </w:rPr>
        <w:t>б) шурф</w:t>
      </w:r>
      <w:r w:rsidR="00E15DFA">
        <w:rPr>
          <w:rFonts w:eastAsia="Calibri"/>
          <w:lang w:eastAsia="en-US"/>
        </w:rPr>
        <w:t xml:space="preserve">;                </w:t>
      </w:r>
      <w:r w:rsidR="00E15DFA"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lang w:eastAsia="en-US"/>
        </w:rPr>
        <w:t>в) штольня;</w:t>
      </w:r>
      <w:r w:rsidR="00E15DFA">
        <w:rPr>
          <w:rFonts w:eastAsia="Calibri"/>
          <w:lang w:eastAsia="en-US"/>
        </w:rPr>
        <w:t xml:space="preserve">                </w:t>
      </w:r>
      <w:r w:rsidRPr="00C74A3E">
        <w:rPr>
          <w:rFonts w:eastAsia="Calibri"/>
          <w:b/>
          <w:lang w:eastAsia="en-US"/>
        </w:rPr>
        <w:t>г) зумпф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Основными видами горизонтальных выработок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штольни, квершлаги, штреки, орты;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стволы, шурфы, рудоспуски, зумпфы;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штольни, квершлаги, рудоспуски, зумпфы;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штреки, орты, стволы, шурфы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Поверхность, ограничивающую выработку и перемещающуюся по мере проведения горных работ называют: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боками;                                                      </w:t>
      </w:r>
      <w:r w:rsidRPr="00C74A3E">
        <w:rPr>
          <w:rFonts w:eastAsia="Calibri"/>
          <w:b/>
          <w:lang w:eastAsia="en-US"/>
        </w:rPr>
        <w:t xml:space="preserve"> в) забоем;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кровлей;                                                      г) устьем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Наука о внутренним строении и форме кристаллов – это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минералогия;                                            в) геохимия;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б) петрография;                                             </w:t>
      </w:r>
      <w:r w:rsidRPr="00C74A3E">
        <w:rPr>
          <w:rFonts w:eastAsia="Calibri"/>
          <w:b/>
          <w:lang w:eastAsia="en-US"/>
        </w:rPr>
        <w:t xml:space="preserve"> г) кристаллография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Геологические процессы, происходящие на поверхности Земли и в ее верхних слоях: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экзогенные;</w:t>
      </w:r>
      <w:r w:rsidRPr="00C74A3E">
        <w:rPr>
          <w:rFonts w:eastAsia="Calibri"/>
          <w:lang w:eastAsia="en-US"/>
        </w:rPr>
        <w:t xml:space="preserve">                                                 в) метаморфические;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эндогенные;                                                г) экзогенные, эндогенные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Штреки и орты являются разновидностями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стволов;                                               </w:t>
      </w:r>
      <w:r w:rsidRPr="00C74A3E">
        <w:rPr>
          <w:rFonts w:eastAsia="Calibri"/>
          <w:lang w:val="en-US" w:eastAsia="en-US"/>
        </w:rPr>
        <w:t xml:space="preserve">       </w:t>
      </w:r>
      <w:r w:rsidRPr="00C74A3E">
        <w:rPr>
          <w:rFonts w:eastAsia="Calibri"/>
          <w:lang w:eastAsia="en-US"/>
        </w:rPr>
        <w:t xml:space="preserve"> в) зумпфов;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квершлагов;</w:t>
      </w:r>
      <w:r w:rsidRPr="00C74A3E">
        <w:rPr>
          <w:rFonts w:eastAsia="Calibri"/>
          <w:lang w:eastAsia="en-US"/>
        </w:rPr>
        <w:t xml:space="preserve">                                       </w:t>
      </w:r>
      <w:r w:rsidRPr="00C74A3E">
        <w:rPr>
          <w:rFonts w:eastAsia="Calibri"/>
          <w:lang w:val="en-US" w:eastAsia="en-US"/>
        </w:rPr>
        <w:t xml:space="preserve">      </w:t>
      </w:r>
      <w:r w:rsidRPr="00C74A3E">
        <w:rPr>
          <w:rFonts w:eastAsia="Calibri"/>
          <w:lang w:eastAsia="en-US"/>
        </w:rPr>
        <w:t xml:space="preserve">  г) шурфов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Основными видами вертикальных выработок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штреки, орты, стволы, шурфы;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штольни, квершлаги, рудоспуски, зумпфы;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в) стволы, шурфы, рудоспуски, зумпфы;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штольни, квершлаги, штреки, орты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Наука о строении и происхождении горных пород: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геология;                                              в) топография;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б) минералогия;                                      </w:t>
      </w:r>
      <w:r w:rsidRPr="00C74A3E">
        <w:rPr>
          <w:rFonts w:eastAsia="Calibri"/>
          <w:b/>
          <w:lang w:eastAsia="en-US"/>
        </w:rPr>
        <w:t>г) петрография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Наука, изучающая свойства и условия образования природных химических соединений –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минералогия;                                       </w:t>
      </w:r>
      <w:r w:rsidRPr="00C74A3E">
        <w:rPr>
          <w:rFonts w:eastAsia="Calibri"/>
          <w:lang w:eastAsia="en-US"/>
        </w:rPr>
        <w:t>в) геохимия;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петрография;                                         г) кристаллография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категории А относятся месторождения: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пригодные для эксплуатации;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требующие детальных разведочных работ;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имеющие перспективное значение;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требующие дополнительных геологоразведочных работ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Горизонтальная горная выработка, имеющая непосредственный выход на поверхность –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штольня;</w:t>
      </w:r>
      <w:r w:rsidRPr="00C74A3E">
        <w:rPr>
          <w:rFonts w:eastAsia="Calibri"/>
          <w:lang w:eastAsia="en-US"/>
        </w:rPr>
        <w:t xml:space="preserve">                                                   в) штрек;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рудоспуск;                                                 г) орта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разработке рудных месторождений применяют способы: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карьерный, дражный, гидравлический;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дражный, гидравлический, открытый;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гидравлический, открытый, подземный;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г)  открытый, подземный, комбинированный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Наука о строении земли, ее происхождении и развитии –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минералогия;                             в) петрография;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геология;</w:t>
      </w:r>
      <w:r w:rsidRPr="00C74A3E">
        <w:rPr>
          <w:rFonts w:eastAsia="Calibri"/>
          <w:lang w:eastAsia="en-US"/>
        </w:rPr>
        <w:t xml:space="preserve">                                      г) топография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категории С  относятся месторождения: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пригодные для эксплуатации;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требующие детальных разведочных работ;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в) имеющие перспективное значение;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требующие дополнительных геологоразведочных работ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природному топливу относятся: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торф, нефть, древесный уголь, газ, мазут;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кокс, древесный уголь, мазут, керосин, бензин;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в) торф, каменный уголь, бурый уголь, нефть газ;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каменный уголь, древесный уголь, керосин, бензин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Количество тепла, которое выделяется при полном сжигании единицы массы топлива, называется: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теплотворностью;</w:t>
      </w:r>
      <w:r w:rsidRPr="00C74A3E">
        <w:rPr>
          <w:rFonts w:eastAsia="Calibri"/>
          <w:lang w:eastAsia="en-US"/>
        </w:rPr>
        <w:t xml:space="preserve">                                        в) теплопроводностью;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теплоемкостью;                                            г) теплостойкостью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Свойство материала противостоять, не расплавляясь, действию высокой температуры называется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теплостойкостью;                                         </w:t>
      </w:r>
      <w:r w:rsidRPr="00C74A3E">
        <w:rPr>
          <w:rFonts w:eastAsia="Calibri"/>
          <w:b/>
          <w:lang w:eastAsia="en-US"/>
        </w:rPr>
        <w:t xml:space="preserve">  в) огнеупорностью;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огнестойкостью;                                            г) теплотворностью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 искусственному топливу относятся: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торф, нефть, древесный уголь, газ, мазут;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кокс, древесный уголь, мазут, керосин, бензин;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торф, каменный уголь, бурый уголь, нефть газ;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каменный уголь, древесный уголь, керосин, бензин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полном сгорании топлива углерод и водород образуют: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угарный газ и воду;                                  в) угарный и углекислый газы;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углекислый газ и воду;</w:t>
      </w:r>
      <w:r w:rsidRPr="00C74A3E">
        <w:rPr>
          <w:rFonts w:eastAsia="Calibri"/>
          <w:lang w:eastAsia="en-US"/>
        </w:rPr>
        <w:t xml:space="preserve">                            г) угарный, углекислый газы и воду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Способность огнеупоров сопротивляться резким изменениям температуры –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термостойкость;</w:t>
      </w:r>
      <w:r w:rsidRPr="00C74A3E">
        <w:rPr>
          <w:rFonts w:eastAsia="Calibri"/>
          <w:lang w:eastAsia="en-US"/>
        </w:rPr>
        <w:t xml:space="preserve">                                       в) огнестойкость;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огнеупорность;                                          г) теплотворность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 С увеличением теплопроводности огнеупоров теплопотери через кладку печи будут: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уменьшаться;                                               в) стабилизироваться;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увеличиваться;</w:t>
      </w:r>
      <w:r w:rsidRPr="00C74A3E">
        <w:rPr>
          <w:rFonts w:eastAsia="Calibri"/>
          <w:lang w:eastAsia="en-US"/>
        </w:rPr>
        <w:t xml:space="preserve">                                                 г) не изменяется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К кремнеземистым огнеупорным материалам относятся: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а) шамотные, полукислые;                              </w:t>
      </w:r>
      <w:r w:rsidRPr="00C74A3E">
        <w:rPr>
          <w:rFonts w:eastAsia="Calibri"/>
          <w:b/>
          <w:lang w:eastAsia="en-US"/>
        </w:rPr>
        <w:t xml:space="preserve">  в) динасовые, кварцевые;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доломитовые, форстеритовые;                    г) шпинельные, магнезитовые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Огнеупорность 1770 – 2000</w:t>
      </w:r>
      <w:r w:rsidRPr="00C74A3E">
        <w:rPr>
          <w:rFonts w:eastAsia="Calibri"/>
          <w:b/>
          <w:vertAlign w:val="superscript"/>
          <w:lang w:eastAsia="en-US"/>
        </w:rPr>
        <w:t xml:space="preserve"> 0</w:t>
      </w:r>
      <w:r w:rsidRPr="00C74A3E">
        <w:rPr>
          <w:rFonts w:eastAsia="Calibri"/>
          <w:b/>
          <w:lang w:eastAsia="en-US"/>
        </w:rPr>
        <w:t xml:space="preserve"> С соответствует материалам: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высшей огнеупорности;                                   в) огнеупорным;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высокоогнеупорным</w:t>
      </w:r>
      <w:r w:rsidRPr="00C74A3E">
        <w:rPr>
          <w:rFonts w:eastAsia="Calibri"/>
          <w:lang w:eastAsia="en-US"/>
        </w:rPr>
        <w:t>;                                      г) сверхогнеупорным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Огнеупорность 1580 – 1770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 xml:space="preserve"> С соответствует материалам: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высокоогнеупорным;</w:t>
      </w:r>
      <w:r w:rsidRPr="00C74A3E">
        <w:rPr>
          <w:rFonts w:eastAsia="Calibri"/>
          <w:b/>
          <w:lang w:eastAsia="en-US"/>
        </w:rPr>
        <w:t xml:space="preserve">                                 </w:t>
      </w:r>
      <w:r w:rsidRPr="00C74A3E">
        <w:rPr>
          <w:rFonts w:eastAsia="Calibri"/>
          <w:b/>
          <w:lang w:val="en-US"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 </w:t>
      </w:r>
      <w:r w:rsidRPr="00C74A3E">
        <w:rPr>
          <w:rFonts w:eastAsia="Calibri"/>
          <w:lang w:eastAsia="en-US"/>
        </w:rPr>
        <w:t>в)  слабоогнеупорным;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огнеупорным;</w:t>
      </w:r>
      <w:r w:rsidRPr="00C74A3E">
        <w:rPr>
          <w:rFonts w:eastAsia="Calibri"/>
          <w:lang w:eastAsia="en-US"/>
        </w:rPr>
        <w:t xml:space="preserve">                                               г) сверхогнеупорным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Огнеупорность более 2000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 xml:space="preserve"> С соответствует материалам: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высшей огнеупорности;                           </w:t>
      </w:r>
      <w:r w:rsidRPr="00C74A3E">
        <w:rPr>
          <w:rFonts w:eastAsia="Calibri"/>
          <w:lang w:eastAsia="en-US"/>
        </w:rPr>
        <w:t>в) огнеупорным;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высокоогнеупорным;                                 г) сверхогнеупорным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Огнеупорная основа </w:t>
      </w:r>
      <w:r w:rsidRPr="00C74A3E">
        <w:rPr>
          <w:rFonts w:eastAsia="Calibri"/>
          <w:b/>
          <w:lang w:val="en-US" w:eastAsia="en-US"/>
        </w:rPr>
        <w:t>AL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и 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соответствует материалам: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кремнеземистым;</w:t>
      </w:r>
      <w:r w:rsidRPr="00C74A3E">
        <w:rPr>
          <w:rFonts w:eastAsia="Calibri"/>
          <w:b/>
          <w:lang w:eastAsia="en-US"/>
        </w:rPr>
        <w:t xml:space="preserve">                                   </w:t>
      </w:r>
      <w:r w:rsidRPr="00C74A3E">
        <w:rPr>
          <w:rFonts w:eastAsia="Calibri"/>
          <w:lang w:eastAsia="en-US"/>
        </w:rPr>
        <w:t xml:space="preserve">  в) доломитовым;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алюмосиликатным;</w:t>
      </w:r>
      <w:r w:rsidRPr="00C74A3E">
        <w:rPr>
          <w:rFonts w:eastAsia="Calibri"/>
          <w:lang w:eastAsia="en-US"/>
        </w:rPr>
        <w:t xml:space="preserve">                                   г) шамотным</w:t>
      </w:r>
    </w:p>
    <w:p w:rsidR="00D466F0" w:rsidRPr="00C74A3E" w:rsidRDefault="00D466F0" w:rsidP="0090465F">
      <w:pPr>
        <w:numPr>
          <w:ilvl w:val="0"/>
          <w:numId w:val="12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Огнеупорная основа </w:t>
      </w:r>
      <w:r w:rsidRPr="00C74A3E">
        <w:rPr>
          <w:rFonts w:eastAsia="Calibri"/>
          <w:b/>
          <w:lang w:val="en-US" w:eastAsia="en-US"/>
        </w:rPr>
        <w:t>MgO</w:t>
      </w:r>
      <w:r w:rsidRPr="00C74A3E">
        <w:rPr>
          <w:rFonts w:eastAsia="Calibri"/>
          <w:b/>
          <w:lang w:eastAsia="en-US"/>
        </w:rPr>
        <w:t xml:space="preserve"> соответствует материалам: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а) динасовым, кварцевым;                         </w:t>
      </w:r>
      <w:r w:rsidRPr="00C74A3E">
        <w:rPr>
          <w:rFonts w:eastAsia="Calibri"/>
          <w:b/>
          <w:lang w:eastAsia="en-US"/>
        </w:rPr>
        <w:t>в) доломитовым, магнезитовым;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шамотным, полукислым;                         г) кварцевым, шамотным</w:t>
      </w:r>
    </w:p>
    <w:p w:rsidR="00D466F0" w:rsidRPr="00C74A3E" w:rsidRDefault="006A7698" w:rsidP="0090465F">
      <w:pPr>
        <w:spacing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60. </w:t>
      </w:r>
      <w:r w:rsidR="00D466F0" w:rsidRPr="00C74A3E">
        <w:rPr>
          <w:rFonts w:eastAsia="Calibri"/>
          <w:b/>
          <w:lang w:eastAsia="en-US"/>
        </w:rPr>
        <w:t xml:space="preserve">С увеличением содержания </w:t>
      </w:r>
      <w:r w:rsidR="00D466F0" w:rsidRPr="00C74A3E">
        <w:rPr>
          <w:rFonts w:eastAsia="Calibri"/>
          <w:b/>
          <w:lang w:val="en-US" w:eastAsia="en-US"/>
        </w:rPr>
        <w:t>AL</w:t>
      </w:r>
      <w:r w:rsidR="00D466F0" w:rsidRPr="00C74A3E">
        <w:rPr>
          <w:rFonts w:eastAsia="Calibri"/>
          <w:b/>
          <w:vertAlign w:val="subscript"/>
          <w:lang w:eastAsia="en-US"/>
        </w:rPr>
        <w:t>2</w:t>
      </w:r>
      <w:r w:rsidR="00D466F0" w:rsidRPr="00C74A3E">
        <w:rPr>
          <w:rFonts w:eastAsia="Calibri"/>
          <w:b/>
          <w:lang w:val="en-US" w:eastAsia="en-US"/>
        </w:rPr>
        <w:t>O</w:t>
      </w:r>
      <w:r w:rsidR="00D466F0" w:rsidRPr="00C74A3E">
        <w:rPr>
          <w:rFonts w:eastAsia="Calibri"/>
          <w:b/>
          <w:vertAlign w:val="subscript"/>
          <w:lang w:eastAsia="en-US"/>
        </w:rPr>
        <w:t xml:space="preserve">3 </w:t>
      </w:r>
      <w:r w:rsidR="00D466F0" w:rsidRPr="00C74A3E">
        <w:rPr>
          <w:rFonts w:eastAsia="Calibri"/>
          <w:b/>
          <w:lang w:eastAsia="en-US"/>
        </w:rPr>
        <w:t>в алюмосиликатных огнеупорах огнеупорность:</w:t>
      </w:r>
    </w:p>
    <w:p w:rsidR="00D466F0" w:rsidRPr="00C74A3E" w:rsidRDefault="00D466F0" w:rsidP="0090465F">
      <w:pPr>
        <w:spacing w:line="276" w:lineRule="auto"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 а) снижается;                                                 в) стабилизируется</w:t>
      </w:r>
    </w:p>
    <w:p w:rsidR="00D466F0" w:rsidRDefault="00D466F0" w:rsidP="0090465F">
      <w:pPr>
        <w:spacing w:line="276" w:lineRule="auto"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 б) возрастает;</w:t>
      </w:r>
      <w:r w:rsidRPr="00C74A3E">
        <w:rPr>
          <w:rFonts w:eastAsia="Calibri"/>
          <w:lang w:eastAsia="en-US"/>
        </w:rPr>
        <w:t xml:space="preserve">                                                 г) не изменяется</w:t>
      </w:r>
    </w:p>
    <w:p w:rsidR="00E15DFA" w:rsidRDefault="00E15DFA" w:rsidP="0090465F">
      <w:pPr>
        <w:spacing w:line="276" w:lineRule="auto"/>
        <w:jc w:val="both"/>
        <w:rPr>
          <w:rFonts w:eastAsia="Calibri"/>
          <w:lang w:eastAsia="en-US"/>
        </w:rPr>
      </w:pPr>
    </w:p>
    <w:p w:rsidR="00E15DFA" w:rsidRDefault="00E15DFA" w:rsidP="0090465F">
      <w:pPr>
        <w:spacing w:line="276" w:lineRule="auto"/>
        <w:jc w:val="both"/>
        <w:rPr>
          <w:rFonts w:eastAsia="Calibri"/>
          <w:lang w:eastAsia="en-US"/>
        </w:rPr>
      </w:pPr>
    </w:p>
    <w:p w:rsidR="00E15DFA" w:rsidRDefault="00E15DFA" w:rsidP="0090465F">
      <w:pPr>
        <w:spacing w:line="276" w:lineRule="auto"/>
        <w:jc w:val="both"/>
        <w:rPr>
          <w:rFonts w:eastAsia="Calibri"/>
          <w:lang w:eastAsia="en-US"/>
        </w:rPr>
      </w:pPr>
    </w:p>
    <w:p w:rsidR="00E15DFA" w:rsidRDefault="00E15DFA" w:rsidP="0090465F">
      <w:pPr>
        <w:spacing w:line="276" w:lineRule="auto"/>
        <w:jc w:val="both"/>
        <w:rPr>
          <w:rFonts w:eastAsia="Calibri"/>
          <w:lang w:eastAsia="en-US"/>
        </w:rPr>
      </w:pPr>
    </w:p>
    <w:p w:rsidR="006A7698" w:rsidRPr="006A7698" w:rsidRDefault="006A7698" w:rsidP="006A7698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МДК МЕТАЛЛУРГИЯ ЦВЕТНЫХ МЕТАЛЛОВ</w:t>
      </w: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ТЕМА 1.2 ОСНОВЫ МЕТАЛЛУРГИИ ЦВЕТНЫХ МЕТАЛЛОВ</w:t>
      </w:r>
    </w:p>
    <w:p w:rsidR="00D466F0" w:rsidRPr="00C74A3E" w:rsidRDefault="00D466F0" w:rsidP="00D466F0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Общие принципы и методы металлургии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Пирометаллургическими процессами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обжиг, плавка, дистилляция;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выщелачивание, очистка раствора от примесей, дистилляция;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плавка, выщелачивание, дистилляция;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плавка, очистка растворов от примесей, обжиг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Электрометаллургические процессы могут являться: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электротермические и пирометаллургические;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пирометаллургические и гидрометаллургические;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гидрометаллургические и электрометаллургические;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электрометаллургические и электротермические</w:t>
      </w:r>
    </w:p>
    <w:p w:rsidR="00D72C70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Схема физико-химического превращения ( </w:t>
      </w:r>
      <w:r w:rsidRPr="00C74A3E">
        <w:rPr>
          <w:rFonts w:eastAsia="Calibri"/>
          <w:b/>
          <w:lang w:val="en-US" w:eastAsia="en-US"/>
        </w:rPr>
        <w:t>CuFeS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FeS</w:t>
      </w:r>
      <w:r w:rsidRPr="00C74A3E">
        <w:rPr>
          <w:rFonts w:eastAsia="Calibri"/>
          <w:b/>
          <w:vertAlign w:val="subscript"/>
          <w:lang w:eastAsia="en-US"/>
        </w:rPr>
        <w:t xml:space="preserve">2, 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CaO</w:t>
      </w:r>
      <w:r w:rsidRPr="00C74A3E">
        <w:rPr>
          <w:rFonts w:eastAsia="Calibri"/>
          <w:b/>
          <w:lang w:eastAsia="en-US"/>
        </w:rPr>
        <w:t>) + (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CaO</w:t>
      </w:r>
      <w:r w:rsidR="00EF589D">
        <w:rPr>
          <w:rFonts w:eastAsia="Calibri"/>
          <w:b/>
          <w:lang w:eastAsia="en-US"/>
        </w:rPr>
        <w:t>)+</w:t>
      </w:r>
    </w:p>
    <w:p w:rsidR="00D466F0" w:rsidRPr="00C74A3E" w:rsidRDefault="00D466F0" w:rsidP="00D72C70">
      <w:pPr>
        <w:spacing w:after="200" w:line="276" w:lineRule="auto"/>
        <w:ind w:left="284"/>
        <w:contextualSpacing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( 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2,</w:t>
      </w:r>
      <w:r w:rsidRPr="00C74A3E">
        <w:rPr>
          <w:rFonts w:eastAsia="Calibri"/>
          <w:b/>
          <w:lang w:val="en-US" w:eastAsia="en-US"/>
        </w:rPr>
        <w:t>N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) =  (</w:t>
      </w:r>
      <w:r w:rsidRPr="00C74A3E">
        <w:rPr>
          <w:rFonts w:eastAsia="Calibri"/>
          <w:b/>
          <w:lang w:val="en-US" w:eastAsia="en-US"/>
        </w:rPr>
        <w:t>Cu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S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FeS</w:t>
      </w:r>
      <w:r w:rsidRPr="00C74A3E">
        <w:rPr>
          <w:rFonts w:eastAsia="Calibri"/>
          <w:b/>
          <w:lang w:eastAsia="en-US"/>
        </w:rPr>
        <w:t xml:space="preserve"> )+ ( </w:t>
      </w:r>
      <w:r w:rsidRPr="00C74A3E">
        <w:rPr>
          <w:rFonts w:eastAsia="Calibri"/>
          <w:b/>
          <w:lang w:val="en-US" w:eastAsia="en-US"/>
        </w:rPr>
        <w:t>FeO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,</w:t>
      </w:r>
      <w:r w:rsidRPr="00C74A3E">
        <w:rPr>
          <w:rFonts w:eastAsia="Calibri"/>
          <w:b/>
          <w:lang w:val="en-US" w:eastAsia="en-US"/>
        </w:rPr>
        <w:t>CaO</w:t>
      </w:r>
      <w:r w:rsidR="00D72C70">
        <w:rPr>
          <w:rFonts w:eastAsia="Calibri"/>
          <w:b/>
          <w:lang w:eastAsia="en-US"/>
        </w:rPr>
        <w:t>)+</w:t>
      </w:r>
      <w:r w:rsidRPr="00C74A3E">
        <w:rPr>
          <w:rFonts w:eastAsia="Calibri"/>
          <w:b/>
          <w:lang w:eastAsia="en-US"/>
        </w:rPr>
        <w:t>(</w:t>
      </w:r>
      <w:r w:rsidRPr="00C74A3E">
        <w:rPr>
          <w:rFonts w:eastAsia="Calibri"/>
          <w:b/>
          <w:lang w:val="en-US" w:eastAsia="en-US"/>
        </w:rPr>
        <w:t>SO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="00D72C70">
        <w:rPr>
          <w:rFonts w:eastAsia="Calibri"/>
          <w:b/>
          <w:lang w:eastAsia="en-US"/>
        </w:rPr>
        <w:t>,</w:t>
      </w:r>
      <w:r w:rsidRPr="00C74A3E">
        <w:rPr>
          <w:rFonts w:eastAsia="Calibri"/>
          <w:b/>
          <w:lang w:val="en-US" w:eastAsia="en-US"/>
        </w:rPr>
        <w:t>N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="00D72C70">
        <w:rPr>
          <w:rFonts w:eastAsia="Calibri"/>
          <w:b/>
          <w:lang w:eastAsia="en-US"/>
        </w:rPr>
        <w:t xml:space="preserve">) соответствует </w:t>
      </w:r>
      <w:r w:rsidRPr="00C74A3E">
        <w:rPr>
          <w:rFonts w:eastAsia="Calibri"/>
          <w:b/>
          <w:lang w:eastAsia="en-US"/>
        </w:rPr>
        <w:t>пирометаллургическому процессу: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плавки на штейн;</w:t>
      </w:r>
      <w:r w:rsidRPr="00C74A3E">
        <w:rPr>
          <w:rFonts w:eastAsia="Calibri"/>
          <w:lang w:eastAsia="en-US"/>
        </w:rPr>
        <w:t xml:space="preserve">                       в) металлотермической плавки;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восстановительной плавки;    г) реакционной плавки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Схема химического превращения 3</w:t>
      </w:r>
      <w:r w:rsidRPr="00C74A3E">
        <w:rPr>
          <w:rFonts w:eastAsia="Calibri"/>
          <w:b/>
          <w:lang w:val="en-US" w:eastAsia="en-US"/>
        </w:rPr>
        <w:t>Fe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+ </w:t>
      </w:r>
      <w:r w:rsidRPr="00C74A3E">
        <w:rPr>
          <w:rFonts w:eastAsia="Calibri"/>
          <w:b/>
          <w:lang w:val="en-US" w:eastAsia="en-US"/>
        </w:rPr>
        <w:t>CO</w:t>
      </w:r>
      <w:r w:rsidRPr="00C74A3E">
        <w:rPr>
          <w:rFonts w:eastAsia="Calibri"/>
          <w:b/>
          <w:lang w:eastAsia="en-US"/>
        </w:rPr>
        <w:t xml:space="preserve"> = 2</w:t>
      </w:r>
      <w:r w:rsidRPr="00C74A3E">
        <w:rPr>
          <w:rFonts w:eastAsia="Calibri"/>
          <w:b/>
          <w:lang w:val="en-US" w:eastAsia="en-US"/>
        </w:rPr>
        <w:t>Fe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4</w:t>
      </w:r>
      <w:r w:rsidRPr="00C74A3E">
        <w:rPr>
          <w:rFonts w:eastAsia="Calibri"/>
          <w:b/>
          <w:lang w:eastAsia="en-US"/>
        </w:rPr>
        <w:t xml:space="preserve"> + </w:t>
      </w:r>
      <w:r w:rsidRPr="00C74A3E">
        <w:rPr>
          <w:rFonts w:eastAsia="Calibri"/>
          <w:b/>
          <w:lang w:val="en-US" w:eastAsia="en-US"/>
        </w:rPr>
        <w:t>CO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соответствует пирометаллургическому процессу: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восстановительной плавки;                  в) окислительному обжигу;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восстановительному обжигу</w:t>
      </w:r>
      <w:r w:rsidRPr="00C74A3E">
        <w:rPr>
          <w:rFonts w:eastAsia="Calibri"/>
          <w:lang w:eastAsia="en-US"/>
        </w:rPr>
        <w:t>;               г) окислительной плавки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Схема физико-химического превращения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(МеО, 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 xml:space="preserve">2, </w:t>
      </w:r>
      <w:r w:rsidRPr="00C74A3E">
        <w:rPr>
          <w:rFonts w:eastAsia="Calibri"/>
          <w:b/>
          <w:lang w:eastAsia="en-US"/>
        </w:rPr>
        <w:t xml:space="preserve">СаО, </w:t>
      </w:r>
      <w:r w:rsidRPr="00C74A3E">
        <w:rPr>
          <w:rFonts w:eastAsia="Calibri"/>
          <w:b/>
          <w:lang w:val="en-US" w:eastAsia="en-US"/>
        </w:rPr>
        <w:t>Fe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) + </w:t>
      </w:r>
      <w:r w:rsidRPr="00C74A3E">
        <w:rPr>
          <w:rFonts w:eastAsia="Calibri"/>
          <w:b/>
          <w:lang w:val="en-US" w:eastAsia="en-US"/>
        </w:rPr>
        <w:t>C</w:t>
      </w:r>
      <w:r w:rsidRPr="00C74A3E">
        <w:rPr>
          <w:rFonts w:eastAsia="Calibri"/>
          <w:b/>
          <w:lang w:eastAsia="en-US"/>
        </w:rPr>
        <w:t xml:space="preserve"> + (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N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) ----- Ме + ( </w:t>
      </w:r>
      <w:r w:rsidRPr="00C74A3E">
        <w:rPr>
          <w:rFonts w:eastAsia="Calibri"/>
          <w:b/>
          <w:lang w:val="en-US" w:eastAsia="en-US"/>
        </w:rPr>
        <w:t>SiO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СаО, </w:t>
      </w:r>
      <w:r w:rsidRPr="00C74A3E">
        <w:rPr>
          <w:rFonts w:eastAsia="Calibri"/>
          <w:b/>
          <w:lang w:val="en-US" w:eastAsia="en-US"/>
        </w:rPr>
        <w:t>FeO</w:t>
      </w:r>
      <w:r w:rsidRPr="00C74A3E">
        <w:rPr>
          <w:rFonts w:eastAsia="Calibri"/>
          <w:b/>
          <w:lang w:eastAsia="en-US"/>
        </w:rPr>
        <w:t>) + (</w:t>
      </w:r>
      <w:r w:rsidRPr="00C74A3E">
        <w:rPr>
          <w:rFonts w:eastAsia="Calibri"/>
          <w:b/>
          <w:lang w:val="en-US" w:eastAsia="en-US"/>
        </w:rPr>
        <w:t>CO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, </w:t>
      </w:r>
      <w:r w:rsidRPr="00C74A3E">
        <w:rPr>
          <w:rFonts w:eastAsia="Calibri"/>
          <w:b/>
          <w:lang w:val="en-US" w:eastAsia="en-US"/>
        </w:rPr>
        <w:t>N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)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соответствует пирометаллургическому процессу: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восстановительной плавки;</w:t>
      </w:r>
      <w:r w:rsidRPr="00C74A3E">
        <w:rPr>
          <w:rFonts w:eastAsia="Calibri"/>
          <w:lang w:eastAsia="en-US"/>
        </w:rPr>
        <w:t xml:space="preserve">               в) окислительному обжигу;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восстановительному обжигу;             г) окислительной плавки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Схема физико-химического превращения Ме(ОН)</w:t>
      </w:r>
      <w:r w:rsidRPr="00C74A3E">
        <w:rPr>
          <w:rFonts w:eastAsia="Calibri"/>
          <w:b/>
          <w:vertAlign w:val="subscript"/>
          <w:lang w:eastAsia="en-US"/>
        </w:rPr>
        <w:t xml:space="preserve">3 </w:t>
      </w:r>
      <w:r w:rsidRPr="00C74A3E">
        <w:rPr>
          <w:rFonts w:eastAsia="Calibri"/>
          <w:b/>
          <w:lang w:eastAsia="en-US"/>
        </w:rPr>
        <w:t xml:space="preserve"> = Ме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О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+ Н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О соответствует обжигу: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кальцинирующему;</w:t>
      </w:r>
      <w:r w:rsidRPr="00C74A3E">
        <w:rPr>
          <w:rFonts w:eastAsia="Calibri"/>
          <w:lang w:eastAsia="en-US"/>
        </w:rPr>
        <w:t xml:space="preserve">               в) окислительному;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б) сульфатизирующему;            г) восстановительному 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Сульфитизирующий обжиг соответствует схеме протекания процесса: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Ме(ОН)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 = Ме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О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 + Н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О;      в) 2МеО + Ме</w:t>
      </w:r>
      <w:r w:rsidRPr="00C74A3E">
        <w:rPr>
          <w:rFonts w:eastAsia="Calibri"/>
          <w:lang w:val="en-US" w:eastAsia="en-US"/>
        </w:rPr>
        <w:t>S</w:t>
      </w:r>
      <w:r w:rsidRPr="00C74A3E">
        <w:rPr>
          <w:rFonts w:eastAsia="Calibri"/>
          <w:lang w:eastAsia="en-US"/>
        </w:rPr>
        <w:t xml:space="preserve"> = 3Ме + </w:t>
      </w:r>
      <w:r w:rsidRPr="00C74A3E">
        <w:rPr>
          <w:rFonts w:eastAsia="Calibri"/>
          <w:lang w:val="en-US" w:eastAsia="en-US"/>
        </w:rPr>
        <w:t>S</w:t>
      </w:r>
      <w:r w:rsidRPr="00C74A3E">
        <w:rPr>
          <w:rFonts w:eastAsia="Calibri"/>
          <w:lang w:eastAsia="en-US"/>
        </w:rPr>
        <w:t>О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vertAlign w:val="subscript"/>
          <w:lang w:eastAsia="en-US"/>
        </w:rPr>
      </w:pPr>
      <w:r w:rsidRPr="00C74A3E">
        <w:rPr>
          <w:rFonts w:eastAsia="Calibri"/>
          <w:lang w:eastAsia="en-US"/>
        </w:rPr>
        <w:t>б) МеСО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 =  МеО + СО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 xml:space="preserve">;            </w:t>
      </w:r>
      <w:r w:rsidRPr="00C74A3E">
        <w:rPr>
          <w:rFonts w:eastAsia="Calibri"/>
          <w:b/>
          <w:lang w:eastAsia="en-US"/>
        </w:rPr>
        <w:t>г) Ме</w:t>
      </w:r>
      <w:r w:rsidRPr="00C74A3E">
        <w:rPr>
          <w:rFonts w:eastAsia="Calibri"/>
          <w:b/>
          <w:lang w:val="en-US" w:eastAsia="en-US"/>
        </w:rPr>
        <w:t>S</w:t>
      </w:r>
      <w:r w:rsidRPr="00C74A3E">
        <w:rPr>
          <w:rFonts w:eastAsia="Calibri"/>
          <w:b/>
          <w:lang w:eastAsia="en-US"/>
        </w:rPr>
        <w:t xml:space="preserve"> + 2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= Ме</w:t>
      </w:r>
      <w:r w:rsidRPr="00C74A3E">
        <w:rPr>
          <w:rFonts w:eastAsia="Calibri"/>
          <w:b/>
          <w:lang w:val="en-US" w:eastAsia="en-US"/>
        </w:rPr>
        <w:t>SO</w:t>
      </w:r>
      <w:r w:rsidRPr="00C74A3E">
        <w:rPr>
          <w:rFonts w:eastAsia="Calibri"/>
          <w:b/>
          <w:vertAlign w:val="subscript"/>
          <w:lang w:eastAsia="en-US"/>
        </w:rPr>
        <w:t>4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Схема извлечения в раствор гидрата окиси алюминия </w:t>
      </w:r>
      <w:r w:rsidR="006A7698">
        <w:rPr>
          <w:rFonts w:eastAsia="Calibri"/>
          <w:b/>
          <w:lang w:eastAsia="en-US"/>
        </w:rPr>
        <w:t xml:space="preserve">       </w:t>
      </w:r>
      <w:r w:rsidRPr="00C74A3E">
        <w:rPr>
          <w:rFonts w:eastAsia="Calibri"/>
          <w:b/>
          <w:lang w:eastAsia="en-US"/>
        </w:rPr>
        <w:t xml:space="preserve">                                  </w:t>
      </w:r>
      <w:r w:rsidRPr="00C74A3E">
        <w:rPr>
          <w:rFonts w:eastAsia="Calibri"/>
          <w:b/>
          <w:lang w:val="en-US" w:eastAsia="en-US"/>
        </w:rPr>
        <w:t>AI</w:t>
      </w:r>
      <w:r w:rsidRPr="00C74A3E">
        <w:rPr>
          <w:rFonts w:eastAsia="Calibri"/>
          <w:b/>
          <w:lang w:eastAsia="en-US"/>
        </w:rPr>
        <w:t>(</w:t>
      </w:r>
      <w:r w:rsidRPr="00C74A3E">
        <w:rPr>
          <w:rFonts w:eastAsia="Calibri"/>
          <w:b/>
          <w:lang w:val="en-US" w:eastAsia="en-US"/>
        </w:rPr>
        <w:t>OH</w:t>
      </w:r>
      <w:r w:rsidRPr="00C74A3E">
        <w:rPr>
          <w:rFonts w:eastAsia="Calibri"/>
          <w:b/>
          <w:lang w:eastAsia="en-US"/>
        </w:rPr>
        <w:t>)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+ </w:t>
      </w:r>
      <w:r w:rsidRPr="00C74A3E">
        <w:rPr>
          <w:rFonts w:eastAsia="Calibri"/>
          <w:b/>
          <w:lang w:val="en-US" w:eastAsia="en-US"/>
        </w:rPr>
        <w:t>NaOH</w:t>
      </w:r>
      <w:r w:rsidRPr="00C74A3E">
        <w:rPr>
          <w:rFonts w:eastAsia="Calibri"/>
          <w:b/>
          <w:lang w:eastAsia="en-US"/>
        </w:rPr>
        <w:t xml:space="preserve"> = </w:t>
      </w:r>
      <w:r w:rsidRPr="00C74A3E">
        <w:rPr>
          <w:rFonts w:eastAsia="Calibri"/>
          <w:b/>
          <w:lang w:val="en-US" w:eastAsia="en-US"/>
        </w:rPr>
        <w:t>NaAIO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+ 2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О соответствует процессу: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цементации;                </w:t>
      </w:r>
      <w:r w:rsidRPr="00C74A3E">
        <w:rPr>
          <w:rFonts w:eastAsia="Calibri"/>
          <w:b/>
          <w:lang w:eastAsia="en-US"/>
        </w:rPr>
        <w:t xml:space="preserve"> в) выщелачивания;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дистилляции;                г) осаждения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Схема химического превращения М</w:t>
      </w:r>
      <w:r w:rsidRPr="00C74A3E">
        <w:rPr>
          <w:rFonts w:eastAsia="Calibri"/>
          <w:b/>
          <w:lang w:val="en-US" w:eastAsia="en-US"/>
        </w:rPr>
        <w:t>e</w:t>
      </w:r>
      <w:r w:rsidRPr="00C74A3E">
        <w:rPr>
          <w:rFonts w:eastAsia="Calibri"/>
          <w:b/>
          <w:vertAlign w:val="superscript"/>
          <w:lang w:eastAsia="en-US"/>
        </w:rPr>
        <w:t>1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lang w:eastAsia="en-US"/>
        </w:rPr>
        <w:t xml:space="preserve"> (</w:t>
      </w:r>
      <w:r w:rsidRPr="00C74A3E">
        <w:rPr>
          <w:rFonts w:eastAsia="Calibri"/>
          <w:b/>
          <w:lang w:val="en-US" w:eastAsia="en-US"/>
        </w:rPr>
        <w:t>Me</w:t>
      </w:r>
      <w:r w:rsidRPr="00C74A3E">
        <w:rPr>
          <w:rFonts w:eastAsia="Calibri"/>
          <w:b/>
          <w:vertAlign w:val="superscript"/>
          <w:lang w:eastAsia="en-US"/>
        </w:rPr>
        <w:t>1</w:t>
      </w:r>
      <w:r w:rsidRPr="00C74A3E">
        <w:rPr>
          <w:rFonts w:eastAsia="Calibri"/>
          <w:b/>
          <w:lang w:val="en-US" w:eastAsia="en-US"/>
        </w:rPr>
        <w:t>CL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) + </w:t>
      </w:r>
      <w:r w:rsidRPr="00C74A3E">
        <w:rPr>
          <w:rFonts w:eastAsia="Calibri"/>
          <w:b/>
          <w:lang w:val="en-US" w:eastAsia="en-US"/>
        </w:rPr>
        <w:t>Me</w:t>
      </w:r>
      <w:r w:rsidRPr="00C74A3E">
        <w:rPr>
          <w:rFonts w:eastAsia="Calibri"/>
          <w:b/>
          <w:vertAlign w:val="super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= </w:t>
      </w:r>
      <w:r w:rsidRPr="00C74A3E">
        <w:rPr>
          <w:rFonts w:eastAsia="Calibri"/>
          <w:b/>
          <w:lang w:val="en-US" w:eastAsia="en-US"/>
        </w:rPr>
        <w:t>Me</w:t>
      </w:r>
      <w:r w:rsidRPr="00C74A3E">
        <w:rPr>
          <w:rFonts w:eastAsia="Calibri"/>
          <w:b/>
          <w:vertAlign w:val="superscript"/>
          <w:lang w:eastAsia="en-US"/>
        </w:rPr>
        <w:t>1</w:t>
      </w:r>
      <w:r w:rsidRPr="00C74A3E">
        <w:rPr>
          <w:rFonts w:eastAsia="Calibri"/>
          <w:b/>
          <w:lang w:eastAsia="en-US"/>
        </w:rPr>
        <w:t xml:space="preserve"> + </w:t>
      </w:r>
      <w:r w:rsidRPr="00C74A3E">
        <w:rPr>
          <w:rFonts w:eastAsia="Calibri"/>
          <w:b/>
          <w:lang w:val="en-US" w:eastAsia="en-US"/>
        </w:rPr>
        <w:t>Me</w:t>
      </w:r>
      <w:r w:rsidRPr="00C74A3E">
        <w:rPr>
          <w:rFonts w:eastAsia="Calibri"/>
          <w:b/>
          <w:vertAlign w:val="super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lang w:eastAsia="en-US"/>
        </w:rPr>
        <w:t xml:space="preserve"> (</w:t>
      </w:r>
      <w:r w:rsidRPr="00C74A3E">
        <w:rPr>
          <w:rFonts w:eastAsia="Calibri"/>
          <w:b/>
          <w:lang w:val="en-US" w:eastAsia="en-US"/>
        </w:rPr>
        <w:t>Me</w:t>
      </w:r>
      <w:r w:rsidRPr="00C74A3E">
        <w:rPr>
          <w:rFonts w:eastAsia="Calibri"/>
          <w:b/>
          <w:vertAlign w:val="super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CL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) соответствует плавки: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на штейн;                                                  в) реакционной;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металлотермической</w:t>
      </w:r>
      <w:r w:rsidRPr="00C74A3E">
        <w:rPr>
          <w:rFonts w:eastAsia="Calibri"/>
          <w:lang w:eastAsia="en-US"/>
        </w:rPr>
        <w:t>;                           г) восстановительной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Кальцинирующий обжиг соответствует следующей схеме: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а</w:t>
      </w:r>
      <w:r w:rsidRPr="00C74A3E">
        <w:rPr>
          <w:rFonts w:eastAsia="Calibri"/>
          <w:lang w:val="en-US" w:eastAsia="en-US"/>
        </w:rPr>
        <w:t>) MeS + 2O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 = MeSO</w:t>
      </w:r>
      <w:r w:rsidRPr="00C74A3E">
        <w:rPr>
          <w:rFonts w:eastAsia="Calibri"/>
          <w:vertAlign w:val="subscript"/>
          <w:lang w:val="en-US" w:eastAsia="en-US"/>
        </w:rPr>
        <w:t>4</w:t>
      </w:r>
      <w:r w:rsidRPr="00C74A3E">
        <w:rPr>
          <w:rFonts w:eastAsia="Calibri"/>
          <w:lang w:val="en-US" w:eastAsia="en-US"/>
        </w:rPr>
        <w:t xml:space="preserve">;                           </w:t>
      </w:r>
      <w:r w:rsidRPr="00C74A3E">
        <w:rPr>
          <w:rFonts w:eastAsia="Calibri"/>
          <w:b/>
          <w:lang w:val="en-US" w:eastAsia="en-US"/>
        </w:rPr>
        <w:t xml:space="preserve"> </w:t>
      </w:r>
      <w:r w:rsidRPr="00C74A3E">
        <w:rPr>
          <w:rFonts w:eastAsia="Calibri"/>
          <w:b/>
          <w:lang w:eastAsia="en-US"/>
        </w:rPr>
        <w:t>в</w:t>
      </w:r>
      <w:r w:rsidRPr="00C74A3E">
        <w:rPr>
          <w:rFonts w:eastAsia="Calibri"/>
          <w:b/>
          <w:lang w:val="en-US" w:eastAsia="en-US"/>
        </w:rPr>
        <w:t>) MeCO</w:t>
      </w:r>
      <w:r w:rsidRPr="00C74A3E">
        <w:rPr>
          <w:rFonts w:eastAsia="Calibri"/>
          <w:b/>
          <w:vertAlign w:val="subscript"/>
          <w:lang w:val="en-US" w:eastAsia="en-US"/>
        </w:rPr>
        <w:t>3</w:t>
      </w:r>
      <w:r w:rsidRPr="00C74A3E">
        <w:rPr>
          <w:rFonts w:eastAsia="Calibri"/>
          <w:b/>
          <w:lang w:val="en-US" w:eastAsia="en-US"/>
        </w:rPr>
        <w:t xml:space="preserve"> = MeO + CO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;</w:t>
      </w:r>
    </w:p>
    <w:p w:rsidR="004C4FC7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vertAlign w:val="subscript"/>
          <w:lang w:val="en-US" w:eastAsia="en-US"/>
        </w:rPr>
      </w:pPr>
      <w:r w:rsidRPr="00C74A3E">
        <w:rPr>
          <w:rFonts w:eastAsia="Calibri"/>
          <w:lang w:eastAsia="en-US"/>
        </w:rPr>
        <w:t>б</w:t>
      </w:r>
      <w:r w:rsidRPr="00C74A3E">
        <w:rPr>
          <w:rFonts w:eastAsia="Calibri"/>
          <w:lang w:val="en-US" w:eastAsia="en-US"/>
        </w:rPr>
        <w:t>) 2MeO + MeS = 3Me + SO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;                  </w:t>
      </w:r>
      <w:r w:rsidRPr="00C74A3E">
        <w:rPr>
          <w:rFonts w:eastAsia="Calibri"/>
          <w:lang w:eastAsia="en-US"/>
        </w:rPr>
        <w:t>г</w:t>
      </w:r>
      <w:r w:rsidRPr="00C74A3E">
        <w:rPr>
          <w:rFonts w:eastAsia="Calibri"/>
          <w:lang w:val="en-US" w:eastAsia="en-US"/>
        </w:rPr>
        <w:t>) 2MeS + 3O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 = 2MeO + 2SO</w:t>
      </w:r>
      <w:r w:rsidRPr="00C74A3E">
        <w:rPr>
          <w:rFonts w:eastAsia="Calibri"/>
          <w:vertAlign w:val="subscript"/>
          <w:lang w:val="en-US" w:eastAsia="en-US"/>
        </w:rPr>
        <w:t>2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Вид обжига, соответствующий схеме процесса </w:t>
      </w:r>
      <w:r w:rsidRPr="00C74A3E">
        <w:rPr>
          <w:rFonts w:eastAsia="Calibri"/>
          <w:b/>
          <w:lang w:val="en-US" w:eastAsia="en-US"/>
        </w:rPr>
        <w:t>MeS</w:t>
      </w:r>
      <w:r w:rsidRPr="00C74A3E">
        <w:rPr>
          <w:rFonts w:eastAsia="Calibri"/>
          <w:b/>
          <w:lang w:eastAsia="en-US"/>
        </w:rPr>
        <w:t xml:space="preserve"> + 2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= </w:t>
      </w:r>
      <w:r w:rsidRPr="00C74A3E">
        <w:rPr>
          <w:rFonts w:eastAsia="Calibri"/>
          <w:b/>
          <w:lang w:val="en-US" w:eastAsia="en-US"/>
        </w:rPr>
        <w:t>MeSO</w:t>
      </w:r>
      <w:r w:rsidRPr="00C74A3E">
        <w:rPr>
          <w:rFonts w:eastAsia="Calibri"/>
          <w:b/>
          <w:vertAlign w:val="subscript"/>
          <w:lang w:eastAsia="en-US"/>
        </w:rPr>
        <w:t>4</w:t>
      </w:r>
      <w:r w:rsidRPr="00C74A3E">
        <w:rPr>
          <w:rFonts w:eastAsia="Calibri"/>
          <w:b/>
          <w:lang w:eastAsia="en-US"/>
        </w:rPr>
        <w:t xml:space="preserve"> 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кальцинирующий;                             в) фторирующий;</w:t>
      </w:r>
    </w:p>
    <w:p w:rsidR="00C74A3E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б) хлорирующий;                                   </w:t>
      </w:r>
      <w:r w:rsidRPr="00C74A3E">
        <w:rPr>
          <w:rFonts w:eastAsia="Calibri"/>
          <w:b/>
          <w:lang w:eastAsia="en-US"/>
        </w:rPr>
        <w:t xml:space="preserve"> г) сульфатизирующий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Обжиговые процессы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жидкофазными;                       в) газофазными;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твердофазными;</w:t>
      </w:r>
      <w:r w:rsidRPr="00C74A3E">
        <w:rPr>
          <w:rFonts w:eastAsia="Calibri"/>
          <w:lang w:eastAsia="en-US"/>
        </w:rPr>
        <w:t xml:space="preserve">                       г) аморфнофазными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Гидрометаллургические процессы проводят на границе раздела фаз: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твердой и жидкой;</w:t>
      </w:r>
      <w:r w:rsidRPr="00C74A3E">
        <w:rPr>
          <w:rFonts w:eastAsia="Calibri"/>
          <w:lang w:eastAsia="en-US"/>
        </w:rPr>
        <w:t xml:space="preserve">                    в) газообразной и твердой;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жидкой и газообразной;          г) раздел фаз не имеет значения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Реакции восстановления ионов одного металла другим из водных растворов: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цементация;</w:t>
      </w:r>
      <w:r w:rsidRPr="00C74A3E">
        <w:rPr>
          <w:rFonts w:eastAsia="Calibri"/>
          <w:lang w:eastAsia="en-US"/>
        </w:rPr>
        <w:t xml:space="preserve">                               в) экстракция;</w:t>
      </w:r>
    </w:p>
    <w:p w:rsidR="00D466F0" w:rsidRPr="000C227C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выщелачивание;                        г) дистилляция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Сульфиды меди и железа, сплавляясь, образуют продукт: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</w:t>
      </w:r>
      <w:r w:rsidR="00E15DFA">
        <w:rPr>
          <w:rFonts w:eastAsia="Calibri"/>
          <w:lang w:eastAsia="en-US"/>
        </w:rPr>
        <w:t>) шлак;</w:t>
      </w:r>
      <w:r w:rsidR="00E15DFA" w:rsidRPr="00E15DFA">
        <w:rPr>
          <w:rFonts w:eastAsia="Calibri"/>
          <w:b/>
          <w:lang w:eastAsia="en-US"/>
        </w:rPr>
        <w:t xml:space="preserve"> </w:t>
      </w:r>
      <w:r w:rsidR="00E15DFA">
        <w:rPr>
          <w:rFonts w:eastAsia="Calibri"/>
          <w:b/>
          <w:lang w:eastAsia="en-US"/>
        </w:rPr>
        <w:t xml:space="preserve">        </w:t>
      </w:r>
      <w:r w:rsidR="00E15DFA" w:rsidRPr="00C74A3E">
        <w:rPr>
          <w:rFonts w:eastAsia="Calibri"/>
          <w:b/>
          <w:lang w:eastAsia="en-US"/>
        </w:rPr>
        <w:t>б) штейн</w:t>
      </w:r>
      <w:r w:rsidR="00E15DFA" w:rsidRPr="00C74A3E">
        <w:rPr>
          <w:rFonts w:eastAsia="Calibri"/>
          <w:lang w:eastAsia="en-US"/>
        </w:rPr>
        <w:t>;</w:t>
      </w:r>
      <w:r w:rsidR="00E15DFA">
        <w:rPr>
          <w:rFonts w:eastAsia="Calibri"/>
          <w:lang w:eastAsia="en-US"/>
        </w:rPr>
        <w:t xml:space="preserve">         </w:t>
      </w:r>
      <w:r w:rsidRPr="00C74A3E">
        <w:rPr>
          <w:rFonts w:eastAsia="Calibri"/>
          <w:lang w:eastAsia="en-US"/>
        </w:rPr>
        <w:t>в) флюс;</w:t>
      </w:r>
      <w:r w:rsidR="00E15DFA">
        <w:rPr>
          <w:rFonts w:eastAsia="Calibri"/>
          <w:lang w:eastAsia="en-US"/>
        </w:rPr>
        <w:t xml:space="preserve">        </w:t>
      </w:r>
      <w:r w:rsidRPr="00C74A3E">
        <w:rPr>
          <w:rFonts w:eastAsia="Calibri"/>
          <w:lang w:eastAsia="en-US"/>
        </w:rPr>
        <w:t>г) шлам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Электролиз расплавленных солей ведут при воздействии на среду электрического тока: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переменного;                           в) переменного, постоянного;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постоянного;</w:t>
      </w:r>
      <w:r w:rsidRPr="00C74A3E">
        <w:rPr>
          <w:rFonts w:eastAsia="Calibri"/>
          <w:lang w:eastAsia="en-US"/>
        </w:rPr>
        <w:t xml:space="preserve">                            г) тип тока не имеет значения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Рафинирование, основанное на различии в сродстве к кислороду основного металла и металла-примеси: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окислительное;</w:t>
      </w:r>
      <w:r w:rsidRPr="00C74A3E">
        <w:rPr>
          <w:rFonts w:eastAsia="Calibri"/>
          <w:lang w:eastAsia="en-US"/>
        </w:rPr>
        <w:t xml:space="preserve">                        в) сульфидирующее;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ликвационное;                         г) хлорное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Температурный режим обжиг:</w:t>
      </w:r>
    </w:p>
    <w:p w:rsidR="00D466F0" w:rsidRPr="00E15DFA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а) 2000 – 2500 </w:t>
      </w:r>
      <w:r w:rsidRPr="00C74A3E">
        <w:rPr>
          <w:rFonts w:eastAsia="Calibri"/>
          <w:vertAlign w:val="superscript"/>
          <w:lang w:eastAsia="en-US"/>
        </w:rPr>
        <w:t>0</w:t>
      </w:r>
      <w:r w:rsidR="00E15DFA">
        <w:rPr>
          <w:rFonts w:eastAsia="Calibri"/>
          <w:lang w:eastAsia="en-US"/>
        </w:rPr>
        <w:t xml:space="preserve"> С;</w:t>
      </w:r>
      <w:r w:rsidR="00E15DFA" w:rsidRPr="00E15DFA">
        <w:rPr>
          <w:rFonts w:eastAsia="Calibri"/>
          <w:lang w:eastAsia="en-US"/>
        </w:rPr>
        <w:t xml:space="preserve"> </w:t>
      </w:r>
      <w:r w:rsidR="00E15DFA">
        <w:rPr>
          <w:rFonts w:eastAsia="Calibri"/>
          <w:lang w:eastAsia="en-US"/>
        </w:rPr>
        <w:t xml:space="preserve">       </w:t>
      </w:r>
      <w:r w:rsidR="00E15DFA" w:rsidRPr="00C74A3E">
        <w:rPr>
          <w:rFonts w:eastAsia="Calibri"/>
          <w:lang w:eastAsia="en-US"/>
        </w:rPr>
        <w:t xml:space="preserve">б) 1500 – 2000 </w:t>
      </w:r>
      <w:r w:rsidR="00E15DFA" w:rsidRPr="00C74A3E">
        <w:rPr>
          <w:rFonts w:eastAsia="Calibri"/>
          <w:vertAlign w:val="superscript"/>
          <w:lang w:eastAsia="en-US"/>
        </w:rPr>
        <w:t>0</w:t>
      </w:r>
      <w:r w:rsidR="00E15DFA" w:rsidRPr="00C74A3E">
        <w:rPr>
          <w:rFonts w:eastAsia="Calibri"/>
          <w:lang w:eastAsia="en-US"/>
        </w:rPr>
        <w:t>С;</w:t>
      </w:r>
      <w:r w:rsidR="00E15DFA">
        <w:rPr>
          <w:rFonts w:eastAsia="Calibri"/>
          <w:lang w:eastAsia="en-US"/>
        </w:rPr>
        <w:t xml:space="preserve">         </w:t>
      </w:r>
      <w:r w:rsidRPr="00C74A3E">
        <w:rPr>
          <w:rFonts w:eastAsia="Calibri"/>
          <w:b/>
          <w:lang w:eastAsia="en-US"/>
        </w:rPr>
        <w:t xml:space="preserve">в) 500 – 1200 </w:t>
      </w:r>
      <w:r w:rsidRPr="00C74A3E">
        <w:rPr>
          <w:rFonts w:eastAsia="Calibri"/>
          <w:b/>
          <w:vertAlign w:val="superscript"/>
          <w:lang w:eastAsia="en-US"/>
        </w:rPr>
        <w:t xml:space="preserve">0 </w:t>
      </w:r>
      <w:r w:rsidRPr="00C74A3E">
        <w:rPr>
          <w:rFonts w:eastAsia="Calibri"/>
          <w:b/>
          <w:lang w:eastAsia="en-US"/>
        </w:rPr>
        <w:t>С;</w:t>
      </w:r>
      <w:r w:rsidR="00E15DFA">
        <w:rPr>
          <w:rFonts w:eastAsia="Calibri"/>
          <w:b/>
          <w:lang w:eastAsia="en-US"/>
        </w:rPr>
        <w:t xml:space="preserve">         </w:t>
      </w:r>
      <w:r w:rsidRPr="00C74A3E">
        <w:rPr>
          <w:rFonts w:eastAsia="Calibri"/>
          <w:lang w:eastAsia="en-US"/>
        </w:rPr>
        <w:t xml:space="preserve"> г) 300 – 500 </w:t>
      </w:r>
      <w:r w:rsidRPr="00C74A3E">
        <w:rPr>
          <w:rFonts w:eastAsia="Calibri"/>
          <w:vertAlign w:val="superscript"/>
          <w:lang w:eastAsia="en-US"/>
        </w:rPr>
        <w:t>0</w:t>
      </w:r>
      <w:r w:rsidRPr="00C74A3E">
        <w:rPr>
          <w:rFonts w:eastAsia="Calibri"/>
          <w:lang w:val="en-US" w:eastAsia="en-US"/>
        </w:rPr>
        <w:t xml:space="preserve"> C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результате выщелачивания получают продукты: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раствор извлекаемого металла и нерастворимый остаток;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расплав извлекаемого металла и нерастворимый остаток;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раствор извлекаемого металла и растворимый остаток;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г) расплав извлекаемого металла и растворимый и растворимый осадок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Процесс испарения вещества  при температуре выше точки его кипения: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сублимация;                            в) экстракция;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дистилляция;</w:t>
      </w:r>
      <w:r w:rsidRPr="00C74A3E">
        <w:rPr>
          <w:rFonts w:eastAsia="Calibri"/>
          <w:lang w:eastAsia="en-US"/>
        </w:rPr>
        <w:t xml:space="preserve">                           г) ликвация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По знаку заряда ионы подразделяют на типы: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аниониты и амфолиты;        в) катиониты и амфолиты;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катионты и аниониты</w:t>
      </w:r>
      <w:r w:rsidRPr="00C74A3E">
        <w:rPr>
          <w:rFonts w:eastAsia="Calibri"/>
          <w:lang w:eastAsia="en-US"/>
        </w:rPr>
        <w:t>;          г) аниониты и иониты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Шлаки образуются из следующего сырья: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пустой породы и флюсов;</w:t>
      </w:r>
      <w:r w:rsidRPr="00C74A3E">
        <w:rPr>
          <w:rFonts w:eastAsia="Calibri"/>
          <w:lang w:eastAsia="en-US"/>
        </w:rPr>
        <w:t xml:space="preserve">                 в) концентрата и флюсов;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пустой породы и концентрата;        г) тип сырья не имеет значения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Процесс разложения неустойчивых химических соединений при нагревании: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диспропорционирование;              </w:t>
      </w:r>
      <w:r w:rsidRPr="00C74A3E">
        <w:rPr>
          <w:rFonts w:eastAsia="Calibri"/>
          <w:b/>
          <w:lang w:eastAsia="en-US"/>
        </w:rPr>
        <w:t xml:space="preserve"> в) диссоциация;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окисление;                                           г) восстановление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Окислами, составляющими основу шлаков являются: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C74A3E">
        <w:rPr>
          <w:rFonts w:eastAsia="Calibri"/>
          <w:b/>
          <w:lang w:eastAsia="en-US"/>
        </w:rPr>
        <w:t>а</w:t>
      </w:r>
      <w:r w:rsidRPr="00C74A3E">
        <w:rPr>
          <w:rFonts w:eastAsia="Calibri"/>
          <w:b/>
          <w:lang w:val="en-US" w:eastAsia="en-US"/>
        </w:rPr>
        <w:t>) SiO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, FeO, Fe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val="en-US" w:eastAsia="en-US"/>
        </w:rPr>
        <w:t>3</w:t>
      </w:r>
      <w:r w:rsidRPr="00C74A3E">
        <w:rPr>
          <w:rFonts w:eastAsia="Calibri"/>
          <w:b/>
          <w:lang w:val="en-US" w:eastAsia="en-US"/>
        </w:rPr>
        <w:t xml:space="preserve">, </w:t>
      </w:r>
      <w:r w:rsidRPr="00C74A3E">
        <w:rPr>
          <w:rFonts w:eastAsia="Calibri"/>
          <w:b/>
          <w:lang w:eastAsia="en-US"/>
        </w:rPr>
        <w:t>СаО</w:t>
      </w:r>
      <w:r w:rsidRPr="00C74A3E">
        <w:rPr>
          <w:rFonts w:eastAsia="Calibri"/>
          <w:b/>
          <w:lang w:val="en-US" w:eastAsia="en-US"/>
        </w:rPr>
        <w:t>, MgO, Al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val="en-US" w:eastAsia="en-US"/>
        </w:rPr>
        <w:t>3</w:t>
      </w:r>
      <w:r w:rsidRPr="00C74A3E">
        <w:rPr>
          <w:rFonts w:eastAsia="Calibri"/>
          <w:b/>
          <w:lang w:val="en-US" w:eastAsia="en-US"/>
        </w:rPr>
        <w:t>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СО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 xml:space="preserve">, СО, </w:t>
      </w:r>
      <w:r w:rsidRPr="00C74A3E">
        <w:rPr>
          <w:rFonts w:eastAsia="Calibri"/>
          <w:lang w:val="en-US" w:eastAsia="en-US"/>
        </w:rPr>
        <w:t>SO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 xml:space="preserve">, </w:t>
      </w:r>
      <w:r w:rsidRPr="00C74A3E">
        <w:rPr>
          <w:rFonts w:eastAsia="Calibri"/>
          <w:lang w:val="en-US" w:eastAsia="en-US"/>
        </w:rPr>
        <w:t>CuO</w:t>
      </w:r>
      <w:r w:rsidRPr="00C74A3E">
        <w:rPr>
          <w:rFonts w:eastAsia="Calibri"/>
          <w:lang w:eastAsia="en-US"/>
        </w:rPr>
        <w:t>, Р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О</w:t>
      </w:r>
      <w:r w:rsidRPr="00C74A3E">
        <w:rPr>
          <w:rFonts w:eastAsia="Calibri"/>
          <w:vertAlign w:val="subscript"/>
          <w:lang w:eastAsia="en-US"/>
        </w:rPr>
        <w:t>5</w:t>
      </w:r>
      <w:r w:rsidRPr="00C74A3E">
        <w:rPr>
          <w:rFonts w:eastAsia="Calibri"/>
          <w:lang w:eastAsia="en-US"/>
        </w:rPr>
        <w:t xml:space="preserve">, </w:t>
      </w:r>
      <w:r w:rsidRPr="00C74A3E">
        <w:rPr>
          <w:rFonts w:eastAsia="Calibri"/>
          <w:lang w:val="en-US" w:eastAsia="en-US"/>
        </w:rPr>
        <w:t>N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lang w:eastAsia="en-US"/>
        </w:rPr>
        <w:t>;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в</w:t>
      </w:r>
      <w:r w:rsidRPr="00C74A3E">
        <w:rPr>
          <w:rFonts w:eastAsia="Calibri"/>
          <w:lang w:val="en-US" w:eastAsia="en-US"/>
        </w:rPr>
        <w:t>) N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val="en-US" w:eastAsia="en-US"/>
        </w:rPr>
        <w:t>5</w:t>
      </w:r>
      <w:r w:rsidRPr="00C74A3E">
        <w:rPr>
          <w:rFonts w:eastAsia="Calibri"/>
          <w:lang w:val="en-US" w:eastAsia="en-US"/>
        </w:rPr>
        <w:t>, NO, N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O, CL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val="en-US" w:eastAsia="en-US"/>
        </w:rPr>
        <w:t>7</w:t>
      </w:r>
      <w:r w:rsidRPr="00C74A3E">
        <w:rPr>
          <w:rFonts w:eastAsia="Calibri"/>
          <w:lang w:val="en-US" w:eastAsia="en-US"/>
        </w:rPr>
        <w:t>, Mn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val="en-US" w:eastAsia="en-US"/>
        </w:rPr>
        <w:t>7</w:t>
      </w:r>
      <w:r w:rsidRPr="00C74A3E">
        <w:rPr>
          <w:rFonts w:eastAsia="Calibri"/>
          <w:lang w:val="en-US" w:eastAsia="en-US"/>
        </w:rPr>
        <w:t>, CuO;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г) </w:t>
      </w:r>
      <w:r w:rsidRPr="00C74A3E">
        <w:rPr>
          <w:rFonts w:eastAsia="Calibri"/>
          <w:lang w:val="en-US" w:eastAsia="en-US"/>
        </w:rPr>
        <w:t>SO</w:t>
      </w:r>
      <w:r w:rsidRPr="00C74A3E">
        <w:rPr>
          <w:rFonts w:eastAsia="Calibri"/>
          <w:vertAlign w:val="subscript"/>
          <w:lang w:eastAsia="en-US"/>
        </w:rPr>
        <w:t xml:space="preserve">2, </w:t>
      </w:r>
      <w:r w:rsidRPr="00C74A3E">
        <w:rPr>
          <w:rFonts w:eastAsia="Calibri"/>
          <w:lang w:val="en-US" w:eastAsia="en-US"/>
        </w:rPr>
        <w:t>NO</w:t>
      </w:r>
      <w:r w:rsidRPr="00C74A3E">
        <w:rPr>
          <w:rFonts w:eastAsia="Calibri"/>
          <w:lang w:eastAsia="en-US"/>
        </w:rPr>
        <w:t>, СО</w:t>
      </w:r>
      <w:r w:rsidRPr="00C74A3E">
        <w:rPr>
          <w:rFonts w:eastAsia="Calibri"/>
          <w:vertAlign w:val="subscript"/>
          <w:lang w:eastAsia="en-US"/>
        </w:rPr>
        <w:t xml:space="preserve">2, </w:t>
      </w:r>
      <w:r w:rsidRPr="00C74A3E">
        <w:rPr>
          <w:rFonts w:eastAsia="Calibri"/>
          <w:lang w:eastAsia="en-US"/>
        </w:rPr>
        <w:t>Р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О</w:t>
      </w:r>
      <w:r w:rsidRPr="00C74A3E">
        <w:rPr>
          <w:rFonts w:eastAsia="Calibri"/>
          <w:vertAlign w:val="subscript"/>
          <w:lang w:eastAsia="en-US"/>
        </w:rPr>
        <w:t>5,</w:t>
      </w:r>
      <w:r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CL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7, </w:t>
      </w:r>
      <w:r w:rsidRPr="00C74A3E">
        <w:rPr>
          <w:rFonts w:eastAsia="Calibri"/>
          <w:lang w:eastAsia="en-US"/>
        </w:rPr>
        <w:t>СО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Химические реакции в водных растворах в условиях умеренных температур: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теплометаллургические;                   в) пирометаллургические;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гидрометаллургические;</w:t>
      </w:r>
      <w:r w:rsidRPr="00C74A3E">
        <w:rPr>
          <w:rFonts w:eastAsia="Calibri"/>
          <w:lang w:eastAsia="en-US"/>
        </w:rPr>
        <w:t xml:space="preserve">                    г) электрометаллургические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Основной составляющей сульфидных руд и штейнов являются сульфиды: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 железа;</w:t>
      </w:r>
      <w:r w:rsidRPr="00C74A3E">
        <w:rPr>
          <w:rFonts w:eastAsia="Calibri"/>
          <w:lang w:eastAsia="en-US"/>
        </w:rPr>
        <w:t xml:space="preserve">                               в) свинца;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олова;                                  г) никеля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Перевод в раствор составляющих руд или концентрата под действием растворителя:</w:t>
      </w:r>
    </w:p>
    <w:p w:rsidR="00D466F0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осаждение;                                             в) цементация;</w:t>
      </w:r>
    </w:p>
    <w:p w:rsidR="004C4FC7" w:rsidRPr="00C74A3E" w:rsidRDefault="00D466F0" w:rsidP="0090465F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выщелачивание</w:t>
      </w:r>
      <w:r w:rsidRPr="00C74A3E">
        <w:rPr>
          <w:rFonts w:eastAsia="Calibri"/>
          <w:lang w:eastAsia="en-US"/>
        </w:rPr>
        <w:t>;                                   г) дистилляция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Процесс вытеснения одного металла из его соединений другим, более активным – это плавка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восстановительная;                             </w:t>
      </w:r>
      <w:r w:rsidRPr="00C74A3E">
        <w:rPr>
          <w:rFonts w:eastAsia="Calibri"/>
          <w:b/>
          <w:lang w:eastAsia="en-US"/>
        </w:rPr>
        <w:t>в) металлотермическая;</w:t>
      </w:r>
    </w:p>
    <w:p w:rsidR="004C4FC7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окислительная;                                     г) реакционная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Флюсы по химическому составу – это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а) окислы и карбонаты;</w:t>
      </w:r>
      <w:r w:rsidRPr="00C74A3E">
        <w:rPr>
          <w:rFonts w:eastAsia="Calibri"/>
          <w:lang w:eastAsia="en-US"/>
        </w:rPr>
        <w:t xml:space="preserve">                        в) карбонаты и гидроксиды;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оксиды и гидроксиды;                     г) гидроксиды и гидрокарбонаты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Сложный сплав окислов пирометаллургической переработки: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флюс;                                                   в) штейн;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б) шлам;                                                  </w:t>
      </w:r>
      <w:r w:rsidRPr="00C74A3E">
        <w:rPr>
          <w:rFonts w:eastAsia="Calibri"/>
          <w:b/>
          <w:lang w:eastAsia="en-US"/>
        </w:rPr>
        <w:t>г) шлак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Процесс извлечения растворимого компонента из твердой фазы с помощью растворителя: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цементация;                                          </w:t>
      </w:r>
      <w:r w:rsidRPr="00C74A3E">
        <w:rPr>
          <w:rFonts w:eastAsia="Calibri"/>
          <w:b/>
          <w:lang w:eastAsia="en-US"/>
        </w:rPr>
        <w:t>в) выщелачивание;</w:t>
      </w:r>
    </w:p>
    <w:p w:rsidR="00C74A3E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экстракция;                                            г) осаждение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Плавка, основанная на получении металла за счет взаимодействия его оксида и сульфида: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восстановительная;                          в) металлотермическая;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б) электролизная;                                </w:t>
      </w:r>
      <w:r w:rsidRPr="00C74A3E">
        <w:rPr>
          <w:rFonts w:eastAsia="Calibri"/>
          <w:b/>
          <w:lang w:eastAsia="en-US"/>
        </w:rPr>
        <w:t xml:space="preserve">   г) реакционная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жидких шлаках растворяется достаточное количество: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хлоридов;                                           </w:t>
      </w:r>
      <w:r w:rsidRPr="00C74A3E">
        <w:rPr>
          <w:rFonts w:eastAsia="Calibri"/>
          <w:b/>
          <w:lang w:eastAsia="en-US"/>
        </w:rPr>
        <w:t>в) сульфидов;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фторидов;                                           г) фосфатов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Способ разделения металла и примесей, основанный на различном давлении паров металлов и их соединений: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экстракция;                                         </w:t>
      </w:r>
      <w:r w:rsidRPr="00C74A3E">
        <w:rPr>
          <w:rFonts w:eastAsia="Calibri"/>
          <w:b/>
          <w:lang w:eastAsia="en-US"/>
        </w:rPr>
        <w:t>в) дистилляция;</w:t>
      </w:r>
    </w:p>
    <w:p w:rsidR="004C4FC7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ликвация;                                             г) сублимация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Физико-химические процессы извлечения металлов в условиях высоких температур –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гидрометаллургические;                </w:t>
      </w:r>
      <w:r w:rsidRPr="00C74A3E">
        <w:rPr>
          <w:rFonts w:eastAsia="Calibri"/>
          <w:b/>
          <w:lang w:eastAsia="en-US"/>
        </w:rPr>
        <w:t>в) пирометаллургические;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теплометаллургические;                 г) электрометаллургические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Перколяция – это выщелачивание: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разложением;                                    в) перемешиванием;</w:t>
      </w:r>
    </w:p>
    <w:p w:rsidR="004C4FC7" w:rsidRPr="000C227C" w:rsidRDefault="00D466F0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б) соединением;                                   </w:t>
      </w:r>
      <w:r w:rsidRPr="00C74A3E">
        <w:rPr>
          <w:rFonts w:eastAsia="Calibri"/>
          <w:b/>
          <w:lang w:eastAsia="en-US"/>
        </w:rPr>
        <w:t xml:space="preserve">  г) просачиванием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На катоде происходит передача электронов: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анионами;                                           в) ионами;</w:t>
      </w:r>
    </w:p>
    <w:p w:rsidR="004C4FC7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б) катионами;</w:t>
      </w:r>
      <w:r w:rsidRPr="00C74A3E">
        <w:rPr>
          <w:rFonts w:eastAsia="Calibri"/>
          <w:lang w:eastAsia="en-US"/>
        </w:rPr>
        <w:t xml:space="preserve">                                          г) молекулами</w:t>
      </w:r>
    </w:p>
    <w:p w:rsidR="00E15DFA" w:rsidRPr="00C74A3E" w:rsidRDefault="00E15DFA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При расплавлении сульфидной руды образуются сплавы: 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фторидов и сульфидов;                  в) хлоридов и сульфидов;</w:t>
      </w:r>
    </w:p>
    <w:p w:rsidR="004C4FC7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б) бромидов и сульфидов;</w:t>
      </w:r>
      <w:r w:rsidRPr="00C74A3E">
        <w:rPr>
          <w:rFonts w:eastAsia="Calibri"/>
          <w:b/>
          <w:lang w:eastAsia="en-US"/>
        </w:rPr>
        <w:t xml:space="preserve">                  г) оксидов и сульфидов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Основными компонентами медных штейнов являются: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b/>
          <w:lang w:eastAsia="en-US"/>
        </w:rPr>
        <w:t>а</w:t>
      </w:r>
      <w:r w:rsidRPr="00C74A3E">
        <w:rPr>
          <w:rFonts w:eastAsia="Calibri"/>
          <w:b/>
          <w:lang w:val="en-US" w:eastAsia="en-US"/>
        </w:rPr>
        <w:t>) Cu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 xml:space="preserve">S </w:t>
      </w:r>
      <w:r w:rsidRPr="00C74A3E">
        <w:rPr>
          <w:rFonts w:eastAsia="Calibri"/>
          <w:b/>
          <w:lang w:eastAsia="en-US"/>
        </w:rPr>
        <w:t>и</w:t>
      </w:r>
      <w:r w:rsidRPr="00C74A3E">
        <w:rPr>
          <w:rFonts w:eastAsia="Calibri"/>
          <w:b/>
          <w:lang w:val="en-US" w:eastAsia="en-US"/>
        </w:rPr>
        <w:t xml:space="preserve"> FeS;</w:t>
      </w:r>
      <w:r w:rsidRPr="00C74A3E">
        <w:rPr>
          <w:rFonts w:eastAsia="Calibri"/>
          <w:lang w:val="en-US" w:eastAsia="en-US"/>
        </w:rPr>
        <w:t xml:space="preserve">                                           </w:t>
      </w:r>
      <w:r w:rsidRPr="00C74A3E">
        <w:rPr>
          <w:rFonts w:eastAsia="Calibri"/>
          <w:lang w:eastAsia="en-US"/>
        </w:rPr>
        <w:t>в</w:t>
      </w:r>
      <w:r w:rsidRPr="00C74A3E">
        <w:rPr>
          <w:rFonts w:eastAsia="Calibri"/>
          <w:lang w:val="en-US" w:eastAsia="en-US"/>
        </w:rPr>
        <w:t>) Ni</w:t>
      </w:r>
      <w:r w:rsidRPr="00C74A3E">
        <w:rPr>
          <w:rFonts w:eastAsia="Calibri"/>
          <w:vertAlign w:val="subscript"/>
          <w:lang w:val="en-US" w:eastAsia="en-US"/>
        </w:rPr>
        <w:t>3</w:t>
      </w:r>
      <w:r w:rsidRPr="00C74A3E">
        <w:rPr>
          <w:rFonts w:eastAsia="Calibri"/>
          <w:lang w:val="en-US" w:eastAsia="en-US"/>
        </w:rPr>
        <w:t>S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 </w:t>
      </w:r>
      <w:r w:rsidRPr="00C74A3E">
        <w:rPr>
          <w:rFonts w:eastAsia="Calibri"/>
          <w:lang w:eastAsia="en-US"/>
        </w:rPr>
        <w:t>и</w:t>
      </w:r>
      <w:r w:rsidRPr="00C74A3E">
        <w:rPr>
          <w:rFonts w:eastAsia="Calibri"/>
          <w:lang w:val="en-US" w:eastAsia="en-US"/>
        </w:rPr>
        <w:t xml:space="preserve"> FeS;</w:t>
      </w:r>
    </w:p>
    <w:p w:rsidR="004C4FC7" w:rsidRPr="000C227C" w:rsidRDefault="00D466F0" w:rsidP="00706D15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б</w:t>
      </w:r>
      <w:r w:rsidRPr="00C74A3E">
        <w:rPr>
          <w:rFonts w:eastAsia="Calibri"/>
          <w:lang w:val="en-US" w:eastAsia="en-US"/>
        </w:rPr>
        <w:t>) Ni</w:t>
      </w:r>
      <w:r w:rsidRPr="00C74A3E">
        <w:rPr>
          <w:rFonts w:eastAsia="Calibri"/>
          <w:vertAlign w:val="subscript"/>
          <w:lang w:val="en-US" w:eastAsia="en-US"/>
        </w:rPr>
        <w:t>3</w:t>
      </w:r>
      <w:r w:rsidRPr="00C74A3E">
        <w:rPr>
          <w:rFonts w:eastAsia="Calibri"/>
          <w:lang w:val="en-US" w:eastAsia="en-US"/>
        </w:rPr>
        <w:t>S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 </w:t>
      </w:r>
      <w:r w:rsidRPr="00C74A3E">
        <w:rPr>
          <w:rFonts w:eastAsia="Calibri"/>
          <w:lang w:eastAsia="en-US"/>
        </w:rPr>
        <w:t>и</w:t>
      </w:r>
      <w:r w:rsidRPr="00C74A3E">
        <w:rPr>
          <w:rFonts w:eastAsia="Calibri"/>
          <w:lang w:val="en-US" w:eastAsia="en-US"/>
        </w:rPr>
        <w:t xml:space="preserve"> Cu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 xml:space="preserve">S;                                         </w:t>
      </w:r>
      <w:r w:rsidRPr="00C74A3E">
        <w:rPr>
          <w:rFonts w:eastAsia="Calibri"/>
          <w:lang w:eastAsia="en-US"/>
        </w:rPr>
        <w:t>г</w:t>
      </w:r>
      <w:r w:rsidRPr="00C74A3E">
        <w:rPr>
          <w:rFonts w:eastAsia="Calibri"/>
          <w:lang w:val="en-US" w:eastAsia="en-US"/>
        </w:rPr>
        <w:t>) Fe</w:t>
      </w:r>
      <w:r w:rsidRPr="00C74A3E">
        <w:rPr>
          <w:rFonts w:eastAsia="Calibri"/>
          <w:vertAlign w:val="subscript"/>
          <w:lang w:val="en-US" w:eastAsia="en-US"/>
        </w:rPr>
        <w:t>3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val="en-US" w:eastAsia="en-US"/>
        </w:rPr>
        <w:t>4</w:t>
      </w:r>
      <w:r w:rsidRPr="00C74A3E">
        <w:rPr>
          <w:rFonts w:eastAsia="Calibri"/>
          <w:lang w:val="en-US" w:eastAsia="en-US"/>
        </w:rPr>
        <w:t xml:space="preserve"> </w:t>
      </w:r>
      <w:r w:rsidRPr="00C74A3E">
        <w:rPr>
          <w:rFonts w:eastAsia="Calibri"/>
          <w:lang w:eastAsia="en-US"/>
        </w:rPr>
        <w:t>и</w:t>
      </w:r>
      <w:r w:rsidRPr="00C74A3E">
        <w:rPr>
          <w:rFonts w:eastAsia="Calibri"/>
          <w:lang w:val="en-US" w:eastAsia="en-US"/>
        </w:rPr>
        <w:t xml:space="preserve"> Cu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S</w:t>
      </w:r>
    </w:p>
    <w:p w:rsidR="00D466F0" w:rsidRPr="00C74A3E" w:rsidRDefault="00D466F0" w:rsidP="00D72C70">
      <w:pPr>
        <w:numPr>
          <w:ilvl w:val="0"/>
          <w:numId w:val="1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выполнении металургических расчетов содержание серы в штейнах принимают, %:</w:t>
      </w:r>
    </w:p>
    <w:p w:rsidR="00D466F0" w:rsidRPr="00C74A3E" w:rsidRDefault="00D466F0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15;                                                          в) 35;</w:t>
      </w:r>
    </w:p>
    <w:p w:rsidR="00D466F0" w:rsidRDefault="00D466F0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б) 45;</w:t>
      </w:r>
      <w:r w:rsidRPr="00C74A3E">
        <w:rPr>
          <w:rFonts w:eastAsia="Calibri"/>
          <w:b/>
          <w:lang w:eastAsia="en-US"/>
        </w:rPr>
        <w:t xml:space="preserve">                                                           г) 25</w:t>
      </w:r>
    </w:p>
    <w:p w:rsidR="000768CE" w:rsidRDefault="000768CE" w:rsidP="00D466F0">
      <w:pPr>
        <w:spacing w:after="200" w:line="276" w:lineRule="auto"/>
        <w:ind w:left="720"/>
        <w:contextualSpacing/>
        <w:jc w:val="both"/>
        <w:rPr>
          <w:rFonts w:eastAsia="Calibri"/>
          <w:b/>
          <w:lang w:eastAsia="en-US"/>
        </w:rPr>
      </w:pPr>
    </w:p>
    <w:p w:rsidR="000768CE" w:rsidRPr="00750733" w:rsidRDefault="000768CE" w:rsidP="000768CE">
      <w:pPr>
        <w:spacing w:line="276" w:lineRule="auto"/>
        <w:jc w:val="both"/>
        <w:rPr>
          <w:b/>
        </w:rPr>
      </w:pPr>
      <w:r w:rsidRPr="00750733">
        <w:rPr>
          <w:b/>
        </w:rPr>
        <w:t>ТЕМА 1.2 ОСНОВЫ МЕТАЛЛУРГИИ ЦВЕТНЫХ МЕТАЛЛОВ</w:t>
      </w:r>
    </w:p>
    <w:p w:rsidR="000768CE" w:rsidRPr="00750733" w:rsidRDefault="000768CE" w:rsidP="000768CE">
      <w:pPr>
        <w:spacing w:line="276" w:lineRule="auto"/>
        <w:jc w:val="both"/>
        <w:rPr>
          <w:b/>
          <w:u w:val="single"/>
        </w:rPr>
      </w:pPr>
      <w:r w:rsidRPr="00750733">
        <w:rPr>
          <w:b/>
          <w:u w:val="single"/>
        </w:rPr>
        <w:t>ОСНОВНЫЕ ПРОДУКТЫ И ПОЛУПРОДУКТЫ МЕТАЛЛУРГИЧЕСКОГО ПРОИЗВОДСТВА ЦВЕТНЫХ МЕТАЛЛОВ</w:t>
      </w:r>
    </w:p>
    <w:p w:rsidR="000768CE" w:rsidRPr="00750733" w:rsidRDefault="000768CE" w:rsidP="000768CE">
      <w:pPr>
        <w:spacing w:line="276" w:lineRule="auto"/>
        <w:jc w:val="center"/>
        <w:rPr>
          <w:b/>
        </w:rPr>
      </w:pPr>
      <w:r w:rsidRPr="00750733">
        <w:rPr>
          <w:b/>
        </w:rPr>
        <w:t>(указать букву правильного ответа)</w:t>
      </w:r>
    </w:p>
    <w:p w:rsidR="000768CE" w:rsidRPr="00750733" w:rsidRDefault="000768CE" w:rsidP="000768CE">
      <w:pPr>
        <w:shd w:val="clear" w:color="auto" w:fill="FFFFFF"/>
        <w:ind w:left="-142" w:firstLine="142"/>
        <w:jc w:val="center"/>
        <w:rPr>
          <w:bCs/>
          <w:spacing w:val="-2"/>
          <w:sz w:val="16"/>
          <w:szCs w:val="16"/>
        </w:rPr>
      </w:pPr>
    </w:p>
    <w:p w:rsidR="000768CE" w:rsidRPr="00750733" w:rsidRDefault="000768CE" w:rsidP="000768CE">
      <w:pPr>
        <w:spacing w:line="276" w:lineRule="auto"/>
        <w:jc w:val="center"/>
        <w:rPr>
          <w:rFonts w:eastAsia="Calibri"/>
          <w:b/>
          <w:lang w:eastAsia="en-US"/>
        </w:rPr>
      </w:pPr>
      <w:r w:rsidRPr="00750733">
        <w:rPr>
          <w:rFonts w:eastAsia="Calibri"/>
          <w:b/>
          <w:lang w:eastAsia="en-US"/>
        </w:rPr>
        <w:t>ВАРИАНТ №1</w:t>
      </w:r>
    </w:p>
    <w:p w:rsidR="000768CE" w:rsidRPr="00750733" w:rsidRDefault="000768CE" w:rsidP="00FC5812">
      <w:pPr>
        <w:numPr>
          <w:ilvl w:val="0"/>
          <w:numId w:val="61"/>
        </w:numPr>
        <w:spacing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750733">
        <w:rPr>
          <w:rFonts w:eastAsia="Calibri"/>
          <w:b/>
          <w:lang w:eastAsia="en-US"/>
        </w:rPr>
        <w:t xml:space="preserve">Температура плавления меди составляет, </w:t>
      </w:r>
      <w:r w:rsidRPr="00750733">
        <w:rPr>
          <w:rFonts w:eastAsia="Calibri"/>
          <w:b/>
          <w:vertAlign w:val="superscript"/>
          <w:lang w:eastAsia="en-US"/>
        </w:rPr>
        <w:t>0</w:t>
      </w:r>
      <w:r w:rsidRPr="00750733">
        <w:rPr>
          <w:rFonts w:eastAsia="Calibri"/>
          <w:b/>
          <w:lang w:eastAsia="en-US"/>
        </w:rPr>
        <w:t>С: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50733">
        <w:rPr>
          <w:rFonts w:eastAsia="Calibri"/>
          <w:lang w:eastAsia="en-US"/>
        </w:rPr>
        <w:t>а) 327</w:t>
      </w:r>
      <w:r w:rsidRPr="00750733">
        <w:rPr>
          <w:rFonts w:eastAsia="Calibri"/>
          <w:b/>
          <w:lang w:eastAsia="en-US"/>
        </w:rPr>
        <w:t>;                                  в) 1083;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419;                                  г) 1455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Плотность меди в твердом виде, г/см</w:t>
      </w:r>
      <w:r w:rsidRPr="00775BEF">
        <w:rPr>
          <w:rFonts w:eastAsia="Calibri"/>
          <w:b/>
          <w:vertAlign w:val="superscript"/>
          <w:lang w:eastAsia="en-US"/>
        </w:rPr>
        <w:t>3</w:t>
      </w:r>
      <w:r w:rsidRPr="00775BEF">
        <w:rPr>
          <w:rFonts w:eastAsia="Calibri"/>
          <w:b/>
          <w:lang w:eastAsia="en-US"/>
        </w:rPr>
        <w:t>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7,14;                                в) 8,0;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б) 11,34</w:t>
      </w:r>
      <w:r w:rsidRPr="00750733">
        <w:rPr>
          <w:rFonts w:eastAsia="Calibri"/>
          <w:b/>
          <w:lang w:eastAsia="en-US"/>
        </w:rPr>
        <w:t>;                              г) 8,94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Плотность меди в жидком состоянии,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8,0;</w:t>
      </w:r>
      <w:r w:rsidRPr="00775BEF">
        <w:rPr>
          <w:rFonts w:eastAsia="Calibri"/>
          <w:lang w:eastAsia="en-US"/>
        </w:rPr>
        <w:t xml:space="preserve">                                 в) 11,34;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8,94;                                г) 7,14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медным сырьем являются руды: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окисленные;                 в) смешанные;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сульфидные;</w:t>
      </w:r>
      <w:r w:rsidRPr="00775BEF">
        <w:rPr>
          <w:rFonts w:eastAsia="Calibri"/>
          <w:lang w:eastAsia="en-US"/>
        </w:rPr>
        <w:t xml:space="preserve">                 г) самородные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пирометаллургических процессах из оксидов и сульфидов могут существовать: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CuO</w:t>
      </w:r>
      <w:r w:rsidRPr="00750733">
        <w:rPr>
          <w:rFonts w:eastAsia="Calibri"/>
          <w:b/>
          <w:lang w:eastAsia="en-US"/>
        </w:rPr>
        <w:t>;                     в) С</w:t>
      </w:r>
      <w:r w:rsidRPr="00750733">
        <w:rPr>
          <w:rFonts w:eastAsia="Calibri"/>
          <w:b/>
          <w:lang w:val="en-US" w:eastAsia="en-US"/>
        </w:rPr>
        <w:t>u</w:t>
      </w:r>
      <w:r w:rsidRPr="00750733">
        <w:rPr>
          <w:rFonts w:eastAsia="Calibri"/>
          <w:b/>
          <w:vertAlign w:val="subscript"/>
          <w:lang w:eastAsia="en-US"/>
        </w:rPr>
        <w:t>2</w:t>
      </w:r>
      <w:r w:rsidRPr="00750733">
        <w:rPr>
          <w:rFonts w:eastAsia="Calibri"/>
          <w:b/>
          <w:lang w:val="en-US" w:eastAsia="en-US"/>
        </w:rPr>
        <w:t>S</w:t>
      </w:r>
      <w:r w:rsidRPr="00750733">
        <w:rPr>
          <w:rFonts w:eastAsia="Calibri"/>
          <w:b/>
          <w:lang w:eastAsia="en-US"/>
        </w:rPr>
        <w:t xml:space="preserve"> и </w:t>
      </w:r>
      <w:r w:rsidRPr="00750733">
        <w:rPr>
          <w:rFonts w:eastAsia="Calibri"/>
          <w:b/>
          <w:lang w:val="en-US" w:eastAsia="en-US"/>
        </w:rPr>
        <w:t>Cu</w:t>
      </w:r>
      <w:r w:rsidRPr="00750733">
        <w:rPr>
          <w:rFonts w:eastAsia="Calibri"/>
          <w:b/>
          <w:vertAlign w:val="subscript"/>
          <w:lang w:eastAsia="en-US"/>
        </w:rPr>
        <w:t>2</w:t>
      </w:r>
      <w:r w:rsidRPr="00750733">
        <w:rPr>
          <w:rFonts w:eastAsia="Calibri"/>
          <w:b/>
          <w:lang w:val="en-US" w:eastAsia="en-US"/>
        </w:rPr>
        <w:t>O</w:t>
      </w:r>
      <w:r w:rsidRPr="00750733">
        <w:rPr>
          <w:rFonts w:eastAsia="Calibri"/>
          <w:b/>
          <w:lang w:eastAsia="en-US"/>
        </w:rPr>
        <w:t>;</w:t>
      </w:r>
    </w:p>
    <w:p w:rsidR="000768CE" w:rsidRPr="000768CE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;                    г)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Штейн, близкий по составу к чистой полусернистой меди называют: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белым;</w:t>
      </w:r>
      <w:r w:rsidR="00E15DFA">
        <w:rPr>
          <w:rFonts w:eastAsia="Calibri"/>
          <w:b/>
          <w:lang w:eastAsia="en-US"/>
        </w:rPr>
        <w:t xml:space="preserve">       </w:t>
      </w:r>
      <w:r w:rsidR="00E15DFA">
        <w:rPr>
          <w:rFonts w:eastAsia="Calibri"/>
          <w:lang w:eastAsia="en-US"/>
        </w:rPr>
        <w:t xml:space="preserve"> </w:t>
      </w:r>
      <w:r w:rsidR="00E15DFA" w:rsidRPr="00775BEF">
        <w:rPr>
          <w:rFonts w:eastAsia="Calibri"/>
          <w:lang w:eastAsia="en-US"/>
        </w:rPr>
        <w:t>б) медным;</w:t>
      </w:r>
      <w:r w:rsidR="00E15DFA">
        <w:rPr>
          <w:rFonts w:eastAsia="Calibri"/>
          <w:lang w:eastAsia="en-US"/>
        </w:rPr>
        <w:t xml:space="preserve">        </w:t>
      </w:r>
      <w:r w:rsidRPr="00775BEF">
        <w:rPr>
          <w:rFonts w:eastAsia="Calibri"/>
          <w:lang w:eastAsia="en-US"/>
        </w:rPr>
        <w:t>в) плавким;</w:t>
      </w:r>
      <w:r w:rsidR="00E15DFA">
        <w:rPr>
          <w:rFonts w:eastAsia="Calibri"/>
          <w:lang w:eastAsia="en-US"/>
        </w:rPr>
        <w:t xml:space="preserve">        </w:t>
      </w:r>
      <w:r w:rsidRPr="00775BEF">
        <w:rPr>
          <w:rFonts w:eastAsia="Calibri"/>
          <w:lang w:eastAsia="en-US"/>
        </w:rPr>
        <w:t>г) отвальным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Основной способ производства меди: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гидрометаллургический;              в) электрометаллургический;</w:t>
      </w:r>
    </w:p>
    <w:p w:rsidR="000768CE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пирометаллургический</w:t>
      </w:r>
      <w:r w:rsidRPr="00775BEF">
        <w:rPr>
          <w:rFonts w:eastAsia="Calibri"/>
          <w:lang w:eastAsia="en-US"/>
        </w:rPr>
        <w:t>;                г) электрохимический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Бедные окисленные и смешанные медные руды перерабатывают способом: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электрометаллургическим;         в) пирометаллургическим;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б) электротермическим</w:t>
      </w:r>
      <w:r w:rsidRPr="00750733">
        <w:rPr>
          <w:rFonts w:eastAsia="Calibri"/>
          <w:b/>
          <w:lang w:eastAsia="en-US"/>
        </w:rPr>
        <w:t>;                    г) гидрометаллургическим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Автогенная плавка -  это процесс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окислительный</w:t>
      </w:r>
      <w:r w:rsidRPr="00775BEF">
        <w:rPr>
          <w:rFonts w:eastAsia="Calibri"/>
          <w:lang w:eastAsia="en-US"/>
        </w:rPr>
        <w:t>;                             в) реакционный;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восстановительный;                      г) обжиговый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основе автогенной плавки сульфидных руд и концентратов лежат реакции: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эндотермические;                        в) эндотермические и экзотермические;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экзотермические;</w:t>
      </w:r>
      <w:r w:rsidRPr="00775BEF">
        <w:rPr>
          <w:rFonts w:eastAsia="Calibri"/>
          <w:lang w:eastAsia="en-US"/>
        </w:rPr>
        <w:t xml:space="preserve">                         г) тип реакции не имеет значения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 увеличением содержания меди в штейне механические потери: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увеличиваются</w:t>
      </w:r>
      <w:r w:rsidRPr="00775BEF">
        <w:rPr>
          <w:rFonts w:eastAsia="Calibri"/>
          <w:lang w:eastAsia="en-US"/>
        </w:rPr>
        <w:t>;                             в) стабилизируются;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б) уменьшаются</w:t>
      </w:r>
      <w:r w:rsidRPr="00750733">
        <w:rPr>
          <w:rFonts w:eastAsia="Calibri"/>
          <w:b/>
          <w:lang w:eastAsia="en-US"/>
        </w:rPr>
        <w:t>;                                г) отсутствуют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Выщелачивание солями аммония применяют для переработки медных руд: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сульфидных и окисленных;        в) смешанных и самородных;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б) окисленных и смешанных;          </w:t>
      </w:r>
      <w:r w:rsidRPr="00750733">
        <w:rPr>
          <w:rFonts w:eastAsia="Calibri"/>
          <w:b/>
          <w:lang w:eastAsia="en-US"/>
        </w:rPr>
        <w:t>г) окисленных и самородных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Заводские штейны плавятся при температуре:</w:t>
      </w:r>
    </w:p>
    <w:p w:rsidR="00750733" w:rsidRDefault="000768CE" w:rsidP="00750733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900 - 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   в) 1100 – 1250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</w:t>
      </w:r>
    </w:p>
    <w:p w:rsidR="000768CE" w:rsidRPr="00775BEF" w:rsidRDefault="000768CE" w:rsidP="00750733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900 – 1150</w:t>
      </w:r>
      <w:r w:rsidRPr="00750733">
        <w:rPr>
          <w:rFonts w:eastAsia="Calibri"/>
          <w:b/>
          <w:vertAlign w:val="superscript"/>
          <w:lang w:eastAsia="en-US"/>
        </w:rPr>
        <w:t>0</w:t>
      </w:r>
      <w:r w:rsidRPr="00750733">
        <w:rPr>
          <w:rFonts w:eastAsia="Calibri"/>
          <w:b/>
          <w:lang w:eastAsia="en-US"/>
        </w:rPr>
        <w:t>С;</w:t>
      </w:r>
      <w:r w:rsidRPr="00775BEF">
        <w:rPr>
          <w:rFonts w:eastAsia="Calibri"/>
          <w:lang w:eastAsia="en-US"/>
        </w:rPr>
        <w:t xml:space="preserve">                                      г) 1200 – 1250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Удаление пустой породы, железа и серы – это цель 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гидрометаллургии меди;              в) электрометаллургии меди;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пирометаллургии меди</w:t>
      </w:r>
      <w:r w:rsidRPr="00775BEF">
        <w:rPr>
          <w:rFonts w:eastAsia="Calibri"/>
          <w:lang w:eastAsia="en-US"/>
        </w:rPr>
        <w:t>;                г) электротермии меди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Окислительный обжиг медных концентратов проводят при температуре: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а) 850 –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</w:t>
      </w:r>
      <w:r w:rsidRPr="00750733">
        <w:rPr>
          <w:rFonts w:eastAsia="Calibri"/>
          <w:b/>
          <w:lang w:eastAsia="en-US"/>
        </w:rPr>
        <w:t>;                                     в) 750 – 900</w:t>
      </w:r>
      <w:r w:rsidRPr="00750733">
        <w:rPr>
          <w:rFonts w:eastAsia="Calibri"/>
          <w:b/>
          <w:vertAlign w:val="superscript"/>
          <w:lang w:eastAsia="en-US"/>
        </w:rPr>
        <w:t>0</w:t>
      </w:r>
      <w:r w:rsidRPr="00750733">
        <w:rPr>
          <w:rFonts w:eastAsia="Calibri"/>
          <w:b/>
          <w:lang w:eastAsia="en-US"/>
        </w:rPr>
        <w:t>С;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900 – 950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С;                                     г) 650 – 750</w:t>
      </w:r>
      <w:r w:rsidRPr="00775BEF">
        <w:rPr>
          <w:rFonts w:eastAsia="Calibri"/>
          <w:vertAlign w:val="superscript"/>
          <w:lang w:eastAsia="en-US"/>
        </w:rPr>
        <w:t>0</w:t>
      </w:r>
      <w:r w:rsidRPr="00775BEF">
        <w:rPr>
          <w:rFonts w:eastAsia="Calibri"/>
          <w:lang w:eastAsia="en-US"/>
        </w:rPr>
        <w:t>С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Продуктами окислительного обжига медных концентратов являются: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белый штейн, шлак, газы;         в) штейн, шлак;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б) шлак, газы</w:t>
      </w:r>
      <w:r w:rsidRPr="00750733">
        <w:rPr>
          <w:rFonts w:eastAsia="Calibri"/>
          <w:b/>
          <w:lang w:eastAsia="en-US"/>
        </w:rPr>
        <w:t xml:space="preserve">;     </w:t>
      </w:r>
      <w:r w:rsidR="00750733">
        <w:rPr>
          <w:rFonts w:eastAsia="Calibri"/>
          <w:b/>
          <w:lang w:eastAsia="en-US"/>
        </w:rPr>
        <w:t xml:space="preserve">                           </w:t>
      </w:r>
      <w:r w:rsidRPr="00750733">
        <w:rPr>
          <w:rFonts w:eastAsia="Calibri"/>
          <w:b/>
          <w:lang w:eastAsia="en-US"/>
        </w:rPr>
        <w:t xml:space="preserve"> г) огарок, газы, пыль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 в шахтных печах руд и концентратов требует: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а) дробления</w:t>
      </w:r>
      <w:r w:rsidRPr="00750733">
        <w:rPr>
          <w:rFonts w:eastAsia="Calibri"/>
          <w:b/>
          <w:lang w:eastAsia="en-US"/>
        </w:rPr>
        <w:t>;                                    в) обогащения;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измельчения;                                г) окускования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Образование сульфатов перед плавкой на штейн влияет на десульфуризацию: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увеличивает;                                 в) стабилизирует;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уменьшает;</w:t>
      </w:r>
      <w:r w:rsidRPr="00775BEF">
        <w:rPr>
          <w:rFonts w:eastAsia="Calibri"/>
          <w:lang w:eastAsia="en-US"/>
        </w:rPr>
        <w:t xml:space="preserve">                                    г) не влияет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взаимодействии кислорода с сульфидом на поверхности зерна образуется пленка: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оксидная</w:t>
      </w:r>
      <w:r w:rsidRPr="00775BEF">
        <w:rPr>
          <w:rFonts w:eastAsia="Calibri"/>
          <w:lang w:eastAsia="en-US"/>
        </w:rPr>
        <w:t>;                                         в) сульфидная;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гидроксидная;                                г) сульфатная</w:t>
      </w:r>
    </w:p>
    <w:p w:rsidR="000768CE" w:rsidRPr="00775BEF" w:rsidRDefault="000768CE" w:rsidP="00FC5812">
      <w:pPr>
        <w:numPr>
          <w:ilvl w:val="0"/>
          <w:numId w:val="6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Окисление сульфидов начинается с процесса: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а) диссоциации</w:t>
      </w:r>
      <w:r w:rsidRPr="00750733">
        <w:rPr>
          <w:rFonts w:eastAsia="Calibri"/>
          <w:b/>
          <w:lang w:eastAsia="en-US"/>
        </w:rPr>
        <w:t>;                                   в) воспламенения;</w:t>
      </w:r>
    </w:p>
    <w:p w:rsidR="000768CE" w:rsidRDefault="000768CE" w:rsidP="00706D15">
      <w:pPr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десульфуризации;                         </w:t>
      </w:r>
      <w:r w:rsidR="00750733">
        <w:rPr>
          <w:rFonts w:eastAsia="Calibri"/>
          <w:lang w:eastAsia="en-US"/>
        </w:rPr>
        <w:t xml:space="preserve">   </w:t>
      </w:r>
      <w:r w:rsidRPr="00775BEF">
        <w:rPr>
          <w:rFonts w:eastAsia="Calibri"/>
          <w:lang w:eastAsia="en-US"/>
        </w:rPr>
        <w:t>г) горения</w:t>
      </w:r>
    </w:p>
    <w:p w:rsidR="00706D15" w:rsidRPr="00706D15" w:rsidRDefault="00706D15" w:rsidP="00706D15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0768CE" w:rsidRDefault="000768CE" w:rsidP="00706D15">
      <w:pPr>
        <w:jc w:val="center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ВАРИАНТ №2</w:t>
      </w:r>
    </w:p>
    <w:p w:rsidR="00706D15" w:rsidRPr="00775BEF" w:rsidRDefault="00706D15" w:rsidP="00706D15">
      <w:pPr>
        <w:jc w:val="center"/>
        <w:rPr>
          <w:rFonts w:eastAsia="Calibri"/>
          <w:b/>
          <w:lang w:eastAsia="en-US"/>
        </w:rPr>
      </w:pP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Химический процесс </w:t>
      </w:r>
      <w:r w:rsidRPr="00775BEF">
        <w:rPr>
          <w:rFonts w:eastAsia="Calibri"/>
          <w:b/>
          <w:lang w:val="en-US" w:eastAsia="en-US"/>
        </w:rPr>
        <w:t>FeS</w:t>
      </w:r>
      <w:r w:rsidRPr="00775BEF">
        <w:rPr>
          <w:rFonts w:eastAsia="Calibri"/>
          <w:b/>
          <w:lang w:eastAsia="en-US"/>
        </w:rPr>
        <w:t xml:space="preserve"> + 3 </w:t>
      </w:r>
      <w:r w:rsidRPr="00775BEF">
        <w:rPr>
          <w:rFonts w:eastAsia="Calibri"/>
          <w:b/>
          <w:lang w:val="en-US" w:eastAsia="en-US"/>
        </w:rPr>
        <w:t>Fe</w:t>
      </w:r>
      <w:r w:rsidRPr="00775BEF">
        <w:rPr>
          <w:rFonts w:eastAsia="Calibri"/>
          <w:b/>
          <w:vertAlign w:val="subscript"/>
          <w:lang w:eastAsia="en-US"/>
        </w:rPr>
        <w:t>3</w:t>
      </w:r>
      <w:r w:rsidRPr="00775BEF">
        <w:rPr>
          <w:rFonts w:eastAsia="Calibri"/>
          <w:b/>
          <w:lang w:val="en-US" w:eastAsia="en-US"/>
        </w:rPr>
        <w:t>O</w:t>
      </w:r>
      <w:r w:rsidRPr="00775BEF">
        <w:rPr>
          <w:rFonts w:eastAsia="Calibri"/>
          <w:b/>
          <w:vertAlign w:val="subscript"/>
          <w:lang w:eastAsia="en-US"/>
        </w:rPr>
        <w:t xml:space="preserve">4 </w:t>
      </w:r>
      <w:r w:rsidRPr="00775BEF">
        <w:rPr>
          <w:rFonts w:eastAsia="Calibri"/>
          <w:b/>
          <w:lang w:eastAsia="en-US"/>
        </w:rPr>
        <w:t xml:space="preserve">+ 5 </w:t>
      </w:r>
      <w:r w:rsidRPr="00775BEF">
        <w:rPr>
          <w:rFonts w:eastAsia="Calibri"/>
          <w:b/>
          <w:lang w:val="en-US" w:eastAsia="en-US"/>
        </w:rPr>
        <w:t>SiO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 =  5(2 </w:t>
      </w:r>
      <w:r w:rsidRPr="00775BEF">
        <w:rPr>
          <w:rFonts w:eastAsia="Calibri"/>
          <w:b/>
          <w:lang w:val="en-US" w:eastAsia="en-US"/>
        </w:rPr>
        <w:t>FeO</w:t>
      </w:r>
      <w:r w:rsidRPr="00775BEF">
        <w:rPr>
          <w:rFonts w:eastAsia="Calibri"/>
          <w:b/>
          <w:lang w:eastAsia="en-US"/>
        </w:rPr>
        <w:t xml:space="preserve">  </w:t>
      </w:r>
      <w:r w:rsidRPr="00775BEF">
        <w:rPr>
          <w:rFonts w:eastAsia="Calibri"/>
          <w:b/>
          <w:lang w:val="en-US" w:eastAsia="en-US"/>
        </w:rPr>
        <w:t>SiO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) + </w:t>
      </w:r>
      <w:r w:rsidRPr="00775BEF">
        <w:rPr>
          <w:rFonts w:eastAsia="Calibri"/>
          <w:b/>
          <w:lang w:val="en-US" w:eastAsia="en-US"/>
        </w:rPr>
        <w:t>SO</w:t>
      </w:r>
      <w:r w:rsidRPr="00775BEF">
        <w:rPr>
          <w:rFonts w:eastAsia="Calibri"/>
          <w:b/>
          <w:vertAlign w:val="subscript"/>
          <w:lang w:eastAsia="en-US"/>
        </w:rPr>
        <w:t>2</w:t>
      </w:r>
      <w:r w:rsidRPr="00775BEF">
        <w:rPr>
          <w:rFonts w:eastAsia="Calibri"/>
          <w:b/>
          <w:lang w:eastAsia="en-US"/>
        </w:rPr>
        <w:t xml:space="preserve"> соответствует плавки медных концентратов:</w:t>
      </w:r>
    </w:p>
    <w:p w:rsidR="000768CE" w:rsidRPr="00E15DFA" w:rsidRDefault="000768CE" w:rsidP="00706D15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а) обожженных</w:t>
      </w:r>
      <w:r w:rsidRPr="00750733">
        <w:rPr>
          <w:rFonts w:eastAsia="Calibri"/>
          <w:b/>
          <w:lang w:eastAsia="en-US"/>
        </w:rPr>
        <w:t>;</w:t>
      </w:r>
      <w:r w:rsidR="00E15DFA">
        <w:rPr>
          <w:rFonts w:eastAsia="Calibri"/>
          <w:b/>
          <w:lang w:eastAsia="en-US"/>
        </w:rPr>
        <w:t xml:space="preserve">        </w:t>
      </w:r>
      <w:r w:rsidRPr="00750733">
        <w:rPr>
          <w:rFonts w:eastAsia="Calibri"/>
          <w:b/>
          <w:lang w:eastAsia="en-US"/>
        </w:rPr>
        <w:t xml:space="preserve"> </w:t>
      </w:r>
      <w:r w:rsidR="00E15DFA" w:rsidRPr="00775BEF">
        <w:rPr>
          <w:rFonts w:eastAsia="Calibri"/>
          <w:lang w:eastAsia="en-US"/>
        </w:rPr>
        <w:t>б) полуобожженных;</w:t>
      </w:r>
      <w:r w:rsidR="00E15DFA">
        <w:rPr>
          <w:rFonts w:eastAsia="Calibri"/>
          <w:lang w:eastAsia="en-US"/>
        </w:rPr>
        <w:t xml:space="preserve">         </w:t>
      </w:r>
      <w:r w:rsidRPr="00750733">
        <w:rPr>
          <w:rFonts w:eastAsia="Calibri"/>
          <w:b/>
          <w:lang w:eastAsia="en-US"/>
        </w:rPr>
        <w:t>в) сырых;</w:t>
      </w:r>
      <w:r w:rsidR="00E15DFA">
        <w:rPr>
          <w:rFonts w:eastAsia="Calibri"/>
          <w:b/>
          <w:lang w:eastAsia="en-US"/>
        </w:rPr>
        <w:t xml:space="preserve">         </w:t>
      </w:r>
      <w:r w:rsidRPr="00775BEF">
        <w:rPr>
          <w:rFonts w:eastAsia="Calibri"/>
          <w:lang w:eastAsia="en-US"/>
        </w:rPr>
        <w:t>г) сухих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Десульфуризация при плавки обожженных медных концентратов не превышает: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25 – 30%;                                          в) 10 – 15 %;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45 – 55%;                                          </w:t>
      </w:r>
      <w:r w:rsidRPr="00750733">
        <w:rPr>
          <w:rFonts w:eastAsia="Calibri"/>
          <w:b/>
          <w:lang w:eastAsia="en-US"/>
        </w:rPr>
        <w:t>г) 20 – 25%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Суммарная реакция десульфуризации сырых медных концентратов составляет: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25 – 35%;                                         </w:t>
      </w:r>
      <w:r w:rsidRPr="00750733">
        <w:rPr>
          <w:rFonts w:eastAsia="Calibri"/>
          <w:b/>
          <w:lang w:eastAsia="en-US"/>
        </w:rPr>
        <w:t>в) 45 – 55%;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35 – 45%;                                         г) 55 – 65%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Наиболее распространенный растворитель в гидрометаллургии меди – </w:t>
      </w:r>
    </w:p>
    <w:p w:rsidR="000768CE" w:rsidRPr="00750733" w:rsidRDefault="000768CE" w:rsidP="00706D15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HNO</w:t>
      </w:r>
      <w:r w:rsidRPr="00775BEF">
        <w:rPr>
          <w:rFonts w:eastAsia="Calibri"/>
          <w:vertAlign w:val="subscript"/>
          <w:lang w:eastAsia="en-US"/>
        </w:rPr>
        <w:t>3</w:t>
      </w:r>
      <w:r w:rsidRPr="00775BEF">
        <w:rPr>
          <w:rFonts w:eastAsia="Calibri"/>
          <w:lang w:eastAsia="en-US"/>
        </w:rPr>
        <w:t xml:space="preserve">;                                                 </w:t>
      </w:r>
      <w:r w:rsidRPr="00750733">
        <w:rPr>
          <w:rFonts w:eastAsia="Calibri"/>
          <w:b/>
          <w:lang w:eastAsia="en-US"/>
        </w:rPr>
        <w:t xml:space="preserve">в) </w:t>
      </w:r>
      <w:r w:rsidRPr="00750733">
        <w:rPr>
          <w:rFonts w:eastAsia="Calibri"/>
          <w:b/>
          <w:lang w:val="en-US" w:eastAsia="en-US"/>
        </w:rPr>
        <w:t>H</w:t>
      </w:r>
      <w:r w:rsidRPr="00750733">
        <w:rPr>
          <w:rFonts w:eastAsia="Calibri"/>
          <w:b/>
          <w:vertAlign w:val="subscript"/>
          <w:lang w:eastAsia="en-US"/>
        </w:rPr>
        <w:t>2</w:t>
      </w:r>
      <w:r w:rsidRPr="00750733">
        <w:rPr>
          <w:rFonts w:eastAsia="Calibri"/>
          <w:b/>
          <w:lang w:val="en-US" w:eastAsia="en-US"/>
        </w:rPr>
        <w:t>SO</w:t>
      </w:r>
      <w:r w:rsidRPr="00750733">
        <w:rPr>
          <w:rFonts w:eastAsia="Calibri"/>
          <w:b/>
          <w:vertAlign w:val="subscript"/>
          <w:lang w:eastAsia="en-US"/>
        </w:rPr>
        <w:t>4</w:t>
      </w:r>
      <w:r w:rsidRPr="00750733">
        <w:rPr>
          <w:rFonts w:eastAsia="Calibri"/>
          <w:b/>
          <w:lang w:eastAsia="en-US"/>
        </w:rPr>
        <w:t>;</w:t>
      </w:r>
    </w:p>
    <w:p w:rsidR="000768CE" w:rsidRPr="00CB091D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HCl</w:t>
      </w:r>
      <w:r w:rsidRPr="00775BEF">
        <w:rPr>
          <w:rFonts w:eastAsia="Calibri"/>
          <w:lang w:eastAsia="en-US"/>
        </w:rPr>
        <w:t xml:space="preserve">;                                                     г) </w:t>
      </w:r>
      <w:r w:rsidRPr="00775BEF">
        <w:rPr>
          <w:rFonts w:eastAsia="Calibri"/>
          <w:lang w:val="en-US" w:eastAsia="en-US"/>
        </w:rPr>
        <w:t>NaCl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окислительном обжиге медных концентратов преимущественно окисляются сульфиды: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меди;                                                 в) цинка;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железа</w:t>
      </w:r>
      <w:r w:rsidRPr="00775BEF">
        <w:rPr>
          <w:rFonts w:eastAsia="Calibri"/>
          <w:lang w:eastAsia="en-US"/>
        </w:rPr>
        <w:t>;                                              г) никеля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недостаточной продолжительности обжига внутри частицы может сохраниться ядро: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оксидное;                                          в) сульфидное;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гидроксидное;                                  г) сульфатное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Получающийся огарок обжига медных концентратов характеризуется: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отсутствием низших сульфидов</w:t>
      </w:r>
      <w:r w:rsidRPr="00750733">
        <w:rPr>
          <w:rFonts w:eastAsia="Calibri"/>
          <w:b/>
          <w:lang w:eastAsia="en-US"/>
        </w:rPr>
        <w:t>;    в) отсутствием высших сульфидов;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присутствием низших сульфидов;  г) присутствием высших сульфидов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способом обжига медных концентратов является обжиг: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в кипящем слое;</w:t>
      </w:r>
      <w:r w:rsidRPr="00775BEF">
        <w:rPr>
          <w:rFonts w:eastAsia="Calibri"/>
          <w:lang w:eastAsia="en-US"/>
        </w:rPr>
        <w:t xml:space="preserve">                               в) в электрических печах;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в отражательных печах;                   г) в шахтных печах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Передача тепла внутри слоя шихты осуществляется за счет: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теплотворности;                              </w:t>
      </w:r>
      <w:r w:rsidRPr="00750733">
        <w:rPr>
          <w:rFonts w:eastAsia="Calibri"/>
          <w:b/>
          <w:lang w:eastAsia="en-US"/>
        </w:rPr>
        <w:t>в) теплопроводности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теплоемкости;                                   г) теплостойкости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Полупиритная плавка занимает промежуточное место между плавками: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окислительной и восстановительной;  в) окислительной и пиритной;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восстановительной и пиритной</w:t>
      </w:r>
      <w:r w:rsidRPr="00775BEF">
        <w:rPr>
          <w:rFonts w:eastAsia="Calibri"/>
          <w:lang w:eastAsia="en-US"/>
        </w:rPr>
        <w:t xml:space="preserve">; г) окислительно-восстановительной и пиритной 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Способность твердых тел к взаимодействию с водой характеризуют: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лиофильностью и лиофобностьб; </w:t>
      </w:r>
      <w:r w:rsidR="00750733">
        <w:rPr>
          <w:rFonts w:eastAsia="Calibri"/>
          <w:lang w:eastAsia="en-US"/>
        </w:rPr>
        <w:t xml:space="preserve">          </w:t>
      </w:r>
      <w:r w:rsidRPr="00775BEF">
        <w:rPr>
          <w:rFonts w:eastAsia="Calibri"/>
          <w:lang w:eastAsia="en-US"/>
        </w:rPr>
        <w:t xml:space="preserve"> в) лиофильностью и гидрофильностью;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б)гидрофильностью и гидрофобностью</w:t>
      </w:r>
      <w:r w:rsidRPr="00775BEF">
        <w:rPr>
          <w:rFonts w:eastAsia="Calibri"/>
          <w:lang w:eastAsia="en-US"/>
        </w:rPr>
        <w:t>; г) лиофобностью и гидрофобностью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Реакции рафинирования расплавленных металлов происходят на границе раздела фаз: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 xml:space="preserve">а) Ж – Ж и Ж - Г; </w:t>
      </w:r>
      <w:r w:rsidRPr="00775BEF">
        <w:rPr>
          <w:rFonts w:eastAsia="Calibri"/>
          <w:lang w:eastAsia="en-US"/>
        </w:rPr>
        <w:t xml:space="preserve">                                             в) Г – Г и Ж – Ж;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 – Т и Т – Ж;                                                  г) Ж – Т и Ж – Г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Шлаки, содержащие более 40% окислов кремнезема и глинозема: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основные;                                                в) нейтральные;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кислотные</w:t>
      </w:r>
      <w:r w:rsidRPr="00775BEF">
        <w:rPr>
          <w:rFonts w:eastAsia="Calibri"/>
          <w:lang w:eastAsia="en-US"/>
        </w:rPr>
        <w:t>;                                               г) щелочные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Пиритная плавка протекает за счет тепла от сжигания шихты: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а)оксидной;                                                 в) сульфатной;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гидроксидной;                                       </w:t>
      </w:r>
      <w:r w:rsidRPr="00750733">
        <w:rPr>
          <w:rFonts w:eastAsia="Calibri"/>
          <w:b/>
          <w:lang w:eastAsia="en-US"/>
        </w:rPr>
        <w:t>г) сульфидной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Медно-серная плавка представляет собой плавку: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пиритную высокосернистых руд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пиритную низкосернистых руд;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халькопиритную высокосернистых руд;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халькопиритную низкосернистых руд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Цель огневого рафинирования меди: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50733">
        <w:rPr>
          <w:rFonts w:eastAsia="Calibri"/>
          <w:b/>
          <w:lang w:eastAsia="en-US"/>
        </w:rPr>
        <w:t>а) частичная очистка меди от примесей и подготовка к электролитическому рафинированию;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полная очистка меди от примесей и подготовка к электролитическому рафинированию;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частичная очистка меди от примесей;</w:t>
      </w:r>
    </w:p>
    <w:p w:rsidR="000768CE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полная очистка меди от примесей</w:t>
      </w:r>
    </w:p>
    <w:p w:rsidR="00E15DFA" w:rsidRDefault="00E15DFA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E15DFA" w:rsidRPr="00775BEF" w:rsidRDefault="00E15DFA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процессе электролитического рафинирования решаются задачи: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поверхностная очистка меди от примесей и попутное извлечение ценных компонентов;</w:t>
      </w:r>
    </w:p>
    <w:p w:rsidR="000768CE" w:rsidRPr="00750733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50733">
        <w:rPr>
          <w:rFonts w:eastAsia="Calibri"/>
          <w:b/>
          <w:lang w:eastAsia="en-US"/>
        </w:rPr>
        <w:t>б) глубокая очистка меди от примесей и попутное извлечение ценных компонентов;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попутное извлечение ценных компонентов;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глубокая очистка меди от примесей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обжига медных концентратов: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удаление серы и перевод части сульфидов в шлакуемые оксиды</w:t>
      </w:r>
      <w:r w:rsidRPr="00775BEF">
        <w:rPr>
          <w:rFonts w:eastAsia="Calibri"/>
          <w:lang w:eastAsia="en-US"/>
        </w:rPr>
        <w:t>;</w:t>
      </w:r>
    </w:p>
    <w:p w:rsidR="00706D15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удаление кислорода и перевод оксидов в форму штейнов;</w:t>
      </w:r>
    </w:p>
    <w:p w:rsidR="00706D15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удаление серы и кислорода;</w:t>
      </w:r>
    </w:p>
    <w:p w:rsidR="000768CE" w:rsidRPr="00775BEF" w:rsidRDefault="00706D15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г)</w:t>
      </w:r>
      <w:r w:rsidR="000768CE" w:rsidRPr="00775BEF">
        <w:rPr>
          <w:rFonts w:eastAsia="Calibri"/>
          <w:lang w:eastAsia="en-US"/>
        </w:rPr>
        <w:t>перевод сульфидов в шлакуемые оксиды и оксиды в форму штейнов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Второй стадией обжига медных концентратов является: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нагрев и сушка;    </w:t>
      </w:r>
      <w:r w:rsidR="00750733">
        <w:rPr>
          <w:rFonts w:eastAsia="Calibri"/>
          <w:lang w:eastAsia="en-US"/>
        </w:rPr>
        <w:t xml:space="preserve">                    </w:t>
      </w:r>
      <w:r w:rsidRPr="00775BEF">
        <w:rPr>
          <w:rFonts w:eastAsia="Calibri"/>
          <w:lang w:eastAsia="en-US"/>
        </w:rPr>
        <w:t>в) воспламенение и горение;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термическая диссоциация</w:t>
      </w:r>
      <w:r w:rsidRPr="00775BEF">
        <w:rPr>
          <w:rFonts w:eastAsia="Calibri"/>
          <w:lang w:eastAsia="en-US"/>
        </w:rPr>
        <w:t>;  г) диссоциация и горение</w:t>
      </w:r>
    </w:p>
    <w:p w:rsidR="000768CE" w:rsidRPr="00775BEF" w:rsidRDefault="000768CE" w:rsidP="00FC581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Первая стадия обжига медных концентратов: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термическая диссоциация; </w:t>
      </w:r>
      <w:r w:rsidR="00750733">
        <w:rPr>
          <w:rFonts w:eastAsia="Calibri"/>
          <w:lang w:eastAsia="en-US"/>
        </w:rPr>
        <w:t xml:space="preserve">         </w:t>
      </w:r>
      <w:r w:rsidRPr="00775BEF">
        <w:rPr>
          <w:rFonts w:eastAsia="Calibri"/>
          <w:lang w:eastAsia="en-US"/>
        </w:rPr>
        <w:t xml:space="preserve"> </w:t>
      </w:r>
      <w:r w:rsidRPr="00750733">
        <w:rPr>
          <w:rFonts w:eastAsia="Calibri"/>
          <w:b/>
          <w:lang w:eastAsia="en-US"/>
        </w:rPr>
        <w:t>в) нагрев и сушка;</w:t>
      </w:r>
      <w:r w:rsidRPr="00775BEF">
        <w:rPr>
          <w:rFonts w:eastAsia="Calibri"/>
          <w:lang w:eastAsia="en-US"/>
        </w:rPr>
        <w:t xml:space="preserve"> </w:t>
      </w:r>
    </w:p>
    <w:p w:rsidR="000768CE" w:rsidRPr="00775BEF" w:rsidRDefault="000768CE" w:rsidP="00706D15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воспламенение и горение;  </w:t>
      </w:r>
      <w:r w:rsidR="00750733">
        <w:rPr>
          <w:rFonts w:eastAsia="Calibri"/>
          <w:lang w:eastAsia="en-US"/>
        </w:rPr>
        <w:t xml:space="preserve">         </w:t>
      </w:r>
      <w:r w:rsidRPr="00775BEF">
        <w:rPr>
          <w:rFonts w:eastAsia="Calibri"/>
          <w:lang w:eastAsia="en-US"/>
        </w:rPr>
        <w:t xml:space="preserve">г) диссоциация и воспламенение </w:t>
      </w:r>
    </w:p>
    <w:p w:rsidR="000768CE" w:rsidRDefault="000768CE" w:rsidP="000768CE">
      <w:pPr>
        <w:spacing w:line="276" w:lineRule="auto"/>
        <w:jc w:val="center"/>
        <w:rPr>
          <w:rFonts w:eastAsia="Calibri"/>
          <w:b/>
          <w:lang w:eastAsia="en-US"/>
        </w:rPr>
      </w:pPr>
    </w:p>
    <w:p w:rsidR="000768CE" w:rsidRPr="00775BEF" w:rsidRDefault="000768CE" w:rsidP="000768CE">
      <w:pPr>
        <w:spacing w:line="276" w:lineRule="auto"/>
        <w:jc w:val="center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ВАРИАНТ №3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Второй стадией обжига медных концентратов является: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нагрев и сушка;    </w:t>
      </w:r>
      <w:r w:rsidR="00750733">
        <w:rPr>
          <w:rFonts w:eastAsia="Calibri"/>
          <w:lang w:eastAsia="en-US"/>
        </w:rPr>
        <w:t xml:space="preserve">                        </w:t>
      </w:r>
      <w:r w:rsidRPr="00775BEF">
        <w:rPr>
          <w:rFonts w:eastAsia="Calibri"/>
          <w:lang w:eastAsia="en-US"/>
        </w:rPr>
        <w:t>в) воспламенение и горение;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термическая диссоциация</w:t>
      </w:r>
      <w:r w:rsidRPr="00775BEF">
        <w:rPr>
          <w:rFonts w:eastAsia="Calibri"/>
          <w:lang w:eastAsia="en-US"/>
        </w:rPr>
        <w:t xml:space="preserve">; </w:t>
      </w:r>
      <w:r w:rsidR="00750733">
        <w:rPr>
          <w:rFonts w:eastAsia="Calibri"/>
          <w:lang w:eastAsia="en-US"/>
        </w:rPr>
        <w:t xml:space="preserve">    </w:t>
      </w:r>
      <w:r w:rsidRPr="00775BEF">
        <w:rPr>
          <w:rFonts w:eastAsia="Calibri"/>
          <w:lang w:eastAsia="en-US"/>
        </w:rPr>
        <w:t xml:space="preserve"> г) диссоциация и горение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Первая стадия обжига медных концентратов: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термическая диссоциация;  </w:t>
      </w:r>
      <w:r w:rsidRPr="00750733">
        <w:rPr>
          <w:rFonts w:eastAsia="Calibri"/>
          <w:b/>
          <w:lang w:eastAsia="en-US"/>
        </w:rPr>
        <w:t>в) нагрев и сушка</w:t>
      </w:r>
      <w:r w:rsidRPr="00775BEF">
        <w:rPr>
          <w:rFonts w:eastAsia="Calibri"/>
          <w:lang w:eastAsia="en-US"/>
        </w:rPr>
        <w:t xml:space="preserve">; 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воспламенение и горение;  г) диссоциация и воспламенение 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огневого рафинирования меди: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а) частичная очистка меди от примесей и подготовка к электролитическому рафинированию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полная очистка меди от примесей и подготовка к электролитическому рафинированию;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частичная очистка меди от примесей;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полная очистка меди от примесей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 В процессе электролитического рафинирования решаются задачи: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поверхностная очистка меди от примесей и попутное извлечение ценных компонентов;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50733">
        <w:rPr>
          <w:rFonts w:eastAsia="Calibri"/>
          <w:b/>
          <w:lang w:eastAsia="en-US"/>
        </w:rPr>
        <w:t>б) глубокая очистка меди от примесей и попутное извлечение ценных компонентов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попутное извлечение ценных компонентов;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глубокая очистка меди от примесей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Цель обжига медных концентратов:</w:t>
      </w:r>
    </w:p>
    <w:p w:rsidR="000768CE" w:rsidRPr="006F473A" w:rsidRDefault="000768CE" w:rsidP="00706D15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6F473A">
        <w:rPr>
          <w:rFonts w:eastAsia="Calibri"/>
          <w:b/>
          <w:lang w:eastAsia="en-US"/>
        </w:rPr>
        <w:t>а) удаление серы и перевод части сульфидов в шлакуемые оксиды;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удаление кислорода и перевод оксидов в форму штейнов;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в) удаление серы и кислорода;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г) перевод сульфидов в шлакуемые оксиды и оксиды в форму штейнов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Температура плавления меди составляет,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0768CE" w:rsidRPr="006F473A" w:rsidRDefault="000768CE" w:rsidP="00706D15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>а) 327</w:t>
      </w:r>
      <w:r w:rsidRPr="006F473A">
        <w:rPr>
          <w:rFonts w:eastAsia="Calibri"/>
          <w:b/>
          <w:lang w:eastAsia="en-US"/>
        </w:rPr>
        <w:t>;                                  в) 1083;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419;                                  г) 1455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Плотность меди в твердом виде, г/см</w:t>
      </w:r>
      <w:r w:rsidRPr="00775BEF">
        <w:rPr>
          <w:rFonts w:eastAsia="Calibri"/>
          <w:b/>
          <w:vertAlign w:val="superscript"/>
          <w:lang w:eastAsia="en-US"/>
        </w:rPr>
        <w:t>3</w:t>
      </w:r>
      <w:r w:rsidRPr="00775BEF">
        <w:rPr>
          <w:rFonts w:eastAsia="Calibri"/>
          <w:b/>
          <w:lang w:eastAsia="en-US"/>
        </w:rPr>
        <w:t>: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7,14;                                в) 8,0;</w:t>
      </w:r>
    </w:p>
    <w:p w:rsidR="000768CE" w:rsidRPr="00775BEF" w:rsidRDefault="000768CE" w:rsidP="00706D15">
      <w:pPr>
        <w:spacing w:after="200" w:line="276" w:lineRule="auto"/>
        <w:contextualSpacing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11,34;                              </w:t>
      </w:r>
      <w:r w:rsidRPr="006F473A">
        <w:rPr>
          <w:rFonts w:eastAsia="Calibri"/>
          <w:b/>
          <w:lang w:eastAsia="en-US"/>
        </w:rPr>
        <w:t>г) 8,94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 xml:space="preserve">Плотность меди в жидком состоянии, </w:t>
      </w:r>
      <w:r w:rsidRPr="00775BEF">
        <w:rPr>
          <w:rFonts w:eastAsia="Calibri"/>
          <w:b/>
          <w:vertAlign w:val="superscript"/>
          <w:lang w:eastAsia="en-US"/>
        </w:rPr>
        <w:t>0</w:t>
      </w:r>
      <w:r w:rsidRPr="00775BEF">
        <w:rPr>
          <w:rFonts w:eastAsia="Calibri"/>
          <w:b/>
          <w:lang w:eastAsia="en-US"/>
        </w:rPr>
        <w:t>С: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F473A">
        <w:rPr>
          <w:rFonts w:eastAsia="Calibri"/>
          <w:b/>
          <w:lang w:eastAsia="en-US"/>
        </w:rPr>
        <w:t>а) 8,0;</w:t>
      </w:r>
      <w:r w:rsidRPr="00775BEF">
        <w:rPr>
          <w:rFonts w:eastAsia="Calibri"/>
          <w:lang w:eastAsia="en-US"/>
        </w:rPr>
        <w:t xml:space="preserve">                                 в) 11,34;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8,94;                                г) 7,14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Основным медным сырьем являются руды:</w:t>
      </w:r>
    </w:p>
    <w:p w:rsidR="00706D15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окисленны</w:t>
      </w:r>
      <w:r w:rsidR="00706D15">
        <w:rPr>
          <w:rFonts w:eastAsia="Calibri"/>
          <w:lang w:eastAsia="en-US"/>
        </w:rPr>
        <w:t>е;                 в) смешанные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F473A">
        <w:rPr>
          <w:rFonts w:eastAsia="Calibri"/>
          <w:b/>
          <w:lang w:eastAsia="en-US"/>
        </w:rPr>
        <w:t>б) сульфидные;</w:t>
      </w:r>
      <w:r w:rsidRPr="00775BEF">
        <w:rPr>
          <w:rFonts w:eastAsia="Calibri"/>
          <w:lang w:eastAsia="en-US"/>
        </w:rPr>
        <w:t xml:space="preserve">                 г) самородные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пирометаллургических процессах из оксидов и сульфидов могут существовать:</w:t>
      </w:r>
    </w:p>
    <w:p w:rsidR="000768CE" w:rsidRPr="006F473A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а)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 xml:space="preserve">;                     </w:t>
      </w:r>
      <w:r w:rsidRPr="006F473A">
        <w:rPr>
          <w:rFonts w:eastAsia="Calibri"/>
          <w:b/>
          <w:lang w:eastAsia="en-US"/>
        </w:rPr>
        <w:t>в) С</w:t>
      </w:r>
      <w:r w:rsidRPr="006F473A">
        <w:rPr>
          <w:rFonts w:eastAsia="Calibri"/>
          <w:b/>
          <w:lang w:val="en-US" w:eastAsia="en-US"/>
        </w:rPr>
        <w:t>u</w:t>
      </w:r>
      <w:r w:rsidRPr="006F473A">
        <w:rPr>
          <w:rFonts w:eastAsia="Calibri"/>
          <w:b/>
          <w:vertAlign w:val="subscript"/>
          <w:lang w:eastAsia="en-US"/>
        </w:rPr>
        <w:t>2</w:t>
      </w:r>
      <w:r w:rsidRPr="006F473A">
        <w:rPr>
          <w:rFonts w:eastAsia="Calibri"/>
          <w:b/>
          <w:lang w:val="en-US" w:eastAsia="en-US"/>
        </w:rPr>
        <w:t>S</w:t>
      </w:r>
      <w:r w:rsidRPr="006F473A">
        <w:rPr>
          <w:rFonts w:eastAsia="Calibri"/>
          <w:b/>
          <w:lang w:eastAsia="en-US"/>
        </w:rPr>
        <w:t xml:space="preserve"> и </w:t>
      </w:r>
      <w:r w:rsidRPr="006F473A">
        <w:rPr>
          <w:rFonts w:eastAsia="Calibri"/>
          <w:b/>
          <w:lang w:val="en-US" w:eastAsia="en-US"/>
        </w:rPr>
        <w:t>Cu</w:t>
      </w:r>
      <w:r w:rsidRPr="006F473A">
        <w:rPr>
          <w:rFonts w:eastAsia="Calibri"/>
          <w:b/>
          <w:vertAlign w:val="subscript"/>
          <w:lang w:eastAsia="en-US"/>
        </w:rPr>
        <w:t>2</w:t>
      </w:r>
      <w:r w:rsidRPr="006F473A">
        <w:rPr>
          <w:rFonts w:eastAsia="Calibri"/>
          <w:b/>
          <w:lang w:val="en-US" w:eastAsia="en-US"/>
        </w:rPr>
        <w:t>O</w:t>
      </w:r>
      <w:r w:rsidRPr="006F473A">
        <w:rPr>
          <w:rFonts w:eastAsia="Calibri"/>
          <w:b/>
          <w:lang w:eastAsia="en-US"/>
        </w:rPr>
        <w:t>;</w:t>
      </w:r>
    </w:p>
    <w:p w:rsidR="000768CE" w:rsidRPr="00CB091D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</w:t>
      </w:r>
      <w:r w:rsidRPr="00775BEF">
        <w:rPr>
          <w:rFonts w:eastAsia="Calibri"/>
          <w:lang w:val="en-US" w:eastAsia="en-US"/>
        </w:rPr>
        <w:t>CuO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S</w:t>
      </w:r>
      <w:r w:rsidRPr="00775BEF">
        <w:rPr>
          <w:rFonts w:eastAsia="Calibri"/>
          <w:lang w:eastAsia="en-US"/>
        </w:rPr>
        <w:t xml:space="preserve">;                    г) </w:t>
      </w:r>
      <w:r w:rsidRPr="00775BEF">
        <w:rPr>
          <w:rFonts w:eastAsia="Calibri"/>
          <w:lang w:val="en-US" w:eastAsia="en-US"/>
        </w:rPr>
        <w:t>CuS</w:t>
      </w:r>
      <w:r w:rsidRPr="00775BEF">
        <w:rPr>
          <w:rFonts w:eastAsia="Calibri"/>
          <w:lang w:eastAsia="en-US"/>
        </w:rPr>
        <w:t xml:space="preserve"> и </w:t>
      </w:r>
      <w:r w:rsidRPr="00775BEF">
        <w:rPr>
          <w:rFonts w:eastAsia="Calibri"/>
          <w:lang w:val="en-US" w:eastAsia="en-US"/>
        </w:rPr>
        <w:t>Cu</w:t>
      </w:r>
      <w:r w:rsidRPr="00775BEF">
        <w:rPr>
          <w:rFonts w:eastAsia="Calibri"/>
          <w:vertAlign w:val="subscript"/>
          <w:lang w:eastAsia="en-US"/>
        </w:rPr>
        <w:t>2</w:t>
      </w:r>
      <w:r w:rsidRPr="00775BEF">
        <w:rPr>
          <w:rFonts w:eastAsia="Calibri"/>
          <w:lang w:val="en-US" w:eastAsia="en-US"/>
        </w:rPr>
        <w:t>O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Плавка, основанная на получении металла за счет взаимодействия его оксида и сульфида: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восстановительная;                          в) металлотермическая;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б) электролизная;   </w:t>
      </w:r>
      <w:r w:rsidR="006F473A">
        <w:rPr>
          <w:rFonts w:eastAsia="Calibri"/>
          <w:lang w:eastAsia="en-US"/>
        </w:rPr>
        <w:t xml:space="preserve">                              </w:t>
      </w:r>
      <w:r w:rsidRPr="006F473A">
        <w:rPr>
          <w:rFonts w:eastAsia="Calibri"/>
          <w:b/>
          <w:lang w:eastAsia="en-US"/>
        </w:rPr>
        <w:t>г) реакционная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В жидких шлаках растворяется достаточное количество: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хлоридов;                                           </w:t>
      </w:r>
      <w:r w:rsidRPr="006F473A">
        <w:rPr>
          <w:rFonts w:eastAsia="Calibri"/>
          <w:b/>
          <w:lang w:eastAsia="en-US"/>
        </w:rPr>
        <w:t>в) сульфидов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фторидов;                                           г) фосфатов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Способ разделения металла и примесей, основанный на различном давлении паров металлов и их соединений:</w:t>
      </w:r>
    </w:p>
    <w:p w:rsidR="000768CE" w:rsidRPr="006F473A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а) экстракция;                                         </w:t>
      </w:r>
      <w:r w:rsidRPr="006F473A">
        <w:rPr>
          <w:rFonts w:eastAsia="Calibri"/>
          <w:b/>
          <w:lang w:eastAsia="en-US"/>
        </w:rPr>
        <w:t>в) дистилляция;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ликвация;                                             г) сублимация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Физико-химические процессы извлечения металлов в условиях высоких температур –</w:t>
      </w:r>
    </w:p>
    <w:p w:rsidR="000768CE" w:rsidRPr="006F473A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а) гидрометаллургические;                </w:t>
      </w:r>
      <w:r w:rsidRPr="006F473A">
        <w:rPr>
          <w:rFonts w:eastAsia="Calibri"/>
          <w:b/>
          <w:lang w:eastAsia="en-US"/>
        </w:rPr>
        <w:t>в) пирометаллургические;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теплометаллургические;                 г) электрометаллургические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Перколяция – это выщелачивание: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разложением;                                    в) перемешиванием;</w:t>
      </w:r>
    </w:p>
    <w:p w:rsidR="000768CE" w:rsidRPr="006F473A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б) соединением;    </w:t>
      </w:r>
      <w:r w:rsidR="006F473A">
        <w:rPr>
          <w:rFonts w:eastAsia="Calibri"/>
          <w:lang w:eastAsia="en-US"/>
        </w:rPr>
        <w:t xml:space="preserve">                               </w:t>
      </w:r>
      <w:r w:rsidRPr="00775BEF">
        <w:rPr>
          <w:rFonts w:eastAsia="Calibri"/>
          <w:lang w:eastAsia="en-US"/>
        </w:rPr>
        <w:t xml:space="preserve"> </w:t>
      </w:r>
      <w:r w:rsidRPr="006F473A">
        <w:rPr>
          <w:rFonts w:eastAsia="Calibri"/>
          <w:b/>
          <w:lang w:eastAsia="en-US"/>
        </w:rPr>
        <w:t>г) просачиванием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Продуктами окислительного обжига медных концентратов являются: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белый штейн, шлак, газы;         в) штейн, шлак;</w:t>
      </w:r>
    </w:p>
    <w:p w:rsidR="000768CE" w:rsidRPr="006F473A" w:rsidRDefault="000768CE" w:rsidP="00706D15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lang w:eastAsia="en-US"/>
        </w:rPr>
        <w:t xml:space="preserve">б) шлак, газы;      </w:t>
      </w:r>
      <w:r w:rsidR="006F473A">
        <w:rPr>
          <w:rFonts w:eastAsia="Calibri"/>
          <w:lang w:eastAsia="en-US"/>
        </w:rPr>
        <w:t xml:space="preserve">                           </w:t>
      </w:r>
      <w:r w:rsidRPr="006F473A">
        <w:rPr>
          <w:rFonts w:eastAsia="Calibri"/>
          <w:b/>
          <w:lang w:eastAsia="en-US"/>
        </w:rPr>
        <w:t>г) огарок, газы, пыль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Плавка в шахтных печах руд и концентратов требует: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дробления;                                    </w:t>
      </w:r>
      <w:r w:rsidRPr="006F473A">
        <w:rPr>
          <w:rFonts w:eastAsia="Calibri"/>
          <w:b/>
          <w:lang w:eastAsia="en-US"/>
        </w:rPr>
        <w:t>в) обогащения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измельчения;                                г) окускования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Образование сульфатов перед плавкой на штейн влияет на десульфуризацию: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а) увеличивает;                                 в) стабилизирует;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F473A">
        <w:rPr>
          <w:rFonts w:eastAsia="Calibri"/>
          <w:b/>
          <w:lang w:eastAsia="en-US"/>
        </w:rPr>
        <w:t>б) уменьшает</w:t>
      </w:r>
      <w:r w:rsidRPr="00775BEF">
        <w:rPr>
          <w:rFonts w:eastAsia="Calibri"/>
          <w:lang w:eastAsia="en-US"/>
        </w:rPr>
        <w:t>;                                    г) не влияет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При взаимодействии кислорода с сульфидом на поверхности зерна образуется пленка: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F473A">
        <w:rPr>
          <w:rFonts w:eastAsia="Calibri"/>
          <w:b/>
          <w:lang w:eastAsia="en-US"/>
        </w:rPr>
        <w:t>а) оксидная</w:t>
      </w:r>
      <w:r w:rsidRPr="00775BEF">
        <w:rPr>
          <w:rFonts w:eastAsia="Calibri"/>
          <w:lang w:eastAsia="en-US"/>
        </w:rPr>
        <w:t>;                                         в) сульфидная;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гидроксидная;                                г) сульфатная</w:t>
      </w:r>
    </w:p>
    <w:p w:rsidR="000768CE" w:rsidRPr="00775BEF" w:rsidRDefault="000768CE" w:rsidP="00FC5812">
      <w:pPr>
        <w:numPr>
          <w:ilvl w:val="0"/>
          <w:numId w:val="63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775BEF">
        <w:rPr>
          <w:rFonts w:eastAsia="Calibri"/>
          <w:b/>
          <w:lang w:eastAsia="en-US"/>
        </w:rPr>
        <w:t>Окисление сульфидов начинается с процесса: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 xml:space="preserve">а) диссоциации;   </w:t>
      </w:r>
      <w:r w:rsidR="006F473A">
        <w:rPr>
          <w:rFonts w:eastAsia="Calibri"/>
          <w:lang w:eastAsia="en-US"/>
        </w:rPr>
        <w:t xml:space="preserve">                             </w:t>
      </w:r>
      <w:r w:rsidRPr="006F473A">
        <w:rPr>
          <w:rFonts w:eastAsia="Calibri"/>
          <w:b/>
          <w:lang w:eastAsia="en-US"/>
        </w:rPr>
        <w:t>в) воспламенения</w:t>
      </w:r>
      <w:r w:rsidRPr="00775BEF">
        <w:rPr>
          <w:rFonts w:eastAsia="Calibri"/>
          <w:lang w:eastAsia="en-US"/>
        </w:rPr>
        <w:t>;</w:t>
      </w:r>
    </w:p>
    <w:p w:rsidR="000768CE" w:rsidRPr="00775BEF" w:rsidRDefault="000768CE" w:rsidP="00706D15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75BEF">
        <w:rPr>
          <w:rFonts w:eastAsia="Calibri"/>
          <w:lang w:eastAsia="en-US"/>
        </w:rPr>
        <w:t>б) десульфуризации;                         г) горения</w:t>
      </w:r>
    </w:p>
    <w:p w:rsidR="006A7698" w:rsidRDefault="006A7698" w:rsidP="00D466F0">
      <w:pPr>
        <w:spacing w:after="200" w:line="276" w:lineRule="auto"/>
        <w:ind w:left="720"/>
        <w:contextualSpacing/>
        <w:jc w:val="both"/>
        <w:rPr>
          <w:bCs/>
          <w:spacing w:val="-2"/>
          <w:sz w:val="28"/>
          <w:szCs w:val="28"/>
        </w:rPr>
      </w:pPr>
    </w:p>
    <w:p w:rsidR="00E15DFA" w:rsidRDefault="00E15DFA" w:rsidP="00D466F0">
      <w:pPr>
        <w:spacing w:after="200" w:line="276" w:lineRule="auto"/>
        <w:ind w:left="720"/>
        <w:contextualSpacing/>
        <w:jc w:val="both"/>
        <w:rPr>
          <w:bCs/>
          <w:spacing w:val="-2"/>
          <w:sz w:val="28"/>
          <w:szCs w:val="28"/>
        </w:rPr>
      </w:pPr>
    </w:p>
    <w:p w:rsidR="006F473A" w:rsidRPr="006F473A" w:rsidRDefault="006F473A" w:rsidP="006F473A">
      <w:pPr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6F473A">
        <w:rPr>
          <w:rFonts w:eastAsia="Calibri"/>
          <w:b/>
          <w:sz w:val="28"/>
          <w:szCs w:val="28"/>
          <w:u w:val="single"/>
          <w:lang w:eastAsia="en-US"/>
        </w:rPr>
        <w:t>Задание в тестовой форме для проведения дифференцированного зачета</w:t>
      </w:r>
    </w:p>
    <w:p w:rsidR="004C4FC7" w:rsidRPr="006F473A" w:rsidRDefault="006F473A" w:rsidP="006F473A">
      <w:pPr>
        <w:spacing w:after="200" w:line="276" w:lineRule="auto"/>
        <w:ind w:left="720"/>
        <w:contextualSpacing/>
        <w:jc w:val="both"/>
        <w:rPr>
          <w:rFonts w:eastAsia="Calibri"/>
          <w:b/>
          <w:u w:val="single"/>
          <w:lang w:eastAsia="en-US"/>
        </w:rPr>
      </w:pPr>
      <w:r w:rsidRPr="006F473A">
        <w:rPr>
          <w:rFonts w:eastAsia="Calibri"/>
          <w:b/>
          <w:u w:val="single"/>
          <w:lang w:eastAsia="en-US"/>
        </w:rPr>
        <w:t>по МДК Металлургия цветных металлов (см. выше)</w:t>
      </w:r>
    </w:p>
    <w:p w:rsidR="006F473A" w:rsidRPr="006A7698" w:rsidRDefault="006F473A" w:rsidP="006F473A">
      <w:pPr>
        <w:spacing w:after="200" w:line="276" w:lineRule="auto"/>
        <w:ind w:left="720"/>
        <w:contextualSpacing/>
        <w:jc w:val="both"/>
        <w:rPr>
          <w:rFonts w:eastAsia="Calibri"/>
          <w:b/>
          <w:sz w:val="16"/>
          <w:szCs w:val="16"/>
          <w:lang w:eastAsia="en-US"/>
        </w:rPr>
      </w:pP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МДК МЕТАЛЛУРГИЯ ЛЕГКИХ ЦВЕТНЫХ МЕТАЛЛОВ</w:t>
      </w:r>
    </w:p>
    <w:p w:rsidR="00D466F0" w:rsidRPr="00C74A3E" w:rsidRDefault="00D466F0" w:rsidP="004C4FC7">
      <w:pPr>
        <w:jc w:val="center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ТЕМА 2.1 МЕТАЛЛУРГИЯ МАГНИЯ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Температура плавления магния составляет,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>С: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 xml:space="preserve">а) 660;                              б) 1095;                                               </w:t>
      </w:r>
      <w:r w:rsidRPr="00C74A3E">
        <w:rPr>
          <w:rFonts w:eastAsia="Calibri"/>
          <w:b/>
          <w:lang w:eastAsia="en-US"/>
        </w:rPr>
        <w:t>в) 650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Температура кипения магния составляет,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>С: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1095;                          </w:t>
      </w:r>
      <w:r w:rsidRPr="00C74A3E">
        <w:rPr>
          <w:rFonts w:eastAsia="Calibri"/>
          <w:lang w:eastAsia="en-US"/>
        </w:rPr>
        <w:t>б) 2500;                                                 в) 3330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Плотность магния в твердом виде, г/см</w:t>
      </w:r>
      <w:r w:rsidRPr="00C74A3E">
        <w:rPr>
          <w:rFonts w:eastAsia="Calibri"/>
          <w:b/>
          <w:vertAlign w:val="super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4,32;</w:t>
      </w:r>
      <w:r w:rsidRPr="00C74A3E">
        <w:rPr>
          <w:rFonts w:eastAsia="Calibri"/>
          <w:b/>
          <w:lang w:eastAsia="en-US"/>
        </w:rPr>
        <w:t xml:space="preserve">                            б) 1,74;                                                </w:t>
      </w:r>
      <w:r w:rsidRPr="00C74A3E">
        <w:rPr>
          <w:rFonts w:eastAsia="Calibri"/>
          <w:lang w:eastAsia="en-US"/>
        </w:rPr>
        <w:t>в) 1,59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Плотность магния в жидком виде, г/см</w:t>
      </w:r>
      <w:r w:rsidRPr="00C74A3E">
        <w:rPr>
          <w:rFonts w:eastAsia="Calibri"/>
          <w:b/>
          <w:vertAlign w:val="super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:</w:t>
      </w:r>
    </w:p>
    <w:p w:rsidR="00C74A3E" w:rsidRPr="000C227C" w:rsidRDefault="006A7698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а) 1,59</w:t>
      </w:r>
      <w:r w:rsidR="00D466F0" w:rsidRPr="00C74A3E">
        <w:rPr>
          <w:rFonts w:eastAsia="Calibri"/>
          <w:b/>
          <w:lang w:eastAsia="en-US"/>
        </w:rPr>
        <w:t xml:space="preserve">                            </w:t>
      </w:r>
      <w:r>
        <w:rPr>
          <w:rFonts w:eastAsia="Calibri"/>
          <w:lang w:eastAsia="en-US"/>
        </w:rPr>
        <w:t>б) 2,3</w:t>
      </w:r>
      <w:r w:rsidR="00D466F0" w:rsidRPr="00C74A3E">
        <w:rPr>
          <w:rFonts w:eastAsia="Calibri"/>
          <w:lang w:eastAsia="en-US"/>
        </w:rPr>
        <w:t xml:space="preserve">                                                 в) 1,74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производстве магния используют следующие его минералы: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магнезит, доломит, карналлит, бишофит;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рутил, ильменит;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боксит, нефелин, алунит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Основными примесями магнезита являются соединения: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>а</w:t>
      </w:r>
      <w:r w:rsidRPr="00C74A3E">
        <w:rPr>
          <w:rFonts w:eastAsia="Calibri"/>
          <w:b/>
          <w:lang w:val="en-US" w:eastAsia="en-US"/>
        </w:rPr>
        <w:t>) CaO, SiO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, Al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val="en-US" w:eastAsia="en-US"/>
        </w:rPr>
        <w:t>3</w:t>
      </w:r>
      <w:r w:rsidRPr="00C74A3E">
        <w:rPr>
          <w:rFonts w:eastAsia="Calibri"/>
          <w:b/>
          <w:lang w:val="en-US" w:eastAsia="en-US"/>
        </w:rPr>
        <w:t>, Fe</w:t>
      </w:r>
      <w:r w:rsidRPr="00C74A3E">
        <w:rPr>
          <w:rFonts w:eastAsia="Calibri"/>
          <w:b/>
          <w:vertAlign w:val="subscript"/>
          <w:lang w:val="en-US"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val="en-US" w:eastAsia="en-US"/>
        </w:rPr>
        <w:t>3</w:t>
      </w:r>
      <w:r w:rsidRPr="00C74A3E">
        <w:rPr>
          <w:rFonts w:eastAsia="Calibri"/>
          <w:lang w:val="en-US" w:eastAsia="en-US"/>
        </w:rPr>
        <w:t xml:space="preserve">;                                              </w:t>
      </w:r>
      <w:r w:rsidRPr="00C74A3E">
        <w:rPr>
          <w:rFonts w:eastAsia="Calibri"/>
          <w:lang w:eastAsia="en-US"/>
        </w:rPr>
        <w:t>в</w:t>
      </w:r>
      <w:r w:rsidRPr="00C74A3E">
        <w:rPr>
          <w:rFonts w:eastAsia="Calibri"/>
          <w:lang w:val="en-US" w:eastAsia="en-US"/>
        </w:rPr>
        <w:t>) SiO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, MgO, CaO, FeO, TiO</w:t>
      </w:r>
      <w:r w:rsidRPr="00C74A3E">
        <w:rPr>
          <w:rFonts w:eastAsia="Calibri"/>
          <w:vertAlign w:val="subscript"/>
          <w:lang w:val="en-US" w:eastAsia="en-US"/>
        </w:rPr>
        <w:t>2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б</w:t>
      </w:r>
      <w:r w:rsidRPr="00C74A3E">
        <w:rPr>
          <w:rFonts w:eastAsia="Calibri"/>
          <w:lang w:val="en-US" w:eastAsia="en-US"/>
        </w:rPr>
        <w:t>) FeO, MgO, TiO</w:t>
      </w:r>
      <w:r w:rsidRPr="00C74A3E">
        <w:rPr>
          <w:rFonts w:eastAsia="Calibri"/>
          <w:vertAlign w:val="subscript"/>
          <w:lang w:val="en-US" w:eastAsia="en-US"/>
        </w:rPr>
        <w:t xml:space="preserve">2 </w:t>
      </w:r>
      <w:r w:rsidRPr="00C74A3E">
        <w:rPr>
          <w:rFonts w:eastAsia="Calibri"/>
          <w:lang w:val="en-US" w:eastAsia="en-US"/>
        </w:rPr>
        <w:t>,MgCl</w:t>
      </w:r>
      <w:r w:rsidRPr="00C74A3E">
        <w:rPr>
          <w:rFonts w:eastAsia="Calibri"/>
          <w:vertAlign w:val="subscript"/>
          <w:lang w:val="en-US" w:eastAsia="en-US"/>
        </w:rPr>
        <w:t>2</w:t>
      </w:r>
      <w:r w:rsidRPr="00C74A3E">
        <w:rPr>
          <w:rFonts w:eastAsia="Calibri"/>
          <w:lang w:val="en-US" w:eastAsia="en-US"/>
        </w:rPr>
        <w:t>;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val="en-US" w:eastAsia="en-US"/>
        </w:rPr>
      </w:pPr>
      <w:r w:rsidRPr="00C74A3E">
        <w:rPr>
          <w:rFonts w:eastAsia="Calibri"/>
          <w:b/>
          <w:lang w:eastAsia="en-US"/>
        </w:rPr>
        <w:t>Карбонатами магния являются минералы:</w:t>
      </w:r>
    </w:p>
    <w:p w:rsidR="00D466F0" w:rsidRPr="009464FB" w:rsidRDefault="009464FB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а) магнезит, доломит;      </w:t>
      </w:r>
      <w:r w:rsidR="00D466F0" w:rsidRPr="00C74A3E">
        <w:rPr>
          <w:rFonts w:eastAsia="Calibri"/>
          <w:b/>
          <w:lang w:eastAsia="en-US"/>
        </w:rPr>
        <w:t xml:space="preserve">         </w:t>
      </w:r>
      <w:r w:rsidR="00D466F0" w:rsidRPr="00C74A3E">
        <w:rPr>
          <w:rFonts w:eastAsia="Calibri"/>
          <w:lang w:eastAsia="en-US"/>
        </w:rPr>
        <w:t>в) доломит, бишофит</w:t>
      </w:r>
      <w:r>
        <w:rPr>
          <w:rFonts w:eastAsia="Calibri"/>
          <w:b/>
          <w:lang w:eastAsia="en-US"/>
        </w:rPr>
        <w:t xml:space="preserve">                 </w:t>
      </w:r>
      <w:r w:rsidR="00D466F0" w:rsidRPr="00C74A3E">
        <w:rPr>
          <w:rFonts w:eastAsia="Calibri"/>
          <w:lang w:eastAsia="en-US"/>
        </w:rPr>
        <w:t>б) бишофит, карналлит;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val="en-US" w:eastAsia="en-US"/>
        </w:rPr>
      </w:pPr>
      <w:r w:rsidRPr="00C74A3E">
        <w:rPr>
          <w:rFonts w:eastAsia="Calibri"/>
          <w:b/>
          <w:lang w:eastAsia="en-US"/>
        </w:rPr>
        <w:t>Хлоридами магния являются минералы: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магнезит, доломит;                                                      </w:t>
      </w:r>
      <w:r w:rsidRPr="00C74A3E">
        <w:rPr>
          <w:rFonts w:eastAsia="Calibri"/>
          <w:b/>
          <w:lang w:eastAsia="en-US"/>
        </w:rPr>
        <w:t>в) бишофит, карналлит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C74A3E">
        <w:rPr>
          <w:rFonts w:eastAsia="Calibri"/>
          <w:lang w:eastAsia="en-US"/>
        </w:rPr>
        <w:t>б) карналлит, магнезит;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Комплексный природный карбонат кальция и магния: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бишофит;</w:t>
      </w:r>
      <w:r w:rsidRPr="00C74A3E">
        <w:rPr>
          <w:rFonts w:eastAsia="Calibri"/>
          <w:b/>
          <w:lang w:eastAsia="en-US"/>
        </w:rPr>
        <w:t xml:space="preserve">                     б) доломит;                              </w:t>
      </w:r>
      <w:r w:rsidRPr="00C74A3E">
        <w:rPr>
          <w:rFonts w:eastAsia="Calibri"/>
          <w:lang w:eastAsia="en-US"/>
        </w:rPr>
        <w:t>в) магнезит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Природный карбонат магния, содержащий примеси соединений железа, кремния, кальция, марганца – это порода: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магнезитовая;           </w:t>
      </w:r>
      <w:r w:rsidRPr="00C74A3E">
        <w:rPr>
          <w:rFonts w:eastAsia="Calibri"/>
          <w:lang w:eastAsia="en-US"/>
        </w:rPr>
        <w:t>б) доломитовая;                      в) карналлитовая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Магнезитовые руды содержат </w:t>
      </w:r>
      <w:r w:rsidRPr="00C74A3E">
        <w:rPr>
          <w:rFonts w:eastAsia="Calibri"/>
          <w:b/>
          <w:lang w:val="en-US" w:eastAsia="en-US"/>
        </w:rPr>
        <w:t>MgO</w:t>
      </w:r>
      <w:r w:rsidRPr="00C74A3E">
        <w:rPr>
          <w:rFonts w:eastAsia="Calibri"/>
          <w:b/>
          <w:lang w:eastAsia="en-US"/>
        </w:rPr>
        <w:t xml:space="preserve"> (по массе), %: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41 – 47;                       </w:t>
      </w:r>
      <w:r w:rsidRPr="00C74A3E">
        <w:rPr>
          <w:rFonts w:eastAsia="Calibri"/>
          <w:lang w:eastAsia="en-US"/>
        </w:rPr>
        <w:t xml:space="preserve">  б) 37 – 40;                          в) 47 – 57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Шестиводный хлорид магния, который добывают из морской и океанической воды и рапы соленых озер: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карналлит;                  б) доломит;</w:t>
      </w:r>
      <w:r w:rsidRPr="00C74A3E">
        <w:rPr>
          <w:rFonts w:eastAsia="Calibri"/>
          <w:b/>
          <w:lang w:eastAsia="en-US"/>
        </w:rPr>
        <w:t xml:space="preserve">                                   в) бишофит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Минерал магнезит имеет химическую формулу: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</w:t>
      </w:r>
      <w:r w:rsidRPr="00C74A3E">
        <w:rPr>
          <w:rFonts w:eastAsia="Calibri"/>
          <w:lang w:val="en-US" w:eastAsia="en-US"/>
        </w:rPr>
        <w:t>MgCO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∙ </w:t>
      </w:r>
      <w:r w:rsidRPr="00C74A3E">
        <w:rPr>
          <w:rFonts w:eastAsia="Calibri"/>
          <w:lang w:val="en-US" w:eastAsia="en-US"/>
        </w:rPr>
        <w:t>CaCO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;           б) </w:t>
      </w:r>
      <w:r w:rsidRPr="00C74A3E">
        <w:rPr>
          <w:rFonts w:eastAsia="Calibri"/>
          <w:b/>
          <w:lang w:val="en-US" w:eastAsia="en-US"/>
        </w:rPr>
        <w:t>MgCO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;                                        </w:t>
      </w:r>
      <w:r w:rsidRPr="00C74A3E">
        <w:rPr>
          <w:rFonts w:eastAsia="Calibri"/>
          <w:lang w:eastAsia="en-US"/>
        </w:rPr>
        <w:t xml:space="preserve">в)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Минерал доломит имеет химическую формулу: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 xml:space="preserve">а) </w:t>
      </w:r>
      <w:r w:rsidRPr="00C74A3E">
        <w:rPr>
          <w:rFonts w:eastAsia="Calibri"/>
          <w:b/>
          <w:lang w:val="en-US" w:eastAsia="en-US"/>
        </w:rPr>
        <w:t>MgCO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∙ </w:t>
      </w:r>
      <w:r w:rsidRPr="00C74A3E">
        <w:rPr>
          <w:rFonts w:eastAsia="Calibri"/>
          <w:b/>
          <w:lang w:val="en-US" w:eastAsia="en-US"/>
        </w:rPr>
        <w:t>CaCO</w:t>
      </w:r>
      <w:r w:rsidRPr="00C74A3E">
        <w:rPr>
          <w:rFonts w:eastAsia="Calibri"/>
          <w:b/>
          <w:vertAlign w:val="sub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;           </w:t>
      </w:r>
      <w:r w:rsidRPr="00C74A3E">
        <w:rPr>
          <w:rFonts w:eastAsia="Calibri"/>
          <w:lang w:eastAsia="en-US"/>
        </w:rPr>
        <w:t xml:space="preserve">б) </w:t>
      </w:r>
      <w:r w:rsidRPr="00C74A3E">
        <w:rPr>
          <w:rFonts w:eastAsia="Calibri"/>
          <w:lang w:val="en-US" w:eastAsia="en-US"/>
        </w:rPr>
        <w:t>MgCO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lang w:eastAsia="en-US"/>
        </w:rPr>
        <w:t xml:space="preserve">;                                       в)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Минерал бишофит имеет химическую формулу: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vertAlign w:val="subscript"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 xml:space="preserve">а)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6 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 xml:space="preserve">;            </w:t>
      </w:r>
      <w:r w:rsidRPr="00C74A3E">
        <w:rPr>
          <w:rFonts w:eastAsia="Calibri"/>
          <w:lang w:eastAsia="en-US"/>
        </w:rPr>
        <w:t xml:space="preserve">б) </w:t>
      </w:r>
      <w:r w:rsidRPr="00C74A3E">
        <w:rPr>
          <w:rFonts w:eastAsia="Calibri"/>
          <w:lang w:val="en-US" w:eastAsia="en-US"/>
        </w:rPr>
        <w:t>KCl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 xml:space="preserve">;                  </w:t>
      </w:r>
      <w:r w:rsidRPr="00C74A3E">
        <w:rPr>
          <w:rFonts w:eastAsia="Calibri"/>
          <w:lang w:eastAsia="en-US"/>
        </w:rPr>
        <w:t xml:space="preserve">в) </w:t>
      </w:r>
      <w:r w:rsidRPr="00C74A3E">
        <w:rPr>
          <w:rFonts w:eastAsia="Calibri"/>
          <w:vertAlign w:val="subscript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MgCO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Минерал карналлит имеет химическую формулу: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b/>
          <w:vertAlign w:val="subscript"/>
          <w:lang w:eastAsia="en-US"/>
        </w:rPr>
      </w:pP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а) </w:t>
      </w:r>
      <w:r w:rsidRPr="00C74A3E">
        <w:rPr>
          <w:rFonts w:eastAsia="Calibri"/>
          <w:vertAlign w:val="subscript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</w:t>
      </w:r>
      <w:r w:rsidRPr="00C74A3E">
        <w:rPr>
          <w:rFonts w:eastAsia="Calibri"/>
          <w:lang w:eastAsia="en-US"/>
        </w:rPr>
        <w:t>;</w:t>
      </w:r>
      <w:r w:rsidRPr="00C74A3E">
        <w:rPr>
          <w:rFonts w:eastAsia="Calibri"/>
          <w:b/>
          <w:lang w:eastAsia="en-US"/>
        </w:rPr>
        <w:t xml:space="preserve">           б) </w:t>
      </w:r>
      <w:r w:rsidRPr="00C74A3E">
        <w:rPr>
          <w:rFonts w:eastAsia="Calibri"/>
          <w:b/>
          <w:lang w:val="en-US" w:eastAsia="en-US"/>
        </w:rPr>
        <w:t>KCl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6 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 xml:space="preserve">;                  </w:t>
      </w:r>
      <w:r w:rsidRPr="00C74A3E">
        <w:rPr>
          <w:rFonts w:eastAsia="Calibri"/>
          <w:lang w:eastAsia="en-US"/>
        </w:rPr>
        <w:t xml:space="preserve">в) </w:t>
      </w:r>
      <w:r w:rsidRPr="00C74A3E">
        <w:rPr>
          <w:rFonts w:eastAsia="Calibri"/>
          <w:vertAlign w:val="subscript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MgCO</w:t>
      </w:r>
      <w:r w:rsidRPr="00C74A3E">
        <w:rPr>
          <w:rFonts w:eastAsia="Calibri"/>
          <w:vertAlign w:val="subscript"/>
          <w:lang w:eastAsia="en-US"/>
        </w:rPr>
        <w:t>3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 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Основной промышленный способ получения магния:</w:t>
      </w:r>
      <w:r w:rsidRPr="00C74A3E">
        <w:rPr>
          <w:rFonts w:eastAsia="Calibri"/>
          <w:b/>
          <w:vertAlign w:val="subscript"/>
          <w:lang w:eastAsia="en-US"/>
        </w:rPr>
        <w:t xml:space="preserve"> 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электролитический;                   </w:t>
      </w:r>
      <w:r w:rsidRPr="00C74A3E">
        <w:rPr>
          <w:rFonts w:eastAsia="Calibri"/>
          <w:lang w:eastAsia="en-US"/>
        </w:rPr>
        <w:t>в) гидрометаллургический</w:t>
      </w:r>
    </w:p>
    <w:p w:rsidR="00D466F0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б) термический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Металлический магний получают способами: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гидрометаллургическим и пирометаллургическим;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электролитическим и термическим;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электролитическим и гидрометаллургическим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vertAlign w:val="subscript"/>
          <w:lang w:eastAsia="en-US"/>
        </w:rPr>
        <w:t xml:space="preserve"> </w:t>
      </w:r>
      <w:r w:rsidRPr="00C74A3E">
        <w:rPr>
          <w:rFonts w:eastAsia="Calibri"/>
          <w:b/>
          <w:lang w:eastAsia="en-US"/>
        </w:rPr>
        <w:t>Принцип электрохимического выделения магния из его расплавленного хлорида лежит в основе способа: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а) термического;                                  </w:t>
      </w:r>
      <w:r w:rsidRPr="00C74A3E">
        <w:rPr>
          <w:rFonts w:eastAsia="Calibri"/>
          <w:b/>
          <w:lang w:eastAsia="en-US"/>
        </w:rPr>
        <w:t>в) электролитического</w:t>
      </w:r>
    </w:p>
    <w:p w:rsidR="00D466F0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б) гидрометаллургического</w:t>
      </w:r>
    </w:p>
    <w:p w:rsidR="00D466F0" w:rsidRPr="00694636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694636">
        <w:rPr>
          <w:rFonts w:eastAsia="Calibri"/>
          <w:b/>
          <w:lang w:eastAsia="en-US"/>
        </w:rPr>
        <w:t>Обезвоживание искусственного карналлита протекает по схеме:</w:t>
      </w:r>
    </w:p>
    <w:p w:rsidR="00D466F0" w:rsidRPr="00694636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694636">
        <w:rPr>
          <w:rFonts w:eastAsia="Calibri"/>
          <w:b/>
          <w:lang w:eastAsia="en-US"/>
        </w:rPr>
        <w:t xml:space="preserve">а) </w:t>
      </w:r>
      <w:r w:rsidRPr="00694636">
        <w:rPr>
          <w:rFonts w:eastAsia="Calibri"/>
          <w:b/>
          <w:vertAlign w:val="subscript"/>
          <w:lang w:eastAsia="en-US"/>
        </w:rPr>
        <w:t xml:space="preserve"> </w:t>
      </w:r>
      <w:r w:rsidRPr="00694636">
        <w:rPr>
          <w:rFonts w:eastAsia="Calibri"/>
          <w:b/>
          <w:lang w:val="en-US" w:eastAsia="en-US"/>
        </w:rPr>
        <w:t>MgCl</w:t>
      </w:r>
      <w:r w:rsidRPr="00694636">
        <w:rPr>
          <w:rFonts w:eastAsia="Calibri"/>
          <w:b/>
          <w:vertAlign w:val="subscript"/>
          <w:lang w:eastAsia="en-US"/>
        </w:rPr>
        <w:t xml:space="preserve">2 </w:t>
      </w:r>
      <w:r w:rsidRPr="00694636">
        <w:rPr>
          <w:rFonts w:eastAsia="Calibri"/>
          <w:b/>
          <w:lang w:eastAsia="en-US"/>
        </w:rPr>
        <w:t>∙</w:t>
      </w:r>
      <w:r w:rsidRPr="00694636">
        <w:rPr>
          <w:rFonts w:eastAsia="Calibri"/>
          <w:b/>
          <w:vertAlign w:val="subscript"/>
          <w:lang w:eastAsia="en-US"/>
        </w:rPr>
        <w:t xml:space="preserve">   </w:t>
      </w:r>
      <w:r w:rsidRPr="00694636">
        <w:rPr>
          <w:rFonts w:eastAsia="Calibri"/>
          <w:b/>
          <w:lang w:val="en-US" w:eastAsia="en-US"/>
        </w:rPr>
        <w:t>KCl</w:t>
      </w:r>
      <w:r w:rsidRPr="00694636">
        <w:rPr>
          <w:rFonts w:eastAsia="Calibri"/>
          <w:b/>
          <w:vertAlign w:val="subscript"/>
          <w:lang w:eastAsia="en-US"/>
        </w:rPr>
        <w:t xml:space="preserve">  </w:t>
      </w:r>
      <w:r w:rsidRPr="00694636">
        <w:rPr>
          <w:rFonts w:eastAsia="Calibri"/>
          <w:b/>
          <w:lang w:eastAsia="en-US"/>
        </w:rPr>
        <w:t>∙</w:t>
      </w:r>
      <w:r w:rsidRPr="00694636">
        <w:rPr>
          <w:rFonts w:eastAsia="Calibri"/>
          <w:b/>
          <w:vertAlign w:val="subscript"/>
          <w:lang w:eastAsia="en-US"/>
        </w:rPr>
        <w:t xml:space="preserve"> </w:t>
      </w:r>
      <w:r w:rsidRPr="00694636">
        <w:rPr>
          <w:rFonts w:eastAsia="Calibri"/>
          <w:b/>
          <w:lang w:eastAsia="en-US"/>
        </w:rPr>
        <w:t xml:space="preserve">6 </w:t>
      </w:r>
      <w:r w:rsidRPr="00694636">
        <w:rPr>
          <w:rFonts w:eastAsia="Calibri"/>
          <w:b/>
          <w:lang w:val="en-US" w:eastAsia="en-US"/>
        </w:rPr>
        <w:t>H</w:t>
      </w:r>
      <w:r w:rsidRPr="00694636">
        <w:rPr>
          <w:rFonts w:eastAsia="Calibri"/>
          <w:b/>
          <w:vertAlign w:val="subscript"/>
          <w:lang w:eastAsia="en-US"/>
        </w:rPr>
        <w:t>2</w:t>
      </w:r>
      <w:r w:rsidRPr="00694636">
        <w:rPr>
          <w:rFonts w:eastAsia="Calibri"/>
          <w:b/>
          <w:lang w:val="en-US" w:eastAsia="en-US"/>
        </w:rPr>
        <w:t>O</w:t>
      </w:r>
      <w:r w:rsidRPr="00694636">
        <w:rPr>
          <w:rFonts w:eastAsia="Calibri"/>
          <w:b/>
          <w:vertAlign w:val="subscript"/>
          <w:lang w:eastAsia="en-US"/>
        </w:rPr>
        <w:t xml:space="preserve">  </w:t>
      </w:r>
      <w:r w:rsidRPr="00694636">
        <w:rPr>
          <w:rFonts w:eastAsia="Calibri"/>
          <w:b/>
          <w:lang w:eastAsia="en-US"/>
        </w:rPr>
        <w:t xml:space="preserve">→ </w:t>
      </w:r>
      <w:r w:rsidRPr="00694636">
        <w:rPr>
          <w:rFonts w:eastAsia="Calibri"/>
          <w:b/>
          <w:lang w:val="en-US" w:eastAsia="en-US"/>
        </w:rPr>
        <w:t>MgCl</w:t>
      </w:r>
      <w:r w:rsidRPr="00694636">
        <w:rPr>
          <w:rFonts w:eastAsia="Calibri"/>
          <w:b/>
          <w:vertAlign w:val="subscript"/>
          <w:lang w:eastAsia="en-US"/>
        </w:rPr>
        <w:t xml:space="preserve">2 </w:t>
      </w:r>
      <w:r w:rsidRPr="00694636">
        <w:rPr>
          <w:rFonts w:eastAsia="Calibri"/>
          <w:b/>
          <w:lang w:eastAsia="en-US"/>
        </w:rPr>
        <w:t>∙</w:t>
      </w:r>
      <w:r w:rsidRPr="00694636">
        <w:rPr>
          <w:rFonts w:eastAsia="Calibri"/>
          <w:b/>
          <w:vertAlign w:val="subscript"/>
          <w:lang w:eastAsia="en-US"/>
        </w:rPr>
        <w:t xml:space="preserve">   </w:t>
      </w:r>
      <w:r w:rsidRPr="00694636">
        <w:rPr>
          <w:rFonts w:eastAsia="Calibri"/>
          <w:b/>
          <w:lang w:val="en-US" w:eastAsia="en-US"/>
        </w:rPr>
        <w:t>KCl</w:t>
      </w:r>
      <w:r w:rsidRPr="00694636">
        <w:rPr>
          <w:rFonts w:eastAsia="Calibri"/>
          <w:b/>
          <w:vertAlign w:val="subscript"/>
          <w:lang w:eastAsia="en-US"/>
        </w:rPr>
        <w:t xml:space="preserve">  </w:t>
      </w:r>
      <w:r w:rsidRPr="00694636">
        <w:rPr>
          <w:rFonts w:eastAsia="Calibri"/>
          <w:b/>
          <w:lang w:eastAsia="en-US"/>
        </w:rPr>
        <w:t>∙</w:t>
      </w:r>
      <w:r w:rsidRPr="00694636">
        <w:rPr>
          <w:rFonts w:eastAsia="Calibri"/>
          <w:b/>
          <w:vertAlign w:val="subscript"/>
          <w:lang w:eastAsia="en-US"/>
        </w:rPr>
        <w:t xml:space="preserve"> </w:t>
      </w:r>
      <w:r w:rsidRPr="00694636">
        <w:rPr>
          <w:rFonts w:eastAsia="Calibri"/>
          <w:b/>
          <w:lang w:eastAsia="en-US"/>
        </w:rPr>
        <w:t xml:space="preserve">2 </w:t>
      </w:r>
      <w:r w:rsidRPr="00694636">
        <w:rPr>
          <w:rFonts w:eastAsia="Calibri"/>
          <w:b/>
          <w:lang w:val="en-US" w:eastAsia="en-US"/>
        </w:rPr>
        <w:t>H</w:t>
      </w:r>
      <w:r w:rsidRPr="00694636">
        <w:rPr>
          <w:rFonts w:eastAsia="Calibri"/>
          <w:b/>
          <w:vertAlign w:val="subscript"/>
          <w:lang w:eastAsia="en-US"/>
        </w:rPr>
        <w:t>2</w:t>
      </w:r>
      <w:r w:rsidRPr="00694636">
        <w:rPr>
          <w:rFonts w:eastAsia="Calibri"/>
          <w:b/>
          <w:lang w:val="en-US" w:eastAsia="en-US"/>
        </w:rPr>
        <w:t>O</w:t>
      </w:r>
      <w:r w:rsidRPr="00694636">
        <w:rPr>
          <w:rFonts w:eastAsia="Calibri"/>
          <w:b/>
          <w:vertAlign w:val="subscript"/>
          <w:lang w:eastAsia="en-US"/>
        </w:rPr>
        <w:t xml:space="preserve">  </w:t>
      </w:r>
      <w:r w:rsidRPr="00694636">
        <w:rPr>
          <w:rFonts w:eastAsia="Calibri"/>
          <w:b/>
          <w:lang w:eastAsia="en-US"/>
        </w:rPr>
        <w:t xml:space="preserve">→ </w:t>
      </w:r>
      <w:r w:rsidRPr="00694636">
        <w:rPr>
          <w:rFonts w:eastAsia="Calibri"/>
          <w:b/>
          <w:lang w:val="en-US" w:eastAsia="en-US"/>
        </w:rPr>
        <w:t>MgCl</w:t>
      </w:r>
      <w:r w:rsidRPr="00694636">
        <w:rPr>
          <w:rFonts w:eastAsia="Calibri"/>
          <w:b/>
          <w:vertAlign w:val="subscript"/>
          <w:lang w:eastAsia="en-US"/>
        </w:rPr>
        <w:t xml:space="preserve">2 </w:t>
      </w:r>
      <w:r w:rsidRPr="00694636">
        <w:rPr>
          <w:rFonts w:eastAsia="Calibri"/>
          <w:b/>
          <w:lang w:eastAsia="en-US"/>
        </w:rPr>
        <w:t>∙</w:t>
      </w:r>
      <w:r w:rsidRPr="00694636">
        <w:rPr>
          <w:rFonts w:eastAsia="Calibri"/>
          <w:b/>
          <w:vertAlign w:val="subscript"/>
          <w:lang w:eastAsia="en-US"/>
        </w:rPr>
        <w:t xml:space="preserve">   </w:t>
      </w:r>
      <w:r w:rsidRPr="00694636">
        <w:rPr>
          <w:rFonts w:eastAsia="Calibri"/>
          <w:b/>
          <w:lang w:val="en-US" w:eastAsia="en-US"/>
        </w:rPr>
        <w:t>KCl</w:t>
      </w:r>
      <w:r w:rsidRPr="00694636">
        <w:rPr>
          <w:rFonts w:eastAsia="Calibri"/>
          <w:b/>
          <w:lang w:eastAsia="en-US"/>
        </w:rPr>
        <w:t>;</w:t>
      </w:r>
    </w:p>
    <w:p w:rsidR="00D466F0" w:rsidRPr="00694636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94636">
        <w:rPr>
          <w:rFonts w:eastAsia="Calibri"/>
          <w:lang w:eastAsia="en-US"/>
        </w:rPr>
        <w:t xml:space="preserve">б) </w:t>
      </w:r>
      <w:r w:rsidRPr="00694636">
        <w:rPr>
          <w:rFonts w:eastAsia="Calibri"/>
          <w:vertAlign w:val="subscript"/>
          <w:lang w:eastAsia="en-US"/>
        </w:rPr>
        <w:t xml:space="preserve">  </w:t>
      </w:r>
      <w:r w:rsidRPr="00694636">
        <w:rPr>
          <w:rFonts w:eastAsia="Calibri"/>
          <w:lang w:val="en-US" w:eastAsia="en-US"/>
        </w:rPr>
        <w:t>MgCl</w:t>
      </w:r>
      <w:r w:rsidRPr="00694636">
        <w:rPr>
          <w:rFonts w:eastAsia="Calibri"/>
          <w:vertAlign w:val="subscript"/>
          <w:lang w:eastAsia="en-US"/>
        </w:rPr>
        <w:t xml:space="preserve">2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  </w:t>
      </w:r>
      <w:r w:rsidRPr="00694636">
        <w:rPr>
          <w:rFonts w:eastAsia="Calibri"/>
          <w:lang w:val="en-US" w:eastAsia="en-US"/>
        </w:rPr>
        <w:t>KCl</w:t>
      </w:r>
      <w:r w:rsidRPr="00694636">
        <w:rPr>
          <w:rFonts w:eastAsia="Calibri"/>
          <w:vertAlign w:val="subscript"/>
          <w:lang w:eastAsia="en-US"/>
        </w:rPr>
        <w:t xml:space="preserve"> 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</w:t>
      </w:r>
      <w:r w:rsidRPr="00694636">
        <w:rPr>
          <w:rFonts w:eastAsia="Calibri"/>
          <w:lang w:eastAsia="en-US"/>
        </w:rPr>
        <w:t xml:space="preserve">6 </w:t>
      </w:r>
      <w:r w:rsidRPr="00694636">
        <w:rPr>
          <w:rFonts w:eastAsia="Calibri"/>
          <w:lang w:val="en-US" w:eastAsia="en-US"/>
        </w:rPr>
        <w:t>H</w:t>
      </w:r>
      <w:r w:rsidRPr="00694636">
        <w:rPr>
          <w:rFonts w:eastAsia="Calibri"/>
          <w:vertAlign w:val="subscript"/>
          <w:lang w:eastAsia="en-US"/>
        </w:rPr>
        <w:t>2</w:t>
      </w:r>
      <w:r w:rsidRPr="00694636">
        <w:rPr>
          <w:rFonts w:eastAsia="Calibri"/>
          <w:lang w:val="en-US" w:eastAsia="en-US"/>
        </w:rPr>
        <w:t>O</w:t>
      </w:r>
      <w:r w:rsidRPr="00694636">
        <w:rPr>
          <w:rFonts w:eastAsia="Calibri"/>
          <w:vertAlign w:val="subscript"/>
          <w:lang w:eastAsia="en-US"/>
        </w:rPr>
        <w:t xml:space="preserve">  </w:t>
      </w:r>
      <w:r w:rsidRPr="00694636">
        <w:rPr>
          <w:rFonts w:eastAsia="Calibri"/>
          <w:lang w:eastAsia="en-US"/>
        </w:rPr>
        <w:t xml:space="preserve">→ </w:t>
      </w:r>
      <w:r w:rsidRPr="00694636">
        <w:rPr>
          <w:rFonts w:eastAsia="Calibri"/>
          <w:lang w:val="en-US" w:eastAsia="en-US"/>
        </w:rPr>
        <w:t>MgCl</w:t>
      </w:r>
      <w:r w:rsidRPr="00694636">
        <w:rPr>
          <w:rFonts w:eastAsia="Calibri"/>
          <w:vertAlign w:val="subscript"/>
          <w:lang w:eastAsia="en-US"/>
        </w:rPr>
        <w:t xml:space="preserve">2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  </w:t>
      </w:r>
      <w:r w:rsidRPr="00694636">
        <w:rPr>
          <w:rFonts w:eastAsia="Calibri"/>
          <w:lang w:val="en-US" w:eastAsia="en-US"/>
        </w:rPr>
        <w:t>KCl</w:t>
      </w:r>
      <w:r w:rsidRPr="00694636">
        <w:rPr>
          <w:rFonts w:eastAsia="Calibri"/>
          <w:lang w:eastAsia="en-US"/>
        </w:rPr>
        <w:t>;</w:t>
      </w:r>
    </w:p>
    <w:p w:rsidR="00C74A3E" w:rsidRPr="00694636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94636">
        <w:rPr>
          <w:rFonts w:eastAsia="Calibri"/>
          <w:lang w:eastAsia="en-US"/>
        </w:rPr>
        <w:t xml:space="preserve">в) </w:t>
      </w:r>
      <w:r w:rsidRPr="00694636">
        <w:rPr>
          <w:rFonts w:eastAsia="Calibri"/>
          <w:lang w:val="en-US" w:eastAsia="en-US"/>
        </w:rPr>
        <w:t>MgCl</w:t>
      </w:r>
      <w:r w:rsidRPr="00694636">
        <w:rPr>
          <w:rFonts w:eastAsia="Calibri"/>
          <w:vertAlign w:val="subscript"/>
          <w:lang w:eastAsia="en-US"/>
        </w:rPr>
        <w:t xml:space="preserve">2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  </w:t>
      </w:r>
      <w:r w:rsidRPr="00694636">
        <w:rPr>
          <w:rFonts w:eastAsia="Calibri"/>
          <w:lang w:val="en-US" w:eastAsia="en-US"/>
        </w:rPr>
        <w:t>KCl</w:t>
      </w:r>
      <w:r w:rsidRPr="00694636">
        <w:rPr>
          <w:rFonts w:eastAsia="Calibri"/>
          <w:vertAlign w:val="subscript"/>
          <w:lang w:eastAsia="en-US"/>
        </w:rPr>
        <w:t xml:space="preserve"> 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</w:t>
      </w:r>
      <w:r w:rsidRPr="00694636">
        <w:rPr>
          <w:rFonts w:eastAsia="Calibri"/>
          <w:lang w:eastAsia="en-US"/>
        </w:rPr>
        <w:t xml:space="preserve">2 </w:t>
      </w:r>
      <w:r w:rsidRPr="00694636">
        <w:rPr>
          <w:rFonts w:eastAsia="Calibri"/>
          <w:lang w:val="en-US" w:eastAsia="en-US"/>
        </w:rPr>
        <w:t>H</w:t>
      </w:r>
      <w:r w:rsidRPr="00694636">
        <w:rPr>
          <w:rFonts w:eastAsia="Calibri"/>
          <w:vertAlign w:val="subscript"/>
          <w:lang w:eastAsia="en-US"/>
        </w:rPr>
        <w:t>2</w:t>
      </w:r>
      <w:r w:rsidRPr="00694636">
        <w:rPr>
          <w:rFonts w:eastAsia="Calibri"/>
          <w:lang w:val="en-US" w:eastAsia="en-US"/>
        </w:rPr>
        <w:t>O</w:t>
      </w:r>
      <w:r w:rsidRPr="00694636">
        <w:rPr>
          <w:rFonts w:eastAsia="Calibri"/>
          <w:vertAlign w:val="subscript"/>
          <w:lang w:eastAsia="en-US"/>
        </w:rPr>
        <w:t xml:space="preserve">  </w:t>
      </w:r>
      <w:r w:rsidRPr="00694636">
        <w:rPr>
          <w:rFonts w:eastAsia="Calibri"/>
          <w:lang w:eastAsia="en-US"/>
        </w:rPr>
        <w:t xml:space="preserve">→ </w:t>
      </w:r>
      <w:r w:rsidRPr="00694636">
        <w:rPr>
          <w:rFonts w:eastAsia="Calibri"/>
          <w:lang w:val="en-US" w:eastAsia="en-US"/>
        </w:rPr>
        <w:t>MgCl</w:t>
      </w:r>
      <w:r w:rsidRPr="00694636">
        <w:rPr>
          <w:rFonts w:eastAsia="Calibri"/>
          <w:vertAlign w:val="subscript"/>
          <w:lang w:eastAsia="en-US"/>
        </w:rPr>
        <w:t xml:space="preserve">2 </w:t>
      </w:r>
      <w:r w:rsidRPr="00694636">
        <w:rPr>
          <w:rFonts w:eastAsia="Calibri"/>
          <w:lang w:eastAsia="en-US"/>
        </w:rPr>
        <w:t>∙</w:t>
      </w:r>
      <w:r w:rsidRPr="00694636">
        <w:rPr>
          <w:rFonts w:eastAsia="Calibri"/>
          <w:vertAlign w:val="subscript"/>
          <w:lang w:eastAsia="en-US"/>
        </w:rPr>
        <w:t xml:space="preserve">   </w:t>
      </w:r>
      <w:r w:rsidRPr="00694636">
        <w:rPr>
          <w:rFonts w:eastAsia="Calibri"/>
          <w:lang w:val="en-US" w:eastAsia="en-US"/>
        </w:rPr>
        <w:t>KCl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694636">
        <w:rPr>
          <w:rFonts w:eastAsia="Calibri"/>
          <w:b/>
          <w:lang w:eastAsia="en-US"/>
        </w:rPr>
        <w:t>Карналлит при быстром нагреве выше 120</w:t>
      </w:r>
      <w:r w:rsidRPr="00694636">
        <w:rPr>
          <w:rFonts w:eastAsia="Calibri"/>
          <w:b/>
          <w:vertAlign w:val="superscript"/>
          <w:lang w:eastAsia="en-US"/>
        </w:rPr>
        <w:t>0</w:t>
      </w:r>
      <w:r w:rsidRPr="00694636">
        <w:rPr>
          <w:rFonts w:eastAsia="Calibri"/>
          <w:b/>
          <w:lang w:eastAsia="en-US"/>
        </w:rPr>
        <w:t xml:space="preserve"> С</w:t>
      </w:r>
      <w:r w:rsidRPr="00C74A3E">
        <w:rPr>
          <w:rFonts w:eastAsia="Calibri"/>
          <w:b/>
          <w:lang w:eastAsia="en-US"/>
        </w:rPr>
        <w:t xml:space="preserve"> в кристаллизационной воде: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растворяется;</w:t>
      </w:r>
      <w:r w:rsidRPr="00C74A3E">
        <w:rPr>
          <w:rFonts w:eastAsia="Calibri"/>
          <w:b/>
          <w:lang w:eastAsia="en-US"/>
        </w:rPr>
        <w:t xml:space="preserve">                             </w:t>
      </w:r>
      <w:r w:rsidRPr="00C74A3E">
        <w:rPr>
          <w:rFonts w:eastAsia="Calibri"/>
          <w:lang w:eastAsia="en-US"/>
        </w:rPr>
        <w:t xml:space="preserve"> в) кристаллизуется</w:t>
      </w:r>
    </w:p>
    <w:p w:rsidR="00C74A3E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б) расплавляется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Обезвоживание бишофита происходит по схеме: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  <w:r w:rsidRPr="00C74A3E">
        <w:rPr>
          <w:rFonts w:eastAsia="Calibri"/>
          <w:b/>
          <w:lang w:eastAsia="en-US"/>
        </w:rPr>
        <w:t xml:space="preserve">6 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→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  <w:r w:rsidRPr="00C74A3E">
        <w:rPr>
          <w:rFonts w:eastAsia="Calibri"/>
          <w:b/>
          <w:lang w:eastAsia="en-US"/>
        </w:rPr>
        <w:t>4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→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  <w:r w:rsidRPr="00C74A3E">
        <w:rPr>
          <w:rFonts w:eastAsia="Calibri"/>
          <w:b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→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 xml:space="preserve">2 </w:t>
      </w:r>
      <w:r w:rsidRPr="00C74A3E">
        <w:rPr>
          <w:rFonts w:eastAsia="Calibri"/>
          <w:b/>
          <w:lang w:eastAsia="en-US"/>
        </w:rPr>
        <w:t>∙</w:t>
      </w:r>
      <w:r w:rsidRPr="00C74A3E">
        <w:rPr>
          <w:rFonts w:eastAsia="Calibri"/>
          <w:b/>
          <w:vertAlign w:val="subscript"/>
          <w:lang w:eastAsia="en-US"/>
        </w:rPr>
        <w:t xml:space="preserve">   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vertAlign w:val="subscript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→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>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 xml:space="preserve">б)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eastAsia="en-US"/>
        </w:rPr>
        <w:t>4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>;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vertAlign w:val="subscript"/>
          <w:lang w:eastAsia="en-US"/>
        </w:rPr>
      </w:pPr>
      <w:r w:rsidRPr="00C74A3E">
        <w:rPr>
          <w:rFonts w:eastAsia="Calibri"/>
          <w:lang w:eastAsia="en-US"/>
        </w:rPr>
        <w:t xml:space="preserve">в)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eastAsia="en-US"/>
        </w:rPr>
        <w:t xml:space="preserve">6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eastAsia="en-US"/>
        </w:rPr>
        <w:t>2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 xml:space="preserve">2 </w:t>
      </w:r>
      <w:r w:rsidRPr="00C74A3E">
        <w:rPr>
          <w:rFonts w:eastAsia="Calibri"/>
          <w:lang w:eastAsia="en-US"/>
        </w:rPr>
        <w:t>∙</w:t>
      </w:r>
      <w:r w:rsidRPr="00C74A3E">
        <w:rPr>
          <w:rFonts w:eastAsia="Calibri"/>
          <w:vertAlign w:val="subscript"/>
          <w:lang w:eastAsia="en-US"/>
        </w:rPr>
        <w:t xml:space="preserve">  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vertAlign w:val="subscript"/>
          <w:lang w:eastAsia="en-US"/>
        </w:rPr>
        <w:t xml:space="preserve">  </w:t>
      </w:r>
      <w:r w:rsidRPr="00C74A3E">
        <w:rPr>
          <w:rFonts w:eastAsia="Calibri"/>
          <w:lang w:eastAsia="en-US"/>
        </w:rPr>
        <w:t xml:space="preserve">→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>2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Содержание воды в обезвоженном в трубчатых печах карналлите, %:</w:t>
      </w:r>
    </w:p>
    <w:p w:rsidR="00D466F0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6 -8;                                       </w:t>
      </w:r>
      <w:r w:rsidRPr="00C74A3E">
        <w:rPr>
          <w:rFonts w:eastAsia="Calibri"/>
          <w:lang w:eastAsia="en-US"/>
        </w:rPr>
        <w:t>б) 2 -5;                          в) 9 -10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Первую стадию обезвоживания карналлита прводят в печах: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трубчатых и КС;                                       </w:t>
      </w:r>
      <w:r w:rsidRPr="00C74A3E">
        <w:rPr>
          <w:rFonts w:eastAsia="Calibri"/>
          <w:lang w:eastAsia="en-US"/>
        </w:rPr>
        <w:t>в) КС и СКН</w:t>
      </w:r>
    </w:p>
    <w:p w:rsidR="00C74A3E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б) хлораторах и СКН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Процесс обезвоживания карналлита в стационарных карналлитовых печах непрерывного действия ведут при температуре,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>С: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750 - 800;                                   </w:t>
      </w:r>
      <w:r w:rsidRPr="00C74A3E">
        <w:rPr>
          <w:rFonts w:eastAsia="Calibri"/>
          <w:lang w:eastAsia="en-US"/>
        </w:rPr>
        <w:t>б) 850 – 900;                     в) 650 – 700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Осветленный расплав полностью обезвоженного карналлита содержит влаги,%: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0,2 – 0,5;</w:t>
      </w:r>
      <w:r w:rsidRPr="00C74A3E">
        <w:rPr>
          <w:rFonts w:eastAsia="Calibri"/>
          <w:b/>
          <w:lang w:eastAsia="en-US"/>
        </w:rPr>
        <w:t xml:space="preserve">                                    б) 0,5 – 0,9;                        </w:t>
      </w:r>
      <w:r w:rsidRPr="00C74A3E">
        <w:rPr>
          <w:rFonts w:eastAsia="Calibri"/>
          <w:lang w:eastAsia="en-US"/>
        </w:rPr>
        <w:t>в) 0,9 – 1,5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хлораторах совмещены процессы: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расплавления, обезвоживания, отстаивания;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обезвоживания, хлорирования, отстаивания;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в) расплавления, обезвоживания, хлорирования, отстаивания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Окончательное обезвоживание в хлораторах сводится к получению безводного карналлита хлорированием: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в расплаве в присутствии углерода;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в растворе в присутствии кислорода;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в расплаве или растворе в присутствии углерода или кислорода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Безводный карналлит содержит,%: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49 – 51; </w:t>
      </w:r>
      <w:r w:rsidRPr="00C74A3E">
        <w:rPr>
          <w:rFonts w:eastAsia="Calibri"/>
          <w:b/>
          <w:lang w:val="en-US" w:eastAsia="en-US"/>
        </w:rPr>
        <w:t>KCl</w:t>
      </w:r>
      <w:r w:rsidRPr="00C74A3E">
        <w:rPr>
          <w:rFonts w:eastAsia="Calibri"/>
          <w:b/>
          <w:lang w:eastAsia="en-US"/>
        </w:rPr>
        <w:t xml:space="preserve"> 40 – 46; </w:t>
      </w:r>
      <w:r w:rsidRPr="00C74A3E">
        <w:rPr>
          <w:rFonts w:eastAsia="Calibri"/>
          <w:b/>
          <w:lang w:val="en-US" w:eastAsia="en-US"/>
        </w:rPr>
        <w:t>NaCl</w:t>
      </w:r>
      <w:r w:rsidRPr="00C74A3E">
        <w:rPr>
          <w:rFonts w:eastAsia="Calibri"/>
          <w:b/>
          <w:lang w:eastAsia="en-US"/>
        </w:rPr>
        <w:t xml:space="preserve"> 6 - 7; </w:t>
      </w:r>
      <w:r w:rsidRPr="00C74A3E">
        <w:rPr>
          <w:rFonts w:eastAsia="Calibri"/>
          <w:b/>
          <w:lang w:val="en-US" w:eastAsia="en-US"/>
        </w:rPr>
        <w:t>MgO</w:t>
      </w:r>
      <w:r w:rsidRPr="00C74A3E">
        <w:rPr>
          <w:rFonts w:eastAsia="Calibri"/>
          <w:b/>
          <w:lang w:eastAsia="en-US"/>
        </w:rPr>
        <w:t xml:space="preserve"> 0,5 – 1,0; </w:t>
      </w:r>
      <w:r w:rsidRPr="00C74A3E">
        <w:rPr>
          <w:rFonts w:eastAsia="Calibri"/>
          <w:b/>
          <w:lang w:val="en-US" w:eastAsia="en-US"/>
        </w:rPr>
        <w:t>H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val="en-US" w:eastAsia="en-US"/>
        </w:rPr>
        <w:t>O</w:t>
      </w:r>
      <w:r w:rsidRPr="00C74A3E">
        <w:rPr>
          <w:rFonts w:eastAsia="Calibri"/>
          <w:b/>
          <w:lang w:eastAsia="en-US"/>
        </w:rPr>
        <w:t xml:space="preserve"> 0,01 – 0,1;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</w:t>
      </w:r>
      <w:r w:rsidRPr="00C74A3E">
        <w:rPr>
          <w:rFonts w:eastAsia="Calibri"/>
          <w:lang w:eastAsia="en-US"/>
        </w:rPr>
        <w:t xml:space="preserve">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 xml:space="preserve"> 29 – 31; </w:t>
      </w:r>
      <w:r w:rsidRPr="00C74A3E">
        <w:rPr>
          <w:rFonts w:eastAsia="Calibri"/>
          <w:lang w:val="en-US" w:eastAsia="en-US"/>
        </w:rPr>
        <w:t>KCl</w:t>
      </w:r>
      <w:r w:rsidRPr="00C74A3E">
        <w:rPr>
          <w:rFonts w:eastAsia="Calibri"/>
          <w:lang w:eastAsia="en-US"/>
        </w:rPr>
        <w:t xml:space="preserve"> 30 – 36; </w:t>
      </w:r>
      <w:r w:rsidRPr="00C74A3E">
        <w:rPr>
          <w:rFonts w:eastAsia="Calibri"/>
          <w:lang w:val="en-US" w:eastAsia="en-US"/>
        </w:rPr>
        <w:t>NaCl</w:t>
      </w:r>
      <w:r w:rsidRPr="00C74A3E">
        <w:rPr>
          <w:rFonts w:eastAsia="Calibri"/>
          <w:lang w:eastAsia="en-US"/>
        </w:rPr>
        <w:t xml:space="preserve"> 4 - 5; </w:t>
      </w:r>
      <w:r w:rsidRPr="00C74A3E">
        <w:rPr>
          <w:rFonts w:eastAsia="Calibri"/>
          <w:lang w:val="en-US" w:eastAsia="en-US"/>
        </w:rPr>
        <w:t>MgO</w:t>
      </w:r>
      <w:r w:rsidRPr="00C74A3E">
        <w:rPr>
          <w:rFonts w:eastAsia="Calibri"/>
          <w:lang w:eastAsia="en-US"/>
        </w:rPr>
        <w:t xml:space="preserve"> 0,2– 1,5;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Pr="00C74A3E">
        <w:rPr>
          <w:rFonts w:eastAsia="Calibri"/>
          <w:lang w:eastAsia="en-US"/>
        </w:rPr>
        <w:t xml:space="preserve"> 0,1 – 1,0;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в) </w:t>
      </w:r>
      <w:r w:rsidRPr="00C74A3E">
        <w:rPr>
          <w:rFonts w:eastAsia="Calibri"/>
          <w:lang w:val="en-US" w:eastAsia="en-US"/>
        </w:rPr>
        <w:t>MgCl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eastAsia="en-US"/>
        </w:rPr>
        <w:t xml:space="preserve"> 59 – 51; </w:t>
      </w:r>
      <w:r w:rsidRPr="00C74A3E">
        <w:rPr>
          <w:rFonts w:eastAsia="Calibri"/>
          <w:lang w:val="en-US" w:eastAsia="en-US"/>
        </w:rPr>
        <w:t>KCl</w:t>
      </w:r>
      <w:r w:rsidRPr="00C74A3E">
        <w:rPr>
          <w:rFonts w:eastAsia="Calibri"/>
          <w:lang w:eastAsia="en-US"/>
        </w:rPr>
        <w:t xml:space="preserve"> 50 – 56; </w:t>
      </w:r>
      <w:r w:rsidRPr="00C74A3E">
        <w:rPr>
          <w:rFonts w:eastAsia="Calibri"/>
          <w:lang w:val="en-US" w:eastAsia="en-US"/>
        </w:rPr>
        <w:t>NaCl</w:t>
      </w:r>
      <w:r w:rsidRPr="00C74A3E">
        <w:rPr>
          <w:rFonts w:eastAsia="Calibri"/>
          <w:lang w:eastAsia="en-US"/>
        </w:rPr>
        <w:t xml:space="preserve">  7- 9; </w:t>
      </w:r>
      <w:r w:rsidRPr="00C74A3E">
        <w:rPr>
          <w:rFonts w:eastAsia="Calibri"/>
          <w:lang w:val="en-US" w:eastAsia="en-US"/>
        </w:rPr>
        <w:t>MgO</w:t>
      </w:r>
      <w:r w:rsidRPr="00C74A3E">
        <w:rPr>
          <w:rFonts w:eastAsia="Calibri"/>
          <w:lang w:eastAsia="en-US"/>
        </w:rPr>
        <w:t xml:space="preserve"> 0,7– 1,7; </w:t>
      </w:r>
      <w:r w:rsidRPr="00C74A3E">
        <w:rPr>
          <w:rFonts w:eastAsia="Calibri"/>
          <w:lang w:val="en-US" w:eastAsia="en-US"/>
        </w:rPr>
        <w:t>H</w:t>
      </w:r>
      <w:r w:rsidRPr="00C74A3E">
        <w:rPr>
          <w:rFonts w:eastAsia="Calibri"/>
          <w:vertAlign w:val="subscript"/>
          <w:lang w:eastAsia="en-US"/>
        </w:rPr>
        <w:t>2</w:t>
      </w:r>
      <w:r w:rsidRPr="00C74A3E">
        <w:rPr>
          <w:rFonts w:eastAsia="Calibri"/>
          <w:lang w:val="en-US" w:eastAsia="en-US"/>
        </w:rPr>
        <w:t>O</w:t>
      </w:r>
      <w:r w:rsidR="00C74A3E">
        <w:rPr>
          <w:rFonts w:eastAsia="Calibri"/>
          <w:lang w:eastAsia="en-US"/>
        </w:rPr>
        <w:t xml:space="preserve"> 0,0001 –  0,001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Первую стадию обезвоживания бишофита проводят в печах: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трубчатых вращающихся;                        </w:t>
      </w:r>
      <w:r w:rsidRPr="00C74A3E">
        <w:rPr>
          <w:rFonts w:eastAsia="Calibri"/>
          <w:lang w:eastAsia="en-US"/>
        </w:rPr>
        <w:t>в) кипящего слоя</w:t>
      </w:r>
    </w:p>
    <w:p w:rsidR="00C74A3E" w:rsidRDefault="00C74A3E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б) шахтных электрических</w:t>
      </w:r>
    </w:p>
    <w:p w:rsidR="00E15DFA" w:rsidRPr="000C227C" w:rsidRDefault="00E15DFA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Вторую стадию обезвоживания бишофита проводят в печах: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кипящего слоя, шахтных электрических;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шахтных электрических, трубчатых вращающихся;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трубчатых вращающихся, кипящего слоя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Эффективным потребителем газообразного хлора процесса электролиза магния является производство: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а) титановое;                                                         </w:t>
      </w:r>
      <w:r w:rsidRPr="00C74A3E">
        <w:rPr>
          <w:rFonts w:eastAsia="Calibri"/>
          <w:lang w:eastAsia="en-US"/>
        </w:rPr>
        <w:t>в) медное</w:t>
      </w:r>
    </w:p>
    <w:p w:rsidR="00C74A3E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б) алюминиевое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Электролитическое получение магния ведут при температуре,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>С: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400 – 500;</w:t>
      </w:r>
      <w:r w:rsidRPr="00C74A3E">
        <w:rPr>
          <w:rFonts w:eastAsia="Calibri"/>
          <w:b/>
          <w:lang w:eastAsia="en-US"/>
        </w:rPr>
        <w:t xml:space="preserve">                                       б) 680 – 720;                                     </w:t>
      </w:r>
      <w:r w:rsidRPr="00C74A3E">
        <w:rPr>
          <w:rFonts w:eastAsia="Calibri"/>
          <w:lang w:eastAsia="en-US"/>
        </w:rPr>
        <w:t>в) 960 – 965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Электролитическое получение магния ведут при анодной плотности тока, А/см</w:t>
      </w:r>
      <w:r w:rsidRPr="00C74A3E">
        <w:rPr>
          <w:rFonts w:eastAsia="Calibri"/>
          <w:b/>
          <w:vertAlign w:val="superscript"/>
          <w:lang w:eastAsia="en-US"/>
        </w:rPr>
        <w:t>2</w:t>
      </w:r>
      <w:r w:rsidRPr="00C74A3E">
        <w:rPr>
          <w:rFonts w:eastAsia="Calibri"/>
          <w:b/>
          <w:lang w:eastAsia="en-US"/>
        </w:rPr>
        <w:t>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0,4 – 0,8;                                         </w:t>
      </w:r>
      <w:r w:rsidRPr="00C74A3E">
        <w:rPr>
          <w:rFonts w:eastAsia="Calibri"/>
          <w:lang w:eastAsia="en-US"/>
        </w:rPr>
        <w:t>б) 0,9 – 1,0;                                       в) 0,2 – 0,3</w:t>
      </w:r>
    </w:p>
    <w:p w:rsidR="00D466F0" w:rsidRPr="00C74A3E" w:rsidRDefault="00D466F0" w:rsidP="00FC5812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 повышением температуры плотность электролита и магния: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увеличивается;                                                 в) не изменяется</w:t>
      </w:r>
    </w:p>
    <w:p w:rsidR="00C74A3E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б) уменьшается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Напряжение на магниевом электролизере составляет, В: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4,4 – 6,4;                                          </w:t>
      </w:r>
      <w:r w:rsidRPr="00C74A3E">
        <w:rPr>
          <w:rFonts w:eastAsia="Calibri"/>
          <w:lang w:eastAsia="en-US"/>
        </w:rPr>
        <w:t xml:space="preserve"> б) 7,4 – 8,4;                                      в) 3,4 – 4,0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Расход электроэнергии, кВт ∙ ч на 1 тонну магния составляет:</w:t>
      </w:r>
    </w:p>
    <w:p w:rsidR="00D466F0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10,5 – 12,5;                                      б) 13,5 – 14,5</w:t>
      </w:r>
      <w:r w:rsidRPr="00C74A3E">
        <w:rPr>
          <w:rFonts w:eastAsia="Calibri"/>
          <w:b/>
          <w:lang w:eastAsia="en-US"/>
        </w:rPr>
        <w:t>;</w:t>
      </w:r>
      <w:r w:rsidRPr="00C74A3E">
        <w:rPr>
          <w:rFonts w:eastAsia="Calibri"/>
          <w:lang w:eastAsia="en-US"/>
        </w:rPr>
        <w:t xml:space="preserve">  </w:t>
      </w:r>
      <w:r w:rsidRPr="00C74A3E">
        <w:rPr>
          <w:rFonts w:eastAsia="Calibri"/>
          <w:b/>
          <w:lang w:eastAsia="en-US"/>
        </w:rPr>
        <w:t xml:space="preserve">                                в) 15 – 16,5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Выход по току магниевых электролизеров имеет значение: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80 – 86;                                              </w:t>
      </w:r>
      <w:r w:rsidRPr="00C74A3E">
        <w:rPr>
          <w:rFonts w:eastAsia="Calibri"/>
          <w:lang w:eastAsia="en-US"/>
        </w:rPr>
        <w:t>б) 90 – 92;                                       в) 93 – 96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Съем магния с 1 м</w:t>
      </w:r>
      <w:r w:rsidRPr="00C74A3E">
        <w:rPr>
          <w:rFonts w:eastAsia="Calibri"/>
          <w:b/>
          <w:vertAlign w:val="superscript"/>
          <w:lang w:eastAsia="en-US"/>
        </w:rPr>
        <w:t>3</w:t>
      </w:r>
      <w:r w:rsidRPr="00C74A3E">
        <w:rPr>
          <w:rFonts w:eastAsia="Calibri"/>
          <w:b/>
          <w:lang w:eastAsia="en-US"/>
        </w:rPr>
        <w:t xml:space="preserve"> площади пода, кг/сут 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60 – 120;                                </w:t>
      </w:r>
      <w:r w:rsidRPr="00C74A3E">
        <w:rPr>
          <w:rFonts w:eastAsia="Calibri"/>
          <w:lang w:eastAsia="en-US"/>
        </w:rPr>
        <w:t xml:space="preserve">           б) 130 – 150;                                     в) 160 – 190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Термические способы получения магния основаны на его восстановлении из оксидов другим металлом: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а) более активным и обладающим большим сродством к кислороду;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б) менее активным и обладающим меньшим сродством к кислороду;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тип металла не имеет значения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Термическое восстановление магния возможно, если он находится в состоянии:</w:t>
      </w:r>
    </w:p>
    <w:p w:rsid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жидком;</w:t>
      </w:r>
      <w:r w:rsidRPr="00C74A3E">
        <w:rPr>
          <w:rFonts w:eastAsia="Calibri"/>
          <w:b/>
          <w:lang w:eastAsia="en-US"/>
        </w:rPr>
        <w:t xml:space="preserve">                                             б) твердом;                                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парообразном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В настоящее время из термических способов производства магния используют: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углетермический;</w:t>
      </w:r>
      <w:r w:rsidRPr="00C74A3E">
        <w:rPr>
          <w:rFonts w:eastAsia="Calibri"/>
          <w:b/>
          <w:lang w:eastAsia="en-US"/>
        </w:rPr>
        <w:t xml:space="preserve">                                              </w:t>
      </w:r>
      <w:r w:rsidRPr="00C74A3E">
        <w:rPr>
          <w:rFonts w:eastAsia="Calibri"/>
          <w:lang w:eastAsia="en-US"/>
        </w:rPr>
        <w:t xml:space="preserve">   в) карботермический</w:t>
      </w:r>
    </w:p>
    <w:p w:rsidR="00D466F0" w:rsidRPr="00C74A3E" w:rsidRDefault="00C74A3E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б) силикотермический</w:t>
      </w:r>
      <w:r w:rsidR="00D466F0" w:rsidRPr="00C74A3E">
        <w:rPr>
          <w:rFonts w:eastAsia="Calibri"/>
          <w:b/>
          <w:lang w:eastAsia="en-US"/>
        </w:rPr>
        <w:t xml:space="preserve"> 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Концентрация </w:t>
      </w:r>
      <w:r w:rsidRPr="00C74A3E">
        <w:rPr>
          <w:rFonts w:eastAsia="Calibri"/>
          <w:b/>
          <w:lang w:val="en-US" w:eastAsia="en-US"/>
        </w:rPr>
        <w:t>MgCl</w:t>
      </w:r>
      <w:r w:rsidRPr="00C74A3E">
        <w:rPr>
          <w:rFonts w:eastAsia="Calibri"/>
          <w:b/>
          <w:vertAlign w:val="subscript"/>
          <w:lang w:eastAsia="en-US"/>
        </w:rPr>
        <w:t>2</w:t>
      </w:r>
      <w:r w:rsidRPr="00C74A3E">
        <w:rPr>
          <w:rFonts w:eastAsia="Calibri"/>
          <w:b/>
          <w:lang w:eastAsia="en-US"/>
        </w:rPr>
        <w:t xml:space="preserve"> в электролите между загрузками сырья должна изменяться в следующих пределах, %:</w:t>
      </w:r>
    </w:p>
    <w:p w:rsidR="00D466F0" w:rsidRPr="00E15DFA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от 10 – 12 до 2 – 4;</w:t>
      </w:r>
      <w:r w:rsidRPr="00C74A3E">
        <w:rPr>
          <w:rFonts w:eastAsia="Calibri"/>
          <w:b/>
          <w:lang w:eastAsia="en-US"/>
        </w:rPr>
        <w:t xml:space="preserve"> </w:t>
      </w:r>
      <w:r w:rsidR="00E15DFA">
        <w:rPr>
          <w:rFonts w:eastAsia="Calibri"/>
          <w:b/>
          <w:lang w:eastAsia="en-US"/>
        </w:rPr>
        <w:t xml:space="preserve">           б) от 12 – 14 до 5 -6;             </w:t>
      </w:r>
      <w:r w:rsidRPr="00C74A3E">
        <w:rPr>
          <w:rFonts w:eastAsia="Calibri"/>
          <w:lang w:eastAsia="en-US"/>
        </w:rPr>
        <w:t>в) от 14 – 16 до 7 -8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Распространение в магниевой промышленности получили электролизеры: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диафрагменные;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бездиафрагменные;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диафрагменные и бездиафрагменные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Электролитический магний получают электролизом расплавленной смеси хлоридов следующих металлов: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магния, алюминия, натрия, лития;</w:t>
      </w:r>
    </w:p>
    <w:p w:rsidR="00D466F0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б) магния, калия, натрия, кальция;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в) магния, лития, бериллия, алюминия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После монтажа магниевые электролизеры просушивают при температуре,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>С: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110 -  200;                                           </w:t>
      </w:r>
      <w:r w:rsidRPr="00C74A3E">
        <w:rPr>
          <w:rFonts w:eastAsia="Calibri"/>
          <w:lang w:eastAsia="en-US"/>
        </w:rPr>
        <w:t>б) 350 – 380;                                  в) 700 – 720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Послепусковой период магниевых электролизеров составляет, сут: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1,5 – 2;                                                </w:t>
      </w:r>
      <w:r w:rsidRPr="00C74A3E">
        <w:rPr>
          <w:rFonts w:eastAsia="Calibri"/>
          <w:lang w:eastAsia="en-US"/>
        </w:rPr>
        <w:t>б) 10 – 15;                                      в) 3 – 5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Температура нормально работающего магниевого электролизера должна быть равной,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 xml:space="preserve"> С:</w:t>
      </w:r>
    </w:p>
    <w:p w:rsidR="00C74A3E" w:rsidRPr="000C227C" w:rsidRDefault="00D466F0" w:rsidP="006F47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lang w:eastAsia="en-US"/>
        </w:rPr>
        <w:t>а) 960 – 965;</w:t>
      </w:r>
      <w:r w:rsidRPr="00C74A3E">
        <w:rPr>
          <w:rFonts w:eastAsia="Calibri"/>
          <w:b/>
          <w:lang w:eastAsia="en-US"/>
        </w:rPr>
        <w:t xml:space="preserve">                                           б) 680 – 720;                                  </w:t>
      </w:r>
      <w:r w:rsidRPr="00C74A3E">
        <w:rPr>
          <w:rFonts w:eastAsia="Calibri"/>
          <w:lang w:eastAsia="en-US"/>
        </w:rPr>
        <w:t>в) 720 – 740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>При нормальном режиме работы магниевого электролизера электролит имеет цвет:</w:t>
      </w:r>
    </w:p>
    <w:p w:rsidR="00C74A3E" w:rsidRPr="00C74A3E" w:rsidRDefault="00D466F0" w:rsidP="006F47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lang w:eastAsia="en-US"/>
        </w:rPr>
        <w:t>а) желто-белый;                                   б) оранжевый;</w:t>
      </w:r>
      <w:r w:rsidRPr="00C74A3E">
        <w:rPr>
          <w:rFonts w:eastAsia="Calibri"/>
          <w:b/>
          <w:lang w:eastAsia="en-US"/>
        </w:rPr>
        <w:t xml:space="preserve">                          в) вишневый</w:t>
      </w:r>
    </w:p>
    <w:p w:rsidR="00D466F0" w:rsidRPr="00C74A3E" w:rsidRDefault="00D466F0" w:rsidP="009464FB">
      <w:pPr>
        <w:numPr>
          <w:ilvl w:val="0"/>
          <w:numId w:val="11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C74A3E">
        <w:rPr>
          <w:rFonts w:eastAsia="Calibri"/>
          <w:b/>
          <w:lang w:eastAsia="en-US"/>
        </w:rPr>
        <w:t xml:space="preserve">Разовая загрузка кускового сырья на магниевые электролизеры понижает температуру электролита, </w:t>
      </w:r>
      <w:r w:rsidRPr="00C74A3E">
        <w:rPr>
          <w:rFonts w:eastAsia="Calibri"/>
          <w:b/>
          <w:vertAlign w:val="superscript"/>
          <w:lang w:eastAsia="en-US"/>
        </w:rPr>
        <w:t>0</w:t>
      </w:r>
      <w:r w:rsidRPr="00C74A3E">
        <w:rPr>
          <w:rFonts w:eastAsia="Calibri"/>
          <w:b/>
          <w:lang w:eastAsia="en-US"/>
        </w:rPr>
        <w:t xml:space="preserve"> С:</w:t>
      </w:r>
    </w:p>
    <w:p w:rsidR="00D466F0" w:rsidRPr="00C74A3E" w:rsidRDefault="00D466F0" w:rsidP="006F473A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C74A3E">
        <w:rPr>
          <w:rFonts w:eastAsia="Calibri"/>
          <w:b/>
          <w:lang w:eastAsia="en-US"/>
        </w:rPr>
        <w:t xml:space="preserve">а) 30 – 50;                                              </w:t>
      </w:r>
      <w:r w:rsidRPr="00C74A3E">
        <w:rPr>
          <w:rFonts w:eastAsia="Calibri"/>
          <w:lang w:eastAsia="en-US"/>
        </w:rPr>
        <w:t xml:space="preserve">б) 50 – 60;                                   в) 20 - 30                   </w:t>
      </w:r>
    </w:p>
    <w:p w:rsidR="00793A8A" w:rsidRPr="0023793A" w:rsidRDefault="00793A8A" w:rsidP="006F473A">
      <w:pPr>
        <w:spacing w:line="360" w:lineRule="auto"/>
        <w:jc w:val="both"/>
        <w:rPr>
          <w:sz w:val="16"/>
          <w:szCs w:val="16"/>
        </w:rPr>
      </w:pPr>
    </w:p>
    <w:p w:rsidR="0097560B" w:rsidRPr="0023793A" w:rsidRDefault="0097560B" w:rsidP="006F473A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ТЕМА 2.2 МЕТАЛЛУРГИЯ ТИТАНА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Температура плавления титана составляет,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660;</w:t>
      </w:r>
      <w:r w:rsidRPr="0023793A">
        <w:rPr>
          <w:rFonts w:eastAsia="Calibri"/>
          <w:b/>
          <w:lang w:eastAsia="en-US"/>
        </w:rPr>
        <w:t xml:space="preserve">                                       б) 1668;                                 </w:t>
      </w:r>
      <w:r w:rsidRPr="0023793A">
        <w:rPr>
          <w:rFonts w:eastAsia="Calibri"/>
          <w:lang w:eastAsia="en-US"/>
        </w:rPr>
        <w:t>в)3330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Температура кипения титана составляет,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2500;                                     б) 1095;</w:t>
      </w:r>
      <w:r w:rsidRPr="0023793A">
        <w:rPr>
          <w:rFonts w:eastAsia="Calibri"/>
          <w:b/>
          <w:lang w:eastAsia="en-US"/>
        </w:rPr>
        <w:t xml:space="preserve">                                в) 3330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титана в твердом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>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4,32;                                     </w:t>
      </w:r>
      <w:r w:rsidRPr="0023793A">
        <w:rPr>
          <w:rFonts w:eastAsia="Calibri"/>
          <w:lang w:eastAsia="en-US"/>
        </w:rPr>
        <w:t>б) 2,7;                                    в) 1,74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титана в жидком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>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2,38;                                     б) 4,32;</w:t>
      </w:r>
      <w:r w:rsidRPr="0023793A">
        <w:rPr>
          <w:rFonts w:eastAsia="Calibri"/>
          <w:b/>
          <w:lang w:eastAsia="en-US"/>
        </w:rPr>
        <w:t xml:space="preserve">                                  в) 4,1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Газы и другие примеси придают титану: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хрупкость; 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прочность;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пластичность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 числа химических соединений титана практический и технологический интерес представляют: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>, TiCl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>, TiJ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;                                              </w:t>
      </w: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TiJ, TiCl, TiO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FeTiO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eastAsia="en-US"/>
        </w:rPr>
        <w:t xml:space="preserve">, </w:t>
      </w:r>
      <w:r w:rsidRPr="0023793A">
        <w:rPr>
          <w:rFonts w:eastAsia="Calibri"/>
          <w:lang w:val="en-US" w:eastAsia="en-US"/>
        </w:rPr>
        <w:t>TiH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eastAsia="en-US"/>
        </w:rPr>
        <w:t xml:space="preserve">, 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lang w:eastAsia="en-US"/>
        </w:rPr>
        <w:t>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Способность титана образовывать на поверхности тонкую сплошную оксидную пленку обеспечивает высокую: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химическую активность;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коррозионную стойкость;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механическую прочность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 числа известных минералов титана основное промышленное значение имеют: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рутил, ильменит;                                        </w:t>
      </w:r>
      <w:r w:rsidRPr="0023793A">
        <w:rPr>
          <w:rFonts w:eastAsia="Calibri"/>
          <w:lang w:eastAsia="en-US"/>
        </w:rPr>
        <w:t>в) титанит, перовскит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брукит, анатаз;  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ind w:left="284" w:hanging="284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производстве титана используют следующие минералы: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боксит, нефелин;</w:t>
      </w:r>
      <w:r w:rsidRPr="0023793A">
        <w:rPr>
          <w:rFonts w:eastAsia="Calibri"/>
          <w:b/>
          <w:lang w:eastAsia="en-US"/>
        </w:rPr>
        <w:t xml:space="preserve">                                          </w:t>
      </w:r>
      <w:r w:rsidRPr="0023793A">
        <w:rPr>
          <w:rFonts w:eastAsia="Calibri"/>
          <w:lang w:eastAsia="en-US"/>
        </w:rPr>
        <w:t>в) доломит, бишофит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рутил, ильменит;  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Наиболее распространенный минерал титана: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CaO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lang w:val="en-US" w:eastAsia="en-US"/>
        </w:rPr>
        <w:t>SiO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;                                                 </w:t>
      </w:r>
      <w:r w:rsidRPr="0023793A">
        <w:rPr>
          <w:rFonts w:eastAsia="Calibri"/>
          <w:b/>
          <w:lang w:eastAsia="en-US"/>
        </w:rPr>
        <w:t xml:space="preserve">в) </w:t>
      </w:r>
      <w:r w:rsidRPr="0023793A">
        <w:rPr>
          <w:rFonts w:eastAsia="Calibri"/>
          <w:b/>
          <w:lang w:val="en-US" w:eastAsia="en-US"/>
        </w:rPr>
        <w:t>FeTiO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</w:p>
    <w:p w:rsidR="0097560B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CaTiO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eastAsia="en-US"/>
        </w:rPr>
        <w:t xml:space="preserve">; </w:t>
      </w:r>
    </w:p>
    <w:p w:rsidR="00E15DFA" w:rsidRPr="0023793A" w:rsidRDefault="00E15DFA" w:rsidP="006F473A">
      <w:pPr>
        <w:spacing w:after="200" w:line="276" w:lineRule="auto"/>
        <w:contextualSpacing/>
        <w:rPr>
          <w:rFonts w:eastAsia="Calibri"/>
          <w:lang w:eastAsia="en-US"/>
        </w:rPr>
      </w:pP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Способы обогащения титановых руд: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флотация, магнитная сепарация;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гравитация, флотация;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гравитация, магнитная сепарация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Перспективным сырьем для получения титана являются руды: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ильменитовые, перовскитовые;                 в) сфеновые, ильменитовые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перовскитовые, сфеновые;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Ценными элементами – спутниками титана в рудах являются: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тантал, цирконий;                                         </w:t>
      </w:r>
      <w:r w:rsidRPr="0023793A">
        <w:rPr>
          <w:rFonts w:eastAsia="Calibri"/>
          <w:lang w:eastAsia="en-US"/>
        </w:rPr>
        <w:t>в) никель, медь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кобальт, кадмий;  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Рутиловые концентраты содержат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eastAsia="en-US"/>
        </w:rPr>
        <w:t>, %: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до 65;                                   б) до 75;</w:t>
      </w:r>
      <w:r w:rsidRPr="0023793A">
        <w:rPr>
          <w:rFonts w:eastAsia="Calibri"/>
          <w:b/>
          <w:lang w:eastAsia="en-US"/>
        </w:rPr>
        <w:t xml:space="preserve">                           в) до 95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Все сырьевые источники для металлургического производства содержат титан в форме: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;                                     </w:t>
      </w: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>4</w:t>
      </w:r>
      <w:r w:rsidRPr="0023793A">
        <w:rPr>
          <w:rFonts w:eastAsia="Calibri"/>
          <w:lang w:eastAsia="en-US"/>
        </w:rPr>
        <w:t xml:space="preserve">;                               в) 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vertAlign w:val="subscript"/>
          <w:lang w:eastAsia="en-US"/>
        </w:rPr>
        <w:t>2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В небольших количествах титан получают восстановлением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>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кальцием или гидридом кальция;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магнием или гидридом магния;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алюминием или гидридом алюминия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Энергия Гиббса при взаимодействии титана с кислородом, азотом, углеродом: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увеличивается;</w:t>
      </w:r>
      <w:r w:rsidRPr="0023793A">
        <w:rPr>
          <w:rFonts w:eastAsia="Calibri"/>
          <w:b/>
          <w:lang w:eastAsia="en-US"/>
        </w:rPr>
        <w:t xml:space="preserve">                                              </w:t>
      </w:r>
      <w:r w:rsidRPr="0023793A">
        <w:rPr>
          <w:rFonts w:eastAsia="Calibri"/>
          <w:lang w:eastAsia="en-US"/>
        </w:rPr>
        <w:t>в) не изменяется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уменьшается;  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Подавляющая часть титана, выпускаемого промышленность, производится путем восстановления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</w:t>
      </w:r>
      <w:r w:rsidRPr="0023793A">
        <w:rPr>
          <w:rFonts w:eastAsia="Calibri"/>
          <w:b/>
          <w:lang w:eastAsia="en-US"/>
        </w:rPr>
        <w:t>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магнием;                              </w:t>
      </w:r>
      <w:r w:rsidRPr="0023793A">
        <w:rPr>
          <w:rFonts w:eastAsia="Calibri"/>
          <w:lang w:eastAsia="en-US"/>
        </w:rPr>
        <w:t>б) кальцием;                      в) алюминием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 получения титана путем восстановления его тетрахлорида магнием предложен в 1937 году: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Кролем;                                </w:t>
      </w:r>
      <w:r w:rsidRPr="0023793A">
        <w:rPr>
          <w:rFonts w:eastAsia="Calibri"/>
          <w:lang w:eastAsia="en-US"/>
        </w:rPr>
        <w:t>б) Холлом;                         в) Эру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Газообразный хлор, необходимый для получения титана поступает из производства: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магниевого</w:t>
      </w:r>
      <w:r w:rsidRPr="0023793A">
        <w:rPr>
          <w:rFonts w:eastAsia="Calibri"/>
          <w:lang w:eastAsia="en-US"/>
        </w:rPr>
        <w:t>;                       б) алюминиевого;              в) натриевого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Основной процесс восстановительной плавки ильменитового концентрата описывается уравнением: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а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 ↔ TiCl</w:t>
      </w:r>
      <w:r w:rsidRPr="0023793A">
        <w:rPr>
          <w:rFonts w:eastAsia="Calibri"/>
          <w:vertAlign w:val="subscript"/>
          <w:lang w:val="en-US" w:eastAsia="en-US"/>
        </w:rPr>
        <w:t xml:space="preserve">4 </w:t>
      </w:r>
      <w:r w:rsidRPr="0023793A">
        <w:rPr>
          <w:rFonts w:eastAsia="Calibri"/>
          <w:lang w:val="en-US" w:eastAsia="en-US"/>
        </w:rPr>
        <w:t>+ 2CO;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б</w:t>
      </w:r>
      <w:r w:rsidRPr="0023793A">
        <w:rPr>
          <w:rFonts w:eastAsia="Calibri"/>
          <w:b/>
          <w:lang w:val="en-US" w:eastAsia="en-US"/>
        </w:rPr>
        <w:t>) FeTiO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  <w:r w:rsidRPr="0023793A">
        <w:rPr>
          <w:rFonts w:eastAsia="Calibri"/>
          <w:b/>
          <w:lang w:val="en-US" w:eastAsia="en-US"/>
        </w:rPr>
        <w:t xml:space="preserve"> + C → Fe +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CO;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CO</w:t>
      </w:r>
      <w:r w:rsidRPr="0023793A">
        <w:rPr>
          <w:rFonts w:eastAsia="Calibri"/>
          <w:vertAlign w:val="subscript"/>
          <w:lang w:val="en-US" w:eastAsia="en-US"/>
        </w:rPr>
        <w:t>2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Восстановительную плавку ильменитового концентрата проводят в печах: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шахтных;                              </w:t>
      </w:r>
      <w:r w:rsidRPr="0023793A">
        <w:rPr>
          <w:rFonts w:eastAsia="Calibri"/>
          <w:b/>
          <w:lang w:eastAsia="en-US"/>
        </w:rPr>
        <w:t xml:space="preserve">б) электрических;                   </w:t>
      </w:r>
      <w:r w:rsidRPr="0023793A">
        <w:rPr>
          <w:rFonts w:eastAsia="Calibri"/>
          <w:lang w:eastAsia="en-US"/>
        </w:rPr>
        <w:t>в) ретортных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Титановые шлаки имеют: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высокую температуру плавления и значительную вязкость;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низкую температуру плавления и незначительную вязкость;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незначительную вязкость и высокую температуру плавления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Восстановительную плавку ильменитового концентрата стремятся вести с добавлением флюсов: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максимальным;</w:t>
      </w:r>
      <w:r w:rsidRPr="0023793A">
        <w:rPr>
          <w:rFonts w:eastAsia="Calibri"/>
          <w:b/>
          <w:lang w:eastAsia="en-US"/>
        </w:rPr>
        <w:t xml:space="preserve">                б) минимальным;                 </w:t>
      </w:r>
      <w:r w:rsidRPr="0023793A">
        <w:rPr>
          <w:rFonts w:eastAsia="Calibri"/>
          <w:lang w:eastAsia="en-US"/>
        </w:rPr>
        <w:t>в) средним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восстановительной плавке ильменитового концентрата оксиды железа восстанавливаются до металлического состояния с получением: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стали и титана в виде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</w:t>
      </w:r>
      <w:r w:rsidRPr="0023793A">
        <w:rPr>
          <w:rFonts w:eastAsia="Calibri"/>
          <w:lang w:eastAsia="en-US"/>
        </w:rPr>
        <w:t>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чугуна и титана в виде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>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в) чугуна и титана в виде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Первая стадия получения металлического титана из титановых шлаков и других видов окисленного сырья описывается уравнением: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а</w:t>
      </w:r>
      <w:r w:rsidRPr="0023793A">
        <w:rPr>
          <w:rFonts w:eastAsia="Calibri"/>
          <w:lang w:val="en-US" w:eastAsia="en-US"/>
        </w:rPr>
        <w:t>) FeTiO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val="en-US" w:eastAsia="en-US"/>
        </w:rPr>
        <w:t xml:space="preserve"> + C → Fe +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CO;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CO</w:t>
      </w:r>
      <w:r w:rsidRPr="0023793A">
        <w:rPr>
          <w:rFonts w:eastAsia="Calibri"/>
          <w:vertAlign w:val="subscript"/>
          <w:lang w:val="en-US" w:eastAsia="en-US"/>
        </w:rPr>
        <w:t>2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в</w:t>
      </w:r>
      <w:r w:rsidRPr="0023793A">
        <w:rPr>
          <w:rFonts w:eastAsia="Calibri"/>
          <w:b/>
          <w:lang w:val="en-US" w:eastAsia="en-US"/>
        </w:rPr>
        <w:t>)</w:t>
      </w:r>
      <w:r w:rsidRPr="0023793A">
        <w:rPr>
          <w:rFonts w:eastAsia="Calibri"/>
          <w:lang w:val="en-US" w:eastAsia="en-US"/>
        </w:rPr>
        <w:t xml:space="preserve">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+ 2Cl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 ↔ TiCl</w:t>
      </w:r>
      <w:r w:rsidRPr="0023793A">
        <w:rPr>
          <w:rFonts w:eastAsia="Calibri"/>
          <w:b/>
          <w:vertAlign w:val="subscript"/>
          <w:lang w:val="en-US" w:eastAsia="en-US"/>
        </w:rPr>
        <w:t xml:space="preserve">4 </w:t>
      </w:r>
      <w:r w:rsidRPr="0023793A">
        <w:rPr>
          <w:rFonts w:eastAsia="Calibri"/>
          <w:b/>
          <w:lang w:val="en-US" w:eastAsia="en-US"/>
        </w:rPr>
        <w:t>+ 2CO;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Вторая стадия получения металлического титана из титановых шлаков и других видов окисленного сырья описывается уравнением: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 (ж)</w:t>
      </w:r>
      <w:r w:rsidRPr="0023793A">
        <w:rPr>
          <w:rFonts w:eastAsia="Calibri"/>
          <w:lang w:eastAsia="en-US"/>
        </w:rPr>
        <w:t xml:space="preserve"> + 2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vertAlign w:val="subscript"/>
          <w:lang w:eastAsia="en-US"/>
        </w:rPr>
        <w:t>(газ)</w:t>
      </w:r>
      <w:r w:rsidRPr="0023793A">
        <w:rPr>
          <w:rFonts w:eastAsia="Calibri"/>
          <w:lang w:eastAsia="en-US"/>
        </w:rPr>
        <w:t xml:space="preserve"> =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(ж)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2(газ) </w:t>
      </w:r>
      <w:r w:rsidRPr="0023793A">
        <w:rPr>
          <w:rFonts w:eastAsia="Calibri"/>
          <w:lang w:eastAsia="en-US"/>
        </w:rPr>
        <w:t>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 (ж)</w:t>
      </w:r>
      <w:r w:rsidRPr="0023793A">
        <w:rPr>
          <w:rFonts w:eastAsia="Calibri"/>
          <w:lang w:eastAsia="en-US"/>
        </w:rPr>
        <w:t xml:space="preserve"> + 2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vertAlign w:val="subscript"/>
          <w:lang w:eastAsia="en-US"/>
        </w:rPr>
        <w:t>(ж)</w:t>
      </w:r>
      <w:r w:rsidRPr="0023793A">
        <w:rPr>
          <w:rFonts w:eastAsia="Calibri"/>
          <w:lang w:eastAsia="en-US"/>
        </w:rPr>
        <w:t xml:space="preserve"> =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(ж)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2(ж) </w:t>
      </w:r>
      <w:r w:rsidRPr="0023793A">
        <w:rPr>
          <w:rFonts w:eastAsia="Calibri"/>
          <w:lang w:eastAsia="en-US"/>
        </w:rPr>
        <w:t>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в)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 (газ)</w:t>
      </w:r>
      <w:r w:rsidRPr="0023793A">
        <w:rPr>
          <w:rFonts w:eastAsia="Calibri"/>
          <w:b/>
          <w:lang w:eastAsia="en-US"/>
        </w:rPr>
        <w:t xml:space="preserve"> + 2</w:t>
      </w:r>
      <w:r w:rsidRPr="0023793A">
        <w:rPr>
          <w:rFonts w:eastAsia="Calibri"/>
          <w:b/>
          <w:lang w:val="en-US" w:eastAsia="en-US"/>
        </w:rPr>
        <w:t>Mg</w:t>
      </w:r>
      <w:r w:rsidRPr="0023793A">
        <w:rPr>
          <w:rFonts w:eastAsia="Calibri"/>
          <w:b/>
          <w:vertAlign w:val="subscript"/>
          <w:lang w:eastAsia="en-US"/>
        </w:rPr>
        <w:t>(ж)</w:t>
      </w:r>
      <w:r w:rsidRPr="0023793A">
        <w:rPr>
          <w:rFonts w:eastAsia="Calibri"/>
          <w:b/>
          <w:lang w:eastAsia="en-US"/>
        </w:rPr>
        <w:t xml:space="preserve"> =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(тв)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2(ж) </w:t>
      </w:r>
      <w:r w:rsidRPr="0023793A">
        <w:rPr>
          <w:rFonts w:eastAsia="Calibri"/>
          <w:b/>
          <w:lang w:eastAsia="en-US"/>
        </w:rPr>
        <w:t>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небольших количествах для нужд черной металлургии из ильменитовых концентратов получают ферротитан следующим способом: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натриетермическим;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магниетермическим;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алюмотермическим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Восстановление титана из его тетрахлорида магнием производят при температуре,</w:t>
      </w:r>
      <w:r w:rsidRPr="0023793A">
        <w:rPr>
          <w:rFonts w:eastAsia="Calibri"/>
          <w:b/>
          <w:vertAlign w:val="superscript"/>
          <w:lang w:eastAsia="en-US"/>
        </w:rPr>
        <w:t xml:space="preserve">0 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550 – 650;                              б) 650 – 750</w:t>
      </w:r>
      <w:r w:rsidRPr="0023793A">
        <w:rPr>
          <w:rFonts w:eastAsia="Calibri"/>
          <w:b/>
          <w:lang w:eastAsia="en-US"/>
        </w:rPr>
        <w:t>;                           в) 750 – 850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Товарная продукция титаномагниевых комбинатов 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слитки компактного титана;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губчатый титан;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титановая катанка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плавления титановых шлаков,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&lt; 1500</w:t>
      </w:r>
      <w:r w:rsidRPr="0023793A">
        <w:rPr>
          <w:rFonts w:eastAsia="Calibri"/>
          <w:lang w:eastAsia="en-US"/>
        </w:rPr>
        <w:t>;</w:t>
      </w:r>
      <w:r w:rsidRPr="0023793A">
        <w:rPr>
          <w:rFonts w:eastAsia="Calibri"/>
          <w:b/>
          <w:lang w:eastAsia="en-US"/>
        </w:rPr>
        <w:t xml:space="preserve">                                б)  </w:t>
      </w:r>
      <w:r w:rsidRPr="0023793A">
        <w:rPr>
          <w:rFonts w:eastAsia="Calibri"/>
          <w:b/>
          <w:lang w:val="en-US" w:eastAsia="en-US"/>
        </w:rPr>
        <w:t>&gt; 1500</w:t>
      </w:r>
      <w:r w:rsidRPr="0023793A">
        <w:rPr>
          <w:rFonts w:eastAsia="Calibri"/>
          <w:b/>
          <w:lang w:eastAsia="en-US"/>
        </w:rPr>
        <w:t xml:space="preserve">;                                  </w:t>
      </w:r>
      <w:r w:rsidRPr="0023793A">
        <w:rPr>
          <w:rFonts w:eastAsia="Calibri"/>
          <w:lang w:eastAsia="en-US"/>
        </w:rPr>
        <w:t>в) ≤ 1500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качестве восстановителя при плавки ильменитового концентрата используют: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каменный или бурый уголь;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кокс или антрацит;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тип восстановителя не имеет значения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Извлечение титана в шлак составляет, %: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76 – 76,6;                           б) 86 – 86,6;</w:t>
      </w:r>
      <w:r w:rsidRPr="0023793A">
        <w:rPr>
          <w:rFonts w:eastAsia="Calibri"/>
          <w:b/>
          <w:lang w:eastAsia="en-US"/>
        </w:rPr>
        <w:t xml:space="preserve">                                в) 96 – 96,6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титанового шлака на выпуске после восстановительной плавки составляет,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                   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1370 – 1450;</w:t>
      </w:r>
      <w:r w:rsidRPr="0023793A">
        <w:rPr>
          <w:rFonts w:eastAsia="Calibri"/>
          <w:b/>
          <w:lang w:eastAsia="en-US"/>
        </w:rPr>
        <w:t xml:space="preserve">                    б) 1570 – 1650;                           </w:t>
      </w:r>
      <w:r w:rsidRPr="0023793A">
        <w:rPr>
          <w:rFonts w:eastAsia="Calibri"/>
          <w:lang w:eastAsia="en-US"/>
        </w:rPr>
        <w:t>в) 1770 – 1850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Температурный режим получения тетрахлорида титана,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500 – 600;                        б) 600 – 700; </w:t>
      </w:r>
      <w:r w:rsidRPr="0023793A">
        <w:rPr>
          <w:rFonts w:eastAsia="Calibri"/>
          <w:b/>
          <w:lang w:eastAsia="en-US"/>
        </w:rPr>
        <w:t xml:space="preserve">                              в) 700 – 900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температуре выше 800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С наиболее интенсивно  хлорирование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протекает по реакции: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+ 2Cl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 ↔ TiCl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+ 2CO;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+ 2CO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>;</w:t>
      </w:r>
    </w:p>
    <w:p w:rsidR="0097560B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+ 3</w:t>
      </w:r>
      <w:r w:rsidRPr="0023793A">
        <w:rPr>
          <w:rFonts w:eastAsia="Calibri"/>
          <w:lang w:eastAsia="en-US"/>
        </w:rPr>
        <w:t>СО</w:t>
      </w:r>
      <w:r w:rsidRPr="0023793A">
        <w:rPr>
          <w:rFonts w:eastAsia="Calibri"/>
          <w:lang w:val="en-US" w:eastAsia="en-US"/>
        </w:rPr>
        <w:t xml:space="preserve"> ↔ TiO</w:t>
      </w:r>
      <w:r w:rsidRPr="0023793A">
        <w:rPr>
          <w:rFonts w:eastAsia="Calibri"/>
          <w:vertAlign w:val="subscript"/>
          <w:lang w:val="en-US" w:eastAsia="en-US"/>
        </w:rPr>
        <w:t xml:space="preserve">4 </w:t>
      </w:r>
      <w:r w:rsidRPr="0023793A">
        <w:rPr>
          <w:rFonts w:eastAsia="Calibri"/>
          <w:lang w:val="en-US" w:eastAsia="en-US"/>
        </w:rPr>
        <w:t>+ 3CO</w:t>
      </w:r>
    </w:p>
    <w:p w:rsidR="00E15DFA" w:rsidRPr="00E15DFA" w:rsidRDefault="00E15DFA" w:rsidP="006F473A">
      <w:pPr>
        <w:spacing w:after="200" w:line="276" w:lineRule="auto"/>
        <w:contextualSpacing/>
        <w:rPr>
          <w:rFonts w:eastAsia="Calibri"/>
          <w:lang w:eastAsia="en-US"/>
        </w:rPr>
      </w:pP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Хлорированию подвергают следующие виды сырья: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рутиловые шлаки или титановые концентраты;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титановые шлаки или рутиловые концентраты;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виды сырья не имеют значения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Хлорирование титансодержащих материалов в солевом расплаве проводят при температуре,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600- 650;                           б) 700 – 750;</w:t>
      </w:r>
      <w:r w:rsidRPr="0023793A">
        <w:rPr>
          <w:rFonts w:eastAsia="Calibri"/>
          <w:b/>
          <w:lang w:eastAsia="en-US"/>
        </w:rPr>
        <w:t xml:space="preserve">                                   в) 800 – 850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Основные компоненты технического тетрахлорида титана кипят при следующих температурах,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TiCl</w:t>
      </w:r>
      <w:r w:rsidRPr="0023793A">
        <w:rPr>
          <w:rFonts w:eastAsia="Calibri"/>
          <w:b/>
          <w:vertAlign w:val="subscript"/>
          <w:lang w:val="en-US" w:eastAsia="en-US"/>
        </w:rPr>
        <w:t>4 </w:t>
      </w:r>
      <w:r w:rsidRPr="0023793A">
        <w:rPr>
          <w:rFonts w:eastAsia="Calibri"/>
          <w:b/>
          <w:lang w:val="en-US" w:eastAsia="en-US"/>
        </w:rPr>
        <w:t xml:space="preserve">   136; FeCl</w:t>
      </w:r>
      <w:r w:rsidRPr="0023793A">
        <w:rPr>
          <w:rFonts w:eastAsia="Calibri"/>
          <w:b/>
          <w:vertAlign w:val="subscript"/>
          <w:lang w:val="en-US" w:eastAsia="en-US"/>
        </w:rPr>
        <w:t xml:space="preserve">3  </w:t>
      </w:r>
      <w:r w:rsidRPr="0023793A">
        <w:rPr>
          <w:rFonts w:eastAsia="Calibri"/>
          <w:b/>
          <w:lang w:val="en-US" w:eastAsia="en-US"/>
        </w:rPr>
        <w:t>319; VCl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 164; SiCl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 57;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TiCl</w:t>
      </w:r>
      <w:r w:rsidRPr="0023793A">
        <w:rPr>
          <w:rFonts w:eastAsia="Calibri"/>
          <w:vertAlign w:val="subscript"/>
          <w:lang w:val="en-US" w:eastAsia="en-US"/>
        </w:rPr>
        <w:t>4 </w:t>
      </w:r>
      <w:r w:rsidRPr="0023793A">
        <w:rPr>
          <w:rFonts w:eastAsia="Calibri"/>
          <w:lang w:val="en-US" w:eastAsia="en-US"/>
        </w:rPr>
        <w:t xml:space="preserve">   319; FeCl</w:t>
      </w:r>
      <w:r w:rsidRPr="0023793A">
        <w:rPr>
          <w:rFonts w:eastAsia="Calibri"/>
          <w:vertAlign w:val="subscript"/>
          <w:lang w:val="en-US" w:eastAsia="en-US"/>
        </w:rPr>
        <w:t xml:space="preserve">3  </w:t>
      </w:r>
      <w:r w:rsidRPr="0023793A">
        <w:rPr>
          <w:rFonts w:eastAsia="Calibri"/>
          <w:lang w:val="en-US" w:eastAsia="en-US"/>
        </w:rPr>
        <w:t>136; VCl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57; SiCl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164;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TiCl</w:t>
      </w:r>
      <w:r w:rsidRPr="0023793A">
        <w:rPr>
          <w:rFonts w:eastAsia="Calibri"/>
          <w:vertAlign w:val="subscript"/>
          <w:lang w:val="en-US" w:eastAsia="en-US"/>
        </w:rPr>
        <w:t>4 </w:t>
      </w:r>
      <w:r w:rsidRPr="0023793A">
        <w:rPr>
          <w:rFonts w:eastAsia="Calibri"/>
          <w:lang w:val="en-US" w:eastAsia="en-US"/>
        </w:rPr>
        <w:t xml:space="preserve">   164; FeCl</w:t>
      </w:r>
      <w:r w:rsidRPr="0023793A">
        <w:rPr>
          <w:rFonts w:eastAsia="Calibri"/>
          <w:vertAlign w:val="subscript"/>
          <w:lang w:val="en-US" w:eastAsia="en-US"/>
        </w:rPr>
        <w:t xml:space="preserve">3  </w:t>
      </w:r>
      <w:r w:rsidRPr="0023793A">
        <w:rPr>
          <w:rFonts w:eastAsia="Calibri"/>
          <w:lang w:val="en-US" w:eastAsia="en-US"/>
        </w:rPr>
        <w:t>57; VCl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136; SiCl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319;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Технический тетрахлорид титана очищают от примесей методом: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ректификации;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дистилляции;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конденсации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восстановлении тетрахлорида титана магнием титан получают в виде: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губчатого металла;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порошка;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слитков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восстановлении тетрахлорида титана натрием титан получают в виде: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слитков;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губчатого металла;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порошка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Титановая губка (реакционная масса) содержит,%: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lang w:eastAsia="en-US"/>
        </w:rPr>
        <w:t xml:space="preserve"> 55 – 65;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25 – 35; </w:t>
      </w:r>
      <w:r w:rsidRPr="0023793A">
        <w:rPr>
          <w:rFonts w:eastAsia="Calibri"/>
          <w:b/>
          <w:lang w:val="en-US" w:eastAsia="en-US"/>
        </w:rPr>
        <w:t>Mg</w:t>
      </w:r>
      <w:r w:rsidRPr="0023793A">
        <w:rPr>
          <w:rFonts w:eastAsia="Calibri"/>
          <w:b/>
          <w:lang w:eastAsia="en-US"/>
        </w:rPr>
        <w:t xml:space="preserve"> 9 – 12;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lang w:eastAsia="en-US"/>
        </w:rPr>
        <w:t xml:space="preserve"> 25 35;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 55 - 65; 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lang w:eastAsia="en-US"/>
        </w:rPr>
        <w:t xml:space="preserve"> 9 – 12;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lang w:eastAsia="en-US"/>
        </w:rPr>
        <w:t xml:space="preserve"> 55 – 65;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 xml:space="preserve">9 12; 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lang w:eastAsia="en-US"/>
        </w:rPr>
        <w:t xml:space="preserve"> 25 - 35</w:t>
      </w:r>
      <w:r w:rsidRPr="0023793A">
        <w:rPr>
          <w:rFonts w:eastAsia="Calibri"/>
          <w:b/>
          <w:lang w:eastAsia="en-US"/>
        </w:rPr>
        <w:t>;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Пористая спекшаяся масса титана, пропитанная остатками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и избытком магния: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титановый порошок;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титановая губка;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титановая масса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Аппараты для магниетермического получения титана позволяют получать за одну операцию титановой губки, кг: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500 – 3000;                      </w:t>
      </w:r>
      <w:r w:rsidRPr="0023793A">
        <w:rPr>
          <w:rFonts w:eastAsia="Calibri"/>
          <w:lang w:eastAsia="en-US"/>
        </w:rPr>
        <w:t>б) 300 – 500:                             в) 3000 – 3500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 промышленной практике восстановление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</w:t>
      </w:r>
      <w:r w:rsidRPr="0023793A">
        <w:rPr>
          <w:rFonts w:eastAsia="Calibri"/>
          <w:b/>
          <w:lang w:eastAsia="en-US"/>
        </w:rPr>
        <w:t xml:space="preserve"> натрием можно вести в интервале температур,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701 – 773;</w:t>
      </w:r>
      <w:r w:rsidRPr="0023793A">
        <w:rPr>
          <w:rFonts w:eastAsia="Calibri"/>
          <w:b/>
          <w:lang w:eastAsia="en-US"/>
        </w:rPr>
        <w:t xml:space="preserve">                          б) 801 – 883;                            </w:t>
      </w:r>
      <w:r w:rsidRPr="0023793A">
        <w:rPr>
          <w:rFonts w:eastAsia="Calibri"/>
          <w:lang w:eastAsia="en-US"/>
        </w:rPr>
        <w:t>в) 901 – 993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Восстановление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кальцием ведут в атмосфере аргона при температуре,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1000 – 1100;                     </w:t>
      </w:r>
      <w:r w:rsidRPr="0023793A">
        <w:rPr>
          <w:rFonts w:eastAsia="Calibri"/>
          <w:lang w:eastAsia="en-US"/>
        </w:rPr>
        <w:t>б) 2000 – 2100;                        в) 3000 – 3100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Иодидный способ очистки титана протекает по схеме: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(губка)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J</w:t>
      </w:r>
      <w:r w:rsidRPr="0023793A">
        <w:rPr>
          <w:rFonts w:eastAsia="Calibri"/>
          <w:b/>
          <w:vertAlign w:val="subscript"/>
          <w:lang w:eastAsia="en-US"/>
        </w:rPr>
        <w:t xml:space="preserve">2(пар)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TiJ</w:t>
      </w:r>
      <w:r w:rsidRPr="0023793A">
        <w:rPr>
          <w:rFonts w:eastAsia="Calibri"/>
          <w:b/>
          <w:vertAlign w:val="subscript"/>
          <w:lang w:eastAsia="en-US"/>
        </w:rPr>
        <w:t xml:space="preserve">4(пар)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(чист)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J</w:t>
      </w:r>
      <w:r w:rsidRPr="0023793A">
        <w:rPr>
          <w:rFonts w:eastAsia="Calibri"/>
          <w:b/>
          <w:vertAlign w:val="subscript"/>
          <w:lang w:eastAsia="en-US"/>
        </w:rPr>
        <w:t xml:space="preserve">2(пар) </w:t>
      </w:r>
      <w:r w:rsidRPr="0023793A">
        <w:rPr>
          <w:rFonts w:eastAsia="Calibri"/>
          <w:b/>
          <w:lang w:eastAsia="en-US"/>
        </w:rPr>
        <w:t>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(губка)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2(жид)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 xml:space="preserve">4(жид)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(чист)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2(пар) </w:t>
      </w:r>
      <w:r w:rsidRPr="0023793A">
        <w:rPr>
          <w:rFonts w:eastAsia="Calibri"/>
          <w:lang w:eastAsia="en-US"/>
        </w:rPr>
        <w:t>;</w:t>
      </w:r>
    </w:p>
    <w:p w:rsidR="0097560B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(губка)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2(тв)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 xml:space="preserve">4(тв)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(чист)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>2(пар)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>;</w:t>
      </w:r>
    </w:p>
    <w:p w:rsidR="00E15DFA" w:rsidRPr="0023793A" w:rsidRDefault="00E15DFA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Основным промышленным способом получения компактного титана является: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порошковая металлургия;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дуговая вакуумная плавка;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электролиз</w:t>
      </w:r>
    </w:p>
    <w:p w:rsidR="0097560B" w:rsidRPr="0023793A" w:rsidRDefault="0097560B" w:rsidP="009464FB">
      <w:pPr>
        <w:numPr>
          <w:ilvl w:val="0"/>
          <w:numId w:val="53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плавке в дуговых электрических печах получают слитки титана диаметром, мм:</w:t>
      </w:r>
    </w:p>
    <w:p w:rsidR="0097560B" w:rsidRPr="0023793A" w:rsidRDefault="0097560B" w:rsidP="006F473A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350 – 500;                           </w:t>
      </w:r>
      <w:r w:rsidRPr="0023793A">
        <w:rPr>
          <w:rFonts w:eastAsia="Calibri"/>
          <w:lang w:eastAsia="en-US"/>
        </w:rPr>
        <w:t>б) 550 – 650;                              в) 650 - 750</w:t>
      </w:r>
    </w:p>
    <w:p w:rsidR="00694636" w:rsidRPr="0023793A" w:rsidRDefault="00694636" w:rsidP="0097560B">
      <w:pPr>
        <w:spacing w:after="200" w:line="276" w:lineRule="auto"/>
        <w:rPr>
          <w:rFonts w:ascii="Calibri" w:eastAsia="Calibri" w:hAnsi="Calibri"/>
          <w:sz w:val="16"/>
          <w:szCs w:val="16"/>
          <w:lang w:eastAsia="en-US"/>
        </w:rPr>
      </w:pPr>
    </w:p>
    <w:p w:rsidR="0097560B" w:rsidRPr="0097560B" w:rsidRDefault="0097560B" w:rsidP="0023793A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7560B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  <w:r w:rsidR="00706D15">
        <w:rPr>
          <w:rFonts w:eastAsia="Calibri"/>
          <w:b/>
          <w:sz w:val="28"/>
          <w:szCs w:val="28"/>
          <w:lang w:eastAsia="en-US"/>
        </w:rPr>
        <w:t xml:space="preserve"> (1)</w:t>
      </w:r>
    </w:p>
    <w:p w:rsidR="0097560B" w:rsidRPr="0097560B" w:rsidRDefault="00706D15" w:rsidP="0097560B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СЫРЬЕ ДЛЯ ПРОИЗВОДСТВА АЛЮМИНИЯ И СПОСОБЫ ЕГО ПЕРЕРАБОТКИ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Горная порода, состоящая из гидратированных оксидов алюминия, железа, титана и других элементов, называется: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корундом;                                                        в) бемитом;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диаспором;</w:t>
      </w:r>
      <w:r w:rsidRPr="0097560B">
        <w:rPr>
          <w:rFonts w:eastAsia="Calibri"/>
          <w:b/>
          <w:lang w:eastAsia="en-US"/>
        </w:rPr>
        <w:t xml:space="preserve">                                                      г) бокситом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Алюминий в бокситах может присутствовать в форме следующих минералов: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а) диаспора, бемита, гидраргиллита;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бемита, гидраргиллита,корунда;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в) гидраргиллита, корунда, диаспора;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г) диаспора, корунда, бемита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Содержание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от десятых долей до 25;                                </w:t>
      </w:r>
      <w:r w:rsidRPr="0097560B">
        <w:rPr>
          <w:rFonts w:eastAsia="Calibri"/>
          <w:b/>
          <w:lang w:eastAsia="en-US"/>
        </w:rPr>
        <w:t>в) от 35 до 60;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от 2 до 40;                                                       г) от следов до 11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Содержание </w:t>
      </w:r>
      <w:r w:rsidRPr="0097560B">
        <w:rPr>
          <w:rFonts w:eastAsia="Calibri"/>
          <w:b/>
          <w:lang w:val="en-US" w:eastAsia="en-US"/>
        </w:rPr>
        <w:t>SiO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а) от десятых долей до 25</w:t>
      </w:r>
      <w:r w:rsidRPr="0097560B">
        <w:rPr>
          <w:rFonts w:eastAsia="Calibri"/>
          <w:lang w:eastAsia="en-US"/>
        </w:rPr>
        <w:t>;                              в) от 35 до 60;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от 2 до 40;                                                      г) от следов до 11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Содержание </w:t>
      </w:r>
      <w:r w:rsidRPr="0097560B">
        <w:rPr>
          <w:rFonts w:eastAsia="Calibri"/>
          <w:b/>
          <w:lang w:val="en-US" w:eastAsia="en-US"/>
        </w:rPr>
        <w:t>Fe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от десятых долей до 25;                               в) от 35 до 60;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б) от 2 до 40;</w:t>
      </w:r>
      <w:r w:rsidRPr="0097560B">
        <w:rPr>
          <w:rFonts w:eastAsia="Calibri"/>
          <w:lang w:eastAsia="en-US"/>
        </w:rPr>
        <w:t xml:space="preserve">                                                      г) от следов до 11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Содержание </w:t>
      </w:r>
      <w:r w:rsidRPr="0097560B">
        <w:rPr>
          <w:rFonts w:eastAsia="Calibri"/>
          <w:b/>
          <w:lang w:val="en-US" w:eastAsia="en-US"/>
        </w:rPr>
        <w:t>TiO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 xml:space="preserve"> в бокситах колеблется в пределах,%: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от десятых долей до 25;                               в) от 35 до 60;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б) от 2 до 40;                                            </w:t>
      </w:r>
      <w:r w:rsidRPr="0097560B">
        <w:rPr>
          <w:rFonts w:eastAsia="Calibri"/>
          <w:b/>
          <w:lang w:eastAsia="en-US"/>
        </w:rPr>
        <w:t xml:space="preserve">          г) от следов до 11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Плотность бокситов в зависимости от их пористости колеблется в пределах, кг/см</w:t>
      </w:r>
      <w:r w:rsidRPr="0097560B">
        <w:rPr>
          <w:rFonts w:eastAsia="Calibri"/>
          <w:b/>
          <w:vertAlign w:val="superscript"/>
          <w:lang w:eastAsia="en-US"/>
        </w:rPr>
        <w:t>3</w:t>
      </w:r>
      <w:r w:rsidRPr="0097560B">
        <w:rPr>
          <w:rFonts w:eastAsia="Calibri"/>
          <w:b/>
          <w:lang w:eastAsia="en-US"/>
        </w:rPr>
        <w:t>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1200 – 1500;                                                   в) 3000 – 3500;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2000 – 2500;</w:t>
      </w:r>
      <w:r w:rsidRPr="0097560B">
        <w:rPr>
          <w:rFonts w:eastAsia="Calibri"/>
          <w:b/>
          <w:lang w:eastAsia="en-US"/>
        </w:rPr>
        <w:t xml:space="preserve">                                                   г) 1200 – 3500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Состав минерала нефелина соответствует формуле: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97560B">
        <w:rPr>
          <w:rFonts w:eastAsia="Calibri"/>
          <w:lang w:eastAsia="en-US"/>
        </w:rPr>
        <w:t>а</w:t>
      </w:r>
      <w:r w:rsidRPr="0097560B">
        <w:rPr>
          <w:rFonts w:eastAsia="Calibri"/>
          <w:lang w:val="en-US" w:eastAsia="en-US"/>
        </w:rPr>
        <w:t>) K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SO</w:t>
      </w:r>
      <w:r w:rsidRPr="0097560B">
        <w:rPr>
          <w:rFonts w:eastAsia="Calibri"/>
          <w:vertAlign w:val="subscript"/>
          <w:lang w:val="en-US" w:eastAsia="en-US"/>
        </w:rPr>
        <w:t xml:space="preserve">4 </w:t>
      </w:r>
      <w:r w:rsidRPr="0097560B">
        <w:rPr>
          <w:rFonts w:eastAsia="Calibri"/>
          <w:lang w:val="en-US" w:eastAsia="en-US"/>
        </w:rPr>
        <w:t>∙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(SO</w:t>
      </w:r>
      <w:r w:rsidRPr="0097560B">
        <w:rPr>
          <w:rFonts w:eastAsia="Calibri"/>
          <w:vertAlign w:val="subscript"/>
          <w:lang w:val="en-US" w:eastAsia="en-US"/>
        </w:rPr>
        <w:t>4</w:t>
      </w:r>
      <w:r w:rsidRPr="0097560B">
        <w:rPr>
          <w:rFonts w:eastAsia="Calibri"/>
          <w:lang w:val="en-US" w:eastAsia="en-US"/>
        </w:rPr>
        <w:t>)</w:t>
      </w:r>
      <w:r w:rsidRPr="0097560B">
        <w:rPr>
          <w:rFonts w:eastAsia="Calibri"/>
          <w:vertAlign w:val="subscript"/>
          <w:lang w:val="en-US" w:eastAsia="en-US"/>
        </w:rPr>
        <w:t xml:space="preserve">3 </w:t>
      </w:r>
      <w:r w:rsidRPr="0097560B">
        <w:rPr>
          <w:rFonts w:eastAsia="Calibri"/>
          <w:lang w:val="en-US" w:eastAsia="en-US"/>
        </w:rPr>
        <w:t>∙ 4Al(OH)</w:t>
      </w:r>
      <w:r w:rsidRPr="0097560B">
        <w:rPr>
          <w:rFonts w:eastAsia="Calibri"/>
          <w:vertAlign w:val="subscript"/>
          <w:lang w:val="en-US" w:eastAsia="en-US"/>
        </w:rPr>
        <w:t>3</w:t>
      </w:r>
      <w:r w:rsidRPr="0097560B">
        <w:rPr>
          <w:rFonts w:eastAsia="Calibri"/>
          <w:lang w:val="en-US" w:eastAsia="en-US"/>
        </w:rPr>
        <w:t>;</w:t>
      </w:r>
      <w:r w:rsidRPr="0097560B">
        <w:rPr>
          <w:rFonts w:eastAsia="Calibri"/>
          <w:b/>
          <w:lang w:val="en-US" w:eastAsia="en-US"/>
        </w:rPr>
        <w:t xml:space="preserve">                        </w:t>
      </w:r>
      <w:r w:rsidRPr="0097560B">
        <w:rPr>
          <w:rFonts w:eastAsia="Calibri"/>
          <w:lang w:eastAsia="en-US"/>
        </w:rPr>
        <w:t>в</w:t>
      </w:r>
      <w:r w:rsidRPr="0097560B">
        <w:rPr>
          <w:rFonts w:eastAsia="Calibri"/>
          <w:lang w:val="en-US" w:eastAsia="en-US"/>
        </w:rPr>
        <w:t>)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val="en-US" w:eastAsia="en-US"/>
        </w:rPr>
        <w:t xml:space="preserve">3 </w:t>
      </w:r>
      <w:r w:rsidRPr="0097560B">
        <w:rPr>
          <w:rFonts w:eastAsia="Calibri"/>
          <w:lang w:val="en-US" w:eastAsia="en-US"/>
        </w:rPr>
        <w:t>∙ SiO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97560B">
        <w:rPr>
          <w:rFonts w:eastAsia="Calibri"/>
          <w:b/>
          <w:lang w:eastAsia="en-US"/>
        </w:rPr>
        <w:t>б</w:t>
      </w:r>
      <w:r w:rsidRPr="0097560B">
        <w:rPr>
          <w:rFonts w:eastAsia="Calibri"/>
          <w:b/>
          <w:lang w:val="en-US" w:eastAsia="en-US"/>
        </w:rPr>
        <w:t>) (Na, K)</w:t>
      </w:r>
      <w:r w:rsidRPr="0097560B">
        <w:rPr>
          <w:rFonts w:eastAsia="Calibri"/>
          <w:b/>
          <w:vertAlign w:val="subscript"/>
          <w:lang w:val="en-US" w:eastAsia="en-US"/>
        </w:rPr>
        <w:t>2</w:t>
      </w:r>
      <w:r w:rsidRPr="0097560B">
        <w:rPr>
          <w:rFonts w:eastAsia="Calibri"/>
          <w:b/>
          <w:lang w:val="en-US" w:eastAsia="en-US"/>
        </w:rPr>
        <w:t>O ∙ Al</w:t>
      </w:r>
      <w:r w:rsidRPr="0097560B">
        <w:rPr>
          <w:rFonts w:eastAsia="Calibri"/>
          <w:b/>
          <w:vertAlign w:val="subscript"/>
          <w:lang w:val="en-US"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val="en-US" w:eastAsia="en-US"/>
        </w:rPr>
        <w:t>3</w:t>
      </w:r>
      <w:r w:rsidRPr="0097560B">
        <w:rPr>
          <w:rFonts w:eastAsia="Calibri"/>
          <w:b/>
          <w:lang w:val="en-US" w:eastAsia="en-US"/>
        </w:rPr>
        <w:t xml:space="preserve"> ∙ 2SiO</w:t>
      </w:r>
      <w:r w:rsidRPr="0097560B">
        <w:rPr>
          <w:rFonts w:eastAsia="Calibri"/>
          <w:b/>
          <w:vertAlign w:val="subscript"/>
          <w:lang w:val="en-US" w:eastAsia="en-US"/>
        </w:rPr>
        <w:t>2</w:t>
      </w:r>
      <w:r w:rsidRPr="0097560B">
        <w:rPr>
          <w:rFonts w:eastAsia="Calibri"/>
          <w:b/>
          <w:lang w:val="en-US" w:eastAsia="en-US"/>
        </w:rPr>
        <w:t>;</w:t>
      </w:r>
      <w:r w:rsidRPr="0097560B">
        <w:rPr>
          <w:rFonts w:eastAsia="Calibri"/>
          <w:lang w:val="en-US" w:eastAsia="en-US"/>
        </w:rPr>
        <w:t xml:space="preserve">                             </w:t>
      </w:r>
      <w:r w:rsidRPr="0097560B">
        <w:rPr>
          <w:rFonts w:eastAsia="Calibri"/>
          <w:lang w:eastAsia="en-US"/>
        </w:rPr>
        <w:t>г</w:t>
      </w:r>
      <w:r w:rsidRPr="0097560B">
        <w:rPr>
          <w:rFonts w:eastAsia="Calibri"/>
          <w:lang w:val="en-US" w:eastAsia="en-US"/>
        </w:rPr>
        <w:t>)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val="en-US" w:eastAsia="en-US"/>
        </w:rPr>
        <w:t xml:space="preserve">3 </w:t>
      </w:r>
      <w:r w:rsidRPr="0097560B">
        <w:rPr>
          <w:rFonts w:eastAsia="Calibri"/>
          <w:lang w:val="en-US" w:eastAsia="en-US"/>
        </w:rPr>
        <w:t>∙ 2SiO</w:t>
      </w:r>
      <w:r w:rsidRPr="0097560B">
        <w:rPr>
          <w:rFonts w:eastAsia="Calibri"/>
          <w:vertAlign w:val="subscript"/>
          <w:lang w:val="en-US" w:eastAsia="en-US"/>
        </w:rPr>
        <w:t xml:space="preserve">2 </w:t>
      </w:r>
      <w:r w:rsidRPr="0097560B">
        <w:rPr>
          <w:rFonts w:eastAsia="Calibri"/>
          <w:lang w:val="en-US" w:eastAsia="en-US"/>
        </w:rPr>
        <w:t>∙ 2</w:t>
      </w:r>
      <w:r w:rsidRPr="0097560B">
        <w:rPr>
          <w:rFonts w:eastAsia="Calibri"/>
          <w:lang w:eastAsia="en-US"/>
        </w:rPr>
        <w:t>Н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eastAsia="en-US"/>
        </w:rPr>
        <w:t>О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Состав минерала алунита соответствует формуле: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97560B">
        <w:rPr>
          <w:rFonts w:eastAsia="Calibri"/>
          <w:b/>
          <w:lang w:eastAsia="en-US"/>
        </w:rPr>
        <w:t>а</w:t>
      </w:r>
      <w:r w:rsidRPr="0097560B">
        <w:rPr>
          <w:rFonts w:eastAsia="Calibri"/>
          <w:b/>
          <w:lang w:val="en-US" w:eastAsia="en-US"/>
        </w:rPr>
        <w:t>) K</w:t>
      </w:r>
      <w:r w:rsidRPr="0097560B">
        <w:rPr>
          <w:rFonts w:eastAsia="Calibri"/>
          <w:b/>
          <w:vertAlign w:val="subscript"/>
          <w:lang w:val="en-US" w:eastAsia="en-US"/>
        </w:rPr>
        <w:t>2</w:t>
      </w:r>
      <w:r w:rsidRPr="0097560B">
        <w:rPr>
          <w:rFonts w:eastAsia="Calibri"/>
          <w:b/>
          <w:lang w:val="en-US" w:eastAsia="en-US"/>
        </w:rPr>
        <w:t>SO</w:t>
      </w:r>
      <w:r w:rsidRPr="0097560B">
        <w:rPr>
          <w:rFonts w:eastAsia="Calibri"/>
          <w:b/>
          <w:vertAlign w:val="subscript"/>
          <w:lang w:val="en-US" w:eastAsia="en-US"/>
        </w:rPr>
        <w:t xml:space="preserve">4 </w:t>
      </w:r>
      <w:r w:rsidRPr="0097560B">
        <w:rPr>
          <w:rFonts w:eastAsia="Calibri"/>
          <w:b/>
          <w:lang w:val="en-US" w:eastAsia="en-US"/>
        </w:rPr>
        <w:t>∙ Al</w:t>
      </w:r>
      <w:r w:rsidRPr="0097560B">
        <w:rPr>
          <w:rFonts w:eastAsia="Calibri"/>
          <w:b/>
          <w:vertAlign w:val="subscript"/>
          <w:lang w:val="en-US" w:eastAsia="en-US"/>
        </w:rPr>
        <w:t>2</w:t>
      </w:r>
      <w:r w:rsidRPr="0097560B">
        <w:rPr>
          <w:rFonts w:eastAsia="Calibri"/>
          <w:b/>
          <w:lang w:val="en-US" w:eastAsia="en-US"/>
        </w:rPr>
        <w:t>(SO</w:t>
      </w:r>
      <w:r w:rsidRPr="0097560B">
        <w:rPr>
          <w:rFonts w:eastAsia="Calibri"/>
          <w:b/>
          <w:vertAlign w:val="subscript"/>
          <w:lang w:val="en-US" w:eastAsia="en-US"/>
        </w:rPr>
        <w:t>4</w:t>
      </w:r>
      <w:r w:rsidRPr="0097560B">
        <w:rPr>
          <w:rFonts w:eastAsia="Calibri"/>
          <w:b/>
          <w:lang w:val="en-US" w:eastAsia="en-US"/>
        </w:rPr>
        <w:t>)</w:t>
      </w:r>
      <w:r w:rsidRPr="0097560B">
        <w:rPr>
          <w:rFonts w:eastAsia="Calibri"/>
          <w:b/>
          <w:vertAlign w:val="subscript"/>
          <w:lang w:val="en-US" w:eastAsia="en-US"/>
        </w:rPr>
        <w:t xml:space="preserve">3 </w:t>
      </w:r>
      <w:r w:rsidRPr="0097560B">
        <w:rPr>
          <w:rFonts w:eastAsia="Calibri"/>
          <w:b/>
          <w:lang w:val="en-US" w:eastAsia="en-US"/>
        </w:rPr>
        <w:t>∙ 4Al(OH)</w:t>
      </w:r>
      <w:r w:rsidRPr="0097560B">
        <w:rPr>
          <w:rFonts w:eastAsia="Calibri"/>
          <w:b/>
          <w:vertAlign w:val="subscript"/>
          <w:lang w:val="en-US" w:eastAsia="en-US"/>
        </w:rPr>
        <w:t>3</w:t>
      </w:r>
      <w:r w:rsidRPr="0097560B">
        <w:rPr>
          <w:rFonts w:eastAsia="Calibri"/>
          <w:b/>
          <w:lang w:val="en-US" w:eastAsia="en-US"/>
        </w:rPr>
        <w:t xml:space="preserve">;                       </w:t>
      </w:r>
      <w:r w:rsidRPr="0097560B">
        <w:rPr>
          <w:rFonts w:eastAsia="Calibri"/>
          <w:lang w:eastAsia="en-US"/>
        </w:rPr>
        <w:t>в</w:t>
      </w:r>
      <w:r w:rsidRPr="0097560B">
        <w:rPr>
          <w:rFonts w:eastAsia="Calibri"/>
          <w:lang w:val="en-US" w:eastAsia="en-US"/>
        </w:rPr>
        <w:t>)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val="en-US" w:eastAsia="en-US"/>
        </w:rPr>
        <w:t xml:space="preserve">3 </w:t>
      </w:r>
      <w:r w:rsidRPr="0097560B">
        <w:rPr>
          <w:rFonts w:eastAsia="Calibri"/>
          <w:lang w:val="en-US" w:eastAsia="en-US"/>
        </w:rPr>
        <w:t>∙ SiO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97560B">
        <w:rPr>
          <w:rFonts w:eastAsia="Calibri"/>
          <w:lang w:eastAsia="en-US"/>
        </w:rPr>
        <w:t>б</w:t>
      </w:r>
      <w:r w:rsidRPr="0097560B">
        <w:rPr>
          <w:rFonts w:eastAsia="Calibri"/>
          <w:lang w:val="en-US" w:eastAsia="en-US"/>
        </w:rPr>
        <w:t>) (Na, K)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 ∙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val="en-US" w:eastAsia="en-US"/>
        </w:rPr>
        <w:t>3</w:t>
      </w:r>
      <w:r w:rsidRPr="0097560B">
        <w:rPr>
          <w:rFonts w:eastAsia="Calibri"/>
          <w:lang w:val="en-US" w:eastAsia="en-US"/>
        </w:rPr>
        <w:t xml:space="preserve"> ∙ 2SiO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 xml:space="preserve">;                              </w:t>
      </w:r>
      <w:r w:rsidRPr="0097560B">
        <w:rPr>
          <w:rFonts w:eastAsia="Calibri"/>
          <w:lang w:eastAsia="en-US"/>
        </w:rPr>
        <w:t>г</w:t>
      </w:r>
      <w:r w:rsidRPr="0097560B">
        <w:rPr>
          <w:rFonts w:eastAsia="Calibri"/>
          <w:lang w:val="en-US" w:eastAsia="en-US"/>
        </w:rPr>
        <w:t>) Al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val="en-US" w:eastAsia="en-US"/>
        </w:rPr>
        <w:t xml:space="preserve">3 </w:t>
      </w:r>
      <w:r w:rsidRPr="0097560B">
        <w:rPr>
          <w:rFonts w:eastAsia="Calibri"/>
          <w:lang w:val="en-US" w:eastAsia="en-US"/>
        </w:rPr>
        <w:t>∙ 2SiO</w:t>
      </w:r>
      <w:r w:rsidRPr="0097560B">
        <w:rPr>
          <w:rFonts w:eastAsia="Calibri"/>
          <w:vertAlign w:val="subscript"/>
          <w:lang w:val="en-US" w:eastAsia="en-US"/>
        </w:rPr>
        <w:t xml:space="preserve">2 </w:t>
      </w:r>
      <w:r w:rsidRPr="0097560B">
        <w:rPr>
          <w:rFonts w:eastAsia="Calibri"/>
          <w:lang w:val="en-US" w:eastAsia="en-US"/>
        </w:rPr>
        <w:t>∙ 2</w:t>
      </w:r>
      <w:r w:rsidRPr="0097560B">
        <w:rPr>
          <w:rFonts w:eastAsia="Calibri"/>
          <w:lang w:eastAsia="en-US"/>
        </w:rPr>
        <w:t>Н</w:t>
      </w:r>
      <w:r w:rsidRPr="0097560B">
        <w:rPr>
          <w:rFonts w:eastAsia="Calibri"/>
          <w:vertAlign w:val="subscript"/>
          <w:lang w:val="en-US" w:eastAsia="en-US"/>
        </w:rPr>
        <w:t>2</w:t>
      </w:r>
      <w:r w:rsidRPr="0097560B">
        <w:rPr>
          <w:rFonts w:eastAsia="Calibri"/>
          <w:lang w:eastAsia="en-US"/>
        </w:rPr>
        <w:t>О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Содержание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в алунитовых породах не более,%: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30 … 32;                                                         в) 10 … 12;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40 … 42;</w:t>
      </w:r>
      <w:r w:rsidRPr="0097560B">
        <w:rPr>
          <w:rFonts w:eastAsia="Calibri"/>
          <w:b/>
          <w:lang w:eastAsia="en-US"/>
        </w:rPr>
        <w:t xml:space="preserve">                                                         г) 20 … 22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К одноводному типу бокситов относят: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корундовые и бемитовые;                            в) гибситовые и гилраргиллитовые;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б) гилраргиллитовые и диаспоровые;            </w:t>
      </w:r>
      <w:r w:rsidRPr="0097560B">
        <w:rPr>
          <w:rFonts w:eastAsia="Calibri"/>
          <w:b/>
          <w:lang w:eastAsia="en-US"/>
        </w:rPr>
        <w:t>г) диаспоровые и бемитовые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К трехводному типу бокситов относят: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диаспоровые;                                                 в) бемитовые;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корундовые;</w:t>
      </w:r>
      <w:r w:rsidRPr="0097560B">
        <w:rPr>
          <w:rFonts w:eastAsia="Calibri"/>
          <w:b/>
          <w:lang w:eastAsia="en-US"/>
        </w:rPr>
        <w:t xml:space="preserve">                                                   г) гидраргиллитовые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К маловодному типу бокситов относят: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диаспоровые;                                              </w:t>
      </w:r>
      <w:r w:rsidRPr="0097560B">
        <w:rPr>
          <w:rFonts w:eastAsia="Calibri"/>
          <w:b/>
          <w:lang w:eastAsia="en-US"/>
        </w:rPr>
        <w:t xml:space="preserve"> в) корундовые;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бемитовые;                                                  г) гибситовые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Все виды гидроксидов алюминия при нагревании до 1200</w:t>
      </w:r>
      <w:r w:rsidRPr="0097560B">
        <w:rPr>
          <w:rFonts w:eastAsia="Calibri"/>
          <w:b/>
          <w:vertAlign w:val="superscript"/>
          <w:lang w:eastAsia="en-US"/>
        </w:rPr>
        <w:t>0</w:t>
      </w:r>
      <w:r w:rsidRPr="0097560B">
        <w:rPr>
          <w:rFonts w:eastAsia="Calibri"/>
          <w:b/>
          <w:lang w:eastAsia="en-US"/>
        </w:rPr>
        <w:t>С превращаются в модификацию: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а)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в)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>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β-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г) γ-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Плотность бокситов колеблется в пределах, г/см</w:t>
      </w:r>
      <w:r w:rsidRPr="0097560B">
        <w:rPr>
          <w:rFonts w:eastAsia="Calibri"/>
          <w:b/>
          <w:vertAlign w:val="superscript"/>
          <w:lang w:eastAsia="en-US"/>
        </w:rPr>
        <w:t>3</w:t>
      </w:r>
      <w:r w:rsidRPr="0097560B">
        <w:rPr>
          <w:rFonts w:eastAsia="Calibri"/>
          <w:b/>
          <w:lang w:eastAsia="en-US"/>
        </w:rPr>
        <w:t>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а)  1,2 -  3,5;                                                      </w:t>
      </w:r>
      <w:r w:rsidRPr="0097560B">
        <w:rPr>
          <w:rFonts w:eastAsia="Calibri"/>
          <w:lang w:eastAsia="en-US"/>
        </w:rPr>
        <w:t>в) 3,5 – 5,3;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 2,1 – 5,3;                                                       г) 1,2 – 2,1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Плотность 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составляет, г/см</w:t>
      </w:r>
      <w:r w:rsidRPr="0097560B">
        <w:rPr>
          <w:rFonts w:eastAsia="Calibri"/>
          <w:b/>
          <w:vertAlign w:val="super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: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2;                                                                    </w:t>
      </w:r>
      <w:r w:rsidRPr="0097560B">
        <w:rPr>
          <w:rFonts w:eastAsia="Calibri"/>
          <w:b/>
          <w:lang w:eastAsia="en-US"/>
        </w:rPr>
        <w:t xml:space="preserve"> в) 4;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3;                                                                     г) 5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Температура плавления 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составляет, </w:t>
      </w:r>
      <w:r w:rsidRPr="0097560B">
        <w:rPr>
          <w:rFonts w:eastAsia="Calibri"/>
          <w:b/>
          <w:vertAlign w:val="superscript"/>
          <w:lang w:eastAsia="en-US"/>
        </w:rPr>
        <w:t>0</w:t>
      </w:r>
      <w:r w:rsidRPr="0097560B">
        <w:rPr>
          <w:rFonts w:eastAsia="Calibri"/>
          <w:b/>
          <w:lang w:eastAsia="en-US"/>
        </w:rPr>
        <w:t>С: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2500;                                                               в) 3700;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3400;                                                               </w:t>
      </w:r>
      <w:r w:rsidRPr="0097560B">
        <w:rPr>
          <w:rFonts w:eastAsia="Calibri"/>
          <w:b/>
          <w:lang w:eastAsia="en-US"/>
        </w:rPr>
        <w:t>г) 2050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Температура кипения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составляет, </w:t>
      </w:r>
      <w:r w:rsidRPr="0097560B">
        <w:rPr>
          <w:rFonts w:eastAsia="Calibri"/>
          <w:b/>
          <w:vertAlign w:val="superscript"/>
          <w:lang w:eastAsia="en-US"/>
        </w:rPr>
        <w:t>0</w:t>
      </w:r>
      <w:r w:rsidRPr="0097560B">
        <w:rPr>
          <w:rFonts w:eastAsia="Calibri"/>
          <w:b/>
          <w:lang w:eastAsia="en-US"/>
        </w:rPr>
        <w:t>С: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2050 – 2500;                                                   в) 2050 – 3400;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2500 – 3400;</w:t>
      </w:r>
      <w:r w:rsidRPr="0097560B">
        <w:rPr>
          <w:rFonts w:eastAsia="Calibri"/>
          <w:b/>
          <w:lang w:eastAsia="en-US"/>
        </w:rPr>
        <w:t xml:space="preserve">                                                   г) 3400 – 3700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 составе бокситов в виде различных соединений обнаружено следующее количество химических элементов: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12;                                                                  в) 32;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22;                                                                  </w:t>
      </w:r>
      <w:r w:rsidRPr="0097560B">
        <w:rPr>
          <w:rFonts w:eastAsia="Calibri"/>
          <w:b/>
          <w:lang w:eastAsia="en-US"/>
        </w:rPr>
        <w:t>г) 42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Показателем качества бокситов является: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а) кремниевый модуль;                                </w:t>
      </w:r>
      <w:r w:rsidRPr="0097560B">
        <w:rPr>
          <w:rFonts w:eastAsia="Calibri"/>
          <w:lang w:eastAsia="en-US"/>
        </w:rPr>
        <w:t>в) каустический модуль;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кремниевое соотношение;</w:t>
      </w:r>
      <w:r w:rsidRPr="0097560B">
        <w:rPr>
          <w:rFonts w:eastAsia="Calibri"/>
          <w:b/>
          <w:lang w:eastAsia="en-US"/>
        </w:rPr>
        <w:t xml:space="preserve">                          </w:t>
      </w:r>
      <w:r w:rsidRPr="0097560B">
        <w:rPr>
          <w:rFonts w:eastAsia="Calibri"/>
          <w:lang w:eastAsia="en-US"/>
        </w:rPr>
        <w:t>г) каустическое соотношение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 смешанных бокситах одновременно присутствуют следующие формы гидроокиси алюминия: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гиббсит – диаспоровые и диаспор –бемитовые;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б) диаспор – бемитовые и гиббсит – бемитовые;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в) диаспор – гиббситовые и бемит- диаспоровые;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г) диаспор – гиббситовые и бемит – гиббситовые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Содержание бемита и диаспора в тригидратных бокситах не должно превышать, %: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а) 5;                                                                        </w:t>
      </w:r>
      <w:r w:rsidRPr="0097560B">
        <w:rPr>
          <w:rFonts w:eastAsia="Calibri"/>
          <w:lang w:eastAsia="en-US"/>
        </w:rPr>
        <w:t>в) 15;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10;                                                                      г)20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Плотность γ-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>, г/см</w:t>
      </w:r>
      <w:r w:rsidRPr="0097560B">
        <w:rPr>
          <w:rFonts w:eastAsia="Calibri"/>
          <w:b/>
          <w:vertAlign w:val="superscript"/>
          <w:lang w:eastAsia="en-US"/>
        </w:rPr>
        <w:t>3</w:t>
      </w:r>
      <w:r w:rsidRPr="0097560B">
        <w:rPr>
          <w:rFonts w:eastAsia="Calibri"/>
          <w:b/>
          <w:lang w:eastAsia="en-US"/>
        </w:rPr>
        <w:t>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2,34;                                                                   в) 4,23;</w:t>
      </w:r>
    </w:p>
    <w:p w:rsid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3,42;                                                                   </w:t>
      </w:r>
      <w:r w:rsidRPr="0097560B">
        <w:rPr>
          <w:rFonts w:eastAsia="Calibri"/>
          <w:lang w:eastAsia="en-US"/>
        </w:rPr>
        <w:t>г)4,32</w:t>
      </w:r>
    </w:p>
    <w:p w:rsidR="00E15DFA" w:rsidRPr="0097560B" w:rsidRDefault="00E15DFA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Кристаллическая решетка глинозема имеет строение: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атомное;                                                            </w:t>
      </w:r>
      <w:r w:rsidRPr="0097560B">
        <w:rPr>
          <w:rFonts w:eastAsia="Calibri"/>
          <w:b/>
          <w:lang w:eastAsia="en-US"/>
        </w:rPr>
        <w:t>в) ионное;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молекулярное;                                                  г) электронное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Плотность гиббсита, г/см</w:t>
      </w:r>
      <w:r w:rsidRPr="0097560B">
        <w:rPr>
          <w:rFonts w:eastAsia="Calibri"/>
          <w:b/>
          <w:vertAlign w:val="superscript"/>
          <w:lang w:eastAsia="en-US"/>
        </w:rPr>
        <w:t>3</w:t>
      </w:r>
      <w:r w:rsidRPr="0097560B">
        <w:rPr>
          <w:rFonts w:eastAsia="Calibri"/>
          <w:b/>
          <w:lang w:eastAsia="en-US"/>
        </w:rPr>
        <w:t>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а) 2,3 – 2,4;     </w:t>
      </w:r>
      <w:r w:rsidRPr="0097560B">
        <w:rPr>
          <w:rFonts w:eastAsia="Calibri"/>
          <w:lang w:eastAsia="en-US"/>
        </w:rPr>
        <w:t xml:space="preserve">                                                      в) 2,3 – 3,2;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97560B">
        <w:rPr>
          <w:rFonts w:eastAsia="Calibri"/>
          <w:lang w:eastAsia="en-US"/>
        </w:rPr>
        <w:t>б) 3,2 – 4, 2;                                                           г) 2,4 – 4,2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Минералогическая форма безводной окиси алюминия, встречающаяся в горных породах в виде кристаллов -…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а)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   </w:t>
      </w:r>
      <w:r w:rsidRPr="0097560B">
        <w:rPr>
          <w:rFonts w:eastAsia="Calibri"/>
          <w:lang w:eastAsia="en-US"/>
        </w:rPr>
        <w:t xml:space="preserve">в)  γ-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β-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г)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Чистый расплавленный глинозем при остывании кристаллизуется в форме - …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а) α-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  </w:t>
      </w:r>
      <w:r w:rsidRPr="0097560B">
        <w:rPr>
          <w:rFonts w:eastAsia="Calibri"/>
          <w:lang w:eastAsia="en-US"/>
        </w:rPr>
        <w:t xml:space="preserve">в) β-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γ-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г) 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Полиморфной модификацией безводной окиси алюминия, образующейся при обезвоживании гиббсита, байерита, бёмита при 400 – 950 </w:t>
      </w:r>
      <w:r w:rsidRPr="0097560B">
        <w:rPr>
          <w:rFonts w:eastAsia="Calibri"/>
          <w:b/>
          <w:vertAlign w:val="superscript"/>
          <w:lang w:eastAsia="en-US"/>
        </w:rPr>
        <w:t>0</w:t>
      </w:r>
      <w:r w:rsidRPr="0097560B">
        <w:rPr>
          <w:rFonts w:eastAsia="Calibri"/>
          <w:b/>
          <w:lang w:eastAsia="en-US"/>
        </w:rPr>
        <w:t>С, является: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а)</w:t>
      </w:r>
      <w:r w:rsidRPr="0097560B">
        <w:rPr>
          <w:rFonts w:eastAsia="Calibri"/>
          <w:b/>
          <w:lang w:eastAsia="en-US"/>
        </w:rPr>
        <w:t xml:space="preserve"> </w:t>
      </w:r>
      <w:r w:rsidRPr="0097560B">
        <w:rPr>
          <w:rFonts w:eastAsia="Calibri"/>
          <w:lang w:eastAsia="en-US"/>
        </w:rPr>
        <w:t xml:space="preserve">α-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в) β-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б) </w:t>
      </w:r>
      <w:r w:rsidRPr="0097560B">
        <w:rPr>
          <w:rFonts w:eastAsia="Calibri"/>
          <w:lang w:eastAsia="en-US"/>
        </w:rPr>
        <w:t xml:space="preserve">γ-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   </w:t>
      </w:r>
      <w:r w:rsidRPr="0097560B">
        <w:rPr>
          <w:rFonts w:eastAsia="Calibri"/>
          <w:lang w:eastAsia="en-US"/>
        </w:rPr>
        <w:t xml:space="preserve">г) 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 Диаспор и бёмит отвечают химическому составу: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а)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∙ Н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>О;</w:t>
      </w:r>
      <w:r w:rsidRPr="0097560B">
        <w:rPr>
          <w:rFonts w:eastAsia="Calibri"/>
          <w:lang w:eastAsia="en-US"/>
        </w:rPr>
        <w:t xml:space="preserve">                                                        в)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∙ 2Н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eastAsia="en-US"/>
        </w:rPr>
        <w:t xml:space="preserve">О;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∙ 3Н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eastAsia="en-US"/>
        </w:rPr>
        <w:t xml:space="preserve">О;                                               </w:t>
      </w:r>
      <w:r w:rsidRPr="0097560B">
        <w:rPr>
          <w:rFonts w:eastAsia="Calibri"/>
          <w:b/>
          <w:lang w:eastAsia="en-US"/>
        </w:rPr>
        <w:t xml:space="preserve">       </w:t>
      </w:r>
      <w:r w:rsidRPr="0097560B">
        <w:rPr>
          <w:rFonts w:eastAsia="Calibri"/>
          <w:lang w:eastAsia="en-US"/>
        </w:rPr>
        <w:t>г)</w:t>
      </w:r>
      <w:r w:rsidRPr="0097560B">
        <w:rPr>
          <w:rFonts w:eastAsia="Calibri"/>
          <w:b/>
          <w:lang w:eastAsia="en-US"/>
        </w:rPr>
        <w:t xml:space="preserve">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∙ 4Н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eastAsia="en-US"/>
        </w:rPr>
        <w:t>О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Диаспор и бёмит отвечают химическому составу: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а) 2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lang w:eastAsia="en-US"/>
        </w:rPr>
        <w:t xml:space="preserve">ООН;                                                           </w:t>
      </w:r>
      <w:r w:rsidRPr="0097560B">
        <w:rPr>
          <w:rFonts w:eastAsia="Calibri"/>
          <w:lang w:eastAsia="en-US"/>
        </w:rPr>
        <w:t>в) 4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>ООН;</w:t>
      </w:r>
      <w:r w:rsidRPr="0097560B">
        <w:rPr>
          <w:rFonts w:eastAsia="Calibri"/>
          <w:b/>
          <w:lang w:eastAsia="en-US"/>
        </w:rPr>
        <w:t xml:space="preserve">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 б) 2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>(ОН)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</w:t>
      </w:r>
      <w:r w:rsidRPr="0097560B">
        <w:rPr>
          <w:rFonts w:eastAsia="Calibri"/>
          <w:lang w:eastAsia="en-US"/>
        </w:rPr>
        <w:t>г)</w:t>
      </w:r>
      <w:r w:rsidRPr="0097560B">
        <w:rPr>
          <w:rFonts w:eastAsia="Calibri"/>
          <w:b/>
          <w:lang w:eastAsia="en-US"/>
        </w:rPr>
        <w:t xml:space="preserve"> </w:t>
      </w:r>
      <w:r w:rsidRPr="0097560B">
        <w:rPr>
          <w:rFonts w:eastAsia="Calibri"/>
          <w:lang w:eastAsia="en-US"/>
        </w:rPr>
        <w:t>4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>(ОН)</w:t>
      </w:r>
      <w:r w:rsidRPr="0097560B">
        <w:rPr>
          <w:rFonts w:eastAsia="Calibri"/>
          <w:vertAlign w:val="subscript"/>
          <w:lang w:eastAsia="en-US"/>
        </w:rPr>
        <w:t>3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Гиббсит отвечает химическому составу: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а)</w:t>
      </w:r>
      <w:r w:rsidRPr="0097560B">
        <w:rPr>
          <w:rFonts w:eastAsia="Calibri"/>
          <w:b/>
          <w:lang w:eastAsia="en-US"/>
        </w:rPr>
        <w:t xml:space="preserve"> </w:t>
      </w:r>
      <w:r w:rsidRPr="0097560B">
        <w:rPr>
          <w:rFonts w:eastAsia="Calibri"/>
          <w:lang w:eastAsia="en-US"/>
        </w:rPr>
        <w:t>4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>(ОН)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</w:t>
      </w:r>
      <w:r w:rsidRPr="0097560B">
        <w:rPr>
          <w:rFonts w:eastAsia="Calibri"/>
          <w:lang w:eastAsia="en-US"/>
        </w:rPr>
        <w:t>в) 2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 xml:space="preserve">ООН; 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</w:t>
      </w:r>
      <w:r w:rsidRPr="0097560B">
        <w:rPr>
          <w:rFonts w:eastAsia="Calibri"/>
          <w:b/>
          <w:lang w:eastAsia="en-US"/>
        </w:rPr>
        <w:t xml:space="preserve"> </w:t>
      </w:r>
      <w:r w:rsidRPr="0097560B">
        <w:rPr>
          <w:rFonts w:eastAsia="Calibri"/>
          <w:lang w:eastAsia="en-US"/>
        </w:rPr>
        <w:t>4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lang w:eastAsia="en-US"/>
        </w:rPr>
        <w:t>ООН;</w:t>
      </w:r>
      <w:r w:rsidRPr="0097560B">
        <w:rPr>
          <w:rFonts w:eastAsia="Calibri"/>
          <w:b/>
          <w:lang w:eastAsia="en-US"/>
        </w:rPr>
        <w:t xml:space="preserve">                                                             г) 2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lang w:eastAsia="en-US"/>
        </w:rPr>
        <w:t>(ОН)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При нагревании до 500 – 550 </w:t>
      </w:r>
      <w:r w:rsidRPr="0097560B">
        <w:rPr>
          <w:rFonts w:eastAsia="Calibri"/>
          <w:b/>
          <w:vertAlign w:val="superscript"/>
          <w:lang w:eastAsia="en-US"/>
        </w:rPr>
        <w:t>0</w:t>
      </w:r>
      <w:r w:rsidRPr="0097560B">
        <w:rPr>
          <w:rFonts w:eastAsia="Calibri"/>
          <w:b/>
          <w:lang w:eastAsia="en-US"/>
        </w:rPr>
        <w:t>С диаспор превращается в глинозем следующей модификации: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а)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в) α-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б) γ-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;                                                            </w:t>
      </w:r>
      <w:r w:rsidRPr="0097560B">
        <w:rPr>
          <w:rFonts w:eastAsia="Calibri"/>
          <w:lang w:eastAsia="en-US"/>
        </w:rPr>
        <w:t xml:space="preserve">г) β-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 </w:t>
      </w:r>
      <w:r w:rsidRPr="0097560B">
        <w:rPr>
          <w:rFonts w:eastAsia="Calibri"/>
          <w:b/>
          <w:lang w:eastAsia="en-US"/>
        </w:rPr>
        <w:t>К полиморфному   α- ряду относятся следующие формы окиси и гидроокиси алюминия</w:t>
      </w:r>
      <w:r w:rsidRPr="0097560B">
        <w:rPr>
          <w:rFonts w:eastAsia="Calibri"/>
          <w:lang w:eastAsia="en-US"/>
        </w:rPr>
        <w:t>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а) бемит, гидраргиллит;                                     </w:t>
      </w:r>
      <w:r w:rsidRPr="0097560B">
        <w:rPr>
          <w:rFonts w:eastAsia="Calibri"/>
          <w:b/>
          <w:lang w:eastAsia="en-US"/>
        </w:rPr>
        <w:t xml:space="preserve"> в) диаспор, корунд;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гидраргиллит, диаспор;                                   г) корунд, бемит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  </w:t>
      </w:r>
      <w:r w:rsidRPr="0097560B">
        <w:rPr>
          <w:rFonts w:eastAsia="Calibri"/>
          <w:b/>
          <w:lang w:eastAsia="en-US"/>
        </w:rPr>
        <w:t>К полиморфному  γ - ряду относятся следующие формы окиси и гидроокиси алюминия</w:t>
      </w:r>
      <w:r w:rsidRPr="0097560B">
        <w:rPr>
          <w:rFonts w:eastAsia="Calibri"/>
          <w:lang w:eastAsia="en-US"/>
        </w:rPr>
        <w:t xml:space="preserve">: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а) бемит, байерит;                                                в) байерит, диаспор;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 диаспор, гидраргиллит;                                  </w:t>
      </w:r>
      <w:r w:rsidRPr="0097560B">
        <w:rPr>
          <w:rFonts w:eastAsia="Calibri"/>
          <w:b/>
          <w:lang w:eastAsia="en-US"/>
        </w:rPr>
        <w:t>г)  бемит, гидраргиллит</w:t>
      </w:r>
      <w:r w:rsidRPr="0097560B">
        <w:rPr>
          <w:rFonts w:eastAsia="Calibri"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Технический глинозем представляет собой смесь следующих модификаций: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а)  β и  ω;                                                                в) β и </w:t>
      </w:r>
      <w:r w:rsidRPr="0097560B">
        <w:rPr>
          <w:rFonts w:eastAsia="Calibri"/>
          <w:b/>
          <w:lang w:eastAsia="en-US"/>
        </w:rPr>
        <w:t>γ;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б)  ω и  α;                                                                </w:t>
      </w:r>
      <w:r w:rsidRPr="0097560B">
        <w:rPr>
          <w:rFonts w:eastAsia="Calibri"/>
          <w:b/>
          <w:lang w:eastAsia="en-US"/>
        </w:rPr>
        <w:t xml:space="preserve">г) α и γ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Модификация глинозема, представляющая собой химические соединения 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 xml:space="preserve">3 </w:t>
      </w:r>
      <w:r w:rsidRPr="0097560B">
        <w:rPr>
          <w:rFonts w:eastAsia="Calibri"/>
          <w:b/>
          <w:lang w:eastAsia="en-US"/>
        </w:rPr>
        <w:t>с окислами щелочных и щелочноземельных металлов - …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а) α-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в) γ-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б) β-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;                                                            г) ω- </w:t>
      </w:r>
      <w:r w:rsidRPr="0097560B">
        <w:rPr>
          <w:rFonts w:eastAsia="Calibri"/>
          <w:lang w:val="en-US" w:eastAsia="en-US"/>
        </w:rPr>
        <w:t>Al</w:t>
      </w:r>
      <w:r w:rsidRPr="0097560B">
        <w:rPr>
          <w:rFonts w:eastAsia="Calibri"/>
          <w:vertAlign w:val="subscript"/>
          <w:lang w:eastAsia="en-US"/>
        </w:rPr>
        <w:t>2</w:t>
      </w:r>
      <w:r w:rsidRPr="0097560B">
        <w:rPr>
          <w:rFonts w:eastAsia="Calibri"/>
          <w:lang w:val="en-US" w:eastAsia="en-US"/>
        </w:rPr>
        <w:t>O</w:t>
      </w:r>
      <w:r w:rsidRPr="0097560B">
        <w:rPr>
          <w:rFonts w:eastAsia="Calibri"/>
          <w:vertAlign w:val="subscript"/>
          <w:lang w:eastAsia="en-US"/>
        </w:rPr>
        <w:t>3</w:t>
      </w:r>
      <w:r w:rsidRPr="0097560B">
        <w:rPr>
          <w:rFonts w:eastAsia="Calibri"/>
          <w:lang w:eastAsia="en-US"/>
        </w:rPr>
        <w:t xml:space="preserve"> </w:t>
      </w:r>
    </w:p>
    <w:p w:rsidR="0097560B" w:rsidRPr="0097560B" w:rsidRDefault="0097560B" w:rsidP="009464FB">
      <w:pPr>
        <w:numPr>
          <w:ilvl w:val="0"/>
          <w:numId w:val="49"/>
        </w:numPr>
        <w:spacing w:after="200" w:line="276" w:lineRule="auto"/>
        <w:ind w:left="36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 xml:space="preserve"> </w:t>
      </w:r>
      <w:r w:rsidRPr="0097560B">
        <w:rPr>
          <w:rFonts w:eastAsia="Calibri"/>
          <w:b/>
          <w:lang w:eastAsia="en-US"/>
        </w:rPr>
        <w:t xml:space="preserve">Уравнение 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∙ 2Н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 xml:space="preserve">О + 35,3 ккал = γ- 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+ Н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>О соответствует превращению в безводный глинозем:</w:t>
      </w:r>
    </w:p>
    <w:p w:rsidR="0097560B" w:rsidRPr="0097560B" w:rsidRDefault="0097560B" w:rsidP="0023793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диаспора;                                                           </w:t>
      </w:r>
      <w:r w:rsidRPr="0097560B">
        <w:rPr>
          <w:rFonts w:eastAsia="Calibri"/>
          <w:b/>
          <w:lang w:eastAsia="en-US"/>
        </w:rPr>
        <w:t>в) бемита;</w:t>
      </w:r>
      <w:r w:rsidRPr="0097560B">
        <w:rPr>
          <w:rFonts w:eastAsia="Calibri"/>
          <w:lang w:eastAsia="en-US"/>
        </w:rPr>
        <w:t xml:space="preserve">                         </w:t>
      </w:r>
    </w:p>
    <w:p w:rsidR="0097560B" w:rsidRPr="0097560B" w:rsidRDefault="0097560B" w:rsidP="0023793A">
      <w:pPr>
        <w:spacing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гиббсита;</w:t>
      </w:r>
      <w:r w:rsidRPr="0097560B">
        <w:rPr>
          <w:rFonts w:eastAsia="Calibri"/>
          <w:b/>
          <w:lang w:eastAsia="en-US"/>
        </w:rPr>
        <w:t xml:space="preserve">                                                           </w:t>
      </w:r>
      <w:r w:rsidRPr="0097560B">
        <w:rPr>
          <w:rFonts w:eastAsia="Calibri"/>
          <w:lang w:eastAsia="en-US"/>
        </w:rPr>
        <w:t>г) гидраргиллита</w:t>
      </w:r>
    </w:p>
    <w:p w:rsidR="0097560B" w:rsidRPr="0097560B" w:rsidRDefault="0097560B" w:rsidP="0023793A">
      <w:pPr>
        <w:spacing w:line="276" w:lineRule="auto"/>
        <w:ind w:left="851"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                                                                           </w:t>
      </w:r>
    </w:p>
    <w:p w:rsidR="0097560B" w:rsidRPr="0097560B" w:rsidRDefault="0023793A" w:rsidP="0023793A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sz w:val="28"/>
          <w:szCs w:val="28"/>
          <w:lang w:eastAsia="en-US"/>
        </w:rPr>
        <w:t>Задания в тестовой форме</w:t>
      </w:r>
      <w:r>
        <w:rPr>
          <w:rFonts w:eastAsia="Calibri"/>
          <w:b/>
          <w:lang w:eastAsia="en-US"/>
        </w:rPr>
        <w:t xml:space="preserve"> (</w:t>
      </w:r>
      <w:r w:rsidR="0097560B" w:rsidRPr="0097560B">
        <w:rPr>
          <w:rFonts w:eastAsia="Calibri"/>
          <w:b/>
          <w:lang w:eastAsia="en-US"/>
        </w:rPr>
        <w:t>2</w:t>
      </w:r>
      <w:r>
        <w:rPr>
          <w:rFonts w:eastAsia="Calibri"/>
          <w:b/>
          <w:lang w:eastAsia="en-US"/>
        </w:rPr>
        <w:t>)</w:t>
      </w:r>
    </w:p>
    <w:p w:rsidR="0097560B" w:rsidRPr="0097560B" w:rsidRDefault="0097560B" w:rsidP="0023793A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7560B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</w:p>
    <w:p w:rsidR="0097560B" w:rsidRPr="0097560B" w:rsidRDefault="0097560B" w:rsidP="0097560B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Сырье для производства алюминия и способы его переработки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 настоящее время практически весь глинозем получают следующими способами: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кислотными;</w:t>
      </w:r>
      <w:r w:rsidRPr="0097560B">
        <w:rPr>
          <w:rFonts w:eastAsia="Calibri"/>
          <w:b/>
          <w:lang w:eastAsia="en-US"/>
        </w:rPr>
        <w:t xml:space="preserve">                                                             </w:t>
      </w:r>
      <w:r w:rsidRPr="0097560B">
        <w:rPr>
          <w:rFonts w:eastAsia="Calibri"/>
          <w:lang w:eastAsia="en-US"/>
        </w:rPr>
        <w:t xml:space="preserve"> в) комбинированными;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щелочными;                                                             </w:t>
      </w:r>
      <w:r w:rsidRPr="0097560B">
        <w:rPr>
          <w:rFonts w:eastAsia="Calibri"/>
          <w:lang w:eastAsia="en-US"/>
        </w:rPr>
        <w:t>г) кислотно-щелочными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Глинозем растворим в следующих средах:</w:t>
      </w:r>
    </w:p>
    <w:p w:rsidR="0097560B" w:rsidRPr="0097560B" w:rsidRDefault="00E15DFA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а) кислых;</w:t>
      </w:r>
      <w:r w:rsidRPr="00E15DF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  </w:t>
      </w:r>
      <w:r w:rsidRPr="0097560B">
        <w:rPr>
          <w:rFonts w:eastAsia="Calibri"/>
          <w:lang w:eastAsia="en-US"/>
        </w:rPr>
        <w:t>б) щелочных;</w:t>
      </w:r>
      <w:r>
        <w:rPr>
          <w:rFonts w:eastAsia="Calibri"/>
          <w:lang w:eastAsia="en-US"/>
        </w:rPr>
        <w:t xml:space="preserve">          </w:t>
      </w:r>
      <w:r w:rsidR="0097560B" w:rsidRPr="0097560B">
        <w:rPr>
          <w:rFonts w:eastAsia="Calibri"/>
          <w:b/>
          <w:lang w:eastAsia="en-US"/>
        </w:rPr>
        <w:t>в) кислых и щелочных;</w:t>
      </w:r>
      <w:r w:rsidR="0097560B" w:rsidRPr="0097560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         </w:t>
      </w:r>
      <w:r w:rsidR="0097560B" w:rsidRPr="0097560B">
        <w:rPr>
          <w:rFonts w:eastAsia="Calibri"/>
          <w:lang w:eastAsia="en-US"/>
        </w:rPr>
        <w:t>г) нейтральных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При высоком содержании </w:t>
      </w:r>
      <w:r w:rsidRPr="0097560B">
        <w:rPr>
          <w:rFonts w:eastAsia="Calibri"/>
          <w:b/>
          <w:lang w:val="en-US" w:eastAsia="en-US"/>
        </w:rPr>
        <w:t>Fe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в алюминиевых рудах используют следующие способы их переработки: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кислотные;                                                                в) кислотно-щелочные;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б) щелочные</w:t>
      </w:r>
      <w:r w:rsidRPr="0097560B">
        <w:rPr>
          <w:rFonts w:eastAsia="Calibri"/>
          <w:lang w:eastAsia="en-US"/>
        </w:rPr>
        <w:t>;                                                               г) комбинированные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При высоком содержании </w:t>
      </w:r>
      <w:r w:rsidRPr="0097560B">
        <w:rPr>
          <w:rFonts w:eastAsia="Calibri"/>
          <w:b/>
          <w:lang w:val="en-US" w:eastAsia="en-US"/>
        </w:rPr>
        <w:t>SiO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 xml:space="preserve"> в алюминиевых рудах используют следующие способы их переработки: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щелочные;                                                              </w:t>
      </w:r>
      <w:r w:rsidRPr="0097560B">
        <w:rPr>
          <w:rFonts w:eastAsia="Calibri"/>
          <w:b/>
          <w:lang w:eastAsia="en-US"/>
        </w:rPr>
        <w:t xml:space="preserve"> в) кислотные;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комбинированные;                                                 г) кислотно-щелочные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Наибольшее распространение в современной алюминиевой промышленности получили следующие способы производства глинозема: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комбинированные;                                                </w:t>
      </w:r>
      <w:r w:rsidRPr="0097560B">
        <w:rPr>
          <w:rFonts w:eastAsia="Calibri"/>
          <w:b/>
          <w:lang w:eastAsia="en-US"/>
        </w:rPr>
        <w:t>в) щелочные;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кислотные;                                                             г) кислотно-щелочные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Способом Байера перерабатывают бокситы: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высококачественные с высоким содержанием кремнезема;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низкокачественные с низким содержанием глинозема;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в) высококачественные с низким содержанием кремнезема;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г) низкокачественные с высоким содержанием кремнезема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Щелочные способы производства глинозема подразделяют на следующие виды: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гидротермические, гидрохимические, комбинированные;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химические, термические, электрические;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в) электротермические, гидротермические, гидрохимические;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г) гидрохимические, термические, комбинированные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К термическим относят следующие способы производства глинозема: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а) щелочного спекания, восстановительная плавка, бесщелочного спекания;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гидрохимический, способ Байера, кислотный;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в) комбинированный, кислотный, гидрохимический;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г) способ Байера, восстановительная плавка, гидрохимический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Глинозем можно извлекать из руд с помощью следующих веществ: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солей и кислот</w:t>
      </w:r>
      <w:r w:rsidRPr="0097560B">
        <w:rPr>
          <w:rFonts w:eastAsia="Calibri"/>
          <w:b/>
          <w:lang w:eastAsia="en-US"/>
        </w:rPr>
        <w:t xml:space="preserve">;                                                       </w:t>
      </w:r>
      <w:r w:rsidRPr="0097560B">
        <w:rPr>
          <w:rFonts w:eastAsia="Calibri"/>
          <w:lang w:eastAsia="en-US"/>
        </w:rPr>
        <w:t xml:space="preserve">в) щелочей и солей;                                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б) кислот и щелочей;</w:t>
      </w:r>
      <w:r w:rsidRPr="0097560B">
        <w:rPr>
          <w:rFonts w:eastAsia="Calibri"/>
          <w:lang w:eastAsia="en-US"/>
        </w:rPr>
        <w:t xml:space="preserve">                                                г) солей, кислот, щелочей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Способы, заключающиеся в обработке алюминиевой руды </w:t>
      </w:r>
      <w:r w:rsidRPr="0097560B">
        <w:rPr>
          <w:rFonts w:eastAsia="Calibri"/>
          <w:b/>
          <w:lang w:val="en-US" w:eastAsia="en-US"/>
        </w:rPr>
        <w:t>NaOH</w:t>
      </w:r>
      <w:r w:rsidRPr="0097560B">
        <w:rPr>
          <w:rFonts w:eastAsia="Calibri"/>
          <w:b/>
          <w:lang w:eastAsia="en-US"/>
        </w:rPr>
        <w:t xml:space="preserve">, </w:t>
      </w:r>
      <w:r w:rsidRPr="0097560B">
        <w:rPr>
          <w:rFonts w:eastAsia="Calibri"/>
          <w:b/>
          <w:lang w:val="en-US" w:eastAsia="en-US"/>
        </w:rPr>
        <w:t>Na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val="en-US" w:eastAsia="en-US"/>
        </w:rPr>
        <w:t>CO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для связывания глинозема в алюминат натрия, растворимый в воде – это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кислотные;                                                               в) комбинированные;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щелочные;                                                                </w:t>
      </w:r>
      <w:r w:rsidRPr="0097560B">
        <w:rPr>
          <w:rFonts w:eastAsia="Calibri"/>
          <w:lang w:eastAsia="en-US"/>
        </w:rPr>
        <w:t>г) кислотно-щелочные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Нерастворимый остаток (при переработке бокситов), состоящий в основном из окисей и гидроокисей железа, кремния, титана – это красный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шлак;                                                                          в) штейн;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шлам;                                                                        </w:t>
      </w:r>
      <w:r w:rsidRPr="0097560B">
        <w:rPr>
          <w:rFonts w:eastAsia="Calibri"/>
          <w:lang w:eastAsia="en-US"/>
        </w:rPr>
        <w:t>г) спек</w:t>
      </w:r>
    </w:p>
    <w:p w:rsidR="00E15DFA" w:rsidRDefault="0097560B" w:rsidP="00E15DFA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Способ, при котором первоначальную обработку боксита осуществляют раствором едкой щелочи:</w:t>
      </w:r>
    </w:p>
    <w:p w:rsidR="00E15DFA" w:rsidRDefault="0097560B" w:rsidP="00E15DF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E15DFA">
        <w:rPr>
          <w:rFonts w:eastAsia="Calibri"/>
          <w:b/>
          <w:lang w:eastAsia="en-US"/>
        </w:rPr>
        <w:t xml:space="preserve">а) Байера;                                                                     </w:t>
      </w:r>
      <w:r w:rsidRPr="00E15DFA">
        <w:rPr>
          <w:rFonts w:eastAsia="Calibri"/>
          <w:lang w:eastAsia="en-US"/>
        </w:rPr>
        <w:t>в) выщелачивания;</w:t>
      </w:r>
    </w:p>
    <w:p w:rsidR="0097560B" w:rsidRPr="00E15DFA" w:rsidRDefault="0097560B" w:rsidP="00E15DFA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lang w:eastAsia="en-US"/>
        </w:rPr>
        <w:t>б) спекания;                                                                   г) Мюллера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Способ производства глинозема, при котором алюминат получают в твердом виде: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декомпозиции;                                                        </w:t>
      </w:r>
      <w:r w:rsidRPr="0097560B">
        <w:rPr>
          <w:rFonts w:eastAsia="Calibri"/>
          <w:b/>
          <w:lang w:eastAsia="en-US"/>
        </w:rPr>
        <w:t xml:space="preserve">  в) спекания;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каустификации;                                                        г) карбонизации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Способ, при котором получают раствор алюминиевой соли (</w:t>
      </w:r>
      <w:r w:rsidRPr="0097560B">
        <w:rPr>
          <w:rFonts w:eastAsia="Calibri"/>
          <w:b/>
          <w:lang w:val="en-US" w:eastAsia="en-US"/>
        </w:rPr>
        <w:t>Al</w:t>
      </w:r>
      <w:r w:rsidRPr="0097560B">
        <w:rPr>
          <w:rFonts w:eastAsia="Calibri"/>
          <w:b/>
          <w:vertAlign w:val="subscript"/>
          <w:lang w:eastAsia="en-US"/>
        </w:rPr>
        <w:t>2</w:t>
      </w:r>
      <w:r w:rsidRPr="0097560B">
        <w:rPr>
          <w:rFonts w:eastAsia="Calibri"/>
          <w:b/>
          <w:lang w:eastAsia="en-US"/>
        </w:rPr>
        <w:t>(</w:t>
      </w:r>
      <w:r w:rsidRPr="0097560B">
        <w:rPr>
          <w:rFonts w:eastAsia="Calibri"/>
          <w:b/>
          <w:lang w:val="en-US" w:eastAsia="en-US"/>
        </w:rPr>
        <w:t>SO</w:t>
      </w:r>
      <w:r w:rsidRPr="0097560B">
        <w:rPr>
          <w:rFonts w:eastAsia="Calibri"/>
          <w:b/>
          <w:vertAlign w:val="subscript"/>
          <w:lang w:eastAsia="en-US"/>
        </w:rPr>
        <w:t>4</w:t>
      </w:r>
      <w:r w:rsidRPr="0097560B">
        <w:rPr>
          <w:rFonts w:eastAsia="Calibri"/>
          <w:b/>
          <w:lang w:eastAsia="en-US"/>
        </w:rPr>
        <w:t>)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,  </w:t>
      </w:r>
      <w:r w:rsidRPr="0097560B">
        <w:rPr>
          <w:rFonts w:eastAsia="Calibri"/>
          <w:b/>
          <w:lang w:val="en-US" w:eastAsia="en-US"/>
        </w:rPr>
        <w:t>AlCl</w:t>
      </w:r>
      <w:r w:rsidRPr="0097560B">
        <w:rPr>
          <w:rFonts w:eastAsia="Calibri"/>
          <w:b/>
          <w:vertAlign w:val="subscript"/>
          <w:lang w:eastAsia="en-US"/>
        </w:rPr>
        <w:t>3</w:t>
      </w:r>
      <w:r w:rsidRPr="0097560B">
        <w:rPr>
          <w:rFonts w:eastAsia="Calibri"/>
          <w:b/>
          <w:lang w:eastAsia="en-US"/>
        </w:rPr>
        <w:t xml:space="preserve"> и др.), из которой выделяют глинозем: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щелочной;                                                                в) Байера;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кислотный;                                                             </w:t>
      </w:r>
      <w:r w:rsidRPr="0097560B">
        <w:rPr>
          <w:rFonts w:eastAsia="Calibri"/>
          <w:lang w:eastAsia="en-US"/>
        </w:rPr>
        <w:t>г) спекания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Способы, заключающиеся в плавке руды (обычно боксита) с углем в электропечах с целью восстановления примесей и получения расплавленного глинозема: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термические;                                                      </w:t>
      </w:r>
      <w:r w:rsidRPr="0097560B">
        <w:rPr>
          <w:rFonts w:eastAsia="Calibri"/>
          <w:b/>
          <w:lang w:eastAsia="en-US"/>
        </w:rPr>
        <w:t xml:space="preserve">    в) электротермические;                         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гидрометаллургические;                                       г) пирометаллургические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Для щелочных способов производства глинозема желательно иметь руду с содержанием кремнезема: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высоким;                                                                 в) средним;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б) низким</w:t>
      </w:r>
      <w:r w:rsidRPr="0097560B">
        <w:rPr>
          <w:rFonts w:eastAsia="Calibri"/>
          <w:lang w:eastAsia="en-US"/>
        </w:rPr>
        <w:t>;                                                                   г) содержание не имеет значения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В щелочных способах очистка глинозема от примесей железа и титана проста, т.к. их окислы: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а) не растворимы в щелочных растворах и легко удаляются с твердым остатком;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 б) растворимы в щелочных растворах и легко удаляются с жидким остатком;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в) не растворимы в щелочных растворах и трудно удаляются с твердым остатком;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г) растворимы в щелочных растворах и  трудно удаляются с жидким остатком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Для переработки кислотными способами применимы алюминиевые руды с содержанием железа: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 xml:space="preserve">а) высоким;                                                                 в) средним;         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 xml:space="preserve">б) низким;                                                                  </w:t>
      </w:r>
      <w:r w:rsidRPr="0097560B">
        <w:rPr>
          <w:rFonts w:eastAsia="Calibri"/>
          <w:lang w:eastAsia="en-US"/>
        </w:rPr>
        <w:t>г) содержание не имеет значения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>При кислотных способах алюминиевую руду обрабатывают растворами кислот: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а) минеральных;</w:t>
      </w:r>
      <w:r w:rsidRPr="0097560B">
        <w:rPr>
          <w:rFonts w:eastAsia="Calibri"/>
          <w:lang w:eastAsia="en-US"/>
        </w:rPr>
        <w:t xml:space="preserve">                                                     в) минеральных или органических;                                       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б) органических;                                                       г) тип кислоты не имеет значения</w:t>
      </w:r>
    </w:p>
    <w:p w:rsidR="0097560B" w:rsidRPr="0097560B" w:rsidRDefault="0097560B" w:rsidP="00694636">
      <w:pPr>
        <w:numPr>
          <w:ilvl w:val="0"/>
          <w:numId w:val="54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97560B">
        <w:rPr>
          <w:rFonts w:eastAsia="Calibri"/>
          <w:b/>
          <w:lang w:eastAsia="en-US"/>
        </w:rPr>
        <w:t xml:space="preserve"> Способ Байера относят к следующим способам производства глинозема: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lang w:eastAsia="en-US"/>
        </w:rPr>
        <w:t>а) кислотным;                                                          в) термическим;</w:t>
      </w:r>
    </w:p>
    <w:p w:rsidR="0097560B" w:rsidRPr="0097560B" w:rsidRDefault="0097560B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7560B">
        <w:rPr>
          <w:rFonts w:eastAsia="Calibri"/>
          <w:b/>
          <w:lang w:eastAsia="en-US"/>
        </w:rPr>
        <w:t>б) щелочным;</w:t>
      </w:r>
      <w:r w:rsidRPr="0097560B">
        <w:rPr>
          <w:rFonts w:eastAsia="Calibri"/>
          <w:lang w:eastAsia="en-US"/>
        </w:rPr>
        <w:t xml:space="preserve">                                                           г) электротермическим</w:t>
      </w:r>
    </w:p>
    <w:p w:rsidR="00706D15" w:rsidRDefault="00706D15" w:rsidP="0097560B">
      <w:pPr>
        <w:spacing w:after="200" w:line="276" w:lineRule="auto"/>
        <w:ind w:left="851"/>
        <w:jc w:val="both"/>
        <w:rPr>
          <w:rFonts w:eastAsia="Calibri"/>
          <w:b/>
          <w:lang w:eastAsia="en-US"/>
        </w:rPr>
        <w:sectPr w:rsidR="00706D15" w:rsidSect="002917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7560B" w:rsidRPr="009A64E1" w:rsidRDefault="0023793A" w:rsidP="0097560B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sz w:val="28"/>
          <w:szCs w:val="28"/>
          <w:lang w:eastAsia="en-US"/>
        </w:rPr>
        <w:t>Задание в тестовой форме</w:t>
      </w:r>
      <w:r>
        <w:rPr>
          <w:rFonts w:eastAsia="Calibri"/>
          <w:b/>
          <w:lang w:eastAsia="en-US"/>
        </w:rPr>
        <w:t xml:space="preserve"> (3)</w:t>
      </w:r>
    </w:p>
    <w:p w:rsidR="0097560B" w:rsidRPr="009A64E1" w:rsidRDefault="0097560B" w:rsidP="0097560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64E1">
        <w:rPr>
          <w:rFonts w:eastAsia="Calibri"/>
          <w:b/>
          <w:sz w:val="28"/>
          <w:szCs w:val="28"/>
          <w:lang w:eastAsia="en-US"/>
        </w:rPr>
        <w:t>Тема 2.4 Металлургия алюминия</w:t>
      </w:r>
    </w:p>
    <w:p w:rsidR="0097560B" w:rsidRDefault="0097560B" w:rsidP="0097560B">
      <w:pPr>
        <w:spacing w:after="200" w:line="276" w:lineRule="auto"/>
        <w:ind w:left="851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Ключ</w:t>
      </w:r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359"/>
      </w:tblGrid>
      <w:tr w:rsidR="0097560B" w:rsidRPr="007259A7" w:rsidTr="007259A7">
        <w:tc>
          <w:tcPr>
            <w:tcW w:w="4785" w:type="dxa"/>
            <w:shd w:val="clear" w:color="auto" w:fill="auto"/>
          </w:tcPr>
          <w:p w:rsidR="0097560B" w:rsidRPr="004F6871" w:rsidRDefault="0097560B" w:rsidP="007259A7">
            <w:pPr>
              <w:ind w:firstLine="360"/>
            </w:pPr>
            <w:r w:rsidRPr="004F6871">
              <w:t>1 вариант</w:t>
            </w:r>
          </w:p>
          <w:p w:rsidR="0097560B" w:rsidRPr="004F6871" w:rsidRDefault="0097560B" w:rsidP="0097560B"/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  <w:tabs>
                <w:tab w:val="left" w:pos="3600"/>
              </w:tabs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5"/>
              </w:numPr>
            </w:pPr>
            <w:r w:rsidRPr="004F6871">
              <w:t>а</w:t>
            </w:r>
          </w:p>
          <w:p w:rsidR="0097560B" w:rsidRPr="007259A7" w:rsidRDefault="0097560B" w:rsidP="007259A7">
            <w:pPr>
              <w:spacing w:after="200"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4785" w:type="dxa"/>
            <w:shd w:val="clear" w:color="auto" w:fill="auto"/>
          </w:tcPr>
          <w:p w:rsidR="0097560B" w:rsidRPr="004F6871" w:rsidRDefault="0097560B" w:rsidP="0097560B">
            <w:r w:rsidRPr="004F6871">
              <w:t>2 вариант</w:t>
            </w:r>
          </w:p>
          <w:p w:rsidR="0097560B" w:rsidRPr="004F6871" w:rsidRDefault="0097560B" w:rsidP="0097560B"/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б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в</w:t>
            </w:r>
          </w:p>
          <w:p w:rsidR="0097560B" w:rsidRPr="004F6871" w:rsidRDefault="0097560B" w:rsidP="007259A7">
            <w:pPr>
              <w:numPr>
                <w:ilvl w:val="0"/>
                <w:numId w:val="56"/>
              </w:numPr>
            </w:pPr>
            <w:r w:rsidRPr="004F6871">
              <w:t>а</w:t>
            </w:r>
          </w:p>
          <w:p w:rsidR="0097560B" w:rsidRPr="007259A7" w:rsidRDefault="0097560B" w:rsidP="007259A7">
            <w:pPr>
              <w:spacing w:after="200"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</w:tr>
    </w:tbl>
    <w:p w:rsidR="0097560B" w:rsidRDefault="0097560B" w:rsidP="0097560B">
      <w:pPr>
        <w:spacing w:after="200" w:line="276" w:lineRule="auto"/>
        <w:ind w:left="851"/>
        <w:jc w:val="both"/>
        <w:rPr>
          <w:rFonts w:eastAsia="Calibri"/>
          <w:b/>
          <w:lang w:eastAsia="en-US"/>
        </w:rPr>
      </w:pPr>
    </w:p>
    <w:p w:rsidR="008B75DF" w:rsidRPr="0023793A" w:rsidRDefault="0023793A" w:rsidP="0023793A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3793A">
        <w:rPr>
          <w:rFonts w:eastAsia="Calibri"/>
          <w:b/>
          <w:sz w:val="28"/>
          <w:szCs w:val="28"/>
          <w:lang w:eastAsia="en-US"/>
        </w:rPr>
        <w:t>Задание</w:t>
      </w:r>
      <w:r w:rsidR="008B75DF" w:rsidRPr="0023793A">
        <w:rPr>
          <w:rFonts w:eastAsia="Calibri"/>
          <w:b/>
          <w:sz w:val="28"/>
          <w:szCs w:val="28"/>
          <w:lang w:eastAsia="en-US"/>
        </w:rPr>
        <w:t xml:space="preserve"> в тестовой форме для проведения дифференцированного зачета</w:t>
      </w:r>
    </w:p>
    <w:p w:rsidR="008B75DF" w:rsidRPr="0023793A" w:rsidRDefault="008B75DF" w:rsidP="0023793A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по МДК Металлургия легких цветных металлов</w:t>
      </w:r>
    </w:p>
    <w:p w:rsidR="008B75DF" w:rsidRPr="0023793A" w:rsidRDefault="008B75DF" w:rsidP="0023793A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ВАРИАНТ № 1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плавления магния составляет,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660;                              б) 1095;                                               </w:t>
      </w:r>
      <w:r w:rsidRPr="0023793A">
        <w:rPr>
          <w:rFonts w:eastAsia="Calibri"/>
          <w:b/>
          <w:lang w:eastAsia="en-US"/>
        </w:rPr>
        <w:t>в) 650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кипения магния составляет,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1095;                          </w:t>
      </w:r>
      <w:r w:rsidRPr="0023793A">
        <w:rPr>
          <w:rFonts w:eastAsia="Calibri"/>
          <w:lang w:eastAsia="en-US"/>
        </w:rPr>
        <w:t>б) 2500;                                                 в) 3330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титана в твердом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>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4,32;                                     </w:t>
      </w:r>
      <w:r w:rsidRPr="0023793A">
        <w:rPr>
          <w:rFonts w:eastAsia="Calibri"/>
          <w:lang w:eastAsia="en-US"/>
        </w:rPr>
        <w:t>б) 2,7;                                    в) 1,74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титана в жидком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>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2,38;                                     б) 4,32;</w:t>
      </w:r>
      <w:r w:rsidRPr="0023793A">
        <w:rPr>
          <w:rFonts w:eastAsia="Calibri"/>
          <w:b/>
          <w:lang w:eastAsia="en-US"/>
        </w:rPr>
        <w:t xml:space="preserve">                                  в) 4,1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производстве магния используют следующие его минералы: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магнезит, доломит, карналлит, бишофит;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рутил, ильменит;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боксит, нефелин, алунит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Основными примесями магнезита являются соединения: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CaO, SiO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>, Al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  <w:r w:rsidRPr="0023793A">
        <w:rPr>
          <w:rFonts w:eastAsia="Calibri"/>
          <w:b/>
          <w:lang w:val="en-US" w:eastAsia="en-US"/>
        </w:rPr>
        <w:t>, Fe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  <w:r w:rsidRPr="0023793A">
        <w:rPr>
          <w:rFonts w:eastAsia="Calibri"/>
          <w:lang w:val="en-US" w:eastAsia="en-US"/>
        </w:rPr>
        <w:t xml:space="preserve">;                                              </w:t>
      </w: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SiO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>, MgO, CaO, FeO, TiO</w:t>
      </w:r>
      <w:r w:rsidRPr="0023793A">
        <w:rPr>
          <w:rFonts w:eastAsia="Calibri"/>
          <w:vertAlign w:val="subscript"/>
          <w:lang w:val="en-US" w:eastAsia="en-US"/>
        </w:rPr>
        <w:t>2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FeO, MgO, TiO</w:t>
      </w:r>
      <w:r w:rsidRPr="0023793A">
        <w:rPr>
          <w:rFonts w:eastAsia="Calibri"/>
          <w:vertAlign w:val="subscript"/>
          <w:lang w:val="en-US" w:eastAsia="en-US"/>
        </w:rPr>
        <w:t xml:space="preserve">2 </w:t>
      </w:r>
      <w:r w:rsidRPr="0023793A">
        <w:rPr>
          <w:rFonts w:eastAsia="Calibri"/>
          <w:lang w:val="en-US" w:eastAsia="en-US"/>
        </w:rPr>
        <w:t>,MgCl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>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Способность титана образовывать на поверхности тонкую сплошную оксидную пленку обеспечивает высокую: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химическую активность;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коррозионную стойкость;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механическую прочность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 числа известных минералов титана основное промышленное значение имеют: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рутил, ильменит;                                        </w:t>
      </w:r>
      <w:r w:rsidRPr="0023793A">
        <w:rPr>
          <w:rFonts w:eastAsia="Calibri"/>
          <w:lang w:eastAsia="en-US"/>
        </w:rPr>
        <w:t>в) титанит, перовскит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брукит, анатаз;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Комплексный природный карбонат кальция и магния: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бишофит;</w:t>
      </w:r>
      <w:r w:rsidRPr="0023793A">
        <w:rPr>
          <w:rFonts w:eastAsia="Calibri"/>
          <w:b/>
          <w:lang w:eastAsia="en-US"/>
        </w:rPr>
        <w:t xml:space="preserve">                     б) доломит;                              </w:t>
      </w:r>
      <w:r w:rsidRPr="0023793A">
        <w:rPr>
          <w:rFonts w:eastAsia="Calibri"/>
          <w:lang w:eastAsia="en-US"/>
        </w:rPr>
        <w:t>в) магнезит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Природный карбонат магния, содержащий примеси соединений железа, кремния, кальция, марганца – это порода: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магнезитовая;           </w:t>
      </w:r>
      <w:r w:rsidRPr="0023793A">
        <w:rPr>
          <w:rFonts w:eastAsia="Calibri"/>
          <w:lang w:eastAsia="en-US"/>
        </w:rPr>
        <w:t>б) доломитовая;                      в) карналлитовая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Способы обогащения титановых руд: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флотация, магнитная сепарация;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гравитация, флотация;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гравитация, магнитная сепарация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Перспективным сырьем для получения титана являются руды: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ильменитовые, перовскитовые;                 в) сфеновые, ильменитовые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перовскитовые, сфеновые;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Минерал магнезит имеет химическую формулу: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MgCO</w:t>
      </w:r>
      <w:r w:rsidRPr="0023793A">
        <w:rPr>
          <w:rFonts w:eastAsia="Calibri"/>
          <w:vertAlign w:val="subscript"/>
          <w:lang w:eastAsia="en-US"/>
        </w:rPr>
        <w:t>3</w:t>
      </w:r>
      <w:r w:rsidRPr="0023793A">
        <w:rPr>
          <w:rFonts w:eastAsia="Calibri"/>
          <w:lang w:eastAsia="en-US"/>
        </w:rPr>
        <w:t xml:space="preserve">∙ </w:t>
      </w:r>
      <w:r w:rsidRPr="0023793A">
        <w:rPr>
          <w:rFonts w:eastAsia="Calibri"/>
          <w:lang w:val="en-US" w:eastAsia="en-US"/>
        </w:rPr>
        <w:t>CaCO</w:t>
      </w:r>
      <w:r w:rsidRPr="0023793A">
        <w:rPr>
          <w:rFonts w:eastAsia="Calibri"/>
          <w:vertAlign w:val="sub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;           б) </w:t>
      </w:r>
      <w:r w:rsidRPr="0023793A">
        <w:rPr>
          <w:rFonts w:eastAsia="Calibri"/>
          <w:b/>
          <w:lang w:val="en-US" w:eastAsia="en-US"/>
        </w:rPr>
        <w:t>MgCO</w:t>
      </w:r>
      <w:r w:rsidRPr="0023793A">
        <w:rPr>
          <w:rFonts w:eastAsia="Calibri"/>
          <w:b/>
          <w:vertAlign w:val="sub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;                                        </w:t>
      </w: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Минерал доломит имеет химическую формулу:</w:t>
      </w:r>
    </w:p>
    <w:p w:rsidR="008B75DF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MgCO</w:t>
      </w:r>
      <w:r w:rsidRPr="0023793A">
        <w:rPr>
          <w:rFonts w:eastAsia="Calibri"/>
          <w:b/>
          <w:vertAlign w:val="sub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∙ </w:t>
      </w:r>
      <w:r w:rsidRPr="0023793A">
        <w:rPr>
          <w:rFonts w:eastAsia="Calibri"/>
          <w:b/>
          <w:lang w:val="en-US" w:eastAsia="en-US"/>
        </w:rPr>
        <w:t>CaCO</w:t>
      </w:r>
      <w:r w:rsidRPr="0023793A">
        <w:rPr>
          <w:rFonts w:eastAsia="Calibri"/>
          <w:b/>
          <w:vertAlign w:val="sub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;           </w:t>
      </w: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MgCO</w:t>
      </w:r>
      <w:r w:rsidRPr="0023793A">
        <w:rPr>
          <w:rFonts w:eastAsia="Calibri"/>
          <w:vertAlign w:val="subscript"/>
          <w:lang w:eastAsia="en-US"/>
        </w:rPr>
        <w:t>3</w:t>
      </w:r>
      <w:r w:rsidRPr="0023793A">
        <w:rPr>
          <w:rFonts w:eastAsia="Calibri"/>
          <w:lang w:eastAsia="en-US"/>
        </w:rPr>
        <w:t xml:space="preserve">;                                       в)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</w:p>
    <w:p w:rsidR="00E15DFA" w:rsidRPr="00E15DFA" w:rsidRDefault="00E15DFA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Все сырьевые источники для металлургического производства содержат титан в форме:</w:t>
      </w:r>
    </w:p>
    <w:p w:rsidR="008B75DF" w:rsidRPr="0023793A" w:rsidRDefault="008B75DF" w:rsidP="008B75DF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;                                     </w:t>
      </w: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>4</w:t>
      </w:r>
      <w:r w:rsidRPr="0023793A">
        <w:rPr>
          <w:rFonts w:eastAsia="Calibri"/>
          <w:lang w:eastAsia="en-US"/>
        </w:rPr>
        <w:t xml:space="preserve">;                               в) 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vertAlign w:val="subscript"/>
          <w:lang w:eastAsia="en-US"/>
        </w:rPr>
        <w:t>2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 небольших количествах титан получают восстановлением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>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кальцием или гидридом кальция;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магнием или гидридом магния;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алюминием или гидридом алюминия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Основной промышленный способ получения магния: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электролитический;                   </w:t>
      </w:r>
      <w:r w:rsidRPr="0023793A">
        <w:rPr>
          <w:rFonts w:eastAsia="Calibri"/>
          <w:lang w:eastAsia="en-US"/>
        </w:rPr>
        <w:t>в) гидрометаллургический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термический;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Металлический магний получают способами: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гидрометаллургическим и пирометаллургическим;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электролитическим и термическим;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электролитическим и гидрометаллургическим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Способ получения титана путем восстановления его тетрахлорида магнием предложен в 1937 году: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Кролем;                                </w:t>
      </w:r>
      <w:r w:rsidRPr="0023793A">
        <w:rPr>
          <w:rFonts w:eastAsia="Calibri"/>
          <w:lang w:eastAsia="en-US"/>
        </w:rPr>
        <w:t>б) Холлом;                         в) Эру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Газообразный хлор, необходимый для получения титана поступает из производства: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магниевого</w:t>
      </w:r>
      <w:r w:rsidRPr="0023793A">
        <w:rPr>
          <w:rFonts w:eastAsia="Calibri"/>
          <w:lang w:eastAsia="en-US"/>
        </w:rPr>
        <w:t>;                       б) алюминиевого;              в) натриевого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Карналлит при быстром нагреве выше 120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 в кристаллизационной воде: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растворяется;</w:t>
      </w:r>
      <w:r w:rsidRPr="0023793A">
        <w:rPr>
          <w:rFonts w:eastAsia="Calibri"/>
          <w:b/>
          <w:lang w:eastAsia="en-US"/>
        </w:rPr>
        <w:t xml:space="preserve">                             </w:t>
      </w:r>
      <w:r w:rsidRPr="0023793A">
        <w:rPr>
          <w:rFonts w:eastAsia="Calibri"/>
          <w:lang w:eastAsia="en-US"/>
        </w:rPr>
        <w:t xml:space="preserve"> в) кристаллизуется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расплавляется;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Обезвоживание бишофита происходит по схеме: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eastAsia="en-US"/>
        </w:rPr>
        <w:t xml:space="preserve">6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eastAsia="en-US"/>
        </w:rPr>
        <w:t>4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eastAsia="en-US"/>
        </w:rPr>
        <w:t>4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eastAsia="en-US"/>
        </w:rPr>
        <w:t>2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Титановые шлаки имеют: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высокую температуру плавления и значительную вязкость;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низкую температуру плавления и незначительную вязкость;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незначительную вязкость и высокую температуру плавления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Восстановительную плавку ильменитового концентрата стремятся вести с добавлением флюсов: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максимальным;</w:t>
      </w:r>
      <w:r w:rsidRPr="0023793A">
        <w:rPr>
          <w:rFonts w:eastAsia="Calibri"/>
          <w:b/>
          <w:lang w:eastAsia="en-US"/>
        </w:rPr>
        <w:t xml:space="preserve">                б) минимальным;                 </w:t>
      </w:r>
      <w:r w:rsidRPr="0023793A">
        <w:rPr>
          <w:rFonts w:eastAsia="Calibri"/>
          <w:lang w:eastAsia="en-US"/>
        </w:rPr>
        <w:t>в) средним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Процесс обезвоживания карналлита в стационарных карналлитовых печах непрерывного действия ведут при температуре,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750 - 800;                                   </w:t>
      </w:r>
      <w:r w:rsidRPr="0023793A">
        <w:rPr>
          <w:rFonts w:eastAsia="Calibri"/>
          <w:lang w:eastAsia="en-US"/>
        </w:rPr>
        <w:t>б) 850 – 900;                     в) 650 – 700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Осветленный расплав полностью обезвоженного карналлита содержит влаги,%: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0,2 – 0,5;</w:t>
      </w:r>
      <w:r w:rsidRPr="0023793A">
        <w:rPr>
          <w:rFonts w:eastAsia="Calibri"/>
          <w:b/>
          <w:lang w:eastAsia="en-US"/>
        </w:rPr>
        <w:t xml:space="preserve">                                    б) 0,5 – 0,9;                        </w:t>
      </w:r>
      <w:r w:rsidRPr="0023793A">
        <w:rPr>
          <w:rFonts w:eastAsia="Calibri"/>
          <w:lang w:eastAsia="en-US"/>
        </w:rPr>
        <w:t>в) 0,9 – 1,5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Вторая стадия получения металлического титана из титановых шлаков и других видов окисленного сырья описывается уравнением: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 (ж)</w:t>
      </w:r>
      <w:r w:rsidRPr="0023793A">
        <w:rPr>
          <w:rFonts w:eastAsia="Calibri"/>
          <w:lang w:eastAsia="en-US"/>
        </w:rPr>
        <w:t xml:space="preserve"> + 2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vertAlign w:val="subscript"/>
          <w:lang w:eastAsia="en-US"/>
        </w:rPr>
        <w:t>(газ)</w:t>
      </w:r>
      <w:r w:rsidRPr="0023793A">
        <w:rPr>
          <w:rFonts w:eastAsia="Calibri"/>
          <w:lang w:eastAsia="en-US"/>
        </w:rPr>
        <w:t xml:space="preserve"> =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(ж)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2(газ) 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 (ж)</w:t>
      </w:r>
      <w:r w:rsidRPr="0023793A">
        <w:rPr>
          <w:rFonts w:eastAsia="Calibri"/>
          <w:lang w:eastAsia="en-US"/>
        </w:rPr>
        <w:t xml:space="preserve"> + 2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vertAlign w:val="subscript"/>
          <w:lang w:eastAsia="en-US"/>
        </w:rPr>
        <w:t>(ж)</w:t>
      </w:r>
      <w:r w:rsidRPr="0023793A">
        <w:rPr>
          <w:rFonts w:eastAsia="Calibri"/>
          <w:lang w:eastAsia="en-US"/>
        </w:rPr>
        <w:t xml:space="preserve"> =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(ж)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2(ж) 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в)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 (газ)</w:t>
      </w:r>
      <w:r w:rsidRPr="0023793A">
        <w:rPr>
          <w:rFonts w:eastAsia="Calibri"/>
          <w:b/>
          <w:lang w:eastAsia="en-US"/>
        </w:rPr>
        <w:t xml:space="preserve"> + 2</w:t>
      </w:r>
      <w:r w:rsidRPr="0023793A">
        <w:rPr>
          <w:rFonts w:eastAsia="Calibri"/>
          <w:b/>
          <w:lang w:val="en-US" w:eastAsia="en-US"/>
        </w:rPr>
        <w:t>Mg</w:t>
      </w:r>
      <w:r w:rsidRPr="0023793A">
        <w:rPr>
          <w:rFonts w:eastAsia="Calibri"/>
          <w:b/>
          <w:vertAlign w:val="subscript"/>
          <w:lang w:eastAsia="en-US"/>
        </w:rPr>
        <w:t>(ж)</w:t>
      </w:r>
      <w:r w:rsidRPr="0023793A">
        <w:rPr>
          <w:rFonts w:eastAsia="Calibri"/>
          <w:b/>
          <w:lang w:eastAsia="en-US"/>
        </w:rPr>
        <w:t xml:space="preserve"> =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(тв)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2(ж) 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небольших количествах для нужд черной металлургии из ильменитовых концентратов получают ферротитан следующим способом: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натриетермическим;</w:t>
      </w:r>
    </w:p>
    <w:p w:rsidR="008B75DF" w:rsidRPr="0023793A" w:rsidRDefault="008B75DF" w:rsidP="008B75DF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магниетермическим;</w:t>
      </w:r>
    </w:p>
    <w:p w:rsidR="008B75DF" w:rsidRPr="0023793A" w:rsidRDefault="008B75DF" w:rsidP="008B75DF">
      <w:pPr>
        <w:spacing w:after="200" w:line="276" w:lineRule="auto"/>
        <w:ind w:left="72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алюмотермическим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Безводный карналлит содержит,%: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49 – 51; </w:t>
      </w:r>
      <w:r w:rsidRPr="0023793A">
        <w:rPr>
          <w:rFonts w:eastAsia="Calibri"/>
          <w:b/>
          <w:lang w:val="en-US" w:eastAsia="en-US"/>
        </w:rPr>
        <w:t>KCl</w:t>
      </w:r>
      <w:r w:rsidRPr="0023793A">
        <w:rPr>
          <w:rFonts w:eastAsia="Calibri"/>
          <w:b/>
          <w:lang w:eastAsia="en-US"/>
        </w:rPr>
        <w:t xml:space="preserve"> 40 – 46; </w:t>
      </w:r>
      <w:r w:rsidRPr="0023793A">
        <w:rPr>
          <w:rFonts w:eastAsia="Calibri"/>
          <w:b/>
          <w:lang w:val="en-US" w:eastAsia="en-US"/>
        </w:rPr>
        <w:t>NaCl</w:t>
      </w:r>
      <w:r w:rsidRPr="0023793A">
        <w:rPr>
          <w:rFonts w:eastAsia="Calibri"/>
          <w:b/>
          <w:lang w:eastAsia="en-US"/>
        </w:rPr>
        <w:t xml:space="preserve"> 6 - 7; </w:t>
      </w:r>
      <w:r w:rsidRPr="0023793A">
        <w:rPr>
          <w:rFonts w:eastAsia="Calibri"/>
          <w:b/>
          <w:lang w:val="en-US" w:eastAsia="en-US"/>
        </w:rPr>
        <w:t>MgO</w:t>
      </w:r>
      <w:r w:rsidRPr="0023793A">
        <w:rPr>
          <w:rFonts w:eastAsia="Calibri"/>
          <w:b/>
          <w:lang w:eastAsia="en-US"/>
        </w:rPr>
        <w:t xml:space="preserve"> 0,5 – 1,0;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lang w:eastAsia="en-US"/>
        </w:rPr>
        <w:t xml:space="preserve"> 0,01 – 0,1;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</w:t>
      </w:r>
      <w:r w:rsidRPr="0023793A">
        <w:rPr>
          <w:rFonts w:eastAsia="Calibri"/>
          <w:lang w:eastAsia="en-US"/>
        </w:rPr>
        <w:t xml:space="preserve">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 29 – 31;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lang w:eastAsia="en-US"/>
        </w:rPr>
        <w:t xml:space="preserve"> 30 – 36; </w:t>
      </w:r>
      <w:r w:rsidRPr="0023793A">
        <w:rPr>
          <w:rFonts w:eastAsia="Calibri"/>
          <w:lang w:val="en-US" w:eastAsia="en-US"/>
        </w:rPr>
        <w:t>NaCl</w:t>
      </w:r>
      <w:r w:rsidRPr="0023793A">
        <w:rPr>
          <w:rFonts w:eastAsia="Calibri"/>
          <w:lang w:eastAsia="en-US"/>
        </w:rPr>
        <w:t xml:space="preserve"> 4 - 5; </w:t>
      </w:r>
      <w:r w:rsidRPr="0023793A">
        <w:rPr>
          <w:rFonts w:eastAsia="Calibri"/>
          <w:lang w:val="en-US" w:eastAsia="en-US"/>
        </w:rPr>
        <w:t>MgO</w:t>
      </w:r>
      <w:r w:rsidRPr="0023793A">
        <w:rPr>
          <w:rFonts w:eastAsia="Calibri"/>
          <w:lang w:eastAsia="en-US"/>
        </w:rPr>
        <w:t xml:space="preserve"> 0,2– 1,5;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lang w:eastAsia="en-US"/>
        </w:rPr>
        <w:t xml:space="preserve"> 0,1 – 1,0;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 59 – 51;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lang w:eastAsia="en-US"/>
        </w:rPr>
        <w:t xml:space="preserve"> 50 – 56; </w:t>
      </w:r>
      <w:r w:rsidRPr="0023793A">
        <w:rPr>
          <w:rFonts w:eastAsia="Calibri"/>
          <w:lang w:val="en-US" w:eastAsia="en-US"/>
        </w:rPr>
        <w:t>NaCl</w:t>
      </w:r>
      <w:r w:rsidRPr="0023793A">
        <w:rPr>
          <w:rFonts w:eastAsia="Calibri"/>
          <w:lang w:eastAsia="en-US"/>
        </w:rPr>
        <w:t xml:space="preserve">  7- 9; </w:t>
      </w:r>
      <w:r w:rsidRPr="0023793A">
        <w:rPr>
          <w:rFonts w:eastAsia="Calibri"/>
          <w:lang w:val="en-US" w:eastAsia="en-US"/>
        </w:rPr>
        <w:t>MgO</w:t>
      </w:r>
      <w:r w:rsidRPr="0023793A">
        <w:rPr>
          <w:rFonts w:eastAsia="Calibri"/>
          <w:lang w:eastAsia="en-US"/>
        </w:rPr>
        <w:t xml:space="preserve"> 0,7– 1,7;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lang w:eastAsia="en-US"/>
        </w:rPr>
        <w:t xml:space="preserve"> 0,0001 –  0,001;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Первую стадию обезвоживания бишофита проводят в печах: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трубчатых вращающихся;                        </w:t>
      </w:r>
      <w:r w:rsidRPr="0023793A">
        <w:rPr>
          <w:rFonts w:eastAsia="Calibri"/>
          <w:lang w:eastAsia="en-US"/>
        </w:rPr>
        <w:t>в) кипящего слоя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шахтных электрических;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плавления титановых шлаков,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&lt; 1500</w:t>
      </w:r>
      <w:r w:rsidRPr="0023793A">
        <w:rPr>
          <w:rFonts w:eastAsia="Calibri"/>
          <w:lang w:eastAsia="en-US"/>
        </w:rPr>
        <w:t>;</w:t>
      </w:r>
      <w:r w:rsidRPr="0023793A">
        <w:rPr>
          <w:rFonts w:eastAsia="Calibri"/>
          <w:b/>
          <w:lang w:eastAsia="en-US"/>
        </w:rPr>
        <w:t xml:space="preserve">                                б)  </w:t>
      </w:r>
      <w:r w:rsidRPr="0023793A">
        <w:rPr>
          <w:rFonts w:eastAsia="Calibri"/>
          <w:b/>
          <w:lang w:val="en-US" w:eastAsia="en-US"/>
        </w:rPr>
        <w:t>&gt; 1500</w:t>
      </w:r>
      <w:r w:rsidRPr="0023793A">
        <w:rPr>
          <w:rFonts w:eastAsia="Calibri"/>
          <w:b/>
          <w:lang w:eastAsia="en-US"/>
        </w:rPr>
        <w:t xml:space="preserve">;                                  </w:t>
      </w:r>
      <w:r w:rsidRPr="0023793A">
        <w:rPr>
          <w:rFonts w:eastAsia="Calibri"/>
          <w:lang w:eastAsia="en-US"/>
        </w:rPr>
        <w:t>в) ≤ 1500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качестве восстановителя при плавки ильменитового концентрата используют: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каменный или бурый уголь;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кокс или антрацит;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тип восстановителя не имеет значения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Электролитическое получение магния ведут при температуре,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400 – 500;</w:t>
      </w:r>
      <w:r w:rsidRPr="0023793A">
        <w:rPr>
          <w:rFonts w:eastAsia="Calibri"/>
          <w:b/>
          <w:lang w:eastAsia="en-US"/>
        </w:rPr>
        <w:t xml:space="preserve">                                       б) 680 – 720;                                     </w:t>
      </w:r>
      <w:r w:rsidRPr="0023793A">
        <w:rPr>
          <w:rFonts w:eastAsia="Calibri"/>
          <w:lang w:eastAsia="en-US"/>
        </w:rPr>
        <w:t>в) 960 – 965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Электролитическое получение магния ведут при анодной плотности тока, А/см</w:t>
      </w:r>
      <w:r w:rsidRPr="0023793A">
        <w:rPr>
          <w:rFonts w:eastAsia="Calibri"/>
          <w:b/>
          <w:vertAlign w:val="superscript"/>
          <w:lang w:eastAsia="en-US"/>
        </w:rPr>
        <w:t>2</w:t>
      </w:r>
      <w:r w:rsidRPr="0023793A">
        <w:rPr>
          <w:rFonts w:eastAsia="Calibri"/>
          <w:b/>
          <w:lang w:eastAsia="en-US"/>
        </w:rPr>
        <w:t>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0,4 – 0,8;                                         </w:t>
      </w:r>
      <w:r w:rsidRPr="0023793A">
        <w:rPr>
          <w:rFonts w:eastAsia="Calibri"/>
          <w:lang w:eastAsia="en-US"/>
        </w:rPr>
        <w:t>б) 0,9 – 1,0;                                       в) 0,2 – 0,3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Температурный режим получения тетрахлорида титана,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500 – 600;                        б) 600 – 700; </w:t>
      </w:r>
      <w:r w:rsidRPr="0023793A">
        <w:rPr>
          <w:rFonts w:eastAsia="Calibri"/>
          <w:b/>
          <w:lang w:eastAsia="en-US"/>
        </w:rPr>
        <w:t xml:space="preserve">                              в) 700 – 900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температуре выше 800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С наиболее интенсивно  хлорирование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протекает по реакции: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+ 2Cl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 ↔ TiCl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+ 2CO;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+ 2CO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+ 3</w:t>
      </w:r>
      <w:r w:rsidRPr="0023793A">
        <w:rPr>
          <w:rFonts w:eastAsia="Calibri"/>
          <w:lang w:eastAsia="en-US"/>
        </w:rPr>
        <w:t>СО</w:t>
      </w:r>
      <w:r w:rsidRPr="0023793A">
        <w:rPr>
          <w:rFonts w:eastAsia="Calibri"/>
          <w:lang w:val="en-US" w:eastAsia="en-US"/>
        </w:rPr>
        <w:t xml:space="preserve"> ↔ TiO</w:t>
      </w:r>
      <w:r w:rsidRPr="0023793A">
        <w:rPr>
          <w:rFonts w:eastAsia="Calibri"/>
          <w:vertAlign w:val="subscript"/>
          <w:lang w:val="en-US" w:eastAsia="en-US"/>
        </w:rPr>
        <w:t xml:space="preserve">4 </w:t>
      </w:r>
      <w:r w:rsidRPr="0023793A">
        <w:rPr>
          <w:rFonts w:eastAsia="Calibri"/>
          <w:lang w:val="en-US" w:eastAsia="en-US"/>
        </w:rPr>
        <w:t>+ 3CO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Расход электроэнергии, кВт ∙ ч на 1 тонну магния составляет: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10,5 – 12,5;                                      б) 13,5 – 14,5</w:t>
      </w:r>
      <w:r w:rsidRPr="0023793A">
        <w:rPr>
          <w:rFonts w:eastAsia="Calibri"/>
          <w:b/>
          <w:lang w:eastAsia="en-US"/>
        </w:rPr>
        <w:t>;</w:t>
      </w:r>
      <w:r w:rsidRPr="0023793A">
        <w:rPr>
          <w:rFonts w:eastAsia="Calibri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                                в) 15 – 16,5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Выход по току магниевых электролизеров имеет значение: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80 – 86;                                              </w:t>
      </w:r>
      <w:r w:rsidRPr="0023793A">
        <w:rPr>
          <w:rFonts w:eastAsia="Calibri"/>
          <w:lang w:eastAsia="en-US"/>
        </w:rPr>
        <w:t>б) 90 – 92;                                       в) 93 – 96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Основные компоненты технического тетрахлорида титана кипят при следующих температурах,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TiCl</w:t>
      </w:r>
      <w:r w:rsidRPr="0023793A">
        <w:rPr>
          <w:rFonts w:eastAsia="Calibri"/>
          <w:b/>
          <w:vertAlign w:val="subscript"/>
          <w:lang w:val="en-US" w:eastAsia="en-US"/>
        </w:rPr>
        <w:t>4 </w:t>
      </w:r>
      <w:r w:rsidRPr="0023793A">
        <w:rPr>
          <w:rFonts w:eastAsia="Calibri"/>
          <w:b/>
          <w:lang w:val="en-US" w:eastAsia="en-US"/>
        </w:rPr>
        <w:t xml:space="preserve">   136; FeCl</w:t>
      </w:r>
      <w:r w:rsidRPr="0023793A">
        <w:rPr>
          <w:rFonts w:eastAsia="Calibri"/>
          <w:b/>
          <w:vertAlign w:val="subscript"/>
          <w:lang w:val="en-US" w:eastAsia="en-US"/>
        </w:rPr>
        <w:t xml:space="preserve">3  </w:t>
      </w:r>
      <w:r w:rsidRPr="0023793A">
        <w:rPr>
          <w:rFonts w:eastAsia="Calibri"/>
          <w:b/>
          <w:lang w:val="en-US" w:eastAsia="en-US"/>
        </w:rPr>
        <w:t>319; VCl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 164; SiCl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  57;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TiCl</w:t>
      </w:r>
      <w:r w:rsidRPr="0023793A">
        <w:rPr>
          <w:rFonts w:eastAsia="Calibri"/>
          <w:vertAlign w:val="subscript"/>
          <w:lang w:val="en-US" w:eastAsia="en-US"/>
        </w:rPr>
        <w:t>4 </w:t>
      </w:r>
      <w:r w:rsidRPr="0023793A">
        <w:rPr>
          <w:rFonts w:eastAsia="Calibri"/>
          <w:lang w:val="en-US" w:eastAsia="en-US"/>
        </w:rPr>
        <w:t xml:space="preserve">   319; FeCl</w:t>
      </w:r>
      <w:r w:rsidRPr="0023793A">
        <w:rPr>
          <w:rFonts w:eastAsia="Calibri"/>
          <w:vertAlign w:val="subscript"/>
          <w:lang w:val="en-US" w:eastAsia="en-US"/>
        </w:rPr>
        <w:t xml:space="preserve">3  </w:t>
      </w:r>
      <w:r w:rsidRPr="0023793A">
        <w:rPr>
          <w:rFonts w:eastAsia="Calibri"/>
          <w:lang w:val="en-US" w:eastAsia="en-US"/>
        </w:rPr>
        <w:t>136; VCl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57; SiCl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164;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TiCl</w:t>
      </w:r>
      <w:r w:rsidRPr="0023793A">
        <w:rPr>
          <w:rFonts w:eastAsia="Calibri"/>
          <w:vertAlign w:val="subscript"/>
          <w:lang w:val="en-US" w:eastAsia="en-US"/>
        </w:rPr>
        <w:t>4 </w:t>
      </w:r>
      <w:r w:rsidRPr="0023793A">
        <w:rPr>
          <w:rFonts w:eastAsia="Calibri"/>
          <w:lang w:val="en-US" w:eastAsia="en-US"/>
        </w:rPr>
        <w:t xml:space="preserve">   164; FeCl</w:t>
      </w:r>
      <w:r w:rsidRPr="0023793A">
        <w:rPr>
          <w:rFonts w:eastAsia="Calibri"/>
          <w:vertAlign w:val="subscript"/>
          <w:lang w:val="en-US" w:eastAsia="en-US"/>
        </w:rPr>
        <w:t xml:space="preserve">3  </w:t>
      </w:r>
      <w:r w:rsidRPr="0023793A">
        <w:rPr>
          <w:rFonts w:eastAsia="Calibri"/>
          <w:lang w:val="en-US" w:eastAsia="en-US"/>
        </w:rPr>
        <w:t>57; VCl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136; SiCl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 319;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Технический тетрахлорид титана очищают от примесей методом: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ректификации;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дистилляции;</w:t>
      </w:r>
    </w:p>
    <w:p w:rsidR="008B75DF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конденсации</w:t>
      </w:r>
    </w:p>
    <w:p w:rsidR="00E15DFA" w:rsidRPr="0023793A" w:rsidRDefault="00E15DFA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Термическое восстановление магния возможно, если он находится в состоянии: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жидком;</w:t>
      </w:r>
      <w:r w:rsidRPr="0023793A">
        <w:rPr>
          <w:rFonts w:eastAsia="Calibri"/>
          <w:b/>
          <w:lang w:eastAsia="en-US"/>
        </w:rPr>
        <w:t xml:space="preserve">                                             б) твердом;                                </w:t>
      </w:r>
      <w:r w:rsidRPr="0023793A">
        <w:rPr>
          <w:rFonts w:eastAsia="Calibri"/>
          <w:lang w:eastAsia="en-US"/>
        </w:rPr>
        <w:t>в) парообразном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настоящее время из термических способов производства магния используют: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углетермический;</w:t>
      </w:r>
      <w:r w:rsidRPr="0023793A">
        <w:rPr>
          <w:rFonts w:eastAsia="Calibri"/>
          <w:b/>
          <w:lang w:eastAsia="en-US"/>
        </w:rPr>
        <w:t xml:space="preserve">                                              </w:t>
      </w:r>
      <w:r w:rsidRPr="0023793A">
        <w:rPr>
          <w:rFonts w:eastAsia="Calibri"/>
          <w:lang w:eastAsia="en-US"/>
        </w:rPr>
        <w:t xml:space="preserve">   в) карботермический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силикотермический;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Титановая губка (реакционная масса) содержит,%: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lang w:eastAsia="en-US"/>
        </w:rPr>
        <w:t xml:space="preserve"> 55 – 65;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25 – 35; </w:t>
      </w:r>
      <w:r w:rsidRPr="0023793A">
        <w:rPr>
          <w:rFonts w:eastAsia="Calibri"/>
          <w:b/>
          <w:lang w:val="en-US" w:eastAsia="en-US"/>
        </w:rPr>
        <w:t>Mg</w:t>
      </w:r>
      <w:r w:rsidRPr="0023793A">
        <w:rPr>
          <w:rFonts w:eastAsia="Calibri"/>
          <w:b/>
          <w:lang w:eastAsia="en-US"/>
        </w:rPr>
        <w:t xml:space="preserve"> 9 – 12;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lang w:eastAsia="en-US"/>
        </w:rPr>
        <w:t xml:space="preserve"> 25 35;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 55 - 65; 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lang w:eastAsia="en-US"/>
        </w:rPr>
        <w:t xml:space="preserve"> 9 – 12;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lang w:eastAsia="en-US"/>
        </w:rPr>
        <w:t xml:space="preserve"> 55 – 65;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 xml:space="preserve">9 12; </w:t>
      </w:r>
      <w:r w:rsidRPr="0023793A">
        <w:rPr>
          <w:rFonts w:eastAsia="Calibri"/>
          <w:lang w:val="en-US" w:eastAsia="en-US"/>
        </w:rPr>
        <w:t>Mg</w:t>
      </w:r>
      <w:r w:rsidRPr="0023793A">
        <w:rPr>
          <w:rFonts w:eastAsia="Calibri"/>
          <w:lang w:eastAsia="en-US"/>
        </w:rPr>
        <w:t xml:space="preserve"> 25 - 35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Пористая спекшаяся масса титана, пропитанная остатками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и избытком магния: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титановый порошок;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титановая губка;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титановая масса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Электролитический магний получают электролизом расплавленной смеси хлоридов следующих металлов: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магния, алюминия, натрия, лития;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магния, калия, натрия, кальция;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магния, лития, бериллия, алюминия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После монтажа магниевые электролизеры просушивают при температуре,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110 -  200;                                           </w:t>
      </w:r>
      <w:r w:rsidRPr="0023793A">
        <w:rPr>
          <w:rFonts w:eastAsia="Calibri"/>
          <w:lang w:eastAsia="en-US"/>
        </w:rPr>
        <w:t>б) 350 – 380;                                  в) 700 – 720;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Восстановление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кальцием ведут в атмосфере аргона при температуре,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1000 – 1100;                     </w:t>
      </w:r>
      <w:r w:rsidRPr="0023793A">
        <w:rPr>
          <w:rFonts w:eastAsia="Calibri"/>
          <w:lang w:eastAsia="en-US"/>
        </w:rPr>
        <w:t>б) 2000 – 2100;                        в) 3000 – 3100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Иодидный способ очистки титана протекает по схеме: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(губка)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J</w:t>
      </w:r>
      <w:r w:rsidRPr="0023793A">
        <w:rPr>
          <w:rFonts w:eastAsia="Calibri"/>
          <w:b/>
          <w:vertAlign w:val="subscript"/>
          <w:lang w:eastAsia="en-US"/>
        </w:rPr>
        <w:t xml:space="preserve">2(пар)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TiJ</w:t>
      </w:r>
      <w:r w:rsidRPr="0023793A">
        <w:rPr>
          <w:rFonts w:eastAsia="Calibri"/>
          <w:b/>
          <w:vertAlign w:val="subscript"/>
          <w:lang w:eastAsia="en-US"/>
        </w:rPr>
        <w:t xml:space="preserve">4(пар)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Ti</w:t>
      </w:r>
      <w:r w:rsidRPr="0023793A">
        <w:rPr>
          <w:rFonts w:eastAsia="Calibri"/>
          <w:b/>
          <w:vertAlign w:val="subscript"/>
          <w:lang w:eastAsia="en-US"/>
        </w:rPr>
        <w:t xml:space="preserve">(чист) </w:t>
      </w:r>
      <w:r w:rsidRPr="0023793A">
        <w:rPr>
          <w:rFonts w:eastAsia="Calibri"/>
          <w:b/>
          <w:lang w:eastAsia="en-US"/>
        </w:rPr>
        <w:t>+ 2</w:t>
      </w:r>
      <w:r w:rsidRPr="0023793A">
        <w:rPr>
          <w:rFonts w:eastAsia="Calibri"/>
          <w:b/>
          <w:lang w:val="en-US" w:eastAsia="en-US"/>
        </w:rPr>
        <w:t>J</w:t>
      </w:r>
      <w:r w:rsidRPr="0023793A">
        <w:rPr>
          <w:rFonts w:eastAsia="Calibri"/>
          <w:b/>
          <w:vertAlign w:val="subscript"/>
          <w:lang w:eastAsia="en-US"/>
        </w:rPr>
        <w:t xml:space="preserve">2(пар) 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(губка)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2(жид)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 xml:space="preserve">4(жид)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(чист)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2(пар) 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(губка)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 xml:space="preserve">2(тв)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TiJ</w:t>
      </w:r>
      <w:r w:rsidRPr="0023793A">
        <w:rPr>
          <w:rFonts w:eastAsia="Calibri"/>
          <w:vertAlign w:val="subscript"/>
          <w:lang w:eastAsia="en-US"/>
        </w:rPr>
        <w:t xml:space="preserve">4(тв)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Ti</w:t>
      </w:r>
      <w:r w:rsidRPr="0023793A">
        <w:rPr>
          <w:rFonts w:eastAsia="Calibri"/>
          <w:vertAlign w:val="subscript"/>
          <w:lang w:eastAsia="en-US"/>
        </w:rPr>
        <w:t xml:space="preserve">(чист) </w:t>
      </w:r>
      <w:r w:rsidRPr="0023793A">
        <w:rPr>
          <w:rFonts w:eastAsia="Calibri"/>
          <w:lang w:eastAsia="en-US"/>
        </w:rPr>
        <w:t>+ 2</w:t>
      </w:r>
      <w:r w:rsidRPr="0023793A">
        <w:rPr>
          <w:rFonts w:eastAsia="Calibri"/>
          <w:lang w:val="en-US" w:eastAsia="en-US"/>
        </w:rPr>
        <w:t>J</w:t>
      </w:r>
      <w:r w:rsidRPr="0023793A">
        <w:rPr>
          <w:rFonts w:eastAsia="Calibri"/>
          <w:vertAlign w:val="subscript"/>
          <w:lang w:eastAsia="en-US"/>
        </w:rPr>
        <w:t>2(пар)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нормальном режиме работы магниевого электролизера электролит имеет цвет: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желто-белый;                                   б) оранжевый;</w:t>
      </w:r>
      <w:r w:rsidRPr="0023793A">
        <w:rPr>
          <w:rFonts w:eastAsia="Calibri"/>
          <w:b/>
          <w:lang w:eastAsia="en-US"/>
        </w:rPr>
        <w:t xml:space="preserve">                          в) вишневый</w:t>
      </w:r>
    </w:p>
    <w:p w:rsidR="008B75DF" w:rsidRPr="0023793A" w:rsidRDefault="008B75DF" w:rsidP="00694636">
      <w:pPr>
        <w:numPr>
          <w:ilvl w:val="0"/>
          <w:numId w:val="57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Разовая загрузка кускового сырья на магниевые электролизеры понижает температуру электролита,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30 – 50;                                              </w:t>
      </w:r>
      <w:r w:rsidRPr="0023793A">
        <w:rPr>
          <w:rFonts w:eastAsia="Calibri"/>
          <w:lang w:eastAsia="en-US"/>
        </w:rPr>
        <w:t>б) 50 – 60;                                   в) 20 - 30</w:t>
      </w:r>
    </w:p>
    <w:p w:rsidR="008B75DF" w:rsidRPr="0023793A" w:rsidRDefault="008B75DF" w:rsidP="008B75DF">
      <w:pPr>
        <w:spacing w:after="200" w:line="276" w:lineRule="auto"/>
        <w:ind w:left="720"/>
        <w:contextualSpacing/>
        <w:rPr>
          <w:rFonts w:eastAsia="Calibri"/>
          <w:b/>
          <w:lang w:eastAsia="en-US"/>
        </w:rPr>
      </w:pPr>
    </w:p>
    <w:p w:rsidR="008B75DF" w:rsidRPr="0023793A" w:rsidRDefault="0023793A" w:rsidP="0023793A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Задание</w:t>
      </w:r>
      <w:r w:rsidR="008B75DF" w:rsidRPr="0023793A">
        <w:rPr>
          <w:rFonts w:eastAsia="Calibri"/>
          <w:b/>
          <w:sz w:val="28"/>
          <w:szCs w:val="28"/>
          <w:lang w:eastAsia="en-US"/>
        </w:rPr>
        <w:t xml:space="preserve"> в тестовой форме для проведения дифференцированного зачета</w:t>
      </w:r>
    </w:p>
    <w:p w:rsidR="008B75DF" w:rsidRPr="0023793A" w:rsidRDefault="008B75DF" w:rsidP="0023793A">
      <w:pPr>
        <w:spacing w:line="276" w:lineRule="auto"/>
        <w:jc w:val="center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по МДК Металлургия легких цветных металлов</w:t>
      </w:r>
    </w:p>
    <w:p w:rsidR="008B75DF" w:rsidRPr="0023793A" w:rsidRDefault="008B75DF" w:rsidP="0023793A">
      <w:pPr>
        <w:spacing w:line="276" w:lineRule="auto"/>
        <w:jc w:val="center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 xml:space="preserve">ВАРИАНТ № </w:t>
      </w:r>
      <w:r w:rsidRPr="0023793A">
        <w:rPr>
          <w:rFonts w:eastAsia="Calibri"/>
          <w:b/>
          <w:lang w:val="en-US" w:eastAsia="en-US"/>
        </w:rPr>
        <w:t>2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Температура плавления титана составляет,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660;</w:t>
      </w:r>
      <w:r w:rsidRPr="0023793A">
        <w:rPr>
          <w:rFonts w:eastAsia="Calibri"/>
          <w:b/>
          <w:lang w:eastAsia="en-US"/>
        </w:rPr>
        <w:t xml:space="preserve">                                       б) 1668;                                 </w:t>
      </w:r>
      <w:r w:rsidRPr="0023793A">
        <w:rPr>
          <w:rFonts w:eastAsia="Calibri"/>
          <w:lang w:eastAsia="en-US"/>
        </w:rPr>
        <w:t>в)3330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Температура кипения титана составляет,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2500;                                     б) 1095;</w:t>
      </w:r>
      <w:r w:rsidRPr="0023793A">
        <w:rPr>
          <w:rFonts w:eastAsia="Calibri"/>
          <w:b/>
          <w:lang w:eastAsia="en-US"/>
        </w:rPr>
        <w:t xml:space="preserve">                                в) 3330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магния в твердом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 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4,32;</w:t>
      </w:r>
      <w:r w:rsidRPr="0023793A">
        <w:rPr>
          <w:rFonts w:eastAsia="Calibri"/>
          <w:b/>
          <w:lang w:eastAsia="en-US"/>
        </w:rPr>
        <w:t xml:space="preserve">                            б) 1,74;                                                </w:t>
      </w:r>
      <w:r w:rsidRPr="0023793A">
        <w:rPr>
          <w:rFonts w:eastAsia="Calibri"/>
          <w:lang w:eastAsia="en-US"/>
        </w:rPr>
        <w:t>в) 1,59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Плотность магния в жидком виде, г/см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 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1,59;                            </w:t>
      </w:r>
      <w:r w:rsidRPr="0023793A">
        <w:rPr>
          <w:rFonts w:eastAsia="Calibri"/>
          <w:lang w:eastAsia="en-US"/>
        </w:rPr>
        <w:t>б) 2,3;                                                  в) 1,74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Газы и другие примеси придают титану: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хрупкость; </w:t>
      </w:r>
    </w:p>
    <w:p w:rsidR="00E15DFA" w:rsidRDefault="008B75DF" w:rsidP="00E15DF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прочность;</w:t>
      </w:r>
    </w:p>
    <w:p w:rsidR="008B75DF" w:rsidRPr="0023793A" w:rsidRDefault="008B75DF" w:rsidP="00E15DFA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пластичность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 числа химических соединений титана практический и технологический интерес представляют: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а</w:t>
      </w:r>
      <w:r w:rsidRPr="0023793A">
        <w:rPr>
          <w:rFonts w:eastAsia="Calibri"/>
          <w:b/>
          <w:lang w:val="en-US" w:eastAsia="en-US"/>
        </w:rPr>
        <w:t>)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>, TiCl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>, TiJ</w:t>
      </w:r>
      <w:r w:rsidRPr="0023793A">
        <w:rPr>
          <w:rFonts w:eastAsia="Calibri"/>
          <w:b/>
          <w:vertAlign w:val="subscript"/>
          <w:lang w:val="en-US" w:eastAsia="en-US"/>
        </w:rPr>
        <w:t>4</w:t>
      </w:r>
      <w:r w:rsidRPr="0023793A">
        <w:rPr>
          <w:rFonts w:eastAsia="Calibri"/>
          <w:b/>
          <w:lang w:val="en-US" w:eastAsia="en-US"/>
        </w:rPr>
        <w:t xml:space="preserve">;                                              </w:t>
      </w: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TiJ, TiCl, TiO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FeTiO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eastAsia="en-US"/>
        </w:rPr>
        <w:t xml:space="preserve">, </w:t>
      </w:r>
      <w:r w:rsidRPr="0023793A">
        <w:rPr>
          <w:rFonts w:eastAsia="Calibri"/>
          <w:lang w:val="en-US" w:eastAsia="en-US"/>
        </w:rPr>
        <w:t>TiH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eastAsia="en-US"/>
        </w:rPr>
        <w:t xml:space="preserve">, 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Карбонатами магния являются минералы: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магнезит, доломит;                                                  </w:t>
      </w:r>
      <w:r w:rsidRPr="0023793A">
        <w:rPr>
          <w:rFonts w:eastAsia="Calibri"/>
          <w:lang w:eastAsia="en-US"/>
        </w:rPr>
        <w:t>в) доломит, бишофит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б) бишофит, карналлит;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Хлоридами магния являются минералы: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магнезит, доломит;                                                      </w:t>
      </w:r>
      <w:r w:rsidRPr="0023793A">
        <w:rPr>
          <w:rFonts w:eastAsia="Calibri"/>
          <w:b/>
          <w:lang w:eastAsia="en-US"/>
        </w:rPr>
        <w:t>в) бишофит, карналлит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б) карналлит, магнезит;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производстве титана используют следующие минералы: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боксит, нефелин;</w:t>
      </w:r>
      <w:r w:rsidRPr="0023793A">
        <w:rPr>
          <w:rFonts w:eastAsia="Calibri"/>
          <w:b/>
          <w:lang w:eastAsia="en-US"/>
        </w:rPr>
        <w:t xml:space="preserve">                                          </w:t>
      </w:r>
      <w:r w:rsidRPr="0023793A">
        <w:rPr>
          <w:rFonts w:eastAsia="Calibri"/>
          <w:lang w:eastAsia="en-US"/>
        </w:rPr>
        <w:t>в) доломит, бишофит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рутил, ильменит;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Наиболее распространенный минерал титана: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lang w:val="en-US" w:eastAsia="en-US"/>
        </w:rPr>
        <w:t>CaO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lang w:val="en-US" w:eastAsia="en-US"/>
        </w:rPr>
        <w:t>TiO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lang w:val="en-US" w:eastAsia="en-US"/>
        </w:rPr>
        <w:t>SiO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eastAsia="en-US"/>
        </w:rPr>
        <w:t xml:space="preserve">;                                                 </w:t>
      </w:r>
      <w:r w:rsidRPr="0023793A">
        <w:rPr>
          <w:rFonts w:eastAsia="Calibri"/>
          <w:b/>
          <w:lang w:eastAsia="en-US"/>
        </w:rPr>
        <w:t xml:space="preserve">в) </w:t>
      </w:r>
      <w:r w:rsidRPr="0023793A">
        <w:rPr>
          <w:rFonts w:eastAsia="Calibri"/>
          <w:b/>
          <w:lang w:val="en-US" w:eastAsia="en-US"/>
        </w:rPr>
        <w:t>FeTiO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CaTiO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eastAsia="en-US"/>
        </w:rPr>
        <w:t xml:space="preserve">;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Магнезитовые руды содержат </w:t>
      </w:r>
      <w:r w:rsidRPr="0023793A">
        <w:rPr>
          <w:rFonts w:eastAsia="Calibri"/>
          <w:b/>
          <w:lang w:val="en-US" w:eastAsia="en-US"/>
        </w:rPr>
        <w:t>MgO</w:t>
      </w:r>
      <w:r w:rsidRPr="0023793A">
        <w:rPr>
          <w:rFonts w:eastAsia="Calibri"/>
          <w:b/>
          <w:lang w:eastAsia="en-US"/>
        </w:rPr>
        <w:t xml:space="preserve"> (по массе), 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41 – 47;                       </w:t>
      </w:r>
      <w:r w:rsidRPr="0023793A">
        <w:rPr>
          <w:rFonts w:eastAsia="Calibri"/>
          <w:lang w:eastAsia="en-US"/>
        </w:rPr>
        <w:t xml:space="preserve">  б) 37 – 40;                          в) 47 – 57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Шестиводный хлорид магния, который добывают из морской и океанической воды и рапы соленых озер: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карналлит;                  б) доломит;</w:t>
      </w:r>
      <w:r w:rsidRPr="0023793A">
        <w:rPr>
          <w:rFonts w:eastAsia="Calibri"/>
          <w:b/>
          <w:lang w:eastAsia="en-US"/>
        </w:rPr>
        <w:t xml:space="preserve">                                   в) бишофит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Ценными элементами – спутниками титана в рудах являются: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тантал, цирконий;                                         </w:t>
      </w:r>
      <w:r w:rsidRPr="0023793A">
        <w:rPr>
          <w:rFonts w:eastAsia="Calibri"/>
          <w:lang w:eastAsia="en-US"/>
        </w:rPr>
        <w:t>в) никель, медь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кобальт, кадмий;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 Рутиловые концентраты содержат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eastAsia="en-US"/>
        </w:rPr>
        <w:t>, 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до 65;                                   б) до 75;</w:t>
      </w:r>
      <w:r w:rsidRPr="0023793A">
        <w:rPr>
          <w:rFonts w:eastAsia="Calibri"/>
          <w:b/>
          <w:lang w:eastAsia="en-US"/>
        </w:rPr>
        <w:t xml:space="preserve">                           в) до 95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Минерал бишофит имеет химическую формулу: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vertAlign w:val="subscript"/>
          <w:lang w:eastAsia="en-US"/>
        </w:rPr>
      </w:pP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6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;            </w:t>
      </w: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;                  </w:t>
      </w: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val="en-US" w:eastAsia="en-US"/>
        </w:rPr>
        <w:t>MgCO</w:t>
      </w:r>
      <w:r w:rsidRPr="0023793A">
        <w:rPr>
          <w:rFonts w:eastAsia="Calibri"/>
          <w:vertAlign w:val="subscript"/>
          <w:lang w:eastAsia="en-US"/>
        </w:rPr>
        <w:t>3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>Минерал карналлит имеет химическую формулу: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а) 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eastAsia="en-US"/>
        </w:rPr>
        <w:t>;</w:t>
      </w:r>
      <w:r w:rsidRPr="0023793A">
        <w:rPr>
          <w:rFonts w:eastAsia="Calibri"/>
          <w:b/>
          <w:lang w:eastAsia="en-US"/>
        </w:rPr>
        <w:t xml:space="preserve">           б) </w:t>
      </w:r>
      <w:r w:rsidRPr="0023793A">
        <w:rPr>
          <w:rFonts w:eastAsia="Calibri"/>
          <w:b/>
          <w:lang w:val="en-US" w:eastAsia="en-US"/>
        </w:rPr>
        <w:t>KCl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6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;                  </w:t>
      </w: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val="en-US" w:eastAsia="en-US"/>
        </w:rPr>
        <w:t>MgCO</w:t>
      </w:r>
      <w:r w:rsidRPr="0023793A">
        <w:rPr>
          <w:rFonts w:eastAsia="Calibri"/>
          <w:vertAlign w:val="subscript"/>
          <w:lang w:eastAsia="en-US"/>
        </w:rPr>
        <w:t>3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Энергия Гиббса при взаимодействии титана с кислородом, азотом, углеродом: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увеличивается;</w:t>
      </w:r>
      <w:r w:rsidRPr="0023793A">
        <w:rPr>
          <w:rFonts w:eastAsia="Calibri"/>
          <w:b/>
          <w:lang w:eastAsia="en-US"/>
        </w:rPr>
        <w:t xml:space="preserve">                                              </w:t>
      </w:r>
      <w:r w:rsidRPr="0023793A">
        <w:rPr>
          <w:rFonts w:eastAsia="Calibri"/>
          <w:lang w:eastAsia="en-US"/>
        </w:rPr>
        <w:t>в) не изменяется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уменьшается;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Подавляющая часть титана, выпускаемого промышленность, производится путем восстановления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</w:t>
      </w:r>
      <w:r w:rsidRPr="0023793A">
        <w:rPr>
          <w:rFonts w:eastAsia="Calibri"/>
          <w:b/>
          <w:lang w:eastAsia="en-US"/>
        </w:rPr>
        <w:t>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магнием;                              </w:t>
      </w:r>
      <w:r w:rsidRPr="0023793A">
        <w:rPr>
          <w:rFonts w:eastAsia="Calibri"/>
          <w:lang w:eastAsia="en-US"/>
        </w:rPr>
        <w:t>б) кальцием;                      в) алюминием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Принцип электрохимического выделения магния из его расплавленного хлорида лежит в основе способа: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термического;                                  </w:t>
      </w:r>
      <w:r w:rsidRPr="0023793A">
        <w:rPr>
          <w:rFonts w:eastAsia="Calibri"/>
          <w:b/>
          <w:lang w:eastAsia="en-US"/>
        </w:rPr>
        <w:t>в) электролитического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гидрометаллургического;</w:t>
      </w:r>
      <w:r w:rsidRPr="0023793A">
        <w:rPr>
          <w:rFonts w:eastAsia="Calibri"/>
          <w:vertAlign w:val="subscript"/>
          <w:lang w:eastAsia="en-US"/>
        </w:rPr>
        <w:t xml:space="preserve">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Обезвоживание искусственного карналлита протекает по схеме: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val="en-US" w:eastAsia="en-US"/>
        </w:rPr>
        <w:t>KCl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6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val="en-US" w:eastAsia="en-US"/>
        </w:rPr>
        <w:t>KCl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</w:t>
      </w:r>
      <w:r w:rsidRPr="0023793A">
        <w:rPr>
          <w:rFonts w:eastAsia="Calibri"/>
          <w:b/>
          <w:lang w:eastAsia="en-US"/>
        </w:rPr>
        <w:t xml:space="preserve">2 </w:t>
      </w:r>
      <w:r w:rsidRPr="0023793A">
        <w:rPr>
          <w:rFonts w:eastAsia="Calibri"/>
          <w:b/>
          <w:lang w:val="en-US" w:eastAsia="en-US"/>
        </w:rPr>
        <w:t>H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val="en-US" w:eastAsia="en-US"/>
        </w:rPr>
        <w:t>O</w:t>
      </w:r>
      <w:r w:rsidRPr="0023793A">
        <w:rPr>
          <w:rFonts w:eastAsia="Calibri"/>
          <w:b/>
          <w:vertAlign w:val="subscript"/>
          <w:lang w:eastAsia="en-US"/>
        </w:rPr>
        <w:t xml:space="preserve">  </w:t>
      </w:r>
      <w:r w:rsidRPr="0023793A">
        <w:rPr>
          <w:rFonts w:eastAsia="Calibri"/>
          <w:b/>
          <w:lang w:eastAsia="en-US"/>
        </w:rPr>
        <w:t xml:space="preserve">→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 xml:space="preserve">2 </w:t>
      </w:r>
      <w:r w:rsidRPr="0023793A">
        <w:rPr>
          <w:rFonts w:eastAsia="Calibri"/>
          <w:b/>
          <w:lang w:eastAsia="en-US"/>
        </w:rPr>
        <w:t>∙</w:t>
      </w:r>
      <w:r w:rsidRPr="0023793A">
        <w:rPr>
          <w:rFonts w:eastAsia="Calibri"/>
          <w:b/>
          <w:vertAlign w:val="subscript"/>
          <w:lang w:eastAsia="en-US"/>
        </w:rPr>
        <w:t xml:space="preserve">   </w:t>
      </w:r>
      <w:r w:rsidRPr="0023793A">
        <w:rPr>
          <w:rFonts w:eastAsia="Calibri"/>
          <w:b/>
          <w:lang w:val="en-US" w:eastAsia="en-US"/>
        </w:rPr>
        <w:t>KCl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б) 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eastAsia="en-US"/>
        </w:rPr>
        <w:t xml:space="preserve">6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в)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</w:t>
      </w:r>
      <w:r w:rsidRPr="0023793A">
        <w:rPr>
          <w:rFonts w:eastAsia="Calibri"/>
          <w:lang w:eastAsia="en-US"/>
        </w:rPr>
        <w:t xml:space="preserve">2 </w:t>
      </w:r>
      <w:r w:rsidRPr="0023793A">
        <w:rPr>
          <w:rFonts w:eastAsia="Calibri"/>
          <w:lang w:val="en-US" w:eastAsia="en-US"/>
        </w:rPr>
        <w:t>H</w:t>
      </w:r>
      <w:r w:rsidRPr="0023793A">
        <w:rPr>
          <w:rFonts w:eastAsia="Calibri"/>
          <w:vertAlign w:val="subscript"/>
          <w:lang w:eastAsia="en-US"/>
        </w:rPr>
        <w:t>2</w:t>
      </w:r>
      <w:r w:rsidRPr="0023793A">
        <w:rPr>
          <w:rFonts w:eastAsia="Calibri"/>
          <w:lang w:val="en-US" w:eastAsia="en-US"/>
        </w:rPr>
        <w:t>O</w:t>
      </w:r>
      <w:r w:rsidRPr="0023793A">
        <w:rPr>
          <w:rFonts w:eastAsia="Calibri"/>
          <w:vertAlign w:val="subscript"/>
          <w:lang w:eastAsia="en-US"/>
        </w:rPr>
        <w:t xml:space="preserve">  </w:t>
      </w:r>
      <w:r w:rsidRPr="0023793A">
        <w:rPr>
          <w:rFonts w:eastAsia="Calibri"/>
          <w:lang w:eastAsia="en-US"/>
        </w:rPr>
        <w:t xml:space="preserve">→ </w:t>
      </w:r>
      <w:r w:rsidRPr="0023793A">
        <w:rPr>
          <w:rFonts w:eastAsia="Calibri"/>
          <w:lang w:val="en-US" w:eastAsia="en-US"/>
        </w:rPr>
        <w:t>MgCl</w:t>
      </w:r>
      <w:r w:rsidRPr="0023793A">
        <w:rPr>
          <w:rFonts w:eastAsia="Calibri"/>
          <w:vertAlign w:val="subscript"/>
          <w:lang w:eastAsia="en-US"/>
        </w:rPr>
        <w:t xml:space="preserve">2 </w:t>
      </w:r>
      <w:r w:rsidRPr="0023793A">
        <w:rPr>
          <w:rFonts w:eastAsia="Calibri"/>
          <w:lang w:eastAsia="en-US"/>
        </w:rPr>
        <w:t>∙</w:t>
      </w:r>
      <w:r w:rsidRPr="0023793A">
        <w:rPr>
          <w:rFonts w:eastAsia="Calibri"/>
          <w:vertAlign w:val="subscript"/>
          <w:lang w:eastAsia="en-US"/>
        </w:rPr>
        <w:t xml:space="preserve">   </w:t>
      </w:r>
      <w:r w:rsidRPr="0023793A">
        <w:rPr>
          <w:rFonts w:eastAsia="Calibri"/>
          <w:lang w:val="en-US" w:eastAsia="en-US"/>
        </w:rPr>
        <w:t>KCl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Основной процесс восстановительной плавки ильменитового концентрата описывается уравнением: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а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 ↔ TiCl</w:t>
      </w:r>
      <w:r w:rsidRPr="0023793A">
        <w:rPr>
          <w:rFonts w:eastAsia="Calibri"/>
          <w:vertAlign w:val="subscript"/>
          <w:lang w:val="en-US" w:eastAsia="en-US"/>
        </w:rPr>
        <w:t xml:space="preserve">4 </w:t>
      </w:r>
      <w:r w:rsidRPr="0023793A">
        <w:rPr>
          <w:rFonts w:eastAsia="Calibri"/>
          <w:lang w:val="en-US" w:eastAsia="en-US"/>
        </w:rPr>
        <w:t>+ 2CO;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б</w:t>
      </w:r>
      <w:r w:rsidRPr="0023793A">
        <w:rPr>
          <w:rFonts w:eastAsia="Calibri"/>
          <w:b/>
          <w:lang w:val="en-US" w:eastAsia="en-US"/>
        </w:rPr>
        <w:t>) FeTiO</w:t>
      </w:r>
      <w:r w:rsidRPr="0023793A">
        <w:rPr>
          <w:rFonts w:eastAsia="Calibri"/>
          <w:b/>
          <w:vertAlign w:val="subscript"/>
          <w:lang w:val="en-US" w:eastAsia="en-US"/>
        </w:rPr>
        <w:t>3</w:t>
      </w:r>
      <w:r w:rsidRPr="0023793A">
        <w:rPr>
          <w:rFonts w:eastAsia="Calibri"/>
          <w:b/>
          <w:lang w:val="en-US" w:eastAsia="en-US"/>
        </w:rPr>
        <w:t xml:space="preserve"> + C → Fe + 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CO;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в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CO</w:t>
      </w:r>
      <w:r w:rsidRPr="0023793A">
        <w:rPr>
          <w:rFonts w:eastAsia="Calibri"/>
          <w:vertAlign w:val="subscript"/>
          <w:lang w:val="en-US" w:eastAsia="en-US"/>
        </w:rPr>
        <w:t>2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Восстановительную плавку ильменитового концентрата проводят в печах: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 xml:space="preserve">а) шахтных;                              </w:t>
      </w:r>
      <w:r w:rsidRPr="0023793A">
        <w:rPr>
          <w:rFonts w:eastAsia="Calibri"/>
          <w:b/>
          <w:lang w:eastAsia="en-US"/>
        </w:rPr>
        <w:t xml:space="preserve">б) электрических;                   </w:t>
      </w:r>
      <w:r w:rsidRPr="0023793A">
        <w:rPr>
          <w:rFonts w:eastAsia="Calibri"/>
          <w:lang w:eastAsia="en-US"/>
        </w:rPr>
        <w:t>в) ретортных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Содержание воды в обезвоженном в трубчатых печах карналлите, 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6 -8;                                       </w:t>
      </w:r>
      <w:r w:rsidRPr="0023793A">
        <w:rPr>
          <w:rFonts w:eastAsia="Calibri"/>
          <w:lang w:eastAsia="en-US"/>
        </w:rPr>
        <w:t>б) 2 -5;                          в) 9 -10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Первую стадию обезвоживания карналлита прводят в печах: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трубчатых и КС;                                       </w:t>
      </w:r>
      <w:r w:rsidRPr="0023793A">
        <w:rPr>
          <w:rFonts w:eastAsia="Calibri"/>
          <w:lang w:eastAsia="en-US"/>
        </w:rPr>
        <w:t>в) КС и СКН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хлораторах и СКН;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восстановительной плавке ильменитового концентрата оксиды железа восстанавливаются до металлического состояния с получением: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а) стали и титана в виде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</w:t>
      </w:r>
      <w:r w:rsidRPr="0023793A">
        <w:rPr>
          <w:rFonts w:eastAsia="Calibri"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чугуна и титана в виде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>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 xml:space="preserve">в) чугуна и титана в виде </w:t>
      </w:r>
      <w:r w:rsidRPr="0023793A">
        <w:rPr>
          <w:rFonts w:eastAsia="Calibri"/>
          <w:lang w:val="en-US" w:eastAsia="en-US"/>
        </w:rPr>
        <w:t>TiCl</w:t>
      </w:r>
      <w:r w:rsidRPr="0023793A">
        <w:rPr>
          <w:rFonts w:eastAsia="Calibri"/>
          <w:vertAlign w:val="subscript"/>
          <w:lang w:eastAsia="en-US"/>
        </w:rPr>
        <w:t>4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Первая стадия получения металлического титана из титановых шлаков и других видов окисленного сырья описывается уравнением: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а</w:t>
      </w:r>
      <w:r w:rsidRPr="0023793A">
        <w:rPr>
          <w:rFonts w:eastAsia="Calibri"/>
          <w:lang w:val="en-US" w:eastAsia="en-US"/>
        </w:rPr>
        <w:t>) FeTiO</w:t>
      </w:r>
      <w:r w:rsidRPr="0023793A">
        <w:rPr>
          <w:rFonts w:eastAsia="Calibri"/>
          <w:vertAlign w:val="subscript"/>
          <w:lang w:val="en-US" w:eastAsia="en-US"/>
        </w:rPr>
        <w:t>3</w:t>
      </w:r>
      <w:r w:rsidRPr="0023793A">
        <w:rPr>
          <w:rFonts w:eastAsia="Calibri"/>
          <w:lang w:val="en-US" w:eastAsia="en-US"/>
        </w:rPr>
        <w:t xml:space="preserve"> + C → Fe +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CO;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23793A">
        <w:rPr>
          <w:rFonts w:eastAsia="Calibri"/>
          <w:lang w:eastAsia="en-US"/>
        </w:rPr>
        <w:t>б</w:t>
      </w:r>
      <w:r w:rsidRPr="0023793A">
        <w:rPr>
          <w:rFonts w:eastAsia="Calibri"/>
          <w:lang w:val="en-US" w:eastAsia="en-US"/>
        </w:rPr>
        <w:t>) TiO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+ 2Cl</w:t>
      </w:r>
      <w:r w:rsidRPr="0023793A">
        <w:rPr>
          <w:rFonts w:eastAsia="Calibri"/>
          <w:vertAlign w:val="subscript"/>
          <w:lang w:val="en-US" w:eastAsia="en-US"/>
        </w:rPr>
        <w:t>2</w:t>
      </w:r>
      <w:r w:rsidRPr="0023793A">
        <w:rPr>
          <w:rFonts w:eastAsia="Calibri"/>
          <w:lang w:val="en-US" w:eastAsia="en-US"/>
        </w:rPr>
        <w:t xml:space="preserve"> + C ↔ TiCl</w:t>
      </w:r>
      <w:r w:rsidRPr="0023793A">
        <w:rPr>
          <w:rFonts w:eastAsia="Calibri"/>
          <w:vertAlign w:val="subscript"/>
          <w:lang w:val="en-US" w:eastAsia="en-US"/>
        </w:rPr>
        <w:t>4</w:t>
      </w:r>
      <w:r w:rsidRPr="0023793A">
        <w:rPr>
          <w:rFonts w:eastAsia="Calibri"/>
          <w:lang w:val="en-US" w:eastAsia="en-US"/>
        </w:rPr>
        <w:t xml:space="preserve"> + CO</w:t>
      </w:r>
      <w:r w:rsidRPr="0023793A">
        <w:rPr>
          <w:rFonts w:eastAsia="Calibri"/>
          <w:vertAlign w:val="subscript"/>
          <w:lang w:val="en-US" w:eastAsia="en-US"/>
        </w:rPr>
        <w:t>2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val="en-US" w:eastAsia="en-US"/>
        </w:rPr>
      </w:pPr>
      <w:r w:rsidRPr="0023793A">
        <w:rPr>
          <w:rFonts w:eastAsia="Calibri"/>
          <w:b/>
          <w:lang w:eastAsia="en-US"/>
        </w:rPr>
        <w:t>в</w:t>
      </w:r>
      <w:r w:rsidRPr="0023793A">
        <w:rPr>
          <w:rFonts w:eastAsia="Calibri"/>
          <w:b/>
          <w:lang w:val="en-US" w:eastAsia="en-US"/>
        </w:rPr>
        <w:t>)</w:t>
      </w:r>
      <w:r w:rsidRPr="0023793A">
        <w:rPr>
          <w:rFonts w:eastAsia="Calibri"/>
          <w:lang w:val="en-US" w:eastAsia="en-US"/>
        </w:rPr>
        <w:t xml:space="preserve"> </w:t>
      </w:r>
      <w:r w:rsidRPr="0023793A">
        <w:rPr>
          <w:rFonts w:eastAsia="Calibri"/>
          <w:b/>
          <w:lang w:val="en-US" w:eastAsia="en-US"/>
        </w:rPr>
        <w:t>TiO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+ 2Cl</w:t>
      </w:r>
      <w:r w:rsidRPr="0023793A">
        <w:rPr>
          <w:rFonts w:eastAsia="Calibri"/>
          <w:b/>
          <w:vertAlign w:val="subscript"/>
          <w:lang w:val="en-US" w:eastAsia="en-US"/>
        </w:rPr>
        <w:t>2</w:t>
      </w:r>
      <w:r w:rsidRPr="0023793A">
        <w:rPr>
          <w:rFonts w:eastAsia="Calibri"/>
          <w:b/>
          <w:lang w:val="en-US" w:eastAsia="en-US"/>
        </w:rPr>
        <w:t xml:space="preserve"> + 2C ↔ TiCl</w:t>
      </w:r>
      <w:r w:rsidRPr="0023793A">
        <w:rPr>
          <w:rFonts w:eastAsia="Calibri"/>
          <w:b/>
          <w:vertAlign w:val="subscript"/>
          <w:lang w:val="en-US" w:eastAsia="en-US"/>
        </w:rPr>
        <w:t xml:space="preserve">4 </w:t>
      </w:r>
      <w:r w:rsidRPr="0023793A">
        <w:rPr>
          <w:rFonts w:eastAsia="Calibri"/>
          <w:b/>
          <w:lang w:val="en-US" w:eastAsia="en-US"/>
        </w:rPr>
        <w:t>+ 2CO;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 хлораторах совмещены процессы: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расплавления, обезвоживания, отстаивания;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обезвоживания, хлорирования, отстаивания;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расплавления, обезвоживания, хлорирования, отстаивания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Окончательное обезвоживание в хлораторах сводится к получению безводного карналлита хлорированием: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в расплаве в присутствии углерода;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в растворе в присутствии кислорода;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в расплаве или растворе в присутствии углерода или кислорода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Восстановление титана из его тетрахлорида магнием производят при температуре,</w:t>
      </w:r>
      <w:r w:rsidRPr="0023793A">
        <w:rPr>
          <w:rFonts w:eastAsia="Calibri"/>
          <w:b/>
          <w:vertAlign w:val="superscript"/>
          <w:lang w:eastAsia="en-US"/>
        </w:rPr>
        <w:t xml:space="preserve">0 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550 – 650;                              б) 650 – 750</w:t>
      </w:r>
      <w:r w:rsidRPr="0023793A">
        <w:rPr>
          <w:rFonts w:eastAsia="Calibri"/>
          <w:b/>
          <w:lang w:eastAsia="en-US"/>
        </w:rPr>
        <w:t>;                           в) 750 – 850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Товарная продукция титаномагниевых комбинатов 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слитки компактного титана;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губчатый титан;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титановая катанка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Вторую стадию обезвоживания бишофита проводят в печах: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кипящего слоя, шахтных электрических;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шахтных электрических, трубчатых вращающихся;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трубчатых вращающихся, кипящего слоя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Эффективным потребителем газообразного хлора процесса электролиза магния является производство: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титановое;                                                         </w:t>
      </w:r>
      <w:r w:rsidRPr="0023793A">
        <w:rPr>
          <w:rFonts w:eastAsia="Calibri"/>
          <w:lang w:eastAsia="en-US"/>
        </w:rPr>
        <w:t>в) медное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алюминиевое;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Извлечение титана в шлак составляет, 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76 – 76,6;                           б) 86 – 86,6;</w:t>
      </w:r>
      <w:r w:rsidRPr="0023793A">
        <w:rPr>
          <w:rFonts w:eastAsia="Calibri"/>
          <w:b/>
          <w:lang w:eastAsia="en-US"/>
        </w:rPr>
        <w:t xml:space="preserve">                                в) 96 – 96,6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титанового шлака на выпуске после восстановительной плавки составляет,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                   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1370 – 1450;</w:t>
      </w:r>
      <w:r w:rsidRPr="0023793A">
        <w:rPr>
          <w:rFonts w:eastAsia="Calibri"/>
          <w:b/>
          <w:lang w:eastAsia="en-US"/>
        </w:rPr>
        <w:t xml:space="preserve">                    б) 1570 – 1650;                           </w:t>
      </w:r>
      <w:r w:rsidRPr="0023793A">
        <w:rPr>
          <w:rFonts w:eastAsia="Calibri"/>
          <w:lang w:eastAsia="en-US"/>
        </w:rPr>
        <w:t>в) 1770 – 1850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 повышением температуры плотность электролита и магния: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увеличивается;                                                 в) не изменяется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уменьшается;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Напряжение на магниевом электролизере составляет, В: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4,4 – 6,4;                                          </w:t>
      </w:r>
      <w:r w:rsidRPr="0023793A">
        <w:rPr>
          <w:rFonts w:eastAsia="Calibri"/>
          <w:lang w:eastAsia="en-US"/>
        </w:rPr>
        <w:t xml:space="preserve"> б) 7,4 – 8,4;                                      в) 3,4 – 4,0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Хлорированию подвергают следующие виды сырья: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рутиловые шлаки или титановые концентраты;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титановые шлаки или рутиловые концентраты;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виды сырья не имеют значения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Хлорирование титансодержащих материалов в солевом расплаве проводят при температуре,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600- 650;                           б) 700 – 750;</w:t>
      </w:r>
      <w:r w:rsidRPr="0023793A">
        <w:rPr>
          <w:rFonts w:eastAsia="Calibri"/>
          <w:b/>
          <w:lang w:eastAsia="en-US"/>
        </w:rPr>
        <w:t xml:space="preserve">                                   в) 800 – 850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Съем магния с 1 м</w:t>
      </w:r>
      <w:r w:rsidRPr="0023793A">
        <w:rPr>
          <w:rFonts w:eastAsia="Calibri"/>
          <w:b/>
          <w:vertAlign w:val="superscript"/>
          <w:lang w:eastAsia="en-US"/>
        </w:rPr>
        <w:t>3</w:t>
      </w:r>
      <w:r w:rsidRPr="0023793A">
        <w:rPr>
          <w:rFonts w:eastAsia="Calibri"/>
          <w:b/>
          <w:lang w:eastAsia="en-US"/>
        </w:rPr>
        <w:t xml:space="preserve"> площади пода, кг/сут 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60 – 120;                                </w:t>
      </w:r>
      <w:r w:rsidRPr="0023793A">
        <w:rPr>
          <w:rFonts w:eastAsia="Calibri"/>
          <w:lang w:eastAsia="en-US"/>
        </w:rPr>
        <w:t xml:space="preserve">           б) 130 – 150;                                     в) 160 – 190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Термические способы получения магния основаны на его восстановлении из оксидов другим металлом: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более активным и обладающим большим сродством к кислороду;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менее активным и обладающим меньшим сродством к кислороду;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тип металла не имеет значения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восстановлении тетрахлорида титана магнием титан получают в виде: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а) губчатого металла;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порошка;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слитков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восстановлении тетрахлорида титана натрием титан получают в виде: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слитков;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б) губчатого металла;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в) порошка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Концентрация </w:t>
      </w:r>
      <w:r w:rsidRPr="0023793A">
        <w:rPr>
          <w:rFonts w:eastAsia="Calibri"/>
          <w:b/>
          <w:lang w:val="en-US" w:eastAsia="en-US"/>
        </w:rPr>
        <w:t>MgCl</w:t>
      </w:r>
      <w:r w:rsidRPr="0023793A">
        <w:rPr>
          <w:rFonts w:eastAsia="Calibri"/>
          <w:b/>
          <w:vertAlign w:val="subscript"/>
          <w:lang w:eastAsia="en-US"/>
        </w:rPr>
        <w:t>2</w:t>
      </w:r>
      <w:r w:rsidRPr="0023793A">
        <w:rPr>
          <w:rFonts w:eastAsia="Calibri"/>
          <w:b/>
          <w:lang w:eastAsia="en-US"/>
        </w:rPr>
        <w:t xml:space="preserve"> в электролите между загрузками сырья должна изменяться в следующих пределах, %: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от 10 – 12 до 2 – 4;</w:t>
      </w:r>
      <w:r w:rsidRPr="0023793A">
        <w:rPr>
          <w:rFonts w:eastAsia="Calibri"/>
          <w:b/>
          <w:lang w:eastAsia="en-US"/>
        </w:rPr>
        <w:t xml:space="preserve">                                             </w:t>
      </w:r>
      <w:r w:rsidRPr="0023793A">
        <w:rPr>
          <w:rFonts w:eastAsia="Calibri"/>
          <w:lang w:eastAsia="en-US"/>
        </w:rPr>
        <w:t>в) от 14 – 16 до 7 -8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б) от 12 – 14 до 5 -6;  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Распространение в магниевой промышленности получили электролизеры: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диафрагменные;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бездиафрагменные;</w:t>
      </w:r>
    </w:p>
    <w:p w:rsidR="008B75DF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диафрагменные и бездиафрагменные</w:t>
      </w:r>
    </w:p>
    <w:p w:rsidR="00E15DFA" w:rsidRPr="0023793A" w:rsidRDefault="00E15DFA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Аппараты для магниетермического получения титана позволяют получать за одну операцию титановой губки, кг: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b/>
          <w:lang w:eastAsia="en-US"/>
        </w:rPr>
        <w:t xml:space="preserve">а) 500 – 3000;                      </w:t>
      </w:r>
      <w:r w:rsidRPr="0023793A">
        <w:rPr>
          <w:rFonts w:eastAsia="Calibri"/>
          <w:lang w:eastAsia="en-US"/>
        </w:rPr>
        <w:t>б) 300 – 500:                             в) 3000 – 3500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В промышленной практике восстановление </w:t>
      </w:r>
      <w:r w:rsidRPr="0023793A">
        <w:rPr>
          <w:rFonts w:eastAsia="Calibri"/>
          <w:b/>
          <w:lang w:val="en-US" w:eastAsia="en-US"/>
        </w:rPr>
        <w:t>TiCl</w:t>
      </w:r>
      <w:r w:rsidRPr="0023793A">
        <w:rPr>
          <w:rFonts w:eastAsia="Calibri"/>
          <w:b/>
          <w:vertAlign w:val="subscript"/>
          <w:lang w:eastAsia="en-US"/>
        </w:rPr>
        <w:t>4</w:t>
      </w:r>
      <w:r w:rsidRPr="0023793A">
        <w:rPr>
          <w:rFonts w:eastAsia="Calibri"/>
          <w:b/>
          <w:lang w:eastAsia="en-US"/>
        </w:rPr>
        <w:t xml:space="preserve"> натрием можно вести в интервале температур,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>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701 – 773;</w:t>
      </w:r>
      <w:r w:rsidRPr="0023793A">
        <w:rPr>
          <w:rFonts w:eastAsia="Calibri"/>
          <w:b/>
          <w:lang w:eastAsia="en-US"/>
        </w:rPr>
        <w:t xml:space="preserve">                          б) 801 – 883;                            </w:t>
      </w:r>
      <w:r w:rsidRPr="0023793A">
        <w:rPr>
          <w:rFonts w:eastAsia="Calibri"/>
          <w:lang w:eastAsia="en-US"/>
        </w:rPr>
        <w:t>в) 901 – 993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Послепусковой период магниевых электролизеров составляет, сут: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1,5 – 2;                                                </w:t>
      </w:r>
      <w:r w:rsidRPr="0023793A">
        <w:rPr>
          <w:rFonts w:eastAsia="Calibri"/>
          <w:lang w:eastAsia="en-US"/>
        </w:rPr>
        <w:t>б) 10 – 15;                                      в) 3 – 5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Температура нормально работающего магниевого электролизера должна быть равной, </w:t>
      </w:r>
      <w:r w:rsidRPr="0023793A">
        <w:rPr>
          <w:rFonts w:eastAsia="Calibri"/>
          <w:b/>
          <w:vertAlign w:val="superscript"/>
          <w:lang w:eastAsia="en-US"/>
        </w:rPr>
        <w:t>0</w:t>
      </w:r>
      <w:r w:rsidRPr="0023793A">
        <w:rPr>
          <w:rFonts w:eastAsia="Calibri"/>
          <w:b/>
          <w:lang w:eastAsia="en-US"/>
        </w:rPr>
        <w:t xml:space="preserve"> С: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lang w:eastAsia="en-US"/>
        </w:rPr>
        <w:t>а) 960 – 965;</w:t>
      </w:r>
      <w:r w:rsidRPr="0023793A">
        <w:rPr>
          <w:rFonts w:eastAsia="Calibri"/>
          <w:b/>
          <w:lang w:eastAsia="en-US"/>
        </w:rPr>
        <w:t xml:space="preserve">                                           б) 680 – 720;                                  </w:t>
      </w:r>
      <w:r w:rsidRPr="0023793A">
        <w:rPr>
          <w:rFonts w:eastAsia="Calibri"/>
          <w:lang w:eastAsia="en-US"/>
        </w:rPr>
        <w:t>в) 720 – 740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Основным промышленным способом получения компактного титана является: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а) порошковая металлургия;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б) дуговая вакуумная плавка;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3793A">
        <w:rPr>
          <w:rFonts w:eastAsia="Calibri"/>
          <w:lang w:eastAsia="en-US"/>
        </w:rPr>
        <w:t>в) электролиз</w:t>
      </w:r>
    </w:p>
    <w:p w:rsidR="008B75DF" w:rsidRPr="0023793A" w:rsidRDefault="008B75DF" w:rsidP="00694636">
      <w:pPr>
        <w:numPr>
          <w:ilvl w:val="0"/>
          <w:numId w:val="58"/>
        </w:numPr>
        <w:spacing w:after="200" w:line="276" w:lineRule="auto"/>
        <w:ind w:left="0" w:firstLine="0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>При плавке в дуговых электрических печах получают слитки титана диаметром, мм:</w:t>
      </w:r>
    </w:p>
    <w:p w:rsidR="008B75DF" w:rsidRPr="0023793A" w:rsidRDefault="008B75DF" w:rsidP="00694636">
      <w:p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23793A">
        <w:rPr>
          <w:rFonts w:eastAsia="Calibri"/>
          <w:b/>
          <w:lang w:eastAsia="en-US"/>
        </w:rPr>
        <w:t xml:space="preserve">а) 350 – 500;                           </w:t>
      </w:r>
      <w:r w:rsidRPr="0023793A">
        <w:rPr>
          <w:rFonts w:eastAsia="Calibri"/>
          <w:lang w:eastAsia="en-US"/>
        </w:rPr>
        <w:t>б) 550 – 650;                              в) 650 - 750</w:t>
      </w:r>
    </w:p>
    <w:p w:rsidR="008B75DF" w:rsidRPr="0023793A" w:rsidRDefault="008B75DF" w:rsidP="00694636">
      <w:pPr>
        <w:spacing w:after="200" w:line="276" w:lineRule="auto"/>
        <w:contextualSpacing/>
        <w:rPr>
          <w:rFonts w:eastAsia="Calibri"/>
          <w:b/>
          <w:lang w:eastAsia="en-US"/>
        </w:rPr>
      </w:pPr>
    </w:p>
    <w:p w:rsidR="000C227C" w:rsidRPr="00BF34EC" w:rsidRDefault="002B21A4" w:rsidP="00793A8A">
      <w:pPr>
        <w:spacing w:line="360" w:lineRule="auto"/>
        <w:jc w:val="both"/>
        <w:rPr>
          <w:u w:val="single"/>
        </w:rPr>
      </w:pPr>
      <w:r w:rsidRPr="00BF34EC">
        <w:rPr>
          <w:u w:val="single"/>
        </w:rPr>
        <w:t xml:space="preserve">ЭКЗАМЕНАЦИОННЫЕ БИЛЕТЫ </w:t>
      </w:r>
      <w:r w:rsidR="00BF34EC" w:rsidRPr="00BF34EC">
        <w:rPr>
          <w:u w:val="single"/>
        </w:rPr>
        <w:t xml:space="preserve">ПО </w:t>
      </w:r>
      <w:r w:rsidRPr="00BF34EC">
        <w:rPr>
          <w:u w:val="single"/>
        </w:rPr>
        <w:t>МДК 01.02</w:t>
      </w:r>
      <w:r w:rsidR="004F6871">
        <w:rPr>
          <w:u w:val="single"/>
        </w:rPr>
        <w:t xml:space="preserve"> Металлургия лёгких цветных металлов</w:t>
      </w: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706D15">
      <w:pPr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706D15">
      <w:pPr>
        <w:numPr>
          <w:ilvl w:val="0"/>
          <w:numId w:val="27"/>
        </w:numPr>
        <w:spacing w:after="200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Технология получения глинозема кислотными способами.</w:t>
      </w:r>
    </w:p>
    <w:p w:rsidR="00BF34EC" w:rsidRPr="00BF34EC" w:rsidRDefault="00BF34EC" w:rsidP="00C771C1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Сущность электролитического способа получения алюминия.</w:t>
      </w:r>
    </w:p>
    <w:p w:rsidR="00BF34EC" w:rsidRPr="00BF34EC" w:rsidRDefault="00BF34EC" w:rsidP="00C771C1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Устройство подины электролизеров для производства алюминия.</w:t>
      </w:r>
    </w:p>
    <w:p w:rsidR="00BF34EC" w:rsidRPr="00BF34EC" w:rsidRDefault="00BF34EC" w:rsidP="00C771C1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Признаки нормальной работы электролизеров.</w:t>
      </w:r>
    </w:p>
    <w:p w:rsidR="00BF34EC" w:rsidRPr="00706D15" w:rsidRDefault="00BF34EC" w:rsidP="00706D15">
      <w:pPr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№2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706D15">
      <w:pPr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rPr>
          <w:sz w:val="16"/>
          <w:szCs w:val="16"/>
        </w:rPr>
      </w:pPr>
    </w:p>
    <w:p w:rsidR="00BF34EC" w:rsidRPr="00BF34EC" w:rsidRDefault="00BF34EC" w:rsidP="00706D15">
      <w:pPr>
        <w:numPr>
          <w:ilvl w:val="0"/>
          <w:numId w:val="29"/>
        </w:numPr>
        <w:spacing w:after="200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Технология получения фтористого натрия.</w:t>
      </w:r>
    </w:p>
    <w:p w:rsidR="00BF34EC" w:rsidRPr="00BF34EC" w:rsidRDefault="00BF34EC" w:rsidP="00C771C1">
      <w:pPr>
        <w:numPr>
          <w:ilvl w:val="0"/>
          <w:numId w:val="29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Состав промышленного электролита, криолитовое отношение.</w:t>
      </w:r>
    </w:p>
    <w:p w:rsidR="00BF34EC" w:rsidRPr="00BF34EC" w:rsidRDefault="00BF34EC" w:rsidP="00C771C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Назначение, конструктивные элементы ошиновки электролизеров.</w:t>
      </w:r>
    </w:p>
    <w:p w:rsidR="00BF34EC" w:rsidRPr="00BF34EC" w:rsidRDefault="00BF34EC" w:rsidP="00C771C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Температура электролита как параметр работы электролизера.</w:t>
      </w:r>
    </w:p>
    <w:p w:rsidR="00BF34EC" w:rsidRPr="00706D15" w:rsidRDefault="00BF34EC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№3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Виды глинозема, гранулометрический состав, свойства.</w:t>
      </w:r>
    </w:p>
    <w:p w:rsidR="00BF34EC" w:rsidRPr="00BF34EC" w:rsidRDefault="00BF34EC" w:rsidP="00C771C1">
      <w:pPr>
        <w:numPr>
          <w:ilvl w:val="0"/>
          <w:numId w:val="45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Основные процессы, протекающие на электродах при производстве алюминия.  </w:t>
      </w:r>
    </w:p>
    <w:p w:rsidR="00BF34EC" w:rsidRPr="00BF34EC" w:rsidRDefault="00BF34EC" w:rsidP="00C771C1">
      <w:pPr>
        <w:numPr>
          <w:ilvl w:val="0"/>
          <w:numId w:val="45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Конструкция катодного устройства электролизера.</w:t>
      </w:r>
    </w:p>
    <w:p w:rsidR="00BF34EC" w:rsidRPr="00BF34EC" w:rsidRDefault="00BF34EC" w:rsidP="00C771C1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Признаки, причины и способы ликвидации «горячего» хода электролизера.</w:t>
      </w:r>
    </w:p>
    <w:p w:rsidR="00BF34EC" w:rsidRPr="00706D15" w:rsidRDefault="00BF34EC" w:rsidP="00706D15">
      <w:pPr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№4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Характеристика сырья для производства электродов. </w:t>
      </w:r>
    </w:p>
    <w:p w:rsidR="00BF34EC" w:rsidRPr="00BF34EC" w:rsidRDefault="00BF34EC" w:rsidP="00C771C1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Влияние добавок и примесей на свойства электролита.</w:t>
      </w:r>
    </w:p>
    <w:p w:rsidR="00BF34EC" w:rsidRPr="00BF34EC" w:rsidRDefault="00BF34EC" w:rsidP="00C771C1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Назначение, устройство самообжигающегося анода.</w:t>
      </w:r>
    </w:p>
    <w:p w:rsidR="00BF34EC" w:rsidRDefault="00BF34EC" w:rsidP="00BF34EC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Признаки, причины и способы ликвидации «холодного» хода электролизера.</w:t>
      </w:r>
    </w:p>
    <w:p w:rsidR="004F6871" w:rsidRPr="004F6871" w:rsidRDefault="004F6871" w:rsidP="00706D15">
      <w:pPr>
        <w:spacing w:after="200"/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№5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0"/>
        </w:numPr>
        <w:spacing w:after="200" w:line="276" w:lineRule="auto"/>
        <w:ind w:right="57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Поведение соединений железа и кремния при выщелачивании боксита в способе Байера.</w:t>
      </w:r>
    </w:p>
    <w:p w:rsidR="00BF34EC" w:rsidRPr="00BF34EC" w:rsidRDefault="00BF34EC" w:rsidP="00C771C1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Причины возникновения, способы ликвидации анодного эффекта.  </w:t>
      </w:r>
    </w:p>
    <w:p w:rsidR="00BF34EC" w:rsidRPr="00BF34EC" w:rsidRDefault="00BF34EC" w:rsidP="00C771C1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Назначение, конструкция системы газоулавливания.</w:t>
      </w:r>
    </w:p>
    <w:p w:rsidR="00BF34EC" w:rsidRPr="00BF34EC" w:rsidRDefault="00BF34EC" w:rsidP="00C771C1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Цели и виды обжига электролизеров.</w:t>
      </w:r>
    </w:p>
    <w:p w:rsidR="00BF34EC" w:rsidRPr="00706D15" w:rsidRDefault="00BF34EC" w:rsidP="00706D15">
      <w:pPr>
        <w:rPr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№6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709" w:right="57"/>
        <w:rPr>
          <w:sz w:val="16"/>
          <w:szCs w:val="16"/>
        </w:rPr>
      </w:pPr>
    </w:p>
    <w:p w:rsidR="00BF34EC" w:rsidRPr="00BF34EC" w:rsidRDefault="00BF34EC" w:rsidP="00C771C1">
      <w:pPr>
        <w:numPr>
          <w:ilvl w:val="1"/>
          <w:numId w:val="27"/>
        </w:numPr>
        <w:tabs>
          <w:tab w:val="num" w:pos="-284"/>
        </w:tabs>
        <w:spacing w:after="200" w:line="276" w:lineRule="auto"/>
        <w:ind w:left="-709" w:right="57" w:firstLine="0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Свойства и состав металлургического глинозема.</w:t>
      </w:r>
    </w:p>
    <w:p w:rsidR="00BF34EC" w:rsidRPr="00BF34EC" w:rsidRDefault="00BF34EC" w:rsidP="00C771C1">
      <w:pPr>
        <w:numPr>
          <w:ilvl w:val="1"/>
          <w:numId w:val="27"/>
        </w:numPr>
        <w:tabs>
          <w:tab w:val="num" w:pos="-284"/>
        </w:tabs>
        <w:spacing w:after="200" w:line="276" w:lineRule="auto"/>
        <w:ind w:left="-709" w:right="57" w:firstLine="0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Основные свойства промышленного электролита.</w:t>
      </w:r>
    </w:p>
    <w:p w:rsidR="00BF34EC" w:rsidRPr="00BF34EC" w:rsidRDefault="00BF34EC" w:rsidP="00C771C1">
      <w:pPr>
        <w:numPr>
          <w:ilvl w:val="0"/>
          <w:numId w:val="27"/>
        </w:numPr>
        <w:tabs>
          <w:tab w:val="num" w:pos="-567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Назначение, устройство обожженного анода.</w:t>
      </w:r>
    </w:p>
    <w:p w:rsidR="00BF34EC" w:rsidRPr="00BF34EC" w:rsidRDefault="00BF34EC" w:rsidP="00C771C1">
      <w:pPr>
        <w:numPr>
          <w:ilvl w:val="0"/>
          <w:numId w:val="27"/>
        </w:numPr>
        <w:tabs>
          <w:tab w:val="num" w:pos="-567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Поточно-регламентированная обработка электролизеров.</w:t>
      </w:r>
    </w:p>
    <w:p w:rsidR="00BF34EC" w:rsidRPr="00706D15" w:rsidRDefault="00BF34EC" w:rsidP="00706D15">
      <w:pPr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№7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Алюминиевые руды первичного происхождения, их минералогический состав.</w:t>
      </w:r>
    </w:p>
    <w:p w:rsidR="00BF34EC" w:rsidRPr="00BF34EC" w:rsidRDefault="00BF34EC" w:rsidP="00C771C1">
      <w:pPr>
        <w:numPr>
          <w:ilvl w:val="0"/>
          <w:numId w:val="31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Основные величины, характеризующие процесс электролиза.  </w:t>
      </w:r>
    </w:p>
    <w:p w:rsidR="00BF34EC" w:rsidRPr="00BF34EC" w:rsidRDefault="00BF34EC" w:rsidP="00C771C1">
      <w:pPr>
        <w:numPr>
          <w:ilvl w:val="0"/>
          <w:numId w:val="31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Классификация электролизеров, преимущества и недостатки.</w:t>
      </w:r>
    </w:p>
    <w:p w:rsidR="00BF34EC" w:rsidRPr="00BF34EC" w:rsidRDefault="00BF34EC" w:rsidP="00C771C1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Признаки, причины и способы ликвидации «зажатия» МПР, работы ванны в «борт».</w:t>
      </w:r>
    </w:p>
    <w:p w:rsidR="00706D15" w:rsidRPr="00706D15" w:rsidRDefault="00706D15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№8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2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Классификация и сущность способов производства глинозема.</w:t>
      </w:r>
    </w:p>
    <w:p w:rsidR="00BF34EC" w:rsidRPr="00BF34EC" w:rsidRDefault="00BF34EC" w:rsidP="00C771C1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Механизм электролиза криолитоглиноземного расплава.</w:t>
      </w:r>
    </w:p>
    <w:p w:rsidR="00BF34EC" w:rsidRPr="00BF34EC" w:rsidRDefault="00BF34EC" w:rsidP="00C771C1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Причины отключения электролизера и его демонтаж.</w:t>
      </w:r>
    </w:p>
    <w:p w:rsidR="00BF34EC" w:rsidRDefault="00BF34EC" w:rsidP="00C771C1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Уровни электролита и металла как параметры работы электролизера.</w:t>
      </w:r>
    </w:p>
    <w:p w:rsidR="004F6871" w:rsidRPr="00706D15" w:rsidRDefault="004F6871" w:rsidP="00706D15">
      <w:pPr>
        <w:spacing w:after="200"/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№9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Технология производства криолита из твердых отходов алюминиевого производства.</w:t>
      </w:r>
    </w:p>
    <w:p w:rsidR="00BF34EC" w:rsidRPr="00BF34EC" w:rsidRDefault="00BF34EC" w:rsidP="00C771C1">
      <w:pPr>
        <w:numPr>
          <w:ilvl w:val="0"/>
          <w:numId w:val="33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Электромагнитные поля и их влияние на показатели процесса электролиза.  </w:t>
      </w:r>
    </w:p>
    <w:p w:rsidR="00BF34EC" w:rsidRPr="00BF34EC" w:rsidRDefault="00BF34EC" w:rsidP="00C771C1">
      <w:pPr>
        <w:numPr>
          <w:ilvl w:val="0"/>
          <w:numId w:val="33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Корректировка электролита фтористыми солями.</w:t>
      </w:r>
    </w:p>
    <w:p w:rsidR="00BF34EC" w:rsidRPr="00BF34EC" w:rsidRDefault="00BF34EC" w:rsidP="00C771C1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Обслуживание электролизера в период после пуска.</w:t>
      </w: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№10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4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Виды и состав анодных масс, используемых в электролизном производстве.</w:t>
      </w:r>
    </w:p>
    <w:p w:rsidR="00BF34EC" w:rsidRPr="00BF34EC" w:rsidRDefault="00BF34EC" w:rsidP="00C771C1">
      <w:pPr>
        <w:numPr>
          <w:ilvl w:val="0"/>
          <w:numId w:val="34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Побочные процессы на катоде при электролизе криолитоглиноземного расплава.</w:t>
      </w:r>
    </w:p>
    <w:p w:rsidR="00BF34EC" w:rsidRPr="00BF34EC" w:rsidRDefault="00BF34EC" w:rsidP="00C771C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Основные операции по обслуживанию анодов.</w:t>
      </w:r>
    </w:p>
    <w:p w:rsidR="00BF34EC" w:rsidRPr="00BF34EC" w:rsidRDefault="00BF34EC" w:rsidP="00C771C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Сравнительная характеристика анодных устройств различных конструкций.</w:t>
      </w:r>
    </w:p>
    <w:p w:rsidR="00BF34EC" w:rsidRPr="00706D15" w:rsidRDefault="00BF34EC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№11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5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Химизм и технологические этапы получения (варки) криолита.</w:t>
      </w:r>
    </w:p>
    <w:p w:rsidR="00BF34EC" w:rsidRPr="00BF34EC" w:rsidRDefault="00BF34EC" w:rsidP="00C771C1">
      <w:pPr>
        <w:numPr>
          <w:ilvl w:val="0"/>
          <w:numId w:val="35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Влияние различных факторов на выход по току.  </w:t>
      </w:r>
    </w:p>
    <w:p w:rsidR="00BF34EC" w:rsidRPr="00BF34EC" w:rsidRDefault="00BF34EC" w:rsidP="00C771C1">
      <w:pPr>
        <w:numPr>
          <w:ilvl w:val="0"/>
          <w:numId w:val="35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Основные операции по монтажу электролизеров.</w:t>
      </w:r>
    </w:p>
    <w:p w:rsidR="00BF34EC" w:rsidRPr="00BF34EC" w:rsidRDefault="00BF34EC" w:rsidP="00C771C1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Технологические этапы пуска ванн на электролиз.</w:t>
      </w:r>
    </w:p>
    <w:p w:rsidR="00BF34EC" w:rsidRPr="00706D15" w:rsidRDefault="00BF34EC" w:rsidP="00706D15">
      <w:pPr>
        <w:rPr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№12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6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Виды электродных изделий и их характеристика: блоки анодные, подовые, боковые.</w:t>
      </w:r>
    </w:p>
    <w:p w:rsidR="00BF34EC" w:rsidRPr="00BF34EC" w:rsidRDefault="00BF34EC" w:rsidP="00C771C1">
      <w:pPr>
        <w:numPr>
          <w:ilvl w:val="0"/>
          <w:numId w:val="36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Механизм формирования самообжигающегося анода.</w:t>
      </w:r>
    </w:p>
    <w:p w:rsidR="00BF34EC" w:rsidRPr="00BF34EC" w:rsidRDefault="00BF34EC" w:rsidP="00C771C1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Форма рабочего пространства как параметр работы электролизера.</w:t>
      </w:r>
    </w:p>
    <w:p w:rsidR="00BF34EC" w:rsidRPr="00BF34EC" w:rsidRDefault="00BF34EC" w:rsidP="00C771C1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Технологическое обслуживание электролизеров.</w:t>
      </w:r>
    </w:p>
    <w:p w:rsidR="00BF34EC" w:rsidRPr="00706D15" w:rsidRDefault="00BF34EC" w:rsidP="00706D15">
      <w:pPr>
        <w:ind w:left="-348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№13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7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Технологические этапы комбинированной схемы «Байер-спекания».</w:t>
      </w:r>
    </w:p>
    <w:p w:rsidR="00BF34EC" w:rsidRPr="00BF34EC" w:rsidRDefault="00BF34EC" w:rsidP="00C771C1">
      <w:pPr>
        <w:numPr>
          <w:ilvl w:val="0"/>
          <w:numId w:val="37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Сущность, технология электролитического рафинирования алюминия.  </w:t>
      </w:r>
    </w:p>
    <w:p w:rsidR="00BF34EC" w:rsidRPr="00BF34EC" w:rsidRDefault="00BF34EC" w:rsidP="00C771C1">
      <w:pPr>
        <w:numPr>
          <w:ilvl w:val="0"/>
          <w:numId w:val="37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Расположение электролизеров в корпусах, вентиляция и газоотсос.</w:t>
      </w:r>
    </w:p>
    <w:p w:rsidR="00BF34EC" w:rsidRPr="00BF34EC" w:rsidRDefault="00BF34EC" w:rsidP="00C771C1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Технология самообжигающегося анода при использовании «сухой» анодной массы.</w:t>
      </w:r>
    </w:p>
    <w:p w:rsidR="00706D15" w:rsidRPr="00706D15" w:rsidRDefault="00706D15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№14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708"/>
        <w:jc w:val="center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38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Номенклатура товарной продукции литейных отделений, технические требования к алюминию первичному и отдельным видам продукции.</w:t>
      </w:r>
    </w:p>
    <w:p w:rsidR="00BF34EC" w:rsidRPr="00BF34EC" w:rsidRDefault="00BF34EC" w:rsidP="00C771C1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Обслуживание электролизеров в режиме текущей эксплуатации.</w:t>
      </w:r>
    </w:p>
    <w:p w:rsidR="00BF34EC" w:rsidRPr="00BF34EC" w:rsidRDefault="00BF34EC" w:rsidP="00C771C1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Аварийные случаи в работе электролизеров.</w:t>
      </w: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№15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E15DFA" w:rsidRDefault="00BF34EC" w:rsidP="00BF34EC">
      <w:pPr>
        <w:spacing w:line="276" w:lineRule="auto"/>
        <w:ind w:left="-426" w:right="57" w:hanging="141"/>
        <w:rPr>
          <w:sz w:val="10"/>
          <w:szCs w:val="10"/>
        </w:rPr>
      </w:pPr>
    </w:p>
    <w:p w:rsidR="00BF34EC" w:rsidRPr="00BF34EC" w:rsidRDefault="00BF34EC" w:rsidP="00C771C1">
      <w:pPr>
        <w:numPr>
          <w:ilvl w:val="0"/>
          <w:numId w:val="39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Токсикологическая оценка сырья при производстве алюминия.</w:t>
      </w:r>
    </w:p>
    <w:p w:rsidR="00BF34EC" w:rsidRPr="00BF34EC" w:rsidRDefault="00BF34EC" w:rsidP="00C771C1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Химический состав и марки первичного алюминия.  </w:t>
      </w:r>
    </w:p>
    <w:p w:rsidR="00BF34EC" w:rsidRPr="00BF34EC" w:rsidRDefault="00BF34EC" w:rsidP="00C771C1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Типы катодных кожухов и их футеровка.</w:t>
      </w:r>
    </w:p>
    <w:p w:rsidR="00BF34EC" w:rsidRPr="00BF34EC" w:rsidRDefault="00BF34EC" w:rsidP="00C771C1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Причины, признаки и способы ликвидации «карбидообразования».</w:t>
      </w:r>
    </w:p>
    <w:p w:rsidR="00BF34EC" w:rsidRPr="00706D15" w:rsidRDefault="00BF34EC" w:rsidP="00706D15">
      <w:pPr>
        <w:rPr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№16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40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Токсикологическая оценка выбросов при производстве алюминия.</w:t>
      </w:r>
    </w:p>
    <w:p w:rsidR="00BF34EC" w:rsidRPr="00BF34EC" w:rsidRDefault="00BF34EC" w:rsidP="00C771C1">
      <w:pPr>
        <w:numPr>
          <w:ilvl w:val="0"/>
          <w:numId w:val="40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Примеси в алюминии-сырце, способы его рафинирования.</w:t>
      </w:r>
    </w:p>
    <w:p w:rsidR="00BF34EC" w:rsidRPr="00BF34EC" w:rsidRDefault="00BF34EC" w:rsidP="00C77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Способы подачи глинозема в электролизеры.</w:t>
      </w:r>
    </w:p>
    <w:p w:rsidR="00BF34EC" w:rsidRPr="00BF34EC" w:rsidRDefault="00BF34EC" w:rsidP="00C77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Основные нарушения в работе анодов и способы их ликвидации.</w:t>
      </w:r>
    </w:p>
    <w:p w:rsidR="00BF34EC" w:rsidRPr="00706D15" w:rsidRDefault="00BF34EC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№17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41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Технология производства криолита из газообразных отходов производства.</w:t>
      </w:r>
    </w:p>
    <w:p w:rsidR="00BF34EC" w:rsidRPr="00BF34EC" w:rsidRDefault="00BF34EC" w:rsidP="00C771C1">
      <w:pPr>
        <w:numPr>
          <w:ilvl w:val="0"/>
          <w:numId w:val="41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Факторы, способствующие повышению выхода по току и производительности электролизера.  </w:t>
      </w:r>
    </w:p>
    <w:p w:rsidR="00BF34EC" w:rsidRPr="00BF34EC" w:rsidRDefault="00BF34EC" w:rsidP="00C771C1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Огнеупорные и теплоизоляционные материалы, виды,назначения.</w:t>
      </w:r>
    </w:p>
    <w:p w:rsidR="00BF34EC" w:rsidRPr="00BF34EC" w:rsidRDefault="00BF34EC" w:rsidP="00C771C1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Причины разрушений в  подине, способы устранения.</w:t>
      </w:r>
    </w:p>
    <w:p w:rsidR="00706D15" w:rsidRPr="00706D15" w:rsidRDefault="00706D15" w:rsidP="00706D15">
      <w:pPr>
        <w:jc w:val="center"/>
        <w:rPr>
          <w:b/>
          <w:sz w:val="16"/>
          <w:szCs w:val="16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№18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BF34EC" w:rsidRDefault="00BF34EC" w:rsidP="00BF34EC">
      <w:pPr>
        <w:spacing w:line="276" w:lineRule="auto"/>
        <w:ind w:left="-426" w:right="57" w:hanging="141"/>
      </w:pPr>
    </w:p>
    <w:p w:rsidR="00BF34EC" w:rsidRPr="00BF34EC" w:rsidRDefault="00BF34EC" w:rsidP="00C771C1">
      <w:pPr>
        <w:numPr>
          <w:ilvl w:val="0"/>
          <w:numId w:val="42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Химизм и технологические этапы производства глинозема способом Байера.</w:t>
      </w:r>
    </w:p>
    <w:p w:rsidR="00BF34EC" w:rsidRPr="00BF34EC" w:rsidRDefault="00BF34EC" w:rsidP="00C771C1">
      <w:pPr>
        <w:numPr>
          <w:ilvl w:val="0"/>
          <w:numId w:val="42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Основоположники электролитического способа производства алюминия, сущность открытия.</w:t>
      </w:r>
    </w:p>
    <w:p w:rsidR="00BF34EC" w:rsidRPr="00BF34EC" w:rsidRDefault="00BF34EC" w:rsidP="00C771C1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Состав электролита и способы его корректировки.</w:t>
      </w:r>
    </w:p>
    <w:p w:rsidR="00BF34EC" w:rsidRPr="00BF34EC" w:rsidRDefault="00BF34EC" w:rsidP="00C771C1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Система сбора анодных газов и укрытие электролизера.</w:t>
      </w:r>
    </w:p>
    <w:p w:rsidR="00BF34EC" w:rsidRPr="00706D15" w:rsidRDefault="00BF34EC" w:rsidP="00706D15">
      <w:pPr>
        <w:jc w:val="center"/>
        <w:rPr>
          <w:b/>
          <w:sz w:val="10"/>
          <w:szCs w:val="10"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№19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0"/>
          <w:szCs w:val="10"/>
        </w:rPr>
      </w:pPr>
    </w:p>
    <w:p w:rsidR="00BF34EC" w:rsidRPr="00BF34EC" w:rsidRDefault="00BF34EC" w:rsidP="00C771C1">
      <w:pPr>
        <w:numPr>
          <w:ilvl w:val="0"/>
          <w:numId w:val="43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Производство анодной массы.</w:t>
      </w:r>
    </w:p>
    <w:p w:rsidR="00BF34EC" w:rsidRPr="00BF34EC" w:rsidRDefault="00BF34EC" w:rsidP="00C771C1">
      <w:pPr>
        <w:numPr>
          <w:ilvl w:val="0"/>
          <w:numId w:val="43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 xml:space="preserve">Алюминий сырец и способы его рафинирования.  </w:t>
      </w:r>
    </w:p>
    <w:p w:rsidR="00BF34EC" w:rsidRPr="00BF34EC" w:rsidRDefault="00BF34EC" w:rsidP="00C771C1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Устройство электролизеров с обожженными анодами.</w:t>
      </w:r>
    </w:p>
    <w:p w:rsidR="00BF34EC" w:rsidRPr="00BF34EC" w:rsidRDefault="00BF34EC" w:rsidP="00C771C1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Трудноустранимый анодный эффект, причины и способы их устранения.</w:t>
      </w:r>
    </w:p>
    <w:p w:rsidR="00BF34EC" w:rsidRPr="00706D15" w:rsidRDefault="00BF34EC" w:rsidP="00706D15">
      <w:pPr>
        <w:jc w:val="center"/>
        <w:rPr>
          <w:b/>
          <w:sz w:val="10"/>
          <w:szCs w:val="10"/>
        </w:rPr>
      </w:pPr>
    </w:p>
    <w:p w:rsidR="00E15DFA" w:rsidRDefault="00E15DFA" w:rsidP="00BF34EC">
      <w:pPr>
        <w:spacing w:line="276" w:lineRule="auto"/>
        <w:jc w:val="center"/>
        <w:rPr>
          <w:b/>
        </w:rPr>
      </w:pPr>
    </w:p>
    <w:p w:rsidR="00E15DFA" w:rsidRDefault="00E15DFA" w:rsidP="00BF34EC">
      <w:pPr>
        <w:spacing w:line="276" w:lineRule="auto"/>
        <w:jc w:val="center"/>
        <w:rPr>
          <w:b/>
        </w:rPr>
      </w:pPr>
    </w:p>
    <w:p w:rsidR="00E15DFA" w:rsidRDefault="00E15DFA" w:rsidP="00BF34EC">
      <w:pPr>
        <w:spacing w:line="276" w:lineRule="auto"/>
        <w:jc w:val="center"/>
        <w:rPr>
          <w:b/>
        </w:rPr>
      </w:pPr>
    </w:p>
    <w:p w:rsidR="00E15DFA" w:rsidRDefault="00E15DFA" w:rsidP="00BF34EC">
      <w:pPr>
        <w:spacing w:line="276" w:lineRule="auto"/>
        <w:jc w:val="center"/>
        <w:rPr>
          <w:b/>
        </w:rPr>
      </w:pPr>
    </w:p>
    <w:p w:rsidR="00BF34EC" w:rsidRPr="00BF34EC" w:rsidRDefault="00BF34EC" w:rsidP="00BF34EC">
      <w:pPr>
        <w:spacing w:line="276" w:lineRule="auto"/>
        <w:jc w:val="center"/>
        <w:rPr>
          <w:b/>
        </w:rPr>
      </w:pPr>
      <w:r w:rsidRPr="00BF34EC">
        <w:rPr>
          <w:b/>
        </w:rPr>
        <w:t>Экзаменационный билет №20</w:t>
      </w:r>
    </w:p>
    <w:p w:rsidR="00BF34EC" w:rsidRPr="00BF34EC" w:rsidRDefault="00BF34EC" w:rsidP="00BF34EC">
      <w:pPr>
        <w:spacing w:line="276" w:lineRule="auto"/>
        <w:ind w:left="-426" w:right="57" w:hanging="426"/>
        <w:jc w:val="center"/>
      </w:pPr>
      <w:r w:rsidRPr="00BF34EC">
        <w:t>по МДК  «Металлургия легких цветных металлов»</w:t>
      </w:r>
    </w:p>
    <w:p w:rsidR="00BF34EC" w:rsidRPr="00BF34EC" w:rsidRDefault="00BF34EC" w:rsidP="00BF34EC">
      <w:pPr>
        <w:spacing w:line="276" w:lineRule="auto"/>
        <w:ind w:left="-426" w:right="57" w:hanging="141"/>
      </w:pPr>
      <w:r w:rsidRPr="00BF34EC">
        <w:t xml:space="preserve">  специальности 150402 «Металлургия цветных металлов»  курс 4 семестр 8</w:t>
      </w:r>
    </w:p>
    <w:p w:rsidR="00BF34EC" w:rsidRPr="00706D15" w:rsidRDefault="00BF34EC" w:rsidP="00706D15">
      <w:pPr>
        <w:ind w:left="-426" w:right="57" w:hanging="141"/>
        <w:rPr>
          <w:sz w:val="16"/>
          <w:szCs w:val="16"/>
        </w:rPr>
      </w:pPr>
    </w:p>
    <w:p w:rsidR="00BF34EC" w:rsidRPr="00BF34EC" w:rsidRDefault="00BF34EC" w:rsidP="00C771C1">
      <w:pPr>
        <w:numPr>
          <w:ilvl w:val="0"/>
          <w:numId w:val="44"/>
        </w:numPr>
        <w:spacing w:after="200" w:line="276" w:lineRule="auto"/>
        <w:ind w:right="57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Физико-химические свойства алюминия.</w:t>
      </w:r>
    </w:p>
    <w:p w:rsidR="00BF34EC" w:rsidRPr="00BF34EC" w:rsidRDefault="00BF34EC" w:rsidP="00C771C1">
      <w:pPr>
        <w:numPr>
          <w:ilvl w:val="0"/>
          <w:numId w:val="44"/>
        </w:numPr>
        <w:spacing w:after="200" w:line="276" w:lineRule="auto"/>
        <w:contextualSpacing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Способы первичной переработки алюминия сырца.</w:t>
      </w:r>
    </w:p>
    <w:p w:rsidR="00BF34EC" w:rsidRPr="00BF34EC" w:rsidRDefault="00BF34EC" w:rsidP="00C771C1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Анодное устройство, назначение и основные конструктивные элементы.</w:t>
      </w:r>
    </w:p>
    <w:p w:rsidR="00BF34EC" w:rsidRPr="00BF34EC" w:rsidRDefault="00BF34EC" w:rsidP="00C771C1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34EC">
        <w:rPr>
          <w:rFonts w:eastAsia="Calibri"/>
          <w:lang w:eastAsia="en-US"/>
        </w:rPr>
        <w:t>Технологические этапы обслуживания электролизеров в режиме текущей эксплуатации.</w:t>
      </w:r>
    </w:p>
    <w:p w:rsidR="00BF34EC" w:rsidRPr="00C74A3E" w:rsidRDefault="00BF34EC" w:rsidP="00793A8A">
      <w:pPr>
        <w:spacing w:line="360" w:lineRule="auto"/>
        <w:jc w:val="both"/>
      </w:pPr>
    </w:p>
    <w:p w:rsidR="00793A8A" w:rsidRPr="00793A8A" w:rsidRDefault="00793A8A" w:rsidP="00793A8A">
      <w:pPr>
        <w:spacing w:line="360" w:lineRule="auto"/>
        <w:jc w:val="both"/>
        <w:rPr>
          <w:sz w:val="28"/>
          <w:szCs w:val="28"/>
        </w:rPr>
      </w:pPr>
      <w:r w:rsidRPr="00793A8A">
        <w:rPr>
          <w:sz w:val="28"/>
          <w:szCs w:val="28"/>
          <w:u w:val="single"/>
          <w:lang w:val="en-US"/>
        </w:rPr>
        <w:t>III</w:t>
      </w:r>
      <w:r w:rsidRPr="00793A8A">
        <w:rPr>
          <w:sz w:val="28"/>
          <w:szCs w:val="28"/>
          <w:u w:val="single"/>
        </w:rPr>
        <w:t>.а УСЛОВИЯ</w:t>
      </w:r>
      <w:r>
        <w:rPr>
          <w:sz w:val="28"/>
          <w:szCs w:val="28"/>
        </w:rPr>
        <w:t>_____________________________________________________</w:t>
      </w:r>
    </w:p>
    <w:p w:rsidR="00C239C9" w:rsidRDefault="00793A8A" w:rsidP="00793A8A">
      <w:pPr>
        <w:spacing w:line="360" w:lineRule="auto"/>
        <w:jc w:val="both"/>
        <w:rPr>
          <w:sz w:val="28"/>
          <w:szCs w:val="28"/>
        </w:rPr>
      </w:pPr>
      <w:r w:rsidRPr="00793A8A">
        <w:rPr>
          <w:b/>
          <w:sz w:val="28"/>
          <w:szCs w:val="28"/>
        </w:rPr>
        <w:t>Количест</w:t>
      </w:r>
      <w:r>
        <w:rPr>
          <w:b/>
          <w:sz w:val="28"/>
          <w:szCs w:val="28"/>
        </w:rPr>
        <w:t xml:space="preserve">во вариантов заданий </w:t>
      </w:r>
      <w:r w:rsidRPr="00793A8A">
        <w:rPr>
          <w:b/>
          <w:sz w:val="28"/>
          <w:szCs w:val="28"/>
        </w:rPr>
        <w:t>для экзаменующихся</w:t>
      </w:r>
      <w:r w:rsidRPr="00793A8A">
        <w:rPr>
          <w:sz w:val="28"/>
          <w:szCs w:val="28"/>
        </w:rPr>
        <w:t>:</w:t>
      </w:r>
    </w:p>
    <w:p w:rsidR="004F6871" w:rsidRDefault="004F6871" w:rsidP="004F6871">
      <w:pPr>
        <w:spacing w:line="276" w:lineRule="auto"/>
        <w:ind w:hanging="567"/>
        <w:rPr>
          <w:rFonts w:eastAsia="Calibri"/>
          <w:sz w:val="28"/>
          <w:szCs w:val="28"/>
          <w:lang w:eastAsia="en-US"/>
        </w:rPr>
      </w:pPr>
      <w:r w:rsidRPr="00D6532E">
        <w:rPr>
          <w:b/>
          <w:sz w:val="28"/>
          <w:szCs w:val="28"/>
        </w:rPr>
        <w:t>Задание № 1:</w:t>
      </w:r>
      <w:r>
        <w:rPr>
          <w:sz w:val="28"/>
          <w:szCs w:val="28"/>
        </w:rPr>
        <w:t xml:space="preserve"> </w:t>
      </w:r>
      <w:r w:rsidRPr="00474BF9">
        <w:rPr>
          <w:rFonts w:eastAsia="Calibri"/>
          <w:sz w:val="28"/>
          <w:szCs w:val="28"/>
          <w:lang w:eastAsia="en-US"/>
        </w:rPr>
        <w:t>Задание в тестовой форме для проведения дифференцированного зачета</w:t>
      </w:r>
      <w:r>
        <w:rPr>
          <w:sz w:val="28"/>
          <w:szCs w:val="28"/>
        </w:rPr>
        <w:t xml:space="preserve"> </w:t>
      </w:r>
      <w:r w:rsidRPr="00474BF9">
        <w:rPr>
          <w:rFonts w:eastAsia="Calibri"/>
          <w:sz w:val="28"/>
          <w:szCs w:val="28"/>
          <w:lang w:eastAsia="en-US"/>
        </w:rPr>
        <w:t>по МДК Металлургия цветных металлов</w:t>
      </w:r>
      <w:r>
        <w:rPr>
          <w:rFonts w:eastAsia="Calibri"/>
          <w:sz w:val="28"/>
          <w:szCs w:val="28"/>
          <w:lang w:eastAsia="en-US"/>
        </w:rPr>
        <w:t xml:space="preserve"> (4 варианта по 20 вопросов).</w:t>
      </w:r>
      <w:r w:rsidRPr="00474BF9">
        <w:rPr>
          <w:rFonts w:eastAsia="Calibri"/>
          <w:sz w:val="28"/>
          <w:szCs w:val="28"/>
          <w:lang w:eastAsia="en-US"/>
        </w:rPr>
        <w:t xml:space="preserve"> </w:t>
      </w:r>
    </w:p>
    <w:p w:rsidR="004F6871" w:rsidRDefault="004F6871" w:rsidP="004F6871">
      <w:pPr>
        <w:spacing w:line="276" w:lineRule="auto"/>
        <w:ind w:hanging="567"/>
        <w:rPr>
          <w:sz w:val="28"/>
          <w:szCs w:val="28"/>
        </w:rPr>
      </w:pPr>
      <w:r w:rsidRPr="00263E14">
        <w:rPr>
          <w:b/>
          <w:sz w:val="28"/>
          <w:szCs w:val="28"/>
        </w:rPr>
        <w:t xml:space="preserve">Задание № 2: </w:t>
      </w:r>
      <w:r>
        <w:rPr>
          <w:b/>
          <w:sz w:val="28"/>
          <w:szCs w:val="28"/>
        </w:rPr>
        <w:t>Э</w:t>
      </w:r>
      <w:r w:rsidRPr="00263E14">
        <w:rPr>
          <w:sz w:val="28"/>
          <w:szCs w:val="28"/>
        </w:rPr>
        <w:t>кзаменац</w:t>
      </w:r>
      <w:r>
        <w:rPr>
          <w:sz w:val="28"/>
          <w:szCs w:val="28"/>
        </w:rPr>
        <w:t>ионные билеты, сформированные</w:t>
      </w:r>
      <w:r w:rsidRPr="00263E14">
        <w:rPr>
          <w:sz w:val="28"/>
          <w:szCs w:val="28"/>
        </w:rPr>
        <w:t xml:space="preserve"> из типовых вопросов (</w:t>
      </w:r>
      <w:r>
        <w:rPr>
          <w:sz w:val="28"/>
          <w:szCs w:val="28"/>
        </w:rPr>
        <w:t>20 билетов по 4 вопроса</w:t>
      </w:r>
      <w:r w:rsidRPr="00263E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F6871" w:rsidRDefault="004F6871" w:rsidP="004F6871">
      <w:pPr>
        <w:spacing w:line="276" w:lineRule="auto"/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3</w:t>
      </w:r>
      <w:r w:rsidRPr="00263E14">
        <w:rPr>
          <w:b/>
          <w:sz w:val="28"/>
          <w:szCs w:val="28"/>
        </w:rPr>
        <w:t xml:space="preserve">: </w:t>
      </w:r>
      <w:r w:rsidRPr="00474BF9">
        <w:rPr>
          <w:sz w:val="28"/>
          <w:szCs w:val="28"/>
        </w:rPr>
        <w:t>Защита к</w:t>
      </w:r>
      <w:r w:rsidR="00996BFC">
        <w:rPr>
          <w:sz w:val="28"/>
          <w:szCs w:val="28"/>
        </w:rPr>
        <w:t>урсового</w:t>
      </w:r>
      <w:r w:rsidRPr="00474BF9">
        <w:rPr>
          <w:sz w:val="28"/>
          <w:szCs w:val="28"/>
        </w:rPr>
        <w:t xml:space="preserve"> </w:t>
      </w:r>
      <w:r w:rsidR="00996BFC">
        <w:rPr>
          <w:sz w:val="28"/>
          <w:szCs w:val="28"/>
        </w:rPr>
        <w:t>проекта</w:t>
      </w:r>
      <w:r w:rsidRPr="00263E14">
        <w:rPr>
          <w:sz w:val="28"/>
          <w:szCs w:val="28"/>
        </w:rPr>
        <w:t xml:space="preserve"> (</w:t>
      </w:r>
      <w:r>
        <w:rPr>
          <w:sz w:val="28"/>
          <w:szCs w:val="28"/>
        </w:rPr>
        <w:t>индивидуальное задание для каждого студента</w:t>
      </w:r>
      <w:r w:rsidRPr="00263E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F6871" w:rsidRDefault="004F6871" w:rsidP="004F6871">
      <w:pPr>
        <w:spacing w:line="276" w:lineRule="auto"/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4</w:t>
      </w:r>
      <w:r w:rsidRPr="00263E14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Дифференцированный зачёт</w:t>
      </w:r>
      <w:r w:rsidRPr="00EE392E">
        <w:rPr>
          <w:sz w:val="28"/>
          <w:szCs w:val="28"/>
        </w:rPr>
        <w:t xml:space="preserve"> по учебной и (или) производственной практике </w:t>
      </w:r>
      <w:r w:rsidRPr="00263E14">
        <w:rPr>
          <w:sz w:val="28"/>
          <w:szCs w:val="28"/>
        </w:rPr>
        <w:t>(</w:t>
      </w:r>
      <w:r>
        <w:rPr>
          <w:sz w:val="28"/>
          <w:szCs w:val="28"/>
        </w:rPr>
        <w:t>данные</w:t>
      </w:r>
      <w:r w:rsidRPr="00EE392E">
        <w:rPr>
          <w:sz w:val="28"/>
          <w:szCs w:val="28"/>
        </w:rPr>
        <w:t xml:space="preserve"> аттестационного листа с указанием видов работ, выполненных обучающимся во время практики, их объема, качества выполнения в соответствии с технологией</w:t>
      </w:r>
      <w:r w:rsidRPr="00263E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F6871" w:rsidRDefault="004F6871" w:rsidP="004F6871">
      <w:pPr>
        <w:spacing w:line="276" w:lineRule="auto"/>
        <w:ind w:hanging="567"/>
        <w:rPr>
          <w:sz w:val="28"/>
          <w:szCs w:val="28"/>
        </w:rPr>
      </w:pPr>
      <w:r>
        <w:rPr>
          <w:b/>
          <w:sz w:val="28"/>
          <w:szCs w:val="28"/>
        </w:rPr>
        <w:t>Задание № 5</w:t>
      </w:r>
      <w:r w:rsidRPr="00263E14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Выполнение пробной квалификационной работы (14 вариантов).</w:t>
      </w:r>
    </w:p>
    <w:p w:rsidR="0070792A" w:rsidRPr="00B55B4C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Оборудование:  </w:t>
      </w:r>
    </w:p>
    <w:p w:rsidR="0070792A" w:rsidRPr="00B55B4C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рабочие места по количеству обучающихся;  </w:t>
      </w:r>
    </w:p>
    <w:p w:rsidR="0070792A" w:rsidRPr="00B55B4C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</w:t>
      </w:r>
      <w:r w:rsidR="005065BB" w:rsidRPr="00B55B4C">
        <w:rPr>
          <w:sz w:val="28"/>
          <w:szCs w:val="28"/>
        </w:rPr>
        <w:t xml:space="preserve">лом, лопата электролизника, гасильный шест, прибор для замера расплава, линейка, мобильный цифровой измеритель температуры электролита, пробоотборник, ложка изложница для отбора проб на металл, колодка для отбора проб на металл, кусачки, молоток; цифровое клеймо, щуп, вольтметр, </w:t>
      </w:r>
      <w:r w:rsidRPr="00B55B4C">
        <w:rPr>
          <w:sz w:val="28"/>
          <w:szCs w:val="28"/>
        </w:rPr>
        <w:t xml:space="preserve"> </w:t>
      </w:r>
    </w:p>
    <w:p w:rsidR="0070792A" w:rsidRPr="00B55B4C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набор ключей гаечных, жидкость для промывки подшипников, съёмники для подшипников, </w:t>
      </w:r>
      <w:r w:rsidR="005065BB" w:rsidRPr="00B55B4C">
        <w:rPr>
          <w:sz w:val="28"/>
          <w:szCs w:val="28"/>
        </w:rPr>
        <w:t>скребок, шумовка, метла, молоток отбойный, клещи, терм</w:t>
      </w:r>
      <w:r w:rsidR="00B55B4C" w:rsidRPr="00B55B4C">
        <w:rPr>
          <w:sz w:val="28"/>
          <w:szCs w:val="28"/>
        </w:rPr>
        <w:t>опара и др.</w:t>
      </w:r>
      <w:r w:rsidRPr="00B55B4C">
        <w:rPr>
          <w:sz w:val="28"/>
          <w:szCs w:val="28"/>
        </w:rPr>
        <w:t xml:space="preserve">;  </w:t>
      </w:r>
    </w:p>
    <w:p w:rsidR="0070792A" w:rsidRPr="00B55B4C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</w:t>
      </w:r>
      <w:r w:rsidR="005065BB" w:rsidRPr="00B55B4C">
        <w:rPr>
          <w:sz w:val="28"/>
          <w:szCs w:val="28"/>
        </w:rPr>
        <w:t>ШУЭ</w:t>
      </w:r>
      <w:r w:rsidR="004F6871">
        <w:rPr>
          <w:sz w:val="28"/>
          <w:szCs w:val="28"/>
        </w:rPr>
        <w:t>-БМ</w:t>
      </w:r>
      <w:r w:rsidRPr="00B55B4C">
        <w:rPr>
          <w:sz w:val="28"/>
          <w:szCs w:val="28"/>
        </w:rPr>
        <w:t xml:space="preserve">; </w:t>
      </w:r>
    </w:p>
    <w:p w:rsidR="0070792A" w:rsidRPr="00B55B4C" w:rsidRDefault="005065BB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</w:t>
      </w:r>
      <w:r w:rsidR="0070792A" w:rsidRPr="00B55B4C">
        <w:rPr>
          <w:sz w:val="28"/>
          <w:szCs w:val="28"/>
        </w:rPr>
        <w:t>средства</w:t>
      </w:r>
      <w:r w:rsidRPr="00B55B4C">
        <w:rPr>
          <w:sz w:val="28"/>
          <w:szCs w:val="28"/>
        </w:rPr>
        <w:t xml:space="preserve"> индивидуальной</w:t>
      </w:r>
      <w:r w:rsidR="0070792A" w:rsidRPr="00B55B4C">
        <w:rPr>
          <w:sz w:val="28"/>
          <w:szCs w:val="28"/>
        </w:rPr>
        <w:t xml:space="preserve"> защиты;  </w:t>
      </w:r>
    </w:p>
    <w:p w:rsidR="0070792A" w:rsidRPr="00A43AE3" w:rsidRDefault="0070792A" w:rsidP="0070792A">
      <w:pPr>
        <w:spacing w:line="276" w:lineRule="auto"/>
        <w:jc w:val="both"/>
        <w:rPr>
          <w:sz w:val="28"/>
          <w:szCs w:val="28"/>
        </w:rPr>
      </w:pPr>
      <w:r w:rsidRPr="00B55B4C">
        <w:rPr>
          <w:sz w:val="28"/>
          <w:szCs w:val="28"/>
        </w:rPr>
        <w:t xml:space="preserve">-  </w:t>
      </w:r>
      <w:r w:rsidR="005065BB" w:rsidRPr="00B55B4C">
        <w:rPr>
          <w:sz w:val="28"/>
          <w:szCs w:val="28"/>
        </w:rPr>
        <w:t>технологический</w:t>
      </w:r>
      <w:r w:rsidR="00B55B4C" w:rsidRPr="00B55B4C">
        <w:rPr>
          <w:sz w:val="28"/>
          <w:szCs w:val="28"/>
        </w:rPr>
        <w:t xml:space="preserve"> регламент,  технологические  инструкции,  инструкции по ОТ и ПБ, методические пособия</w:t>
      </w:r>
      <w:r w:rsidR="004F6871">
        <w:rPr>
          <w:sz w:val="28"/>
          <w:szCs w:val="28"/>
        </w:rPr>
        <w:t xml:space="preserve"> по использованию приборов, видам</w:t>
      </w:r>
      <w:r w:rsidR="005065BB" w:rsidRPr="00B55B4C">
        <w:rPr>
          <w:sz w:val="28"/>
          <w:szCs w:val="28"/>
        </w:rPr>
        <w:t xml:space="preserve"> неисправностей те</w:t>
      </w:r>
      <w:r w:rsidR="004F6871">
        <w:rPr>
          <w:sz w:val="28"/>
          <w:szCs w:val="28"/>
        </w:rPr>
        <w:t>хнологического инструмента, видам и характеристикам</w:t>
      </w:r>
      <w:r w:rsidR="005065BB" w:rsidRPr="00B55B4C">
        <w:rPr>
          <w:sz w:val="28"/>
          <w:szCs w:val="28"/>
        </w:rPr>
        <w:t xml:space="preserve"> рабочего инструмента, КПВО</w:t>
      </w:r>
      <w:r w:rsidRPr="00B55B4C">
        <w:rPr>
          <w:sz w:val="28"/>
          <w:szCs w:val="28"/>
        </w:rPr>
        <w:t>.</w:t>
      </w:r>
      <w:r w:rsidRPr="00A43AE3">
        <w:rPr>
          <w:sz w:val="28"/>
          <w:szCs w:val="28"/>
        </w:rPr>
        <w:t xml:space="preserve">  </w:t>
      </w:r>
    </w:p>
    <w:p w:rsidR="00E15DFA" w:rsidRDefault="00E15DFA" w:rsidP="00793A8A">
      <w:pPr>
        <w:spacing w:line="360" w:lineRule="auto"/>
        <w:jc w:val="both"/>
        <w:rPr>
          <w:b/>
          <w:sz w:val="28"/>
          <w:szCs w:val="28"/>
        </w:rPr>
      </w:pPr>
    </w:p>
    <w:p w:rsidR="00793A8A" w:rsidRPr="00793A8A" w:rsidRDefault="00793A8A" w:rsidP="00793A8A">
      <w:pPr>
        <w:spacing w:line="360" w:lineRule="auto"/>
        <w:jc w:val="both"/>
        <w:rPr>
          <w:b/>
          <w:sz w:val="28"/>
          <w:szCs w:val="28"/>
        </w:rPr>
      </w:pPr>
      <w:r w:rsidRPr="00793A8A">
        <w:rPr>
          <w:b/>
          <w:sz w:val="28"/>
          <w:szCs w:val="28"/>
        </w:rPr>
        <w:t>Время выполнения каждого задания и максимальное время на экзамен (квалификационный):</w:t>
      </w:r>
    </w:p>
    <w:p w:rsidR="00793A8A" w:rsidRDefault="004F6871" w:rsidP="00793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№ 1 -  45</w:t>
      </w:r>
      <w:r w:rsidR="00793A8A" w:rsidRPr="00793A8A">
        <w:rPr>
          <w:sz w:val="28"/>
          <w:szCs w:val="28"/>
        </w:rPr>
        <w:t xml:space="preserve"> мин</w:t>
      </w:r>
      <w:r w:rsidR="004F1772">
        <w:rPr>
          <w:sz w:val="28"/>
          <w:szCs w:val="28"/>
        </w:rPr>
        <w:t>.</w:t>
      </w:r>
    </w:p>
    <w:p w:rsidR="004F1772" w:rsidRDefault="00C239C9" w:rsidP="00793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№ 2</w:t>
      </w:r>
      <w:r w:rsidR="004F6871">
        <w:rPr>
          <w:sz w:val="28"/>
          <w:szCs w:val="28"/>
        </w:rPr>
        <w:t xml:space="preserve"> – 45</w:t>
      </w:r>
      <w:r w:rsidR="004F1772">
        <w:rPr>
          <w:sz w:val="28"/>
          <w:szCs w:val="28"/>
        </w:rPr>
        <w:t xml:space="preserve"> мин.</w:t>
      </w:r>
    </w:p>
    <w:p w:rsidR="002A05E2" w:rsidRDefault="00B55B4C" w:rsidP="00793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№ 3</w:t>
      </w:r>
      <w:r w:rsidR="002A05E2"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="004F6871">
        <w:rPr>
          <w:sz w:val="28"/>
          <w:szCs w:val="28"/>
        </w:rPr>
        <w:t>5</w:t>
      </w:r>
      <w:r w:rsidR="002A05E2">
        <w:rPr>
          <w:sz w:val="28"/>
          <w:szCs w:val="28"/>
        </w:rPr>
        <w:t xml:space="preserve"> мин.</w:t>
      </w:r>
    </w:p>
    <w:p w:rsidR="004F6871" w:rsidRDefault="004F6871" w:rsidP="00793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№ 4 – 60 мин.</w:t>
      </w:r>
    </w:p>
    <w:p w:rsidR="004F6871" w:rsidRDefault="004F6871" w:rsidP="00793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№ 5 – 60 мин.</w:t>
      </w:r>
    </w:p>
    <w:p w:rsidR="004F1772" w:rsidRPr="00E15DFA" w:rsidRDefault="004F1772" w:rsidP="00793A8A">
      <w:pPr>
        <w:spacing w:line="360" w:lineRule="auto"/>
        <w:jc w:val="both"/>
        <w:rPr>
          <w:b/>
          <w:sz w:val="16"/>
          <w:szCs w:val="16"/>
        </w:rPr>
      </w:pPr>
    </w:p>
    <w:p w:rsidR="00793A8A" w:rsidRPr="00793A8A" w:rsidRDefault="00793A8A" w:rsidP="00793A8A">
      <w:pPr>
        <w:spacing w:line="360" w:lineRule="auto"/>
        <w:jc w:val="both"/>
        <w:rPr>
          <w:sz w:val="28"/>
          <w:szCs w:val="28"/>
        </w:rPr>
      </w:pPr>
      <w:r w:rsidRPr="00793A8A">
        <w:rPr>
          <w:sz w:val="28"/>
          <w:szCs w:val="28"/>
          <w:u w:val="single"/>
          <w:lang w:val="en-US"/>
        </w:rPr>
        <w:t>III</w:t>
      </w:r>
      <w:r w:rsidRPr="00793A8A">
        <w:rPr>
          <w:sz w:val="28"/>
          <w:szCs w:val="28"/>
          <w:u w:val="single"/>
        </w:rPr>
        <w:t>.б КРИТЕРИИ ОЦЕНКИ</w:t>
      </w:r>
      <w:r>
        <w:rPr>
          <w:sz w:val="28"/>
          <w:szCs w:val="28"/>
        </w:rPr>
        <w:t>_________________________________________</w:t>
      </w:r>
    </w:p>
    <w:p w:rsidR="00CC14AB" w:rsidRPr="009814AC" w:rsidRDefault="00EE392E" w:rsidP="00EE3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8"/>
          <w:szCs w:val="28"/>
        </w:rPr>
      </w:pPr>
      <w:r w:rsidRPr="00120D84">
        <w:rPr>
          <w:sz w:val="28"/>
          <w:szCs w:val="28"/>
        </w:rPr>
        <w:t>Показатели оценки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3544"/>
      </w:tblGrid>
      <w:tr w:rsidR="00EE392E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92A" w:rsidRDefault="00EE392E" w:rsidP="008F1CFE">
            <w:pPr>
              <w:jc w:val="both"/>
              <w:rPr>
                <w:sz w:val="28"/>
                <w:szCs w:val="28"/>
              </w:rPr>
            </w:pPr>
            <w:r w:rsidRPr="00EE392E">
              <w:rPr>
                <w:sz w:val="28"/>
                <w:szCs w:val="28"/>
              </w:rPr>
              <w:t xml:space="preserve">Номер и </w:t>
            </w:r>
          </w:p>
          <w:p w:rsidR="00EE392E" w:rsidRPr="00EE392E" w:rsidRDefault="00EE392E" w:rsidP="008F1CFE">
            <w:pPr>
              <w:jc w:val="both"/>
              <w:rPr>
                <w:sz w:val="28"/>
                <w:szCs w:val="28"/>
              </w:rPr>
            </w:pPr>
            <w:r w:rsidRPr="00EE392E">
              <w:rPr>
                <w:sz w:val="28"/>
                <w:szCs w:val="28"/>
              </w:rPr>
              <w:t>содержание задания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EE392E" w:rsidRDefault="00EE392E" w:rsidP="008F1CFE">
            <w:pPr>
              <w:jc w:val="both"/>
              <w:rPr>
                <w:sz w:val="28"/>
                <w:szCs w:val="28"/>
              </w:rPr>
            </w:pPr>
            <w:r w:rsidRPr="00EE392E">
              <w:rPr>
                <w:sz w:val="28"/>
                <w:szCs w:val="28"/>
              </w:rPr>
              <w:t>Оцениваемые компетенции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92A" w:rsidRDefault="00EE392E" w:rsidP="008F1CFE">
            <w:pPr>
              <w:jc w:val="both"/>
              <w:rPr>
                <w:sz w:val="28"/>
                <w:szCs w:val="28"/>
              </w:rPr>
            </w:pPr>
            <w:r w:rsidRPr="00EE392E">
              <w:rPr>
                <w:sz w:val="28"/>
                <w:szCs w:val="28"/>
              </w:rPr>
              <w:t xml:space="preserve">Показатели оценки </w:t>
            </w:r>
          </w:p>
          <w:p w:rsidR="00EE392E" w:rsidRPr="00EE392E" w:rsidRDefault="00EE392E" w:rsidP="008F1CFE">
            <w:pPr>
              <w:jc w:val="both"/>
              <w:rPr>
                <w:sz w:val="28"/>
                <w:szCs w:val="28"/>
              </w:rPr>
            </w:pPr>
            <w:r w:rsidRPr="00EE392E">
              <w:rPr>
                <w:sz w:val="28"/>
                <w:szCs w:val="28"/>
              </w:rPr>
              <w:t>результата</w:t>
            </w:r>
          </w:p>
        </w:tc>
      </w:tr>
      <w:tr w:rsidR="00EE392E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2E" w:rsidRPr="00EE392E" w:rsidRDefault="00F80402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Default="00587B66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</w:t>
            </w:r>
            <w:r w:rsidR="00996BFC">
              <w:rPr>
                <w:sz w:val="28"/>
                <w:szCs w:val="28"/>
              </w:rPr>
              <w:t>.1</w:t>
            </w:r>
          </w:p>
          <w:p w:rsidR="00F80402" w:rsidRPr="00EE392E" w:rsidRDefault="00587B66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1, ОК 2, ОК 3,</w:t>
            </w:r>
            <w:r w:rsidR="00120D84">
              <w:rPr>
                <w:sz w:val="28"/>
                <w:szCs w:val="28"/>
              </w:rPr>
              <w:t xml:space="preserve"> </w:t>
            </w:r>
            <w:r w:rsidR="00F80402">
              <w:rPr>
                <w:sz w:val="28"/>
                <w:szCs w:val="28"/>
              </w:rPr>
              <w:t xml:space="preserve">ОК </w:t>
            </w:r>
            <w:r>
              <w:rPr>
                <w:sz w:val="28"/>
                <w:szCs w:val="28"/>
              </w:rPr>
              <w:t>4</w:t>
            </w:r>
            <w:r w:rsidR="00996BFC">
              <w:rPr>
                <w:sz w:val="28"/>
                <w:szCs w:val="28"/>
              </w:rPr>
              <w:t>, ОК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2E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Положительная о</w:t>
            </w:r>
            <w:r w:rsidR="00120D84" w:rsidRPr="00120D84">
              <w:rPr>
                <w:bCs/>
                <w:iCs/>
                <w:sz w:val="28"/>
                <w:szCs w:val="28"/>
              </w:rPr>
              <w:t xml:space="preserve">ценка </w:t>
            </w:r>
            <w:r w:rsidR="00587B66">
              <w:rPr>
                <w:bCs/>
                <w:iCs/>
                <w:sz w:val="28"/>
                <w:szCs w:val="28"/>
              </w:rPr>
              <w:t>выполнения задания</w:t>
            </w:r>
          </w:p>
        </w:tc>
      </w:tr>
      <w:tr w:rsidR="00996BFC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FC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1.1, ПК 1.2, ПК 1.4</w:t>
            </w:r>
          </w:p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1, ОК 2, ОК 3, ОК 4, ОК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Положительная о</w:t>
            </w:r>
            <w:r w:rsidRPr="00120D84">
              <w:rPr>
                <w:bCs/>
                <w:iCs/>
                <w:sz w:val="28"/>
                <w:szCs w:val="28"/>
              </w:rPr>
              <w:t xml:space="preserve">ценка </w:t>
            </w:r>
            <w:r>
              <w:rPr>
                <w:bCs/>
                <w:iCs/>
                <w:sz w:val="28"/>
                <w:szCs w:val="28"/>
              </w:rPr>
              <w:t>выполнения задания</w:t>
            </w:r>
          </w:p>
        </w:tc>
      </w:tr>
      <w:tr w:rsidR="00996BFC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FC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1.1, ПК 1.2, ПК 1.5</w:t>
            </w:r>
          </w:p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1, ОК 2, ОК 3, ОК 4, ОК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FC" w:rsidRPr="00EE392E" w:rsidRDefault="00996BFC" w:rsidP="008F1CF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Положительные результаты защиты курсового проекта</w:t>
            </w:r>
          </w:p>
        </w:tc>
      </w:tr>
      <w:tr w:rsidR="008F1CFE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1.1, ПК 1.2, ПК 1.3, ПК 1.4</w:t>
            </w:r>
          </w:p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1, ОК 2, ОК 3, ОК 4, ОК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Положительные результаты выполнения заданий</w:t>
            </w:r>
          </w:p>
        </w:tc>
      </w:tr>
      <w:tr w:rsidR="008F1CFE" w:rsidRPr="00EE392E" w:rsidTr="0010492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№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1.1, ПК 1.2, ПК 1.3, ПК 1.4</w:t>
            </w:r>
          </w:p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1, ОК 2, ОК 3, ОК 4, ОК 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FE" w:rsidRPr="00EE392E" w:rsidRDefault="008F1CFE" w:rsidP="008F1CF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Положительные результаты выполнения заданий</w:t>
            </w:r>
          </w:p>
        </w:tc>
      </w:tr>
    </w:tbl>
    <w:p w:rsidR="00431FB8" w:rsidRDefault="00431FB8" w:rsidP="0010492A">
      <w:pPr>
        <w:ind w:hanging="4"/>
      </w:pPr>
    </w:p>
    <w:p w:rsidR="00431FB8" w:rsidRDefault="00431FB8" w:rsidP="00EE392E">
      <w:pPr>
        <w:spacing w:line="360" w:lineRule="auto"/>
        <w:jc w:val="both"/>
        <w:rPr>
          <w:b/>
          <w:sz w:val="28"/>
          <w:szCs w:val="28"/>
        </w:rPr>
      </w:pPr>
    </w:p>
    <w:p w:rsidR="00431FB8" w:rsidRDefault="00431FB8" w:rsidP="00431FB8">
      <w:pPr>
        <w:spacing w:line="360" w:lineRule="auto"/>
        <w:jc w:val="both"/>
        <w:rPr>
          <w:b/>
          <w:sz w:val="28"/>
          <w:szCs w:val="28"/>
        </w:rPr>
        <w:sectPr w:rsidR="00431FB8" w:rsidSect="002917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E392E" w:rsidRPr="00EE392E" w:rsidRDefault="00EE392E" w:rsidP="00EF1EC3">
      <w:pPr>
        <w:jc w:val="center"/>
        <w:rPr>
          <w:b/>
        </w:rPr>
      </w:pPr>
      <w:r w:rsidRPr="00D45983">
        <w:rPr>
          <w:b/>
        </w:rPr>
        <w:t xml:space="preserve">Протокол </w:t>
      </w:r>
      <w:r w:rsidR="00D45983" w:rsidRPr="00D45983">
        <w:rPr>
          <w:b/>
        </w:rPr>
        <w:t>экзамена</w:t>
      </w:r>
      <w:r w:rsidRPr="00EE392E">
        <w:rPr>
          <w:b/>
        </w:rPr>
        <w:t xml:space="preserve"> по профессиональному модулю</w:t>
      </w:r>
    </w:p>
    <w:p w:rsidR="00EE392E" w:rsidRPr="00EE392E" w:rsidRDefault="00937154" w:rsidP="00EE392E">
      <w:pPr>
        <w:jc w:val="center"/>
        <w:rPr>
          <w:u w:val="single"/>
        </w:rPr>
      </w:pPr>
      <w:r>
        <w:rPr>
          <w:u w:val="single"/>
        </w:rPr>
        <w:t xml:space="preserve">ГАПОУ ИО </w:t>
      </w:r>
      <w:r w:rsidR="00EE392E" w:rsidRPr="00EE392E">
        <w:rPr>
          <w:u w:val="single"/>
        </w:rPr>
        <w:t xml:space="preserve"> </w:t>
      </w:r>
      <w:r>
        <w:rPr>
          <w:u w:val="single"/>
        </w:rPr>
        <w:t>«</w:t>
      </w:r>
      <w:r w:rsidR="00EE392E" w:rsidRPr="00EE392E">
        <w:rPr>
          <w:u w:val="single"/>
        </w:rPr>
        <w:t>Братский индустриально-металлургический техникум</w:t>
      </w:r>
      <w:r>
        <w:rPr>
          <w:u w:val="single"/>
        </w:rPr>
        <w:t>»</w:t>
      </w:r>
      <w:r w:rsidR="00EE392E" w:rsidRPr="00EE392E">
        <w:rPr>
          <w:u w:val="single"/>
        </w:rPr>
        <w:t xml:space="preserve"> </w:t>
      </w:r>
    </w:p>
    <w:p w:rsidR="00EE392E" w:rsidRPr="00EE392E" w:rsidRDefault="00EE392E" w:rsidP="00EE392E">
      <w:pPr>
        <w:jc w:val="center"/>
        <w:rPr>
          <w:sz w:val="16"/>
          <w:szCs w:val="16"/>
        </w:rPr>
      </w:pPr>
      <w:r w:rsidRPr="00EE392E">
        <w:rPr>
          <w:sz w:val="16"/>
          <w:szCs w:val="16"/>
        </w:rPr>
        <w:t>(полное наименование образовательного учреждения)</w:t>
      </w:r>
    </w:p>
    <w:p w:rsidR="00EE392E" w:rsidRPr="00EE392E" w:rsidRDefault="00EE392E" w:rsidP="00EE392E">
      <w:pPr>
        <w:jc w:val="center"/>
        <w:rPr>
          <w:sz w:val="16"/>
          <w:szCs w:val="16"/>
        </w:rPr>
      </w:pPr>
    </w:p>
    <w:p w:rsidR="00EE392E" w:rsidRPr="00EE392E" w:rsidRDefault="000636ED" w:rsidP="00EE392E">
      <w:pPr>
        <w:autoSpaceDE w:val="0"/>
        <w:autoSpaceDN w:val="0"/>
        <w:adjustRightInd w:val="0"/>
        <w:rPr>
          <w:u w:val="single"/>
        </w:rPr>
      </w:pPr>
      <w:r>
        <w:t>Специальность:</w:t>
      </w:r>
      <w:r w:rsidR="00587B66">
        <w:rPr>
          <w:color w:val="000000"/>
        </w:rPr>
        <w:t xml:space="preserve"> М</w:t>
      </w:r>
      <w:r>
        <w:rPr>
          <w:color w:val="000000"/>
        </w:rPr>
        <w:t>еталлургия цветных металлов</w:t>
      </w:r>
    </w:p>
    <w:p w:rsidR="00EE392E" w:rsidRPr="00EE392E" w:rsidRDefault="00EE392E" w:rsidP="00EE392E">
      <w:pPr>
        <w:autoSpaceDE w:val="0"/>
        <w:autoSpaceDN w:val="0"/>
        <w:adjustRightInd w:val="0"/>
      </w:pPr>
      <w:r w:rsidRPr="00EE392E">
        <w:t>Курс: ________________ Группа: _________________________</w:t>
      </w:r>
    </w:p>
    <w:p w:rsidR="00EE392E" w:rsidRPr="00EE392E" w:rsidRDefault="00EE392E" w:rsidP="00EE392E">
      <w:pPr>
        <w:ind w:left="1434"/>
      </w:pPr>
      <w:r w:rsidRPr="00EE392E">
        <w:t>Количество обучающихся по списку ____ чел., количество обучающихся, выполнявших задание ______ чел.</w:t>
      </w:r>
    </w:p>
    <w:p w:rsidR="00EE392E" w:rsidRPr="00EE392E" w:rsidRDefault="00EE392E" w:rsidP="00EE392E">
      <w:pPr>
        <w:ind w:left="1434"/>
      </w:pPr>
      <w:r w:rsidRPr="00EE392E">
        <w:t>Дата проведения: ________________</w:t>
      </w:r>
    </w:p>
    <w:p w:rsidR="000636ED" w:rsidRPr="000636ED" w:rsidRDefault="00EE392E" w:rsidP="000636ED">
      <w:pPr>
        <w:rPr>
          <w:bCs/>
        </w:rPr>
      </w:pPr>
      <w:r w:rsidRPr="00E04A72">
        <w:rPr>
          <w:b/>
        </w:rPr>
        <w:t xml:space="preserve">Профессиональный модуль: </w:t>
      </w:r>
      <w:r w:rsidRPr="00E04A72">
        <w:rPr>
          <w:rFonts w:ascii="TimesNewRomanPSMT" w:hAnsi="TimesNewRomanPSMT" w:cs="TimesNewRomanPSMT"/>
          <w:sz w:val="28"/>
          <w:szCs w:val="28"/>
        </w:rPr>
        <w:t xml:space="preserve"> </w:t>
      </w:r>
      <w:r w:rsidR="000636ED">
        <w:rPr>
          <w:b/>
          <w:u w:val="single"/>
        </w:rPr>
        <w:t>ПМ 01</w:t>
      </w:r>
      <w:r w:rsidRPr="00E04A72">
        <w:rPr>
          <w:b/>
          <w:u w:val="single"/>
        </w:rPr>
        <w:t xml:space="preserve"> </w:t>
      </w:r>
      <w:r w:rsidR="000636ED" w:rsidRPr="000636ED">
        <w:rPr>
          <w:b/>
          <w:bCs/>
          <w:u w:val="single"/>
        </w:rPr>
        <w:t>Подготовка и ведение технологического процесса производства цветных металлов и сплавов</w:t>
      </w:r>
      <w:r w:rsidR="000636ED" w:rsidRPr="000636ED">
        <w:rPr>
          <w:b/>
          <w:u w:val="single"/>
        </w:rPr>
        <w:t xml:space="preserve"> </w:t>
      </w:r>
      <w:r w:rsidR="000636ED" w:rsidRPr="000636ED">
        <w:rPr>
          <w:bCs/>
        </w:rPr>
        <w:t>ПК 1.1. Осуществлять подготовку исходного сырья к переработке.</w:t>
      </w:r>
    </w:p>
    <w:p w:rsidR="000636ED" w:rsidRPr="000636ED" w:rsidRDefault="000636ED" w:rsidP="000636ED">
      <w:pPr>
        <w:autoSpaceDE w:val="0"/>
        <w:autoSpaceDN w:val="0"/>
        <w:adjustRightInd w:val="0"/>
        <w:rPr>
          <w:bCs/>
        </w:rPr>
      </w:pPr>
      <w:r w:rsidRPr="000636ED">
        <w:rPr>
          <w:bCs/>
        </w:rPr>
        <w:t>ПК 1.2. Вести технологический процесс по результатам анализов, показаниям контрольно-измерительных приборов (КИП).</w:t>
      </w:r>
    </w:p>
    <w:p w:rsidR="000636ED" w:rsidRPr="000636ED" w:rsidRDefault="000636ED" w:rsidP="000636ED">
      <w:pPr>
        <w:autoSpaceDE w:val="0"/>
        <w:autoSpaceDN w:val="0"/>
        <w:adjustRightInd w:val="0"/>
        <w:rPr>
          <w:bCs/>
        </w:rPr>
      </w:pPr>
      <w:r w:rsidRPr="000636ED">
        <w:rPr>
          <w:bCs/>
        </w:rPr>
        <w:t>ПК 1.3. Контролировать и регулировать технологический процесс.</w:t>
      </w:r>
    </w:p>
    <w:p w:rsidR="000636ED" w:rsidRPr="000636ED" w:rsidRDefault="000636ED" w:rsidP="000636ED">
      <w:pPr>
        <w:autoSpaceDE w:val="0"/>
        <w:autoSpaceDN w:val="0"/>
        <w:adjustRightInd w:val="0"/>
        <w:rPr>
          <w:bCs/>
        </w:rPr>
      </w:pPr>
      <w:r w:rsidRPr="000636ED">
        <w:rPr>
          <w:bCs/>
        </w:rPr>
        <w:t>ПК 1.4. Использовать автоматизированные системы управления технологическими процессами (АСУТП) в производстве цветных металлов и сплавов.</w:t>
      </w:r>
    </w:p>
    <w:p w:rsidR="000636ED" w:rsidRPr="000636ED" w:rsidRDefault="000636ED" w:rsidP="000636ED">
      <w:pPr>
        <w:autoSpaceDE w:val="0"/>
        <w:autoSpaceDN w:val="0"/>
        <w:adjustRightInd w:val="0"/>
      </w:pPr>
      <w:r w:rsidRPr="000636ED">
        <w:t>ОК</w:t>
      </w:r>
      <w:r w:rsidRPr="000636ED">
        <w:rPr>
          <w:lang w:val="en-US"/>
        </w:rPr>
        <w:t> </w:t>
      </w:r>
      <w:r w:rsidRPr="000636ED">
        <w:t>1.</w:t>
      </w:r>
      <w:r w:rsidRPr="000636ED">
        <w:rPr>
          <w:lang w:val="en-US"/>
        </w:rPr>
        <w:t> </w:t>
      </w:r>
      <w:r w:rsidRPr="000636ED">
        <w:t>Понимать сущность и социальную значимость своей будущей профессии, проявлять к ней устойчивый интерес.</w:t>
      </w:r>
    </w:p>
    <w:p w:rsidR="000636ED" w:rsidRPr="000636ED" w:rsidRDefault="000636ED" w:rsidP="000636ED">
      <w:pPr>
        <w:autoSpaceDE w:val="0"/>
        <w:autoSpaceDN w:val="0"/>
        <w:adjustRightInd w:val="0"/>
      </w:pPr>
      <w:r w:rsidRPr="000636ED">
        <w:t>ОК 2.</w:t>
      </w:r>
      <w:r w:rsidRPr="000636ED">
        <w:rPr>
          <w:lang w:val="en-US"/>
        </w:rPr>
        <w:t> </w:t>
      </w:r>
      <w:r w:rsidRPr="000636ED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36ED" w:rsidRPr="000636ED" w:rsidRDefault="000636ED" w:rsidP="000636ED">
      <w:pPr>
        <w:autoSpaceDE w:val="0"/>
        <w:autoSpaceDN w:val="0"/>
        <w:adjustRightInd w:val="0"/>
      </w:pPr>
      <w:r w:rsidRPr="000636ED">
        <w:t>ОК 3.</w:t>
      </w:r>
      <w:r w:rsidRPr="000636ED">
        <w:rPr>
          <w:lang w:val="en-US"/>
        </w:rPr>
        <w:t> </w:t>
      </w:r>
      <w:r w:rsidRPr="000636ED">
        <w:t>Принимать решения в стандартных и нестандартных ситуациях и нести за них ответственность.</w:t>
      </w:r>
    </w:p>
    <w:p w:rsidR="00EE392E" w:rsidRPr="000636ED" w:rsidRDefault="000636ED" w:rsidP="00EE392E">
      <w:pPr>
        <w:autoSpaceDE w:val="0"/>
        <w:autoSpaceDN w:val="0"/>
        <w:adjustRightInd w:val="0"/>
      </w:pPr>
      <w:r w:rsidRPr="000636ED">
        <w:t>ОК 4.</w:t>
      </w:r>
      <w:r w:rsidRPr="000636ED">
        <w:rPr>
          <w:lang w:val="en-US"/>
        </w:rPr>
        <w:t> </w:t>
      </w:r>
      <w:r w:rsidRPr="000636ED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819"/>
        <w:gridCol w:w="577"/>
        <w:gridCol w:w="567"/>
        <w:gridCol w:w="567"/>
        <w:gridCol w:w="709"/>
        <w:gridCol w:w="708"/>
        <w:gridCol w:w="993"/>
        <w:gridCol w:w="992"/>
        <w:gridCol w:w="992"/>
        <w:gridCol w:w="1559"/>
        <w:gridCol w:w="1418"/>
        <w:gridCol w:w="2551"/>
      </w:tblGrid>
      <w:tr w:rsidR="00775BEF" w:rsidRPr="00EE392E" w:rsidTr="00A534B3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BEF" w:rsidRPr="00EE392E" w:rsidRDefault="00775BEF" w:rsidP="00A534B3">
            <w:pPr>
              <w:tabs>
                <w:tab w:val="left" w:pos="317"/>
              </w:tabs>
              <w:ind w:left="-250" w:right="317" w:firstLine="175"/>
              <w:jc w:val="center"/>
            </w:pPr>
            <w:r w:rsidRPr="00EE392E">
              <w:t>№</w:t>
            </w:r>
          </w:p>
        </w:tc>
        <w:tc>
          <w:tcPr>
            <w:tcW w:w="3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BEF" w:rsidRPr="00EE392E" w:rsidRDefault="00775BEF" w:rsidP="00A534B3">
            <w:pPr>
              <w:jc w:val="center"/>
            </w:pPr>
            <w:r w:rsidRPr="00EE392E">
              <w:t>Ф.И.О. обучающихся</w:t>
            </w:r>
          </w:p>
        </w:tc>
        <w:tc>
          <w:tcPr>
            <w:tcW w:w="2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EE392E" w:rsidRDefault="00775BEF" w:rsidP="00A534B3">
            <w:pPr>
              <w:jc w:val="center"/>
            </w:pPr>
            <w:r w:rsidRPr="00EE392E">
              <w:t>Общие компетенции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EE392E" w:rsidRDefault="00775BEF" w:rsidP="00A534B3">
            <w:pPr>
              <w:jc w:val="center"/>
            </w:pPr>
            <w:r w:rsidRPr="00EE392E">
              <w:t>Профессиональные компетенции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BEF" w:rsidRPr="00EE392E" w:rsidRDefault="00775BEF" w:rsidP="00A534B3">
            <w:pPr>
              <w:jc w:val="center"/>
            </w:pPr>
            <w:r w:rsidRPr="00EE392E">
              <w:t>Итоговая оценка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BEF" w:rsidRPr="00EE392E" w:rsidRDefault="00775BEF" w:rsidP="00A534B3">
            <w:pPr>
              <w:jc w:val="center"/>
            </w:pPr>
            <w:r w:rsidRPr="00EE392E">
              <w:t>Решение</w:t>
            </w:r>
          </w:p>
        </w:tc>
      </w:tr>
      <w:tr w:rsidR="00775BEF" w:rsidRPr="00EE392E" w:rsidTr="00A534B3">
        <w:trPr>
          <w:cantSplit/>
          <w:trHeight w:val="1134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BEF" w:rsidRPr="00EE392E" w:rsidRDefault="00775BEF" w:rsidP="00A534B3"/>
        </w:tc>
        <w:tc>
          <w:tcPr>
            <w:tcW w:w="3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BEF" w:rsidRPr="00EE392E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75BEF" w:rsidRPr="00EE392E" w:rsidRDefault="00775BEF" w:rsidP="00A534B3">
            <w:pPr>
              <w:ind w:left="113" w:right="113"/>
              <w:jc w:val="center"/>
            </w:pPr>
            <w:r w:rsidRPr="00EE392E">
              <w:t>ОК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75BEF" w:rsidRPr="00EE392E" w:rsidRDefault="00775BEF" w:rsidP="00A534B3">
            <w:pPr>
              <w:ind w:left="113" w:right="113"/>
              <w:jc w:val="center"/>
            </w:pPr>
            <w:r w:rsidRPr="00EE392E">
              <w:t>ОК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75BEF" w:rsidRPr="00EE392E" w:rsidRDefault="00775BEF" w:rsidP="00A534B3">
            <w:pPr>
              <w:ind w:left="113" w:right="113"/>
              <w:jc w:val="center"/>
            </w:pPr>
            <w:r w:rsidRPr="00EE392E">
              <w:t>ОК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75BEF" w:rsidRPr="00EE392E" w:rsidRDefault="00775BEF" w:rsidP="00A534B3">
            <w:pPr>
              <w:ind w:left="113" w:right="113"/>
              <w:jc w:val="center"/>
            </w:pPr>
            <w:r w:rsidRPr="00EE392E">
              <w:t>ОК 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5BEF" w:rsidRPr="00D45983" w:rsidRDefault="00775BEF" w:rsidP="00A534B3">
            <w:pPr>
              <w:ind w:left="113" w:right="113"/>
            </w:pPr>
            <w:r w:rsidRPr="00D45983">
              <w:t>ПК 1.1.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5BEF" w:rsidRPr="00D45983" w:rsidRDefault="00775BEF" w:rsidP="00A534B3">
            <w:pPr>
              <w:ind w:left="113" w:right="113"/>
              <w:jc w:val="center"/>
            </w:pPr>
            <w:r w:rsidRPr="00D45983">
              <w:t>ПК 1.2.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5BEF" w:rsidRPr="00D45983" w:rsidRDefault="00775BEF" w:rsidP="00A534B3">
            <w:pPr>
              <w:ind w:left="113" w:right="113"/>
              <w:jc w:val="center"/>
            </w:pPr>
            <w:r w:rsidRPr="00D45983">
              <w:t>ПК 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5BEF" w:rsidRPr="00D45983" w:rsidRDefault="00775BEF" w:rsidP="00A534B3">
            <w:pPr>
              <w:ind w:left="113" w:right="113"/>
              <w:jc w:val="center"/>
            </w:pPr>
            <w:r>
              <w:t>ПК 1.4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BEF" w:rsidRPr="00EE392E" w:rsidRDefault="00775BEF" w:rsidP="00A534B3">
            <w:pPr>
              <w:jc w:val="center"/>
              <w:rPr>
                <w:sz w:val="20"/>
                <w:szCs w:val="20"/>
              </w:rPr>
            </w:pPr>
            <w:r w:rsidRPr="00EE392E">
              <w:rPr>
                <w:sz w:val="20"/>
                <w:szCs w:val="20"/>
              </w:rPr>
              <w:t>Общие компетенции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BEF" w:rsidRPr="00EE392E" w:rsidRDefault="00775BEF" w:rsidP="00A534B3">
            <w:pPr>
              <w:ind w:right="-108"/>
              <w:jc w:val="center"/>
              <w:rPr>
                <w:sz w:val="20"/>
                <w:szCs w:val="20"/>
              </w:rPr>
            </w:pPr>
            <w:r w:rsidRPr="00EE392E">
              <w:rPr>
                <w:sz w:val="20"/>
                <w:szCs w:val="20"/>
              </w:rPr>
              <w:t>Проф. компетенции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BEF" w:rsidRPr="00EE392E" w:rsidRDefault="00775BEF" w:rsidP="00A534B3">
            <w:pPr>
              <w:ind w:right="-108"/>
              <w:jc w:val="center"/>
              <w:rPr>
                <w:sz w:val="20"/>
                <w:szCs w:val="20"/>
              </w:rPr>
            </w:pPr>
            <w:r w:rsidRPr="00EE392E">
              <w:rPr>
                <w:sz w:val="20"/>
                <w:szCs w:val="20"/>
              </w:rPr>
              <w:t>вид профессиональной деятельности освоен / не освоен</w:t>
            </w: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  <w:tr w:rsidR="00775BEF" w:rsidRPr="00EE392E" w:rsidTr="00A534B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numPr>
                <w:ilvl w:val="0"/>
                <w:numId w:val="1"/>
              </w:numPr>
              <w:tabs>
                <w:tab w:val="left" w:pos="317"/>
              </w:tabs>
              <w:ind w:left="-250" w:right="317" w:firstLine="175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F" w:rsidRPr="00D713F5" w:rsidRDefault="00775BEF" w:rsidP="00A534B3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BEF" w:rsidRPr="00D713F5" w:rsidRDefault="00775BEF" w:rsidP="00A534B3">
            <w:pPr>
              <w:jc w:val="center"/>
            </w:pPr>
          </w:p>
        </w:tc>
      </w:tr>
    </w:tbl>
    <w:p w:rsidR="00603444" w:rsidRDefault="00603444" w:rsidP="00775BEF"/>
    <w:p w:rsidR="00EE392E" w:rsidRPr="00EF1EC3" w:rsidRDefault="00EE392E" w:rsidP="00EE392E">
      <w:pPr>
        <w:jc w:val="center"/>
      </w:pPr>
      <w:r w:rsidRPr="00EF1EC3">
        <w:t xml:space="preserve">РЕЗУЛЬТАТЫ </w:t>
      </w:r>
    </w:p>
    <w:p w:rsidR="00EE392E" w:rsidRPr="00EF1EC3" w:rsidRDefault="00EE392E" w:rsidP="00EE392E">
      <w:pPr>
        <w:jc w:val="center"/>
      </w:pPr>
      <w:r w:rsidRPr="00EF1EC3">
        <w:t>(уровень освоения общих и профессиональных компетенций)</w:t>
      </w:r>
    </w:p>
    <w:p w:rsidR="00EE392E" w:rsidRPr="00EF1EC3" w:rsidRDefault="00EE392E" w:rsidP="00EE392E">
      <w:r w:rsidRPr="00EF1EC3">
        <w:t xml:space="preserve">Из общего числа выполнявших получили оценки: </w:t>
      </w:r>
    </w:p>
    <w:p w:rsidR="00EE392E" w:rsidRPr="00EF1EC3" w:rsidRDefault="00EE392E" w:rsidP="00EE392E">
      <w:r w:rsidRPr="00EF1EC3">
        <w:t>Общие компетенции:  «5» - ___ %; «4» - ___ %; «3» - ___ %; «2» - ___ %. Уровень освоения ___________________.</w:t>
      </w:r>
    </w:p>
    <w:p w:rsidR="00EE392E" w:rsidRPr="00EF1EC3" w:rsidRDefault="00EE392E" w:rsidP="00EE392E">
      <w:r w:rsidRPr="00EF1EC3">
        <w:t xml:space="preserve">Профессиональные </w:t>
      </w:r>
    </w:p>
    <w:p w:rsidR="00EE392E" w:rsidRPr="00EF1EC3" w:rsidRDefault="00EE392E" w:rsidP="00EE392E">
      <w:r w:rsidRPr="00EF1EC3">
        <w:t>компетенции:               «5» - ___ %; «4» - ___ %; «3» - ___ %; «2» - ___ %. Уровень освоения ___________________.</w:t>
      </w:r>
    </w:p>
    <w:p w:rsidR="00EE392E" w:rsidRPr="00EF1EC3" w:rsidRDefault="00EE392E" w:rsidP="00EE392E">
      <w:pPr>
        <w:rPr>
          <w:lang w:val="en-US"/>
        </w:rPr>
      </w:pPr>
    </w:p>
    <w:p w:rsidR="00EE392E" w:rsidRPr="00EF1EC3" w:rsidRDefault="00EE392E" w:rsidP="00EE392E">
      <w:r w:rsidRPr="00EF1EC3">
        <w:t>Председатель_________________________                            /_________________________/</w:t>
      </w:r>
    </w:p>
    <w:p w:rsidR="00EE392E" w:rsidRPr="00EF1EC3" w:rsidRDefault="00EE392E" w:rsidP="00EE392E">
      <w:r w:rsidRPr="00EF1EC3">
        <w:t>Члены комиссии______________________    /_________________________/   ___________________  /_____________/</w:t>
      </w:r>
    </w:p>
    <w:p w:rsidR="00EF1EC3" w:rsidRPr="0070158F" w:rsidRDefault="00EE392E" w:rsidP="0070158F">
      <w:pPr>
        <w:spacing w:line="360" w:lineRule="auto"/>
        <w:ind w:firstLine="709"/>
        <w:jc w:val="right"/>
        <w:sectPr w:rsidR="00EF1EC3" w:rsidRPr="0070158F" w:rsidSect="00EF1EC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EF1EC3">
        <w:t xml:space="preserve">                            _______________________   /_________________________/____</w:t>
      </w:r>
      <w:r w:rsidR="0099534B">
        <w:t>_________________/________</w:t>
      </w:r>
    </w:p>
    <w:p w:rsidR="00EE392E" w:rsidRPr="00EE392E" w:rsidRDefault="00EE392E" w:rsidP="002B21A4">
      <w:pPr>
        <w:shd w:val="clear" w:color="auto" w:fill="FFFFFF"/>
        <w:ind w:left="2482"/>
        <w:rPr>
          <w:sz w:val="28"/>
          <w:szCs w:val="28"/>
        </w:rPr>
      </w:pPr>
    </w:p>
    <w:sectPr w:rsidR="00EE392E" w:rsidRPr="00EE392E" w:rsidSect="00EF1E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5D1" w:rsidRDefault="002465D1">
      <w:r>
        <w:separator/>
      </w:r>
    </w:p>
  </w:endnote>
  <w:endnote w:type="continuationSeparator" w:id="0">
    <w:p w:rsidR="002465D1" w:rsidRDefault="0024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0" w:rsidRDefault="00D72C70" w:rsidP="00AA59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C70" w:rsidRDefault="00D72C70" w:rsidP="00AA594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0" w:rsidRPr="0099534B" w:rsidRDefault="00D72C70" w:rsidP="009953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5D1" w:rsidRDefault="002465D1">
      <w:r>
        <w:separator/>
      </w:r>
    </w:p>
  </w:footnote>
  <w:footnote w:type="continuationSeparator" w:id="0">
    <w:p w:rsidR="002465D1" w:rsidRDefault="0024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0" w:rsidRDefault="00D72C70" w:rsidP="00611260">
    <w:pPr>
      <w:pStyle w:val="af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C70" w:rsidRDefault="00D72C7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BDE8F13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4747A6A"/>
    <w:multiLevelType w:val="hybridMultilevel"/>
    <w:tmpl w:val="1736D234"/>
    <w:lvl w:ilvl="0" w:tplc="5E46258E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34BF2"/>
    <w:multiLevelType w:val="hybridMultilevel"/>
    <w:tmpl w:val="EE388D40"/>
    <w:lvl w:ilvl="0" w:tplc="7070D16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E74A8"/>
    <w:multiLevelType w:val="hybridMultilevel"/>
    <w:tmpl w:val="7F7C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112AA"/>
    <w:multiLevelType w:val="hybridMultilevel"/>
    <w:tmpl w:val="DE8AD4AE"/>
    <w:lvl w:ilvl="0" w:tplc="A38229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F21010"/>
    <w:multiLevelType w:val="hybridMultilevel"/>
    <w:tmpl w:val="D01675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F12A4"/>
    <w:multiLevelType w:val="multilevel"/>
    <w:tmpl w:val="86C4B1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7DA2E6A"/>
    <w:multiLevelType w:val="hybridMultilevel"/>
    <w:tmpl w:val="9C027C88"/>
    <w:lvl w:ilvl="0" w:tplc="370E87D6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700A31"/>
    <w:multiLevelType w:val="hybridMultilevel"/>
    <w:tmpl w:val="A1E8DFB6"/>
    <w:lvl w:ilvl="0" w:tplc="1232837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A346B3F"/>
    <w:multiLevelType w:val="multilevel"/>
    <w:tmpl w:val="8FCE5236"/>
    <w:lvl w:ilvl="0">
      <w:start w:val="1"/>
      <w:numFmt w:val="decimal"/>
      <w:lvlText w:val="%1."/>
      <w:lvlJc w:val="left"/>
      <w:pPr>
        <w:ind w:left="12" w:hanging="360"/>
      </w:pPr>
    </w:lvl>
    <w:lvl w:ilvl="1">
      <w:start w:val="1"/>
      <w:numFmt w:val="decimal"/>
      <w:isLgl/>
      <w:lvlText w:val="%1.%2"/>
      <w:lvlJc w:val="left"/>
      <w:pPr>
        <w:ind w:left="525" w:hanging="525"/>
      </w:pPr>
    </w:lvl>
    <w:lvl w:ilvl="2">
      <w:start w:val="1"/>
      <w:numFmt w:val="decimal"/>
      <w:isLgl/>
      <w:lvlText w:val="%1.%2.%3"/>
      <w:lvlJc w:val="left"/>
      <w:pPr>
        <w:ind w:left="1068" w:hanging="720"/>
      </w:pPr>
    </w:lvl>
    <w:lvl w:ilvl="3">
      <w:start w:val="1"/>
      <w:numFmt w:val="decimal"/>
      <w:isLgl/>
      <w:lvlText w:val="%1.%2.%3.%4"/>
      <w:lvlJc w:val="left"/>
      <w:pPr>
        <w:ind w:left="1416" w:hanging="720"/>
      </w:pPr>
    </w:lvl>
    <w:lvl w:ilvl="4">
      <w:start w:val="1"/>
      <w:numFmt w:val="decimal"/>
      <w:isLgl/>
      <w:lvlText w:val="%1.%2.%3.%4.%5"/>
      <w:lvlJc w:val="left"/>
      <w:pPr>
        <w:ind w:left="2124" w:hanging="1080"/>
      </w:pPr>
    </w:lvl>
    <w:lvl w:ilvl="5">
      <w:start w:val="1"/>
      <w:numFmt w:val="decimal"/>
      <w:isLgl/>
      <w:lvlText w:val="%1.%2.%3.%4.%5.%6"/>
      <w:lvlJc w:val="left"/>
      <w:pPr>
        <w:ind w:left="2472" w:hanging="1080"/>
      </w:pPr>
    </w:lvl>
    <w:lvl w:ilvl="6">
      <w:start w:val="1"/>
      <w:numFmt w:val="decimal"/>
      <w:isLgl/>
      <w:lvlText w:val="%1.%2.%3.%4.%5.%6.%7"/>
      <w:lvlJc w:val="left"/>
      <w:pPr>
        <w:ind w:left="3180" w:hanging="1440"/>
      </w:pPr>
    </w:lvl>
    <w:lvl w:ilvl="7">
      <w:start w:val="1"/>
      <w:numFmt w:val="decimal"/>
      <w:isLgl/>
      <w:lvlText w:val="%1.%2.%3.%4.%5.%6.%7.%8"/>
      <w:lvlJc w:val="left"/>
      <w:pPr>
        <w:ind w:left="3528" w:hanging="1440"/>
      </w:pPr>
    </w:lvl>
    <w:lvl w:ilvl="8">
      <w:start w:val="1"/>
      <w:numFmt w:val="decimal"/>
      <w:isLgl/>
      <w:lvlText w:val="%1.%2.%3.%4.%5.%6.%7.%8.%9"/>
      <w:lvlJc w:val="left"/>
      <w:pPr>
        <w:ind w:left="3876" w:hanging="1440"/>
      </w:pPr>
    </w:lvl>
  </w:abstractNum>
  <w:abstractNum w:abstractNumId="10" w15:restartNumberingAfterBreak="0">
    <w:nsid w:val="1B10599D"/>
    <w:multiLevelType w:val="hybridMultilevel"/>
    <w:tmpl w:val="406E2FAC"/>
    <w:lvl w:ilvl="0" w:tplc="E2A4358A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F7C13"/>
    <w:multiLevelType w:val="hybridMultilevel"/>
    <w:tmpl w:val="AFD4CBD4"/>
    <w:lvl w:ilvl="0" w:tplc="310E460C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A8355C"/>
    <w:multiLevelType w:val="hybridMultilevel"/>
    <w:tmpl w:val="7F6A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3789E"/>
    <w:multiLevelType w:val="multilevel"/>
    <w:tmpl w:val="5FC8F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2C33EE3"/>
    <w:multiLevelType w:val="hybridMultilevel"/>
    <w:tmpl w:val="E0DAC7D0"/>
    <w:lvl w:ilvl="0" w:tplc="30048D0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44D5063"/>
    <w:multiLevelType w:val="multilevel"/>
    <w:tmpl w:val="37F05FA6"/>
    <w:lvl w:ilvl="0">
      <w:start w:val="1"/>
      <w:numFmt w:val="decimal"/>
      <w:lvlText w:val="%1."/>
      <w:lvlJc w:val="left"/>
      <w:pPr>
        <w:ind w:left="-348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2136" w:hanging="720"/>
      </w:pPr>
    </w:lvl>
    <w:lvl w:ilvl="4">
      <w:start w:val="1"/>
      <w:numFmt w:val="decimal"/>
      <w:isLgl/>
      <w:lvlText w:val="%1.%2.%3.%4.%5"/>
      <w:lvlJc w:val="left"/>
      <w:pPr>
        <w:ind w:left="3204" w:hanging="1080"/>
      </w:pPr>
    </w:lvl>
    <w:lvl w:ilvl="5">
      <w:start w:val="1"/>
      <w:numFmt w:val="decimal"/>
      <w:isLgl/>
      <w:lvlText w:val="%1.%2.%3.%4.%5.%6"/>
      <w:lvlJc w:val="left"/>
      <w:pPr>
        <w:ind w:left="3912" w:hanging="1080"/>
      </w:pPr>
    </w:lvl>
    <w:lvl w:ilvl="6">
      <w:start w:val="1"/>
      <w:numFmt w:val="decimal"/>
      <w:isLgl/>
      <w:lvlText w:val="%1.%2.%3.%4.%5.%6.%7"/>
      <w:lvlJc w:val="left"/>
      <w:pPr>
        <w:ind w:left="4980" w:hanging="1440"/>
      </w:pPr>
    </w:lvl>
    <w:lvl w:ilvl="7">
      <w:start w:val="1"/>
      <w:numFmt w:val="decimal"/>
      <w:isLgl/>
      <w:lvlText w:val="%1.%2.%3.%4.%5.%6.%7.%8"/>
      <w:lvlJc w:val="left"/>
      <w:pPr>
        <w:ind w:left="5688" w:hanging="1440"/>
      </w:pPr>
    </w:lvl>
    <w:lvl w:ilvl="8">
      <w:start w:val="1"/>
      <w:numFmt w:val="decimal"/>
      <w:isLgl/>
      <w:lvlText w:val="%1.%2.%3.%4.%5.%6.%7.%8.%9"/>
      <w:lvlJc w:val="left"/>
      <w:pPr>
        <w:ind w:left="6396" w:hanging="1440"/>
      </w:pPr>
    </w:lvl>
  </w:abstractNum>
  <w:abstractNum w:abstractNumId="16" w15:restartNumberingAfterBreak="0">
    <w:nsid w:val="29C05710"/>
    <w:multiLevelType w:val="hybridMultilevel"/>
    <w:tmpl w:val="DA9C3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A582C"/>
    <w:multiLevelType w:val="hybridMultilevel"/>
    <w:tmpl w:val="DD4EB58E"/>
    <w:lvl w:ilvl="0" w:tplc="E40C207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7668E0"/>
    <w:multiLevelType w:val="hybridMultilevel"/>
    <w:tmpl w:val="7F6A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649DC"/>
    <w:multiLevelType w:val="multilevel"/>
    <w:tmpl w:val="99A85C9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D2805D6"/>
    <w:multiLevelType w:val="hybridMultilevel"/>
    <w:tmpl w:val="7B862E52"/>
    <w:lvl w:ilvl="0" w:tplc="77BC003C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304DE6"/>
    <w:multiLevelType w:val="hybridMultilevel"/>
    <w:tmpl w:val="866A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D11F9"/>
    <w:multiLevelType w:val="hybridMultilevel"/>
    <w:tmpl w:val="EBD4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3D6113"/>
    <w:multiLevelType w:val="hybridMultilevel"/>
    <w:tmpl w:val="CE46FD00"/>
    <w:lvl w:ilvl="0" w:tplc="C952F6D8">
      <w:start w:val="2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53CBC"/>
    <w:multiLevelType w:val="hybridMultilevel"/>
    <w:tmpl w:val="B3BA7EF6"/>
    <w:lvl w:ilvl="0" w:tplc="555E535E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5439CC"/>
    <w:multiLevelType w:val="hybridMultilevel"/>
    <w:tmpl w:val="5BDA4ECC"/>
    <w:lvl w:ilvl="0" w:tplc="B944E7A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 w15:restartNumberingAfterBreak="0">
    <w:nsid w:val="357E65E3"/>
    <w:multiLevelType w:val="hybridMultilevel"/>
    <w:tmpl w:val="D20A5BD8"/>
    <w:lvl w:ilvl="0" w:tplc="31A6F438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0618CD"/>
    <w:multiLevelType w:val="hybridMultilevel"/>
    <w:tmpl w:val="D10C7950"/>
    <w:lvl w:ilvl="0" w:tplc="E5546DA8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5D20F97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82B05BA"/>
    <w:multiLevelType w:val="hybridMultilevel"/>
    <w:tmpl w:val="80B2A0EE"/>
    <w:lvl w:ilvl="0" w:tplc="7B48F52E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7D3263"/>
    <w:multiLevelType w:val="hybridMultilevel"/>
    <w:tmpl w:val="92FAF70E"/>
    <w:lvl w:ilvl="0" w:tplc="F5E04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0B6B5E"/>
    <w:multiLevelType w:val="multilevel"/>
    <w:tmpl w:val="69F0850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1" w15:restartNumberingAfterBreak="0">
    <w:nsid w:val="3A2445ED"/>
    <w:multiLevelType w:val="multilevel"/>
    <w:tmpl w:val="C23AA1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3A26030A"/>
    <w:multiLevelType w:val="hybridMultilevel"/>
    <w:tmpl w:val="33EE9B46"/>
    <w:lvl w:ilvl="0" w:tplc="C376F8AA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D193975"/>
    <w:multiLevelType w:val="hybridMultilevel"/>
    <w:tmpl w:val="9D1E1676"/>
    <w:lvl w:ilvl="0" w:tplc="9DAECC20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FD34989"/>
    <w:multiLevelType w:val="hybridMultilevel"/>
    <w:tmpl w:val="4C1C2D58"/>
    <w:lvl w:ilvl="0" w:tplc="AA38CFFA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00E1007"/>
    <w:multiLevelType w:val="hybridMultilevel"/>
    <w:tmpl w:val="93328D40"/>
    <w:lvl w:ilvl="0" w:tplc="C1C8BDD2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4662E8C"/>
    <w:multiLevelType w:val="hybridMultilevel"/>
    <w:tmpl w:val="866A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D14191"/>
    <w:multiLevelType w:val="hybridMultilevel"/>
    <w:tmpl w:val="11FE9DC4"/>
    <w:lvl w:ilvl="0" w:tplc="A38229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498124AC"/>
    <w:multiLevelType w:val="hybridMultilevel"/>
    <w:tmpl w:val="DDB64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D83151"/>
    <w:multiLevelType w:val="hybridMultilevel"/>
    <w:tmpl w:val="6B2C17AA"/>
    <w:lvl w:ilvl="0" w:tplc="4040478E">
      <w:start w:val="1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0" w15:restartNumberingAfterBreak="0">
    <w:nsid w:val="4A9E4859"/>
    <w:multiLevelType w:val="hybridMultilevel"/>
    <w:tmpl w:val="10A4D68E"/>
    <w:lvl w:ilvl="0" w:tplc="947CBF78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C01151A"/>
    <w:multiLevelType w:val="multilevel"/>
    <w:tmpl w:val="8D6293B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51C53135"/>
    <w:multiLevelType w:val="hybridMultilevel"/>
    <w:tmpl w:val="BDF84794"/>
    <w:lvl w:ilvl="0" w:tplc="8E34C8D8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lowerLetter"/>
      <w:lvlText w:val="%2."/>
      <w:lvlJc w:val="left"/>
      <w:pPr>
        <w:ind w:left="37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6094E69"/>
    <w:multiLevelType w:val="hybridMultilevel"/>
    <w:tmpl w:val="F1A843B6"/>
    <w:lvl w:ilvl="0" w:tplc="B55645D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4" w15:restartNumberingAfterBreak="0">
    <w:nsid w:val="59AB390D"/>
    <w:multiLevelType w:val="multilevel"/>
    <w:tmpl w:val="AE7A165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5" w15:restartNumberingAfterBreak="0">
    <w:nsid w:val="5B010FDD"/>
    <w:multiLevelType w:val="hybridMultilevel"/>
    <w:tmpl w:val="67ACB80C"/>
    <w:lvl w:ilvl="0" w:tplc="C6CE7358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1362EE0"/>
    <w:multiLevelType w:val="hybridMultilevel"/>
    <w:tmpl w:val="4BAA34A6"/>
    <w:lvl w:ilvl="0" w:tplc="FE72055E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36B5CA6"/>
    <w:multiLevelType w:val="hybridMultilevel"/>
    <w:tmpl w:val="CC1E3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204DC1"/>
    <w:multiLevelType w:val="hybridMultilevel"/>
    <w:tmpl w:val="932A58C6"/>
    <w:lvl w:ilvl="0" w:tplc="805E3EF4">
      <w:start w:val="1"/>
      <w:numFmt w:val="decimal"/>
      <w:lvlText w:val="%1."/>
      <w:lvlJc w:val="left"/>
      <w:pPr>
        <w:ind w:left="-348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5F24987"/>
    <w:multiLevelType w:val="hybridMultilevel"/>
    <w:tmpl w:val="E5C8E7F0"/>
    <w:lvl w:ilvl="0" w:tplc="FE4C539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DD6CE4"/>
    <w:multiLevelType w:val="hybridMultilevel"/>
    <w:tmpl w:val="65DADB8A"/>
    <w:lvl w:ilvl="0" w:tplc="B9C082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B026DD7"/>
    <w:multiLevelType w:val="hybridMultilevel"/>
    <w:tmpl w:val="FE801E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28239D"/>
    <w:multiLevelType w:val="hybridMultilevel"/>
    <w:tmpl w:val="1250D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12130A"/>
    <w:multiLevelType w:val="hybridMultilevel"/>
    <w:tmpl w:val="ED1CDA0E"/>
    <w:lvl w:ilvl="0" w:tplc="E6FE537A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4" w15:restartNumberingAfterBreak="0">
    <w:nsid w:val="73D61D4B"/>
    <w:multiLevelType w:val="hybridMultilevel"/>
    <w:tmpl w:val="7F7C3C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72435F"/>
    <w:multiLevelType w:val="hybridMultilevel"/>
    <w:tmpl w:val="D3282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14065A"/>
    <w:multiLevelType w:val="hybridMultilevel"/>
    <w:tmpl w:val="2DEE54E8"/>
    <w:lvl w:ilvl="0" w:tplc="55505F94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B814546"/>
    <w:multiLevelType w:val="hybridMultilevel"/>
    <w:tmpl w:val="E0465E86"/>
    <w:lvl w:ilvl="0" w:tplc="A4EC7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145E5D"/>
    <w:multiLevelType w:val="hybridMultilevel"/>
    <w:tmpl w:val="69A2F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1D203C"/>
    <w:multiLevelType w:val="hybridMultilevel"/>
    <w:tmpl w:val="EF08C010"/>
    <w:lvl w:ilvl="0" w:tplc="292CD49C">
      <w:start w:val="1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EDD4A15"/>
    <w:multiLevelType w:val="hybridMultilevel"/>
    <w:tmpl w:val="78B4368A"/>
    <w:lvl w:ilvl="0" w:tplc="654C6FA6">
      <w:start w:val="2"/>
      <w:numFmt w:val="decimal"/>
      <w:lvlText w:val="%1."/>
      <w:lvlJc w:val="left"/>
      <w:pPr>
        <w:ind w:left="-3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5"/>
  </w:num>
  <w:num w:numId="4">
    <w:abstractNumId w:val="54"/>
  </w:num>
  <w:num w:numId="5">
    <w:abstractNumId w:val="3"/>
  </w:num>
  <w:num w:numId="6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0"/>
  </w:num>
  <w:num w:numId="8">
    <w:abstractNumId w:val="13"/>
  </w:num>
  <w:num w:numId="9">
    <w:abstractNumId w:val="2"/>
  </w:num>
  <w:num w:numId="10">
    <w:abstractNumId w:val="18"/>
  </w:num>
  <w:num w:numId="11">
    <w:abstractNumId w:val="47"/>
  </w:num>
  <w:num w:numId="12">
    <w:abstractNumId w:val="57"/>
  </w:num>
  <w:num w:numId="13">
    <w:abstractNumId w:val="29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31"/>
  </w:num>
  <w:num w:numId="21">
    <w:abstractNumId w:val="8"/>
  </w:num>
  <w:num w:numId="22">
    <w:abstractNumId w:val="25"/>
  </w:num>
  <w:num w:numId="23">
    <w:abstractNumId w:val="39"/>
  </w:num>
  <w:num w:numId="24">
    <w:abstractNumId w:val="14"/>
  </w:num>
  <w:num w:numId="25">
    <w:abstractNumId w:val="53"/>
  </w:num>
  <w:num w:numId="26">
    <w:abstractNumId w:val="43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8"/>
  </w:num>
  <w:num w:numId="48">
    <w:abstractNumId w:val="4"/>
  </w:num>
  <w:num w:numId="49">
    <w:abstractNumId w:val="37"/>
  </w:num>
  <w:num w:numId="50">
    <w:abstractNumId w:val="23"/>
  </w:num>
  <w:num w:numId="51">
    <w:abstractNumId w:val="10"/>
  </w:num>
  <w:num w:numId="52">
    <w:abstractNumId w:val="21"/>
  </w:num>
  <w:num w:numId="53">
    <w:abstractNumId w:val="51"/>
  </w:num>
  <w:num w:numId="54">
    <w:abstractNumId w:val="36"/>
  </w:num>
  <w:num w:numId="55">
    <w:abstractNumId w:val="17"/>
  </w:num>
  <w:num w:numId="56">
    <w:abstractNumId w:val="35"/>
  </w:num>
  <w:num w:numId="57">
    <w:abstractNumId w:val="12"/>
  </w:num>
  <w:num w:numId="58">
    <w:abstractNumId w:val="38"/>
  </w:num>
  <w:num w:numId="59">
    <w:abstractNumId w:val="1"/>
  </w:num>
  <w:num w:numId="60">
    <w:abstractNumId w:val="49"/>
  </w:num>
  <w:num w:numId="61">
    <w:abstractNumId w:val="22"/>
  </w:num>
  <w:num w:numId="62">
    <w:abstractNumId w:val="5"/>
  </w:num>
  <w:num w:numId="63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69E7"/>
    <w:rsid w:val="0000475B"/>
    <w:rsid w:val="0000720D"/>
    <w:rsid w:val="00015B63"/>
    <w:rsid w:val="000256F7"/>
    <w:rsid w:val="00034EDA"/>
    <w:rsid w:val="000430C0"/>
    <w:rsid w:val="00047BF8"/>
    <w:rsid w:val="00050E84"/>
    <w:rsid w:val="000636ED"/>
    <w:rsid w:val="000702DE"/>
    <w:rsid w:val="000768CE"/>
    <w:rsid w:val="00090339"/>
    <w:rsid w:val="00091C25"/>
    <w:rsid w:val="00095BD7"/>
    <w:rsid w:val="000A675F"/>
    <w:rsid w:val="000B5C8C"/>
    <w:rsid w:val="000C227C"/>
    <w:rsid w:val="000C491B"/>
    <w:rsid w:val="000C6484"/>
    <w:rsid w:val="000D6521"/>
    <w:rsid w:val="000D6BBC"/>
    <w:rsid w:val="000D75A1"/>
    <w:rsid w:val="000E37DC"/>
    <w:rsid w:val="000F0278"/>
    <w:rsid w:val="000F3C54"/>
    <w:rsid w:val="000F4009"/>
    <w:rsid w:val="00101352"/>
    <w:rsid w:val="0010492A"/>
    <w:rsid w:val="00105764"/>
    <w:rsid w:val="001134A1"/>
    <w:rsid w:val="00120D84"/>
    <w:rsid w:val="001226B9"/>
    <w:rsid w:val="00125A0B"/>
    <w:rsid w:val="0013307B"/>
    <w:rsid w:val="0016101E"/>
    <w:rsid w:val="00163239"/>
    <w:rsid w:val="00165D28"/>
    <w:rsid w:val="00166299"/>
    <w:rsid w:val="00172367"/>
    <w:rsid w:val="00175AF6"/>
    <w:rsid w:val="001764CE"/>
    <w:rsid w:val="00186725"/>
    <w:rsid w:val="0019656A"/>
    <w:rsid w:val="001B6675"/>
    <w:rsid w:val="001C061A"/>
    <w:rsid w:val="001C42A1"/>
    <w:rsid w:val="001E4144"/>
    <w:rsid w:val="001E63CC"/>
    <w:rsid w:val="00200FBF"/>
    <w:rsid w:val="00206DC7"/>
    <w:rsid w:val="00211647"/>
    <w:rsid w:val="0023793A"/>
    <w:rsid w:val="002465D1"/>
    <w:rsid w:val="00252604"/>
    <w:rsid w:val="00263E14"/>
    <w:rsid w:val="0026521E"/>
    <w:rsid w:val="002672DE"/>
    <w:rsid w:val="00275076"/>
    <w:rsid w:val="00277F5E"/>
    <w:rsid w:val="00285634"/>
    <w:rsid w:val="002870E1"/>
    <w:rsid w:val="00291775"/>
    <w:rsid w:val="0029299E"/>
    <w:rsid w:val="002A05E2"/>
    <w:rsid w:val="002A0D94"/>
    <w:rsid w:val="002A2369"/>
    <w:rsid w:val="002A6F96"/>
    <w:rsid w:val="002B0E97"/>
    <w:rsid w:val="002B21A4"/>
    <w:rsid w:val="002D3285"/>
    <w:rsid w:val="002D4FD6"/>
    <w:rsid w:val="002D7A9F"/>
    <w:rsid w:val="002E41FA"/>
    <w:rsid w:val="002E48F7"/>
    <w:rsid w:val="002F05AE"/>
    <w:rsid w:val="002F10DE"/>
    <w:rsid w:val="002F518D"/>
    <w:rsid w:val="00303893"/>
    <w:rsid w:val="003057DE"/>
    <w:rsid w:val="00313061"/>
    <w:rsid w:val="00326DCC"/>
    <w:rsid w:val="00331F5B"/>
    <w:rsid w:val="00341BBB"/>
    <w:rsid w:val="003423C4"/>
    <w:rsid w:val="00344418"/>
    <w:rsid w:val="00353FBB"/>
    <w:rsid w:val="003631DB"/>
    <w:rsid w:val="0036548D"/>
    <w:rsid w:val="003832B8"/>
    <w:rsid w:val="003950D2"/>
    <w:rsid w:val="00395CEB"/>
    <w:rsid w:val="003A4FA4"/>
    <w:rsid w:val="003D29EC"/>
    <w:rsid w:val="003E4A73"/>
    <w:rsid w:val="003F3425"/>
    <w:rsid w:val="003F4EA3"/>
    <w:rsid w:val="004137BD"/>
    <w:rsid w:val="00414CD8"/>
    <w:rsid w:val="0042078D"/>
    <w:rsid w:val="004259AC"/>
    <w:rsid w:val="00431FB8"/>
    <w:rsid w:val="00433041"/>
    <w:rsid w:val="004400EC"/>
    <w:rsid w:val="00446A18"/>
    <w:rsid w:val="0045725B"/>
    <w:rsid w:val="00463583"/>
    <w:rsid w:val="00464B7C"/>
    <w:rsid w:val="00466A9C"/>
    <w:rsid w:val="00474BF9"/>
    <w:rsid w:val="004824B2"/>
    <w:rsid w:val="004964B4"/>
    <w:rsid w:val="0049761B"/>
    <w:rsid w:val="004A490C"/>
    <w:rsid w:val="004A694B"/>
    <w:rsid w:val="004B228C"/>
    <w:rsid w:val="004B54E7"/>
    <w:rsid w:val="004B6254"/>
    <w:rsid w:val="004C003A"/>
    <w:rsid w:val="004C148B"/>
    <w:rsid w:val="004C4FC7"/>
    <w:rsid w:val="004C7296"/>
    <w:rsid w:val="004E0F0C"/>
    <w:rsid w:val="004F0477"/>
    <w:rsid w:val="004F1772"/>
    <w:rsid w:val="004F6871"/>
    <w:rsid w:val="0050050C"/>
    <w:rsid w:val="005014CC"/>
    <w:rsid w:val="00503159"/>
    <w:rsid w:val="00503D72"/>
    <w:rsid w:val="00505303"/>
    <w:rsid w:val="005065BB"/>
    <w:rsid w:val="005154CD"/>
    <w:rsid w:val="00540A6A"/>
    <w:rsid w:val="00552594"/>
    <w:rsid w:val="00555C25"/>
    <w:rsid w:val="00561413"/>
    <w:rsid w:val="00563E60"/>
    <w:rsid w:val="00564887"/>
    <w:rsid w:val="00566A05"/>
    <w:rsid w:val="00577F24"/>
    <w:rsid w:val="005835F4"/>
    <w:rsid w:val="00587B66"/>
    <w:rsid w:val="005A206D"/>
    <w:rsid w:val="005A5943"/>
    <w:rsid w:val="005A7E87"/>
    <w:rsid w:val="005B3949"/>
    <w:rsid w:val="005C2A08"/>
    <w:rsid w:val="005C2E8E"/>
    <w:rsid w:val="005C54EB"/>
    <w:rsid w:val="005C779D"/>
    <w:rsid w:val="005D501A"/>
    <w:rsid w:val="005E209A"/>
    <w:rsid w:val="005E2D82"/>
    <w:rsid w:val="005E43C5"/>
    <w:rsid w:val="005E5D9E"/>
    <w:rsid w:val="005E5DA1"/>
    <w:rsid w:val="005E60A9"/>
    <w:rsid w:val="005E681F"/>
    <w:rsid w:val="005E69D4"/>
    <w:rsid w:val="005F2810"/>
    <w:rsid w:val="006002AD"/>
    <w:rsid w:val="00603444"/>
    <w:rsid w:val="00611260"/>
    <w:rsid w:val="00614B6E"/>
    <w:rsid w:val="00615DC4"/>
    <w:rsid w:val="00616280"/>
    <w:rsid w:val="00616E93"/>
    <w:rsid w:val="00620E94"/>
    <w:rsid w:val="00621633"/>
    <w:rsid w:val="00632DB9"/>
    <w:rsid w:val="00636C0A"/>
    <w:rsid w:val="006400D3"/>
    <w:rsid w:val="00641CE1"/>
    <w:rsid w:val="00647B74"/>
    <w:rsid w:val="00657CDB"/>
    <w:rsid w:val="0066357A"/>
    <w:rsid w:val="00675C11"/>
    <w:rsid w:val="00685400"/>
    <w:rsid w:val="006925CF"/>
    <w:rsid w:val="0069264A"/>
    <w:rsid w:val="00694316"/>
    <w:rsid w:val="00694636"/>
    <w:rsid w:val="006A2547"/>
    <w:rsid w:val="006A263A"/>
    <w:rsid w:val="006A7698"/>
    <w:rsid w:val="006B4C51"/>
    <w:rsid w:val="006B62E7"/>
    <w:rsid w:val="006C5F2A"/>
    <w:rsid w:val="006E1102"/>
    <w:rsid w:val="006E2154"/>
    <w:rsid w:val="006E53EC"/>
    <w:rsid w:val="006E5560"/>
    <w:rsid w:val="006E5A82"/>
    <w:rsid w:val="006F473A"/>
    <w:rsid w:val="0070158F"/>
    <w:rsid w:val="00702B39"/>
    <w:rsid w:val="00703A9E"/>
    <w:rsid w:val="00704808"/>
    <w:rsid w:val="00706740"/>
    <w:rsid w:val="00706D15"/>
    <w:rsid w:val="0070792A"/>
    <w:rsid w:val="007109B8"/>
    <w:rsid w:val="007111BB"/>
    <w:rsid w:val="007137F2"/>
    <w:rsid w:val="00722B8E"/>
    <w:rsid w:val="007259A7"/>
    <w:rsid w:val="00732019"/>
    <w:rsid w:val="00750733"/>
    <w:rsid w:val="007531C2"/>
    <w:rsid w:val="00754956"/>
    <w:rsid w:val="007554EB"/>
    <w:rsid w:val="00757FAF"/>
    <w:rsid w:val="007641AB"/>
    <w:rsid w:val="00775BEF"/>
    <w:rsid w:val="007836A1"/>
    <w:rsid w:val="00787257"/>
    <w:rsid w:val="00793A8A"/>
    <w:rsid w:val="00794D42"/>
    <w:rsid w:val="007A0BB5"/>
    <w:rsid w:val="007A4314"/>
    <w:rsid w:val="007A5160"/>
    <w:rsid w:val="007A7FE8"/>
    <w:rsid w:val="007B5CD4"/>
    <w:rsid w:val="007C0AC8"/>
    <w:rsid w:val="007C14FE"/>
    <w:rsid w:val="007C7AAB"/>
    <w:rsid w:val="007E143C"/>
    <w:rsid w:val="007E17B0"/>
    <w:rsid w:val="00800AB3"/>
    <w:rsid w:val="0080614B"/>
    <w:rsid w:val="008111AD"/>
    <w:rsid w:val="00812F0D"/>
    <w:rsid w:val="008377BF"/>
    <w:rsid w:val="00837CE0"/>
    <w:rsid w:val="008436C4"/>
    <w:rsid w:val="008619EF"/>
    <w:rsid w:val="00861E65"/>
    <w:rsid w:val="0087585D"/>
    <w:rsid w:val="008801A2"/>
    <w:rsid w:val="00884AFE"/>
    <w:rsid w:val="008857DA"/>
    <w:rsid w:val="008861B5"/>
    <w:rsid w:val="00886FC7"/>
    <w:rsid w:val="008963C2"/>
    <w:rsid w:val="008A3878"/>
    <w:rsid w:val="008B0971"/>
    <w:rsid w:val="008B4917"/>
    <w:rsid w:val="008B6DA7"/>
    <w:rsid w:val="008B75DF"/>
    <w:rsid w:val="008C3AF9"/>
    <w:rsid w:val="008D55B1"/>
    <w:rsid w:val="008E25BD"/>
    <w:rsid w:val="008E7DE4"/>
    <w:rsid w:val="008F10D4"/>
    <w:rsid w:val="008F1CFE"/>
    <w:rsid w:val="008F5C16"/>
    <w:rsid w:val="0090465F"/>
    <w:rsid w:val="009078D5"/>
    <w:rsid w:val="00912792"/>
    <w:rsid w:val="00917487"/>
    <w:rsid w:val="0093246D"/>
    <w:rsid w:val="009329F9"/>
    <w:rsid w:val="00937154"/>
    <w:rsid w:val="0093791D"/>
    <w:rsid w:val="00940964"/>
    <w:rsid w:val="009464FB"/>
    <w:rsid w:val="00957E55"/>
    <w:rsid w:val="00962912"/>
    <w:rsid w:val="00972588"/>
    <w:rsid w:val="00972647"/>
    <w:rsid w:val="00973ECB"/>
    <w:rsid w:val="0097560B"/>
    <w:rsid w:val="00975C93"/>
    <w:rsid w:val="00977C3D"/>
    <w:rsid w:val="009814AC"/>
    <w:rsid w:val="00985FE5"/>
    <w:rsid w:val="00990770"/>
    <w:rsid w:val="00994E58"/>
    <w:rsid w:val="0099534B"/>
    <w:rsid w:val="00996BFC"/>
    <w:rsid w:val="009A64E1"/>
    <w:rsid w:val="009A78F7"/>
    <w:rsid w:val="009B2980"/>
    <w:rsid w:val="009C1862"/>
    <w:rsid w:val="009C745B"/>
    <w:rsid w:val="009C7645"/>
    <w:rsid w:val="009D3CD6"/>
    <w:rsid w:val="009D5E1D"/>
    <w:rsid w:val="009D6A7C"/>
    <w:rsid w:val="009E34DF"/>
    <w:rsid w:val="009E4905"/>
    <w:rsid w:val="009F6A83"/>
    <w:rsid w:val="00A007A3"/>
    <w:rsid w:val="00A12CED"/>
    <w:rsid w:val="00A157F2"/>
    <w:rsid w:val="00A21219"/>
    <w:rsid w:val="00A26CC1"/>
    <w:rsid w:val="00A2783C"/>
    <w:rsid w:val="00A408DC"/>
    <w:rsid w:val="00A42F3D"/>
    <w:rsid w:val="00A43AE3"/>
    <w:rsid w:val="00A5183B"/>
    <w:rsid w:val="00A534B3"/>
    <w:rsid w:val="00A617B3"/>
    <w:rsid w:val="00A658A4"/>
    <w:rsid w:val="00A67D06"/>
    <w:rsid w:val="00A76D76"/>
    <w:rsid w:val="00AA434D"/>
    <w:rsid w:val="00AA594A"/>
    <w:rsid w:val="00AB0541"/>
    <w:rsid w:val="00AD75B1"/>
    <w:rsid w:val="00AE0313"/>
    <w:rsid w:val="00AE333B"/>
    <w:rsid w:val="00AF37D7"/>
    <w:rsid w:val="00B06A20"/>
    <w:rsid w:val="00B149EB"/>
    <w:rsid w:val="00B17E03"/>
    <w:rsid w:val="00B23BAA"/>
    <w:rsid w:val="00B30F31"/>
    <w:rsid w:val="00B36BD3"/>
    <w:rsid w:val="00B41C93"/>
    <w:rsid w:val="00B4262F"/>
    <w:rsid w:val="00B44AE5"/>
    <w:rsid w:val="00B51D2F"/>
    <w:rsid w:val="00B5357B"/>
    <w:rsid w:val="00B551FE"/>
    <w:rsid w:val="00B55B4C"/>
    <w:rsid w:val="00B67319"/>
    <w:rsid w:val="00B709E3"/>
    <w:rsid w:val="00B735DE"/>
    <w:rsid w:val="00B765B6"/>
    <w:rsid w:val="00B87E0E"/>
    <w:rsid w:val="00BA4DC6"/>
    <w:rsid w:val="00BA60D2"/>
    <w:rsid w:val="00BB06AB"/>
    <w:rsid w:val="00BD18CB"/>
    <w:rsid w:val="00BD3045"/>
    <w:rsid w:val="00BD6BC8"/>
    <w:rsid w:val="00BE2AD5"/>
    <w:rsid w:val="00BF34EC"/>
    <w:rsid w:val="00BF55B3"/>
    <w:rsid w:val="00BF5B68"/>
    <w:rsid w:val="00C004E8"/>
    <w:rsid w:val="00C1201E"/>
    <w:rsid w:val="00C14435"/>
    <w:rsid w:val="00C14F36"/>
    <w:rsid w:val="00C16C61"/>
    <w:rsid w:val="00C220D4"/>
    <w:rsid w:val="00C239C9"/>
    <w:rsid w:val="00C252D0"/>
    <w:rsid w:val="00C336F1"/>
    <w:rsid w:val="00C52E3B"/>
    <w:rsid w:val="00C54ECE"/>
    <w:rsid w:val="00C57C07"/>
    <w:rsid w:val="00C61794"/>
    <w:rsid w:val="00C669E7"/>
    <w:rsid w:val="00C66B94"/>
    <w:rsid w:val="00C7473F"/>
    <w:rsid w:val="00C7498E"/>
    <w:rsid w:val="00C74A3E"/>
    <w:rsid w:val="00C771C1"/>
    <w:rsid w:val="00C776EA"/>
    <w:rsid w:val="00C85F3B"/>
    <w:rsid w:val="00C950CD"/>
    <w:rsid w:val="00C95AD4"/>
    <w:rsid w:val="00CA26D0"/>
    <w:rsid w:val="00CB091D"/>
    <w:rsid w:val="00CB3123"/>
    <w:rsid w:val="00CC14AB"/>
    <w:rsid w:val="00CD209D"/>
    <w:rsid w:val="00CD2156"/>
    <w:rsid w:val="00CD3157"/>
    <w:rsid w:val="00CD4CD4"/>
    <w:rsid w:val="00CE57D6"/>
    <w:rsid w:val="00D21197"/>
    <w:rsid w:val="00D27406"/>
    <w:rsid w:val="00D32F26"/>
    <w:rsid w:val="00D34505"/>
    <w:rsid w:val="00D44BE3"/>
    <w:rsid w:val="00D45983"/>
    <w:rsid w:val="00D466F0"/>
    <w:rsid w:val="00D51E61"/>
    <w:rsid w:val="00D55087"/>
    <w:rsid w:val="00D637C9"/>
    <w:rsid w:val="00D6532E"/>
    <w:rsid w:val="00D713F5"/>
    <w:rsid w:val="00D72C70"/>
    <w:rsid w:val="00D74C57"/>
    <w:rsid w:val="00D80F75"/>
    <w:rsid w:val="00D97736"/>
    <w:rsid w:val="00DA23EB"/>
    <w:rsid w:val="00DA37AD"/>
    <w:rsid w:val="00DA40F1"/>
    <w:rsid w:val="00DA7889"/>
    <w:rsid w:val="00DB6940"/>
    <w:rsid w:val="00DD38DF"/>
    <w:rsid w:val="00DE2123"/>
    <w:rsid w:val="00DE4E52"/>
    <w:rsid w:val="00DF16FB"/>
    <w:rsid w:val="00DF2D09"/>
    <w:rsid w:val="00DF7378"/>
    <w:rsid w:val="00E025E0"/>
    <w:rsid w:val="00E035FA"/>
    <w:rsid w:val="00E04A72"/>
    <w:rsid w:val="00E079A9"/>
    <w:rsid w:val="00E15DFA"/>
    <w:rsid w:val="00E271AB"/>
    <w:rsid w:val="00E321C3"/>
    <w:rsid w:val="00E3305C"/>
    <w:rsid w:val="00E35D42"/>
    <w:rsid w:val="00E629D7"/>
    <w:rsid w:val="00E7482D"/>
    <w:rsid w:val="00E818C0"/>
    <w:rsid w:val="00E84E53"/>
    <w:rsid w:val="00E91CB0"/>
    <w:rsid w:val="00E9202E"/>
    <w:rsid w:val="00E97B1A"/>
    <w:rsid w:val="00EA2903"/>
    <w:rsid w:val="00EB3986"/>
    <w:rsid w:val="00EB5DE7"/>
    <w:rsid w:val="00ED2632"/>
    <w:rsid w:val="00ED75DC"/>
    <w:rsid w:val="00EE2B7B"/>
    <w:rsid w:val="00EE392E"/>
    <w:rsid w:val="00EE6E37"/>
    <w:rsid w:val="00EE7961"/>
    <w:rsid w:val="00EF0F2D"/>
    <w:rsid w:val="00EF1EC3"/>
    <w:rsid w:val="00EF589D"/>
    <w:rsid w:val="00EF61F8"/>
    <w:rsid w:val="00EF63BD"/>
    <w:rsid w:val="00F037D7"/>
    <w:rsid w:val="00F07CAE"/>
    <w:rsid w:val="00F14D23"/>
    <w:rsid w:val="00F15149"/>
    <w:rsid w:val="00F17326"/>
    <w:rsid w:val="00F27CEF"/>
    <w:rsid w:val="00F30E8D"/>
    <w:rsid w:val="00F32CE3"/>
    <w:rsid w:val="00F34F15"/>
    <w:rsid w:val="00F40E54"/>
    <w:rsid w:val="00F42FA6"/>
    <w:rsid w:val="00F61263"/>
    <w:rsid w:val="00F653AA"/>
    <w:rsid w:val="00F7414C"/>
    <w:rsid w:val="00F80402"/>
    <w:rsid w:val="00F90268"/>
    <w:rsid w:val="00FA2D6D"/>
    <w:rsid w:val="00FB3F5C"/>
    <w:rsid w:val="00FC2753"/>
    <w:rsid w:val="00FC5812"/>
    <w:rsid w:val="00FD3F11"/>
    <w:rsid w:val="00FE1765"/>
    <w:rsid w:val="00FE6784"/>
    <w:rsid w:val="00FF2B91"/>
    <w:rsid w:val="00FF6D39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9"/>
    <o:shapelayout v:ext="edit">
      <o:idmap v:ext="edit" data="1"/>
    </o:shapelayout>
  </w:shapeDefaults>
  <w:decimalSymbol w:val=","/>
  <w:listSeparator w:val=";"/>
  <w15:chartTrackingRefBased/>
  <w15:docId w15:val="{A4686BD9-1941-413C-A153-F9AE9830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2B9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034EDA"/>
    <w:rPr>
      <w:sz w:val="16"/>
      <w:szCs w:val="16"/>
    </w:rPr>
  </w:style>
  <w:style w:type="paragraph" w:styleId="af">
    <w:name w:val="annotation text"/>
    <w:basedOn w:val="a"/>
    <w:link w:val="af0"/>
    <w:rsid w:val="00034EDA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034EDA"/>
  </w:style>
  <w:style w:type="paragraph" w:styleId="af1">
    <w:name w:val="annotation subject"/>
    <w:basedOn w:val="af"/>
    <w:next w:val="af"/>
    <w:link w:val="af2"/>
    <w:rsid w:val="00034EDA"/>
    <w:rPr>
      <w:b/>
      <w:bCs/>
    </w:rPr>
  </w:style>
  <w:style w:type="character" w:customStyle="1" w:styleId="af2">
    <w:name w:val="Тема примечания Знак"/>
    <w:link w:val="af1"/>
    <w:rsid w:val="00034EDA"/>
    <w:rPr>
      <w:b/>
      <w:bCs/>
    </w:rPr>
  </w:style>
  <w:style w:type="paragraph" w:styleId="af3">
    <w:name w:val="Balloon Text"/>
    <w:basedOn w:val="a"/>
    <w:link w:val="af4"/>
    <w:rsid w:val="00034ED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034EDA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rsid w:val="00812F0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812F0D"/>
    <w:rPr>
      <w:sz w:val="24"/>
      <w:szCs w:val="24"/>
    </w:rPr>
  </w:style>
  <w:style w:type="paragraph" w:styleId="2">
    <w:name w:val="List 2"/>
    <w:basedOn w:val="a"/>
    <w:rsid w:val="002D7A9F"/>
    <w:pPr>
      <w:ind w:left="566" w:hanging="283"/>
    </w:pPr>
  </w:style>
  <w:style w:type="paragraph" w:styleId="af7">
    <w:name w:val="List"/>
    <w:basedOn w:val="a"/>
    <w:rsid w:val="002D7A9F"/>
    <w:pPr>
      <w:ind w:left="283" w:hanging="283"/>
      <w:contextualSpacing/>
    </w:pPr>
  </w:style>
  <w:style w:type="paragraph" w:styleId="af8">
    <w:name w:val="Обычный (веб)"/>
    <w:basedOn w:val="a"/>
    <w:rsid w:val="00B51D2F"/>
    <w:pPr>
      <w:spacing w:before="100" w:beforeAutospacing="1" w:after="100" w:afterAutospacing="1"/>
    </w:pPr>
  </w:style>
  <w:style w:type="character" w:styleId="af9">
    <w:name w:val="Strong"/>
    <w:qFormat/>
    <w:rsid w:val="00657CDB"/>
    <w:rPr>
      <w:b/>
      <w:bCs/>
    </w:rPr>
  </w:style>
  <w:style w:type="character" w:customStyle="1" w:styleId="apple-converted-space">
    <w:name w:val="apple-converted-space"/>
    <w:rsid w:val="00657CDB"/>
  </w:style>
  <w:style w:type="character" w:customStyle="1" w:styleId="a5">
    <w:name w:val="Текст сноски Знак"/>
    <w:link w:val="a4"/>
    <w:rsid w:val="00EE392E"/>
  </w:style>
  <w:style w:type="character" w:customStyle="1" w:styleId="a9">
    <w:name w:val="Нижний колонтитул Знак"/>
    <w:link w:val="a8"/>
    <w:rsid w:val="00EE392E"/>
    <w:rPr>
      <w:sz w:val="24"/>
      <w:szCs w:val="24"/>
    </w:rPr>
  </w:style>
  <w:style w:type="paragraph" w:customStyle="1" w:styleId="CharCharCharChar">
    <w:name w:val="Char Char Знак Знак Char Char"/>
    <w:basedOn w:val="a"/>
    <w:rsid w:val="00EE39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a">
    <w:name w:val="Знак Знак Знак"/>
    <w:basedOn w:val="a"/>
    <w:rsid w:val="001764C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3">
    <w:name w:val="List Bullet 3"/>
    <w:basedOn w:val="a"/>
    <w:rsid w:val="00B67319"/>
    <w:pPr>
      <w:numPr>
        <w:numId w:val="2"/>
      </w:numPr>
    </w:pPr>
    <w:rPr>
      <w:sz w:val="20"/>
      <w:szCs w:val="20"/>
    </w:rPr>
  </w:style>
  <w:style w:type="paragraph" w:styleId="afb">
    <w:name w:val="Body Text Indent"/>
    <w:basedOn w:val="a"/>
    <w:link w:val="afc"/>
    <w:rsid w:val="00540A6A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540A6A"/>
    <w:rPr>
      <w:sz w:val="24"/>
      <w:szCs w:val="24"/>
    </w:rPr>
  </w:style>
  <w:style w:type="character" w:styleId="afd">
    <w:name w:val="Hyperlink"/>
    <w:rsid w:val="00A43AE3"/>
    <w:rPr>
      <w:color w:val="0000FF"/>
      <w:u w:val="single"/>
    </w:rPr>
  </w:style>
  <w:style w:type="paragraph" w:styleId="afe">
    <w:name w:val="Plain Text"/>
    <w:basedOn w:val="a"/>
    <w:link w:val="aff"/>
    <w:rsid w:val="00FA2D6D"/>
    <w:rPr>
      <w:rFonts w:ascii="Courier New" w:hAnsi="Courier New" w:cs="Courier New"/>
      <w:sz w:val="20"/>
      <w:szCs w:val="20"/>
    </w:rPr>
  </w:style>
  <w:style w:type="character" w:customStyle="1" w:styleId="aff">
    <w:name w:val="Текст Знак"/>
    <w:link w:val="afe"/>
    <w:rsid w:val="00FA2D6D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AA5F3-07AF-4618-A475-3BBB47FB4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37438</Words>
  <Characters>213399</Characters>
  <Application>Microsoft Office Word</Application>
  <DocSecurity>0</DocSecurity>
  <Lines>1778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cp:lastModifiedBy>ms10202</cp:lastModifiedBy>
  <cp:revision>2</cp:revision>
  <cp:lastPrinted>2020-05-17T16:00:00Z</cp:lastPrinted>
  <dcterms:created xsi:type="dcterms:W3CDTF">2020-05-18T06:13:00Z</dcterms:created>
  <dcterms:modified xsi:type="dcterms:W3CDTF">2020-05-18T06:13:00Z</dcterms:modified>
</cp:coreProperties>
</file>