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A" w:rsidRPr="00964F2D" w:rsidRDefault="00C6344A" w:rsidP="004271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F2D">
        <w:rPr>
          <w:rFonts w:ascii="Times New Roman" w:hAnsi="Times New Roman" w:cs="Times New Roman"/>
          <w:b/>
          <w:sz w:val="26"/>
          <w:szCs w:val="26"/>
        </w:rPr>
        <w:t>ДИСТАНЦИОННОЕ ОБУЧЕНИЕ</w:t>
      </w:r>
      <w:r w:rsidR="00482419" w:rsidRPr="00964F2D">
        <w:rPr>
          <w:rFonts w:ascii="Times New Roman" w:hAnsi="Times New Roman" w:cs="Times New Roman"/>
          <w:b/>
          <w:sz w:val="26"/>
          <w:szCs w:val="26"/>
        </w:rPr>
        <w:t xml:space="preserve"> В МЕДИЦИНСКОМ КОЛЛЕДЖЕ</w:t>
      </w:r>
      <w:r w:rsidRPr="00964F2D">
        <w:rPr>
          <w:rFonts w:ascii="Times New Roman" w:hAnsi="Times New Roman" w:cs="Times New Roman"/>
          <w:b/>
          <w:sz w:val="26"/>
          <w:szCs w:val="26"/>
        </w:rPr>
        <w:t>: ВЗАИМОСВЯЗАННЫЕ ЗАДАНИЯ НА ПРАКТИЧЕСКОМ ЗАНЯТИИ</w:t>
      </w:r>
    </w:p>
    <w:p w:rsidR="00482419" w:rsidRPr="00964F2D" w:rsidRDefault="00482419" w:rsidP="004271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F2D">
        <w:rPr>
          <w:rFonts w:ascii="Times New Roman" w:hAnsi="Times New Roman" w:cs="Times New Roman"/>
          <w:b/>
          <w:sz w:val="26"/>
          <w:szCs w:val="26"/>
        </w:rPr>
        <w:t>БПОУ ВО ВБМК</w:t>
      </w:r>
    </w:p>
    <w:p w:rsidR="00964F2D" w:rsidRDefault="00964F2D" w:rsidP="00964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64F2D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964F2D">
        <w:rPr>
          <w:rFonts w:ascii="Times New Roman" w:hAnsi="Times New Roman" w:cs="Times New Roman"/>
          <w:sz w:val="26"/>
          <w:szCs w:val="26"/>
        </w:rPr>
        <w:t xml:space="preserve"> Т.Н., преподаватель педиатрии БПОУ ВО ВБМК</w:t>
      </w:r>
    </w:p>
    <w:p w:rsidR="00964F2D" w:rsidRPr="00964F2D" w:rsidRDefault="00964F2D" w:rsidP="00964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1A5A" w:rsidRPr="00964F2D" w:rsidRDefault="00C6344A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F2D">
        <w:rPr>
          <w:rFonts w:ascii="Times New Roman" w:hAnsi="Times New Roman" w:cs="Times New Roman"/>
          <w:sz w:val="26"/>
          <w:szCs w:val="26"/>
        </w:rPr>
        <w:t>Электронное обучение в ситуации, когда невозможен постоянный визуальный контроль студентов</w:t>
      </w:r>
      <w:r w:rsidR="00482419" w:rsidRPr="00964F2D">
        <w:rPr>
          <w:rFonts w:ascii="Times New Roman" w:hAnsi="Times New Roman" w:cs="Times New Roman"/>
          <w:sz w:val="26"/>
          <w:szCs w:val="26"/>
        </w:rPr>
        <w:t>, должно использовать такие приёмы и задания</w:t>
      </w:r>
      <w:r w:rsidR="00551A5A" w:rsidRPr="00964F2D">
        <w:rPr>
          <w:rFonts w:ascii="Times New Roman" w:hAnsi="Times New Roman" w:cs="Times New Roman"/>
          <w:sz w:val="26"/>
          <w:szCs w:val="26"/>
        </w:rPr>
        <w:t xml:space="preserve">, которые требуют и обеспечивают </w:t>
      </w:r>
      <w:r w:rsidR="00482419" w:rsidRPr="00964F2D">
        <w:rPr>
          <w:rFonts w:ascii="Times New Roman" w:hAnsi="Times New Roman" w:cs="Times New Roman"/>
          <w:sz w:val="26"/>
          <w:szCs w:val="26"/>
        </w:rPr>
        <w:t xml:space="preserve">максимальную </w:t>
      </w:r>
      <w:r w:rsidR="00576D16" w:rsidRPr="00964F2D">
        <w:rPr>
          <w:rFonts w:ascii="Times New Roman" w:hAnsi="Times New Roman" w:cs="Times New Roman"/>
          <w:sz w:val="26"/>
          <w:szCs w:val="26"/>
        </w:rPr>
        <w:t>занятость студенто</w:t>
      </w:r>
      <w:r w:rsidR="00482419" w:rsidRPr="00964F2D">
        <w:rPr>
          <w:rFonts w:ascii="Times New Roman" w:hAnsi="Times New Roman" w:cs="Times New Roman"/>
          <w:sz w:val="26"/>
          <w:szCs w:val="26"/>
        </w:rPr>
        <w:t>в течение дистанционного занятия</w:t>
      </w:r>
      <w:r w:rsidR="00551A5A" w:rsidRPr="00964F2D">
        <w:rPr>
          <w:rFonts w:ascii="Times New Roman" w:hAnsi="Times New Roman" w:cs="Times New Roman"/>
          <w:sz w:val="26"/>
          <w:szCs w:val="26"/>
        </w:rPr>
        <w:t>.</w:t>
      </w:r>
    </w:p>
    <w:p w:rsidR="00551A5A" w:rsidRPr="00427192" w:rsidRDefault="000072C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В условиях</w:t>
      </w:r>
      <w:r w:rsidR="00551A5A" w:rsidRPr="00427192">
        <w:rPr>
          <w:rFonts w:ascii="Times New Roman" w:hAnsi="Times New Roman" w:cs="Times New Roman"/>
          <w:sz w:val="26"/>
          <w:szCs w:val="26"/>
        </w:rPr>
        <w:t xml:space="preserve"> неожиданного </w:t>
      </w:r>
      <w:proofErr w:type="gramStart"/>
      <w:r w:rsidR="00551A5A" w:rsidRPr="00427192">
        <w:rPr>
          <w:rFonts w:ascii="Times New Roman" w:hAnsi="Times New Roman" w:cs="Times New Roman"/>
          <w:sz w:val="26"/>
          <w:szCs w:val="26"/>
        </w:rPr>
        <w:t>перехода</w:t>
      </w:r>
      <w:r w:rsidR="00232F2C" w:rsidRPr="00427192">
        <w:rPr>
          <w:rFonts w:ascii="Times New Roman" w:hAnsi="Times New Roman" w:cs="Times New Roman"/>
          <w:sz w:val="26"/>
          <w:szCs w:val="26"/>
        </w:rPr>
        <w:t xml:space="preserve"> </w:t>
      </w:r>
      <w:r w:rsidR="00841689" w:rsidRPr="00427192">
        <w:rPr>
          <w:rFonts w:ascii="Times New Roman" w:hAnsi="Times New Roman" w:cs="Times New Roman"/>
          <w:sz w:val="26"/>
          <w:szCs w:val="26"/>
        </w:rPr>
        <w:t xml:space="preserve"> профессионального</w:t>
      </w:r>
      <w:proofErr w:type="gramEnd"/>
      <w:r w:rsidR="00841689" w:rsidRPr="00427192">
        <w:rPr>
          <w:rFonts w:ascii="Times New Roman" w:hAnsi="Times New Roman" w:cs="Times New Roman"/>
          <w:sz w:val="26"/>
          <w:szCs w:val="26"/>
        </w:rPr>
        <w:t xml:space="preserve"> обучения  на дистанционное - с очных</w:t>
      </w:r>
      <w:r w:rsidR="00232F2C" w:rsidRPr="00427192">
        <w:rPr>
          <w:rFonts w:ascii="Times New Roman" w:hAnsi="Times New Roman" w:cs="Times New Roman"/>
          <w:sz w:val="26"/>
          <w:szCs w:val="26"/>
        </w:rPr>
        <w:t xml:space="preserve"> практических занятий  на дистанционные </w:t>
      </w:r>
      <w:r w:rsidR="00841689" w:rsidRPr="00427192">
        <w:rPr>
          <w:rFonts w:ascii="Times New Roman" w:hAnsi="Times New Roman" w:cs="Times New Roman"/>
          <w:sz w:val="26"/>
          <w:szCs w:val="26"/>
        </w:rPr>
        <w:t xml:space="preserve"> (ДЗ) - </w:t>
      </w:r>
      <w:r w:rsidR="00BE426C" w:rsidRPr="00427192">
        <w:rPr>
          <w:rFonts w:ascii="Times New Roman" w:hAnsi="Times New Roman" w:cs="Times New Roman"/>
          <w:sz w:val="26"/>
          <w:szCs w:val="26"/>
        </w:rPr>
        <w:t xml:space="preserve">нужны </w:t>
      </w:r>
      <w:r w:rsidR="00551A5A" w:rsidRPr="00427192">
        <w:rPr>
          <w:rFonts w:ascii="Times New Roman" w:hAnsi="Times New Roman" w:cs="Times New Roman"/>
          <w:sz w:val="26"/>
          <w:szCs w:val="26"/>
        </w:rPr>
        <w:t xml:space="preserve"> </w:t>
      </w:r>
      <w:r w:rsidR="00BE426C" w:rsidRPr="00427192">
        <w:rPr>
          <w:rFonts w:ascii="Times New Roman" w:hAnsi="Times New Roman" w:cs="Times New Roman"/>
          <w:sz w:val="26"/>
          <w:szCs w:val="26"/>
        </w:rPr>
        <w:t xml:space="preserve">эффективные, при этом </w:t>
      </w:r>
      <w:r w:rsidR="00551A5A" w:rsidRPr="00427192">
        <w:rPr>
          <w:rFonts w:ascii="Times New Roman" w:hAnsi="Times New Roman" w:cs="Times New Roman"/>
          <w:sz w:val="26"/>
          <w:szCs w:val="26"/>
        </w:rPr>
        <w:t>прос</w:t>
      </w:r>
      <w:r w:rsidR="00BE426C" w:rsidRPr="00427192">
        <w:rPr>
          <w:rFonts w:ascii="Times New Roman" w:hAnsi="Times New Roman" w:cs="Times New Roman"/>
          <w:sz w:val="26"/>
          <w:szCs w:val="26"/>
        </w:rPr>
        <w:t>тые, целостные, понятные, доступные и гибкие схемы.</w:t>
      </w:r>
      <w:r w:rsidR="00482419" w:rsidRPr="00427192">
        <w:rPr>
          <w:rFonts w:ascii="Times New Roman" w:hAnsi="Times New Roman" w:cs="Times New Roman"/>
          <w:sz w:val="26"/>
          <w:szCs w:val="26"/>
        </w:rPr>
        <w:t xml:space="preserve"> Они требуются для быстрой адаптации заданий, применявшихся для контроля и закрепления знаний на очных занятиях, к новым условиям обучения.</w:t>
      </w:r>
    </w:p>
    <w:p w:rsidR="00666C95" w:rsidRPr="00427192" w:rsidRDefault="00482419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Предложенный шаблон</w:t>
      </w:r>
      <w:r w:rsidR="00C8096E" w:rsidRPr="00427192">
        <w:rPr>
          <w:rFonts w:ascii="Times New Roman" w:hAnsi="Times New Roman" w:cs="Times New Roman"/>
          <w:sz w:val="26"/>
          <w:szCs w:val="26"/>
        </w:rPr>
        <w:t>/схема</w:t>
      </w:r>
      <w:r w:rsidRPr="00427192">
        <w:rPr>
          <w:rFonts w:ascii="Times New Roman" w:hAnsi="Times New Roman" w:cs="Times New Roman"/>
          <w:sz w:val="26"/>
          <w:szCs w:val="26"/>
        </w:rPr>
        <w:t xml:space="preserve"> удобен тем, что </w:t>
      </w:r>
      <w:r w:rsidR="00C8096E" w:rsidRPr="00427192">
        <w:rPr>
          <w:rFonts w:ascii="Times New Roman" w:hAnsi="Times New Roman" w:cs="Times New Roman"/>
          <w:sz w:val="26"/>
          <w:szCs w:val="26"/>
        </w:rPr>
        <w:t xml:space="preserve">в силу определённой </w:t>
      </w:r>
      <w:proofErr w:type="gramStart"/>
      <w:r w:rsidR="00C8096E" w:rsidRPr="00427192">
        <w:rPr>
          <w:rFonts w:ascii="Times New Roman" w:hAnsi="Times New Roman" w:cs="Times New Roman"/>
          <w:sz w:val="26"/>
          <w:szCs w:val="26"/>
        </w:rPr>
        <w:t>последовательности  обыгрывания</w:t>
      </w:r>
      <w:proofErr w:type="gramEnd"/>
      <w:r w:rsidR="00BE426C" w:rsidRPr="00427192">
        <w:rPr>
          <w:rFonts w:ascii="Times New Roman" w:hAnsi="Times New Roman" w:cs="Times New Roman"/>
          <w:sz w:val="26"/>
          <w:szCs w:val="26"/>
        </w:rPr>
        <w:t xml:space="preserve"> предмета обучения с разных, но всегда прикладных профессиональных сторон</w:t>
      </w:r>
      <w:r w:rsidRPr="00427192">
        <w:rPr>
          <w:rFonts w:ascii="Times New Roman" w:hAnsi="Times New Roman" w:cs="Times New Roman"/>
          <w:sz w:val="26"/>
          <w:szCs w:val="26"/>
        </w:rPr>
        <w:t>,</w:t>
      </w:r>
      <w:r w:rsidR="00C8096E" w:rsidRPr="00427192">
        <w:rPr>
          <w:rFonts w:ascii="Times New Roman" w:hAnsi="Times New Roman" w:cs="Times New Roman"/>
          <w:sz w:val="26"/>
          <w:szCs w:val="26"/>
        </w:rPr>
        <w:t xml:space="preserve"> является целостной и в то же время гибкой конструкцией</w:t>
      </w:r>
      <w:r w:rsidR="00232F2C" w:rsidRPr="00427192">
        <w:rPr>
          <w:rFonts w:ascii="Times New Roman" w:hAnsi="Times New Roman" w:cs="Times New Roman"/>
          <w:sz w:val="26"/>
          <w:szCs w:val="26"/>
        </w:rPr>
        <w:t xml:space="preserve"> </w:t>
      </w:r>
      <w:r w:rsidR="00BD5BFF" w:rsidRPr="00427192">
        <w:rPr>
          <w:rFonts w:ascii="Times New Roman" w:hAnsi="Times New Roman" w:cs="Times New Roman"/>
          <w:sz w:val="26"/>
          <w:szCs w:val="26"/>
        </w:rPr>
        <w:t>(см рисунок)</w:t>
      </w:r>
      <w:r w:rsidR="00BE426C" w:rsidRPr="00427192">
        <w:rPr>
          <w:rFonts w:ascii="Times New Roman" w:hAnsi="Times New Roman" w:cs="Times New Roman"/>
          <w:sz w:val="26"/>
          <w:szCs w:val="26"/>
        </w:rPr>
        <w:t>.</w:t>
      </w:r>
    </w:p>
    <w:p w:rsidR="005513F4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Глубокое изучение вопроса до</w:t>
      </w:r>
      <w:r w:rsidR="007162F7" w:rsidRPr="00427192">
        <w:rPr>
          <w:rFonts w:ascii="Times New Roman" w:hAnsi="Times New Roman" w:cs="Times New Roman"/>
          <w:sz w:val="26"/>
          <w:szCs w:val="26"/>
        </w:rPr>
        <w:t xml:space="preserve">стигается тем, что он исследуется </w:t>
      </w:r>
      <w:r w:rsidRPr="00427192">
        <w:rPr>
          <w:rFonts w:ascii="Times New Roman" w:hAnsi="Times New Roman" w:cs="Times New Roman"/>
          <w:sz w:val="26"/>
          <w:szCs w:val="26"/>
        </w:rPr>
        <w:t>в несколько этапов с разных сторон (решение задания на дому или на ДЗ* → взаимопроверка результата этого решения на ДЗ*→предоставление эталонного решения** → самопроверка по эталону* с работой над ошибками*</w:t>
      </w:r>
      <w:r w:rsidR="007162F7" w:rsidRPr="00427192">
        <w:rPr>
          <w:rFonts w:ascii="Times New Roman" w:hAnsi="Times New Roman" w:cs="Times New Roman"/>
          <w:sz w:val="26"/>
          <w:szCs w:val="26"/>
        </w:rPr>
        <w:t xml:space="preserve"> </w:t>
      </w:r>
      <w:r w:rsidRPr="00427192">
        <w:rPr>
          <w:rFonts w:ascii="Times New Roman" w:hAnsi="Times New Roman" w:cs="Times New Roman"/>
          <w:sz w:val="26"/>
          <w:szCs w:val="26"/>
        </w:rPr>
        <w:t>→ коррекция преподавателем** → анализ ошибок/выводы/подведение итогов → (постановка новых педагогических целей).</w:t>
      </w:r>
    </w:p>
    <w:p w:rsidR="007162F7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В зависимости от того, какое исходное задание, подбирается тот или иной вариант работы над допущенными ошибками. </w:t>
      </w:r>
    </w:p>
    <w:p w:rsidR="005513F4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Если были допущены ошибки при решении тестов, предлагается составить новые задания, но в другой тестовой форме (открытой-дополнить предложение или восстановить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текст;  закрытой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>-  выбор одного или нескольких правильных ответов, на соответствие, на правильную последовательность)[1].</w:t>
      </w:r>
    </w:p>
    <w:p w:rsidR="005513F4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Если были допущены ошибки в решении задачи с математическими расчётами-предлагается аналогичная работа над ошибками-т.е. составить и решить задачу с новыми вводными данными.</w:t>
      </w:r>
    </w:p>
    <w:p w:rsidR="005513F4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*-студенты присылают ответ преподавателю</w:t>
      </w:r>
    </w:p>
    <w:p w:rsidR="005513F4" w:rsidRPr="00427192" w:rsidRDefault="005513F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**-преподаватель отсылает эталон </w:t>
      </w:r>
      <w:r w:rsidR="0013107C">
        <w:rPr>
          <w:rFonts w:ascii="Times New Roman" w:hAnsi="Times New Roman" w:cs="Times New Roman"/>
          <w:sz w:val="26"/>
          <w:szCs w:val="26"/>
        </w:rPr>
        <w:t xml:space="preserve">ответа </w:t>
      </w:r>
      <w:r w:rsidRPr="00427192">
        <w:rPr>
          <w:rFonts w:ascii="Times New Roman" w:hAnsi="Times New Roman" w:cs="Times New Roman"/>
          <w:sz w:val="26"/>
          <w:szCs w:val="26"/>
        </w:rPr>
        <w:t>или комментарии.</w:t>
      </w:r>
    </w:p>
    <w:p w:rsidR="007162F7" w:rsidRPr="00427192" w:rsidRDefault="007162F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6670" w:rsidRPr="00427192" w:rsidTr="00F26670">
        <w:tc>
          <w:tcPr>
            <w:tcW w:w="9345" w:type="dxa"/>
          </w:tcPr>
          <w:p w:rsidR="00F26670" w:rsidRPr="00427192" w:rsidRDefault="00F26670" w:rsidP="00964F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271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ВЫПОЛНЕНИЕ ОЧЕРЕДНОГО ЗАДАНИЯ/ РЕШЕНИЕ ЗАДАЧИ</w:t>
            </w:r>
            <w:r w:rsidR="00663C16" w:rsidRPr="004271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дома или в ходе дистанционного занятия</w:t>
            </w:r>
            <w:r w:rsidR="007162F7" w:rsidRPr="004271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*</w:t>
            </w:r>
          </w:p>
        </w:tc>
      </w:tr>
    </w:tbl>
    <w:p w:rsidR="00666C95" w:rsidRPr="00427192" w:rsidRDefault="00916474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27192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D6823" wp14:editId="008104E6">
                <wp:simplePos x="0" y="0"/>
                <wp:positionH relativeFrom="column">
                  <wp:posOffset>1491615</wp:posOffset>
                </wp:positionH>
                <wp:positionV relativeFrom="paragraph">
                  <wp:posOffset>154940</wp:posOffset>
                </wp:positionV>
                <wp:extent cx="484632" cy="978408"/>
                <wp:effectExtent l="19050" t="19050" r="29845" b="1270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B34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117.45pt;margin-top:12.2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" adj="5350" fillcolor="#bdd6ee [1300]" strokecolor="#1f4d78 [1604]" strokeweight="1pt"/>
            </w:pict>
          </mc:Fallback>
        </mc:AlternateContent>
      </w:r>
      <w:r w:rsidR="00666C95" w:rsidRPr="0042719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0904" wp14:editId="1565CCAD">
                <wp:simplePos x="0" y="0"/>
                <wp:positionH relativeFrom="column">
                  <wp:posOffset>3263265</wp:posOffset>
                </wp:positionH>
                <wp:positionV relativeFrom="paragraph">
                  <wp:posOffset>132715</wp:posOffset>
                </wp:positionV>
                <wp:extent cx="484505" cy="977900"/>
                <wp:effectExtent l="19050" t="0" r="10795" b="317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472" w:rsidRPr="00BD5BFF" w:rsidRDefault="002C1472" w:rsidP="002C1472">
                            <w:pPr>
                              <w:jc w:val="center"/>
                            </w:pPr>
                            <w:r w:rsidRPr="00BD5BFF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B09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56.95pt;margin-top:10.45pt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" adj="16249" fillcolor="#5b9bd5 [3204]" strokecolor="#1f4d78 [1604]" strokeweight="1pt">
                <v:textbox>
                  <w:txbxContent>
                    <w:p w:rsidR="002C1472" w:rsidRPr="00BD5BFF" w:rsidRDefault="002C1472" w:rsidP="002C1472">
                      <w:pPr>
                        <w:jc w:val="center"/>
                      </w:pPr>
                      <w:r w:rsidRPr="00BD5BFF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6C95" w:rsidRPr="004271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B18E1A" wp14:editId="37A56133">
            <wp:extent cx="5486400" cy="3590925"/>
            <wp:effectExtent l="0" t="150495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63C16" w:rsidRPr="00427192" w:rsidRDefault="000B0855" w:rsidP="0013107C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27192">
        <w:rPr>
          <w:rFonts w:ascii="Times New Roman" w:hAnsi="Times New Roman" w:cs="Times New Roman"/>
          <w:noProof/>
          <w:sz w:val="26"/>
          <w:szCs w:val="26"/>
          <w:lang w:eastAsia="ru-RU"/>
        </w:rPr>
        <w:t>Рис. Схема взаимо</w:t>
      </w:r>
      <w:r w:rsidR="00BD5BFF" w:rsidRPr="00427192">
        <w:rPr>
          <w:rFonts w:ascii="Times New Roman" w:hAnsi="Times New Roman" w:cs="Times New Roman"/>
          <w:noProof/>
          <w:sz w:val="26"/>
          <w:szCs w:val="26"/>
          <w:lang w:eastAsia="ru-RU"/>
        </w:rPr>
        <w:t>связанных действий</w:t>
      </w:r>
    </w:p>
    <w:p w:rsidR="0013107C" w:rsidRDefault="0013107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Если были допущены ошибки в решении ситуационной профессиональной задачи,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целесообразна  работа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над ошибками в виде ответа на вопрос: «Что произойдёт, если медсестра допустит такую ошибку, как вы?».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Очень важно в адресной строке маркировать номер задания (я применяю сквозное А-1, А-2, Б-1, Б-2, и т.д. Где: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192">
        <w:rPr>
          <w:rFonts w:ascii="Times New Roman" w:hAnsi="Times New Roman" w:cs="Times New Roman"/>
          <w:b/>
          <w:sz w:val="26"/>
          <w:szCs w:val="26"/>
        </w:rPr>
        <w:t>А-решение тестовых заданий;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 А-1-взаимопроверка тестов;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А-2- самопроверка тестов по эталону с работой над ошибками;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192">
        <w:rPr>
          <w:rFonts w:ascii="Times New Roman" w:hAnsi="Times New Roman" w:cs="Times New Roman"/>
          <w:b/>
          <w:sz w:val="26"/>
          <w:szCs w:val="26"/>
        </w:rPr>
        <w:t>Б-составление выборки назначений врача</w:t>
      </w:r>
      <w:r w:rsidR="00771E47" w:rsidRPr="00427192">
        <w:rPr>
          <w:rFonts w:ascii="Times New Roman" w:hAnsi="Times New Roman" w:cs="Times New Roman"/>
          <w:b/>
          <w:sz w:val="26"/>
          <w:szCs w:val="26"/>
        </w:rPr>
        <w:t xml:space="preserve"> по условиям задачи</w:t>
      </w:r>
      <w:r w:rsidRPr="0042719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Б-1-взаимопроверка выборки,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Б-2-самопроверка по </w:t>
      </w:r>
      <w:r w:rsidR="0013107C">
        <w:rPr>
          <w:rFonts w:ascii="Times New Roman" w:hAnsi="Times New Roman" w:cs="Times New Roman"/>
          <w:sz w:val="26"/>
          <w:szCs w:val="26"/>
        </w:rPr>
        <w:t>эталону с работой над ошибками,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192">
        <w:rPr>
          <w:rFonts w:ascii="Times New Roman" w:hAnsi="Times New Roman" w:cs="Times New Roman"/>
          <w:b/>
          <w:sz w:val="26"/>
          <w:szCs w:val="26"/>
        </w:rPr>
        <w:t xml:space="preserve">В-составление плана консультирования матери по подготовке </w:t>
      </w:r>
      <w:proofErr w:type="gramStart"/>
      <w:r w:rsidRPr="00427192">
        <w:rPr>
          <w:rFonts w:ascii="Times New Roman" w:hAnsi="Times New Roman" w:cs="Times New Roman"/>
          <w:b/>
          <w:sz w:val="26"/>
          <w:szCs w:val="26"/>
        </w:rPr>
        <w:t>ребёнка  к</w:t>
      </w:r>
      <w:proofErr w:type="gramEnd"/>
      <w:r w:rsidRPr="00427192">
        <w:rPr>
          <w:rFonts w:ascii="Times New Roman" w:hAnsi="Times New Roman" w:cs="Times New Roman"/>
          <w:b/>
          <w:sz w:val="26"/>
          <w:szCs w:val="26"/>
        </w:rPr>
        <w:t xml:space="preserve"> назначенным исследованиям;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В-1-взаимопроверка плана консультирования;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В-2-самопроверка плана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консультирования  по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эталону с внесением и выделением исправлений;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lastRenderedPageBreak/>
        <w:t>В-3- «условное видео-</w:t>
      </w:r>
      <w:proofErr w:type="spellStart"/>
      <w:r w:rsidRPr="00427192">
        <w:rPr>
          <w:rFonts w:ascii="Times New Roman" w:hAnsi="Times New Roman" w:cs="Times New Roman"/>
          <w:sz w:val="26"/>
          <w:szCs w:val="26"/>
        </w:rPr>
        <w:t>аудиоконсультирование</w:t>
      </w:r>
      <w:proofErr w:type="spellEnd"/>
      <w:r w:rsidRPr="00427192">
        <w:rPr>
          <w:rFonts w:ascii="Times New Roman" w:hAnsi="Times New Roman" w:cs="Times New Roman"/>
          <w:sz w:val="26"/>
          <w:szCs w:val="26"/>
        </w:rPr>
        <w:t>» по эталонному плану, ограниченное регламентом в 1,5-3 минуты, допускается письменный сценарий беседы (если нет возможности отправить или выполнить видео-аудио-);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В-4-Составление </w:t>
      </w:r>
      <w:r w:rsidRPr="00427192">
        <w:rPr>
          <w:rFonts w:ascii="Times New Roman" w:hAnsi="Times New Roman" w:cs="Times New Roman"/>
          <w:b/>
          <w:sz w:val="26"/>
          <w:szCs w:val="26"/>
        </w:rPr>
        <w:t>презентации</w:t>
      </w:r>
      <w:r w:rsidRPr="00427192">
        <w:rPr>
          <w:rFonts w:ascii="Times New Roman" w:hAnsi="Times New Roman" w:cs="Times New Roman"/>
          <w:sz w:val="26"/>
          <w:szCs w:val="26"/>
        </w:rPr>
        <w:t xml:space="preserve"> на тему, например: «Пиелонефрит: сестринское консультирование при подготовке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ребёнка  к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исследованиям»  из 6  слайдов по плану: 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1слайд-тема, ФИО студента, бригада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2-цель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исследований,  последствия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неправильной подготовки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3-</w:t>
      </w:r>
      <w:r w:rsidR="00771E47" w:rsidRPr="00427192">
        <w:rPr>
          <w:rFonts w:ascii="Times New Roman" w:hAnsi="Times New Roman" w:cs="Times New Roman"/>
          <w:sz w:val="26"/>
          <w:szCs w:val="26"/>
        </w:rPr>
        <w:t xml:space="preserve">перечень исследований; </w:t>
      </w:r>
      <w:r w:rsidRPr="00427192">
        <w:rPr>
          <w:rFonts w:ascii="Times New Roman" w:hAnsi="Times New Roman" w:cs="Times New Roman"/>
          <w:sz w:val="26"/>
          <w:szCs w:val="26"/>
        </w:rPr>
        <w:t>время забора, условия, особенности подготовки к каждому</w:t>
      </w:r>
      <w:r w:rsidR="00771E47" w:rsidRPr="00427192">
        <w:rPr>
          <w:rFonts w:ascii="Times New Roman" w:hAnsi="Times New Roman" w:cs="Times New Roman"/>
          <w:sz w:val="26"/>
          <w:szCs w:val="26"/>
        </w:rPr>
        <w:t xml:space="preserve">, </w:t>
      </w:r>
      <w:r w:rsidRPr="00427192">
        <w:rPr>
          <w:rFonts w:ascii="Times New Roman" w:hAnsi="Times New Roman" w:cs="Times New Roman"/>
          <w:sz w:val="26"/>
          <w:szCs w:val="26"/>
        </w:rPr>
        <w:t>правила забора материала (фото</w:t>
      </w:r>
      <w:r w:rsidR="00771E47" w:rsidRPr="00427192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="00771E47" w:rsidRPr="00427192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42719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771E47" w:rsidRPr="00427192">
        <w:rPr>
          <w:rFonts w:ascii="Times New Roman" w:hAnsi="Times New Roman" w:cs="Times New Roman"/>
          <w:sz w:val="26"/>
          <w:szCs w:val="26"/>
        </w:rPr>
        <w:t>,</w:t>
      </w:r>
    </w:p>
    <w:p w:rsidR="00771E47" w:rsidRPr="00427192" w:rsidRDefault="00771E4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4-предоставление контейнера, мочеприёмника и </w:t>
      </w:r>
      <w:proofErr w:type="spellStart"/>
      <w:r w:rsidRPr="00427192">
        <w:rPr>
          <w:rFonts w:ascii="Times New Roman" w:hAnsi="Times New Roman" w:cs="Times New Roman"/>
          <w:sz w:val="26"/>
          <w:szCs w:val="26"/>
        </w:rPr>
        <w:t>т.п</w:t>
      </w:r>
      <w:proofErr w:type="spellEnd"/>
      <w:r w:rsidRPr="00427192">
        <w:rPr>
          <w:rFonts w:ascii="Times New Roman" w:hAnsi="Times New Roman" w:cs="Times New Roman"/>
          <w:sz w:val="26"/>
          <w:szCs w:val="26"/>
        </w:rPr>
        <w:t xml:space="preserve"> (фото).</w:t>
      </w:r>
    </w:p>
    <w:p w:rsidR="00232F2C" w:rsidRPr="00427192" w:rsidRDefault="00771E4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5</w:t>
      </w:r>
      <w:r w:rsidR="00232F2C" w:rsidRPr="00427192">
        <w:rPr>
          <w:rFonts w:ascii="Times New Roman" w:hAnsi="Times New Roman" w:cs="Times New Roman"/>
          <w:sz w:val="26"/>
          <w:szCs w:val="26"/>
        </w:rPr>
        <w:t>-правила заполнения направлений (образец)</w:t>
      </w:r>
    </w:p>
    <w:p w:rsidR="00232F2C" w:rsidRPr="00427192" w:rsidRDefault="00771E4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6</w:t>
      </w:r>
      <w:r w:rsidR="00232F2C" w:rsidRPr="00427192">
        <w:rPr>
          <w:rFonts w:ascii="Times New Roman" w:hAnsi="Times New Roman" w:cs="Times New Roman"/>
          <w:sz w:val="26"/>
          <w:szCs w:val="26"/>
        </w:rPr>
        <w:t>-о</w:t>
      </w:r>
      <w:r w:rsidRPr="00427192">
        <w:rPr>
          <w:rFonts w:ascii="Times New Roman" w:hAnsi="Times New Roman" w:cs="Times New Roman"/>
          <w:sz w:val="26"/>
          <w:szCs w:val="26"/>
        </w:rPr>
        <w:t>собенности терапевтической игры</w:t>
      </w:r>
    </w:p>
    <w:p w:rsidR="00232F2C" w:rsidRPr="00427192" w:rsidRDefault="00771E4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7</w:t>
      </w:r>
      <w:r w:rsidR="00232F2C" w:rsidRPr="00427192">
        <w:rPr>
          <w:rFonts w:ascii="Times New Roman" w:hAnsi="Times New Roman" w:cs="Times New Roman"/>
          <w:sz w:val="26"/>
          <w:szCs w:val="26"/>
        </w:rPr>
        <w:t>-план сестринского консультирования по фармакотерапии.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Г-составление плана консультирования матери по фармакотерапии … препаратом;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Г-1 взаимопроверка плана консультирования;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Г-2-самопроверка плана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консультирования  по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эталону с внесением и выделением исправлений;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Г-3-Составление презентации на тему,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: «Инфекция мочевыводящих путей: сестринское консультирование пациента по фармакотерапии </w:t>
      </w:r>
      <w:proofErr w:type="spellStart"/>
      <w:r w:rsidRPr="00427192">
        <w:rPr>
          <w:rFonts w:ascii="Times New Roman" w:hAnsi="Times New Roman" w:cs="Times New Roman"/>
          <w:sz w:val="26"/>
          <w:szCs w:val="26"/>
        </w:rPr>
        <w:t>амксиклавом</w:t>
      </w:r>
      <w:proofErr w:type="spellEnd"/>
      <w:r w:rsidRPr="00427192">
        <w:rPr>
          <w:rFonts w:ascii="Times New Roman" w:hAnsi="Times New Roman" w:cs="Times New Roman"/>
          <w:sz w:val="26"/>
          <w:szCs w:val="26"/>
        </w:rPr>
        <w:t>» из 8 слайдов по плану: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1слайд-Тема, </w:t>
      </w:r>
      <w:proofErr w:type="spellStart"/>
      <w:r w:rsidRPr="00427192">
        <w:rPr>
          <w:rFonts w:ascii="Times New Roman" w:hAnsi="Times New Roman" w:cs="Times New Roman"/>
          <w:sz w:val="26"/>
          <w:szCs w:val="26"/>
        </w:rPr>
        <w:t>фио</w:t>
      </w:r>
      <w:proofErr w:type="spellEnd"/>
      <w:r w:rsidRPr="00427192">
        <w:rPr>
          <w:rFonts w:ascii="Times New Roman" w:hAnsi="Times New Roman" w:cs="Times New Roman"/>
          <w:sz w:val="26"/>
          <w:szCs w:val="26"/>
        </w:rPr>
        <w:t>, бригада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2-группа препарата, цель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назначения</w:t>
      </w:r>
      <w:r w:rsidR="00771E47" w:rsidRPr="0042719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71E47" w:rsidRPr="00427192">
        <w:rPr>
          <w:rFonts w:ascii="Times New Roman" w:hAnsi="Times New Roman" w:cs="Times New Roman"/>
          <w:sz w:val="26"/>
          <w:szCs w:val="26"/>
        </w:rPr>
        <w:t>фото препарата)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3-механизм действия,</w:t>
      </w:r>
    </w:p>
    <w:p w:rsidR="00232F2C" w:rsidRPr="00427192" w:rsidRDefault="00771E47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(3а-правила хранения </w:t>
      </w:r>
      <w:r w:rsidR="00232F2C" w:rsidRPr="00427192">
        <w:rPr>
          <w:rFonts w:ascii="Times New Roman" w:hAnsi="Times New Roman" w:cs="Times New Roman"/>
          <w:sz w:val="26"/>
          <w:szCs w:val="26"/>
        </w:rPr>
        <w:t>при лечении на дому),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4-особенности введения,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5-особенности терапевтической игры,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6-побочное действие,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7-тактика матери при побочном действии,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8-план сестринского консультирования по фармакотерапии.         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7192">
        <w:rPr>
          <w:rFonts w:ascii="Times New Roman" w:hAnsi="Times New Roman" w:cs="Times New Roman"/>
          <w:sz w:val="26"/>
          <w:szCs w:val="26"/>
        </w:rPr>
        <w:t>!Для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презентации использовать данные из официальной инструкции к препарату.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Выше перечислены варианты, на занятии одновременно используются не все.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К каждому этапу нужно давать краткую ин</w:t>
      </w:r>
      <w:r w:rsidR="00771E47" w:rsidRPr="00427192">
        <w:rPr>
          <w:rFonts w:ascii="Times New Roman" w:hAnsi="Times New Roman" w:cs="Times New Roman"/>
          <w:sz w:val="26"/>
          <w:szCs w:val="26"/>
        </w:rPr>
        <w:t xml:space="preserve">струкцию, предоставлять </w:t>
      </w:r>
      <w:proofErr w:type="gramStart"/>
      <w:r w:rsidR="00771E47" w:rsidRPr="00427192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427192">
        <w:rPr>
          <w:rFonts w:ascii="Times New Roman" w:hAnsi="Times New Roman" w:cs="Times New Roman"/>
          <w:sz w:val="26"/>
          <w:szCs w:val="26"/>
        </w:rPr>
        <w:t xml:space="preserve"> формы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ответа, указывать и выделять цветом время, не позже которого надо предоставить ответ (например, </w:t>
      </w:r>
      <w:r w:rsidRPr="00427192">
        <w:rPr>
          <w:rFonts w:ascii="Times New Roman" w:hAnsi="Times New Roman" w:cs="Times New Roman"/>
          <w:b/>
          <w:sz w:val="26"/>
          <w:szCs w:val="26"/>
        </w:rPr>
        <w:t>Ответить до 9.45. Образец ответа:</w:t>
      </w:r>
      <w:r w:rsidRPr="00427192">
        <w:rPr>
          <w:rFonts w:ascii="Times New Roman" w:hAnsi="Times New Roman" w:cs="Times New Roman"/>
          <w:b/>
          <w:i/>
          <w:sz w:val="26"/>
          <w:szCs w:val="26"/>
        </w:rPr>
        <w:t xml:space="preserve"> «А-1) Взаимопроверка тестов. Проверяла у Петровой, 8 баллов, «4»).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Вместо тестов можно давать задание выписать из материала все незнакомые термины, составить глоссарий, а на занятии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предложить  составить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кроссворд из 10 терминов с ключевым словом по теме. Если в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теме  изучается</w:t>
      </w:r>
      <w:proofErr w:type="gramEnd"/>
      <w:r w:rsidR="0013107C">
        <w:rPr>
          <w:rFonts w:ascii="Times New Roman" w:hAnsi="Times New Roman" w:cs="Times New Roman"/>
          <w:sz w:val="26"/>
          <w:szCs w:val="26"/>
        </w:rPr>
        <w:t xml:space="preserve"> несколько заболеваний, то крос</w:t>
      </w:r>
      <w:r w:rsidRPr="00427192">
        <w:rPr>
          <w:rFonts w:ascii="Times New Roman" w:hAnsi="Times New Roman" w:cs="Times New Roman"/>
          <w:sz w:val="26"/>
          <w:szCs w:val="26"/>
        </w:rPr>
        <w:t xml:space="preserve">сворды будут для некоторых разные. После чего снова </w:t>
      </w:r>
      <w:r w:rsidRPr="00427192">
        <w:rPr>
          <w:rFonts w:ascii="Times New Roman" w:hAnsi="Times New Roman" w:cs="Times New Roman"/>
          <w:sz w:val="26"/>
          <w:szCs w:val="26"/>
        </w:rPr>
        <w:lastRenderedPageBreak/>
        <w:t>взаимопроверка, самопроверка по эталону, оценка, работа над ошибками (например, составить тест с этим словом или предложение</w:t>
      </w:r>
      <w:r w:rsidR="00771E47" w:rsidRPr="00427192">
        <w:rPr>
          <w:rFonts w:ascii="Times New Roman" w:hAnsi="Times New Roman" w:cs="Times New Roman"/>
          <w:sz w:val="26"/>
          <w:szCs w:val="26"/>
        </w:rPr>
        <w:t>)</w:t>
      </w:r>
      <w:r w:rsidRPr="00427192">
        <w:rPr>
          <w:rFonts w:ascii="Times New Roman" w:hAnsi="Times New Roman" w:cs="Times New Roman"/>
          <w:sz w:val="26"/>
          <w:szCs w:val="26"/>
        </w:rPr>
        <w:t>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Обычно к 5 дистанционному занятию студенты уже хорошо ориентируются в системе новых требований, привыкают заниматься по-другому, и потребность в неоднократных инструкциях, образцах ответов отпадает.</w:t>
      </w:r>
    </w:p>
    <w:p w:rsidR="00232F2C" w:rsidRPr="00427192" w:rsidRDefault="00232F2C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При использовании данной схемы внимание студентов фиксируется длительно, но, благодаря смене способов обучения, видов умственной деятельности, смене ракурсов изучения профессиональных объектов, у них поддерживается высокий познавательный интерес. </w:t>
      </w:r>
    </w:p>
    <w:p w:rsidR="00BD4C1F" w:rsidRPr="00427192" w:rsidRDefault="00BD4C1F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 xml:space="preserve">Положительную эмоциональную окраску ДЗ придают похвалы преподавателя конкретному студенту при рассылке </w:t>
      </w:r>
      <w:proofErr w:type="gramStart"/>
      <w:r w:rsidRPr="00427192">
        <w:rPr>
          <w:rFonts w:ascii="Times New Roman" w:hAnsi="Times New Roman" w:cs="Times New Roman"/>
          <w:sz w:val="26"/>
          <w:szCs w:val="26"/>
        </w:rPr>
        <w:t>позитивного  комментария</w:t>
      </w:r>
      <w:proofErr w:type="gramEnd"/>
      <w:r w:rsidRPr="00427192">
        <w:rPr>
          <w:rFonts w:ascii="Times New Roman" w:hAnsi="Times New Roman" w:cs="Times New Roman"/>
          <w:sz w:val="26"/>
          <w:szCs w:val="26"/>
        </w:rPr>
        <w:t xml:space="preserve"> в строке «всем получателям» с просьбой выложить </w:t>
      </w:r>
      <w:r w:rsidR="00771E47" w:rsidRPr="00427192">
        <w:rPr>
          <w:rFonts w:ascii="Times New Roman" w:hAnsi="Times New Roman" w:cs="Times New Roman"/>
          <w:sz w:val="26"/>
          <w:szCs w:val="26"/>
        </w:rPr>
        <w:t xml:space="preserve">вариант выполнения </w:t>
      </w:r>
      <w:r w:rsidRPr="00427192">
        <w:rPr>
          <w:rFonts w:ascii="Times New Roman" w:hAnsi="Times New Roman" w:cs="Times New Roman"/>
          <w:sz w:val="26"/>
          <w:szCs w:val="26"/>
        </w:rPr>
        <w:t>для остальных членов групп</w:t>
      </w:r>
      <w:r w:rsidR="00771E47" w:rsidRPr="00427192">
        <w:rPr>
          <w:rFonts w:ascii="Times New Roman" w:hAnsi="Times New Roman" w:cs="Times New Roman"/>
          <w:sz w:val="26"/>
          <w:szCs w:val="26"/>
        </w:rPr>
        <w:t>ы как лучший</w:t>
      </w:r>
      <w:r w:rsidRPr="00427192">
        <w:rPr>
          <w:rFonts w:ascii="Times New Roman" w:hAnsi="Times New Roman" w:cs="Times New Roman"/>
          <w:sz w:val="26"/>
          <w:szCs w:val="26"/>
        </w:rPr>
        <w:t>.</w:t>
      </w:r>
    </w:p>
    <w:p w:rsidR="00BD4C1F" w:rsidRPr="00427192" w:rsidRDefault="00BD4C1F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27192">
        <w:rPr>
          <w:rFonts w:ascii="Times New Roman" w:hAnsi="Times New Roman" w:cs="Times New Roman"/>
          <w:sz w:val="26"/>
          <w:szCs w:val="26"/>
        </w:rPr>
        <w:t>Готовые презентации, видео- или аудиозаписи «сестринских» консультирований, бесед можно использовать в учебных целях. Плохие-с заданием найти ошибки оформления и содержания, хорошие-как обучающий материал/образец. Таким образом обучающий цикл повторится.</w:t>
      </w:r>
      <w:r w:rsidR="000F6F70" w:rsidRPr="004271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E47" w:rsidRPr="00427192" w:rsidRDefault="00B774E9" w:rsidP="00964F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2719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Список литературы и источников</w:t>
      </w:r>
    </w:p>
    <w:p w:rsidR="007A2E71" w:rsidRPr="00427192" w:rsidRDefault="007A2E71" w:rsidP="00964F2D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Аванесов,</w:t>
      </w:r>
      <w:r w:rsidR="00B405A4" w:rsidRPr="00427192">
        <w:rPr>
          <w:rFonts w:ascii="Times New Roman" w:hAnsi="Times New Roman" w:cs="Times New Roman"/>
          <w:sz w:val="26"/>
          <w:szCs w:val="26"/>
        </w:rPr>
        <w:t xml:space="preserve"> В.С. Форма тестовых заданий.-</w:t>
      </w:r>
      <w:r w:rsidRPr="00427192">
        <w:rPr>
          <w:rFonts w:ascii="Times New Roman" w:hAnsi="Times New Roman" w:cs="Times New Roman"/>
          <w:sz w:val="26"/>
          <w:szCs w:val="26"/>
        </w:rPr>
        <w:t xml:space="preserve"> </w:t>
      </w:r>
      <w:r w:rsidR="00B405A4" w:rsidRPr="00427192">
        <w:rPr>
          <w:rFonts w:ascii="Times New Roman" w:hAnsi="Times New Roman" w:cs="Times New Roman"/>
          <w:sz w:val="26"/>
          <w:szCs w:val="26"/>
        </w:rPr>
        <w:t xml:space="preserve">[Электронный ресурс] </w:t>
      </w:r>
      <w:hyperlink r:id="rId13" w:history="1">
        <w:r w:rsidR="00771E47" w:rsidRPr="00427192">
          <w:rPr>
            <w:rFonts w:ascii="Times New Roman" w:hAnsi="Times New Roman" w:cs="Times New Roman"/>
            <w:sz w:val="26"/>
            <w:szCs w:val="26"/>
          </w:rPr>
          <w:t>https://hum.uch-lit.ru/szbrannoe/avanesov-v-s-forma-testovyih-zadaniy-onlayn</w:t>
        </w:r>
      </w:hyperlink>
    </w:p>
    <w:p w:rsidR="00B405A4" w:rsidRPr="00427192" w:rsidRDefault="00771E47" w:rsidP="00964F2D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7192">
        <w:rPr>
          <w:rFonts w:ascii="Times New Roman" w:hAnsi="Times New Roman" w:cs="Times New Roman"/>
          <w:sz w:val="26"/>
          <w:szCs w:val="26"/>
        </w:rPr>
        <w:t>В</w:t>
      </w:r>
      <w:r w:rsidR="00B405A4" w:rsidRPr="00427192">
        <w:rPr>
          <w:rFonts w:ascii="Times New Roman" w:hAnsi="Times New Roman" w:cs="Times New Roman"/>
          <w:sz w:val="26"/>
          <w:szCs w:val="26"/>
        </w:rPr>
        <w:t>ыблова</w:t>
      </w:r>
      <w:proofErr w:type="spellEnd"/>
      <w:r w:rsidR="00B405A4" w:rsidRPr="00427192">
        <w:rPr>
          <w:rFonts w:ascii="Times New Roman" w:hAnsi="Times New Roman" w:cs="Times New Roman"/>
          <w:sz w:val="26"/>
          <w:szCs w:val="26"/>
        </w:rPr>
        <w:t>,</w:t>
      </w:r>
      <w:r w:rsidRPr="00427192">
        <w:rPr>
          <w:rFonts w:ascii="Times New Roman" w:hAnsi="Times New Roman" w:cs="Times New Roman"/>
          <w:sz w:val="26"/>
          <w:szCs w:val="26"/>
        </w:rPr>
        <w:t xml:space="preserve"> Т.Н.</w:t>
      </w:r>
      <w:r w:rsidR="00B405A4" w:rsidRPr="00427192">
        <w:rPr>
          <w:rFonts w:ascii="Times New Roman" w:hAnsi="Times New Roman" w:cs="Times New Roman"/>
          <w:sz w:val="26"/>
          <w:szCs w:val="26"/>
        </w:rPr>
        <w:t xml:space="preserve"> Дистанционное обучение в медицинском колледже: опыт подбора схемы изучения материала на </w:t>
      </w:r>
      <w:proofErr w:type="spellStart"/>
      <w:r w:rsidR="00B405A4" w:rsidRPr="00427192">
        <w:rPr>
          <w:rFonts w:ascii="Times New Roman" w:hAnsi="Times New Roman" w:cs="Times New Roman"/>
          <w:sz w:val="26"/>
          <w:szCs w:val="26"/>
        </w:rPr>
        <w:t>практимческих</w:t>
      </w:r>
      <w:proofErr w:type="spellEnd"/>
      <w:r w:rsidR="00B405A4" w:rsidRPr="00427192">
        <w:rPr>
          <w:rFonts w:ascii="Times New Roman" w:hAnsi="Times New Roman" w:cs="Times New Roman"/>
          <w:sz w:val="26"/>
          <w:szCs w:val="26"/>
        </w:rPr>
        <w:t xml:space="preserve"> занятиях / </w:t>
      </w:r>
      <w:proofErr w:type="spellStart"/>
      <w:r w:rsidR="00B405A4" w:rsidRPr="00427192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B405A4" w:rsidRPr="00427192">
        <w:rPr>
          <w:rFonts w:ascii="Times New Roman" w:hAnsi="Times New Roman" w:cs="Times New Roman"/>
          <w:sz w:val="26"/>
          <w:szCs w:val="26"/>
        </w:rPr>
        <w:t xml:space="preserve"> [Электронный ресурс].</w:t>
      </w:r>
      <w:r w:rsidR="00792041" w:rsidRPr="00427192">
        <w:rPr>
          <w:rFonts w:ascii="Times New Roman" w:hAnsi="Times New Roman" w:cs="Times New Roman"/>
          <w:sz w:val="26"/>
          <w:szCs w:val="26"/>
        </w:rPr>
        <w:t xml:space="preserve"> https://www.informio.ru/files/main/documents/2020/04/Vyblova_T.n.docx</w:t>
      </w:r>
    </w:p>
    <w:p w:rsidR="00B405A4" w:rsidRPr="00427192" w:rsidRDefault="00B405A4" w:rsidP="00964F2D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192">
        <w:rPr>
          <w:rFonts w:ascii="Times New Roman" w:hAnsi="Times New Roman" w:cs="Times New Roman"/>
          <w:sz w:val="26"/>
          <w:szCs w:val="26"/>
        </w:rPr>
        <w:t>Выблова, Т.Н. Проблемы дистанционного обучения студентов медицинского колледжа /</w:t>
      </w:r>
      <w:proofErr w:type="spellStart"/>
      <w:r w:rsidRPr="00427192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427192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792041" w:rsidRPr="00427192">
        <w:rPr>
          <w:rFonts w:ascii="Times New Roman" w:hAnsi="Times New Roman" w:cs="Times New Roman"/>
          <w:sz w:val="26"/>
          <w:szCs w:val="26"/>
        </w:rPr>
        <w:t xml:space="preserve"> https://www.informio.ru/publications/id5461/Problemy-distancionnogo-obuchenija-studentov-medicinskogo-kolledzha</w:t>
      </w:r>
      <w:bookmarkStart w:id="0" w:name="_GoBack"/>
      <w:bookmarkEnd w:id="0"/>
    </w:p>
    <w:sectPr w:rsidR="00B405A4" w:rsidRPr="0042719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90" w:rsidRDefault="00FD5190" w:rsidP="008B223D">
      <w:pPr>
        <w:spacing w:after="0" w:line="240" w:lineRule="auto"/>
      </w:pPr>
      <w:r>
        <w:separator/>
      </w:r>
    </w:p>
  </w:endnote>
  <w:endnote w:type="continuationSeparator" w:id="0">
    <w:p w:rsidR="00FD5190" w:rsidRDefault="00FD5190" w:rsidP="008B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211"/>
      <w:docPartObj>
        <w:docPartGallery w:val="Page Numbers (Bottom of Page)"/>
        <w:docPartUnique/>
      </w:docPartObj>
    </w:sdtPr>
    <w:sdtEndPr/>
    <w:sdtContent>
      <w:p w:rsidR="008B223D" w:rsidRDefault="008B2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7C">
          <w:rPr>
            <w:noProof/>
          </w:rPr>
          <w:t>2</w:t>
        </w:r>
        <w:r>
          <w:fldChar w:fldCharType="end"/>
        </w:r>
      </w:p>
    </w:sdtContent>
  </w:sdt>
  <w:p w:rsidR="008B223D" w:rsidRDefault="008B2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90" w:rsidRDefault="00FD5190" w:rsidP="008B223D">
      <w:pPr>
        <w:spacing w:after="0" w:line="240" w:lineRule="auto"/>
      </w:pPr>
      <w:r>
        <w:separator/>
      </w:r>
    </w:p>
  </w:footnote>
  <w:footnote w:type="continuationSeparator" w:id="0">
    <w:p w:rsidR="00FD5190" w:rsidRDefault="00FD5190" w:rsidP="008B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F95"/>
    <w:multiLevelType w:val="hybridMultilevel"/>
    <w:tmpl w:val="8724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3B5F"/>
    <w:multiLevelType w:val="hybridMultilevel"/>
    <w:tmpl w:val="1BDA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A7191"/>
    <w:multiLevelType w:val="hybridMultilevel"/>
    <w:tmpl w:val="530A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2E2F"/>
    <w:multiLevelType w:val="hybridMultilevel"/>
    <w:tmpl w:val="EF2C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D"/>
    <w:rsid w:val="000072C7"/>
    <w:rsid w:val="0008103E"/>
    <w:rsid w:val="000B0855"/>
    <w:rsid w:val="000F6F70"/>
    <w:rsid w:val="0013107C"/>
    <w:rsid w:val="00185873"/>
    <w:rsid w:val="00196BA5"/>
    <w:rsid w:val="001A340B"/>
    <w:rsid w:val="001C3047"/>
    <w:rsid w:val="00232F2C"/>
    <w:rsid w:val="0028585E"/>
    <w:rsid w:val="002C1472"/>
    <w:rsid w:val="003378B2"/>
    <w:rsid w:val="003A517D"/>
    <w:rsid w:val="00427192"/>
    <w:rsid w:val="00482419"/>
    <w:rsid w:val="005264DD"/>
    <w:rsid w:val="005513F4"/>
    <w:rsid w:val="00551A5A"/>
    <w:rsid w:val="005707B2"/>
    <w:rsid w:val="00576D16"/>
    <w:rsid w:val="00625AEA"/>
    <w:rsid w:val="00663C16"/>
    <w:rsid w:val="00666C95"/>
    <w:rsid w:val="006D1773"/>
    <w:rsid w:val="00701AE2"/>
    <w:rsid w:val="007162F7"/>
    <w:rsid w:val="00771E47"/>
    <w:rsid w:val="00790AC9"/>
    <w:rsid w:val="00792041"/>
    <w:rsid w:val="007A2E71"/>
    <w:rsid w:val="007A4F71"/>
    <w:rsid w:val="007D0965"/>
    <w:rsid w:val="00841689"/>
    <w:rsid w:val="008B223D"/>
    <w:rsid w:val="00916474"/>
    <w:rsid w:val="00964F2D"/>
    <w:rsid w:val="00A140D6"/>
    <w:rsid w:val="00A86BDD"/>
    <w:rsid w:val="00AB4BED"/>
    <w:rsid w:val="00B405A4"/>
    <w:rsid w:val="00B774E9"/>
    <w:rsid w:val="00B8411E"/>
    <w:rsid w:val="00BB376C"/>
    <w:rsid w:val="00BD4C1F"/>
    <w:rsid w:val="00BD5BFF"/>
    <w:rsid w:val="00BE426C"/>
    <w:rsid w:val="00C163E4"/>
    <w:rsid w:val="00C271D6"/>
    <w:rsid w:val="00C6344A"/>
    <w:rsid w:val="00C8096E"/>
    <w:rsid w:val="00CA0F5E"/>
    <w:rsid w:val="00D03AFA"/>
    <w:rsid w:val="00DB52C7"/>
    <w:rsid w:val="00E22563"/>
    <w:rsid w:val="00F26670"/>
    <w:rsid w:val="00F349CB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EED0"/>
  <w15:chartTrackingRefBased/>
  <w15:docId w15:val="{936A5BDD-B3A7-4607-B469-761314D3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23D"/>
  </w:style>
  <w:style w:type="paragraph" w:styleId="a7">
    <w:name w:val="footer"/>
    <w:basedOn w:val="a"/>
    <w:link w:val="a8"/>
    <w:uiPriority w:val="99"/>
    <w:unhideWhenUsed/>
    <w:rsid w:val="008B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23D"/>
  </w:style>
  <w:style w:type="character" w:styleId="a9">
    <w:name w:val="Hyperlink"/>
    <w:basedOn w:val="a0"/>
    <w:uiPriority w:val="99"/>
    <w:unhideWhenUsed/>
    <w:rsid w:val="00771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hum.uch-lit.ru/szbrannoe/avanesov-v-s-forma-testovyih-zadaniy-onla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C3EA78-8C51-45B0-AF0F-866DE0BC3B39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FEADD7-E83E-4149-ADF2-A71322F8E194}">
      <dgm:prSet phldrT="[Текст]" custT="1"/>
      <dgm:spPr>
        <a:xfrm>
          <a:off x="3121452" y="24204"/>
          <a:ext cx="791616" cy="79161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>
          <a:noFill/>
        </a:ln>
        <a:effectLst/>
      </dgm:spPr>
      <dgm:t>
        <a:bodyPr/>
        <a:lstStyle/>
        <a:p>
          <a:r>
            <a:rPr lang="ru-RU" sz="1000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2.ВЗАИМОПРОВЕРКА с оценкой</a:t>
          </a:r>
        </a:p>
        <a:p>
          <a:r>
            <a:rPr lang="ru-RU" sz="1000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 РЕЗУЛЬТАТА ВЫПОЛНЕНИЯ ЗАДАНИЯ*</a:t>
          </a:r>
        </a:p>
      </dgm:t>
    </dgm:pt>
    <dgm:pt modelId="{945B8BF1-90DF-42F4-A6FA-8B81C58D39C0}" type="parTrans" cxnId="{DF87BD69-CD39-4E24-BEE4-AC75F8CD9E93}">
      <dgm:prSet/>
      <dgm:spPr/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71610E11-2FE5-4DA0-BF1F-D4ABA8E854C7}" type="sibTrans" cxnId="{DF87BD69-CD39-4E24-BEE4-AC75F8CD9E93}">
      <dgm:prSet/>
      <dgm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83CD6E29-8B8C-4BEB-B260-5B5356EDCF81}">
      <dgm:prSet phldrT="[Текст]" custT="1"/>
      <dgm:spPr>
        <a:xfrm>
          <a:off x="3599847" y="1496554"/>
          <a:ext cx="791616" cy="791616"/>
        </a:xfrm>
        <a:prstGeom prst="rect">
          <a:avLst/>
        </a:prstGeom>
        <a:solidFill>
          <a:srgbClr val="FF0000"/>
        </a:solidFill>
        <a:ln>
          <a:noFill/>
        </a:ln>
        <a:effectLst/>
      </dgm:spPr>
      <dgm:t>
        <a:bodyPr/>
        <a:lstStyle/>
        <a:p>
          <a:r>
            <a:rPr lang="ru-RU" sz="1000" b="1" cap="all" baseline="0">
              <a:solidFill>
                <a:schemeClr val="bg1"/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3. ПРЕДОСТАВЛЕНИЕ ЭТАЛОНА ИЛИ ОБРАЗЦА РЕШЕНИЯ**</a:t>
          </a:r>
        </a:p>
      </dgm:t>
    </dgm:pt>
    <dgm:pt modelId="{5C8F82BC-0BD6-4A74-B851-5015B1B18A83}" type="parTrans" cxnId="{8005277D-FD6F-4E3C-B838-2776BEDB7315}">
      <dgm:prSet/>
      <dgm:spPr/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2C0BD1D4-A1FE-46C4-9C6D-D5B227E3B563}" type="sibTrans" cxnId="{8005277D-FD6F-4E3C-B838-2776BEDB7315}">
      <dgm:prSet/>
      <dgm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F021AABF-F11C-4D56-B8CC-AAE90D5953A9}">
      <dgm:prSet phldrT="[Текст]"/>
      <dgm:spPr>
        <a:xfrm>
          <a:off x="2347391" y="2406517"/>
          <a:ext cx="791616" cy="791616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r>
            <a:rPr lang="ru-RU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+mn-cs"/>
            </a:rPr>
            <a:t>4. САМОПРОВЕРКА РЕЗУЛЬТАТА РЕШЕНИЯ ПО ЭТАЛОНУ (ОБРАЗЦУ)*</a:t>
          </a:r>
        </a:p>
      </dgm:t>
    </dgm:pt>
    <dgm:pt modelId="{ED2C3FCD-77B5-4EFC-BF64-BFE732ED0247}" type="parTrans" cxnId="{F9563E81-4F21-4AC6-9F39-AD1940A4C42A}">
      <dgm:prSet/>
      <dgm:spPr/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B35DD5A9-16B0-4021-B9AB-DE1E5E55326C}" type="sibTrans" cxnId="{F9563E81-4F21-4AC6-9F39-AD1940A4C42A}">
      <dgm:prSet/>
      <dgm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A9263F60-D0D6-4459-BDCE-B31119AC4BD0}">
      <dgm:prSet phldrT="[Текст]"/>
      <dgm:spPr>
        <a:xfrm>
          <a:off x="1094935" y="1496554"/>
          <a:ext cx="791616" cy="791616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r>
            <a:rPr lang="ru-RU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+mn-cs"/>
            </a:rPr>
            <a:t>5. САМООЦЕНКА</a:t>
          </a:r>
        </a:p>
      </dgm:t>
    </dgm:pt>
    <dgm:pt modelId="{FB636355-A321-43DF-9626-DC6A91DD2C51}" type="parTrans" cxnId="{C5974670-D6CF-471E-B058-0FCD3D48A09F}">
      <dgm:prSet/>
      <dgm:spPr/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7C870CF1-83AF-4D1B-A3ED-F3ED9EE70098}" type="sibTrans" cxnId="{C5974670-D6CF-471E-B058-0FCD3D48A09F}">
      <dgm:prSet/>
      <dgm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99196505-D6E6-487F-B065-2C741E8B2A95}">
      <dgm:prSet phldrT="[Текст]" custT="1"/>
      <dgm:spPr>
        <a:xfrm>
          <a:off x="1573331" y="24204"/>
          <a:ext cx="791616" cy="791616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r>
            <a:rPr lang="ru-RU" sz="1000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5. РАБОТА </a:t>
          </a:r>
        </a:p>
        <a:p>
          <a:r>
            <a:rPr lang="ru-RU" sz="1000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НАД ОШИБКАМИ*</a:t>
          </a:r>
        </a:p>
        <a:p>
          <a:r>
            <a:rPr lang="ru-RU" sz="1000" b="1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**</a:t>
          </a:r>
        </a:p>
      </dgm:t>
    </dgm:pt>
    <dgm:pt modelId="{78FBE2C5-7289-4DD2-BB94-55B124FC8810}" type="parTrans" cxnId="{75B040F3-82E2-4D54-AACA-3F3D663D7267}">
      <dgm:prSet/>
      <dgm:spPr/>
      <dgm:t>
        <a:bodyPr/>
        <a:lstStyle/>
        <a:p>
          <a:endParaRPr lang="ru-RU" b="1" cap="all" baseline="0">
            <a:latin typeface="Arial Black" panose="020B0A04020102020204" pitchFamily="34" charset="0"/>
          </a:endParaRPr>
        </a:p>
      </dgm:t>
    </dgm:pt>
    <dgm:pt modelId="{F5B67465-033D-461E-A3D6-61772AE17163}" type="sibTrans" cxnId="{75B040F3-82E2-4D54-AACA-3F3D663D7267}">
      <dgm:prSet/>
      <dgm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6865583"/>
            <a:gd name="adj4" fmla="val 15198479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b="1" cap="all" baseline="0">
            <a:solidFill>
              <a:schemeClr val="bg1"/>
            </a:solidFill>
            <a:latin typeface="Arial Black" panose="020B0A04020102020204" pitchFamily="34" charset="0"/>
          </a:endParaRPr>
        </a:p>
      </dgm:t>
    </dgm:pt>
    <dgm:pt modelId="{91E464BE-FC6D-4EDB-AD83-734E757EE3C1}" type="pres">
      <dgm:prSet presAssocID="{43C3EA78-8C51-45B0-AF0F-866DE0BC3B3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082B23-ABAD-46D8-AEDD-721C51768B3F}" type="pres">
      <dgm:prSet presAssocID="{D6FEADD7-E83E-4149-ADF2-A71322F8E194}" presName="dummy" presStyleCnt="0"/>
      <dgm:spPr/>
    </dgm:pt>
    <dgm:pt modelId="{2EA0FAFC-0CCE-4748-9CBC-63C9AB713DAE}" type="pres">
      <dgm:prSet presAssocID="{D6FEADD7-E83E-4149-ADF2-A71322F8E194}" presName="node" presStyleLbl="revTx" presStyleIdx="0" presStyleCnt="5" custScaleX="2191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047A50-4D9E-4524-B01C-E7AFD0B2C20E}" type="pres">
      <dgm:prSet presAssocID="{71610E11-2FE5-4DA0-BF1F-D4ABA8E854C7}" presName="sibTrans" presStyleLbl="node1" presStyleIdx="0" presStyleCnt="5"/>
      <dgm:spPr/>
      <dgm:t>
        <a:bodyPr/>
        <a:lstStyle/>
        <a:p>
          <a:endParaRPr lang="ru-RU"/>
        </a:p>
      </dgm:t>
    </dgm:pt>
    <dgm:pt modelId="{35D3D1D8-C94F-4431-A8A8-148F8657502F}" type="pres">
      <dgm:prSet presAssocID="{83CD6E29-8B8C-4BEB-B260-5B5356EDCF81}" presName="dummy" presStyleCnt="0"/>
      <dgm:spPr/>
    </dgm:pt>
    <dgm:pt modelId="{6BA6CE87-19A3-4844-B1EF-B3212D4165DD}" type="pres">
      <dgm:prSet presAssocID="{83CD6E29-8B8C-4BEB-B260-5B5356EDCF81}" presName="node" presStyleLbl="revTx" presStyleIdx="1" presStyleCnt="5" custScaleX="263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4C84EE-3DA8-4C26-8F99-7FFF0B2F69EF}" type="pres">
      <dgm:prSet presAssocID="{2C0BD1D4-A1FE-46C4-9C6D-D5B227E3B563}" presName="sibTrans" presStyleLbl="node1" presStyleIdx="1" presStyleCnt="5" custLinFactNeighborX="10568" custLinFactNeighborY="1999"/>
      <dgm:spPr/>
      <dgm:t>
        <a:bodyPr/>
        <a:lstStyle/>
        <a:p>
          <a:endParaRPr lang="ru-RU"/>
        </a:p>
      </dgm:t>
    </dgm:pt>
    <dgm:pt modelId="{915DF34D-25BB-4178-8767-D0472E397C70}" type="pres">
      <dgm:prSet presAssocID="{F021AABF-F11C-4D56-B8CC-AAE90D5953A9}" presName="dummy" presStyleCnt="0"/>
      <dgm:spPr/>
    </dgm:pt>
    <dgm:pt modelId="{BBC922A3-9339-429D-A284-34261E3F5B82}" type="pres">
      <dgm:prSet presAssocID="{F021AABF-F11C-4D56-B8CC-AAE90D5953A9}" presName="node" presStyleLbl="revTx" presStyleIdx="2" presStyleCnt="5" custScaleX="1540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1817D-AF3C-4CA2-B0D1-EDCCF167D51D}" type="pres">
      <dgm:prSet presAssocID="{B35DD5A9-16B0-4021-B9AB-DE1E5E55326C}" presName="sibTrans" presStyleLbl="node1" presStyleIdx="2" presStyleCnt="5" custLinFactNeighborX="-9426" custLinFactNeighborY="2856"/>
      <dgm:spPr/>
      <dgm:t>
        <a:bodyPr/>
        <a:lstStyle/>
        <a:p>
          <a:endParaRPr lang="ru-RU"/>
        </a:p>
      </dgm:t>
    </dgm:pt>
    <dgm:pt modelId="{F0A76CE1-F1F1-45D9-9E60-04E2E6F48E47}" type="pres">
      <dgm:prSet presAssocID="{A9263F60-D0D6-4459-BDCE-B31119AC4BD0}" presName="dummy" presStyleCnt="0"/>
      <dgm:spPr/>
    </dgm:pt>
    <dgm:pt modelId="{4593D92C-8D43-4A53-8ECF-A80FAACA8B1B}" type="pres">
      <dgm:prSet presAssocID="{A9263F60-D0D6-4459-BDCE-B31119AC4BD0}" presName="node" presStyleLbl="revTx" presStyleIdx="3" presStyleCnt="5" custScaleX="152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DDCB3-B12C-4A0D-9B12-F5B39576E6CD}" type="pres">
      <dgm:prSet presAssocID="{7C870CF1-83AF-4D1B-A3ED-F3ED9EE70098}" presName="sibTrans" presStyleLbl="node1" presStyleIdx="3" presStyleCnt="5"/>
      <dgm:spPr/>
      <dgm:t>
        <a:bodyPr/>
        <a:lstStyle/>
        <a:p>
          <a:endParaRPr lang="ru-RU"/>
        </a:p>
      </dgm:t>
    </dgm:pt>
    <dgm:pt modelId="{830DCE51-03E4-45D3-8BC6-F1C388B1E1E4}" type="pres">
      <dgm:prSet presAssocID="{99196505-D6E6-487F-B065-2C741E8B2A95}" presName="dummy" presStyleCnt="0"/>
      <dgm:spPr/>
    </dgm:pt>
    <dgm:pt modelId="{C6F8F309-BB62-458E-9FF1-32192A892B0D}" type="pres">
      <dgm:prSet presAssocID="{99196505-D6E6-487F-B065-2C741E8B2A95}" presName="node" presStyleLbl="revTx" presStyleIdx="4" presStyleCnt="5" custScaleX="128368" custRadScaleRad="98316" custRadScaleInc="-49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589D43-C999-4FF7-927D-C24C8D8ECDF4}" type="pres">
      <dgm:prSet presAssocID="{F5B67465-033D-461E-A3D6-61772AE17163}" presName="sibTrans" presStyleLbl="node1" presStyleIdx="4" presStyleCnt="5" custLinFactNeighborX="-4359" custLinFactNeighborY="-44329"/>
      <dgm:spPr/>
      <dgm:t>
        <a:bodyPr/>
        <a:lstStyle/>
        <a:p>
          <a:endParaRPr lang="ru-RU"/>
        </a:p>
      </dgm:t>
    </dgm:pt>
  </dgm:ptLst>
  <dgm:cxnLst>
    <dgm:cxn modelId="{4653FFB4-8FBD-4B80-8F3B-39BA52034208}" type="presOf" srcId="{71610E11-2FE5-4DA0-BF1F-D4ABA8E854C7}" destId="{A9047A50-4D9E-4524-B01C-E7AFD0B2C20E}" srcOrd="0" destOrd="0" presId="urn:microsoft.com/office/officeart/2005/8/layout/cycle1"/>
    <dgm:cxn modelId="{B21D8FB2-497A-4D03-87F9-101102CC260E}" type="presOf" srcId="{7C870CF1-83AF-4D1B-A3ED-F3ED9EE70098}" destId="{038DDCB3-B12C-4A0D-9B12-F5B39576E6CD}" srcOrd="0" destOrd="0" presId="urn:microsoft.com/office/officeart/2005/8/layout/cycle1"/>
    <dgm:cxn modelId="{9933C657-5992-4032-BB4D-89C653042592}" type="presOf" srcId="{43C3EA78-8C51-45B0-AF0F-866DE0BC3B39}" destId="{91E464BE-FC6D-4EDB-AD83-734E757EE3C1}" srcOrd="0" destOrd="0" presId="urn:microsoft.com/office/officeart/2005/8/layout/cycle1"/>
    <dgm:cxn modelId="{A1D87644-D31E-41D8-B294-BCFADF05932D}" type="presOf" srcId="{F021AABF-F11C-4D56-B8CC-AAE90D5953A9}" destId="{BBC922A3-9339-429D-A284-34261E3F5B82}" srcOrd="0" destOrd="0" presId="urn:microsoft.com/office/officeart/2005/8/layout/cycle1"/>
    <dgm:cxn modelId="{75B040F3-82E2-4D54-AACA-3F3D663D7267}" srcId="{43C3EA78-8C51-45B0-AF0F-866DE0BC3B39}" destId="{99196505-D6E6-487F-B065-2C741E8B2A95}" srcOrd="4" destOrd="0" parTransId="{78FBE2C5-7289-4DD2-BB94-55B124FC8810}" sibTransId="{F5B67465-033D-461E-A3D6-61772AE17163}"/>
    <dgm:cxn modelId="{436BD854-6501-4A23-82F1-66B03D730950}" type="presOf" srcId="{A9263F60-D0D6-4459-BDCE-B31119AC4BD0}" destId="{4593D92C-8D43-4A53-8ECF-A80FAACA8B1B}" srcOrd="0" destOrd="0" presId="urn:microsoft.com/office/officeart/2005/8/layout/cycle1"/>
    <dgm:cxn modelId="{563C1759-861C-4E43-ABC6-1CC538FB95A3}" type="presOf" srcId="{99196505-D6E6-487F-B065-2C741E8B2A95}" destId="{C6F8F309-BB62-458E-9FF1-32192A892B0D}" srcOrd="0" destOrd="0" presId="urn:microsoft.com/office/officeart/2005/8/layout/cycle1"/>
    <dgm:cxn modelId="{DF87BD69-CD39-4E24-BEE4-AC75F8CD9E93}" srcId="{43C3EA78-8C51-45B0-AF0F-866DE0BC3B39}" destId="{D6FEADD7-E83E-4149-ADF2-A71322F8E194}" srcOrd="0" destOrd="0" parTransId="{945B8BF1-90DF-42F4-A6FA-8B81C58D39C0}" sibTransId="{71610E11-2FE5-4DA0-BF1F-D4ABA8E854C7}"/>
    <dgm:cxn modelId="{8005277D-FD6F-4E3C-B838-2776BEDB7315}" srcId="{43C3EA78-8C51-45B0-AF0F-866DE0BC3B39}" destId="{83CD6E29-8B8C-4BEB-B260-5B5356EDCF81}" srcOrd="1" destOrd="0" parTransId="{5C8F82BC-0BD6-4A74-B851-5015B1B18A83}" sibTransId="{2C0BD1D4-A1FE-46C4-9C6D-D5B227E3B563}"/>
    <dgm:cxn modelId="{4BF95846-4110-4999-86F2-672668C1BB6E}" type="presOf" srcId="{2C0BD1D4-A1FE-46C4-9C6D-D5B227E3B563}" destId="{554C84EE-3DA8-4C26-8F99-7FFF0B2F69EF}" srcOrd="0" destOrd="0" presId="urn:microsoft.com/office/officeart/2005/8/layout/cycle1"/>
    <dgm:cxn modelId="{C5974670-D6CF-471E-B058-0FCD3D48A09F}" srcId="{43C3EA78-8C51-45B0-AF0F-866DE0BC3B39}" destId="{A9263F60-D0D6-4459-BDCE-B31119AC4BD0}" srcOrd="3" destOrd="0" parTransId="{FB636355-A321-43DF-9626-DC6A91DD2C51}" sibTransId="{7C870CF1-83AF-4D1B-A3ED-F3ED9EE70098}"/>
    <dgm:cxn modelId="{4C34D9DF-5C7C-4B40-8E42-E2D18309A053}" type="presOf" srcId="{F5B67465-033D-461E-A3D6-61772AE17163}" destId="{E4589D43-C999-4FF7-927D-C24C8D8ECDF4}" srcOrd="0" destOrd="0" presId="urn:microsoft.com/office/officeart/2005/8/layout/cycle1"/>
    <dgm:cxn modelId="{F9563E81-4F21-4AC6-9F39-AD1940A4C42A}" srcId="{43C3EA78-8C51-45B0-AF0F-866DE0BC3B39}" destId="{F021AABF-F11C-4D56-B8CC-AAE90D5953A9}" srcOrd="2" destOrd="0" parTransId="{ED2C3FCD-77B5-4EFC-BF64-BFE732ED0247}" sibTransId="{B35DD5A9-16B0-4021-B9AB-DE1E5E55326C}"/>
    <dgm:cxn modelId="{515B52B9-E416-4BFE-993E-EE1E17325DE1}" type="presOf" srcId="{D6FEADD7-E83E-4149-ADF2-A71322F8E194}" destId="{2EA0FAFC-0CCE-4748-9CBC-63C9AB713DAE}" srcOrd="0" destOrd="0" presId="urn:microsoft.com/office/officeart/2005/8/layout/cycle1"/>
    <dgm:cxn modelId="{DCD7E91D-0215-424E-A6B2-15F80D5778EB}" type="presOf" srcId="{B35DD5A9-16B0-4021-B9AB-DE1E5E55326C}" destId="{CB61817D-AF3C-4CA2-B0D1-EDCCF167D51D}" srcOrd="0" destOrd="0" presId="urn:microsoft.com/office/officeart/2005/8/layout/cycle1"/>
    <dgm:cxn modelId="{FC1AFE8C-5896-4926-AEA0-A60481A1EEEB}" type="presOf" srcId="{83CD6E29-8B8C-4BEB-B260-5B5356EDCF81}" destId="{6BA6CE87-19A3-4844-B1EF-B3212D4165DD}" srcOrd="0" destOrd="0" presId="urn:microsoft.com/office/officeart/2005/8/layout/cycle1"/>
    <dgm:cxn modelId="{4C277073-D96C-4528-B8C7-F2C5745FAF15}" type="presParOf" srcId="{91E464BE-FC6D-4EDB-AD83-734E757EE3C1}" destId="{B9082B23-ABAD-46D8-AEDD-721C51768B3F}" srcOrd="0" destOrd="0" presId="urn:microsoft.com/office/officeart/2005/8/layout/cycle1"/>
    <dgm:cxn modelId="{7273C26B-F8DE-46EB-A0A4-743657AAE497}" type="presParOf" srcId="{91E464BE-FC6D-4EDB-AD83-734E757EE3C1}" destId="{2EA0FAFC-0CCE-4748-9CBC-63C9AB713DAE}" srcOrd="1" destOrd="0" presId="urn:microsoft.com/office/officeart/2005/8/layout/cycle1"/>
    <dgm:cxn modelId="{1CB93FF4-09A5-4B73-AA2F-83E5F26A5454}" type="presParOf" srcId="{91E464BE-FC6D-4EDB-AD83-734E757EE3C1}" destId="{A9047A50-4D9E-4524-B01C-E7AFD0B2C20E}" srcOrd="2" destOrd="0" presId="urn:microsoft.com/office/officeart/2005/8/layout/cycle1"/>
    <dgm:cxn modelId="{E8F4EA1A-2DA4-4D33-89CE-2D23C8D1D80A}" type="presParOf" srcId="{91E464BE-FC6D-4EDB-AD83-734E757EE3C1}" destId="{35D3D1D8-C94F-4431-A8A8-148F8657502F}" srcOrd="3" destOrd="0" presId="urn:microsoft.com/office/officeart/2005/8/layout/cycle1"/>
    <dgm:cxn modelId="{7636F8C2-DD12-4625-A7CD-8746E221BFF8}" type="presParOf" srcId="{91E464BE-FC6D-4EDB-AD83-734E757EE3C1}" destId="{6BA6CE87-19A3-4844-B1EF-B3212D4165DD}" srcOrd="4" destOrd="0" presId="urn:microsoft.com/office/officeart/2005/8/layout/cycle1"/>
    <dgm:cxn modelId="{732132EB-AF0A-49BD-89B2-DC0C6F2F002F}" type="presParOf" srcId="{91E464BE-FC6D-4EDB-AD83-734E757EE3C1}" destId="{554C84EE-3DA8-4C26-8F99-7FFF0B2F69EF}" srcOrd="5" destOrd="0" presId="urn:microsoft.com/office/officeart/2005/8/layout/cycle1"/>
    <dgm:cxn modelId="{A62F3BF9-EECE-444B-B902-E1F327FBF201}" type="presParOf" srcId="{91E464BE-FC6D-4EDB-AD83-734E757EE3C1}" destId="{915DF34D-25BB-4178-8767-D0472E397C70}" srcOrd="6" destOrd="0" presId="urn:microsoft.com/office/officeart/2005/8/layout/cycle1"/>
    <dgm:cxn modelId="{331D6462-FC25-472D-828E-29A69BFE01A7}" type="presParOf" srcId="{91E464BE-FC6D-4EDB-AD83-734E757EE3C1}" destId="{BBC922A3-9339-429D-A284-34261E3F5B82}" srcOrd="7" destOrd="0" presId="urn:microsoft.com/office/officeart/2005/8/layout/cycle1"/>
    <dgm:cxn modelId="{A0469D1C-70C9-49EA-9444-47C632DA9AD7}" type="presParOf" srcId="{91E464BE-FC6D-4EDB-AD83-734E757EE3C1}" destId="{CB61817D-AF3C-4CA2-B0D1-EDCCF167D51D}" srcOrd="8" destOrd="0" presId="urn:microsoft.com/office/officeart/2005/8/layout/cycle1"/>
    <dgm:cxn modelId="{6E924330-0BC3-4682-B23E-5C8E182DA195}" type="presParOf" srcId="{91E464BE-FC6D-4EDB-AD83-734E757EE3C1}" destId="{F0A76CE1-F1F1-45D9-9E60-04E2E6F48E47}" srcOrd="9" destOrd="0" presId="urn:microsoft.com/office/officeart/2005/8/layout/cycle1"/>
    <dgm:cxn modelId="{4214DF36-D621-4D9F-BBF5-1244D534621D}" type="presParOf" srcId="{91E464BE-FC6D-4EDB-AD83-734E757EE3C1}" destId="{4593D92C-8D43-4A53-8ECF-A80FAACA8B1B}" srcOrd="10" destOrd="0" presId="urn:microsoft.com/office/officeart/2005/8/layout/cycle1"/>
    <dgm:cxn modelId="{C0CBD776-2B17-4190-B292-E624B54C335C}" type="presParOf" srcId="{91E464BE-FC6D-4EDB-AD83-734E757EE3C1}" destId="{038DDCB3-B12C-4A0D-9B12-F5B39576E6CD}" srcOrd="11" destOrd="0" presId="urn:microsoft.com/office/officeart/2005/8/layout/cycle1"/>
    <dgm:cxn modelId="{ECE10091-F303-429F-A0B8-9EB147B88845}" type="presParOf" srcId="{91E464BE-FC6D-4EDB-AD83-734E757EE3C1}" destId="{830DCE51-03E4-45D3-8BC6-F1C388B1E1E4}" srcOrd="12" destOrd="0" presId="urn:microsoft.com/office/officeart/2005/8/layout/cycle1"/>
    <dgm:cxn modelId="{60BFC9E8-C2E4-4EA3-9AC8-B5C537BB58D3}" type="presParOf" srcId="{91E464BE-FC6D-4EDB-AD83-734E757EE3C1}" destId="{C6F8F309-BB62-458E-9FF1-32192A892B0D}" srcOrd="13" destOrd="0" presId="urn:microsoft.com/office/officeart/2005/8/layout/cycle1"/>
    <dgm:cxn modelId="{B71D103D-2B7F-43E8-83AE-5433B86F8D9C}" type="presParOf" srcId="{91E464BE-FC6D-4EDB-AD83-734E757EE3C1}" destId="{E4589D43-C999-4FF7-927D-C24C8D8ECDF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0FAFC-0CCE-4748-9CBC-63C9AB713DAE}">
      <dsp:nvSpPr>
        <dsp:cNvPr id="0" name=""/>
        <dsp:cNvSpPr/>
      </dsp:nvSpPr>
      <dsp:spPr>
        <a:xfrm>
          <a:off x="2392439" y="24864"/>
          <a:ext cx="1949442" cy="88939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2.ВЗАИМОПРОВЕРКА с оценкой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 РЕЗУЛЬТАТА ВЫПОЛНЕНИЯ ЗАДАНИЯ*</a:t>
          </a:r>
        </a:p>
      </dsp:txBody>
      <dsp:txXfrm>
        <a:off x="2392439" y="24864"/>
        <a:ext cx="1949442" cy="889396"/>
      </dsp:txXfrm>
    </dsp:sp>
    <dsp:sp modelId="{A9047A50-4D9E-4524-B01C-E7AFD0B2C20E}">
      <dsp:nvSpPr>
        <dsp:cNvPr id="0" name=""/>
        <dsp:cNvSpPr/>
      </dsp:nvSpPr>
      <dsp:spPr>
        <a:xfrm>
          <a:off x="830154" y="-880"/>
          <a:ext cx="3334760" cy="3334760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6CE87-19A3-4844-B1EF-B3212D4165DD}">
      <dsp:nvSpPr>
        <dsp:cNvPr id="0" name=""/>
        <dsp:cNvSpPr/>
      </dsp:nvSpPr>
      <dsp:spPr>
        <a:xfrm>
          <a:off x="2733927" y="1678990"/>
          <a:ext cx="2341381" cy="889396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chemeClr val="bg1"/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3. ПРЕДОСТАВЛЕНИЕ ЭТАЛОНА ИЛИ ОБРАЗЦА РЕШЕНИЯ**</a:t>
          </a:r>
        </a:p>
      </dsp:txBody>
      <dsp:txXfrm>
        <a:off x="2733927" y="1678990"/>
        <a:ext cx="2341381" cy="889396"/>
      </dsp:txXfrm>
    </dsp:sp>
    <dsp:sp modelId="{554C84EE-3DA8-4C26-8F99-7FFF0B2F69EF}">
      <dsp:nvSpPr>
        <dsp:cNvPr id="0" name=""/>
        <dsp:cNvSpPr/>
      </dsp:nvSpPr>
      <dsp:spPr>
        <a:xfrm>
          <a:off x="1182572" y="65781"/>
          <a:ext cx="3334760" cy="3334760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C922A3-9339-429D-A284-34261E3F5B82}">
      <dsp:nvSpPr>
        <dsp:cNvPr id="0" name=""/>
        <dsp:cNvSpPr/>
      </dsp:nvSpPr>
      <dsp:spPr>
        <a:xfrm>
          <a:off x="1812392" y="2701296"/>
          <a:ext cx="1370284" cy="889396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+mn-cs"/>
            </a:rPr>
            <a:t>4. САМОПРОВЕРКА РЕЗУЛЬТАТА РЕШЕНИЯ ПО ЭТАЛОНУ (ОБРАЗЦУ)*</a:t>
          </a:r>
        </a:p>
      </dsp:txBody>
      <dsp:txXfrm>
        <a:off x="1812392" y="2701296"/>
        <a:ext cx="1370284" cy="889396"/>
      </dsp:txXfrm>
    </dsp:sp>
    <dsp:sp modelId="{CB61817D-AF3C-4CA2-B0D1-EDCCF167D51D}">
      <dsp:nvSpPr>
        <dsp:cNvPr id="0" name=""/>
        <dsp:cNvSpPr/>
      </dsp:nvSpPr>
      <dsp:spPr>
        <a:xfrm>
          <a:off x="515820" y="94360"/>
          <a:ext cx="3334760" cy="3334760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93D92C-8D43-4A53-8ECF-A80FAACA8B1B}">
      <dsp:nvSpPr>
        <dsp:cNvPr id="0" name=""/>
        <dsp:cNvSpPr/>
      </dsp:nvSpPr>
      <dsp:spPr>
        <a:xfrm>
          <a:off x="411090" y="1678990"/>
          <a:ext cx="1358722" cy="889396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+mn-cs"/>
            </a:rPr>
            <a:t>5. САМООЦЕНКА</a:t>
          </a:r>
        </a:p>
      </dsp:txBody>
      <dsp:txXfrm>
        <a:off x="411090" y="1678990"/>
        <a:ext cx="1358722" cy="889396"/>
      </dsp:txXfrm>
    </dsp:sp>
    <dsp:sp modelId="{038DDCB3-B12C-4A0D-9B12-F5B39576E6CD}">
      <dsp:nvSpPr>
        <dsp:cNvPr id="0" name=""/>
        <dsp:cNvSpPr/>
      </dsp:nvSpPr>
      <dsp:spPr>
        <a:xfrm>
          <a:off x="829727" y="49296"/>
          <a:ext cx="3334760" cy="3334760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F8F309-BB62-458E-9FF1-32192A892B0D}">
      <dsp:nvSpPr>
        <dsp:cNvPr id="0" name=""/>
        <dsp:cNvSpPr/>
      </dsp:nvSpPr>
      <dsp:spPr>
        <a:xfrm>
          <a:off x="1047533" y="62967"/>
          <a:ext cx="1141700" cy="889396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5. РАБОТА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НАД ОШИБКАМИ*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all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rPr>
            <a:t>**</a:t>
          </a:r>
        </a:p>
      </dsp:txBody>
      <dsp:txXfrm>
        <a:off x="1047533" y="62967"/>
        <a:ext cx="1141700" cy="889396"/>
      </dsp:txXfrm>
    </dsp:sp>
    <dsp:sp modelId="{E4589D43-C999-4FF7-927D-C24C8D8ECDF4}">
      <dsp:nvSpPr>
        <dsp:cNvPr id="0" name=""/>
        <dsp:cNvSpPr/>
      </dsp:nvSpPr>
      <dsp:spPr>
        <a:xfrm>
          <a:off x="858583" y="-1501931"/>
          <a:ext cx="3334760" cy="3334760"/>
        </a:xfrm>
        <a:prstGeom prst="circularArrow">
          <a:avLst>
            <a:gd name="adj1" fmla="val 5200"/>
            <a:gd name="adj2" fmla="val 335938"/>
            <a:gd name="adj3" fmla="val 16865583"/>
            <a:gd name="adj4" fmla="val 15198479"/>
            <a:gd name="adj5" fmla="val 606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6F19-BC32-46F8-A548-A3B11EF7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2020-04-16T08:41:00Z</dcterms:created>
  <dcterms:modified xsi:type="dcterms:W3CDTF">2020-04-16T10:18:00Z</dcterms:modified>
</cp:coreProperties>
</file>