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E725A">
        <w:rPr>
          <w:rFonts w:ascii="Times New Roman" w:hAnsi="Times New Roman"/>
          <w:b/>
          <w:bCs/>
          <w:sz w:val="28"/>
          <w:szCs w:val="24"/>
        </w:rPr>
        <w:t xml:space="preserve">ПРИМЕРНАЯ АДАПТИРОВАННАЯ ОСНОВНАЯ </w:t>
      </w:r>
      <w:r w:rsidR="00027238">
        <w:rPr>
          <w:rFonts w:ascii="Times New Roman" w:hAnsi="Times New Roman"/>
          <w:b/>
          <w:bCs/>
          <w:sz w:val="28"/>
          <w:szCs w:val="24"/>
        </w:rPr>
        <w:t>ПРОФЕССИОНАЛЬНАЯ</w:t>
      </w:r>
      <w:bookmarkStart w:id="0" w:name="_GoBack"/>
      <w:bookmarkEnd w:id="0"/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E725A">
        <w:rPr>
          <w:rFonts w:ascii="Times New Roman" w:hAnsi="Times New Roman"/>
          <w:b/>
          <w:bCs/>
          <w:sz w:val="28"/>
          <w:szCs w:val="24"/>
        </w:rPr>
        <w:t>ОБРАЗОВАТЕЛЬНАЯ ПРОГРА</w:t>
      </w:r>
      <w:r w:rsidRPr="002E725A">
        <w:rPr>
          <w:rFonts w:ascii="Times New Roman" w:hAnsi="Times New Roman"/>
          <w:b/>
          <w:bCs/>
          <w:sz w:val="28"/>
          <w:szCs w:val="24"/>
        </w:rPr>
        <w:t>М</w:t>
      </w:r>
      <w:r w:rsidRPr="002E725A">
        <w:rPr>
          <w:rFonts w:ascii="Times New Roman" w:hAnsi="Times New Roman"/>
          <w:b/>
          <w:bCs/>
          <w:sz w:val="28"/>
          <w:szCs w:val="24"/>
        </w:rPr>
        <w:t>МА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Уровень профессионального образования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E725A">
        <w:rPr>
          <w:rFonts w:ascii="Times New Roman" w:hAnsi="Times New Roman"/>
          <w:b/>
          <w:sz w:val="28"/>
          <w:szCs w:val="24"/>
          <w:u w:val="single"/>
        </w:rPr>
        <w:t>Среднее профессиональное образование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Образовательная программа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E725A">
        <w:rPr>
          <w:rFonts w:ascii="Times New Roman" w:hAnsi="Times New Roman"/>
          <w:b/>
          <w:sz w:val="28"/>
          <w:szCs w:val="24"/>
          <w:u w:val="single"/>
        </w:rPr>
        <w:t>Программа подготовки специалиста среднего звена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Специальность 43.02.15 Поварское и кондитерское дело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 xml:space="preserve">Форма обучения: </w:t>
      </w:r>
      <w:r w:rsidRPr="002E725A">
        <w:rPr>
          <w:rFonts w:ascii="Times New Roman" w:hAnsi="Times New Roman"/>
          <w:b/>
          <w:sz w:val="28"/>
          <w:szCs w:val="24"/>
          <w:u w:val="single"/>
        </w:rPr>
        <w:t>очная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Квалификация выпускника: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E725A">
        <w:rPr>
          <w:rFonts w:ascii="Times New Roman" w:hAnsi="Times New Roman"/>
          <w:b/>
          <w:sz w:val="28"/>
          <w:szCs w:val="24"/>
          <w:u w:val="single"/>
        </w:rPr>
        <w:t>Специалист по поварскому и кондитерскому делу</w:t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E725A">
        <w:rPr>
          <w:rFonts w:ascii="Times New Roman" w:hAnsi="Times New Roman"/>
          <w:b/>
          <w:sz w:val="28"/>
          <w:szCs w:val="24"/>
          <w:u w:val="single"/>
        </w:rPr>
        <w:t>Повар</w:t>
      </w:r>
    </w:p>
    <w:p w:rsidR="003E0CBF" w:rsidRPr="002E725A" w:rsidRDefault="003E0CBF" w:rsidP="003E0C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 xml:space="preserve">Организация разработчик:  </w:t>
      </w:r>
    </w:p>
    <w:p w:rsidR="003E0CBF" w:rsidRPr="002E725A" w:rsidRDefault="003E0CBF" w:rsidP="003E0CBF">
      <w:pPr>
        <w:spacing w:after="0" w:line="240" w:lineRule="auto"/>
        <w:ind w:firstLine="770"/>
        <w:rPr>
          <w:rFonts w:ascii="Times New Roman" w:hAnsi="Times New Roman"/>
          <w:b/>
          <w:sz w:val="28"/>
          <w:szCs w:val="24"/>
          <w:u w:val="single"/>
        </w:rPr>
      </w:pPr>
      <w:r w:rsidRPr="002E725A">
        <w:rPr>
          <w:rFonts w:ascii="Times New Roman" w:hAnsi="Times New Roman"/>
          <w:b/>
          <w:sz w:val="28"/>
          <w:szCs w:val="24"/>
          <w:u w:val="single"/>
        </w:rPr>
        <w:t>Рабочая группа КГБОУ «Красноярского колледжа отраслевых технологий и предпр</w:t>
      </w:r>
      <w:r w:rsidRPr="002E725A">
        <w:rPr>
          <w:rFonts w:ascii="Times New Roman" w:hAnsi="Times New Roman"/>
          <w:b/>
          <w:sz w:val="28"/>
          <w:szCs w:val="24"/>
          <w:u w:val="single"/>
        </w:rPr>
        <w:t>и</w:t>
      </w:r>
      <w:r w:rsidRPr="002E725A">
        <w:rPr>
          <w:rFonts w:ascii="Times New Roman" w:hAnsi="Times New Roman"/>
          <w:b/>
          <w:sz w:val="28"/>
          <w:szCs w:val="24"/>
          <w:u w:val="single"/>
        </w:rPr>
        <w:t>нимательства»  в системе среднего профессионального образования по укрупненной группе профессий, специальностей 43.00.00 Сервис и туризм по специальности  43.02.15 Поварское и кондитерское д</w:t>
      </w:r>
      <w:r w:rsidRPr="002E725A">
        <w:rPr>
          <w:rFonts w:ascii="Times New Roman" w:hAnsi="Times New Roman"/>
          <w:b/>
          <w:sz w:val="28"/>
          <w:szCs w:val="24"/>
          <w:u w:val="single"/>
        </w:rPr>
        <w:t>е</w:t>
      </w:r>
      <w:r w:rsidRPr="002E725A">
        <w:rPr>
          <w:rFonts w:ascii="Times New Roman" w:hAnsi="Times New Roman"/>
          <w:b/>
          <w:sz w:val="28"/>
          <w:szCs w:val="24"/>
          <w:u w:val="single"/>
        </w:rPr>
        <w:t>ло</w:t>
      </w:r>
    </w:p>
    <w:p w:rsidR="003E0CBF" w:rsidRPr="002E725A" w:rsidRDefault="003E0CBF" w:rsidP="003E0CBF">
      <w:pPr>
        <w:spacing w:after="0" w:line="240" w:lineRule="auto"/>
        <w:ind w:firstLine="770"/>
        <w:rPr>
          <w:rFonts w:ascii="Times New Roman" w:hAnsi="Times New Roman"/>
          <w:b/>
          <w:sz w:val="28"/>
          <w:szCs w:val="24"/>
        </w:rPr>
      </w:pPr>
    </w:p>
    <w:p w:rsidR="003E0CBF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 w:rsidRPr="003E0CBF">
        <w:rPr>
          <w:rFonts w:ascii="Times New Roman" w:eastAsia="MS Mincho" w:hAnsi="Times New Roman"/>
          <w:b/>
          <w:sz w:val="28"/>
          <w:szCs w:val="24"/>
          <w:u w:val="single"/>
        </w:rPr>
        <w:t>Состав рабочей группы</w:t>
      </w:r>
      <w:r w:rsidRPr="003E0CBF">
        <w:rPr>
          <w:rFonts w:ascii="Times New Roman" w:eastAsia="MS Mincho" w:hAnsi="Times New Roman"/>
          <w:b/>
          <w:sz w:val="28"/>
          <w:szCs w:val="24"/>
        </w:rPr>
        <w:t>:</w:t>
      </w:r>
    </w:p>
    <w:p w:rsidR="003E0CBF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Зам. директора по учебно-производственной работе - </w:t>
      </w:r>
      <w:proofErr w:type="spellStart"/>
      <w:r>
        <w:rPr>
          <w:rFonts w:ascii="Times New Roman" w:eastAsia="MS Mincho" w:hAnsi="Times New Roman"/>
          <w:b/>
          <w:sz w:val="28"/>
          <w:szCs w:val="24"/>
        </w:rPr>
        <w:t>Журова</w:t>
      </w:r>
      <w:proofErr w:type="spellEnd"/>
      <w:r>
        <w:rPr>
          <w:rFonts w:ascii="Times New Roman" w:eastAsia="MS Mincho" w:hAnsi="Times New Roman"/>
          <w:b/>
          <w:sz w:val="28"/>
          <w:szCs w:val="24"/>
        </w:rPr>
        <w:t xml:space="preserve"> Наталья В</w:t>
      </w:r>
      <w:r>
        <w:rPr>
          <w:rFonts w:ascii="Times New Roman" w:eastAsia="MS Mincho" w:hAnsi="Times New Roman"/>
          <w:b/>
          <w:sz w:val="28"/>
          <w:szCs w:val="24"/>
        </w:rPr>
        <w:t>а</w:t>
      </w:r>
      <w:r>
        <w:rPr>
          <w:rFonts w:ascii="Times New Roman" w:eastAsia="MS Mincho" w:hAnsi="Times New Roman"/>
          <w:b/>
          <w:sz w:val="28"/>
          <w:szCs w:val="24"/>
        </w:rPr>
        <w:t>лерьевна;</w:t>
      </w:r>
    </w:p>
    <w:p w:rsidR="003E0CBF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старший методист </w:t>
      </w:r>
      <w:proofErr w:type="spellStart"/>
      <w:r>
        <w:rPr>
          <w:rFonts w:ascii="Times New Roman" w:eastAsia="MS Mincho" w:hAnsi="Times New Roman"/>
          <w:b/>
          <w:sz w:val="28"/>
          <w:szCs w:val="24"/>
        </w:rPr>
        <w:t>Гуз</w:t>
      </w:r>
      <w:proofErr w:type="spellEnd"/>
      <w:r>
        <w:rPr>
          <w:rFonts w:ascii="Times New Roman" w:eastAsia="MS Mincho" w:hAnsi="Times New Roman"/>
          <w:b/>
          <w:sz w:val="28"/>
          <w:szCs w:val="24"/>
        </w:rPr>
        <w:t xml:space="preserve"> Елена Анатольевна;</w:t>
      </w:r>
    </w:p>
    <w:p w:rsidR="003E0CBF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>методист Вагина Дарья Олеговна;</w:t>
      </w:r>
    </w:p>
    <w:p w:rsidR="003E0CBF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>мастер производственного обучения Степанец Наталья Юрьевна;</w:t>
      </w:r>
    </w:p>
    <w:p w:rsidR="003E0CBF" w:rsidRPr="002E725A" w:rsidRDefault="003E0CBF" w:rsidP="003E0CBF">
      <w:pPr>
        <w:spacing w:after="0" w:line="240" w:lineRule="auto"/>
        <w:ind w:firstLine="770"/>
        <w:jc w:val="both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педагог-психолог </w:t>
      </w:r>
      <w:proofErr w:type="spellStart"/>
      <w:r>
        <w:rPr>
          <w:rFonts w:ascii="Times New Roman" w:eastAsia="MS Mincho" w:hAnsi="Times New Roman"/>
          <w:b/>
          <w:sz w:val="28"/>
          <w:szCs w:val="24"/>
        </w:rPr>
        <w:t>Штыховская</w:t>
      </w:r>
      <w:proofErr w:type="spellEnd"/>
      <w:r>
        <w:rPr>
          <w:rFonts w:ascii="Times New Roman" w:eastAsia="MS Mincho" w:hAnsi="Times New Roman"/>
          <w:b/>
          <w:sz w:val="28"/>
          <w:szCs w:val="24"/>
        </w:rPr>
        <w:t xml:space="preserve"> Светлана Сергеевна </w:t>
      </w:r>
    </w:p>
    <w:p w:rsidR="003E0CBF" w:rsidRPr="002E725A" w:rsidRDefault="003E0CBF" w:rsidP="003E0C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0CBF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г. Красноярск</w:t>
      </w:r>
    </w:p>
    <w:p w:rsidR="007868E4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2020 год</w:t>
      </w:r>
    </w:p>
    <w:p w:rsidR="007868E4" w:rsidRDefault="007868E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3E0CBF" w:rsidRPr="002E725A" w:rsidRDefault="003E0CBF" w:rsidP="003E0C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BF" w:rsidRPr="002E725A" w:rsidRDefault="003E0CBF" w:rsidP="003E0CB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725A">
        <w:rPr>
          <w:rFonts w:ascii="Times New Roman" w:hAnsi="Times New Roman"/>
          <w:b/>
          <w:sz w:val="28"/>
          <w:szCs w:val="24"/>
        </w:rPr>
        <w:t>СОДЕРЖАНИЕ</w: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10031"/>
        <w:gridCol w:w="567"/>
      </w:tblGrid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Общие полож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ния………………………………………………………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1.1. Используемые термины, определения, сокращ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ния……………………………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1.2. Нормативно – правовые основы разработки АОПОП СПО ППССЗ…………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1.3. Нормативный срок освоения АОПОП СПО ППССЗ…………………………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1.4. Требования к абитурие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ту………………………………………………………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1.5. </w:t>
            </w:r>
            <w:proofErr w:type="spell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педагогическая характеристика </w:t>
            </w:r>
            <w:proofErr w:type="gram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нарушением слуха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 Характеристика профессиональной деятельности выпускников и требования к результатам освоения АОПОП ППКРС…………………………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2.1. Область и объекты профессиональной деятельн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сти…………………………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2.2. Виды деятельности и компете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ции……………………………………………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3. Документы, определяющие содержание и организацию образов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тельного процесса ……………………………………………………………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………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3.1. Учебный план 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3.2. Календарный учебный график 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3.3. Рабочие программы (профессиональный цикл) 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3.4. Рабочие программы (адаптивная физическая культура и дисциплины ада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тационного цикла) 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4. </w:t>
            </w:r>
            <w:proofErr w:type="gramStart"/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Обеспечение специальных условий для обучающихся с нарушением сл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ха……...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4.1.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техническое обеспечение………………………………………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4.2. Кадровое обеспечение 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4.3. </w:t>
            </w:r>
            <w:proofErr w:type="spell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Учебно</w:t>
            </w:r>
            <w:proofErr w:type="spell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методическое и информационное обеспечение……………………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4.4. Организация образовательного процесса обучающихся инвалидов и обучающихся с ОВЗ ...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4.5. Требования к организации практики </w:t>
            </w:r>
            <w:proofErr w:type="gram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нарушением слуха 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4.6. Контроль и оценка результатов освоения АОПОП СПО 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4.6.1. Текущий контроль успеваемости и промежуточная аттестация </w:t>
            </w:r>
            <w:proofErr w:type="gram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нарушением слуха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4.6. 2. Организация государственной итоговой аттестации выпускников с нарушением слуха…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………………………………………………………………….</w:t>
            </w: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3E0CBF" w:rsidRPr="002E725A" w:rsidTr="00791DB6">
        <w:tc>
          <w:tcPr>
            <w:tcW w:w="10031" w:type="dxa"/>
          </w:tcPr>
          <w:p w:rsidR="003E0CBF" w:rsidRPr="002E725A" w:rsidRDefault="003E0CBF" w:rsidP="00791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4.7. Характеристика социокультурной среды образовательной организации, обеспечивающей социальную адаптацию </w:t>
            </w:r>
            <w:proofErr w:type="gramStart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2E72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нарушением слуха…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567" w:type="dxa"/>
            <w:vAlign w:val="bottom"/>
          </w:tcPr>
          <w:p w:rsidR="003E0CBF" w:rsidRPr="002E725A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725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</w:tr>
    </w:tbl>
    <w:p w:rsidR="003E0CBF" w:rsidRDefault="003E0CBF"/>
    <w:p w:rsidR="003E0CBF" w:rsidRDefault="003E0CBF">
      <w:r>
        <w:br w:type="page"/>
      </w:r>
    </w:p>
    <w:p w:rsidR="003E0CBF" w:rsidRPr="009F030F" w:rsidRDefault="003E0CBF" w:rsidP="003E0C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30F">
        <w:rPr>
          <w:rFonts w:ascii="Times New Roman" w:hAnsi="Times New Roman"/>
          <w:b/>
          <w:sz w:val="28"/>
          <w:szCs w:val="28"/>
        </w:rPr>
        <w:lastRenderedPageBreak/>
        <w:t>РАЗДЕЛ 1. ОБЩИЕ ПОЛОЖЕНИЯ</w:t>
      </w:r>
    </w:p>
    <w:p w:rsidR="003E0CBF" w:rsidRPr="009F030F" w:rsidRDefault="003E0CBF" w:rsidP="003E0CB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F030F">
        <w:rPr>
          <w:rFonts w:ascii="Times New Roman" w:hAnsi="Times New Roman"/>
          <w:b/>
          <w:sz w:val="28"/>
          <w:szCs w:val="28"/>
          <w:lang w:eastAsia="en-US"/>
        </w:rPr>
        <w:t>Используемые термины, определения, сокращ</w:t>
      </w:r>
      <w:r w:rsidRPr="009F030F"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9F030F">
        <w:rPr>
          <w:rFonts w:ascii="Times New Roman" w:hAnsi="Times New Roman"/>
          <w:b/>
          <w:sz w:val="28"/>
          <w:szCs w:val="28"/>
          <w:lang w:eastAsia="en-US"/>
        </w:rPr>
        <w:t>ния.</w:t>
      </w:r>
      <w:r w:rsidRPr="009F03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В АОПОП СПО используются следующие термины, определения, сокр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щения: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3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F030F">
        <w:rPr>
          <w:rFonts w:ascii="Times New Roman" w:hAnsi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</w:t>
      </w:r>
      <w:r w:rsidRPr="009F030F">
        <w:rPr>
          <w:rFonts w:ascii="Times New Roman" w:hAnsi="Times New Roman"/>
          <w:sz w:val="28"/>
          <w:szCs w:val="28"/>
        </w:rPr>
        <w:t>н</w:t>
      </w:r>
      <w:r w:rsidRPr="009F030F">
        <w:rPr>
          <w:rFonts w:ascii="Times New Roman" w:hAnsi="Times New Roman"/>
          <w:sz w:val="28"/>
          <w:szCs w:val="28"/>
        </w:rPr>
        <w:t>ные психолого-медико-педагогической комиссией и препятствующие получению о</w:t>
      </w:r>
      <w:r w:rsidRPr="009F030F">
        <w:rPr>
          <w:rFonts w:ascii="Times New Roman" w:hAnsi="Times New Roman"/>
          <w:sz w:val="28"/>
          <w:szCs w:val="28"/>
        </w:rPr>
        <w:t>б</w:t>
      </w:r>
      <w:r w:rsidRPr="009F030F">
        <w:rPr>
          <w:rFonts w:ascii="Times New Roman" w:hAnsi="Times New Roman"/>
          <w:sz w:val="28"/>
          <w:szCs w:val="28"/>
        </w:rPr>
        <w:t>разования без создания специальных условий.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</w:t>
      </w:r>
      <w:r w:rsidRPr="009F030F">
        <w:rPr>
          <w:rFonts w:ascii="Times New Roman" w:hAnsi="Times New Roman"/>
          <w:sz w:val="28"/>
          <w:szCs w:val="28"/>
        </w:rPr>
        <w:t>ы</w:t>
      </w:r>
      <w:r w:rsidRPr="009F030F">
        <w:rPr>
          <w:rFonts w:ascii="Times New Roman" w:hAnsi="Times New Roman"/>
          <w:sz w:val="28"/>
          <w:szCs w:val="28"/>
        </w:rPr>
        <w:t>вающее необходимость его социальной защиты.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Адаптированная образовательная программа среднего профессионального образования – программа подготовки квалифицированных рабочих, служащих или пр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грамма подготовки специалистов среднего звена, адаптированная для обучения инв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Адаптационная дисциплина – это элемент адаптированной образовательной пр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</w:t>
      </w:r>
      <w:r w:rsidRPr="009F030F">
        <w:rPr>
          <w:rFonts w:ascii="Times New Roman" w:hAnsi="Times New Roman"/>
          <w:sz w:val="28"/>
          <w:szCs w:val="28"/>
        </w:rPr>
        <w:t>н</w:t>
      </w:r>
      <w:r w:rsidRPr="009F030F">
        <w:rPr>
          <w:rFonts w:ascii="Times New Roman" w:hAnsi="Times New Roman"/>
          <w:sz w:val="28"/>
          <w:szCs w:val="28"/>
        </w:rPr>
        <w:t>ными возможностями здоровья.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Психолого-медико-педагогическая комиссия (ПМПК) – комиссия для в</w:t>
      </w:r>
      <w:r w:rsidRPr="009F030F">
        <w:rPr>
          <w:rFonts w:ascii="Times New Roman" w:hAnsi="Times New Roman"/>
          <w:sz w:val="28"/>
          <w:szCs w:val="28"/>
        </w:rPr>
        <w:t>ы</w:t>
      </w:r>
      <w:r w:rsidRPr="009F030F">
        <w:rPr>
          <w:rFonts w:ascii="Times New Roman" w:hAnsi="Times New Roman"/>
          <w:sz w:val="28"/>
          <w:szCs w:val="28"/>
        </w:rPr>
        <w:t>явления детей с ограниченными возможностями здоровья и (или) отклонениями в поведении, проведения их комплексного обследования и подготовки рек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мендаций по оказанию детям психолого-медико-педагогической помощи и организации их обучения и восп</w:t>
      </w:r>
      <w:r w:rsidRPr="009F030F">
        <w:rPr>
          <w:rFonts w:ascii="Times New Roman" w:hAnsi="Times New Roman"/>
          <w:sz w:val="28"/>
          <w:szCs w:val="28"/>
        </w:rPr>
        <w:t>и</w:t>
      </w:r>
      <w:r w:rsidRPr="009F030F">
        <w:rPr>
          <w:rFonts w:ascii="Times New Roman" w:hAnsi="Times New Roman"/>
          <w:sz w:val="28"/>
          <w:szCs w:val="28"/>
        </w:rPr>
        <w:t>тания.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30F">
        <w:rPr>
          <w:rFonts w:ascii="Times New Roman" w:hAnsi="Times New Roman"/>
          <w:sz w:val="28"/>
          <w:szCs w:val="28"/>
        </w:rPr>
        <w:t>Индивидуальная программа реабилитации (ИПР) инвалида – разработанный на основе решения Государственной службы медико-социальной эксперт</w:t>
      </w:r>
      <w:r w:rsidRPr="009F030F">
        <w:rPr>
          <w:rFonts w:ascii="Times New Roman" w:hAnsi="Times New Roman"/>
          <w:sz w:val="28"/>
          <w:szCs w:val="28"/>
        </w:rPr>
        <w:t>и</w:t>
      </w:r>
      <w:r w:rsidRPr="009F030F">
        <w:rPr>
          <w:rFonts w:ascii="Times New Roman" w:hAnsi="Times New Roman"/>
          <w:sz w:val="28"/>
          <w:szCs w:val="28"/>
        </w:rPr>
        <w:t>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нальных и других реабилитационных мер, направленных на восстановление, компе</w:t>
      </w:r>
      <w:r w:rsidRPr="009F030F">
        <w:rPr>
          <w:rFonts w:ascii="Times New Roman" w:hAnsi="Times New Roman"/>
          <w:sz w:val="28"/>
          <w:szCs w:val="28"/>
        </w:rPr>
        <w:t>н</w:t>
      </w:r>
      <w:r w:rsidRPr="009F030F">
        <w:rPr>
          <w:rFonts w:ascii="Times New Roman" w:hAnsi="Times New Roman"/>
          <w:sz w:val="28"/>
          <w:szCs w:val="28"/>
        </w:rPr>
        <w:t>сацию нарушенных или утраченных функций организма, восстановление, компенс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цию способностей инвалида к выполнению определенных видов деятельности.</w:t>
      </w:r>
      <w:proofErr w:type="gramEnd"/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гося.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30F">
        <w:rPr>
          <w:rFonts w:ascii="Times New Roman" w:hAnsi="Times New Roman"/>
          <w:sz w:val="28"/>
          <w:szCs w:val="28"/>
        </w:rPr>
        <w:t>Специальные условия для получения образования – условия обучения, воспит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ния и развития обучающихся инвалидов и обучающихся с ограниченными возможн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 xml:space="preserve">бий и дидактических материалов, специальных технических </w:t>
      </w:r>
      <w:r w:rsidRPr="009F030F">
        <w:rPr>
          <w:rFonts w:ascii="Times New Roman" w:hAnsi="Times New Roman"/>
          <w:sz w:val="28"/>
          <w:szCs w:val="28"/>
        </w:rPr>
        <w:lastRenderedPageBreak/>
        <w:t>средств обучения колле</w:t>
      </w:r>
      <w:r w:rsidRPr="009F030F">
        <w:rPr>
          <w:rFonts w:ascii="Times New Roman" w:hAnsi="Times New Roman"/>
          <w:sz w:val="28"/>
          <w:szCs w:val="28"/>
        </w:rPr>
        <w:t>к</w:t>
      </w:r>
      <w:r w:rsidRPr="009F030F">
        <w:rPr>
          <w:rFonts w:ascii="Times New Roman" w:hAnsi="Times New Roman"/>
          <w:sz w:val="28"/>
          <w:szCs w:val="28"/>
        </w:rPr>
        <w:t>тивного и индивидуального пользования, предоставление услуг ассистента (помощн</w:t>
      </w:r>
      <w:r w:rsidRPr="009F030F">
        <w:rPr>
          <w:rFonts w:ascii="Times New Roman" w:hAnsi="Times New Roman"/>
          <w:sz w:val="28"/>
          <w:szCs w:val="28"/>
        </w:rPr>
        <w:t>и</w:t>
      </w:r>
      <w:r w:rsidRPr="009F030F">
        <w:rPr>
          <w:rFonts w:ascii="Times New Roman" w:hAnsi="Times New Roman"/>
          <w:sz w:val="28"/>
          <w:szCs w:val="28"/>
        </w:rPr>
        <w:t>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9F030F">
        <w:rPr>
          <w:rFonts w:ascii="Times New Roman" w:hAnsi="Times New Roman"/>
          <w:sz w:val="28"/>
          <w:szCs w:val="28"/>
        </w:rPr>
        <w:t>, обеспечение доступа в здания организаций, осущест</w:t>
      </w:r>
      <w:r w:rsidRPr="009F030F">
        <w:rPr>
          <w:rFonts w:ascii="Times New Roman" w:hAnsi="Times New Roman"/>
          <w:sz w:val="28"/>
          <w:szCs w:val="28"/>
        </w:rPr>
        <w:t>в</w:t>
      </w:r>
      <w:r w:rsidRPr="009F030F">
        <w:rPr>
          <w:rFonts w:ascii="Times New Roman" w:hAnsi="Times New Roman"/>
          <w:sz w:val="28"/>
          <w:szCs w:val="28"/>
        </w:rPr>
        <w:t>ляющих образовательную деятельность, и другие условия, без которых невозможно или затруднено освоение образовательных программ инвалидами и об</w:t>
      </w:r>
      <w:r w:rsidRPr="009F030F">
        <w:rPr>
          <w:rFonts w:ascii="Times New Roman" w:hAnsi="Times New Roman"/>
          <w:sz w:val="28"/>
          <w:szCs w:val="28"/>
        </w:rPr>
        <w:t>у</w:t>
      </w:r>
      <w:r w:rsidRPr="009F030F">
        <w:rPr>
          <w:rFonts w:ascii="Times New Roman" w:hAnsi="Times New Roman"/>
          <w:sz w:val="28"/>
          <w:szCs w:val="28"/>
        </w:rPr>
        <w:t>чающимися с ограниченными возможностями здоровья.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ФГОС СПО – федеральный государственный образовательный стандарт средн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го профессионального образования;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АОПОП СПО – адаптированная основная профессиональная образовательная программа среднего профессионального образования;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ППССЗ – программа подготовки специалистов среднего звена;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ОО – образовательная организация;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3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F030F">
        <w:rPr>
          <w:rFonts w:ascii="Times New Roman" w:hAnsi="Times New Roman"/>
          <w:sz w:val="28"/>
          <w:szCs w:val="28"/>
        </w:rPr>
        <w:t xml:space="preserve"> с ОВЗ – обучающийся с ограниченными возможностями здор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вья;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30F">
        <w:rPr>
          <w:rFonts w:ascii="Times New Roman" w:hAnsi="Times New Roman"/>
          <w:sz w:val="28"/>
          <w:szCs w:val="28"/>
        </w:rPr>
        <w:t>ОК</w:t>
      </w:r>
      <w:proofErr w:type="gramEnd"/>
      <w:r w:rsidRPr="009F030F">
        <w:rPr>
          <w:rFonts w:ascii="Times New Roman" w:hAnsi="Times New Roman"/>
          <w:sz w:val="28"/>
          <w:szCs w:val="28"/>
        </w:rPr>
        <w:t xml:space="preserve"> – общая компетенция;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ПК – профессиональная компетенция;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ПМ – профессиональный модуль;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МДК – междисциплинарный курс;</w:t>
      </w:r>
    </w:p>
    <w:p w:rsidR="003E0CBF" w:rsidRPr="009F030F" w:rsidRDefault="003E0CBF" w:rsidP="003E0CBF">
      <w:pPr>
        <w:pStyle w:val="a9"/>
        <w:ind w:firstLine="709"/>
        <w:rPr>
          <w:sz w:val="28"/>
          <w:szCs w:val="28"/>
          <w:lang w:val="ru-RU"/>
        </w:rPr>
      </w:pPr>
      <w:r w:rsidRPr="009F030F">
        <w:rPr>
          <w:sz w:val="28"/>
          <w:szCs w:val="28"/>
          <w:lang w:val="ru-RU"/>
        </w:rPr>
        <w:t>АД – адаптационная дисциплина.</w:t>
      </w:r>
    </w:p>
    <w:p w:rsidR="003E0CBF" w:rsidRPr="009F030F" w:rsidRDefault="003E0CBF" w:rsidP="003E0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CBF" w:rsidRPr="009F030F" w:rsidRDefault="003E0CBF" w:rsidP="003E0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F030F">
        <w:rPr>
          <w:rFonts w:ascii="Times New Roman" w:hAnsi="Times New Roman"/>
          <w:b/>
          <w:sz w:val="28"/>
          <w:szCs w:val="28"/>
        </w:rPr>
        <w:lastRenderedPageBreak/>
        <w:t>1.2. Нормативно-правовые основы разработки АОПОП СПО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АОПОП СПО по специальности 43.02.15 Поварское и кондитерское дело – это комплекс нормативно-методической документации, регламентирующий содержание, организацию и оценку качества подготовки обучающихся и выпускников данной сп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циальности.</w:t>
      </w:r>
    </w:p>
    <w:p w:rsidR="003E0CBF" w:rsidRDefault="003E0CBF" w:rsidP="003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601">
        <w:rPr>
          <w:rFonts w:ascii="Times New Roman" w:hAnsi="Times New Roman"/>
          <w:sz w:val="28"/>
          <w:szCs w:val="28"/>
        </w:rPr>
        <w:t>Нормативную правовую основу разработки АОПОП СПО составляют: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Федеральный закон от 24.11.1995 № 181-ФЗ «О социальной защите инвалидов в Российской Федерации»;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Конвенция о правах инвалидов, принятая резолюцией 61/106 Генеральной А</w:t>
      </w:r>
      <w:r w:rsidRPr="00021C9A">
        <w:rPr>
          <w:rFonts w:ascii="Times New Roman" w:hAnsi="Times New Roman"/>
          <w:sz w:val="28"/>
          <w:szCs w:val="28"/>
        </w:rPr>
        <w:t>с</w:t>
      </w:r>
      <w:r w:rsidRPr="00021C9A">
        <w:rPr>
          <w:rFonts w:ascii="Times New Roman" w:hAnsi="Times New Roman"/>
          <w:sz w:val="28"/>
          <w:szCs w:val="28"/>
        </w:rPr>
        <w:t>самбл</w:t>
      </w:r>
      <w:proofErr w:type="gramStart"/>
      <w:r w:rsidRPr="00021C9A">
        <w:rPr>
          <w:rFonts w:ascii="Times New Roman" w:hAnsi="Times New Roman"/>
          <w:sz w:val="28"/>
          <w:szCs w:val="28"/>
        </w:rPr>
        <w:t>еи ОО</w:t>
      </w:r>
      <w:proofErr w:type="gramEnd"/>
      <w:r w:rsidRPr="00021C9A">
        <w:rPr>
          <w:rFonts w:ascii="Times New Roman" w:hAnsi="Times New Roman"/>
          <w:sz w:val="28"/>
          <w:szCs w:val="28"/>
        </w:rPr>
        <w:t>Н от 13.12.2006;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Стандартные правила обеспечения равных возможностей для инвалидов, пр</w:t>
      </w:r>
      <w:r w:rsidRPr="00021C9A">
        <w:rPr>
          <w:rFonts w:ascii="Times New Roman" w:hAnsi="Times New Roman"/>
          <w:sz w:val="28"/>
          <w:szCs w:val="28"/>
        </w:rPr>
        <w:t>и</w:t>
      </w:r>
      <w:r w:rsidRPr="00021C9A">
        <w:rPr>
          <w:rFonts w:ascii="Times New Roman" w:hAnsi="Times New Roman"/>
          <w:sz w:val="28"/>
          <w:szCs w:val="28"/>
        </w:rPr>
        <w:t>нятые резолюцией 48/96 Генеральной Ассамбл</w:t>
      </w:r>
      <w:proofErr w:type="gramStart"/>
      <w:r w:rsidRPr="00021C9A">
        <w:rPr>
          <w:rFonts w:ascii="Times New Roman" w:hAnsi="Times New Roman"/>
          <w:sz w:val="28"/>
          <w:szCs w:val="28"/>
        </w:rPr>
        <w:t>еи ОО</w:t>
      </w:r>
      <w:proofErr w:type="gramEnd"/>
      <w:r w:rsidRPr="00021C9A">
        <w:rPr>
          <w:rFonts w:ascii="Times New Roman" w:hAnsi="Times New Roman"/>
          <w:sz w:val="28"/>
          <w:szCs w:val="28"/>
        </w:rPr>
        <w:t>Н от 20.12.1993;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Федеральный закон от 03.05.2012 № 46-ФЗ «О ратификации Конвенции о пр</w:t>
      </w:r>
      <w:r w:rsidRPr="00021C9A">
        <w:rPr>
          <w:rFonts w:ascii="Times New Roman" w:hAnsi="Times New Roman"/>
          <w:sz w:val="28"/>
          <w:szCs w:val="28"/>
        </w:rPr>
        <w:t>а</w:t>
      </w:r>
      <w:r w:rsidRPr="00021C9A">
        <w:rPr>
          <w:rFonts w:ascii="Times New Roman" w:hAnsi="Times New Roman"/>
          <w:sz w:val="28"/>
          <w:szCs w:val="28"/>
        </w:rPr>
        <w:t>вах инвалидов»;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Приказ Минздрава РФ от 30.12.2003 № 621 «О комплексной оценке состояния здоровья детей»;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Перечень профессий рабочих, должностей служащих, по которым осущест</w:t>
      </w:r>
      <w:r w:rsidRPr="00021C9A">
        <w:rPr>
          <w:rFonts w:ascii="Times New Roman" w:hAnsi="Times New Roman"/>
          <w:sz w:val="28"/>
          <w:szCs w:val="28"/>
        </w:rPr>
        <w:t>в</w:t>
      </w:r>
      <w:r w:rsidRPr="00021C9A">
        <w:rPr>
          <w:rFonts w:ascii="Times New Roman" w:hAnsi="Times New Roman"/>
          <w:sz w:val="28"/>
          <w:szCs w:val="28"/>
        </w:rPr>
        <w:t>ляется профессиональное обучение, утвержденный приказом Министерства образов</w:t>
      </w:r>
      <w:r w:rsidRPr="00021C9A">
        <w:rPr>
          <w:rFonts w:ascii="Times New Roman" w:hAnsi="Times New Roman"/>
          <w:sz w:val="28"/>
          <w:szCs w:val="28"/>
        </w:rPr>
        <w:t>а</w:t>
      </w:r>
      <w:r w:rsidRPr="00021C9A">
        <w:rPr>
          <w:rFonts w:ascii="Times New Roman" w:hAnsi="Times New Roman"/>
          <w:sz w:val="28"/>
          <w:szCs w:val="28"/>
        </w:rPr>
        <w:t>ния и науки Российской Федерации от 02.07.2013 № 513;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Перечень профессий и специальностей среднего профессионального образ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>вания, утвержденный приказом Министерства образования и науки Российской Фед</w:t>
      </w:r>
      <w:r w:rsidRPr="00021C9A">
        <w:rPr>
          <w:rFonts w:ascii="Times New Roman" w:hAnsi="Times New Roman"/>
          <w:sz w:val="28"/>
          <w:szCs w:val="28"/>
        </w:rPr>
        <w:t>е</w:t>
      </w:r>
      <w:r w:rsidRPr="00021C9A">
        <w:rPr>
          <w:rFonts w:ascii="Times New Roman" w:hAnsi="Times New Roman"/>
          <w:sz w:val="28"/>
          <w:szCs w:val="28"/>
        </w:rPr>
        <w:t>рации от 29.10.2013 № 1199;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 xml:space="preserve">Постановление Правительства РФ от 26.12.2017 № 1642 «Об утверждении государственной программы Российской Федерации «Развитие образования»; 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Постановление Правительства РФ от 29.03.2019 № 363 «Об утверждении го</w:t>
      </w:r>
      <w:r w:rsidRPr="00021C9A">
        <w:rPr>
          <w:rFonts w:ascii="Times New Roman" w:hAnsi="Times New Roman"/>
          <w:sz w:val="28"/>
          <w:szCs w:val="28"/>
        </w:rPr>
        <w:t>с</w:t>
      </w:r>
      <w:r w:rsidRPr="00021C9A">
        <w:rPr>
          <w:rFonts w:ascii="Times New Roman" w:hAnsi="Times New Roman"/>
          <w:sz w:val="28"/>
          <w:szCs w:val="28"/>
        </w:rPr>
        <w:t>ударственной программы Российской Федерации «Доступная среда»;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Постановление Правительства РФ от 14.08.2013  № 697 «Об утверждении п</w:t>
      </w:r>
      <w:r w:rsidRPr="00021C9A">
        <w:rPr>
          <w:rFonts w:ascii="Times New Roman" w:hAnsi="Times New Roman"/>
          <w:sz w:val="28"/>
          <w:szCs w:val="28"/>
        </w:rPr>
        <w:t>е</w:t>
      </w:r>
      <w:r w:rsidRPr="00021C9A">
        <w:rPr>
          <w:rFonts w:ascii="Times New Roman" w:hAnsi="Times New Roman"/>
          <w:sz w:val="28"/>
          <w:szCs w:val="28"/>
        </w:rPr>
        <w:t>речня специальностей и направлений подготовки при приеме на обучение, по которым поступающие проходят обязательные предварительные медицинские осмотры (обсл</w:t>
      </w:r>
      <w:r w:rsidRPr="00021C9A">
        <w:rPr>
          <w:rFonts w:ascii="Times New Roman" w:hAnsi="Times New Roman"/>
          <w:sz w:val="28"/>
          <w:szCs w:val="28"/>
        </w:rPr>
        <w:t>е</w:t>
      </w:r>
      <w:r w:rsidRPr="00021C9A">
        <w:rPr>
          <w:rFonts w:ascii="Times New Roman" w:hAnsi="Times New Roman"/>
          <w:sz w:val="28"/>
          <w:szCs w:val="28"/>
        </w:rPr>
        <w:t>дования) в порядке, установленном при заключении трудового договора или служе</w:t>
      </w:r>
      <w:r w:rsidRPr="00021C9A">
        <w:rPr>
          <w:rFonts w:ascii="Times New Roman" w:hAnsi="Times New Roman"/>
          <w:sz w:val="28"/>
          <w:szCs w:val="28"/>
        </w:rPr>
        <w:t>б</w:t>
      </w:r>
      <w:r w:rsidRPr="00021C9A">
        <w:rPr>
          <w:rFonts w:ascii="Times New Roman" w:hAnsi="Times New Roman"/>
          <w:sz w:val="28"/>
          <w:szCs w:val="28"/>
        </w:rPr>
        <w:t>ного контракта по соответствующей должности или специальности»;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Порядок организации и осуществления образовательной деятельности по о</w:t>
      </w:r>
      <w:r w:rsidRPr="00021C9A">
        <w:rPr>
          <w:rFonts w:ascii="Times New Roman" w:hAnsi="Times New Roman"/>
          <w:sz w:val="28"/>
          <w:szCs w:val="28"/>
        </w:rPr>
        <w:t>б</w:t>
      </w:r>
      <w:r w:rsidRPr="00021C9A">
        <w:rPr>
          <w:rFonts w:ascii="Times New Roman" w:hAnsi="Times New Roman"/>
          <w:sz w:val="28"/>
          <w:szCs w:val="28"/>
        </w:rPr>
        <w:t>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 № 464;</w:t>
      </w:r>
    </w:p>
    <w:p w:rsidR="003E0CBF" w:rsidRPr="00021C9A" w:rsidRDefault="003E0CBF" w:rsidP="003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Порядок организации и осуществления образовательной деятельности по основным программам профессионального обучения, утвержденный приказом Мин</w:t>
      </w:r>
      <w:r w:rsidRPr="00021C9A">
        <w:rPr>
          <w:rFonts w:ascii="Times New Roman" w:hAnsi="Times New Roman"/>
          <w:sz w:val="28"/>
          <w:szCs w:val="28"/>
        </w:rPr>
        <w:t>и</w:t>
      </w:r>
      <w:r w:rsidRPr="00021C9A">
        <w:rPr>
          <w:rFonts w:ascii="Times New Roman" w:hAnsi="Times New Roman"/>
          <w:sz w:val="28"/>
          <w:szCs w:val="28"/>
        </w:rPr>
        <w:t>стерства образования и науки Российской Федерации от 18.04.2013  № 292;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Порядок применения организациями, осуществляющими образовательную д</w:t>
      </w:r>
      <w:r w:rsidRPr="00021C9A">
        <w:rPr>
          <w:rFonts w:ascii="Times New Roman" w:hAnsi="Times New Roman"/>
          <w:sz w:val="28"/>
          <w:szCs w:val="28"/>
        </w:rPr>
        <w:t>е</w:t>
      </w:r>
      <w:r w:rsidRPr="00021C9A">
        <w:rPr>
          <w:rFonts w:ascii="Times New Roman" w:hAnsi="Times New Roman"/>
          <w:sz w:val="28"/>
          <w:szCs w:val="28"/>
        </w:rPr>
        <w:t xml:space="preserve">ятельность, электронного обучения, дистанционных образовательных технологий при реализации образовательных программ, утвержденный приказом </w:t>
      </w:r>
      <w:proofErr w:type="spellStart"/>
      <w:r w:rsidRPr="00021C9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1C9A">
        <w:rPr>
          <w:rFonts w:ascii="Times New Roman" w:hAnsi="Times New Roman"/>
          <w:sz w:val="28"/>
          <w:szCs w:val="28"/>
        </w:rPr>
        <w:t xml:space="preserve"> России от 23.08.2017 № 816;</w:t>
      </w:r>
    </w:p>
    <w:p w:rsidR="003E0CBF" w:rsidRPr="00021C9A" w:rsidRDefault="003E0CBF" w:rsidP="003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lastRenderedPageBreak/>
        <w:t>–</w:t>
      </w:r>
      <w:r w:rsidRPr="00021C9A">
        <w:rPr>
          <w:rFonts w:ascii="Times New Roman" w:hAnsi="Times New Roman"/>
          <w:sz w:val="28"/>
          <w:szCs w:val="28"/>
        </w:rPr>
        <w:tab/>
        <w:t xml:space="preserve">Порядок приема граждан на </w:t>
      </w:r>
      <w:proofErr w:type="gramStart"/>
      <w:r w:rsidRPr="00021C9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21C9A">
        <w:rPr>
          <w:rFonts w:ascii="Times New Roman" w:hAnsi="Times New Roman"/>
          <w:sz w:val="28"/>
          <w:szCs w:val="28"/>
        </w:rPr>
        <w:t xml:space="preserve"> образовательным программам сре</w:t>
      </w:r>
      <w:r w:rsidRPr="00021C9A">
        <w:rPr>
          <w:rFonts w:ascii="Times New Roman" w:hAnsi="Times New Roman"/>
          <w:sz w:val="28"/>
          <w:szCs w:val="28"/>
        </w:rPr>
        <w:t>д</w:t>
      </w:r>
      <w:r w:rsidRPr="00021C9A">
        <w:rPr>
          <w:rFonts w:ascii="Times New Roman" w:hAnsi="Times New Roman"/>
          <w:sz w:val="28"/>
          <w:szCs w:val="28"/>
        </w:rPr>
        <w:t>него профессионального образования, утвержденный приказом Министерства образ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 xml:space="preserve">вания и науки Российской Федерации от 23.01.2014  № 36; 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 xml:space="preserve">Положение о практике </w:t>
      </w:r>
      <w:proofErr w:type="gramStart"/>
      <w:r w:rsidRPr="00021C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1C9A">
        <w:rPr>
          <w:rFonts w:ascii="Times New Roman" w:hAnsi="Times New Roman"/>
          <w:sz w:val="28"/>
          <w:szCs w:val="28"/>
        </w:rPr>
        <w:t>, осваивающих основные професси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>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 № 291;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Порядок проведения государственной итоговой аттестации по образовател</w:t>
      </w:r>
      <w:r w:rsidRPr="00021C9A">
        <w:rPr>
          <w:rFonts w:ascii="Times New Roman" w:hAnsi="Times New Roman"/>
          <w:sz w:val="28"/>
          <w:szCs w:val="28"/>
        </w:rPr>
        <w:t>ь</w:t>
      </w:r>
      <w:r w:rsidRPr="00021C9A">
        <w:rPr>
          <w:rFonts w:ascii="Times New Roman" w:hAnsi="Times New Roman"/>
          <w:sz w:val="28"/>
          <w:szCs w:val="28"/>
        </w:rPr>
        <w:t>ным программам среднего профессионального образования, утвержденный приказом Министерства образования и науки Российской Федерации от 16.08.2013  № 968;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Приказ Министерства труда и социальной защиты РФ от 04.08.2014  № 515 «Об утверждении методических рекомендаций по перечню рекомендуемых видов тр</w:t>
      </w:r>
      <w:r w:rsidRPr="00021C9A">
        <w:rPr>
          <w:rFonts w:ascii="Times New Roman" w:hAnsi="Times New Roman"/>
          <w:sz w:val="28"/>
          <w:szCs w:val="28"/>
        </w:rPr>
        <w:t>у</w:t>
      </w:r>
      <w:r w:rsidRPr="00021C9A">
        <w:rPr>
          <w:rFonts w:ascii="Times New Roman" w:hAnsi="Times New Roman"/>
          <w:sz w:val="28"/>
          <w:szCs w:val="28"/>
        </w:rPr>
        <w:t>довой и профессиональной деятельности инвалидов с учетом нарушенных функций и ограничений их жизнедеятельности»;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Письмо Министерства образования и науки России от 18.03.2014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организаций, в том числе оснащенности образ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>вательного процесса», утвержденное</w:t>
      </w:r>
      <w:r w:rsidRPr="00021C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1C9A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26.12.2013 г. № 06-2412вн);</w:t>
      </w:r>
      <w:proofErr w:type="gramEnd"/>
    </w:p>
    <w:p w:rsidR="003E0CBF" w:rsidRPr="00021C9A" w:rsidRDefault="003E0CBF" w:rsidP="003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09.11.2015 № 1309 «Порядок обеспечения условий доступности для инвалидов объе</w:t>
      </w:r>
      <w:r w:rsidRPr="00021C9A">
        <w:rPr>
          <w:rFonts w:ascii="Times New Roman" w:hAnsi="Times New Roman"/>
          <w:sz w:val="28"/>
          <w:szCs w:val="28"/>
        </w:rPr>
        <w:t>к</w:t>
      </w:r>
      <w:r w:rsidRPr="00021C9A">
        <w:rPr>
          <w:rFonts w:ascii="Times New Roman" w:hAnsi="Times New Roman"/>
          <w:sz w:val="28"/>
          <w:szCs w:val="28"/>
        </w:rPr>
        <w:t>тов и предоставляемых услуг в сфере образования, а также оказания им при этом н</w:t>
      </w:r>
      <w:r w:rsidRPr="00021C9A">
        <w:rPr>
          <w:rFonts w:ascii="Times New Roman" w:hAnsi="Times New Roman"/>
          <w:sz w:val="28"/>
          <w:szCs w:val="28"/>
        </w:rPr>
        <w:t>е</w:t>
      </w:r>
      <w:r w:rsidRPr="00021C9A">
        <w:rPr>
          <w:rFonts w:ascii="Times New Roman" w:hAnsi="Times New Roman"/>
          <w:sz w:val="28"/>
          <w:szCs w:val="28"/>
        </w:rPr>
        <w:t>обходимой помощи»;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Указ Губернатора Красноярского края «Об утверждении Концепции развития инклюзивного образования в Красноярском крае на 2017-2025 годы» от 13.10.2017 № 258-уг;</w:t>
      </w:r>
    </w:p>
    <w:p w:rsidR="003E0CBF" w:rsidRPr="00021C9A" w:rsidRDefault="003E0CBF" w:rsidP="003E0CBF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Методические рекомендации по разработке и реализации адаптированных о</w:t>
      </w:r>
      <w:r w:rsidRPr="00021C9A">
        <w:rPr>
          <w:rFonts w:ascii="Times New Roman" w:hAnsi="Times New Roman"/>
          <w:sz w:val="28"/>
          <w:szCs w:val="28"/>
        </w:rPr>
        <w:t>б</w:t>
      </w:r>
      <w:r w:rsidRPr="00021C9A">
        <w:rPr>
          <w:rFonts w:ascii="Times New Roman" w:hAnsi="Times New Roman"/>
          <w:sz w:val="28"/>
          <w:szCs w:val="28"/>
        </w:rPr>
        <w:t>разовательных программ среднего профессионального образования,</w:t>
      </w:r>
      <w:r w:rsidRPr="00021C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1C9A">
        <w:rPr>
          <w:rFonts w:ascii="Times New Roman" w:hAnsi="Times New Roman"/>
          <w:sz w:val="28"/>
          <w:szCs w:val="28"/>
        </w:rPr>
        <w:t>утвержденные директором Департамента подготовки рабочих кадров и ДПО Министерства образ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>вания и науки Российской Федерации 20.04.2015 № 06-830вн. (Письмо Министерства образования и науки Российской Федерации от 22.04.2015 № 06-443 «О направлении методических рекомендаций»);</w:t>
      </w:r>
    </w:p>
    <w:p w:rsidR="003E0CBF" w:rsidRDefault="003E0CBF" w:rsidP="003E0C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C9A">
        <w:rPr>
          <w:rFonts w:ascii="Times New Roman" w:hAnsi="Times New Roman"/>
          <w:sz w:val="28"/>
          <w:szCs w:val="28"/>
        </w:rPr>
        <w:t>–</w:t>
      </w:r>
      <w:r w:rsidRPr="00021C9A">
        <w:rPr>
          <w:rFonts w:ascii="Times New Roman" w:hAnsi="Times New Roman"/>
          <w:sz w:val="28"/>
          <w:szCs w:val="28"/>
        </w:rPr>
        <w:tab/>
        <w:t>Комплекс мер, направленных на повышение эффективности реализации мер</w:t>
      </w:r>
      <w:r w:rsidRPr="00021C9A">
        <w:rPr>
          <w:rFonts w:ascii="Times New Roman" w:hAnsi="Times New Roman"/>
          <w:sz w:val="28"/>
          <w:szCs w:val="28"/>
        </w:rPr>
        <w:t>о</w:t>
      </w:r>
      <w:r w:rsidRPr="00021C9A">
        <w:rPr>
          <w:rFonts w:ascii="Times New Roman" w:hAnsi="Times New Roman"/>
          <w:sz w:val="28"/>
          <w:szCs w:val="28"/>
        </w:rPr>
        <w:t>приятий по содействию трудоустройству инвалидов и на обеспечение доступности профессионального образования на 2012-2015 годы, утвержденный распоряжением Правительства РФ от 15.10.2012  № 1921-р.</w:t>
      </w: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 xml:space="preserve">Перечень локальных нормативных актов </w:t>
      </w:r>
      <w:proofErr w:type="gramStart"/>
      <w:r w:rsidRPr="009F030F">
        <w:rPr>
          <w:rFonts w:ascii="Times New Roman" w:hAnsi="Times New Roman"/>
          <w:sz w:val="28"/>
          <w:szCs w:val="28"/>
        </w:rPr>
        <w:t>конкретной</w:t>
      </w:r>
      <w:proofErr w:type="gramEnd"/>
      <w:r w:rsidRPr="009F030F">
        <w:rPr>
          <w:rFonts w:ascii="Times New Roman" w:hAnsi="Times New Roman"/>
          <w:sz w:val="28"/>
          <w:szCs w:val="28"/>
        </w:rPr>
        <w:t xml:space="preserve"> ОО</w:t>
      </w:r>
      <w:r w:rsidRPr="009F030F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9F030F">
        <w:rPr>
          <w:rFonts w:ascii="Times New Roman" w:hAnsi="Times New Roman"/>
          <w:sz w:val="28"/>
          <w:szCs w:val="28"/>
        </w:rPr>
        <w:t>: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lastRenderedPageBreak/>
        <w:t>1. ________________________________________________________________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3E0CBF" w:rsidRPr="009F030F" w:rsidRDefault="003E0CBF" w:rsidP="003E0C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CBF" w:rsidRPr="005E6235" w:rsidRDefault="003E0CBF" w:rsidP="003E0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6235">
        <w:rPr>
          <w:rFonts w:ascii="Times New Roman" w:hAnsi="Times New Roman"/>
          <w:b/>
          <w:sz w:val="28"/>
          <w:szCs w:val="28"/>
        </w:rPr>
        <w:lastRenderedPageBreak/>
        <w:t>1.3. Нормативный срок освоения АОПОП СПО</w:t>
      </w:r>
    </w:p>
    <w:p w:rsidR="003E0CBF" w:rsidRPr="009F030F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Нормативный срок освоения АОПОП ППССЗ определяется в соответствии с ФГОС СПО по специальности 43.02.15 Поварское и кондитерское дело и составляет</w:t>
      </w:r>
      <w:r w:rsidRPr="009F030F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9F030F">
        <w:rPr>
          <w:rFonts w:ascii="Times New Roman" w:hAnsi="Times New Roman"/>
          <w:sz w:val="28"/>
          <w:szCs w:val="28"/>
        </w:rPr>
        <w:t>:</w:t>
      </w:r>
    </w:p>
    <w:p w:rsidR="003E0CBF" w:rsidRPr="009F030F" w:rsidRDefault="003E0CBF" w:rsidP="003E0C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–</w:t>
      </w:r>
      <w:r w:rsidRPr="009F030F">
        <w:rPr>
          <w:rFonts w:ascii="Times New Roman" w:hAnsi="Times New Roman"/>
          <w:sz w:val="28"/>
          <w:szCs w:val="28"/>
        </w:rPr>
        <w:tab/>
        <w:t>на базе основного общего образования</w:t>
      </w:r>
      <w:r w:rsidRPr="009F030F">
        <w:rPr>
          <w:rFonts w:ascii="Times New Roman" w:hAnsi="Times New Roman"/>
          <w:sz w:val="28"/>
          <w:szCs w:val="28"/>
        </w:rPr>
        <w:tab/>
      </w:r>
      <w:r w:rsidRPr="009F030F">
        <w:rPr>
          <w:rFonts w:ascii="Times New Roman" w:hAnsi="Times New Roman"/>
          <w:sz w:val="28"/>
          <w:szCs w:val="28"/>
        </w:rPr>
        <w:tab/>
      </w:r>
    </w:p>
    <w:p w:rsidR="003E0CBF" w:rsidRPr="009F030F" w:rsidRDefault="003E0CBF" w:rsidP="003E0C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при очной форме обучения – 3 года 10 месяцев, в том числе: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>максимальное количество часов – 7688 часов из них:</w:t>
      </w:r>
    </w:p>
    <w:p w:rsidR="003E0CBF" w:rsidRPr="009F030F" w:rsidRDefault="003E0CBF" w:rsidP="003E0CB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ab/>
        <w:t>аудиторных занятий – 5940 часов;</w:t>
      </w:r>
    </w:p>
    <w:p w:rsidR="003E0CBF" w:rsidRPr="009F030F" w:rsidRDefault="003E0CBF" w:rsidP="003E0CB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ab/>
        <w:t>самостоятельной работы – 1358 часа;</w:t>
      </w:r>
    </w:p>
    <w:p w:rsidR="003E0CBF" w:rsidRPr="009F030F" w:rsidRDefault="003E0CBF" w:rsidP="003E0CB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ab/>
        <w:t>консультаций – 390 часов;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>часов учебной практики –  400 часов;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>часов производственной практики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30F">
        <w:rPr>
          <w:rFonts w:ascii="Times New Roman" w:hAnsi="Times New Roman"/>
          <w:bCs/>
          <w:sz w:val="28"/>
          <w:szCs w:val="28"/>
        </w:rPr>
        <w:t xml:space="preserve"> (по профилю специальности) – 744 часа;</w:t>
      </w:r>
    </w:p>
    <w:p w:rsidR="003E0CBF" w:rsidRPr="0068248C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248C">
        <w:rPr>
          <w:rFonts w:ascii="Times New Roman" w:hAnsi="Times New Roman"/>
          <w:bCs/>
          <w:sz w:val="28"/>
          <w:szCs w:val="28"/>
        </w:rPr>
        <w:t xml:space="preserve">часов производственной практики </w:t>
      </w:r>
    </w:p>
    <w:p w:rsidR="003E0CBF" w:rsidRPr="0068248C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248C">
        <w:rPr>
          <w:rFonts w:ascii="Times New Roman" w:hAnsi="Times New Roman"/>
          <w:bCs/>
          <w:sz w:val="28"/>
          <w:szCs w:val="28"/>
        </w:rPr>
        <w:t>(преддипломная практика) – 144 часа;</w:t>
      </w:r>
    </w:p>
    <w:p w:rsidR="003E0CBF" w:rsidRPr="0068248C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248C">
        <w:rPr>
          <w:rFonts w:ascii="Times New Roman" w:hAnsi="Times New Roman"/>
          <w:bCs/>
          <w:sz w:val="28"/>
          <w:szCs w:val="28"/>
        </w:rPr>
        <w:t>промежуточная аттестация –  7 недель;</w:t>
      </w:r>
    </w:p>
    <w:p w:rsidR="003E0CBF" w:rsidRPr="0068248C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248C">
        <w:rPr>
          <w:rFonts w:ascii="Times New Roman" w:hAnsi="Times New Roman"/>
          <w:bCs/>
          <w:sz w:val="28"/>
          <w:szCs w:val="28"/>
        </w:rPr>
        <w:t>часов на Государственную итоговую аттестацию – 216 часов;</w:t>
      </w:r>
    </w:p>
    <w:p w:rsidR="003E0CBF" w:rsidRPr="009F030F" w:rsidRDefault="003E0CBF" w:rsidP="003E0C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248C">
        <w:rPr>
          <w:rFonts w:ascii="Times New Roman" w:hAnsi="Times New Roman"/>
          <w:bCs/>
          <w:sz w:val="28"/>
          <w:szCs w:val="28"/>
        </w:rPr>
        <w:t>каникулярное время – 34 недели.</w:t>
      </w:r>
    </w:p>
    <w:p w:rsidR="003E0CBF" w:rsidRPr="009F030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Pr="00812980" w:rsidRDefault="003E0CBF" w:rsidP="003E0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2980">
        <w:rPr>
          <w:rFonts w:ascii="Times New Roman" w:hAnsi="Times New Roman"/>
          <w:b/>
          <w:sz w:val="28"/>
          <w:szCs w:val="28"/>
        </w:rPr>
        <w:t>1.4. Требования к абитуриенту</w:t>
      </w:r>
    </w:p>
    <w:p w:rsidR="003E0CBF" w:rsidRPr="009F030F" w:rsidRDefault="003E0CBF" w:rsidP="003E0CBF">
      <w:pPr>
        <w:pStyle w:val="ad"/>
        <w:shd w:val="clear" w:color="auto" w:fill="FFFFFF"/>
        <w:tabs>
          <w:tab w:val="left" w:pos="0"/>
        </w:tabs>
        <w:spacing w:before="0" w:after="0"/>
        <w:ind w:left="0" w:firstLine="709"/>
        <w:jc w:val="both"/>
        <w:textAlignment w:val="baseline"/>
        <w:rPr>
          <w:sz w:val="28"/>
          <w:szCs w:val="28"/>
        </w:rPr>
      </w:pPr>
      <w:r w:rsidRPr="009F030F">
        <w:rPr>
          <w:sz w:val="28"/>
          <w:szCs w:val="28"/>
        </w:rPr>
        <w:t>Порядок приема на обучение абитуриентов инвалидов и абитуриентов с ОВЗ по АОПОП СПО осуществляется ОО в соответствии с Приказом</w:t>
      </w:r>
      <w:r w:rsidRPr="009F030F">
        <w:rPr>
          <w:rStyle w:val="ab"/>
          <w:sz w:val="28"/>
          <w:szCs w:val="28"/>
        </w:rPr>
        <w:footnoteReference w:id="3"/>
      </w:r>
      <w:r w:rsidRPr="009F030F">
        <w:rPr>
          <w:sz w:val="28"/>
          <w:szCs w:val="28"/>
        </w:rPr>
        <w:t xml:space="preserve"> Министерства образ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вания и науки Российской Федерации от 23.01.2014  № 36 и на основании локальных нормативных актов ОО</w:t>
      </w:r>
      <w:r w:rsidRPr="009F030F">
        <w:rPr>
          <w:rStyle w:val="ab"/>
          <w:sz w:val="28"/>
          <w:szCs w:val="28"/>
        </w:rPr>
        <w:footnoteReference w:id="4"/>
      </w:r>
      <w:r w:rsidRPr="009F030F">
        <w:rPr>
          <w:sz w:val="28"/>
          <w:szCs w:val="28"/>
        </w:rPr>
        <w:t>.</w:t>
      </w:r>
    </w:p>
    <w:p w:rsidR="003E0CBF" w:rsidRPr="009F030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Зачисление на обучение по АОПОП СПО осуществляется по личному заявл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 xml:space="preserve">нию поступающего инвалида или поступающего с </w:t>
      </w:r>
      <w:r w:rsidRPr="009F030F">
        <w:rPr>
          <w:rFonts w:ascii="Times New Roman" w:hAnsi="Times New Roman"/>
          <w:color w:val="000000"/>
          <w:sz w:val="28"/>
          <w:szCs w:val="28"/>
        </w:rPr>
        <w:t>ОВЗ</w:t>
      </w:r>
      <w:r w:rsidRPr="009F030F">
        <w:rPr>
          <w:rFonts w:ascii="Times New Roman" w:hAnsi="Times New Roman"/>
          <w:sz w:val="28"/>
          <w:szCs w:val="28"/>
        </w:rPr>
        <w:t>.</w:t>
      </w:r>
    </w:p>
    <w:p w:rsidR="003E0CBF" w:rsidRPr="009F030F" w:rsidRDefault="003E0CBF" w:rsidP="003E0CBF">
      <w:pPr>
        <w:pStyle w:val="ad"/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9F030F">
        <w:rPr>
          <w:sz w:val="28"/>
          <w:szCs w:val="28"/>
        </w:rPr>
        <w:t>Для поступления в ОО СПО с целью обучения по АОПОП ППССЗ абитуриент (инвалид или лицо с ОВЗ) должен предоставить портфель документов, включающий</w:t>
      </w:r>
      <w:r w:rsidRPr="009F030F">
        <w:rPr>
          <w:rStyle w:val="ab"/>
          <w:sz w:val="28"/>
          <w:szCs w:val="28"/>
        </w:rPr>
        <w:footnoteReference w:id="5"/>
      </w:r>
      <w:r w:rsidRPr="009F030F">
        <w:rPr>
          <w:sz w:val="28"/>
          <w:szCs w:val="28"/>
        </w:rPr>
        <w:t>:</w:t>
      </w:r>
    </w:p>
    <w:p w:rsidR="003E0CBF" w:rsidRPr="009F030F" w:rsidRDefault="003E0CBF" w:rsidP="003E0CB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основные документы для абитуриента инвалида и абитуриента с ОВЗ:</w:t>
      </w:r>
    </w:p>
    <w:p w:rsidR="003E0CBF" w:rsidRPr="009F030F" w:rsidRDefault="003E0CBF" w:rsidP="003E0CBF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9F030F">
        <w:rPr>
          <w:sz w:val="28"/>
          <w:szCs w:val="28"/>
        </w:rPr>
        <w:t>–</w:t>
      </w:r>
      <w:r w:rsidRPr="009F030F">
        <w:rPr>
          <w:sz w:val="28"/>
          <w:szCs w:val="28"/>
        </w:rPr>
        <w:tab/>
        <w:t>оригинал или ксерокопия документов, удостоверяющих его личность, гра</w:t>
      </w:r>
      <w:r w:rsidRPr="009F030F">
        <w:rPr>
          <w:sz w:val="28"/>
          <w:szCs w:val="28"/>
        </w:rPr>
        <w:t>ж</w:t>
      </w:r>
      <w:r w:rsidRPr="009F030F">
        <w:rPr>
          <w:sz w:val="28"/>
          <w:szCs w:val="28"/>
        </w:rPr>
        <w:t>данство;</w:t>
      </w:r>
    </w:p>
    <w:p w:rsidR="003E0CBF" w:rsidRPr="009F030F" w:rsidRDefault="003E0CBF" w:rsidP="003E0CBF">
      <w:pPr>
        <w:pStyle w:val="Default"/>
        <w:tabs>
          <w:tab w:val="left" w:pos="284"/>
        </w:tabs>
        <w:jc w:val="both"/>
        <w:rPr>
          <w:sz w:val="28"/>
          <w:szCs w:val="28"/>
        </w:rPr>
      </w:pPr>
      <w:r w:rsidRPr="009F030F">
        <w:rPr>
          <w:sz w:val="28"/>
          <w:szCs w:val="28"/>
        </w:rPr>
        <w:t>–</w:t>
      </w:r>
      <w:r w:rsidRPr="009F030F">
        <w:rPr>
          <w:sz w:val="28"/>
          <w:szCs w:val="28"/>
        </w:rPr>
        <w:tab/>
        <w:t>оригинал или ксерокопия документа об образовании и (или) квалификации, аттестат общеобразовательного учреждения, аттестат общеобразовательного учреждения ос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бого вида;</w:t>
      </w:r>
    </w:p>
    <w:p w:rsidR="003E0CBF" w:rsidRPr="009F030F" w:rsidRDefault="003E0CBF" w:rsidP="003E0CBF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–</w:t>
      </w:r>
      <w:r w:rsidRPr="009F030F">
        <w:rPr>
          <w:rFonts w:ascii="Times New Roman" w:hAnsi="Times New Roman"/>
          <w:sz w:val="28"/>
          <w:szCs w:val="28"/>
        </w:rPr>
        <w:tab/>
      </w:r>
      <w:r w:rsidRPr="009F030F">
        <w:rPr>
          <w:rFonts w:ascii="Times New Roman" w:hAnsi="Times New Roman"/>
          <w:color w:val="000000"/>
          <w:sz w:val="28"/>
          <w:szCs w:val="28"/>
        </w:rPr>
        <w:t>фотографии.</w:t>
      </w:r>
    </w:p>
    <w:p w:rsidR="003E0CBF" w:rsidRPr="009F030F" w:rsidRDefault="003E0CBF" w:rsidP="003E0CB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дополнительные документы для абитуриента инвалида:</w:t>
      </w:r>
    </w:p>
    <w:p w:rsidR="003E0CBF" w:rsidRPr="009F030F" w:rsidRDefault="003E0CBF" w:rsidP="003E0CBF">
      <w:pPr>
        <w:pStyle w:val="ad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sz w:val="28"/>
          <w:szCs w:val="28"/>
        </w:rPr>
      </w:pPr>
      <w:r w:rsidRPr="009F030F">
        <w:rPr>
          <w:sz w:val="28"/>
          <w:szCs w:val="28"/>
        </w:rPr>
        <w:lastRenderedPageBreak/>
        <w:t>–</w:t>
      </w:r>
      <w:r w:rsidRPr="009F030F">
        <w:rPr>
          <w:sz w:val="28"/>
          <w:szCs w:val="28"/>
        </w:rPr>
        <w:tab/>
      </w:r>
      <w:r w:rsidRPr="009F030F">
        <w:rPr>
          <w:color w:val="000000"/>
          <w:sz w:val="28"/>
          <w:szCs w:val="28"/>
        </w:rPr>
        <w:t xml:space="preserve">индивидуальная программа реабилитации с рекомендацией об </w:t>
      </w:r>
      <w:proofErr w:type="gramStart"/>
      <w:r w:rsidRPr="009F030F">
        <w:rPr>
          <w:color w:val="000000"/>
          <w:sz w:val="28"/>
          <w:szCs w:val="28"/>
        </w:rPr>
        <w:t>обучении по</w:t>
      </w:r>
      <w:proofErr w:type="gramEnd"/>
      <w:r w:rsidRPr="009F030F">
        <w:rPr>
          <w:color w:val="000000"/>
          <w:sz w:val="28"/>
          <w:szCs w:val="28"/>
        </w:rPr>
        <w:t xml:space="preserve"> ко</w:t>
      </w:r>
      <w:r w:rsidRPr="009F030F">
        <w:rPr>
          <w:color w:val="000000"/>
          <w:sz w:val="28"/>
          <w:szCs w:val="28"/>
        </w:rPr>
        <w:t>н</w:t>
      </w:r>
      <w:r w:rsidRPr="009F030F">
        <w:rPr>
          <w:color w:val="000000"/>
          <w:sz w:val="28"/>
          <w:szCs w:val="28"/>
        </w:rPr>
        <w:t>кретной специальности, содержащая информацию о необходимых специальных усл</w:t>
      </w:r>
      <w:r w:rsidRPr="009F030F">
        <w:rPr>
          <w:color w:val="000000"/>
          <w:sz w:val="28"/>
          <w:szCs w:val="28"/>
        </w:rPr>
        <w:t>о</w:t>
      </w:r>
      <w:r w:rsidRPr="009F030F">
        <w:rPr>
          <w:color w:val="000000"/>
          <w:sz w:val="28"/>
          <w:szCs w:val="28"/>
        </w:rPr>
        <w:t>виях обучения и сведения относительно рекомендованных условий и видов труда;</w:t>
      </w:r>
    </w:p>
    <w:p w:rsidR="003E0CBF" w:rsidRPr="009F030F" w:rsidRDefault="003E0CBF" w:rsidP="003E0CBF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–</w:t>
      </w:r>
      <w:r w:rsidRPr="009F030F">
        <w:rPr>
          <w:rFonts w:ascii="Times New Roman" w:hAnsi="Times New Roman"/>
          <w:sz w:val="28"/>
          <w:szCs w:val="28"/>
        </w:rPr>
        <w:tab/>
      </w:r>
      <w:r w:rsidRPr="009F030F">
        <w:rPr>
          <w:rFonts w:ascii="Times New Roman" w:hAnsi="Times New Roman"/>
          <w:color w:val="000000"/>
          <w:sz w:val="28"/>
          <w:szCs w:val="28"/>
        </w:rPr>
        <w:t>справка медико-специальной экспертизы (МСЭ).</w:t>
      </w:r>
    </w:p>
    <w:p w:rsidR="003E0CBF" w:rsidRPr="009F030F" w:rsidRDefault="003E0CBF" w:rsidP="003E0CB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дополнительные документы для абитуриента с ОВЗ:</w:t>
      </w:r>
    </w:p>
    <w:p w:rsidR="003E0CBF" w:rsidRPr="009F030F" w:rsidRDefault="003E0CBF" w:rsidP="003E0CBF">
      <w:pPr>
        <w:pStyle w:val="ad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color w:val="000000"/>
          <w:sz w:val="28"/>
          <w:szCs w:val="28"/>
        </w:rPr>
      </w:pPr>
      <w:r w:rsidRPr="009F030F">
        <w:rPr>
          <w:sz w:val="28"/>
          <w:szCs w:val="28"/>
        </w:rPr>
        <w:t>–</w:t>
      </w:r>
      <w:r w:rsidRPr="009F030F">
        <w:rPr>
          <w:sz w:val="28"/>
          <w:szCs w:val="28"/>
        </w:rPr>
        <w:tab/>
      </w:r>
      <w:r w:rsidRPr="009F030F">
        <w:rPr>
          <w:color w:val="000000"/>
          <w:sz w:val="28"/>
          <w:szCs w:val="28"/>
        </w:rPr>
        <w:t>заключение психолого-медико-педагогической комиссии с рекомендацией по ко</w:t>
      </w:r>
      <w:r w:rsidRPr="009F030F">
        <w:rPr>
          <w:color w:val="000000"/>
          <w:sz w:val="28"/>
          <w:szCs w:val="28"/>
        </w:rPr>
        <w:t>н</w:t>
      </w:r>
      <w:r w:rsidRPr="009F030F">
        <w:rPr>
          <w:color w:val="000000"/>
          <w:sz w:val="28"/>
          <w:szCs w:val="28"/>
        </w:rPr>
        <w:t>кретной специальности, содержащее информацию о необходимых специальных усл</w:t>
      </w:r>
      <w:r w:rsidRPr="009F030F">
        <w:rPr>
          <w:color w:val="000000"/>
          <w:sz w:val="28"/>
          <w:szCs w:val="28"/>
        </w:rPr>
        <w:t>о</w:t>
      </w:r>
      <w:r w:rsidRPr="009F030F">
        <w:rPr>
          <w:color w:val="000000"/>
          <w:sz w:val="28"/>
          <w:szCs w:val="28"/>
        </w:rPr>
        <w:t>виях обучении.</w:t>
      </w:r>
    </w:p>
    <w:p w:rsidR="003E0CBF" w:rsidRPr="009F030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 xml:space="preserve">Абитуриенты инвалиды и абитуриенты с </w:t>
      </w:r>
      <w:r w:rsidRPr="009F030F">
        <w:rPr>
          <w:rFonts w:ascii="Times New Roman" w:hAnsi="Times New Roman"/>
          <w:color w:val="000000"/>
          <w:sz w:val="28"/>
          <w:szCs w:val="28"/>
        </w:rPr>
        <w:t>ОВЗ</w:t>
      </w:r>
      <w:r w:rsidRPr="009F030F">
        <w:rPr>
          <w:rFonts w:ascii="Times New Roman" w:hAnsi="Times New Roman"/>
          <w:sz w:val="28"/>
          <w:szCs w:val="28"/>
        </w:rPr>
        <w:t xml:space="preserve"> проходят вступительные испыт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ния с учетом особенностей психофизического развития, индивидуальных возможностей и состояния здоровья. При проведении вступительных и</w:t>
      </w:r>
      <w:r w:rsidRPr="009F030F">
        <w:rPr>
          <w:rFonts w:ascii="Times New Roman" w:hAnsi="Times New Roman"/>
          <w:sz w:val="28"/>
          <w:szCs w:val="28"/>
        </w:rPr>
        <w:t>с</w:t>
      </w:r>
      <w:r w:rsidRPr="009F030F">
        <w:rPr>
          <w:rFonts w:ascii="Times New Roman" w:hAnsi="Times New Roman"/>
          <w:sz w:val="28"/>
          <w:szCs w:val="28"/>
        </w:rPr>
        <w:t>пытаний должно быть обеспечено соблюдение основных и дополнительных требований</w:t>
      </w:r>
      <w:r w:rsidRPr="009F030F">
        <w:rPr>
          <w:rStyle w:val="ab"/>
          <w:rFonts w:ascii="Times New Roman" w:hAnsi="Times New Roman"/>
          <w:sz w:val="28"/>
          <w:szCs w:val="28"/>
        </w:rPr>
        <w:footnoteReference w:id="6"/>
      </w:r>
      <w:r w:rsidRPr="009F030F">
        <w:rPr>
          <w:rFonts w:ascii="Times New Roman" w:hAnsi="Times New Roman"/>
          <w:sz w:val="28"/>
          <w:szCs w:val="28"/>
        </w:rPr>
        <w:t>. Для глухих и слабослышащих дополнительно обеспечивается н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>личие звукоусиливающей аппаратуры коллективного пользования, при необходимости поступающим предоставляется зв</w:t>
      </w:r>
      <w:r w:rsidRPr="009F030F">
        <w:rPr>
          <w:rFonts w:ascii="Times New Roman" w:hAnsi="Times New Roman"/>
          <w:sz w:val="28"/>
          <w:szCs w:val="28"/>
        </w:rPr>
        <w:t>у</w:t>
      </w:r>
      <w:r w:rsidRPr="009F030F">
        <w:rPr>
          <w:rFonts w:ascii="Times New Roman" w:hAnsi="Times New Roman"/>
          <w:sz w:val="28"/>
          <w:szCs w:val="28"/>
        </w:rPr>
        <w:t>коусиливающая аппаратура индивидуального пользования,  для лиц с тяжелыми нарушениями речи, глухих, слабослышащих все вступительные испытания по желанию поступающих м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гут проводиться в письменной форме.</w:t>
      </w:r>
    </w:p>
    <w:p w:rsidR="003E0CBF" w:rsidRPr="009F030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 xml:space="preserve">В процессе обучения перевод обучающегося инвалида или обучающегося с </w:t>
      </w:r>
      <w:r w:rsidRPr="009F030F">
        <w:rPr>
          <w:rFonts w:ascii="Times New Roman" w:hAnsi="Times New Roman"/>
          <w:color w:val="000000"/>
          <w:sz w:val="28"/>
          <w:szCs w:val="28"/>
        </w:rPr>
        <w:t>ОВЗ</w:t>
      </w:r>
      <w:r w:rsidRPr="009F030F">
        <w:rPr>
          <w:rFonts w:ascii="Times New Roman" w:hAnsi="Times New Roman"/>
          <w:sz w:val="28"/>
          <w:szCs w:val="28"/>
        </w:rPr>
        <w:t xml:space="preserve"> на АОПОП СПО ________________________________.</w:t>
      </w:r>
    </w:p>
    <w:p w:rsidR="003E0CBF" w:rsidRPr="002D7E53" w:rsidRDefault="003E0CBF" w:rsidP="003E0CBF">
      <w:pPr>
        <w:pStyle w:val="ad"/>
        <w:shd w:val="clear" w:color="auto" w:fill="FFFFFF"/>
        <w:tabs>
          <w:tab w:val="left" w:pos="0"/>
        </w:tabs>
        <w:spacing w:after="0"/>
        <w:ind w:left="0" w:firstLine="3740"/>
        <w:textAlignment w:val="baseline"/>
        <w:rPr>
          <w:sz w:val="20"/>
        </w:rPr>
      </w:pPr>
      <w:r w:rsidRPr="002D7E53">
        <w:rPr>
          <w:sz w:val="20"/>
        </w:rPr>
        <w:t>возможен/ невозможен</w:t>
      </w:r>
    </w:p>
    <w:p w:rsidR="003E0CBF" w:rsidRPr="009F030F" w:rsidRDefault="003E0CBF" w:rsidP="003E0CBF">
      <w:pPr>
        <w:pStyle w:val="ad"/>
        <w:shd w:val="clear" w:color="auto" w:fill="FFFFFF"/>
        <w:tabs>
          <w:tab w:val="left" w:pos="0"/>
        </w:tabs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9F030F">
        <w:rPr>
          <w:sz w:val="28"/>
          <w:szCs w:val="28"/>
        </w:rPr>
        <w:t>Общежитие для абитуриентов _________________________________.</w:t>
      </w:r>
    </w:p>
    <w:p w:rsidR="003E0CBF" w:rsidRPr="002D7E53" w:rsidRDefault="003E0CBF" w:rsidP="003E0CBF">
      <w:pPr>
        <w:pStyle w:val="ad"/>
        <w:shd w:val="clear" w:color="auto" w:fill="FFFFFF"/>
        <w:tabs>
          <w:tab w:val="left" w:pos="0"/>
        </w:tabs>
        <w:spacing w:after="0"/>
        <w:ind w:left="0" w:firstLine="5390"/>
        <w:textAlignment w:val="baseline"/>
        <w:rPr>
          <w:sz w:val="20"/>
        </w:rPr>
      </w:pPr>
      <w:proofErr w:type="gramStart"/>
      <w:r w:rsidRPr="002D7E53">
        <w:rPr>
          <w:sz w:val="20"/>
        </w:rPr>
        <w:t>предоставляется</w:t>
      </w:r>
      <w:proofErr w:type="gramEnd"/>
      <w:r w:rsidRPr="002D7E53">
        <w:rPr>
          <w:sz w:val="20"/>
        </w:rPr>
        <w:t>/ не предоставляется</w:t>
      </w:r>
    </w:p>
    <w:p w:rsidR="003E0CBF" w:rsidRPr="009F030F" w:rsidRDefault="003E0CBF" w:rsidP="003E0CBF">
      <w:pPr>
        <w:spacing w:after="0"/>
        <w:rPr>
          <w:rFonts w:ascii="Times New Roman" w:hAnsi="Times New Roman"/>
          <w:sz w:val="28"/>
          <w:szCs w:val="28"/>
        </w:rPr>
      </w:pPr>
    </w:p>
    <w:p w:rsidR="003E0CBF" w:rsidRPr="00812980" w:rsidRDefault="003E0CBF" w:rsidP="003E0CBF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812980">
        <w:rPr>
          <w:rFonts w:ascii="Times New Roman" w:hAnsi="Times New Roman"/>
          <w:b/>
          <w:sz w:val="28"/>
          <w:szCs w:val="28"/>
          <w:lang w:eastAsia="en-US"/>
        </w:rPr>
        <w:t xml:space="preserve">1.5. </w:t>
      </w:r>
      <w:proofErr w:type="spellStart"/>
      <w:r w:rsidRPr="00812980">
        <w:rPr>
          <w:rFonts w:ascii="Times New Roman" w:hAnsi="Times New Roman"/>
          <w:b/>
          <w:sz w:val="28"/>
          <w:szCs w:val="28"/>
          <w:lang w:eastAsia="en-US"/>
        </w:rPr>
        <w:t>Психолого</w:t>
      </w:r>
      <w:proofErr w:type="spellEnd"/>
      <w:r w:rsidRPr="00812980">
        <w:rPr>
          <w:rFonts w:ascii="Times New Roman" w:hAnsi="Times New Roman"/>
          <w:b/>
          <w:sz w:val="28"/>
          <w:szCs w:val="28"/>
          <w:lang w:eastAsia="en-US"/>
        </w:rPr>
        <w:t xml:space="preserve"> – педагогическая характеристика обучающихся с нарушением слуха (с указ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а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нием особых образовательных потребностей)</w:t>
      </w:r>
    </w:p>
    <w:p w:rsidR="003E0CBF" w:rsidRPr="009F030F" w:rsidRDefault="003E0CBF" w:rsidP="003E0C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Обучающиеся с нарушением слуха представляют собой разнородную группу не только по степени, характеру и времени снижения слуха, но и по уровню общего и речевого ра</w:t>
      </w:r>
      <w:r w:rsidRPr="009F030F">
        <w:rPr>
          <w:rFonts w:ascii="Times New Roman" w:hAnsi="Times New Roman"/>
          <w:sz w:val="28"/>
          <w:szCs w:val="28"/>
        </w:rPr>
        <w:t>з</w:t>
      </w:r>
      <w:r w:rsidRPr="009F030F">
        <w:rPr>
          <w:rFonts w:ascii="Times New Roman" w:hAnsi="Times New Roman"/>
          <w:sz w:val="28"/>
          <w:szCs w:val="28"/>
        </w:rPr>
        <w:t xml:space="preserve">вития, наличию или отсутствию дополнительных нарушений.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В соответствии с результатами действия различных факторов выделяют след</w:t>
      </w:r>
      <w:r w:rsidRPr="009F030F">
        <w:rPr>
          <w:sz w:val="28"/>
          <w:szCs w:val="28"/>
        </w:rPr>
        <w:t>у</w:t>
      </w:r>
      <w:r w:rsidRPr="009F030F">
        <w:rPr>
          <w:sz w:val="28"/>
          <w:szCs w:val="28"/>
        </w:rPr>
        <w:t xml:space="preserve">ющие категории лиц с нарушениями слуха: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глухие;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рано/позднооглохшие;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слабослышащие (тугоухие).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Глухие – это лица с тотальным отсутствием слуха, без возможности самостоятельн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го пользования им для накопления и сбора речевого запаса.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Тотальная глухота встречается достаточно редко, обычно сохранны о</w:t>
      </w:r>
      <w:r w:rsidRPr="009F030F">
        <w:rPr>
          <w:sz w:val="28"/>
          <w:szCs w:val="28"/>
        </w:rPr>
        <w:t>с</w:t>
      </w:r>
      <w:r w:rsidRPr="009F030F">
        <w:rPr>
          <w:sz w:val="28"/>
          <w:szCs w:val="28"/>
        </w:rPr>
        <w:t>таточные явления слуха, которые позволяют воспринимать отдельные, специфические звуки, разборч</w:t>
      </w:r>
      <w:r w:rsidRPr="009F030F">
        <w:rPr>
          <w:sz w:val="28"/>
          <w:szCs w:val="28"/>
        </w:rPr>
        <w:t>и</w:t>
      </w:r>
      <w:r w:rsidRPr="009F030F">
        <w:rPr>
          <w:sz w:val="28"/>
          <w:szCs w:val="28"/>
        </w:rPr>
        <w:t xml:space="preserve">вое восприятие речи при этом невозможно. </w:t>
      </w:r>
    </w:p>
    <w:p w:rsidR="003E0CBF" w:rsidRPr="009F030F" w:rsidRDefault="003E0CBF" w:rsidP="003E0CBF">
      <w:pPr>
        <w:pStyle w:val="Default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Среди глухих выделяют: </w:t>
      </w:r>
    </w:p>
    <w:p w:rsidR="003E0CBF" w:rsidRPr="009F030F" w:rsidRDefault="003E0CBF" w:rsidP="003E0CBF">
      <w:pPr>
        <w:pStyle w:val="Default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</w:t>
      </w:r>
      <w:proofErr w:type="spellStart"/>
      <w:r w:rsidRPr="009F030F">
        <w:rPr>
          <w:sz w:val="28"/>
          <w:szCs w:val="28"/>
        </w:rPr>
        <w:t>ранооглохших</w:t>
      </w:r>
      <w:proofErr w:type="spellEnd"/>
      <w:r w:rsidRPr="009F030F">
        <w:rPr>
          <w:sz w:val="28"/>
          <w:szCs w:val="28"/>
        </w:rPr>
        <w:t xml:space="preserve">; </w:t>
      </w:r>
    </w:p>
    <w:p w:rsidR="003E0CBF" w:rsidRPr="009F030F" w:rsidRDefault="003E0CBF" w:rsidP="003E0CBF">
      <w:pPr>
        <w:pStyle w:val="Default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позднооглохших.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К первому типу относят лиц с двусторонним перманентным нарушением слуха, п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лученным либо от рождения, либо в раннем детстве до формирования речи.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lastRenderedPageBreak/>
        <w:t>Позднооглохшие же – это лица со значительной потерей слуха, но довольно сохра</w:t>
      </w:r>
      <w:r w:rsidRPr="009F030F">
        <w:rPr>
          <w:sz w:val="28"/>
          <w:szCs w:val="28"/>
        </w:rPr>
        <w:t>н</w:t>
      </w:r>
      <w:r w:rsidRPr="009F030F">
        <w:rPr>
          <w:sz w:val="28"/>
          <w:szCs w:val="28"/>
        </w:rPr>
        <w:t xml:space="preserve">ной речью по причине позднего возникновения глухоты.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Это категория лиц с нарушением слуха характеризуется не временем наступл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 xml:space="preserve">ния глухоты, а наличием речи при отсутствии слуха.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Слабослышащие (тугоухие) – лица с частичной слуховой недостаточностью, замедляющей развитие речевого аппарата, но сохраняющей возможность самосто</w:t>
      </w:r>
      <w:r w:rsidRPr="009F030F">
        <w:rPr>
          <w:sz w:val="28"/>
          <w:szCs w:val="28"/>
        </w:rPr>
        <w:t>я</w:t>
      </w:r>
      <w:r w:rsidRPr="009F030F">
        <w:rPr>
          <w:sz w:val="28"/>
          <w:szCs w:val="28"/>
        </w:rPr>
        <w:t xml:space="preserve">тельного накопления речевого запаса при помощи слухового анализатора. </w:t>
      </w:r>
      <w:proofErr w:type="gramStart"/>
      <w:r w:rsidRPr="009F030F">
        <w:rPr>
          <w:sz w:val="28"/>
          <w:szCs w:val="28"/>
        </w:rPr>
        <w:t>К</w:t>
      </w:r>
      <w:proofErr w:type="gramEnd"/>
      <w:r w:rsidRPr="009F030F">
        <w:rPr>
          <w:sz w:val="28"/>
          <w:szCs w:val="28"/>
        </w:rPr>
        <w:t xml:space="preserve"> слабослышащим относятся л</w:t>
      </w:r>
      <w:r w:rsidRPr="009F030F">
        <w:rPr>
          <w:sz w:val="28"/>
          <w:szCs w:val="28"/>
        </w:rPr>
        <w:t>и</w:t>
      </w:r>
      <w:r w:rsidRPr="009F030F">
        <w:rPr>
          <w:sz w:val="28"/>
          <w:szCs w:val="28"/>
        </w:rPr>
        <w:t xml:space="preserve">ца с понижением слуха от 20 до 75 </w:t>
      </w:r>
      <w:proofErr w:type="spellStart"/>
      <w:r w:rsidRPr="009F030F">
        <w:rPr>
          <w:sz w:val="28"/>
          <w:szCs w:val="28"/>
        </w:rPr>
        <w:t>Дб</w:t>
      </w:r>
      <w:proofErr w:type="spellEnd"/>
      <w:r w:rsidRPr="009F030F">
        <w:rPr>
          <w:sz w:val="28"/>
          <w:szCs w:val="28"/>
        </w:rPr>
        <w:t>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По степени снижения слуха слабослышащих разделяют на три степени (туг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 xml:space="preserve">ухости).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При легкой тугоухости человек распознает шепот на расстоянии от 1 до 3 метров, а разговорную речь на расстоянии более 4 метров. Но не может адекватно воспринимать и</w:t>
      </w:r>
      <w:r w:rsidRPr="009F030F">
        <w:rPr>
          <w:sz w:val="28"/>
          <w:szCs w:val="28"/>
        </w:rPr>
        <w:t>н</w:t>
      </w:r>
      <w:r w:rsidRPr="009F030F">
        <w:rPr>
          <w:sz w:val="28"/>
          <w:szCs w:val="28"/>
        </w:rPr>
        <w:t xml:space="preserve">формацию при звуковых помехах.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Средняя тугоухость имеет место, если человек воспринимает шепотную речь на расстоянии меньше, чем один метр, а разговорную речь слышит на ра</w:t>
      </w:r>
      <w:r w:rsidRPr="009F030F">
        <w:rPr>
          <w:sz w:val="28"/>
          <w:szCs w:val="28"/>
        </w:rPr>
        <w:t>с</w:t>
      </w:r>
      <w:r w:rsidRPr="009F030F">
        <w:rPr>
          <w:sz w:val="28"/>
          <w:szCs w:val="28"/>
        </w:rPr>
        <w:t xml:space="preserve">стоянии от 2 до 4 метров.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Тугоухость 2 степени характеризуется неразборчивостью в восприятии всех слов в нормальной обстановке, требуются неоднократные повторения н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которых фраз или отдел</w:t>
      </w:r>
      <w:r w:rsidRPr="009F030F">
        <w:rPr>
          <w:sz w:val="28"/>
          <w:szCs w:val="28"/>
        </w:rPr>
        <w:t>ь</w:t>
      </w:r>
      <w:r w:rsidRPr="009F030F">
        <w:rPr>
          <w:sz w:val="28"/>
          <w:szCs w:val="28"/>
        </w:rPr>
        <w:t>ных слов.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Тяжелая тугоухость проявляется в невозможности различить шепот даже на очень близком расстоянии, разговорную речь слышно на расстоянии меньше 2 метров. Используется слуховой аппарат и обучение зрительной фильтрации речи (чтению по губам), для во</w:t>
      </w:r>
      <w:r w:rsidRPr="009F030F">
        <w:rPr>
          <w:sz w:val="28"/>
          <w:szCs w:val="28"/>
        </w:rPr>
        <w:t>з</w:t>
      </w:r>
      <w:r w:rsidRPr="009F030F">
        <w:rPr>
          <w:sz w:val="28"/>
          <w:szCs w:val="28"/>
        </w:rPr>
        <w:t>можности общаться.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Среди слабослышащих различают: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</w:t>
      </w:r>
      <w:proofErr w:type="gramStart"/>
      <w:r w:rsidRPr="009F030F">
        <w:rPr>
          <w:sz w:val="28"/>
          <w:szCs w:val="28"/>
        </w:rPr>
        <w:t>страдающих</w:t>
      </w:r>
      <w:proofErr w:type="gramEnd"/>
      <w:r w:rsidRPr="009F030F">
        <w:rPr>
          <w:sz w:val="28"/>
          <w:szCs w:val="28"/>
        </w:rPr>
        <w:t xml:space="preserve"> ограниченной или глубоко недоразвитой речью; 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- </w:t>
      </w:r>
      <w:proofErr w:type="gramStart"/>
      <w:r w:rsidRPr="009F030F">
        <w:rPr>
          <w:sz w:val="28"/>
          <w:szCs w:val="28"/>
        </w:rPr>
        <w:t>владеющих</w:t>
      </w:r>
      <w:proofErr w:type="gramEnd"/>
      <w:r w:rsidRPr="009F030F">
        <w:rPr>
          <w:sz w:val="28"/>
          <w:szCs w:val="28"/>
        </w:rPr>
        <w:t xml:space="preserve"> развернутой речью с небольшими недостатками в ее грамматич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ском построении и ошибками в произношении и письме.</w:t>
      </w:r>
    </w:p>
    <w:p w:rsidR="003E0CBF" w:rsidRPr="009F030F" w:rsidRDefault="003E0CBF" w:rsidP="003E0CBF">
      <w:pPr>
        <w:pStyle w:val="Default"/>
        <w:ind w:firstLine="851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На возможности обучения лиц с нарушенным слухом существенное влияние оказывает время возникновения их нарушения: рано - (в возрасте до трех лет) или позднооглохшие. Данный фактор будет определять степень ра</w:t>
      </w:r>
      <w:r w:rsidRPr="009F030F">
        <w:rPr>
          <w:sz w:val="28"/>
          <w:szCs w:val="28"/>
        </w:rPr>
        <w:t>з</w:t>
      </w:r>
      <w:r w:rsidRPr="009F030F">
        <w:rPr>
          <w:sz w:val="28"/>
          <w:szCs w:val="28"/>
        </w:rPr>
        <w:t>вития у этой группы лиц степень сохранности собственных речевых и обусловленных речью навыков и функций. Низкий уровень овладения речью станови</w:t>
      </w:r>
      <w:r w:rsidRPr="009F030F">
        <w:rPr>
          <w:sz w:val="28"/>
          <w:szCs w:val="28"/>
        </w:rPr>
        <w:t>т</w:t>
      </w:r>
      <w:r w:rsidRPr="009F030F">
        <w:rPr>
          <w:sz w:val="28"/>
          <w:szCs w:val="28"/>
        </w:rPr>
        <w:t>ся барьером для полноценного роста и развития всей когнитивной сферы психики и познавательной деятельности таких людей. Речевой дефицит является пр</w:t>
      </w:r>
      <w:r w:rsidRPr="009F030F">
        <w:rPr>
          <w:sz w:val="28"/>
          <w:szCs w:val="28"/>
        </w:rPr>
        <w:t>и</w:t>
      </w:r>
      <w:r w:rsidRPr="009F030F">
        <w:rPr>
          <w:sz w:val="28"/>
          <w:szCs w:val="28"/>
        </w:rPr>
        <w:t>чиной их своеобразного восприятия, памяти и мышления. На этом должно быть построено психолого-педагогическое сопровождение процесса овладения знаниями человека с нар</w:t>
      </w:r>
      <w:r w:rsidRPr="009F030F">
        <w:rPr>
          <w:sz w:val="28"/>
          <w:szCs w:val="28"/>
        </w:rPr>
        <w:t>у</w:t>
      </w:r>
      <w:r w:rsidRPr="009F030F">
        <w:rPr>
          <w:sz w:val="28"/>
          <w:szCs w:val="28"/>
        </w:rPr>
        <w:t>шенным слухом.</w:t>
      </w:r>
    </w:p>
    <w:p w:rsidR="003E0CBF" w:rsidRPr="009F030F" w:rsidRDefault="003E0CBF" w:rsidP="003E0C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sz w:val="28"/>
          <w:szCs w:val="28"/>
        </w:rPr>
        <w:t>В России, по неофициальным данным, живут около 14 миллионов человек с различными нарушениями слуха. Становится выше и число лиц со сн</w:t>
      </w:r>
      <w:r w:rsidRPr="009F030F">
        <w:rPr>
          <w:rFonts w:ascii="Times New Roman" w:hAnsi="Times New Roman"/>
          <w:sz w:val="28"/>
          <w:szCs w:val="28"/>
        </w:rPr>
        <w:t>и</w:t>
      </w:r>
      <w:r w:rsidRPr="009F030F">
        <w:rPr>
          <w:rFonts w:ascii="Times New Roman" w:hAnsi="Times New Roman"/>
          <w:sz w:val="28"/>
          <w:szCs w:val="28"/>
        </w:rPr>
        <w:t>женным слухом в возрастной группе подростков и юношей. Дефект слуха в</w:t>
      </w:r>
      <w:r w:rsidRPr="009F030F">
        <w:rPr>
          <w:rFonts w:ascii="Times New Roman" w:hAnsi="Times New Roman"/>
          <w:sz w:val="28"/>
          <w:szCs w:val="28"/>
        </w:rPr>
        <w:t>ы</w:t>
      </w:r>
      <w:r w:rsidRPr="009F030F">
        <w:rPr>
          <w:rFonts w:ascii="Times New Roman" w:hAnsi="Times New Roman"/>
          <w:sz w:val="28"/>
          <w:szCs w:val="28"/>
        </w:rPr>
        <w:t>ражается, прежде всего, в характере умственного и речевого развития, что влечёт за собой личностные особе</w:t>
      </w:r>
      <w:r w:rsidRPr="009F030F">
        <w:rPr>
          <w:rFonts w:ascii="Times New Roman" w:hAnsi="Times New Roman"/>
          <w:sz w:val="28"/>
          <w:szCs w:val="28"/>
        </w:rPr>
        <w:t>н</w:t>
      </w:r>
      <w:r w:rsidRPr="009F030F">
        <w:rPr>
          <w:rFonts w:ascii="Times New Roman" w:hAnsi="Times New Roman"/>
          <w:sz w:val="28"/>
          <w:szCs w:val="28"/>
        </w:rPr>
        <w:t>ности и создаёт проблемы адаптации, затрудняет процесс социализации юношей и д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вушек в различных социумах. Нарушения вербального общения, вследствие наруш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ния слуха частично изолирует слабослышащего от окружающих его говорящих, и в свою очередь, в абсолю</w:t>
      </w:r>
      <w:r w:rsidRPr="009F030F">
        <w:rPr>
          <w:rFonts w:ascii="Times New Roman" w:hAnsi="Times New Roman"/>
          <w:sz w:val="28"/>
          <w:szCs w:val="28"/>
        </w:rPr>
        <w:t>т</w:t>
      </w:r>
      <w:r w:rsidRPr="009F030F">
        <w:rPr>
          <w:rFonts w:ascii="Times New Roman" w:hAnsi="Times New Roman"/>
          <w:sz w:val="28"/>
          <w:szCs w:val="28"/>
        </w:rPr>
        <w:t xml:space="preserve">ном большинстве случаев уже в подростковом возрасте ведёт к повышенной тревожности невротическим и </w:t>
      </w:r>
      <w:proofErr w:type="spellStart"/>
      <w:r w:rsidRPr="009F030F">
        <w:rPr>
          <w:rFonts w:ascii="Times New Roman" w:hAnsi="Times New Roman"/>
          <w:sz w:val="28"/>
          <w:szCs w:val="28"/>
        </w:rPr>
        <w:t>неврозоподобным</w:t>
      </w:r>
      <w:proofErr w:type="spellEnd"/>
      <w:r w:rsidRPr="009F030F">
        <w:rPr>
          <w:rFonts w:ascii="Times New Roman" w:hAnsi="Times New Roman"/>
          <w:sz w:val="28"/>
          <w:szCs w:val="28"/>
        </w:rPr>
        <w:t xml:space="preserve"> состояниям, неврозам, немотивированным страхам и т.д. И поэтому преподавателю в </w:t>
      </w:r>
      <w:r w:rsidRPr="009F030F">
        <w:rPr>
          <w:rFonts w:ascii="Times New Roman" w:hAnsi="Times New Roman"/>
          <w:sz w:val="28"/>
          <w:szCs w:val="28"/>
        </w:rPr>
        <w:lastRenderedPageBreak/>
        <w:t>общении с таким ст</w:t>
      </w:r>
      <w:r w:rsidRPr="009F030F">
        <w:rPr>
          <w:rFonts w:ascii="Times New Roman" w:hAnsi="Times New Roman"/>
          <w:sz w:val="28"/>
          <w:szCs w:val="28"/>
        </w:rPr>
        <w:t>у</w:t>
      </w:r>
      <w:r w:rsidRPr="009F030F">
        <w:rPr>
          <w:rFonts w:ascii="Times New Roman" w:hAnsi="Times New Roman"/>
          <w:sz w:val="28"/>
          <w:szCs w:val="28"/>
        </w:rPr>
        <w:t>дентом надо научиться принимать его таким, какой он есть. Способствовать вместе с родителями, психологом учить его жить с нарушенным слухом так, чтобы это не о</w:t>
      </w:r>
      <w:r w:rsidRPr="009F030F">
        <w:rPr>
          <w:rFonts w:ascii="Times New Roman" w:hAnsi="Times New Roman"/>
          <w:sz w:val="28"/>
          <w:szCs w:val="28"/>
        </w:rPr>
        <w:t>т</w:t>
      </w:r>
      <w:r w:rsidRPr="009F030F">
        <w:rPr>
          <w:rFonts w:ascii="Times New Roman" w:hAnsi="Times New Roman"/>
          <w:sz w:val="28"/>
          <w:szCs w:val="28"/>
        </w:rPr>
        <w:t>ражалось на положительной самооценке и восприятии собственной жизни. Однако значительная часть общества, как и прежде, не готова принять его как равного челов</w:t>
      </w:r>
      <w:r w:rsidRPr="009F030F">
        <w:rPr>
          <w:rFonts w:ascii="Times New Roman" w:hAnsi="Times New Roman"/>
          <w:sz w:val="28"/>
          <w:szCs w:val="28"/>
        </w:rPr>
        <w:t>е</w:t>
      </w:r>
      <w:r w:rsidRPr="009F030F">
        <w:rPr>
          <w:rFonts w:ascii="Times New Roman" w:hAnsi="Times New Roman"/>
          <w:sz w:val="28"/>
          <w:szCs w:val="28"/>
        </w:rPr>
        <w:t>ка с сенсорными недостатками, а сами эти люди психологически не готовы к интегр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 xml:space="preserve">ции в социум. Существуют социально-психологические стереотипы </w:t>
      </w:r>
      <w:proofErr w:type="gramStart"/>
      <w:r w:rsidRPr="009F030F">
        <w:rPr>
          <w:rFonts w:ascii="Times New Roman" w:hAnsi="Times New Roman"/>
          <w:sz w:val="28"/>
          <w:szCs w:val="28"/>
        </w:rPr>
        <w:t>восприятия</w:t>
      </w:r>
      <w:proofErr w:type="gramEnd"/>
      <w:r w:rsidRPr="009F030F">
        <w:rPr>
          <w:rFonts w:ascii="Times New Roman" w:hAnsi="Times New Roman"/>
          <w:sz w:val="28"/>
          <w:szCs w:val="28"/>
        </w:rPr>
        <w:t xml:space="preserve"> не слышащего человека его социальным окружением. В результате у слабослышащих подростков, юношей не сформирована позитивная </w:t>
      </w:r>
      <w:proofErr w:type="gramStart"/>
      <w:r w:rsidRPr="009F030F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9F030F">
        <w:rPr>
          <w:rFonts w:ascii="Times New Roman" w:hAnsi="Times New Roman"/>
          <w:sz w:val="28"/>
          <w:szCs w:val="28"/>
        </w:rPr>
        <w:t>, отсутствует адеква</w:t>
      </w:r>
      <w:r w:rsidRPr="009F030F">
        <w:rPr>
          <w:rFonts w:ascii="Times New Roman" w:hAnsi="Times New Roman"/>
          <w:sz w:val="28"/>
          <w:szCs w:val="28"/>
        </w:rPr>
        <w:t>т</w:t>
      </w:r>
      <w:r w:rsidRPr="009F030F">
        <w:rPr>
          <w:rFonts w:ascii="Times New Roman" w:hAnsi="Times New Roman"/>
          <w:sz w:val="28"/>
          <w:szCs w:val="28"/>
        </w:rPr>
        <w:t>ная самооценка, трезвый взгляд на свои социальные и профессиональные перспект</w:t>
      </w:r>
      <w:r w:rsidRPr="009F030F">
        <w:rPr>
          <w:rFonts w:ascii="Times New Roman" w:hAnsi="Times New Roman"/>
          <w:sz w:val="28"/>
          <w:szCs w:val="28"/>
        </w:rPr>
        <w:t>и</w:t>
      </w:r>
      <w:r w:rsidRPr="009F030F">
        <w:rPr>
          <w:rFonts w:ascii="Times New Roman" w:hAnsi="Times New Roman"/>
          <w:sz w:val="28"/>
          <w:szCs w:val="28"/>
        </w:rPr>
        <w:t>вы. Таким образом, нарушение слуховой функции отрицательно влияет на формир</w:t>
      </w:r>
      <w:r w:rsidRPr="009F030F">
        <w:rPr>
          <w:rFonts w:ascii="Times New Roman" w:hAnsi="Times New Roman"/>
          <w:sz w:val="28"/>
          <w:szCs w:val="28"/>
        </w:rPr>
        <w:t>о</w:t>
      </w:r>
      <w:r w:rsidRPr="009F030F">
        <w:rPr>
          <w:rFonts w:ascii="Times New Roman" w:hAnsi="Times New Roman"/>
          <w:sz w:val="28"/>
          <w:szCs w:val="28"/>
        </w:rPr>
        <w:t>вание характера и личности в целом слабослыш</w:t>
      </w:r>
      <w:r w:rsidRPr="009F030F">
        <w:rPr>
          <w:rFonts w:ascii="Times New Roman" w:hAnsi="Times New Roman"/>
          <w:sz w:val="28"/>
          <w:szCs w:val="28"/>
        </w:rPr>
        <w:t>а</w:t>
      </w:r>
      <w:r w:rsidRPr="009F030F">
        <w:rPr>
          <w:rFonts w:ascii="Times New Roman" w:hAnsi="Times New Roman"/>
          <w:sz w:val="28"/>
          <w:szCs w:val="28"/>
        </w:rPr>
        <w:t xml:space="preserve">щего подростка и юноши. </w:t>
      </w:r>
    </w:p>
    <w:p w:rsidR="003E0CBF" w:rsidRPr="009F030F" w:rsidRDefault="003E0CBF" w:rsidP="003E0CB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F030F">
        <w:rPr>
          <w:rFonts w:ascii="Times New Roman" w:hAnsi="Times New Roman"/>
          <w:i/>
          <w:sz w:val="28"/>
          <w:szCs w:val="28"/>
        </w:rPr>
        <w:t xml:space="preserve">Особые образовательные потребности </w:t>
      </w:r>
      <w:proofErr w:type="gramStart"/>
      <w:r w:rsidRPr="009F030F">
        <w:rPr>
          <w:rFonts w:ascii="Times New Roman" w:hAnsi="Times New Roman"/>
          <w:i/>
          <w:sz w:val="28"/>
          <w:szCs w:val="28"/>
        </w:rPr>
        <w:t>слабослышащих</w:t>
      </w:r>
      <w:proofErr w:type="gramEnd"/>
      <w:r w:rsidRPr="009F030F">
        <w:rPr>
          <w:rFonts w:ascii="Times New Roman" w:hAnsi="Times New Roman"/>
          <w:i/>
          <w:sz w:val="28"/>
          <w:szCs w:val="28"/>
        </w:rPr>
        <w:t xml:space="preserve"> и позднооглохших обуча</w:t>
      </w:r>
      <w:r w:rsidRPr="009F030F">
        <w:rPr>
          <w:rFonts w:ascii="Times New Roman" w:hAnsi="Times New Roman"/>
          <w:i/>
          <w:sz w:val="28"/>
          <w:szCs w:val="28"/>
        </w:rPr>
        <w:t>ю</w:t>
      </w:r>
      <w:r w:rsidRPr="009F030F">
        <w:rPr>
          <w:rFonts w:ascii="Times New Roman" w:hAnsi="Times New Roman"/>
          <w:i/>
          <w:sz w:val="28"/>
          <w:szCs w:val="28"/>
        </w:rPr>
        <w:t>щихся</w:t>
      </w:r>
      <w:r w:rsidRPr="009F030F">
        <w:rPr>
          <w:rFonts w:ascii="Times New Roman" w:hAnsi="Times New Roman"/>
          <w:sz w:val="28"/>
          <w:szCs w:val="28"/>
        </w:rPr>
        <w:t xml:space="preserve">: 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условия обучения, обеспечивающие деловую и эмоционально комфортную атмосферу, способствующую качественному образованию и личнос</w:t>
      </w:r>
      <w:r w:rsidRPr="009F030F">
        <w:rPr>
          <w:sz w:val="28"/>
          <w:szCs w:val="28"/>
        </w:rPr>
        <w:t>т</w:t>
      </w:r>
      <w:r w:rsidRPr="009F030F">
        <w:rPr>
          <w:sz w:val="28"/>
          <w:szCs w:val="28"/>
        </w:rPr>
        <w:t>ному развитию обучающихся, формированию активного сотрудничества об</w:t>
      </w:r>
      <w:r w:rsidRPr="009F030F">
        <w:rPr>
          <w:sz w:val="28"/>
          <w:szCs w:val="28"/>
        </w:rPr>
        <w:t>у</w:t>
      </w:r>
      <w:r w:rsidRPr="009F030F">
        <w:rPr>
          <w:sz w:val="28"/>
          <w:szCs w:val="28"/>
        </w:rPr>
        <w:t xml:space="preserve">чающихся в разных видах учебной и </w:t>
      </w:r>
      <w:proofErr w:type="spellStart"/>
      <w:r w:rsidRPr="009F030F">
        <w:rPr>
          <w:sz w:val="28"/>
          <w:szCs w:val="28"/>
        </w:rPr>
        <w:t>внеучебной</w:t>
      </w:r>
      <w:proofErr w:type="spellEnd"/>
      <w:r w:rsidRPr="009F030F">
        <w:rPr>
          <w:sz w:val="28"/>
          <w:szCs w:val="28"/>
        </w:rPr>
        <w:t xml:space="preserve"> деятельности, расширению их социального опыта, взаимоде</w:t>
      </w:r>
      <w:r w:rsidRPr="009F030F">
        <w:rPr>
          <w:sz w:val="28"/>
          <w:szCs w:val="28"/>
        </w:rPr>
        <w:t>й</w:t>
      </w:r>
      <w:r w:rsidRPr="009F030F">
        <w:rPr>
          <w:sz w:val="28"/>
          <w:szCs w:val="28"/>
        </w:rPr>
        <w:t xml:space="preserve">ствия </w:t>
      </w:r>
      <w:proofErr w:type="gramStart"/>
      <w:r w:rsidRPr="009F030F">
        <w:rPr>
          <w:sz w:val="28"/>
          <w:szCs w:val="28"/>
        </w:rPr>
        <w:t>со</w:t>
      </w:r>
      <w:proofErr w:type="gramEnd"/>
      <w:r w:rsidRPr="009F030F">
        <w:rPr>
          <w:sz w:val="28"/>
          <w:szCs w:val="28"/>
        </w:rPr>
        <w:t xml:space="preserve"> взрослыми и сверстниками, в том числе, имеющими нормальный слух; пост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пенное расширение образовательного пространства, выходящего за пределы образов</w:t>
      </w:r>
      <w:r w:rsidRPr="009F030F">
        <w:rPr>
          <w:sz w:val="28"/>
          <w:szCs w:val="28"/>
        </w:rPr>
        <w:t>а</w:t>
      </w:r>
      <w:r w:rsidRPr="009F030F">
        <w:rPr>
          <w:sz w:val="28"/>
          <w:szCs w:val="28"/>
        </w:rPr>
        <w:t>тельной организации;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proofErr w:type="gramStart"/>
      <w:r w:rsidRPr="009F030F">
        <w:rPr>
          <w:sz w:val="28"/>
          <w:szCs w:val="28"/>
        </w:rPr>
        <w:t>постановка и реализация на уроках и в процессе внеурочной деятельности ц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левых установок, направленных на коррекцию отклонений в развитии и профилактику возникновения вторичных отклонений; создание условий для развития</w:t>
      </w:r>
      <w:r w:rsidRPr="009F030F">
        <w:rPr>
          <w:spacing w:val="26"/>
          <w:sz w:val="28"/>
          <w:szCs w:val="28"/>
        </w:rPr>
        <w:t xml:space="preserve"> </w:t>
      </w:r>
      <w:r w:rsidRPr="009F030F">
        <w:rPr>
          <w:sz w:val="28"/>
          <w:szCs w:val="28"/>
        </w:rPr>
        <w:t>у обучающи</w:t>
      </w:r>
      <w:r w:rsidRPr="009F030F">
        <w:rPr>
          <w:sz w:val="28"/>
          <w:szCs w:val="28"/>
        </w:rPr>
        <w:t>х</w:t>
      </w:r>
      <w:r w:rsidRPr="009F030F">
        <w:rPr>
          <w:sz w:val="28"/>
          <w:szCs w:val="28"/>
        </w:rPr>
        <w:t xml:space="preserve">ся  инициативы, познавательной активности, в том числе за счет </w:t>
      </w:r>
      <w:r w:rsidRPr="009F030F">
        <w:rPr>
          <w:spacing w:val="4"/>
          <w:sz w:val="28"/>
          <w:szCs w:val="28"/>
        </w:rPr>
        <w:t xml:space="preserve"> </w:t>
      </w:r>
      <w:r w:rsidRPr="009F030F">
        <w:rPr>
          <w:sz w:val="28"/>
          <w:szCs w:val="28"/>
        </w:rPr>
        <w:t>привлечения</w:t>
      </w:r>
      <w:r w:rsidRPr="009F030F">
        <w:rPr>
          <w:spacing w:val="6"/>
          <w:sz w:val="28"/>
          <w:szCs w:val="28"/>
        </w:rPr>
        <w:t xml:space="preserve"> </w:t>
      </w:r>
      <w:r w:rsidRPr="009F030F">
        <w:rPr>
          <w:sz w:val="28"/>
          <w:szCs w:val="28"/>
        </w:rPr>
        <w:t>к участию в различных (до</w:t>
      </w:r>
      <w:r w:rsidRPr="009F030F">
        <w:rPr>
          <w:sz w:val="28"/>
          <w:szCs w:val="28"/>
        </w:rPr>
        <w:t>с</w:t>
      </w:r>
      <w:r w:rsidRPr="009F030F">
        <w:rPr>
          <w:sz w:val="28"/>
          <w:szCs w:val="28"/>
        </w:rPr>
        <w:t>тупных) видах деятельности;</w:t>
      </w:r>
      <w:proofErr w:type="gramEnd"/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учёт специфики восприятия и переработки информации, овладения учебным материалом при организации обучения и оценке</w:t>
      </w:r>
      <w:r w:rsidRPr="009F030F">
        <w:rPr>
          <w:spacing w:val="-5"/>
          <w:sz w:val="28"/>
          <w:szCs w:val="28"/>
        </w:rPr>
        <w:t xml:space="preserve"> </w:t>
      </w:r>
      <w:r w:rsidRPr="009F030F">
        <w:rPr>
          <w:sz w:val="28"/>
          <w:szCs w:val="28"/>
        </w:rPr>
        <w:t>достижений;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proofErr w:type="gramStart"/>
      <w:r w:rsidRPr="009F030F">
        <w:rPr>
          <w:sz w:val="28"/>
          <w:szCs w:val="28"/>
        </w:rPr>
        <w:t>обеспечение специальной помощи в осмыслении, упорядочивании, диффере</w:t>
      </w:r>
      <w:r w:rsidRPr="009F030F">
        <w:rPr>
          <w:sz w:val="28"/>
          <w:szCs w:val="28"/>
        </w:rPr>
        <w:t>н</w:t>
      </w:r>
      <w:r w:rsidRPr="009F030F">
        <w:rPr>
          <w:sz w:val="28"/>
          <w:szCs w:val="28"/>
        </w:rPr>
        <w:t xml:space="preserve">циации и речевом </w:t>
      </w:r>
      <w:proofErr w:type="spellStart"/>
      <w:r w:rsidRPr="009F030F">
        <w:rPr>
          <w:sz w:val="28"/>
          <w:szCs w:val="28"/>
        </w:rPr>
        <w:t>опосредовании</w:t>
      </w:r>
      <w:proofErr w:type="spellEnd"/>
      <w:r w:rsidRPr="009F030F">
        <w:rPr>
          <w:sz w:val="28"/>
          <w:szCs w:val="28"/>
        </w:rPr>
        <w:t xml:space="preserve"> индивидуального жизненного опыта, включая вп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чатления, наблюдения, действия, воспоминания, представления о будущем; в развитии понимания взаимоотношений между людьми, связи с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бытий, поступков, их мотивов, настроений; в осознании собственных возможностей и ограничений, прав и обязанн</w:t>
      </w:r>
      <w:r w:rsidRPr="009F030F">
        <w:rPr>
          <w:sz w:val="28"/>
          <w:szCs w:val="28"/>
        </w:rPr>
        <w:t>о</w:t>
      </w:r>
      <w:r w:rsidRPr="009F030F">
        <w:rPr>
          <w:sz w:val="28"/>
          <w:szCs w:val="28"/>
        </w:rPr>
        <w:t>стей; в формировании умений проявлять внимание к жизни близких людей,</w:t>
      </w:r>
      <w:r w:rsidRPr="009F030F">
        <w:rPr>
          <w:spacing w:val="-7"/>
          <w:sz w:val="28"/>
          <w:szCs w:val="28"/>
        </w:rPr>
        <w:t xml:space="preserve"> </w:t>
      </w:r>
      <w:r w:rsidRPr="009F030F">
        <w:rPr>
          <w:sz w:val="28"/>
          <w:szCs w:val="28"/>
        </w:rPr>
        <w:t>друзей;</w:t>
      </w:r>
      <w:proofErr w:type="gramEnd"/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proofErr w:type="gramStart"/>
      <w:r w:rsidRPr="009F030F">
        <w:rPr>
          <w:sz w:val="28"/>
          <w:szCs w:val="28"/>
        </w:rPr>
        <w:t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</w:t>
      </w:r>
      <w:r w:rsidRPr="009F030F">
        <w:rPr>
          <w:sz w:val="28"/>
          <w:szCs w:val="28"/>
        </w:rPr>
        <w:t>а</w:t>
      </w:r>
      <w:r w:rsidRPr="009F030F">
        <w:rPr>
          <w:sz w:val="28"/>
          <w:szCs w:val="28"/>
        </w:rPr>
        <w:t>зывания и др.);</w:t>
      </w:r>
      <w:proofErr w:type="gramEnd"/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применение в образовательно-коррекционном процессе соотношения устной, письменной и жестовой речи с учетом особенностей разных категорий слабослыш</w:t>
      </w:r>
      <w:r w:rsidRPr="009F030F">
        <w:rPr>
          <w:sz w:val="28"/>
          <w:szCs w:val="28"/>
        </w:rPr>
        <w:t>а</w:t>
      </w:r>
      <w:r w:rsidRPr="009F030F">
        <w:rPr>
          <w:sz w:val="28"/>
          <w:szCs w:val="28"/>
        </w:rPr>
        <w:t>щих и позднооглохших обучающихся, обеспечения их качественного образования, развития ко</w:t>
      </w:r>
      <w:r w:rsidRPr="009F030F">
        <w:rPr>
          <w:sz w:val="28"/>
          <w:szCs w:val="28"/>
        </w:rPr>
        <w:t>м</w:t>
      </w:r>
      <w:r w:rsidRPr="009F030F">
        <w:rPr>
          <w:sz w:val="28"/>
          <w:szCs w:val="28"/>
        </w:rPr>
        <w:t>муникативных навыков, социальной адаптации и интеграции в</w:t>
      </w:r>
      <w:r w:rsidRPr="009F030F">
        <w:rPr>
          <w:spacing w:val="-22"/>
          <w:sz w:val="28"/>
          <w:szCs w:val="28"/>
        </w:rPr>
        <w:t xml:space="preserve"> </w:t>
      </w:r>
      <w:r w:rsidRPr="009F030F">
        <w:rPr>
          <w:sz w:val="28"/>
          <w:szCs w:val="28"/>
        </w:rPr>
        <w:t>обществе;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lastRenderedPageBreak/>
        <w:t>использование обучающимися в целях реализации собственных познавател</w:t>
      </w:r>
      <w:r w:rsidRPr="009F030F">
        <w:rPr>
          <w:sz w:val="28"/>
          <w:szCs w:val="28"/>
        </w:rPr>
        <w:t>ь</w:t>
      </w:r>
      <w:r w:rsidRPr="009F030F">
        <w:rPr>
          <w:sz w:val="28"/>
          <w:szCs w:val="28"/>
        </w:rPr>
        <w:t>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числе, применение русского жестового языка в общении, пр</w:t>
      </w:r>
      <w:r w:rsidRPr="009F030F">
        <w:rPr>
          <w:sz w:val="28"/>
          <w:szCs w:val="28"/>
        </w:rPr>
        <w:t>е</w:t>
      </w:r>
      <w:r w:rsidRPr="009F030F">
        <w:rPr>
          <w:sz w:val="28"/>
          <w:szCs w:val="28"/>
        </w:rPr>
        <w:t>жде всего, с лицами, имеющими нарушения слуха), а также с учетом ситуации и задач</w:t>
      </w:r>
      <w:r w:rsidRPr="009F030F">
        <w:rPr>
          <w:spacing w:val="-3"/>
          <w:sz w:val="28"/>
          <w:szCs w:val="28"/>
        </w:rPr>
        <w:t xml:space="preserve"> </w:t>
      </w:r>
      <w:r w:rsidRPr="009F030F">
        <w:rPr>
          <w:sz w:val="28"/>
          <w:szCs w:val="28"/>
        </w:rPr>
        <w:t>общения;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t xml:space="preserve">осуществление систематической специальной (коррекционной) работы по формированию и развитию речевого слуха, </w:t>
      </w:r>
      <w:proofErr w:type="spellStart"/>
      <w:r w:rsidRPr="009F030F">
        <w:rPr>
          <w:sz w:val="28"/>
          <w:szCs w:val="28"/>
        </w:rPr>
        <w:t>слухозрительного</w:t>
      </w:r>
      <w:proofErr w:type="spellEnd"/>
      <w:r w:rsidRPr="009F030F">
        <w:rPr>
          <w:sz w:val="28"/>
          <w:szCs w:val="28"/>
        </w:rPr>
        <w:t xml:space="preserve"> восприятия устной речи, ее произносительной стороны, восприятия неречевых звучаний, включая</w:t>
      </w:r>
      <w:r w:rsidRPr="009F030F">
        <w:rPr>
          <w:spacing w:val="22"/>
          <w:sz w:val="28"/>
          <w:szCs w:val="28"/>
        </w:rPr>
        <w:t xml:space="preserve"> </w:t>
      </w:r>
      <w:r w:rsidRPr="009F030F">
        <w:rPr>
          <w:sz w:val="28"/>
          <w:szCs w:val="28"/>
        </w:rPr>
        <w:t>музыку (с помощью звукоусиливающей аппаратуры); развитие умений пользоваться индивид</w:t>
      </w:r>
      <w:r w:rsidRPr="009F030F">
        <w:rPr>
          <w:sz w:val="28"/>
          <w:szCs w:val="28"/>
        </w:rPr>
        <w:t>у</w:t>
      </w:r>
      <w:r w:rsidRPr="009F030F">
        <w:rPr>
          <w:sz w:val="28"/>
          <w:szCs w:val="28"/>
        </w:rPr>
        <w:t xml:space="preserve">альными слуховыми аппаратами или/и </w:t>
      </w:r>
      <w:proofErr w:type="spellStart"/>
      <w:r w:rsidRPr="009F030F">
        <w:rPr>
          <w:sz w:val="28"/>
          <w:szCs w:val="28"/>
        </w:rPr>
        <w:t>кохлеарными</w:t>
      </w:r>
      <w:proofErr w:type="spellEnd"/>
      <w:r w:rsidRPr="009F030F">
        <w:rPr>
          <w:sz w:val="28"/>
          <w:szCs w:val="28"/>
        </w:rPr>
        <w:t xml:space="preserve"> </w:t>
      </w:r>
      <w:proofErr w:type="spellStart"/>
      <w:r w:rsidRPr="009F030F">
        <w:rPr>
          <w:sz w:val="28"/>
          <w:szCs w:val="28"/>
        </w:rPr>
        <w:t>имплантами</w:t>
      </w:r>
      <w:proofErr w:type="spellEnd"/>
      <w:r w:rsidRPr="009F030F">
        <w:rPr>
          <w:sz w:val="28"/>
          <w:szCs w:val="28"/>
        </w:rPr>
        <w:t>, проводной и бе</w:t>
      </w:r>
      <w:r w:rsidRPr="009F030F">
        <w:rPr>
          <w:sz w:val="28"/>
          <w:szCs w:val="28"/>
        </w:rPr>
        <w:t>с</w:t>
      </w:r>
      <w:r w:rsidRPr="009F030F">
        <w:rPr>
          <w:sz w:val="28"/>
          <w:szCs w:val="28"/>
        </w:rPr>
        <w:t>проводной звукоусиливающей аппаратурой коллективного и индивидуального пол</w:t>
      </w:r>
      <w:r w:rsidRPr="009F030F">
        <w:rPr>
          <w:sz w:val="28"/>
          <w:szCs w:val="28"/>
        </w:rPr>
        <w:t>ь</w:t>
      </w:r>
      <w:r w:rsidRPr="009F030F">
        <w:rPr>
          <w:sz w:val="28"/>
          <w:szCs w:val="28"/>
        </w:rPr>
        <w:t>зования;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r w:rsidRPr="009F030F">
        <w:rPr>
          <w:sz w:val="28"/>
          <w:szCs w:val="28"/>
        </w:rPr>
        <w:t>при наличии дополнительных первичных нарушений развития у слабослыш</w:t>
      </w:r>
      <w:r w:rsidRPr="009F030F">
        <w:rPr>
          <w:sz w:val="28"/>
          <w:szCs w:val="28"/>
        </w:rPr>
        <w:t>а</w:t>
      </w:r>
      <w:r w:rsidRPr="009F030F">
        <w:rPr>
          <w:sz w:val="28"/>
          <w:szCs w:val="28"/>
        </w:rPr>
        <w:t>щих и позднооглохших обучающихся проведение систематической специальной психолог</w:t>
      </w:r>
      <w:proofErr w:type="gramStart"/>
      <w:r w:rsidRPr="009F030F">
        <w:rPr>
          <w:sz w:val="28"/>
          <w:szCs w:val="28"/>
        </w:rPr>
        <w:t>о-</w:t>
      </w:r>
      <w:proofErr w:type="gramEnd"/>
      <w:r w:rsidRPr="009F030F">
        <w:rPr>
          <w:sz w:val="28"/>
          <w:szCs w:val="28"/>
        </w:rPr>
        <w:t xml:space="preserve"> пед</w:t>
      </w:r>
      <w:r w:rsidRPr="009F030F">
        <w:rPr>
          <w:sz w:val="28"/>
          <w:szCs w:val="28"/>
        </w:rPr>
        <w:t>а</w:t>
      </w:r>
      <w:r w:rsidRPr="009F030F">
        <w:rPr>
          <w:sz w:val="28"/>
          <w:szCs w:val="28"/>
        </w:rPr>
        <w:t>гогической работы по их</w:t>
      </w:r>
      <w:r w:rsidRPr="009F030F">
        <w:rPr>
          <w:spacing w:val="1"/>
          <w:sz w:val="28"/>
          <w:szCs w:val="28"/>
        </w:rPr>
        <w:t xml:space="preserve"> </w:t>
      </w:r>
      <w:r w:rsidRPr="009F030F">
        <w:rPr>
          <w:sz w:val="28"/>
          <w:szCs w:val="28"/>
        </w:rPr>
        <w:t>коррекции;</w:t>
      </w:r>
    </w:p>
    <w:p w:rsidR="003E0CBF" w:rsidRPr="009F030F" w:rsidRDefault="003E0CBF" w:rsidP="003E0CBF">
      <w:pPr>
        <w:pStyle w:val="ad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0" w:after="0"/>
        <w:ind w:left="0" w:firstLine="566"/>
        <w:jc w:val="both"/>
        <w:rPr>
          <w:sz w:val="28"/>
          <w:szCs w:val="28"/>
        </w:rPr>
      </w:pPr>
      <w:proofErr w:type="gramStart"/>
      <w:r w:rsidRPr="009F030F">
        <w:rPr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</w:t>
      </w:r>
      <w:r w:rsidRPr="009F030F">
        <w:rPr>
          <w:spacing w:val="-10"/>
          <w:sz w:val="28"/>
          <w:szCs w:val="28"/>
        </w:rPr>
        <w:t xml:space="preserve"> </w:t>
      </w:r>
      <w:r w:rsidRPr="009F030F">
        <w:rPr>
          <w:sz w:val="28"/>
          <w:szCs w:val="28"/>
        </w:rPr>
        <w:t>взаимоде</w:t>
      </w:r>
      <w:r w:rsidRPr="009F030F">
        <w:rPr>
          <w:sz w:val="28"/>
          <w:szCs w:val="28"/>
        </w:rPr>
        <w:t>й</w:t>
      </w:r>
      <w:r w:rsidRPr="009F030F">
        <w:rPr>
          <w:sz w:val="28"/>
          <w:szCs w:val="28"/>
        </w:rPr>
        <w:t>ствия;</w:t>
      </w:r>
      <w:proofErr w:type="gramEnd"/>
    </w:p>
    <w:p w:rsidR="003E0CBF" w:rsidRPr="009F030F" w:rsidRDefault="003E0CBF" w:rsidP="003E0CBF">
      <w:pPr>
        <w:pStyle w:val="a3"/>
        <w:ind w:firstLine="566"/>
        <w:jc w:val="both"/>
        <w:rPr>
          <w:szCs w:val="28"/>
        </w:rPr>
      </w:pPr>
      <w:r w:rsidRPr="009F030F">
        <w:rPr>
          <w:szCs w:val="28"/>
        </w:rPr>
        <w:t>Только при удовлетворении особых образовательных потребностей каждого обучающегося, можно открыть ему путь к полноценному качественному о</w:t>
      </w:r>
      <w:r w:rsidRPr="009F030F">
        <w:rPr>
          <w:szCs w:val="28"/>
        </w:rPr>
        <w:t>б</w:t>
      </w:r>
      <w:r w:rsidRPr="009F030F">
        <w:rPr>
          <w:szCs w:val="28"/>
        </w:rPr>
        <w:t>разованию.</w:t>
      </w:r>
    </w:p>
    <w:p w:rsidR="003E0CBF" w:rsidRPr="00812980" w:rsidRDefault="003E0CBF" w:rsidP="003E0CBF">
      <w:pPr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DB455D">
        <w:rPr>
          <w:rFonts w:ascii="Times New Roman" w:hAnsi="Times New Roman"/>
          <w:b/>
          <w:sz w:val="28"/>
          <w:szCs w:val="28"/>
        </w:rPr>
        <w:br w:type="page"/>
      </w:r>
      <w:r w:rsidRPr="00812980"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ХАРАКТЕРИСТИКА ПРОФЕССИОНАЛЬНОЙ ДЕЯТЕЛЬН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СТИ ВЫПУСКНИКОВ И ТРЕБОВАНИЯ К РЕЗУЛЬТАТАМ ОСВОЕНИЯ А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812980">
        <w:rPr>
          <w:rFonts w:ascii="Times New Roman" w:hAnsi="Times New Roman"/>
          <w:b/>
          <w:sz w:val="28"/>
          <w:szCs w:val="28"/>
          <w:lang w:eastAsia="en-US"/>
        </w:rPr>
        <w:t xml:space="preserve">ПОП ППССЗ </w:t>
      </w:r>
      <w:r w:rsidRPr="00812980">
        <w:rPr>
          <w:rFonts w:ascii="Times New Roman" w:hAnsi="Times New Roman"/>
          <w:b/>
          <w:bCs/>
          <w:sz w:val="28"/>
          <w:szCs w:val="28"/>
        </w:rPr>
        <w:t>ПО СПЕЦИАЛЬНОСТИ «ПОВАРСКОЕ И КОНДИТЕРСКОЕ Д</w:t>
      </w:r>
      <w:r w:rsidRPr="00812980">
        <w:rPr>
          <w:rFonts w:ascii="Times New Roman" w:hAnsi="Times New Roman"/>
          <w:b/>
          <w:bCs/>
          <w:sz w:val="28"/>
          <w:szCs w:val="28"/>
        </w:rPr>
        <w:t>Е</w:t>
      </w:r>
      <w:r w:rsidRPr="00812980">
        <w:rPr>
          <w:rFonts w:ascii="Times New Roman" w:hAnsi="Times New Roman"/>
          <w:b/>
          <w:bCs/>
          <w:sz w:val="28"/>
          <w:szCs w:val="28"/>
        </w:rPr>
        <w:t>ЛО»</w:t>
      </w:r>
    </w:p>
    <w:p w:rsidR="003E0CBF" w:rsidRPr="00812980" w:rsidRDefault="003E0CBF" w:rsidP="003E0CBF">
      <w:pPr>
        <w:pStyle w:val="afffffc"/>
        <w:ind w:firstLine="709"/>
        <w:jc w:val="both"/>
        <w:rPr>
          <w:b/>
          <w:sz w:val="28"/>
          <w:szCs w:val="28"/>
        </w:rPr>
      </w:pPr>
      <w:r w:rsidRPr="00812980">
        <w:rPr>
          <w:b/>
          <w:sz w:val="28"/>
          <w:szCs w:val="28"/>
        </w:rPr>
        <w:t>2.1. Область и объекты профессиональной деятельности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b/>
          <w:i/>
          <w:sz w:val="28"/>
          <w:szCs w:val="28"/>
        </w:rPr>
        <w:t>Область профессиональной деятельности выпускников</w:t>
      </w:r>
      <w:r w:rsidRPr="00812980">
        <w:rPr>
          <w:sz w:val="28"/>
          <w:szCs w:val="28"/>
        </w:rPr>
        <w:t>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</w:t>
      </w:r>
      <w:r w:rsidRPr="00812980">
        <w:rPr>
          <w:sz w:val="28"/>
          <w:szCs w:val="28"/>
        </w:rPr>
        <w:t>а</w:t>
      </w:r>
      <w:r w:rsidRPr="00812980">
        <w:rPr>
          <w:sz w:val="28"/>
          <w:szCs w:val="28"/>
        </w:rPr>
        <w:t xml:space="preserve">ние и пр.) 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b/>
          <w:bCs/>
          <w:i/>
          <w:iCs/>
          <w:sz w:val="28"/>
          <w:szCs w:val="28"/>
        </w:rPr>
        <w:t xml:space="preserve">Видами профессиональной деятельности </w:t>
      </w:r>
      <w:r w:rsidRPr="00812980">
        <w:rPr>
          <w:sz w:val="28"/>
          <w:szCs w:val="28"/>
        </w:rPr>
        <w:t>в соответствии с професси</w:t>
      </w:r>
      <w:r w:rsidRPr="00812980">
        <w:rPr>
          <w:sz w:val="28"/>
          <w:szCs w:val="28"/>
        </w:rPr>
        <w:t>о</w:t>
      </w:r>
      <w:r w:rsidRPr="00812980">
        <w:rPr>
          <w:sz w:val="28"/>
          <w:szCs w:val="28"/>
        </w:rPr>
        <w:t>нальным стандартом являются: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>Приготовление и подготовка к реализации полуфабрикатов для блюд, кулина</w:t>
      </w:r>
      <w:r w:rsidRPr="00812980">
        <w:rPr>
          <w:sz w:val="28"/>
          <w:szCs w:val="28"/>
        </w:rPr>
        <w:t>р</w:t>
      </w:r>
      <w:r w:rsidRPr="00812980">
        <w:rPr>
          <w:sz w:val="28"/>
          <w:szCs w:val="28"/>
        </w:rPr>
        <w:t>ных изделий разнообразного ассортимента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>Приготовление, оформление и подготовка к реализации горячих блюд, кулина</w:t>
      </w:r>
      <w:r w:rsidRPr="00812980">
        <w:rPr>
          <w:sz w:val="28"/>
          <w:szCs w:val="28"/>
        </w:rPr>
        <w:t>р</w:t>
      </w:r>
      <w:r w:rsidRPr="00812980">
        <w:rPr>
          <w:sz w:val="28"/>
          <w:szCs w:val="28"/>
        </w:rPr>
        <w:t>ных изделий, закусок разнообразного ассортимента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>Приготовление, оформление и подготовка к реализации холодных блюд, кул</w:t>
      </w:r>
      <w:r w:rsidRPr="00812980">
        <w:rPr>
          <w:sz w:val="28"/>
          <w:szCs w:val="28"/>
        </w:rPr>
        <w:t>и</w:t>
      </w:r>
      <w:r w:rsidRPr="00812980">
        <w:rPr>
          <w:sz w:val="28"/>
          <w:szCs w:val="28"/>
        </w:rPr>
        <w:t>нарных изделий, закусок разнообразного ассортимента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 xml:space="preserve"> </w:t>
      </w:r>
      <w:r w:rsidRPr="00812980">
        <w:rPr>
          <w:bCs/>
          <w:color w:val="000000"/>
          <w:sz w:val="28"/>
          <w:szCs w:val="28"/>
        </w:rPr>
        <w:t>Приготовление, оформление и подготовка к реализации  диетических (лече</w:t>
      </w:r>
      <w:r w:rsidRPr="00812980">
        <w:rPr>
          <w:bCs/>
          <w:color w:val="000000"/>
          <w:sz w:val="28"/>
          <w:szCs w:val="28"/>
        </w:rPr>
        <w:t>б</w:t>
      </w:r>
      <w:r w:rsidRPr="00812980">
        <w:rPr>
          <w:bCs/>
          <w:color w:val="000000"/>
          <w:sz w:val="28"/>
          <w:szCs w:val="28"/>
        </w:rPr>
        <w:t xml:space="preserve">ных) блюд </w:t>
      </w:r>
    </w:p>
    <w:p w:rsidR="003E0CBF" w:rsidRPr="00812980" w:rsidRDefault="003E0CBF" w:rsidP="003E0CBF">
      <w:pPr>
        <w:pStyle w:val="afffffc"/>
        <w:ind w:firstLine="709"/>
        <w:jc w:val="both"/>
        <w:rPr>
          <w:sz w:val="28"/>
          <w:szCs w:val="28"/>
        </w:rPr>
      </w:pPr>
      <w:r w:rsidRPr="00812980">
        <w:rPr>
          <w:b/>
          <w:i/>
          <w:sz w:val="28"/>
          <w:szCs w:val="28"/>
        </w:rPr>
        <w:t>Объектами профессиональной деятельности</w:t>
      </w:r>
      <w:r w:rsidRPr="00812980">
        <w:rPr>
          <w:sz w:val="28"/>
          <w:szCs w:val="28"/>
        </w:rPr>
        <w:t xml:space="preserve"> </w:t>
      </w:r>
      <w:r w:rsidRPr="00812980">
        <w:rPr>
          <w:b/>
          <w:i/>
          <w:sz w:val="28"/>
          <w:szCs w:val="28"/>
        </w:rPr>
        <w:t>выпускников</w:t>
      </w:r>
      <w:r w:rsidRPr="00812980">
        <w:rPr>
          <w:sz w:val="28"/>
          <w:szCs w:val="28"/>
        </w:rPr>
        <w:t xml:space="preserve"> являются проце</w:t>
      </w:r>
      <w:r w:rsidRPr="00812980">
        <w:rPr>
          <w:sz w:val="28"/>
          <w:szCs w:val="28"/>
        </w:rPr>
        <w:t>с</w:t>
      </w:r>
      <w:r w:rsidRPr="00812980">
        <w:rPr>
          <w:sz w:val="28"/>
          <w:szCs w:val="28"/>
        </w:rPr>
        <w:t>сы приготовления, оформления и подготовки к реализации блюд, кулинарных и кондитерских изделий, закусок, напитков разнообразного ассорт</w:t>
      </w:r>
      <w:r w:rsidRPr="00812980">
        <w:rPr>
          <w:sz w:val="28"/>
          <w:szCs w:val="28"/>
        </w:rPr>
        <w:t>и</w:t>
      </w:r>
      <w:r w:rsidRPr="00812980">
        <w:rPr>
          <w:sz w:val="28"/>
          <w:szCs w:val="28"/>
        </w:rPr>
        <w:t>мента</w:t>
      </w:r>
      <w:r w:rsidRPr="00812980">
        <w:rPr>
          <w:sz w:val="28"/>
          <w:szCs w:val="28"/>
          <w:highlight w:val="yellow"/>
        </w:rPr>
        <w:t xml:space="preserve"> </w:t>
      </w:r>
    </w:p>
    <w:p w:rsidR="003E0CBF" w:rsidRPr="00812980" w:rsidRDefault="003E0CBF" w:rsidP="003E0CBF">
      <w:pPr>
        <w:pStyle w:val="afffffc"/>
        <w:ind w:firstLine="851"/>
        <w:jc w:val="both"/>
        <w:rPr>
          <w:sz w:val="28"/>
          <w:szCs w:val="28"/>
        </w:rPr>
      </w:pPr>
    </w:p>
    <w:p w:rsidR="003E0CBF" w:rsidRPr="00812980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2980">
        <w:rPr>
          <w:rFonts w:ascii="Times New Roman" w:hAnsi="Times New Roman"/>
          <w:b/>
          <w:sz w:val="28"/>
          <w:szCs w:val="28"/>
        </w:rPr>
        <w:t>2.2. Виды деятельности и компетенции</w:t>
      </w:r>
    </w:p>
    <w:p w:rsidR="003E0CBF" w:rsidRPr="00812980" w:rsidRDefault="003E0CBF" w:rsidP="003E0C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2980">
        <w:rPr>
          <w:rFonts w:ascii="Times New Roman" w:hAnsi="Times New Roman"/>
          <w:sz w:val="28"/>
          <w:szCs w:val="28"/>
        </w:rPr>
        <w:t>По окончании обучения выпускники инвалиды должны освоить те же о</w:t>
      </w:r>
      <w:r w:rsidRPr="00812980">
        <w:rPr>
          <w:rFonts w:ascii="Times New Roman" w:hAnsi="Times New Roman"/>
          <w:sz w:val="28"/>
          <w:szCs w:val="28"/>
        </w:rPr>
        <w:t>б</w:t>
      </w:r>
      <w:r w:rsidRPr="00812980">
        <w:rPr>
          <w:rFonts w:ascii="Times New Roman" w:hAnsi="Times New Roman"/>
          <w:sz w:val="28"/>
          <w:szCs w:val="28"/>
        </w:rPr>
        <w:t>ласти и объекты профессиональной деятельности, что и выпускники без ограничений здор</w:t>
      </w:r>
      <w:r w:rsidRPr="00812980">
        <w:rPr>
          <w:rFonts w:ascii="Times New Roman" w:hAnsi="Times New Roman"/>
          <w:sz w:val="28"/>
          <w:szCs w:val="28"/>
        </w:rPr>
        <w:t>о</w:t>
      </w:r>
      <w:r w:rsidRPr="00812980">
        <w:rPr>
          <w:rFonts w:ascii="Times New Roman" w:hAnsi="Times New Roman"/>
          <w:sz w:val="28"/>
          <w:szCs w:val="28"/>
        </w:rPr>
        <w:t>вья, и быть готовыми к выполнению всех обозначенных в ФГОС СПО видов деятел</w:t>
      </w:r>
      <w:r w:rsidRPr="00812980">
        <w:rPr>
          <w:rFonts w:ascii="Times New Roman" w:hAnsi="Times New Roman"/>
          <w:sz w:val="28"/>
          <w:szCs w:val="28"/>
        </w:rPr>
        <w:t>ь</w:t>
      </w:r>
      <w:r w:rsidRPr="00812980">
        <w:rPr>
          <w:rFonts w:ascii="Times New Roman" w:hAnsi="Times New Roman"/>
          <w:sz w:val="28"/>
          <w:szCs w:val="28"/>
        </w:rPr>
        <w:t>ности</w:t>
      </w:r>
    </w:p>
    <w:p w:rsidR="003E0CBF" w:rsidRPr="00812980" w:rsidRDefault="003E0CBF" w:rsidP="003E0CBF">
      <w:pPr>
        <w:pStyle w:val="afffffc"/>
        <w:spacing w:after="240"/>
        <w:ind w:firstLine="709"/>
        <w:jc w:val="both"/>
        <w:rPr>
          <w:sz w:val="28"/>
          <w:szCs w:val="28"/>
        </w:rPr>
      </w:pPr>
      <w:r w:rsidRPr="00812980">
        <w:rPr>
          <w:sz w:val="28"/>
          <w:szCs w:val="28"/>
        </w:rPr>
        <w:t xml:space="preserve">Выпускник, освоивший программу СПО по </w:t>
      </w:r>
      <w:r w:rsidRPr="00812980">
        <w:rPr>
          <w:bCs/>
          <w:sz w:val="28"/>
          <w:szCs w:val="28"/>
        </w:rPr>
        <w:t>специальности «Поварское и кондите</w:t>
      </w:r>
      <w:r w:rsidRPr="00812980">
        <w:rPr>
          <w:bCs/>
          <w:sz w:val="28"/>
          <w:szCs w:val="28"/>
        </w:rPr>
        <w:t>р</w:t>
      </w:r>
      <w:r w:rsidRPr="00812980">
        <w:rPr>
          <w:bCs/>
          <w:sz w:val="28"/>
          <w:szCs w:val="28"/>
        </w:rPr>
        <w:t>ское дело</w:t>
      </w:r>
      <w:r w:rsidRPr="00812980">
        <w:rPr>
          <w:sz w:val="28"/>
          <w:szCs w:val="28"/>
        </w:rPr>
        <w:t xml:space="preserve"> должен обладать общими компетенциями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pStyle w:val="afffffc"/>
              <w:ind w:left="33"/>
              <w:jc w:val="center"/>
              <w:rPr>
                <w:b/>
                <w:sz w:val="28"/>
                <w:szCs w:val="28"/>
              </w:rPr>
            </w:pPr>
            <w:r w:rsidRPr="0081298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pStyle w:val="afffffc"/>
              <w:ind w:firstLine="851"/>
              <w:jc w:val="center"/>
              <w:rPr>
                <w:b/>
                <w:sz w:val="28"/>
                <w:szCs w:val="28"/>
              </w:rPr>
            </w:pPr>
            <w:r w:rsidRPr="00812980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</w:t>
            </w:r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личным контекстам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03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з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витие.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дством, клиентами.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05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ном языке с учетом особенностей социального и культурного конте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к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ста.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06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07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жению, эффективно действовать в чрезв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ы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чайных ситуациях.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08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п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ления здоровья в процессе профессиональной деятельности и поддержание необходимого уровня физич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ской подготовленности.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я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ном языках.</w:t>
            </w:r>
          </w:p>
        </w:tc>
      </w:tr>
      <w:tr w:rsidR="003E0CBF" w:rsidRPr="00812980" w:rsidTr="00791DB6">
        <w:trPr>
          <w:jc w:val="center"/>
        </w:trPr>
        <w:tc>
          <w:tcPr>
            <w:tcW w:w="993" w:type="dxa"/>
          </w:tcPr>
          <w:p w:rsidR="003E0CBF" w:rsidRPr="00812980" w:rsidRDefault="003E0CBF" w:rsidP="00791DB6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812980">
              <w:rPr>
                <w:rFonts w:ascii="Times New Roman" w:hAnsi="Times New Roman"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8788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Планировать предпринимательскую деятельность в професси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нальной сфере.</w:t>
            </w:r>
          </w:p>
        </w:tc>
      </w:tr>
    </w:tbl>
    <w:p w:rsidR="003E0CBF" w:rsidRPr="00812980" w:rsidRDefault="003E0CBF" w:rsidP="003E0CBF">
      <w:pPr>
        <w:pStyle w:val="afffffc"/>
        <w:jc w:val="both"/>
        <w:rPr>
          <w:sz w:val="28"/>
          <w:szCs w:val="28"/>
        </w:rPr>
      </w:pPr>
    </w:p>
    <w:p w:rsidR="003E0CBF" w:rsidRPr="00812980" w:rsidRDefault="003E0CBF" w:rsidP="003E0CBF">
      <w:pPr>
        <w:pStyle w:val="afffffc"/>
        <w:ind w:firstLine="709"/>
        <w:jc w:val="both"/>
        <w:rPr>
          <w:rStyle w:val="af"/>
          <w:i w:val="0"/>
          <w:iCs/>
          <w:sz w:val="28"/>
          <w:szCs w:val="28"/>
        </w:rPr>
      </w:pPr>
      <w:r w:rsidRPr="00812980">
        <w:rPr>
          <w:sz w:val="28"/>
          <w:szCs w:val="28"/>
        </w:rPr>
        <w:t xml:space="preserve">Выпускник, освоивший программу СПО по </w:t>
      </w:r>
      <w:r w:rsidRPr="00812980">
        <w:rPr>
          <w:bCs/>
          <w:sz w:val="28"/>
          <w:szCs w:val="28"/>
        </w:rPr>
        <w:t>специальности «Поварское и кондите</w:t>
      </w:r>
      <w:r w:rsidRPr="00812980">
        <w:rPr>
          <w:bCs/>
          <w:sz w:val="28"/>
          <w:szCs w:val="28"/>
        </w:rPr>
        <w:t>р</w:t>
      </w:r>
      <w:r w:rsidRPr="00812980">
        <w:rPr>
          <w:bCs/>
          <w:sz w:val="28"/>
          <w:szCs w:val="28"/>
        </w:rPr>
        <w:t>ское дело</w:t>
      </w:r>
      <w:r w:rsidRPr="00812980">
        <w:rPr>
          <w:sz w:val="28"/>
          <w:szCs w:val="28"/>
        </w:rPr>
        <w:t xml:space="preserve"> должен обладать профессиональными компетенциями</w:t>
      </w:r>
      <w:r w:rsidRPr="00812980">
        <w:rPr>
          <w:rStyle w:val="af"/>
          <w:sz w:val="28"/>
          <w:szCs w:val="28"/>
        </w:rPr>
        <w:t>:</w:t>
      </w:r>
    </w:p>
    <w:p w:rsidR="003E0CBF" w:rsidRPr="00812980" w:rsidRDefault="003E0CBF" w:rsidP="003E0CBF">
      <w:pPr>
        <w:tabs>
          <w:tab w:val="left" w:pos="192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980">
        <w:rPr>
          <w:rFonts w:ascii="Times New Roman" w:hAnsi="Times New Roman"/>
          <w:sz w:val="28"/>
          <w:szCs w:val="28"/>
        </w:rPr>
        <w:t>Виды профессиональной деятельности и профессиональные компетенции выпускн</w:t>
      </w:r>
      <w:r w:rsidRPr="00812980">
        <w:rPr>
          <w:rFonts w:ascii="Times New Roman" w:hAnsi="Times New Roman"/>
          <w:sz w:val="28"/>
          <w:szCs w:val="28"/>
        </w:rPr>
        <w:t>и</w:t>
      </w:r>
      <w:r w:rsidRPr="00812980">
        <w:rPr>
          <w:rFonts w:ascii="Times New Roman" w:hAnsi="Times New Roman"/>
          <w:sz w:val="28"/>
          <w:szCs w:val="28"/>
        </w:rPr>
        <w:t>ка:</w:t>
      </w: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1262"/>
        <w:gridCol w:w="5003"/>
      </w:tblGrid>
      <w:tr w:rsidR="003E0CBF" w:rsidRPr="00812980" w:rsidTr="00791DB6">
        <w:trPr>
          <w:jc w:val="center"/>
        </w:trPr>
        <w:tc>
          <w:tcPr>
            <w:tcW w:w="3469" w:type="dxa"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Вид профессиональной де</w:t>
            </w: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Код ПК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Наименование ПК</w:t>
            </w:r>
          </w:p>
        </w:tc>
      </w:tr>
      <w:tr w:rsidR="003E0CBF" w:rsidRPr="00812980" w:rsidTr="00791DB6">
        <w:trPr>
          <w:jc w:val="center"/>
        </w:trPr>
        <w:tc>
          <w:tcPr>
            <w:tcW w:w="9734" w:type="dxa"/>
            <w:gridSpan w:val="3"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В соответствии с ФГОС и присваиваемыми квалификациями</w:t>
            </w:r>
          </w:p>
        </w:tc>
      </w:tr>
      <w:tr w:rsidR="003E0CBF" w:rsidRPr="00812980" w:rsidTr="00791DB6">
        <w:trPr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Style w:val="af"/>
                <w:rFonts w:ascii="Times New Roman" w:hAnsi="Times New Roman"/>
                <w:i w:val="0"/>
                <w:sz w:val="28"/>
                <w:szCs w:val="28"/>
              </w:rPr>
              <w:t>ВПД 1.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 xml:space="preserve"> Организация и ведение процессов приготовления и подгото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ки к реализации полуфабрик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тов для блюд, кул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нарных изделий сложного ассо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тимента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1.1.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Организовывать подготовку раб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чих мест, оборудования, сырья, материалов для приг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товления полуфабрикатов в соответствии с инструкциями и регл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ментами</w:t>
            </w:r>
          </w:p>
        </w:tc>
      </w:tr>
      <w:tr w:rsidR="003E0CBF" w:rsidRPr="00812980" w:rsidTr="00791DB6">
        <w:trPr>
          <w:trHeight w:val="234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1.2.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обработку, подготовку экзотических и редких видов сырья: овощей, грибов, рыбы, нерыбного во</w:t>
            </w:r>
            <w:r w:rsidRPr="00812980">
              <w:rPr>
                <w:sz w:val="28"/>
                <w:szCs w:val="28"/>
              </w:rPr>
              <w:t>д</w:t>
            </w:r>
            <w:r w:rsidRPr="00812980">
              <w:rPr>
                <w:sz w:val="28"/>
                <w:szCs w:val="28"/>
              </w:rPr>
              <w:t>ного сырья, дичи</w:t>
            </w:r>
          </w:p>
        </w:tc>
      </w:tr>
      <w:tr w:rsidR="003E0CBF" w:rsidRPr="00812980" w:rsidTr="00791DB6">
        <w:trPr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1.3.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Проводить приготовление и подгото</w:t>
            </w:r>
            <w:r w:rsidRPr="00812980">
              <w:rPr>
                <w:sz w:val="28"/>
                <w:szCs w:val="28"/>
              </w:rPr>
              <w:t>в</w:t>
            </w:r>
            <w:r w:rsidRPr="00812980">
              <w:rPr>
                <w:sz w:val="28"/>
                <w:szCs w:val="28"/>
              </w:rPr>
              <w:t>ку к реализации полуфабрикатов для блюд, кулинарных изделий сложного а</w:t>
            </w:r>
            <w:r w:rsidRPr="00812980">
              <w:rPr>
                <w:sz w:val="28"/>
                <w:szCs w:val="28"/>
              </w:rPr>
              <w:t>с</w:t>
            </w:r>
            <w:r w:rsidRPr="00812980">
              <w:rPr>
                <w:sz w:val="28"/>
                <w:szCs w:val="28"/>
              </w:rPr>
              <w:t>сортимента</w:t>
            </w:r>
          </w:p>
        </w:tc>
      </w:tr>
      <w:tr w:rsidR="003E0CBF" w:rsidRPr="00812980" w:rsidTr="00791DB6">
        <w:trPr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1.4.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sz w:val="28"/>
                <w:szCs w:val="28"/>
              </w:rPr>
            </w:pPr>
            <w:r w:rsidRPr="00812980">
              <w:rPr>
                <w:rStyle w:val="af"/>
                <w:i w:val="0"/>
                <w:sz w:val="28"/>
                <w:szCs w:val="28"/>
              </w:rPr>
              <w:t xml:space="preserve">ВПД 2. </w:t>
            </w:r>
            <w:r w:rsidRPr="00812980">
              <w:rPr>
                <w:sz w:val="28"/>
                <w:szCs w:val="28"/>
              </w:rPr>
              <w:t>Организация и ведение процессов приготовл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ния, оформления и подготовки к реализ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ции горячих блюд, кулина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 xml:space="preserve">ных </w:t>
            </w:r>
            <w:r w:rsidRPr="00812980">
              <w:rPr>
                <w:sz w:val="28"/>
                <w:szCs w:val="28"/>
              </w:rPr>
              <w:lastRenderedPageBreak/>
              <w:t>изделий, закусок сложного ассорт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мента с учетом потребностей ра</w:t>
            </w:r>
            <w:r w:rsidRPr="00812980">
              <w:rPr>
                <w:sz w:val="28"/>
                <w:szCs w:val="28"/>
              </w:rPr>
              <w:t>з</w:t>
            </w:r>
            <w:r w:rsidRPr="00812980">
              <w:rPr>
                <w:sz w:val="28"/>
                <w:szCs w:val="28"/>
              </w:rPr>
              <w:t>личных категорий потр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бителей, видов и форм о</w:t>
            </w:r>
            <w:r w:rsidRPr="00812980">
              <w:rPr>
                <w:sz w:val="28"/>
                <w:szCs w:val="28"/>
              </w:rPr>
              <w:t>б</w:t>
            </w:r>
            <w:r w:rsidRPr="00812980">
              <w:rPr>
                <w:sz w:val="28"/>
                <w:szCs w:val="28"/>
              </w:rPr>
              <w:t>служивания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Организовывать подготовку раб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чих мест, оборудования, сырья, материалов для приготовления горячих блюд, к</w:t>
            </w:r>
            <w:r w:rsidRPr="00812980">
              <w:rPr>
                <w:sz w:val="28"/>
                <w:szCs w:val="28"/>
              </w:rPr>
              <w:t>у</w:t>
            </w:r>
            <w:r w:rsidRPr="00812980">
              <w:rPr>
                <w:sz w:val="28"/>
                <w:szCs w:val="28"/>
              </w:rPr>
              <w:t>линарных изделий, закусок сложного ассортимента в соответствии с инструкциями и ре</w:t>
            </w:r>
            <w:r w:rsidRPr="00812980">
              <w:rPr>
                <w:sz w:val="28"/>
                <w:szCs w:val="28"/>
              </w:rPr>
              <w:t>г</w:t>
            </w:r>
            <w:r w:rsidRPr="00812980">
              <w:rPr>
                <w:sz w:val="28"/>
                <w:szCs w:val="28"/>
              </w:rPr>
              <w:t>ламентами</w:t>
            </w:r>
          </w:p>
        </w:tc>
      </w:tr>
      <w:tr w:rsidR="003E0CBF" w:rsidRPr="00812980" w:rsidTr="00791DB6">
        <w:trPr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супов сложного ассортимента с учетом потребностей различных кат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горий потребителей, видов и форм о</w:t>
            </w:r>
            <w:r w:rsidRPr="00812980">
              <w:rPr>
                <w:sz w:val="28"/>
                <w:szCs w:val="28"/>
              </w:rPr>
              <w:t>б</w:t>
            </w:r>
            <w:r w:rsidRPr="00812980">
              <w:rPr>
                <w:sz w:val="28"/>
                <w:szCs w:val="28"/>
              </w:rPr>
              <w:t>служивания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непродолжительное хранение г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рячих соусов сложного ассо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>тимента</w:t>
            </w:r>
          </w:p>
        </w:tc>
      </w:tr>
      <w:tr w:rsidR="003E0CBF" w:rsidRPr="00812980" w:rsidTr="00791DB6">
        <w:trPr>
          <w:trHeight w:val="183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горячих блюд и гарниров из овощей, круп, боб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вых, макаронных изделий сложного ассортимента с учетом потребностей различных кат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горий потребителей, видов и форм обслуж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вания</w:t>
            </w:r>
          </w:p>
        </w:tc>
      </w:tr>
      <w:tr w:rsidR="003E0CBF" w:rsidRPr="00812980" w:rsidTr="00791DB6">
        <w:trPr>
          <w:trHeight w:val="183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реализации гор</w:t>
            </w:r>
            <w:r w:rsidRPr="00812980">
              <w:rPr>
                <w:sz w:val="28"/>
                <w:szCs w:val="28"/>
              </w:rPr>
              <w:t>я</w:t>
            </w:r>
            <w:r w:rsidRPr="00812980">
              <w:rPr>
                <w:sz w:val="28"/>
                <w:szCs w:val="28"/>
              </w:rPr>
              <w:t>чих блюд из яиц, творога, сыра, муки сложн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го ассортимента с учетом потребностей различных кат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горий потребителей, видов и форм о</w:t>
            </w:r>
            <w:r w:rsidRPr="00812980">
              <w:rPr>
                <w:sz w:val="28"/>
                <w:szCs w:val="28"/>
              </w:rPr>
              <w:t>б</w:t>
            </w:r>
            <w:r w:rsidRPr="00812980">
              <w:rPr>
                <w:sz w:val="28"/>
                <w:szCs w:val="28"/>
              </w:rPr>
              <w:t>служивания</w:t>
            </w:r>
          </w:p>
        </w:tc>
      </w:tr>
      <w:tr w:rsidR="003E0CBF" w:rsidRPr="00812980" w:rsidTr="00791DB6">
        <w:trPr>
          <w:trHeight w:val="183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2.6.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горячих блюд из рыбы, нерыбн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го водного сырья сложного ассорт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мента с учетом потребностей различных категорий потребителей, видов и форм обслужив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83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2.7.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реализации гор</w:t>
            </w:r>
            <w:r w:rsidRPr="00812980">
              <w:rPr>
                <w:sz w:val="28"/>
                <w:szCs w:val="28"/>
              </w:rPr>
              <w:t>я</w:t>
            </w:r>
            <w:r w:rsidRPr="00812980">
              <w:rPr>
                <w:sz w:val="28"/>
                <w:szCs w:val="28"/>
              </w:rPr>
              <w:t>чих блюд из мяса, домашней птицы, дичи, кролика сложного ассо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>тимента с учетом потребностей ра</w:t>
            </w:r>
            <w:r w:rsidRPr="00812980">
              <w:rPr>
                <w:sz w:val="28"/>
                <w:szCs w:val="28"/>
              </w:rPr>
              <w:t>з</w:t>
            </w:r>
            <w:r w:rsidRPr="00812980">
              <w:rPr>
                <w:sz w:val="28"/>
                <w:szCs w:val="28"/>
              </w:rPr>
              <w:t>личных категорий потребит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лей, видов и форм обслуживания</w:t>
            </w:r>
          </w:p>
        </w:tc>
      </w:tr>
      <w:tr w:rsidR="003E0CBF" w:rsidRPr="00812980" w:rsidTr="00791DB6">
        <w:trPr>
          <w:trHeight w:val="288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tabs>
                <w:tab w:val="left" w:pos="1928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i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2.8.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разработку, адаптацию реце</w:t>
            </w:r>
            <w:r w:rsidRPr="00812980">
              <w:rPr>
                <w:sz w:val="28"/>
                <w:szCs w:val="28"/>
              </w:rPr>
              <w:t>п</w:t>
            </w:r>
            <w:r w:rsidRPr="00812980">
              <w:rPr>
                <w:sz w:val="28"/>
                <w:szCs w:val="28"/>
              </w:rPr>
              <w:t>тур горячих блюд, кулинарных изделий, закусок, в том числе авто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>ских, брендовых, региональных с учетом потребностей разли</w:t>
            </w:r>
            <w:r w:rsidRPr="00812980">
              <w:rPr>
                <w:sz w:val="28"/>
                <w:szCs w:val="28"/>
              </w:rPr>
              <w:t>ч</w:t>
            </w:r>
            <w:r w:rsidRPr="00812980">
              <w:rPr>
                <w:sz w:val="28"/>
                <w:szCs w:val="28"/>
              </w:rPr>
              <w:t>ных категорий потребителей, видов и форм обслуж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вания</w:t>
            </w:r>
          </w:p>
        </w:tc>
      </w:tr>
      <w:tr w:rsidR="003E0CBF" w:rsidRPr="00812980" w:rsidTr="00791DB6">
        <w:trPr>
          <w:trHeight w:val="350"/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sz w:val="28"/>
                <w:szCs w:val="28"/>
              </w:rPr>
            </w:pPr>
            <w:r w:rsidRPr="00812980">
              <w:rPr>
                <w:rStyle w:val="af"/>
                <w:i w:val="0"/>
                <w:sz w:val="28"/>
                <w:szCs w:val="28"/>
              </w:rPr>
              <w:t>ВПД 3.</w:t>
            </w:r>
            <w:r w:rsidRPr="00812980">
              <w:rPr>
                <w:rStyle w:val="af"/>
                <w:b/>
                <w:i w:val="0"/>
                <w:iCs/>
                <w:sz w:val="28"/>
                <w:szCs w:val="28"/>
              </w:rPr>
              <w:t xml:space="preserve"> </w:t>
            </w:r>
            <w:r w:rsidRPr="00812980">
              <w:rPr>
                <w:sz w:val="28"/>
                <w:szCs w:val="28"/>
              </w:rPr>
              <w:t xml:space="preserve">Организация и </w:t>
            </w:r>
            <w:r w:rsidRPr="00812980">
              <w:rPr>
                <w:sz w:val="28"/>
                <w:szCs w:val="28"/>
              </w:rPr>
              <w:lastRenderedPageBreak/>
              <w:t>ведение процессов приготовл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ния, оформления и подготовки к реализ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ции холодных блюд, кулина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>ных изделий, закусок сложного ассорт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мента с учетом потребностей ра</w:t>
            </w:r>
            <w:r w:rsidRPr="00812980">
              <w:rPr>
                <w:sz w:val="28"/>
                <w:szCs w:val="28"/>
              </w:rPr>
              <w:t>з</w:t>
            </w:r>
            <w:r w:rsidRPr="00812980">
              <w:rPr>
                <w:sz w:val="28"/>
                <w:szCs w:val="28"/>
              </w:rPr>
              <w:t>личных категорий потр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бителей, видов и форм обслужив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ния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Организовывать подготовку раб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 xml:space="preserve">чих </w:t>
            </w:r>
            <w:r w:rsidRPr="00812980">
              <w:rPr>
                <w:sz w:val="28"/>
                <w:szCs w:val="28"/>
              </w:rPr>
              <w:lastRenderedPageBreak/>
              <w:t>мест, оборудования, сырья, материалов для приготовления холодных блюд, кулинарных изделий, закусок в соответствии с и</w:t>
            </w:r>
            <w:r w:rsidRPr="00812980">
              <w:rPr>
                <w:sz w:val="28"/>
                <w:szCs w:val="28"/>
              </w:rPr>
              <w:t>н</w:t>
            </w:r>
            <w:r w:rsidRPr="00812980">
              <w:rPr>
                <w:sz w:val="28"/>
                <w:szCs w:val="28"/>
              </w:rPr>
              <w:t>струкциями и регламентами</w:t>
            </w:r>
          </w:p>
        </w:tc>
      </w:tr>
      <w:tr w:rsidR="003E0CBF" w:rsidRPr="00812980" w:rsidTr="00791DB6">
        <w:trPr>
          <w:trHeight w:val="298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3.2.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непр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должительное хранение холодных с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усов, заправок с учетом потребностей различных категорий потребителей, видов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3.3.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реализации сал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тов сложного ассортимента с учетом потребностей различных кат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горий потребителей, видов и форм о</w:t>
            </w:r>
            <w:r w:rsidRPr="00812980">
              <w:rPr>
                <w:sz w:val="28"/>
                <w:szCs w:val="28"/>
              </w:rPr>
              <w:t>б</w:t>
            </w:r>
            <w:r w:rsidRPr="00812980">
              <w:rPr>
                <w:sz w:val="28"/>
                <w:szCs w:val="28"/>
              </w:rPr>
              <w:t>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3.4.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канапе, холодных закусок сло</w:t>
            </w:r>
            <w:r w:rsidRPr="00812980">
              <w:rPr>
                <w:sz w:val="28"/>
                <w:szCs w:val="28"/>
              </w:rPr>
              <w:t>ж</w:t>
            </w:r>
            <w:r w:rsidRPr="00812980">
              <w:rPr>
                <w:sz w:val="28"/>
                <w:szCs w:val="28"/>
              </w:rPr>
              <w:t>ного ассортимента с учетом потребн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стей различных категорий потребит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лей, видов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3.5.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холодных блюд из рыбы, неры</w:t>
            </w:r>
            <w:r w:rsidRPr="00812980">
              <w:rPr>
                <w:sz w:val="28"/>
                <w:szCs w:val="28"/>
              </w:rPr>
              <w:t>б</w:t>
            </w:r>
            <w:r w:rsidRPr="00812980">
              <w:rPr>
                <w:sz w:val="28"/>
                <w:szCs w:val="28"/>
              </w:rPr>
              <w:t>ного водного сырья сложного ассорт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мента с учетом потребностей различных категорий потребит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лей, видов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3.6.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холодных блюд из мяса, дома</w:t>
            </w:r>
            <w:r w:rsidRPr="00812980">
              <w:rPr>
                <w:sz w:val="28"/>
                <w:szCs w:val="28"/>
              </w:rPr>
              <w:t>ш</w:t>
            </w:r>
            <w:r w:rsidRPr="00812980">
              <w:rPr>
                <w:sz w:val="28"/>
                <w:szCs w:val="28"/>
              </w:rPr>
              <w:t>ней птицы, дичи сложного ассортимента с учетом потребн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стей различных категорий потребителей, в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 xml:space="preserve">ПК 3.7. 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разработку, адаптацию реце</w:t>
            </w:r>
            <w:r w:rsidRPr="00812980">
              <w:rPr>
                <w:sz w:val="28"/>
                <w:szCs w:val="28"/>
              </w:rPr>
              <w:t>п</w:t>
            </w:r>
            <w:r w:rsidRPr="00812980">
              <w:rPr>
                <w:sz w:val="28"/>
                <w:szCs w:val="28"/>
              </w:rPr>
              <w:t>тур холодных блюд, кулинарных изделий, закусок, в том числе авто</w:t>
            </w:r>
            <w:r w:rsidRPr="00812980">
              <w:rPr>
                <w:sz w:val="28"/>
                <w:szCs w:val="28"/>
              </w:rPr>
              <w:t>р</w:t>
            </w:r>
            <w:r w:rsidRPr="00812980">
              <w:rPr>
                <w:sz w:val="28"/>
                <w:szCs w:val="28"/>
              </w:rPr>
              <w:t>ских, брендовых, региональных с учетом потребностей разли</w:t>
            </w:r>
            <w:r w:rsidRPr="00812980">
              <w:rPr>
                <w:sz w:val="28"/>
                <w:szCs w:val="28"/>
              </w:rPr>
              <w:t>ч</w:t>
            </w:r>
            <w:r w:rsidRPr="00812980">
              <w:rPr>
                <w:sz w:val="28"/>
                <w:szCs w:val="28"/>
              </w:rPr>
              <w:t>ных категорий потребителей, видов и форм обслуж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sz w:val="28"/>
                <w:szCs w:val="28"/>
              </w:rPr>
            </w:pPr>
            <w:r w:rsidRPr="00812980">
              <w:rPr>
                <w:rStyle w:val="af"/>
                <w:i w:val="0"/>
                <w:sz w:val="28"/>
                <w:szCs w:val="28"/>
              </w:rPr>
              <w:t xml:space="preserve">ВПД 4. </w:t>
            </w:r>
            <w:r w:rsidRPr="00812980">
              <w:rPr>
                <w:sz w:val="28"/>
                <w:szCs w:val="28"/>
              </w:rPr>
              <w:t xml:space="preserve">Организация и ведение процессов </w:t>
            </w:r>
            <w:r w:rsidRPr="00812980">
              <w:rPr>
                <w:sz w:val="28"/>
                <w:szCs w:val="28"/>
              </w:rPr>
              <w:lastRenderedPageBreak/>
              <w:t>приготовл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ния, оформления и подготовки к реализ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ции холодных и горячих д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сертов, напитков сложного ассортимента с учетом потребностей различных категорий потребителей, видов и форм обслуж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вания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lastRenderedPageBreak/>
              <w:t>ПК 4.1.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Организовывать подготовку раб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 xml:space="preserve">чих мест, оборудования, сырья, материалов </w:t>
            </w:r>
            <w:r w:rsidRPr="00812980">
              <w:rPr>
                <w:sz w:val="28"/>
                <w:szCs w:val="28"/>
              </w:rPr>
              <w:lastRenderedPageBreak/>
              <w:t>для приготовления холодных и гор</w:t>
            </w:r>
            <w:r w:rsidRPr="00812980">
              <w:rPr>
                <w:sz w:val="28"/>
                <w:szCs w:val="28"/>
              </w:rPr>
              <w:t>я</w:t>
            </w:r>
            <w:r w:rsidRPr="00812980">
              <w:rPr>
                <w:sz w:val="28"/>
                <w:szCs w:val="28"/>
              </w:rPr>
              <w:t>чих сладких блюд, десертов, напитков в соответствии с инструкциями и регл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ментами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4.2.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i w:val="0"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холодных десертов сложного  а</w:t>
            </w:r>
            <w:r w:rsidRPr="00812980">
              <w:rPr>
                <w:sz w:val="28"/>
                <w:szCs w:val="28"/>
              </w:rPr>
              <w:t>с</w:t>
            </w:r>
            <w:r w:rsidRPr="00812980">
              <w:rPr>
                <w:sz w:val="28"/>
                <w:szCs w:val="28"/>
              </w:rPr>
              <w:t>сортимента с учетом потребностей ра</w:t>
            </w:r>
            <w:r w:rsidRPr="00812980">
              <w:rPr>
                <w:sz w:val="28"/>
                <w:szCs w:val="28"/>
              </w:rPr>
              <w:t>з</w:t>
            </w:r>
            <w:r w:rsidRPr="00812980">
              <w:rPr>
                <w:sz w:val="28"/>
                <w:szCs w:val="28"/>
              </w:rPr>
              <w:t>личных категорий потребит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лей, видов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4.3.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горячих десертов сложного ассортимента с учетом потребностей различных категорий потреб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телей, видов и форм обслужив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4.4.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i w:val="0"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холодных напитков сложного а</w:t>
            </w:r>
            <w:r w:rsidRPr="00812980">
              <w:rPr>
                <w:sz w:val="28"/>
                <w:szCs w:val="28"/>
              </w:rPr>
              <w:t>с</w:t>
            </w:r>
            <w:r w:rsidRPr="00812980">
              <w:rPr>
                <w:sz w:val="28"/>
                <w:szCs w:val="28"/>
              </w:rPr>
              <w:t>сортимента с учетом потребностей ра</w:t>
            </w:r>
            <w:r w:rsidRPr="00812980">
              <w:rPr>
                <w:sz w:val="28"/>
                <w:szCs w:val="28"/>
              </w:rPr>
              <w:t>з</w:t>
            </w:r>
            <w:r w:rsidRPr="00812980">
              <w:rPr>
                <w:sz w:val="28"/>
                <w:szCs w:val="28"/>
              </w:rPr>
              <w:t>личных категорий потребит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лей, видов и форм обслуживания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4.5.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ское оформление и подготовку к реал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зации горячих напитков сложного ассортимента с учетом потребностей различных категорий п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требителей, видов и форм обслужив</w:t>
            </w:r>
            <w:r w:rsidRPr="00812980">
              <w:rPr>
                <w:sz w:val="28"/>
                <w:szCs w:val="28"/>
              </w:rPr>
              <w:t>а</w:t>
            </w:r>
            <w:r w:rsidRPr="00812980">
              <w:rPr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ПК 4.6.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разработку, адаптацию рецептур холо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д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ных и горячих десертов, напитков, в том числе авторских, бре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довых, региональных с учетом потре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б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ностей различных категорий потребителей, видов и форм обслужив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2980">
              <w:rPr>
                <w:rStyle w:val="af"/>
                <w:rFonts w:ascii="Times New Roman" w:hAnsi="Times New Roman"/>
                <w:i w:val="0"/>
                <w:sz w:val="28"/>
                <w:szCs w:val="28"/>
              </w:rPr>
              <w:t>ВПД 5.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 xml:space="preserve"> Организация и ведение процессов приготовления, офор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м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ления и подготовки к реализ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ции хлебобулочных, мучных кондитерских изделий сложного ассо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 xml:space="preserve">тимента с </w:t>
            </w:r>
            <w:r w:rsidRPr="00812980">
              <w:rPr>
                <w:rFonts w:ascii="Times New Roman" w:hAnsi="Times New Roman"/>
                <w:sz w:val="28"/>
                <w:szCs w:val="28"/>
              </w:rPr>
              <w:lastRenderedPageBreak/>
              <w:t>учетом потребностей различных категорий потр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бителей, видов и форм обслуж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lastRenderedPageBreak/>
              <w:t>ПК 5.1.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Организовывать подготовку рабочих мест, оборудов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ния, сырья, материалов для приготовления хлебобулочных, мучных кондитерских изделий разн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образного ассортимента в соответствии с инструкциями и регл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ментами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5.2.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 xml:space="preserve">Осуществлять приготовление, </w:t>
            </w:r>
            <w:r w:rsidRPr="00812980">
              <w:rPr>
                <w:rFonts w:ascii="Times New Roman" w:hAnsi="Times New Roman"/>
                <w:sz w:val="28"/>
                <w:szCs w:val="28"/>
              </w:rPr>
              <w:lastRenderedPageBreak/>
              <w:t>хранение отдело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ных полуфабрикатов для хлебобулочных, мучных конд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терских изделий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5.3.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ское оформление, подготовку к реал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зации хлебобулочных изделий и праз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д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ничного хлеба сложного  ассортимента с учетом потребностей различных кат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горий потребителей, видов и форм обслуж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5.4.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ское оформление, подготовку к реализации мучных кондитерских изд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лий сложного ассортимента с учетом п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требностей различных категорий п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требителей, видов и форм обслужив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firstLine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5.5.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приготовление, творч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ское оформление, подготовку к реал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и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зации пирожных и тортов сложного 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сортимента с учетом потребностей различных кат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горий потребителей, видов и форм обслужив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ПК 5.6.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разработку, адаптацию рецептур хлебобулочных, мучных ко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дитерских изделий, в том числе авто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ских, брендовых, региональных с учетом потре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б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ностей различных категорий потр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бителей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2980">
              <w:rPr>
                <w:rStyle w:val="af"/>
                <w:rFonts w:ascii="Times New Roman" w:hAnsi="Times New Roman"/>
                <w:i w:val="0"/>
                <w:sz w:val="28"/>
                <w:szCs w:val="28"/>
              </w:rPr>
              <w:t>ВПД 6.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 xml:space="preserve"> Организация и контроль текущей деятельности подчиненн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го персонала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left="55"/>
              <w:jc w:val="both"/>
              <w:rPr>
                <w:rStyle w:val="af"/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6.1.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разработку ассортиме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та кулинарной и кондитерской проду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к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ции, различных видов меню с учетом потребностей различных категорий п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требителей, видов и форм обслужив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left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6.2.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текущее планирование, координацию деятельности подчине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ного персонала с учетом взаимоде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й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ствия с другими подразделениями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left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6.3.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 xml:space="preserve">Организовывать ресурсное </w:t>
            </w:r>
            <w:r w:rsidRPr="00812980">
              <w:rPr>
                <w:rFonts w:ascii="Times New Roman" w:hAnsi="Times New Roman"/>
                <w:sz w:val="28"/>
                <w:szCs w:val="28"/>
              </w:rPr>
              <w:lastRenderedPageBreak/>
              <w:t>обеспеч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ние деятельности подчиненного перс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о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нала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left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6.4.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организацию и контроль текущей деятельности подчине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ного персонала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720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afffffc"/>
              <w:ind w:left="55"/>
              <w:jc w:val="both"/>
              <w:rPr>
                <w:rStyle w:val="af"/>
                <w:b/>
                <w:iCs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6.5.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23"/>
              <w:widowControl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812980">
              <w:rPr>
                <w:rFonts w:ascii="Times New Roman" w:hAnsi="Times New Roman"/>
                <w:sz w:val="28"/>
                <w:szCs w:val="28"/>
              </w:rPr>
              <w:t>Осуществлять инструктирование, обучение пов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ров, кондитеров, пекарей и других категорий р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>ботников кухни на рабочем месте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9734" w:type="dxa"/>
            <w:gridSpan w:val="3"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proofErr w:type="gramStart"/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(за счет вариативной части) в соответствии с профессиональными стандартами или по тр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бованию работодателей</w:t>
            </w:r>
            <w:proofErr w:type="gramEnd"/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 w:val="restart"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812980">
              <w:rPr>
                <w:rStyle w:val="af"/>
                <w:rFonts w:ascii="Times New Roman" w:hAnsi="Times New Roman"/>
                <w:i w:val="0"/>
                <w:sz w:val="28"/>
                <w:szCs w:val="28"/>
              </w:rPr>
              <w:t>ВПД 7.</w:t>
            </w:r>
            <w:r w:rsidRPr="00812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бот по одной или н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скольким профессиям рабочих, должностям служ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28"/>
                <w:szCs w:val="28"/>
              </w:rPr>
              <w:t>щих</w:t>
            </w: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7.1.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 и подг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товку к реализации полуфабрикатов для блюд, кулинарных изделий разн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образного ассортиме</w:t>
            </w:r>
            <w:r w:rsidRPr="00812980">
              <w:rPr>
                <w:sz w:val="28"/>
                <w:szCs w:val="28"/>
              </w:rPr>
              <w:t>н</w:t>
            </w:r>
            <w:r w:rsidRPr="00812980">
              <w:rPr>
                <w:sz w:val="28"/>
                <w:szCs w:val="28"/>
              </w:rPr>
              <w:t>та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7.2.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tabs>
                <w:tab w:val="left" w:pos="1643"/>
                <w:tab w:val="left" w:pos="4193"/>
                <w:tab w:val="left" w:pos="5679"/>
                <w:tab w:val="left" w:pos="7139"/>
              </w:tabs>
              <w:kinsoku w:val="0"/>
              <w:overflowPunct w:val="0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офор</w:t>
            </w:r>
            <w:r w:rsidRPr="00812980">
              <w:rPr>
                <w:sz w:val="28"/>
                <w:szCs w:val="28"/>
              </w:rPr>
              <w:t>м</w:t>
            </w:r>
            <w:r w:rsidRPr="00812980">
              <w:rPr>
                <w:sz w:val="28"/>
                <w:szCs w:val="28"/>
              </w:rPr>
              <w:t>ление и подготовку к реализации гор</w:t>
            </w:r>
            <w:r w:rsidRPr="00812980">
              <w:rPr>
                <w:sz w:val="28"/>
                <w:szCs w:val="28"/>
              </w:rPr>
              <w:t>я</w:t>
            </w:r>
            <w:r w:rsidRPr="00812980">
              <w:rPr>
                <w:sz w:val="28"/>
                <w:szCs w:val="28"/>
              </w:rPr>
              <w:t>чих блюд, кулинарных изделий, зак</w:t>
            </w:r>
            <w:r w:rsidRPr="00812980">
              <w:rPr>
                <w:sz w:val="28"/>
                <w:szCs w:val="28"/>
              </w:rPr>
              <w:t>у</w:t>
            </w:r>
            <w:r w:rsidRPr="00812980">
              <w:rPr>
                <w:sz w:val="28"/>
                <w:szCs w:val="28"/>
              </w:rPr>
              <w:t>сок разнообразного ассортимента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7.3.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офор</w:t>
            </w:r>
            <w:r w:rsidRPr="00812980">
              <w:rPr>
                <w:sz w:val="28"/>
                <w:szCs w:val="28"/>
              </w:rPr>
              <w:t>м</w:t>
            </w:r>
            <w:r w:rsidRPr="00812980">
              <w:rPr>
                <w:sz w:val="28"/>
                <w:szCs w:val="28"/>
              </w:rPr>
              <w:t>ление и подготовку к реализации х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лодных блюд, кулинарных изделий, закусок разнообразного ассортимента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7.4.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офор</w:t>
            </w:r>
            <w:r w:rsidRPr="00812980">
              <w:rPr>
                <w:sz w:val="28"/>
                <w:szCs w:val="28"/>
              </w:rPr>
              <w:t>м</w:t>
            </w:r>
            <w:r w:rsidRPr="00812980">
              <w:rPr>
                <w:sz w:val="28"/>
                <w:szCs w:val="28"/>
              </w:rPr>
              <w:t>ление и подготовку к реализации х</w:t>
            </w:r>
            <w:r w:rsidRPr="00812980">
              <w:rPr>
                <w:sz w:val="28"/>
                <w:szCs w:val="28"/>
              </w:rPr>
              <w:t>о</w:t>
            </w:r>
            <w:r w:rsidRPr="00812980">
              <w:rPr>
                <w:sz w:val="28"/>
                <w:szCs w:val="28"/>
              </w:rPr>
              <w:t>лодных и горячих сладких блюд, д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сертов, напитков разнообразного а</w:t>
            </w:r>
            <w:r w:rsidRPr="00812980">
              <w:rPr>
                <w:sz w:val="28"/>
                <w:szCs w:val="28"/>
              </w:rPr>
              <w:t>с</w:t>
            </w:r>
            <w:r w:rsidRPr="00812980">
              <w:rPr>
                <w:sz w:val="28"/>
                <w:szCs w:val="28"/>
              </w:rPr>
              <w:t>сортимента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7.5.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офор</w:t>
            </w:r>
            <w:r w:rsidRPr="00812980">
              <w:rPr>
                <w:sz w:val="28"/>
                <w:szCs w:val="28"/>
              </w:rPr>
              <w:t>м</w:t>
            </w:r>
            <w:r w:rsidRPr="00812980">
              <w:rPr>
                <w:sz w:val="28"/>
                <w:szCs w:val="28"/>
              </w:rPr>
              <w:t>ление и подготовку к реализации изд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лий из теста разнообразного ассорт</w:t>
            </w:r>
            <w:r w:rsidRPr="00812980">
              <w:rPr>
                <w:sz w:val="28"/>
                <w:szCs w:val="28"/>
              </w:rPr>
              <w:t>и</w:t>
            </w:r>
            <w:r w:rsidRPr="00812980">
              <w:rPr>
                <w:sz w:val="28"/>
                <w:szCs w:val="28"/>
              </w:rPr>
              <w:t>мента</w:t>
            </w:r>
          </w:p>
        </w:tc>
      </w:tr>
      <w:tr w:rsidR="003E0CBF" w:rsidRPr="00812980" w:rsidTr="00791DB6">
        <w:trPr>
          <w:trHeight w:val="102"/>
          <w:jc w:val="center"/>
        </w:trPr>
        <w:tc>
          <w:tcPr>
            <w:tcW w:w="3469" w:type="dxa"/>
            <w:vMerge/>
          </w:tcPr>
          <w:p w:rsidR="003E0CBF" w:rsidRPr="00812980" w:rsidRDefault="003E0CBF" w:rsidP="00791DB6">
            <w:pPr>
              <w:pStyle w:val="23"/>
              <w:widowControl w:val="0"/>
              <w:ind w:left="0"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1262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spacing w:line="247" w:lineRule="exact"/>
              <w:ind w:left="34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ПК 7.6.</w:t>
            </w:r>
          </w:p>
        </w:tc>
        <w:tc>
          <w:tcPr>
            <w:tcW w:w="5003" w:type="dxa"/>
          </w:tcPr>
          <w:p w:rsidR="003E0CBF" w:rsidRPr="00812980" w:rsidRDefault="003E0CBF" w:rsidP="00791DB6">
            <w:pPr>
              <w:pStyle w:val="TableParagraph"/>
              <w:kinsoku w:val="0"/>
              <w:overflowPunct w:val="0"/>
              <w:ind w:left="34" w:right="33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Осуществлять приготовление, офор</w:t>
            </w:r>
            <w:r w:rsidRPr="00812980">
              <w:rPr>
                <w:sz w:val="28"/>
                <w:szCs w:val="28"/>
              </w:rPr>
              <w:t>м</w:t>
            </w:r>
            <w:r w:rsidRPr="00812980">
              <w:rPr>
                <w:sz w:val="28"/>
                <w:szCs w:val="28"/>
              </w:rPr>
              <w:t>ление и подготовку к реализации  диетических (л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чебных) блюд</w:t>
            </w:r>
          </w:p>
        </w:tc>
      </w:tr>
    </w:tbl>
    <w:p w:rsidR="003E0CBF" w:rsidRPr="00812980" w:rsidRDefault="003E0CBF" w:rsidP="003E0CBF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BF" w:rsidRPr="00812980" w:rsidRDefault="003E0CBF" w:rsidP="003E0CBF">
      <w:pPr>
        <w:tabs>
          <w:tab w:val="left" w:pos="19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980">
        <w:rPr>
          <w:rFonts w:ascii="Times New Roman" w:hAnsi="Times New Roman"/>
          <w:sz w:val="28"/>
          <w:szCs w:val="28"/>
        </w:rPr>
        <w:t>Специальные компетенции (СК) выпускника</w:t>
      </w:r>
      <w:r w:rsidRPr="00812980">
        <w:rPr>
          <w:rStyle w:val="ab"/>
          <w:rFonts w:ascii="Times New Roman" w:hAnsi="Times New Roman"/>
          <w:sz w:val="28"/>
          <w:szCs w:val="28"/>
        </w:rPr>
        <w:footnoteReference w:id="7"/>
      </w:r>
      <w:r w:rsidRPr="00812980">
        <w:rPr>
          <w:rFonts w:ascii="Times New Roman" w:hAnsi="Times New Roman"/>
          <w:sz w:val="28"/>
          <w:szCs w:val="28"/>
        </w:rPr>
        <w:t>:</w:t>
      </w:r>
    </w:p>
    <w:p w:rsidR="003E0CBF" w:rsidRPr="00812980" w:rsidRDefault="003E0CBF" w:rsidP="003E0CBF">
      <w:pPr>
        <w:tabs>
          <w:tab w:val="left" w:pos="19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739"/>
      </w:tblGrid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980">
              <w:rPr>
                <w:rFonts w:ascii="Times New Roman" w:hAnsi="Times New Roman"/>
                <w:b/>
                <w:sz w:val="28"/>
                <w:szCs w:val="28"/>
              </w:rPr>
              <w:t>Примерные наименования специальных компетенций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 w:val="0"/>
                <w:iCs/>
                <w:sz w:val="28"/>
                <w:szCs w:val="28"/>
              </w:rPr>
            </w:pPr>
            <w:r w:rsidRPr="00812980">
              <w:rPr>
                <w:rStyle w:val="af"/>
                <w:i w:val="0"/>
                <w:iCs/>
                <w:sz w:val="28"/>
                <w:szCs w:val="28"/>
              </w:rPr>
              <w:t>СК01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b/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Уметь использовать основные правовые гарантии в области социал</w:t>
            </w:r>
            <w:r w:rsidRPr="00812980">
              <w:rPr>
                <w:sz w:val="28"/>
                <w:szCs w:val="28"/>
              </w:rPr>
              <w:t>ь</w:t>
            </w:r>
            <w:r w:rsidRPr="00812980">
              <w:rPr>
                <w:sz w:val="28"/>
                <w:szCs w:val="28"/>
              </w:rPr>
              <w:t>ной защиты и образования.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 w:val="0"/>
                <w:iCs/>
                <w:sz w:val="28"/>
                <w:szCs w:val="28"/>
              </w:rPr>
            </w:pPr>
            <w:r w:rsidRPr="00812980">
              <w:rPr>
                <w:rStyle w:val="af"/>
                <w:i w:val="0"/>
                <w:iCs/>
                <w:sz w:val="28"/>
                <w:szCs w:val="28"/>
              </w:rPr>
              <w:t>СК02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Эффективно применять основы трудового законодательства, особе</w:t>
            </w:r>
            <w:r w:rsidRPr="00812980">
              <w:rPr>
                <w:sz w:val="28"/>
                <w:szCs w:val="28"/>
              </w:rPr>
              <w:t>н</w:t>
            </w:r>
            <w:r w:rsidRPr="00812980">
              <w:rPr>
                <w:sz w:val="28"/>
                <w:szCs w:val="28"/>
              </w:rPr>
              <w:t>ности регулирования труда инвалидов, функции органов труда и зан</w:t>
            </w:r>
            <w:r w:rsidRPr="00812980">
              <w:rPr>
                <w:sz w:val="28"/>
                <w:szCs w:val="28"/>
              </w:rPr>
              <w:t>я</w:t>
            </w:r>
            <w:r w:rsidRPr="00812980">
              <w:rPr>
                <w:sz w:val="28"/>
                <w:szCs w:val="28"/>
              </w:rPr>
              <w:t>тости населения.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СК03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  <w:shd w:val="clear" w:color="auto" w:fill="FFFFFF"/>
              </w:rPr>
              <w:t>Осуществлять эффективное использование в повседневной жизни адаптивных программно-технических сре</w:t>
            </w:r>
            <w:proofErr w:type="gramStart"/>
            <w:r w:rsidRPr="00812980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812980">
              <w:rPr>
                <w:sz w:val="28"/>
                <w:szCs w:val="28"/>
                <w:shd w:val="clear" w:color="auto" w:fill="FFFFFF"/>
              </w:rPr>
              <w:t>я удовлетворения личных потребностей и социализации в обществе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СК04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  <w:shd w:val="clear" w:color="auto" w:fill="FFFFFF"/>
              </w:rPr>
              <w:t>Применять современные компьютерные технологии для получения, обработки, передачи и хранения информации, получаемой из внешнего мира с учетом нозол</w:t>
            </w:r>
            <w:r w:rsidRPr="00812980">
              <w:rPr>
                <w:sz w:val="28"/>
                <w:szCs w:val="28"/>
                <w:shd w:val="clear" w:color="auto" w:fill="FFFFFF"/>
              </w:rPr>
              <w:t>о</w:t>
            </w:r>
            <w:r w:rsidRPr="00812980">
              <w:rPr>
                <w:sz w:val="28"/>
                <w:szCs w:val="28"/>
                <w:shd w:val="clear" w:color="auto" w:fill="FFFFFF"/>
              </w:rPr>
              <w:t>гических групп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 w:val="0"/>
                <w:iCs/>
                <w:sz w:val="28"/>
                <w:szCs w:val="28"/>
              </w:rPr>
            </w:pPr>
            <w:r w:rsidRPr="00812980">
              <w:rPr>
                <w:rStyle w:val="af"/>
                <w:i w:val="0"/>
                <w:iCs/>
                <w:sz w:val="28"/>
                <w:szCs w:val="28"/>
              </w:rPr>
              <w:t>СК05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Уметь оценивать текущую и итоговую работу, а так же осущест</w:t>
            </w:r>
            <w:r w:rsidRPr="00812980">
              <w:rPr>
                <w:sz w:val="28"/>
                <w:szCs w:val="28"/>
              </w:rPr>
              <w:t>в</w:t>
            </w:r>
            <w:r w:rsidRPr="00812980">
              <w:rPr>
                <w:sz w:val="28"/>
                <w:szCs w:val="28"/>
              </w:rPr>
              <w:t>лять коррекцию собственной деятельности и нести ответственность за р</w:t>
            </w:r>
            <w:r w:rsidRPr="00812980">
              <w:rPr>
                <w:sz w:val="28"/>
                <w:szCs w:val="28"/>
              </w:rPr>
              <w:t>е</w:t>
            </w:r>
            <w:r w:rsidRPr="00812980">
              <w:rPr>
                <w:sz w:val="28"/>
                <w:szCs w:val="28"/>
              </w:rPr>
              <w:t>зультаты своей работы.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rStyle w:val="af"/>
                <w:b/>
                <w:i w:val="0"/>
                <w:iCs/>
                <w:sz w:val="28"/>
                <w:szCs w:val="28"/>
              </w:rPr>
            </w:pPr>
            <w:r w:rsidRPr="00812980">
              <w:rPr>
                <w:rStyle w:val="af"/>
                <w:i w:val="0"/>
                <w:iCs/>
                <w:sz w:val="28"/>
                <w:szCs w:val="28"/>
              </w:rPr>
              <w:t>СК06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Уметь проявлять культуру общения, грамотность устной речи в общении с ко</w:t>
            </w:r>
            <w:r w:rsidRPr="00812980">
              <w:rPr>
                <w:sz w:val="28"/>
                <w:szCs w:val="28"/>
              </w:rPr>
              <w:t>л</w:t>
            </w:r>
            <w:r w:rsidRPr="00812980">
              <w:rPr>
                <w:sz w:val="28"/>
                <w:szCs w:val="28"/>
              </w:rPr>
              <w:t>легами, руководством, клиентами.</w:t>
            </w:r>
          </w:p>
        </w:tc>
      </w:tr>
      <w:tr w:rsidR="003E0CBF" w:rsidRPr="00812980" w:rsidTr="00791DB6">
        <w:trPr>
          <w:jc w:val="center"/>
        </w:trPr>
        <w:tc>
          <w:tcPr>
            <w:tcW w:w="1008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СК07</w:t>
            </w:r>
          </w:p>
        </w:tc>
        <w:tc>
          <w:tcPr>
            <w:tcW w:w="8739" w:type="dxa"/>
          </w:tcPr>
          <w:p w:rsidR="003E0CBF" w:rsidRPr="00812980" w:rsidRDefault="003E0CBF" w:rsidP="00791DB6">
            <w:pPr>
              <w:pStyle w:val="afffffc"/>
              <w:jc w:val="both"/>
              <w:rPr>
                <w:sz w:val="28"/>
                <w:szCs w:val="28"/>
              </w:rPr>
            </w:pPr>
            <w:r w:rsidRPr="00812980">
              <w:rPr>
                <w:sz w:val="28"/>
                <w:szCs w:val="28"/>
              </w:rPr>
              <w:t>Уметь включать в профессиональную деятельность информационно-коммуникативные технологии</w:t>
            </w:r>
          </w:p>
        </w:tc>
      </w:tr>
    </w:tbl>
    <w:p w:rsidR="003E0CBF" w:rsidRPr="00812980" w:rsidRDefault="003E0CBF" w:rsidP="003E0CBF">
      <w:pPr>
        <w:pStyle w:val="afffffc"/>
        <w:ind w:firstLine="851"/>
        <w:jc w:val="both"/>
        <w:rPr>
          <w:rStyle w:val="af"/>
          <w:i w:val="0"/>
          <w:iCs/>
          <w:sz w:val="28"/>
          <w:szCs w:val="28"/>
        </w:rPr>
      </w:pPr>
    </w:p>
    <w:p w:rsidR="003E0CBF" w:rsidRPr="002824CA" w:rsidRDefault="003E0CBF" w:rsidP="003E0CB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E0CBF" w:rsidRDefault="003E0CBF" w:rsidP="003E0CB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3E0CBF" w:rsidSect="003E0CBF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3E0CBF" w:rsidRPr="005B2180" w:rsidRDefault="003E0CBF" w:rsidP="003E0CBF">
      <w:pPr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5B2180">
        <w:rPr>
          <w:rFonts w:ascii="Times New Roman" w:hAnsi="Times New Roman"/>
          <w:b/>
          <w:sz w:val="28"/>
          <w:szCs w:val="24"/>
          <w:lang w:eastAsia="en-US"/>
        </w:rPr>
        <w:lastRenderedPageBreak/>
        <w:t>РАЗДЕЛ 3. ДОКУМЕНТЫ, ОПРЕДЕЛЯЮЩИЕ СОДЕРЖАНИЕ И ОРГАНИЗАЦИЮ ОБРАЗОВАТЕЛЬНОГО ПРОЦЕССА</w:t>
      </w:r>
    </w:p>
    <w:p w:rsidR="003E0CBF" w:rsidRPr="00812980" w:rsidRDefault="003E0CBF" w:rsidP="003E0CBF">
      <w:pPr>
        <w:spacing w:after="0"/>
        <w:ind w:firstLine="709"/>
        <w:rPr>
          <w:rFonts w:ascii="Times New Roman" w:hAnsi="Times New Roman"/>
          <w:b/>
          <w:sz w:val="28"/>
          <w:szCs w:val="24"/>
          <w:lang w:eastAsia="en-US"/>
        </w:rPr>
      </w:pPr>
      <w:r w:rsidRPr="00812980">
        <w:rPr>
          <w:rFonts w:ascii="Times New Roman" w:hAnsi="Times New Roman"/>
          <w:b/>
          <w:sz w:val="28"/>
          <w:szCs w:val="24"/>
          <w:lang w:eastAsia="en-US"/>
        </w:rPr>
        <w:t xml:space="preserve">3.1. Учебный план </w:t>
      </w:r>
    </w:p>
    <w:tbl>
      <w:tblPr>
        <w:tblW w:w="15079" w:type="dxa"/>
        <w:jc w:val="center"/>
        <w:tblInd w:w="90" w:type="dxa"/>
        <w:tblLayout w:type="fixed"/>
        <w:tblLook w:val="04A0" w:firstRow="1" w:lastRow="0" w:firstColumn="1" w:lastColumn="0" w:noHBand="0" w:noVBand="1"/>
      </w:tblPr>
      <w:tblGrid>
        <w:gridCol w:w="834"/>
        <w:gridCol w:w="2586"/>
        <w:gridCol w:w="283"/>
        <w:gridCol w:w="391"/>
        <w:gridCol w:w="365"/>
        <w:gridCol w:w="599"/>
        <w:gridCol w:w="567"/>
        <w:gridCol w:w="567"/>
        <w:gridCol w:w="567"/>
        <w:gridCol w:w="453"/>
        <w:gridCol w:w="567"/>
        <w:gridCol w:w="426"/>
        <w:gridCol w:w="396"/>
        <w:gridCol w:w="29"/>
        <w:gridCol w:w="462"/>
        <w:gridCol w:w="33"/>
        <w:gridCol w:w="567"/>
        <w:gridCol w:w="61"/>
        <w:gridCol w:w="477"/>
        <w:gridCol w:w="29"/>
        <w:gridCol w:w="538"/>
        <w:gridCol w:w="29"/>
        <w:gridCol w:w="538"/>
        <w:gridCol w:w="29"/>
        <w:gridCol w:w="426"/>
        <w:gridCol w:w="567"/>
        <w:gridCol w:w="567"/>
        <w:gridCol w:w="425"/>
        <w:gridCol w:w="61"/>
        <w:gridCol w:w="506"/>
        <w:gridCol w:w="567"/>
        <w:gridCol w:w="567"/>
      </w:tblGrid>
      <w:tr w:rsidR="003E0CBF" w:rsidRPr="00812980" w:rsidTr="00791DB6">
        <w:trPr>
          <w:trHeight w:val="111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Компоненты программы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формы промеж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точной аттест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ции по семес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рам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Трудоемкость 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br/>
              <w:t>(учебная нагрузка обучающихся (час.)</w:t>
            </w:r>
            <w:proofErr w:type="gramEnd"/>
          </w:p>
        </w:tc>
        <w:tc>
          <w:tcPr>
            <w:tcW w:w="64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Распределение обязательных учебных занятий и практик по семестрам и курсам </w:t>
            </w:r>
          </w:p>
        </w:tc>
      </w:tr>
      <w:tr w:rsidR="003E0CBF" w:rsidRPr="00812980" w:rsidTr="00791DB6">
        <w:trPr>
          <w:trHeight w:val="64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зачет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диф</w:t>
            </w: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.з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ачет</w:t>
            </w:r>
            <w:proofErr w:type="spellEnd"/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экзамен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максимальная учебная нагрузка </w:t>
            </w: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обуча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ю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щихся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(час)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самостоятельная учебная работа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обязательные аудиторные зан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тия и практика (час.)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</w:tr>
      <w:tr w:rsidR="003E0CBF" w:rsidRPr="00812980" w:rsidTr="00791DB6">
        <w:trPr>
          <w:trHeight w:val="2265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аудиторных занятий и пра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к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тик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 том числе лекции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 том числе практические з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нятия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 том числе лабораторные з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нятия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 том числе курсовой проект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 сем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 сем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                  за 1 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 сем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 сем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                  за 2 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5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6 сем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                  за 3 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7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8 сем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                  за 4 курс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О. 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1404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792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Об.00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Базовые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Литература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Иностранный язык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История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Обществознание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Естествознание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География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. 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Экология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sz w:val="12"/>
                <w:szCs w:val="12"/>
              </w:rPr>
              <w:t>. 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Основы безопасности жизнедеятельн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sz w:val="12"/>
                <w:szCs w:val="12"/>
              </w:rPr>
              <w:t>ОДб</w:t>
            </w:r>
            <w:proofErr w:type="spellEnd"/>
            <w:r w:rsidRPr="003E0CBF">
              <w:rPr>
                <w:rFonts w:ascii="Times New Roman" w:hAnsi="Times New Roman"/>
                <w:sz w:val="12"/>
                <w:szCs w:val="12"/>
              </w:rPr>
              <w:t>. 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Астрономия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ИТОГО по циклу </w:t>
            </w: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базовые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913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505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6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ОДп.00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Профильные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9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ОДп.01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52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ОДп.02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Информатика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0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ОДп.03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Право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9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ОДп.04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Экономика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52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ОП. 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ИТОГО по циклу </w:t>
            </w: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профил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ь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ные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491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62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СЭ.00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Общий гуманитарный и соц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ально-экономический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6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СЭ.01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7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СЭ.02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 xml:space="preserve">История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4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СЭ.03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Иностранный язык в профессионал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ь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6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СЭ.04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27</w:t>
            </w:r>
          </w:p>
        </w:tc>
      </w:tr>
      <w:tr w:rsidR="003E0CBF" w:rsidRPr="00812980" w:rsidTr="00791DB6">
        <w:trPr>
          <w:trHeight w:val="42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СЭ.06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9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Итого по циклу ОГСЭ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432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27</w:t>
            </w:r>
          </w:p>
        </w:tc>
      </w:tr>
      <w:tr w:rsidR="003E0CBF" w:rsidRPr="00812980" w:rsidTr="00791DB6">
        <w:trPr>
          <w:trHeight w:val="446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ЕН.00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Математический и общий естественнон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учный цикл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FFFF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2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ЕН.01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Химия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9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ЕН.02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Экологические основы природопол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ь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зования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6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Итого по циклу ЕН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Общеопрофессиональный</w:t>
            </w:r>
            <w:proofErr w:type="spell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  <w:t>64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Обязательная часть общепрофессионал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ь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ного цикла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612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294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187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247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64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Микробиология, санитария и г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гиена в пищевом производстве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5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Организация хранения и контроль зап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сов и сырья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55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812980">
              <w:rPr>
                <w:rFonts w:cs="Calibri"/>
                <w:color w:val="000000"/>
                <w:sz w:val="12"/>
                <w:szCs w:val="12"/>
              </w:rPr>
              <w:t>Техническое оснащение организаций пит</w:t>
            </w:r>
            <w:r w:rsidRPr="00812980">
              <w:rPr>
                <w:rFonts w:cs="Calibri"/>
                <w:color w:val="000000"/>
                <w:sz w:val="12"/>
                <w:szCs w:val="12"/>
              </w:rPr>
              <w:t>а</w:t>
            </w:r>
            <w:r w:rsidRPr="00812980">
              <w:rPr>
                <w:rFonts w:cs="Calibri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812980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812980">
              <w:rPr>
                <w:rFonts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  <w:r w:rsidRPr="00812980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64</w:t>
            </w:r>
          </w:p>
        </w:tc>
      </w:tr>
      <w:tr w:rsidR="003E0CBF" w:rsidRPr="00812980" w:rsidTr="00791DB6">
        <w:trPr>
          <w:trHeight w:val="67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ОПо.04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Организация обслуживания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9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Основы экономики, менеджмента и марк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тинга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94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Правовые основы профессиональной де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я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75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Информационные технологии в професси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нальной 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5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Охрана труда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5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ОПо.09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Профессиональный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2185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1887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1297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117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879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C00000"/>
                <w:sz w:val="10"/>
                <w:szCs w:val="10"/>
              </w:rPr>
              <w:t>828</w:t>
            </w:r>
          </w:p>
        </w:tc>
      </w:tr>
      <w:tr w:rsidR="003E0CBF" w:rsidRPr="00812980" w:rsidTr="00791DB6">
        <w:trPr>
          <w:trHeight w:val="48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ПМ. 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Профессиональные модули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1887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1297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599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879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828</w:t>
            </w:r>
          </w:p>
        </w:tc>
      </w:tr>
      <w:tr w:rsidR="003E0CBF" w:rsidRPr="00812980" w:rsidTr="00791DB6">
        <w:trPr>
          <w:trHeight w:val="112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ПМ. 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и ведение процессов пригото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в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ления и подготовки к реализации полуфабр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катов для блюд, кулинарных изделий сложного ассо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тимента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12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МДК.01.01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процессов приготовл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ния, подготовки к реализации кулинарных пол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фабрикатов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8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МДК.01.02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Технологии </w:t>
            </w:r>
            <w:proofErr w:type="spellStart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</w:t>
            </w:r>
            <w:proofErr w:type="spellEnd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и </w:t>
            </w:r>
            <w:proofErr w:type="spellStart"/>
            <w:proofErr w:type="gramStart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proofErr w:type="spellEnd"/>
            <w:proofErr w:type="gramEnd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ведения процессов приготовления, подг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товки к реализации кулинарных полуфабр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катов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3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3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77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ПМ.02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Организация и ведение процессов приготовления, оформления и по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готовки к реализации гор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я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чих блюд, кулинарных изделий, закусок сло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ж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ного ассортимента с учетом потре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б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ностей различных категорий потребителей, видов и форм обслужив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03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МДК.02.01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 процессов приготовл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ния, подготовки к реализации горячих блюд, кулинарных изд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лий, закусок сложного ассортиме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96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МДК.02.02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Процессы приготовления</w:t>
            </w:r>
            <w:proofErr w:type="gramStart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подг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товка к реализации горячих блюд, кулина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ных изделий, закусок сложного ассо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тимента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9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7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77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ПМ 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Организация и ведение процессов приготовления, оформления и по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готовки к реализации холо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ных блюд, кулинарных изделий, закусок сложн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 ассортимента с учетом потребн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стей различных категорий потребителей, видов и форм обсл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живания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00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03.01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процессов приготовл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ния,  подготовки к реализации холо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ных блюд, кулинарных изделий, зак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сок сложного ассортиме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та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0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03.02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Процессы приготовления,  подг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товки к реализации холодных блюд, кул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нарных изделий, закусок сло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ж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ного ассортимента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17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lastRenderedPageBreak/>
              <w:t>ПМ 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Организация и ведение процессов приготовления, оформления и по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готовки к реализации холодных и горячих десертов, напитков сложн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 ассортимента с учетом потребностей различных категорий потр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бителей, видов и форм обслужив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278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214</w:t>
            </w:r>
          </w:p>
        </w:tc>
      </w:tr>
      <w:tr w:rsidR="003E0CBF" w:rsidRPr="00812980" w:rsidTr="00791DB6">
        <w:trPr>
          <w:trHeight w:val="73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04.01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процессов приготовл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ния,  подготовки к реализации холо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ных и горячих десертов, напитков сложного ассорт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мента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</w:tr>
      <w:tr w:rsidR="003E0CBF" w:rsidRPr="00812980" w:rsidTr="00791DB6">
        <w:trPr>
          <w:trHeight w:val="84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04.02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Процессы приготовления,  подг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товки к реализации холодных и горячих десертов, напитков сложного ассорт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мента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  <w:r w:rsidRPr="00FA5B3C">
              <w:rPr>
                <w:rFonts w:cs="Calibri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41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54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 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102</w:t>
            </w:r>
          </w:p>
        </w:tc>
      </w:tr>
      <w:tr w:rsidR="003E0CBF" w:rsidRPr="00812980" w:rsidTr="00791DB6">
        <w:trPr>
          <w:trHeight w:val="171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ПМ 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Организация и ведение процессов приготовления, оформления и по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готовки к реализации хлебобуло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ч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ных, мучных кондитерских изделий сложного ассортимента с учетом потребн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стей различных категорий потребителей, видов и форм обсл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у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живания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311</w:t>
            </w:r>
          </w:p>
        </w:tc>
      </w:tr>
      <w:tr w:rsidR="003E0CBF" w:rsidRPr="00812980" w:rsidTr="00791DB6">
        <w:trPr>
          <w:trHeight w:val="117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05.01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 процессов приготовл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ния, оформления и подготовки к ре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лизации хлебобулочных, му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ч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ных кондитерских изделий сложного 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сортимента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63</w:t>
            </w:r>
          </w:p>
        </w:tc>
      </w:tr>
      <w:tr w:rsidR="003E0CBF" w:rsidRPr="00812980" w:rsidTr="00791DB6">
        <w:trPr>
          <w:trHeight w:val="58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05.02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Процессы приготовления, подг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товки к реализации хлебобулочных, мучных кондитерских изделий сложного 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сортимента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УП 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84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</w:tr>
      <w:tr w:rsidR="003E0CBF" w:rsidRPr="00812980" w:rsidTr="00791DB6">
        <w:trPr>
          <w:trHeight w:val="67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ПМ</w:t>
            </w:r>
            <w:proofErr w:type="gramStart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  <w:proofErr w:type="gramEnd"/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и контроль текущей деятельности подчиненного перс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нала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159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МДК 06.01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Оперативное управление текущей деятельностью подчиненного персон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ПП 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108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ПМ.07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Выполнение работ по одной или нескол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ь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ким профессиям рабочих, должностям служ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щих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МДК 07.01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Технологический процесс выпо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л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нения работ по профессии "П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вар"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УП. 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Учебная практика по профессии "П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вар"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ПП 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Производственная практика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63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ПП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Преддипломная практика по проф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лю/специальности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144</w:t>
            </w:r>
          </w:p>
        </w:tc>
      </w:tr>
      <w:tr w:rsidR="003E0CBF" w:rsidRPr="00812980" w:rsidTr="00791DB6">
        <w:trPr>
          <w:trHeight w:val="57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Вариативная часть образовательной пр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b/>
                <w:bCs/>
                <w:sz w:val="12"/>
                <w:szCs w:val="12"/>
              </w:rPr>
              <w:t>граммы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305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Приготовление блюд массового спроса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Товароведение продовольственных т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варов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63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Организация производства на пре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д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приятиях общественного пит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Контроль качества продукции и услуг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66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Технология профессиональной карь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ры.  Эффективное повед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е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ние на рынке труда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Бухгалтерский учет в общественном п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sz w:val="12"/>
                <w:szCs w:val="12"/>
              </w:rPr>
              <w:t>тании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 xml:space="preserve">Профессиональная этика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49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Эстетика и дизайн в оформлении кулина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р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ных изделий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Биологические активные добавки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Организация обслуживания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Кухни народов мира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Опв.12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Лечебное питание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АЦ.00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Адаптационный цикл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99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АЦ.01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Социальная адаптация и основы  соц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ально-правовых знаний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34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АЦ.02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Адаптивные информационные и коммуник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ционные технологии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49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32</w:t>
            </w:r>
          </w:p>
        </w:tc>
      </w:tr>
      <w:tr w:rsidR="003E0CBF" w:rsidRPr="00812980" w:rsidTr="00791DB6">
        <w:trPr>
          <w:trHeight w:val="60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АЦ.03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Психология личности и  </w:t>
            </w:r>
            <w:proofErr w:type="gramStart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професси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нальное</w:t>
            </w:r>
            <w:proofErr w:type="gramEnd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самоопеделение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33</w:t>
            </w:r>
          </w:p>
        </w:tc>
      </w:tr>
      <w:tr w:rsidR="003E0CBF" w:rsidRPr="00812980" w:rsidTr="00791DB6">
        <w:trPr>
          <w:trHeight w:val="3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252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36</w:t>
            </w:r>
          </w:p>
        </w:tc>
      </w:tr>
      <w:tr w:rsidR="003E0CBF" w:rsidRPr="00812980" w:rsidTr="00791DB6">
        <w:trPr>
          <w:trHeight w:val="42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7472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5724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2876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1869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864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1260</w:t>
            </w:r>
          </w:p>
        </w:tc>
      </w:tr>
      <w:tr w:rsidR="003E0CBF" w:rsidRPr="00812980" w:rsidTr="00791DB6">
        <w:trPr>
          <w:trHeight w:val="6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ГИА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Государственная итоговая аттест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216/6 </w:t>
            </w:r>
            <w:proofErr w:type="spellStart"/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нед</w:t>
            </w:r>
            <w:proofErr w:type="spellEnd"/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216</w:t>
            </w:r>
          </w:p>
        </w:tc>
      </w:tr>
      <w:tr w:rsidR="003E0CBF" w:rsidRPr="00812980" w:rsidTr="00791DB6">
        <w:trPr>
          <w:trHeight w:val="58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632523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632523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FF0000"/>
                <w:sz w:val="10"/>
                <w:szCs w:val="10"/>
              </w:rPr>
              <w:t> </w:t>
            </w:r>
          </w:p>
        </w:tc>
      </w:tr>
      <w:tr w:rsidR="003E0CBF" w:rsidRPr="00812980" w:rsidTr="00791DB6">
        <w:trPr>
          <w:trHeight w:val="390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sz w:val="10"/>
                <w:szCs w:val="10"/>
              </w:rPr>
              <w:t>7688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  <w:t>5940,0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24,0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41,0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17,0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3E0CB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E0CBF">
              <w:rPr>
                <w:rFonts w:ascii="Times New Roman" w:hAnsi="Times New Roman"/>
                <w:color w:val="000000"/>
                <w:sz w:val="10"/>
                <w:szCs w:val="10"/>
              </w:rPr>
              <w:t>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25,00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sz w:val="10"/>
                <w:szCs w:val="10"/>
              </w:rPr>
              <w:t>42,0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CBF" w:rsidRPr="00FA5B3C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A5B3C">
              <w:rPr>
                <w:rFonts w:ascii="Times New Roman" w:hAnsi="Times New Roman"/>
                <w:color w:val="000000"/>
                <w:sz w:val="10"/>
                <w:szCs w:val="10"/>
              </w:rPr>
              <w:t>35,00</w:t>
            </w:r>
          </w:p>
        </w:tc>
      </w:tr>
      <w:tr w:rsidR="003E0CBF" w:rsidRPr="00812980" w:rsidTr="00791DB6">
        <w:trPr>
          <w:trHeight w:val="480"/>
          <w:jc w:val="center"/>
        </w:trPr>
        <w:tc>
          <w:tcPr>
            <w:tcW w:w="6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0CBF" w:rsidRPr="00812980" w:rsidRDefault="003E0CBF" w:rsidP="00791D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color w:val="000000"/>
                <w:sz w:val="14"/>
                <w:szCs w:val="14"/>
              </w:rPr>
              <w:t>Консультации на учебную группу из расчета 4 часа на одного обучающегося (100 часов в год</w:t>
            </w: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1298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дисциплин  и МДК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576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648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0"/>
                <w:szCs w:val="12"/>
              </w:rPr>
              <w:t>1224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480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5B3C">
              <w:rPr>
                <w:rFonts w:ascii="Times New Roman" w:hAnsi="Times New Roman"/>
                <w:b/>
                <w:bCs/>
                <w:sz w:val="12"/>
                <w:szCs w:val="12"/>
              </w:rPr>
              <w:t>936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</w:tr>
      <w:tr w:rsidR="003E0CBF" w:rsidRPr="00812980" w:rsidTr="00791DB6">
        <w:trPr>
          <w:trHeight w:val="405"/>
          <w:jc w:val="center"/>
        </w:trPr>
        <w:tc>
          <w:tcPr>
            <w:tcW w:w="61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CBF" w:rsidRPr="00812980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812980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итоговая аттестация проводится в форме защиты выпускной квалификацио</w:t>
            </w:r>
            <w:r w:rsidRPr="00812980">
              <w:rPr>
                <w:rFonts w:ascii="Times New Roman" w:hAnsi="Times New Roman"/>
                <w:color w:val="000000"/>
                <w:sz w:val="14"/>
                <w:szCs w:val="14"/>
              </w:rPr>
              <w:t>н</w:t>
            </w:r>
            <w:r w:rsidRPr="00812980">
              <w:rPr>
                <w:rFonts w:ascii="Times New Roman" w:hAnsi="Times New Roman"/>
                <w:color w:val="000000"/>
                <w:sz w:val="14"/>
                <w:szCs w:val="14"/>
              </w:rPr>
              <w:t>ной работы (дипломная работа (дипломный проект)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учебной практики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5B3C">
              <w:rPr>
                <w:rFonts w:ascii="Times New Roman" w:hAnsi="Times New Roman"/>
                <w:b/>
                <w:bCs/>
                <w:sz w:val="12"/>
                <w:szCs w:val="12"/>
              </w:rPr>
              <w:t>186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</w:tr>
      <w:tr w:rsidR="003E0CBF" w:rsidRPr="00812980" w:rsidTr="00791DB6">
        <w:trPr>
          <w:trHeight w:val="975"/>
          <w:jc w:val="center"/>
        </w:trPr>
        <w:tc>
          <w:tcPr>
            <w:tcW w:w="61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sz w:val="12"/>
                <w:szCs w:val="12"/>
              </w:rPr>
              <w:t>производст</w:t>
            </w:r>
            <w:proofErr w:type="spellEnd"/>
            <w:r w:rsidRPr="003E0CBF">
              <w:rPr>
                <w:rFonts w:ascii="Times New Roman" w:hAnsi="Times New Roman"/>
                <w:sz w:val="12"/>
                <w:szCs w:val="12"/>
              </w:rPr>
              <w:t>. практ</w:t>
            </w:r>
            <w:r w:rsidRPr="003E0CBF">
              <w:rPr>
                <w:rFonts w:ascii="Times New Roman" w:hAnsi="Times New Roman"/>
                <w:sz w:val="12"/>
                <w:szCs w:val="12"/>
              </w:rPr>
              <w:t>и</w:t>
            </w:r>
            <w:r w:rsidRPr="003E0CBF">
              <w:rPr>
                <w:rFonts w:ascii="Times New Roman" w:hAnsi="Times New Roman"/>
                <w:sz w:val="12"/>
                <w:szCs w:val="12"/>
              </w:rPr>
              <w:t>ки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5B3C">
              <w:rPr>
                <w:rFonts w:ascii="Times New Roman" w:hAnsi="Times New Roman"/>
                <w:b/>
                <w:bCs/>
                <w:sz w:val="12"/>
                <w:szCs w:val="12"/>
              </w:rPr>
              <w:t>318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462</w:t>
            </w:r>
          </w:p>
        </w:tc>
      </w:tr>
      <w:tr w:rsidR="003E0CBF" w:rsidRPr="00812980" w:rsidTr="00791DB6">
        <w:trPr>
          <w:trHeight w:val="330"/>
          <w:jc w:val="center"/>
        </w:trPr>
        <w:tc>
          <w:tcPr>
            <w:tcW w:w="61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экзаменов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5B3C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3E0CBF" w:rsidRPr="00812980" w:rsidTr="00791DB6">
        <w:trPr>
          <w:trHeight w:val="300"/>
          <w:jc w:val="center"/>
        </w:trPr>
        <w:tc>
          <w:tcPr>
            <w:tcW w:w="61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0CBF">
              <w:rPr>
                <w:rFonts w:ascii="Times New Roman" w:hAnsi="Times New Roman"/>
                <w:sz w:val="12"/>
                <w:szCs w:val="12"/>
              </w:rPr>
              <w:t>дифф</w:t>
            </w:r>
            <w:proofErr w:type="spellEnd"/>
            <w:r w:rsidRPr="003E0CBF">
              <w:rPr>
                <w:rFonts w:ascii="Times New Roman" w:hAnsi="Times New Roman"/>
                <w:sz w:val="12"/>
                <w:szCs w:val="12"/>
              </w:rPr>
              <w:t>. зачетов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3E0CBF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0CBF">
              <w:rPr>
                <w:rFonts w:ascii="Times New Roman" w:hAnsi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3E0CBF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0CB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A5B3C">
              <w:rPr>
                <w:rFonts w:ascii="Times New Roman" w:hAnsi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3E0CBF" w:rsidRPr="00812980" w:rsidTr="00791DB6">
        <w:trPr>
          <w:trHeight w:val="405"/>
          <w:jc w:val="center"/>
        </w:trPr>
        <w:tc>
          <w:tcPr>
            <w:tcW w:w="61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F" w:rsidRPr="00812980" w:rsidRDefault="003E0CBF" w:rsidP="00791D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зачетов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BF" w:rsidRPr="00FA5B3C" w:rsidRDefault="003E0CBF" w:rsidP="00791D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CBF" w:rsidRPr="00FA5B3C" w:rsidRDefault="003E0CBF" w:rsidP="00791DB6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FA5B3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3E0CBF" w:rsidRDefault="003E0CBF" w:rsidP="003E0CB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3E0CBF" w:rsidRDefault="003E0CBF" w:rsidP="003E0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CBF" w:rsidRDefault="003E0CBF" w:rsidP="003E0CBF">
      <w:pPr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br w:type="page"/>
      </w:r>
      <w:r w:rsidRPr="00FA5B3C">
        <w:rPr>
          <w:rFonts w:ascii="Times New Roman" w:hAnsi="Times New Roman"/>
          <w:b/>
          <w:sz w:val="28"/>
          <w:szCs w:val="24"/>
          <w:lang w:eastAsia="en-US"/>
        </w:rPr>
        <w:lastRenderedPageBreak/>
        <w:t xml:space="preserve">3.2. Календарный учебный график </w:t>
      </w:r>
    </w:p>
    <w:p w:rsidR="003E0CBF" w:rsidRDefault="003E0CBF" w:rsidP="003E0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296EDD" wp14:editId="6A8EF431">
            <wp:extent cx="9347200" cy="2571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" t="20050" r="18698" b="42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85" w:type="dxa"/>
        <w:tblInd w:w="90" w:type="dxa"/>
        <w:tblLook w:val="04A0" w:firstRow="1" w:lastRow="0" w:firstColumn="1" w:lastColumn="0" w:noHBand="0" w:noVBand="1"/>
      </w:tblPr>
      <w:tblGrid>
        <w:gridCol w:w="2845"/>
        <w:gridCol w:w="222"/>
        <w:gridCol w:w="920"/>
        <w:gridCol w:w="698"/>
        <w:gridCol w:w="300"/>
        <w:gridCol w:w="320"/>
        <w:gridCol w:w="280"/>
      </w:tblGrid>
      <w:tr w:rsidR="003E0CBF" w:rsidRPr="0069402F" w:rsidTr="00791DB6">
        <w:trPr>
          <w:trHeight w:val="300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ТО - теоретическое обучение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0CBF" w:rsidRPr="0069402F" w:rsidTr="00791DB6">
        <w:trPr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УП - учебная практика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0CBF" w:rsidRPr="0069402F" w:rsidTr="00791DB6">
        <w:trPr>
          <w:trHeight w:val="300"/>
        </w:trPr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ПП - производственная практ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E0CBF" w:rsidRPr="0069402F" w:rsidTr="00791DB6">
        <w:trPr>
          <w:trHeight w:val="300"/>
        </w:trPr>
        <w:tc>
          <w:tcPr>
            <w:tcW w:w="55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ГИА - государственная итоговая атт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стация</w:t>
            </w:r>
          </w:p>
        </w:tc>
      </w:tr>
      <w:tr w:rsidR="003E0CBF" w:rsidRPr="0069402F" w:rsidTr="00791DB6">
        <w:trPr>
          <w:trHeight w:val="300"/>
        </w:trPr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ПА - промежуточная аттестация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E0CBF" w:rsidRPr="0069402F" w:rsidTr="00791DB6">
        <w:trPr>
          <w:trHeight w:val="300"/>
        </w:trPr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9402F">
              <w:rPr>
                <w:rFonts w:ascii="Times New Roman" w:hAnsi="Times New Roman"/>
                <w:color w:val="000000"/>
                <w:sz w:val="24"/>
              </w:rPr>
              <w:t>ПД - практика преддипло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69402F">
              <w:rPr>
                <w:rFonts w:ascii="Times New Roman" w:hAnsi="Times New Roman"/>
                <w:color w:val="000000"/>
                <w:sz w:val="24"/>
              </w:rPr>
              <w:t>ная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0CBF" w:rsidRPr="0069402F" w:rsidRDefault="003E0CBF" w:rsidP="00791D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4D6A7F" w:rsidRDefault="004D6A7F"/>
    <w:sectPr w:rsidR="004D6A7F" w:rsidSect="003E0C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81" w:rsidRDefault="00F14781" w:rsidP="003E0CBF">
      <w:pPr>
        <w:spacing w:after="0" w:line="240" w:lineRule="auto"/>
      </w:pPr>
      <w:r>
        <w:separator/>
      </w:r>
    </w:p>
  </w:endnote>
  <w:endnote w:type="continuationSeparator" w:id="0">
    <w:p w:rsidR="00F14781" w:rsidRDefault="00F14781" w:rsidP="003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81" w:rsidRDefault="00F14781" w:rsidP="003E0CBF">
      <w:pPr>
        <w:spacing w:after="0" w:line="240" w:lineRule="auto"/>
      </w:pPr>
      <w:r>
        <w:separator/>
      </w:r>
    </w:p>
  </w:footnote>
  <w:footnote w:type="continuationSeparator" w:id="0">
    <w:p w:rsidR="00F14781" w:rsidRDefault="00F14781" w:rsidP="003E0CBF">
      <w:pPr>
        <w:spacing w:after="0" w:line="240" w:lineRule="auto"/>
      </w:pPr>
      <w:r>
        <w:continuationSeparator/>
      </w:r>
    </w:p>
  </w:footnote>
  <w:footnote w:id="1">
    <w:p w:rsidR="003E0CBF" w:rsidRPr="000568EF" w:rsidRDefault="003E0CBF" w:rsidP="003E0CB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8EF">
        <w:rPr>
          <w:rStyle w:val="ab"/>
          <w:sz w:val="20"/>
          <w:szCs w:val="20"/>
        </w:rPr>
        <w:footnoteRef/>
      </w:r>
      <w:r w:rsidRPr="000568EF">
        <w:rPr>
          <w:rFonts w:ascii="Times New Roman" w:hAnsi="Times New Roman"/>
          <w:sz w:val="20"/>
          <w:szCs w:val="20"/>
        </w:rPr>
        <w:t xml:space="preserve"> Локальные нормативные акты</w:t>
      </w:r>
      <w:r>
        <w:rPr>
          <w:rFonts w:ascii="Times New Roman" w:hAnsi="Times New Roman"/>
          <w:sz w:val="20"/>
          <w:szCs w:val="20"/>
        </w:rPr>
        <w:t xml:space="preserve"> образовательной организации</w:t>
      </w:r>
      <w:r w:rsidRPr="000568EF">
        <w:rPr>
          <w:rFonts w:ascii="Times New Roman" w:hAnsi="Times New Roman"/>
          <w:sz w:val="20"/>
          <w:szCs w:val="20"/>
        </w:rPr>
        <w:t>:</w:t>
      </w:r>
    </w:p>
    <w:p w:rsidR="003E0CB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</w:r>
      <w:r w:rsidRPr="000568EF">
        <w:rPr>
          <w:rFonts w:ascii="Times New Roman" w:hAnsi="Times New Roman"/>
          <w:color w:val="000000"/>
          <w:sz w:val="20"/>
          <w:szCs w:val="20"/>
        </w:rPr>
        <w:t xml:space="preserve">Устав </w:t>
      </w:r>
      <w:r>
        <w:rPr>
          <w:rFonts w:ascii="Times New Roman" w:hAnsi="Times New Roman"/>
          <w:color w:val="000000"/>
          <w:sz w:val="20"/>
          <w:szCs w:val="20"/>
        </w:rPr>
        <w:t>ОО</w:t>
      </w:r>
      <w:r w:rsidRPr="000568EF">
        <w:rPr>
          <w:rFonts w:ascii="Times New Roman" w:hAnsi="Times New Roman"/>
          <w:color w:val="000000"/>
          <w:sz w:val="20"/>
          <w:szCs w:val="20"/>
        </w:rPr>
        <w:t>;</w:t>
      </w:r>
    </w:p>
    <w:p w:rsidR="003E0CBF" w:rsidRDefault="003E0CBF" w:rsidP="003E0CBF">
      <w:pPr>
        <w:pStyle w:val="Default"/>
        <w:tabs>
          <w:tab w:val="left" w:pos="142"/>
        </w:tabs>
        <w:jc w:val="both"/>
        <w:rPr>
          <w:sz w:val="20"/>
          <w:szCs w:val="20"/>
        </w:rPr>
      </w:pPr>
      <w:r w:rsidRPr="000568EF">
        <w:rPr>
          <w:sz w:val="20"/>
          <w:szCs w:val="20"/>
        </w:rPr>
        <w:t>–</w:t>
      </w:r>
      <w:r w:rsidRPr="000568EF">
        <w:rPr>
          <w:sz w:val="20"/>
          <w:szCs w:val="20"/>
        </w:rPr>
        <w:tab/>
        <w:t>Положение по разработке и реализации адаптированных образовательных программ среднего профессионального обр</w:t>
      </w:r>
      <w:r w:rsidRPr="000568EF">
        <w:rPr>
          <w:sz w:val="20"/>
          <w:szCs w:val="20"/>
        </w:rPr>
        <w:t>а</w:t>
      </w:r>
      <w:r w:rsidRPr="000568EF">
        <w:rPr>
          <w:sz w:val="20"/>
          <w:szCs w:val="20"/>
        </w:rPr>
        <w:t xml:space="preserve">зования </w:t>
      </w:r>
      <w:r>
        <w:rPr>
          <w:sz w:val="20"/>
          <w:szCs w:val="20"/>
        </w:rPr>
        <w:t>ОО</w:t>
      </w:r>
      <w:r w:rsidRPr="000568EF">
        <w:rPr>
          <w:sz w:val="20"/>
          <w:szCs w:val="20"/>
        </w:rPr>
        <w:t>;</w:t>
      </w:r>
    </w:p>
    <w:p w:rsidR="003E0CBF" w:rsidRPr="000568E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>Методические рекомендации по созданию адаптированных образовательных программ для обучающихся и</w:t>
      </w:r>
      <w:r w:rsidRPr="000568EF">
        <w:rPr>
          <w:rFonts w:ascii="Times New Roman" w:hAnsi="Times New Roman"/>
          <w:sz w:val="20"/>
          <w:szCs w:val="20"/>
        </w:rPr>
        <w:t>н</w:t>
      </w:r>
      <w:r w:rsidRPr="000568EF">
        <w:rPr>
          <w:rFonts w:ascii="Times New Roman" w:hAnsi="Times New Roman"/>
          <w:sz w:val="20"/>
          <w:szCs w:val="20"/>
        </w:rPr>
        <w:t xml:space="preserve">валидов и лиц с ограниченными возможностями здоровья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color w:val="000000"/>
          <w:sz w:val="20"/>
          <w:szCs w:val="20"/>
        </w:rPr>
        <w:t>;</w:t>
      </w:r>
    </w:p>
    <w:p w:rsidR="003E0CBF" w:rsidRPr="000568EF" w:rsidRDefault="003E0CBF" w:rsidP="003E0CBF">
      <w:pPr>
        <w:pStyle w:val="Default"/>
        <w:tabs>
          <w:tab w:val="left" w:pos="142"/>
        </w:tabs>
        <w:jc w:val="both"/>
        <w:rPr>
          <w:sz w:val="20"/>
          <w:szCs w:val="20"/>
        </w:rPr>
      </w:pPr>
      <w:r w:rsidRPr="000568EF">
        <w:rPr>
          <w:sz w:val="20"/>
          <w:szCs w:val="20"/>
        </w:rPr>
        <w:t>–</w:t>
      </w:r>
      <w:r w:rsidRPr="000568EF">
        <w:rPr>
          <w:sz w:val="20"/>
          <w:szCs w:val="20"/>
        </w:rPr>
        <w:tab/>
        <w:t xml:space="preserve">Рекомендации по созданию </w:t>
      </w:r>
      <w:proofErr w:type="spellStart"/>
      <w:r w:rsidRPr="000568EF">
        <w:rPr>
          <w:sz w:val="20"/>
          <w:szCs w:val="20"/>
        </w:rPr>
        <w:t>безбарьерных</w:t>
      </w:r>
      <w:proofErr w:type="spellEnd"/>
      <w:r w:rsidRPr="000568EF">
        <w:rPr>
          <w:sz w:val="20"/>
          <w:szCs w:val="20"/>
        </w:rPr>
        <w:t xml:space="preserve"> условий для получения образования инвалидами и лицами с огр</w:t>
      </w:r>
      <w:r w:rsidRPr="000568EF">
        <w:rPr>
          <w:sz w:val="20"/>
          <w:szCs w:val="20"/>
        </w:rPr>
        <w:t>а</w:t>
      </w:r>
      <w:r w:rsidRPr="000568EF">
        <w:rPr>
          <w:sz w:val="20"/>
          <w:szCs w:val="20"/>
        </w:rPr>
        <w:t xml:space="preserve">ниченными возможностями здоровья </w:t>
      </w:r>
      <w:r>
        <w:rPr>
          <w:sz w:val="20"/>
          <w:szCs w:val="20"/>
        </w:rPr>
        <w:t>в ОО</w:t>
      </w:r>
      <w:r w:rsidRPr="000568EF">
        <w:rPr>
          <w:sz w:val="20"/>
          <w:szCs w:val="20"/>
        </w:rPr>
        <w:t>;</w:t>
      </w:r>
    </w:p>
    <w:p w:rsidR="003E0CBF" w:rsidRPr="000568E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 xml:space="preserve">Положение правил приема и обучения лиц с ОВЗ по адаптированной программе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sz w:val="20"/>
          <w:szCs w:val="20"/>
        </w:rPr>
        <w:t>;</w:t>
      </w:r>
    </w:p>
    <w:p w:rsidR="003E0CBF" w:rsidRPr="00F301D3" w:rsidRDefault="003E0CBF" w:rsidP="003E0CBF">
      <w:pPr>
        <w:pStyle w:val="a8"/>
        <w:shd w:val="clear" w:color="auto" w:fill="FFFFFF"/>
        <w:tabs>
          <w:tab w:val="left" w:pos="142"/>
        </w:tabs>
        <w:jc w:val="both"/>
        <w:rPr>
          <w:bCs/>
          <w:sz w:val="20"/>
          <w:szCs w:val="20"/>
          <w:lang w:val="ru-RU"/>
        </w:rPr>
      </w:pPr>
      <w:r w:rsidRPr="00F301D3">
        <w:rPr>
          <w:sz w:val="20"/>
          <w:szCs w:val="20"/>
          <w:lang w:val="ru-RU"/>
        </w:rPr>
        <w:t>–</w:t>
      </w:r>
      <w:r w:rsidRPr="00F301D3">
        <w:rPr>
          <w:sz w:val="20"/>
          <w:szCs w:val="20"/>
          <w:lang w:val="ru-RU"/>
        </w:rPr>
        <w:tab/>
      </w:r>
      <w:r w:rsidRPr="00F301D3">
        <w:rPr>
          <w:bCs/>
          <w:sz w:val="20"/>
          <w:szCs w:val="20"/>
          <w:lang w:val="ru-RU"/>
        </w:rPr>
        <w:t>Положение о работе с абитуриентами с ограниченными возможностями здоровья и инвалидами</w:t>
      </w:r>
      <w:r w:rsidRPr="00F301D3">
        <w:rPr>
          <w:sz w:val="20"/>
          <w:szCs w:val="20"/>
          <w:lang w:val="ru-RU"/>
        </w:rPr>
        <w:t xml:space="preserve"> в ОО;</w:t>
      </w:r>
    </w:p>
    <w:p w:rsidR="003E0CBF" w:rsidRPr="000568EF" w:rsidRDefault="003E0CBF" w:rsidP="003E0CBF">
      <w:pPr>
        <w:pStyle w:val="Default"/>
        <w:tabs>
          <w:tab w:val="left" w:pos="142"/>
        </w:tabs>
        <w:jc w:val="both"/>
        <w:rPr>
          <w:sz w:val="20"/>
          <w:szCs w:val="20"/>
        </w:rPr>
      </w:pPr>
      <w:r w:rsidRPr="000568EF">
        <w:rPr>
          <w:sz w:val="20"/>
          <w:szCs w:val="20"/>
        </w:rPr>
        <w:t>–</w:t>
      </w:r>
      <w:r w:rsidRPr="000568EF">
        <w:rPr>
          <w:sz w:val="20"/>
          <w:szCs w:val="20"/>
        </w:rPr>
        <w:tab/>
      </w:r>
      <w:r w:rsidRPr="000568EF">
        <w:rPr>
          <w:bCs/>
          <w:sz w:val="20"/>
          <w:szCs w:val="20"/>
        </w:rPr>
        <w:t>Положение об обучении лиц с ограниченными возможностями здоровья и инвалидов по адаптированным образов</w:t>
      </w:r>
      <w:r w:rsidRPr="000568EF">
        <w:rPr>
          <w:bCs/>
          <w:sz w:val="20"/>
          <w:szCs w:val="20"/>
        </w:rPr>
        <w:t>а</w:t>
      </w:r>
      <w:r w:rsidRPr="000568EF">
        <w:rPr>
          <w:bCs/>
          <w:sz w:val="20"/>
          <w:szCs w:val="20"/>
        </w:rPr>
        <w:t xml:space="preserve">тельным программам среднего профессионального образования в </w:t>
      </w:r>
      <w:r>
        <w:rPr>
          <w:sz w:val="20"/>
          <w:szCs w:val="20"/>
        </w:rPr>
        <w:t>ОО</w:t>
      </w:r>
      <w:r w:rsidRPr="000568EF">
        <w:rPr>
          <w:sz w:val="20"/>
          <w:szCs w:val="20"/>
        </w:rPr>
        <w:t>;</w:t>
      </w:r>
    </w:p>
    <w:p w:rsidR="003E0CBF" w:rsidRPr="00F301D3" w:rsidRDefault="003E0CBF" w:rsidP="003E0CBF">
      <w:pPr>
        <w:pStyle w:val="a8"/>
        <w:shd w:val="clear" w:color="auto" w:fill="FFFFFF"/>
        <w:tabs>
          <w:tab w:val="left" w:pos="142"/>
        </w:tabs>
        <w:jc w:val="both"/>
        <w:rPr>
          <w:bCs/>
          <w:sz w:val="20"/>
          <w:szCs w:val="20"/>
          <w:lang w:val="ru-RU"/>
        </w:rPr>
      </w:pPr>
      <w:r w:rsidRPr="00F301D3">
        <w:rPr>
          <w:sz w:val="20"/>
          <w:szCs w:val="20"/>
          <w:lang w:val="ru-RU"/>
        </w:rPr>
        <w:t>–</w:t>
      </w:r>
      <w:r w:rsidRPr="00F301D3">
        <w:rPr>
          <w:sz w:val="20"/>
          <w:szCs w:val="20"/>
          <w:lang w:val="ru-RU"/>
        </w:rPr>
        <w:tab/>
      </w:r>
      <w:r w:rsidRPr="00F301D3">
        <w:rPr>
          <w:bCs/>
          <w:sz w:val="20"/>
          <w:szCs w:val="20"/>
          <w:lang w:val="ru-RU"/>
        </w:rPr>
        <w:t xml:space="preserve">Положение о порядке </w:t>
      </w:r>
      <w:proofErr w:type="gramStart"/>
      <w:r w:rsidRPr="00F301D3">
        <w:rPr>
          <w:bCs/>
          <w:sz w:val="20"/>
          <w:szCs w:val="20"/>
          <w:lang w:val="ru-RU"/>
        </w:rPr>
        <w:t>обучения по</w:t>
      </w:r>
      <w:proofErr w:type="gramEnd"/>
      <w:r w:rsidRPr="00F301D3">
        <w:rPr>
          <w:bCs/>
          <w:sz w:val="20"/>
          <w:szCs w:val="20"/>
          <w:lang w:val="ru-RU"/>
        </w:rPr>
        <w:t xml:space="preserve"> адаптированной программе </w:t>
      </w:r>
      <w:r w:rsidRPr="00F301D3">
        <w:rPr>
          <w:sz w:val="20"/>
          <w:szCs w:val="20"/>
          <w:lang w:val="ru-RU"/>
        </w:rPr>
        <w:t>ОО;</w:t>
      </w:r>
    </w:p>
    <w:p w:rsidR="003E0CB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 xml:space="preserve">Положение о порядке </w:t>
      </w:r>
      <w:proofErr w:type="gramStart"/>
      <w:r w:rsidRPr="000568EF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0568EF">
        <w:rPr>
          <w:rFonts w:ascii="Times New Roman" w:hAnsi="Times New Roman"/>
          <w:sz w:val="20"/>
          <w:szCs w:val="20"/>
        </w:rPr>
        <w:t xml:space="preserve"> по индивидуальному учебному плану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sz w:val="20"/>
          <w:szCs w:val="20"/>
        </w:rPr>
        <w:t>;</w:t>
      </w:r>
    </w:p>
    <w:p w:rsidR="003E0CBF" w:rsidRPr="000568EF" w:rsidRDefault="003E0CBF" w:rsidP="003E0CBF">
      <w:pPr>
        <w:tabs>
          <w:tab w:val="left" w:pos="142"/>
        </w:tabs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</w:r>
      <w:r w:rsidRPr="000568EF">
        <w:rPr>
          <w:rFonts w:ascii="Times New Roman" w:hAnsi="Times New Roman"/>
          <w:bCs/>
          <w:sz w:val="20"/>
          <w:szCs w:val="20"/>
        </w:rPr>
        <w:t>Порядок освоения дисциплин (модулей) по физической культуре и спорту для обучающихся инвалидов и лиц с огран</w:t>
      </w:r>
      <w:r w:rsidRPr="000568EF">
        <w:rPr>
          <w:rFonts w:ascii="Times New Roman" w:hAnsi="Times New Roman"/>
          <w:bCs/>
          <w:sz w:val="20"/>
          <w:szCs w:val="20"/>
        </w:rPr>
        <w:t>и</w:t>
      </w:r>
      <w:r w:rsidRPr="000568EF">
        <w:rPr>
          <w:rFonts w:ascii="Times New Roman" w:hAnsi="Times New Roman"/>
          <w:bCs/>
          <w:sz w:val="20"/>
          <w:szCs w:val="20"/>
        </w:rPr>
        <w:t xml:space="preserve">ченными возможностями здоровья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sz w:val="20"/>
          <w:szCs w:val="20"/>
        </w:rPr>
        <w:t>;</w:t>
      </w:r>
    </w:p>
    <w:p w:rsidR="003E0CBF" w:rsidRPr="000568E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 xml:space="preserve">Порядок применения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sz w:val="20"/>
          <w:szCs w:val="20"/>
        </w:rPr>
        <w:t xml:space="preserve"> электронного обучения, дистанционных образовательных технологий при реализации ОПОП; </w:t>
      </w:r>
    </w:p>
    <w:p w:rsidR="003E0CBF" w:rsidRPr="000568EF" w:rsidRDefault="003E0CBF" w:rsidP="003E0CBF">
      <w:pPr>
        <w:pStyle w:val="Default"/>
        <w:tabs>
          <w:tab w:val="left" w:pos="142"/>
        </w:tabs>
        <w:jc w:val="both"/>
        <w:rPr>
          <w:sz w:val="20"/>
          <w:szCs w:val="20"/>
        </w:rPr>
      </w:pPr>
      <w:r w:rsidRPr="000568EF">
        <w:rPr>
          <w:sz w:val="20"/>
          <w:szCs w:val="20"/>
        </w:rPr>
        <w:t>–</w:t>
      </w:r>
      <w:r w:rsidRPr="000568EF">
        <w:rPr>
          <w:sz w:val="20"/>
          <w:szCs w:val="20"/>
        </w:rPr>
        <w:tab/>
      </w:r>
      <w:r w:rsidRPr="000568EF">
        <w:rPr>
          <w:bCs/>
          <w:sz w:val="20"/>
          <w:szCs w:val="20"/>
        </w:rPr>
        <w:t>Положение об особенностях текущего контроля и промежуточной аттестации обучающихся с ограниченными возмо</w:t>
      </w:r>
      <w:r w:rsidRPr="000568EF">
        <w:rPr>
          <w:bCs/>
          <w:sz w:val="20"/>
          <w:szCs w:val="20"/>
        </w:rPr>
        <w:t>ж</w:t>
      </w:r>
      <w:r w:rsidRPr="000568EF">
        <w:rPr>
          <w:bCs/>
          <w:sz w:val="20"/>
          <w:szCs w:val="20"/>
        </w:rPr>
        <w:t xml:space="preserve">ностями здоровья в </w:t>
      </w:r>
      <w:r>
        <w:rPr>
          <w:sz w:val="20"/>
          <w:szCs w:val="20"/>
        </w:rPr>
        <w:t>ОО</w:t>
      </w:r>
      <w:r w:rsidRPr="000568EF">
        <w:rPr>
          <w:sz w:val="20"/>
          <w:szCs w:val="20"/>
        </w:rPr>
        <w:t>;</w:t>
      </w:r>
    </w:p>
    <w:p w:rsidR="003E0CBF" w:rsidRDefault="003E0CBF" w:rsidP="003E0CBF">
      <w:pPr>
        <w:pStyle w:val="Default"/>
        <w:tabs>
          <w:tab w:val="left" w:pos="142"/>
        </w:tabs>
        <w:jc w:val="both"/>
        <w:rPr>
          <w:sz w:val="20"/>
          <w:szCs w:val="20"/>
        </w:rPr>
      </w:pPr>
      <w:r w:rsidRPr="000568EF">
        <w:rPr>
          <w:sz w:val="20"/>
          <w:szCs w:val="20"/>
        </w:rPr>
        <w:t>–</w:t>
      </w:r>
      <w:r w:rsidRPr="000568EF">
        <w:rPr>
          <w:sz w:val="20"/>
          <w:szCs w:val="20"/>
        </w:rPr>
        <w:tab/>
        <w:t>Положение о формах, периодичности и порядке текущего контроля успеваемости и промежуточной аттестации обуч</w:t>
      </w:r>
      <w:r w:rsidRPr="000568EF">
        <w:rPr>
          <w:sz w:val="20"/>
          <w:szCs w:val="20"/>
        </w:rPr>
        <w:t>а</w:t>
      </w:r>
      <w:r w:rsidRPr="000568EF">
        <w:rPr>
          <w:sz w:val="20"/>
          <w:szCs w:val="20"/>
        </w:rPr>
        <w:t xml:space="preserve">ющихся (студентов) </w:t>
      </w:r>
      <w:r>
        <w:rPr>
          <w:sz w:val="20"/>
          <w:szCs w:val="20"/>
        </w:rPr>
        <w:t>ОО</w:t>
      </w:r>
      <w:r w:rsidRPr="000568EF">
        <w:rPr>
          <w:sz w:val="20"/>
          <w:szCs w:val="20"/>
        </w:rPr>
        <w:t>;</w:t>
      </w:r>
    </w:p>
    <w:p w:rsidR="003E0CBF" w:rsidRPr="000568EF" w:rsidRDefault="003E0CBF" w:rsidP="003E0CB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 xml:space="preserve">Положение о порядке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 w:rsidRPr="000568EF">
        <w:rPr>
          <w:rFonts w:ascii="Times New Roman" w:hAnsi="Times New Roman"/>
          <w:sz w:val="20"/>
          <w:szCs w:val="20"/>
        </w:rPr>
        <w:t>;</w:t>
      </w:r>
    </w:p>
    <w:p w:rsidR="003E0CBF" w:rsidRPr="00F301D3" w:rsidRDefault="003E0CBF" w:rsidP="003E0CBF">
      <w:pPr>
        <w:pStyle w:val="a9"/>
        <w:tabs>
          <w:tab w:val="left" w:pos="142"/>
        </w:tabs>
        <w:jc w:val="both"/>
        <w:rPr>
          <w:lang w:val="ru-RU"/>
        </w:rPr>
      </w:pPr>
      <w:r w:rsidRPr="00F301D3">
        <w:rPr>
          <w:lang w:val="ru-RU"/>
        </w:rPr>
        <w:t>–</w:t>
      </w:r>
      <w:r w:rsidRPr="00F301D3">
        <w:rPr>
          <w:lang w:val="ru-RU"/>
        </w:rPr>
        <w:tab/>
        <w:t xml:space="preserve">Положение о службе психолого-педагогического и </w:t>
      </w:r>
      <w:proofErr w:type="gramStart"/>
      <w:r w:rsidRPr="00F301D3">
        <w:rPr>
          <w:lang w:val="ru-RU"/>
        </w:rPr>
        <w:t>медико-социального</w:t>
      </w:r>
      <w:proofErr w:type="gramEnd"/>
      <w:r w:rsidRPr="00F301D3">
        <w:rPr>
          <w:lang w:val="ru-RU"/>
        </w:rPr>
        <w:t xml:space="preserve"> сопровождения инвалидов и лиц с ОВЗ в ОО;</w:t>
      </w:r>
    </w:p>
    <w:p w:rsidR="003E0CBF" w:rsidRPr="00F301D3" w:rsidRDefault="003E0CBF" w:rsidP="003E0CBF">
      <w:pPr>
        <w:pStyle w:val="a9"/>
        <w:tabs>
          <w:tab w:val="left" w:pos="142"/>
        </w:tabs>
        <w:jc w:val="both"/>
        <w:rPr>
          <w:lang w:val="ru-RU"/>
        </w:rPr>
      </w:pPr>
      <w:r w:rsidRPr="00F301D3">
        <w:rPr>
          <w:lang w:val="ru-RU"/>
        </w:rPr>
        <w:t>–</w:t>
      </w:r>
      <w:r w:rsidRPr="00F301D3">
        <w:rPr>
          <w:lang w:val="ru-RU"/>
        </w:rPr>
        <w:tab/>
        <w:t>Положение о порядке оформления возникновения, приостановления и прекращения отношений между ОО и обуча</w:t>
      </w:r>
      <w:r w:rsidRPr="00F301D3">
        <w:rPr>
          <w:lang w:val="ru-RU"/>
        </w:rPr>
        <w:t>ю</w:t>
      </w:r>
      <w:r w:rsidRPr="00F301D3">
        <w:rPr>
          <w:lang w:val="ru-RU"/>
        </w:rPr>
        <w:t>щимися и (или) родителями (законными представителями) несовершеннолетних обучающихся;</w:t>
      </w:r>
    </w:p>
    <w:p w:rsidR="003E0CBF" w:rsidRDefault="003E0CBF" w:rsidP="003E0CBF">
      <w:pPr>
        <w:tabs>
          <w:tab w:val="left" w:pos="142"/>
        </w:tabs>
        <w:spacing w:after="0" w:line="240" w:lineRule="auto"/>
        <w:jc w:val="both"/>
      </w:pPr>
      <w:r w:rsidRPr="000568EF">
        <w:rPr>
          <w:rFonts w:ascii="Times New Roman" w:hAnsi="Times New Roman"/>
          <w:sz w:val="20"/>
          <w:szCs w:val="20"/>
        </w:rPr>
        <w:t>–</w:t>
      </w:r>
      <w:r w:rsidRPr="000568EF">
        <w:rPr>
          <w:rFonts w:ascii="Times New Roman" w:hAnsi="Times New Roman"/>
          <w:sz w:val="20"/>
          <w:szCs w:val="20"/>
        </w:rPr>
        <w:tab/>
        <w:t>Положение о службе адаптации и сопровождения выпускников с ограниченными возможностями здоровья и инвалид</w:t>
      </w:r>
      <w:r w:rsidRPr="000568EF">
        <w:rPr>
          <w:rFonts w:ascii="Times New Roman" w:hAnsi="Times New Roman"/>
          <w:sz w:val="20"/>
          <w:szCs w:val="20"/>
        </w:rPr>
        <w:t>а</w:t>
      </w:r>
      <w:r w:rsidRPr="000568EF">
        <w:rPr>
          <w:rFonts w:ascii="Times New Roman" w:hAnsi="Times New Roman"/>
          <w:sz w:val="20"/>
          <w:szCs w:val="20"/>
        </w:rPr>
        <w:t xml:space="preserve">ми </w:t>
      </w: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sz w:val="20"/>
          <w:szCs w:val="20"/>
        </w:rPr>
        <w:t>ОО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3E0CBF" w:rsidRPr="00DB455D" w:rsidRDefault="003E0CBF" w:rsidP="003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455D">
        <w:rPr>
          <w:rStyle w:val="ab"/>
          <w:rFonts w:ascii="Times New Roman" w:hAnsi="Times New Roman"/>
          <w:sz w:val="20"/>
          <w:szCs w:val="20"/>
        </w:rPr>
        <w:footnoteRef/>
      </w:r>
      <w:r w:rsidRPr="00DB455D">
        <w:rPr>
          <w:rFonts w:ascii="Times New Roman" w:hAnsi="Times New Roman"/>
          <w:sz w:val="20"/>
          <w:szCs w:val="20"/>
        </w:rPr>
        <w:t xml:space="preserve"> Нормативный срок освоения АОПОП ППССЗ независимо от применяемых образовательных технологий о</w:t>
      </w:r>
      <w:r w:rsidRPr="00DB455D">
        <w:rPr>
          <w:rFonts w:ascii="Times New Roman" w:hAnsi="Times New Roman"/>
          <w:sz w:val="20"/>
          <w:szCs w:val="20"/>
        </w:rPr>
        <w:t>п</w:t>
      </w:r>
      <w:r w:rsidRPr="00DB455D">
        <w:rPr>
          <w:rFonts w:ascii="Times New Roman" w:hAnsi="Times New Roman"/>
          <w:sz w:val="20"/>
          <w:szCs w:val="20"/>
        </w:rPr>
        <w:t>ределяется в соответствии с ФГОС СПО по специальности в случае, если образование обучающихся инвалидов и обучающихся с ОВЗ организуется при очной форме обучения в инклюзивных группах (совместно с другими обучающимися).</w:t>
      </w:r>
    </w:p>
    <w:p w:rsidR="003E0CBF" w:rsidRDefault="003E0CBF" w:rsidP="003E0CBF">
      <w:pPr>
        <w:spacing w:after="0" w:line="240" w:lineRule="auto"/>
        <w:jc w:val="both"/>
      </w:pPr>
      <w:r w:rsidRPr="00DB455D">
        <w:rPr>
          <w:rFonts w:ascii="Times New Roman" w:hAnsi="Times New Roman"/>
          <w:sz w:val="20"/>
          <w:szCs w:val="20"/>
        </w:rPr>
        <w:t>Сроки получения СПО по ППССЗ независимо от применяемых образовательных технологий увеличиваются для инвал</w:t>
      </w:r>
      <w:r w:rsidRPr="00DB455D">
        <w:rPr>
          <w:rFonts w:ascii="Times New Roman" w:hAnsi="Times New Roman"/>
          <w:sz w:val="20"/>
          <w:szCs w:val="20"/>
        </w:rPr>
        <w:t>и</w:t>
      </w:r>
      <w:r w:rsidRPr="00DB455D">
        <w:rPr>
          <w:rFonts w:ascii="Times New Roman" w:hAnsi="Times New Roman"/>
          <w:sz w:val="20"/>
          <w:szCs w:val="20"/>
        </w:rPr>
        <w:t>дов и лиц с ограниченными возможностями здоровья - не более чем на 10 месяцев</w:t>
      </w:r>
    </w:p>
  </w:footnote>
  <w:footnote w:id="3">
    <w:p w:rsidR="003E0CBF" w:rsidRDefault="003E0CBF" w:rsidP="003E0CBF">
      <w:pPr>
        <w:pStyle w:val="1"/>
        <w:shd w:val="clear" w:color="auto" w:fill="FFFFFF"/>
        <w:spacing w:before="0" w:after="0"/>
        <w:jc w:val="both"/>
      </w:pPr>
      <w:r w:rsidRPr="00DB455D">
        <w:rPr>
          <w:rStyle w:val="ab"/>
          <w:rFonts w:ascii="Times New Roman" w:hAnsi="Times New Roman"/>
          <w:b w:val="0"/>
          <w:sz w:val="20"/>
          <w:szCs w:val="20"/>
        </w:rPr>
        <w:footnoteRef/>
      </w:r>
      <w:r w:rsidRPr="00DB455D">
        <w:rPr>
          <w:rFonts w:ascii="Times New Roman" w:hAnsi="Times New Roman"/>
          <w:b w:val="0"/>
          <w:sz w:val="20"/>
          <w:szCs w:val="20"/>
        </w:rPr>
        <w:t xml:space="preserve"> Приказ Министерства образования и науки Российской Федерации от 23.01.2014 г. № 36 «Об утверждении порядка приема на </w:t>
      </w:r>
      <w:proofErr w:type="gramStart"/>
      <w:r w:rsidRPr="00DB455D">
        <w:rPr>
          <w:rFonts w:ascii="Times New Roman" w:hAnsi="Times New Roman"/>
          <w:b w:val="0"/>
          <w:sz w:val="20"/>
          <w:szCs w:val="20"/>
        </w:rPr>
        <w:t>обучение по</w:t>
      </w:r>
      <w:proofErr w:type="gramEnd"/>
      <w:r w:rsidRPr="00DB455D">
        <w:rPr>
          <w:rFonts w:ascii="Times New Roman" w:hAnsi="Times New Roman"/>
          <w:b w:val="0"/>
          <w:sz w:val="20"/>
          <w:szCs w:val="20"/>
        </w:rPr>
        <w:t xml:space="preserve"> образовательным программам среднего профессионального образования».</w:t>
      </w:r>
    </w:p>
  </w:footnote>
  <w:footnote w:id="4">
    <w:p w:rsidR="003E0CBF" w:rsidRDefault="003E0CBF" w:rsidP="003E0CBF">
      <w:pPr>
        <w:tabs>
          <w:tab w:val="left" w:pos="142"/>
        </w:tabs>
        <w:spacing w:after="0" w:line="240" w:lineRule="auto"/>
        <w:jc w:val="both"/>
      </w:pPr>
      <w:r w:rsidRPr="00DB455D">
        <w:rPr>
          <w:rStyle w:val="ab"/>
          <w:sz w:val="20"/>
        </w:rPr>
        <w:footnoteRef/>
      </w:r>
      <w:r w:rsidRPr="00DB455D">
        <w:rPr>
          <w:rFonts w:ascii="Times New Roman" w:hAnsi="Times New Roman"/>
          <w:sz w:val="20"/>
          <w:szCs w:val="20"/>
        </w:rPr>
        <w:t xml:space="preserve"> Правила приема на </w:t>
      </w:r>
      <w:proofErr w:type="gramStart"/>
      <w:r w:rsidRPr="00DB455D">
        <w:rPr>
          <w:rFonts w:ascii="Times New Roman" w:hAnsi="Times New Roman"/>
          <w:sz w:val="20"/>
          <w:szCs w:val="20"/>
        </w:rPr>
        <w:t>обучение по</w:t>
      </w:r>
      <w:proofErr w:type="gramEnd"/>
      <w:r w:rsidRPr="00DB455D">
        <w:rPr>
          <w:rFonts w:ascii="Times New Roman" w:hAnsi="Times New Roman"/>
          <w:sz w:val="20"/>
          <w:szCs w:val="20"/>
        </w:rPr>
        <w:t xml:space="preserve"> образовательным программам в ОО; Положение правил приема и обучения лиц с ОВЗ по адаптированной программе ОО; </w:t>
      </w:r>
      <w:r w:rsidRPr="00DB455D">
        <w:rPr>
          <w:rFonts w:ascii="Times New Roman" w:hAnsi="Times New Roman"/>
          <w:bCs/>
          <w:sz w:val="20"/>
          <w:szCs w:val="20"/>
        </w:rPr>
        <w:t>Положение о работе с абитуриентами с ограниченными возмо</w:t>
      </w:r>
      <w:r w:rsidRPr="00DB455D">
        <w:rPr>
          <w:rFonts w:ascii="Times New Roman" w:hAnsi="Times New Roman"/>
          <w:bCs/>
          <w:sz w:val="20"/>
          <w:szCs w:val="20"/>
        </w:rPr>
        <w:t>ж</w:t>
      </w:r>
      <w:r w:rsidRPr="00DB455D">
        <w:rPr>
          <w:rFonts w:ascii="Times New Roman" w:hAnsi="Times New Roman"/>
          <w:bCs/>
          <w:sz w:val="20"/>
          <w:szCs w:val="20"/>
        </w:rPr>
        <w:t>ностями здоровья и инвалидами</w:t>
      </w:r>
      <w:r w:rsidRPr="00DB455D">
        <w:rPr>
          <w:rFonts w:ascii="Times New Roman" w:hAnsi="Times New Roman"/>
          <w:sz w:val="20"/>
          <w:szCs w:val="20"/>
        </w:rPr>
        <w:t xml:space="preserve"> в ОО.</w:t>
      </w:r>
    </w:p>
  </w:footnote>
  <w:footnote w:id="5">
    <w:p w:rsidR="003E0CBF" w:rsidRPr="00A713AA" w:rsidRDefault="003E0CBF" w:rsidP="003E0CBF">
      <w:pPr>
        <w:pStyle w:val="a9"/>
        <w:jc w:val="both"/>
        <w:rPr>
          <w:lang w:val="ru-RU"/>
        </w:rPr>
      </w:pPr>
      <w:r w:rsidRPr="00DB455D">
        <w:rPr>
          <w:rStyle w:val="ab"/>
        </w:rPr>
        <w:footnoteRef/>
      </w:r>
      <w:r w:rsidRPr="00DB455D">
        <w:rPr>
          <w:lang w:val="ru-RU"/>
        </w:rPr>
        <w:t xml:space="preserve"> Раздел 4</w:t>
      </w:r>
      <w:r w:rsidRPr="00DB455D">
        <w:rPr>
          <w:bCs/>
          <w:shd w:val="clear" w:color="auto" w:fill="FFFFFF"/>
          <w:lang w:val="ru-RU"/>
        </w:rPr>
        <w:t xml:space="preserve"> «Прием документов от поступающих»</w:t>
      </w:r>
      <w:r w:rsidRPr="00DB455D">
        <w:rPr>
          <w:lang w:val="ru-RU"/>
        </w:rPr>
        <w:t xml:space="preserve"> Приказа Министерства образования и науки Российской Ф</w:t>
      </w:r>
      <w:r w:rsidRPr="00DB455D">
        <w:rPr>
          <w:lang w:val="ru-RU"/>
        </w:rPr>
        <w:t>е</w:t>
      </w:r>
      <w:r w:rsidRPr="00DB455D">
        <w:rPr>
          <w:lang w:val="ru-RU"/>
        </w:rPr>
        <w:t>дерации от 23.01.2014 г. № 36 «Об утверждении порядка приема на обучение по образовательным программам среднего професси</w:t>
      </w:r>
      <w:r w:rsidRPr="00DB455D">
        <w:rPr>
          <w:lang w:val="ru-RU"/>
        </w:rPr>
        <w:t>о</w:t>
      </w:r>
      <w:r w:rsidRPr="00DB455D">
        <w:rPr>
          <w:lang w:val="ru-RU"/>
        </w:rPr>
        <w:t>нального образования»</w:t>
      </w:r>
      <w:proofErr w:type="gramStart"/>
      <w:r w:rsidRPr="00DB455D">
        <w:rPr>
          <w:lang w:val="ru-RU"/>
        </w:rPr>
        <w:t xml:space="preserve"> .</w:t>
      </w:r>
      <w:proofErr w:type="gramEnd"/>
    </w:p>
  </w:footnote>
  <w:footnote w:id="6">
    <w:p w:rsidR="003E0CBF" w:rsidRDefault="003E0CBF" w:rsidP="003E0CBF">
      <w:pPr>
        <w:pStyle w:val="1"/>
        <w:shd w:val="clear" w:color="auto" w:fill="FFFFFF"/>
        <w:spacing w:before="0" w:after="0"/>
        <w:jc w:val="both"/>
      </w:pPr>
      <w:r w:rsidRPr="00DB455D">
        <w:rPr>
          <w:rStyle w:val="ab"/>
          <w:rFonts w:ascii="Times New Roman" w:hAnsi="Times New Roman"/>
          <w:sz w:val="20"/>
          <w:szCs w:val="20"/>
        </w:rPr>
        <w:footnoteRef/>
      </w:r>
      <w:r w:rsidRPr="00DB455D">
        <w:rPr>
          <w:rFonts w:ascii="Times New Roman" w:hAnsi="Times New Roman"/>
          <w:b w:val="0"/>
          <w:sz w:val="20"/>
          <w:szCs w:val="20"/>
        </w:rPr>
        <w:t xml:space="preserve"> </w:t>
      </w:r>
      <w:r w:rsidRPr="00DB455D">
        <w:rPr>
          <w:rStyle w:val="blk"/>
          <w:rFonts w:ascii="Times New Roman" w:hAnsi="Times New Roman"/>
          <w:b w:val="0"/>
          <w:sz w:val="20"/>
          <w:szCs w:val="20"/>
        </w:rPr>
        <w:t>Раздел 5 «Особенности проведения вступительных испытаний для инвалидов и лиц с ограниченными возмо</w:t>
      </w:r>
      <w:r w:rsidRPr="00DB455D">
        <w:rPr>
          <w:rStyle w:val="blk"/>
          <w:rFonts w:ascii="Times New Roman" w:hAnsi="Times New Roman"/>
          <w:b w:val="0"/>
          <w:sz w:val="20"/>
          <w:szCs w:val="20"/>
        </w:rPr>
        <w:t>ж</w:t>
      </w:r>
      <w:r w:rsidRPr="00DB455D">
        <w:rPr>
          <w:rStyle w:val="blk"/>
          <w:rFonts w:ascii="Times New Roman" w:hAnsi="Times New Roman"/>
          <w:b w:val="0"/>
          <w:sz w:val="20"/>
          <w:szCs w:val="20"/>
        </w:rPr>
        <w:t xml:space="preserve">ностями здоровья» </w:t>
      </w:r>
      <w:r w:rsidRPr="00DB455D">
        <w:rPr>
          <w:rFonts w:ascii="Times New Roman" w:hAnsi="Times New Roman"/>
          <w:b w:val="0"/>
          <w:sz w:val="20"/>
          <w:szCs w:val="20"/>
        </w:rPr>
        <w:t xml:space="preserve">Приказа Министерства образования и науки Российской Федерации от   23.01.2014 г. № 36 «Об утверждении порядка приема на </w:t>
      </w:r>
      <w:proofErr w:type="gramStart"/>
      <w:r w:rsidRPr="00DB455D">
        <w:rPr>
          <w:rFonts w:ascii="Times New Roman" w:hAnsi="Times New Roman"/>
          <w:b w:val="0"/>
          <w:sz w:val="20"/>
          <w:szCs w:val="20"/>
        </w:rPr>
        <w:t>обучение по</w:t>
      </w:r>
      <w:proofErr w:type="gramEnd"/>
      <w:r w:rsidRPr="00DB455D">
        <w:rPr>
          <w:rFonts w:ascii="Times New Roman" w:hAnsi="Times New Roman"/>
          <w:b w:val="0"/>
          <w:sz w:val="20"/>
          <w:szCs w:val="20"/>
        </w:rPr>
        <w:t xml:space="preserve"> образовательным программам среднего</w:t>
      </w:r>
      <w:r>
        <w:rPr>
          <w:rFonts w:ascii="Times New Roman" w:hAnsi="Times New Roman"/>
          <w:b w:val="0"/>
          <w:sz w:val="20"/>
          <w:szCs w:val="20"/>
        </w:rPr>
        <w:t xml:space="preserve"> профессионального образования».</w:t>
      </w:r>
    </w:p>
  </w:footnote>
  <w:footnote w:id="7">
    <w:p w:rsidR="003E0CBF" w:rsidRPr="00A713AA" w:rsidRDefault="003E0CBF" w:rsidP="003E0CBF">
      <w:pPr>
        <w:pStyle w:val="a9"/>
        <w:jc w:val="both"/>
        <w:rPr>
          <w:lang w:val="ru-RU"/>
        </w:rPr>
      </w:pPr>
      <w:r w:rsidRPr="007C7B20">
        <w:rPr>
          <w:rStyle w:val="ab"/>
        </w:rPr>
        <w:footnoteRef/>
      </w:r>
      <w:r w:rsidRPr="00DB455D">
        <w:rPr>
          <w:lang w:val="ru-RU"/>
        </w:rPr>
        <w:t xml:space="preserve"> Специальные компетенции выпускника ОО указывает самостоятельно, согласно требованиям к результатам освоения дисциплин адаптационного цикла: </w:t>
      </w:r>
      <w:proofErr w:type="gramStart"/>
      <w:r w:rsidRPr="00DB455D">
        <w:rPr>
          <w:lang w:val="ru-RU"/>
        </w:rPr>
        <w:t>«Адаптивные информационные и коммуникационные технологии», «Основы инте</w:t>
      </w:r>
      <w:r w:rsidRPr="00DB455D">
        <w:rPr>
          <w:lang w:val="ru-RU"/>
        </w:rPr>
        <w:t>л</w:t>
      </w:r>
      <w:r w:rsidRPr="00DB455D">
        <w:rPr>
          <w:lang w:val="ru-RU"/>
        </w:rPr>
        <w:t>лектуального труда», «Психология личности и профессиональное самоопределение», «Коммуникативный практикум», «Социальная адаптация и основы социально-правовых знаний» в соответствии с аннотациями примерных программ ди</w:t>
      </w:r>
      <w:r w:rsidRPr="00DB455D">
        <w:rPr>
          <w:lang w:val="ru-RU"/>
        </w:rPr>
        <w:t>с</w:t>
      </w:r>
      <w:r w:rsidRPr="00DB455D">
        <w:rPr>
          <w:lang w:val="ru-RU"/>
        </w:rPr>
        <w:t xml:space="preserve">циплин адаптационного цикла, представленных в Письме </w:t>
      </w:r>
      <w:proofErr w:type="spellStart"/>
      <w:r w:rsidRPr="00DB455D">
        <w:rPr>
          <w:lang w:val="ru-RU"/>
        </w:rPr>
        <w:t>Минобрнауки</w:t>
      </w:r>
      <w:proofErr w:type="spellEnd"/>
      <w:r w:rsidRPr="00DB455D">
        <w:rPr>
          <w:lang w:val="ru-RU"/>
        </w:rPr>
        <w:t xml:space="preserve"> России от 22.04.2015 г. № 06-443 «О направл</w:t>
      </w:r>
      <w:r w:rsidRPr="00DB455D">
        <w:rPr>
          <w:lang w:val="ru-RU"/>
        </w:rPr>
        <w:t>е</w:t>
      </w:r>
      <w:r w:rsidRPr="00DB455D">
        <w:rPr>
          <w:lang w:val="ru-RU"/>
        </w:rPr>
        <w:t>нии методических рекомендаций (вместе с «Методическими рекомендациями по разработке и реализации адаптирова</w:t>
      </w:r>
      <w:r w:rsidRPr="00DB455D">
        <w:rPr>
          <w:lang w:val="ru-RU"/>
        </w:rPr>
        <w:t>н</w:t>
      </w:r>
      <w:r w:rsidRPr="00DB455D">
        <w:rPr>
          <w:lang w:val="ru-RU"/>
        </w:rPr>
        <w:t xml:space="preserve">ных образовательных программ среднего профессионального образования», утвержденными </w:t>
      </w:r>
      <w:proofErr w:type="spellStart"/>
      <w:r w:rsidRPr="00DB455D">
        <w:rPr>
          <w:lang w:val="ru-RU"/>
        </w:rPr>
        <w:t>Минобрнауки</w:t>
      </w:r>
      <w:proofErr w:type="spellEnd"/>
      <w:r w:rsidRPr="00DB455D">
        <w:rPr>
          <w:lang w:val="ru-RU"/>
        </w:rPr>
        <w:t xml:space="preserve"> России</w:t>
      </w:r>
      <w:proofErr w:type="gramEnd"/>
      <w:r w:rsidRPr="00DB455D">
        <w:rPr>
          <w:lang w:val="ru-RU"/>
        </w:rPr>
        <w:t xml:space="preserve"> </w:t>
      </w:r>
      <w:proofErr w:type="gramStart"/>
      <w:r w:rsidRPr="00DB455D">
        <w:rPr>
          <w:lang w:val="ru-RU"/>
        </w:rPr>
        <w:t>20.04.2015 г. № 06-830вн.).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F3B"/>
    <w:multiLevelType w:val="multilevel"/>
    <w:tmpl w:val="98DA77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AB87390"/>
    <w:multiLevelType w:val="multilevel"/>
    <w:tmpl w:val="4754F862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4A5D9B"/>
    <w:multiLevelType w:val="multilevel"/>
    <w:tmpl w:val="A8AC7FB0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>
    <w:nsid w:val="19B30D96"/>
    <w:multiLevelType w:val="multilevel"/>
    <w:tmpl w:val="4ECC5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D7F2CE8"/>
    <w:multiLevelType w:val="multilevel"/>
    <w:tmpl w:val="E9D65442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4D4DBC"/>
    <w:multiLevelType w:val="multilevel"/>
    <w:tmpl w:val="F910704E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CE84E82"/>
    <w:multiLevelType w:val="multilevel"/>
    <w:tmpl w:val="312EF96A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788F577B"/>
    <w:multiLevelType w:val="multilevel"/>
    <w:tmpl w:val="ABF8E41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AB012D"/>
    <w:multiLevelType w:val="hybridMultilevel"/>
    <w:tmpl w:val="424CD7B4"/>
    <w:lvl w:ilvl="0" w:tplc="B2BE96E8">
      <w:numFmt w:val="bullet"/>
      <w:lvlText w:val="•"/>
      <w:lvlJc w:val="left"/>
      <w:pPr>
        <w:ind w:left="260" w:hanging="154"/>
      </w:pPr>
      <w:rPr>
        <w:rFonts w:hint="default"/>
        <w:w w:val="100"/>
      </w:rPr>
    </w:lvl>
    <w:lvl w:ilvl="1" w:tplc="AF3290D2">
      <w:start w:val="1"/>
      <w:numFmt w:val="decimal"/>
      <w:lvlText w:val="%2."/>
      <w:lvlJc w:val="left"/>
      <w:pPr>
        <w:ind w:left="433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37EE077C">
      <w:numFmt w:val="bullet"/>
      <w:lvlText w:val="•"/>
      <w:lvlJc w:val="left"/>
      <w:pPr>
        <w:ind w:left="5048" w:hanging="360"/>
      </w:pPr>
      <w:rPr>
        <w:rFonts w:hint="default"/>
      </w:rPr>
    </w:lvl>
    <w:lvl w:ilvl="3" w:tplc="9314E4F8">
      <w:numFmt w:val="bullet"/>
      <w:lvlText w:val="•"/>
      <w:lvlJc w:val="left"/>
      <w:pPr>
        <w:ind w:left="5757" w:hanging="360"/>
      </w:pPr>
      <w:rPr>
        <w:rFonts w:hint="default"/>
      </w:rPr>
    </w:lvl>
    <w:lvl w:ilvl="4" w:tplc="BF989DE2">
      <w:numFmt w:val="bullet"/>
      <w:lvlText w:val="•"/>
      <w:lvlJc w:val="left"/>
      <w:pPr>
        <w:ind w:left="6466" w:hanging="360"/>
      </w:pPr>
      <w:rPr>
        <w:rFonts w:hint="default"/>
      </w:rPr>
    </w:lvl>
    <w:lvl w:ilvl="5" w:tplc="63B6A7A8">
      <w:numFmt w:val="bullet"/>
      <w:lvlText w:val="•"/>
      <w:lvlJc w:val="left"/>
      <w:pPr>
        <w:ind w:left="7175" w:hanging="360"/>
      </w:pPr>
      <w:rPr>
        <w:rFonts w:hint="default"/>
      </w:rPr>
    </w:lvl>
    <w:lvl w:ilvl="6" w:tplc="7D6659A2">
      <w:numFmt w:val="bullet"/>
      <w:lvlText w:val="•"/>
      <w:lvlJc w:val="left"/>
      <w:pPr>
        <w:ind w:left="7884" w:hanging="360"/>
      </w:pPr>
      <w:rPr>
        <w:rFonts w:hint="default"/>
      </w:rPr>
    </w:lvl>
    <w:lvl w:ilvl="7" w:tplc="3670B188">
      <w:numFmt w:val="bullet"/>
      <w:lvlText w:val="•"/>
      <w:lvlJc w:val="left"/>
      <w:pPr>
        <w:ind w:left="8592" w:hanging="360"/>
      </w:pPr>
      <w:rPr>
        <w:rFonts w:hint="default"/>
      </w:rPr>
    </w:lvl>
    <w:lvl w:ilvl="8" w:tplc="32B6F986">
      <w:numFmt w:val="bullet"/>
      <w:lvlText w:val="•"/>
      <w:lvlJc w:val="left"/>
      <w:pPr>
        <w:ind w:left="9301" w:hanging="360"/>
      </w:pPr>
      <w:rPr>
        <w:rFonts w:hint="default"/>
      </w:rPr>
    </w:lvl>
  </w:abstractNum>
  <w:abstractNum w:abstractNumId="10">
    <w:nsid w:val="7AD8141A"/>
    <w:multiLevelType w:val="multilevel"/>
    <w:tmpl w:val="C5468A8E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BF"/>
    <w:rsid w:val="00027238"/>
    <w:rsid w:val="003E0CBF"/>
    <w:rsid w:val="004D6A7F"/>
    <w:rsid w:val="007868E4"/>
    <w:rsid w:val="00F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CB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0C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CB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E0CB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C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C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0C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0C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0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0CB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3">
    <w:name w:val="Body Text"/>
    <w:basedOn w:val="a"/>
    <w:link w:val="a4"/>
    <w:uiPriority w:val="99"/>
    <w:rsid w:val="003E0CB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0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E0CB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E0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3E0CB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E0C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0CBF"/>
    <w:rPr>
      <w:rFonts w:cs="Times New Roman"/>
    </w:rPr>
  </w:style>
  <w:style w:type="paragraph" w:styleId="a8">
    <w:name w:val="Normal (Web)"/>
    <w:aliases w:val="Обычный (Web)"/>
    <w:basedOn w:val="a"/>
    <w:uiPriority w:val="99"/>
    <w:qFormat/>
    <w:rsid w:val="003E0CB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E0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E0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3E0CBF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3E0CBF"/>
    <w:rPr>
      <w:rFonts w:cs="Times New Roman"/>
      <w:vertAlign w:val="superscript"/>
    </w:rPr>
  </w:style>
  <w:style w:type="paragraph" w:styleId="23">
    <w:name w:val="List 2"/>
    <w:basedOn w:val="a"/>
    <w:uiPriority w:val="99"/>
    <w:rsid w:val="003E0CB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3E0CB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0CB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3E0CB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E0CB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3E0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20"/>
    <w:qFormat/>
    <w:rsid w:val="003E0CB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3E0C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3E0CB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3E0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E0CB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3E0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E0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3E0CB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E0CBF"/>
    <w:rPr>
      <w:b/>
    </w:rPr>
  </w:style>
  <w:style w:type="paragraph" w:styleId="af6">
    <w:name w:val="annotation subject"/>
    <w:basedOn w:val="af4"/>
    <w:next w:val="af4"/>
    <w:link w:val="af7"/>
    <w:uiPriority w:val="99"/>
    <w:rsid w:val="003E0CB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3E0CB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3E0CB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E0C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0CBF"/>
  </w:style>
  <w:style w:type="character" w:customStyle="1" w:styleId="af8">
    <w:name w:val="Цветовое выделение"/>
    <w:uiPriority w:val="99"/>
    <w:rsid w:val="003E0CBF"/>
    <w:rPr>
      <w:b/>
      <w:color w:val="26282F"/>
    </w:rPr>
  </w:style>
  <w:style w:type="character" w:customStyle="1" w:styleId="af9">
    <w:name w:val="Гипертекстовая ссылка"/>
    <w:uiPriority w:val="99"/>
    <w:rsid w:val="003E0CB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E0CB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E0CBF"/>
  </w:style>
  <w:style w:type="paragraph" w:customStyle="1" w:styleId="afd">
    <w:name w:val="Внимание: недобросовестность!"/>
    <w:basedOn w:val="afb"/>
    <w:next w:val="a"/>
    <w:uiPriority w:val="99"/>
    <w:rsid w:val="003E0CBF"/>
  </w:style>
  <w:style w:type="character" w:customStyle="1" w:styleId="afe">
    <w:name w:val="Выделение для Базового Поиска"/>
    <w:uiPriority w:val="99"/>
    <w:rsid w:val="003E0CB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E0CB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3E0CB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3E0CB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E0CB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E0CB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3E0CB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3E0CB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3E0C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3E0C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E0CB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3E0CB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3E0CB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3E0CB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E0CBF"/>
  </w:style>
  <w:style w:type="paragraph" w:customStyle="1" w:styleId="afff6">
    <w:name w:val="Моноширинный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E0CB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E0CB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3E0CB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E0CBF"/>
    <w:pPr>
      <w:ind w:left="140"/>
    </w:pPr>
  </w:style>
  <w:style w:type="character" w:customStyle="1" w:styleId="afffe">
    <w:name w:val="Опечатки"/>
    <w:uiPriority w:val="99"/>
    <w:rsid w:val="003E0CB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E0CB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E0CB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E0CB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E0CB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3E0CB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3E0CBF"/>
  </w:style>
  <w:style w:type="paragraph" w:customStyle="1" w:styleId="affff6">
    <w:name w:val="Примечание."/>
    <w:basedOn w:val="afb"/>
    <w:next w:val="a"/>
    <w:uiPriority w:val="99"/>
    <w:rsid w:val="003E0CBF"/>
  </w:style>
  <w:style w:type="character" w:customStyle="1" w:styleId="affff7">
    <w:name w:val="Продолжение ссылки"/>
    <w:uiPriority w:val="99"/>
    <w:rsid w:val="003E0CBF"/>
  </w:style>
  <w:style w:type="paragraph" w:customStyle="1" w:styleId="affff8">
    <w:name w:val="Словарная статья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3E0CB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E0CB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E0CB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E0CB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3E0CB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E0CB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3E0C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3E0CB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E0CB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E0CB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3E0CB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E0CB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E0CB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E0CB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3E0C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E0CB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E0C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3E0C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3E0CBF"/>
    <w:rPr>
      <w:lang w:val="ru-RU" w:eastAsia="x-none"/>
    </w:rPr>
  </w:style>
  <w:style w:type="character" w:customStyle="1" w:styleId="FontStyle121">
    <w:name w:val="Font Style121"/>
    <w:uiPriority w:val="99"/>
    <w:rsid w:val="003E0CBF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,Основной текст 1 Знак Знак Знак"/>
    <w:basedOn w:val="a"/>
    <w:link w:val="afffffa"/>
    <w:uiPriority w:val="99"/>
    <w:rsid w:val="003E0CB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9"/>
    <w:uiPriority w:val="99"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3E0C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3E0CBF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1"/>
    <w:qFormat/>
    <w:rsid w:val="003E0C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fd">
    <w:name w:val="Без интервала Знак"/>
    <w:link w:val="afffffc"/>
    <w:uiPriority w:val="1"/>
    <w:locked/>
    <w:rsid w:val="003E0CBF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3E0CBF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3E0CBF"/>
    <w:rPr>
      <w:rFonts w:ascii="Times New Roman" w:hAnsi="Times New Roman"/>
    </w:rPr>
  </w:style>
  <w:style w:type="table" w:customStyle="1" w:styleId="15">
    <w:name w:val="Сетка таблицы1"/>
    <w:uiPriority w:val="99"/>
    <w:rsid w:val="003E0C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3E0C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rsid w:val="003E0CBF"/>
    <w:rPr>
      <w:rFonts w:cs="Times New Roman"/>
    </w:rPr>
  </w:style>
  <w:style w:type="paragraph" w:styleId="affffff">
    <w:name w:val="Plain Text"/>
    <w:basedOn w:val="a"/>
    <w:link w:val="affffff0"/>
    <w:uiPriority w:val="99"/>
    <w:rsid w:val="003E0C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3E0CBF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3E0CBF"/>
    <w:rPr>
      <w:rFonts w:cs="Times New Roman"/>
    </w:rPr>
  </w:style>
  <w:style w:type="character" w:customStyle="1" w:styleId="c4">
    <w:name w:val="c4"/>
    <w:basedOn w:val="a0"/>
    <w:uiPriority w:val="99"/>
    <w:rsid w:val="003E0CBF"/>
    <w:rPr>
      <w:rFonts w:cs="Times New Roman"/>
    </w:rPr>
  </w:style>
  <w:style w:type="character" w:customStyle="1" w:styleId="c5">
    <w:name w:val="c5"/>
    <w:basedOn w:val="a0"/>
    <w:uiPriority w:val="99"/>
    <w:rsid w:val="003E0CBF"/>
    <w:rPr>
      <w:rFonts w:cs="Times New Roman"/>
    </w:rPr>
  </w:style>
  <w:style w:type="paragraph" w:customStyle="1" w:styleId="c15">
    <w:name w:val="c15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3E0CBF"/>
    <w:rPr>
      <w:sz w:val="16"/>
    </w:rPr>
  </w:style>
  <w:style w:type="character" w:customStyle="1" w:styleId="gray1">
    <w:name w:val="gray1"/>
    <w:uiPriority w:val="99"/>
    <w:rsid w:val="003E0CBF"/>
    <w:rPr>
      <w:color w:val="6C737F"/>
    </w:rPr>
  </w:style>
  <w:style w:type="character" w:customStyle="1" w:styleId="FontStyle28">
    <w:name w:val="Font Style28"/>
    <w:uiPriority w:val="99"/>
    <w:rsid w:val="003E0CBF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rsid w:val="003E0C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3E0CBF"/>
    <w:rPr>
      <w:rFonts w:cs="Times New Roman"/>
    </w:rPr>
  </w:style>
  <w:style w:type="paragraph" w:customStyle="1" w:styleId="17">
    <w:name w:val="Название1"/>
    <w:basedOn w:val="a"/>
    <w:uiPriority w:val="99"/>
    <w:rsid w:val="003E0CB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3E0C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3E0C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3E0CBF"/>
  </w:style>
  <w:style w:type="character" w:customStyle="1" w:styleId="gen1">
    <w:name w:val="gen1"/>
    <w:uiPriority w:val="99"/>
    <w:rsid w:val="003E0CBF"/>
    <w:rPr>
      <w:sz w:val="29"/>
    </w:rPr>
  </w:style>
  <w:style w:type="paragraph" w:customStyle="1" w:styleId="affffff2">
    <w:name w:val="Содержимое таблицы"/>
    <w:basedOn w:val="a"/>
    <w:uiPriority w:val="99"/>
    <w:rsid w:val="003E0CB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3E0CBF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Основной текст1"/>
    <w:link w:val="170"/>
    <w:uiPriority w:val="99"/>
    <w:locked/>
    <w:rsid w:val="003E0CBF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3E0CBF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paragraph" w:styleId="affffff3">
    <w:name w:val="Title"/>
    <w:basedOn w:val="a"/>
    <w:link w:val="affffff4"/>
    <w:uiPriority w:val="10"/>
    <w:qFormat/>
    <w:rsid w:val="003E0C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10"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Основной текст2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3E0C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E0C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E0C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E0C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3E0C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E0C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3E0C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5">
    <w:name w:val="Revision"/>
    <w:hidden/>
    <w:uiPriority w:val="99"/>
    <w:semiHidden/>
    <w:rsid w:val="003E0C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E0CBF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hAnsi="Times New Roman"/>
      <w:sz w:val="24"/>
      <w:szCs w:val="24"/>
    </w:rPr>
  </w:style>
  <w:style w:type="character" w:customStyle="1" w:styleId="Hyperlink0">
    <w:name w:val="Hyperlink.0"/>
    <w:uiPriority w:val="99"/>
    <w:rsid w:val="003E0CBF"/>
    <w:rPr>
      <w:rFonts w:ascii="Times New Roman" w:hAnsi="Times New Roman"/>
      <w:sz w:val="28"/>
      <w:lang w:val="ru-RU" w:eastAsia="x-none"/>
    </w:rPr>
  </w:style>
  <w:style w:type="character" w:styleId="affffff6">
    <w:name w:val="Strong"/>
    <w:basedOn w:val="a0"/>
    <w:uiPriority w:val="22"/>
    <w:qFormat/>
    <w:rsid w:val="003E0CBF"/>
    <w:rPr>
      <w:rFonts w:cs="Times New Roman"/>
      <w:b/>
      <w:bCs/>
    </w:rPr>
  </w:style>
  <w:style w:type="paragraph" w:customStyle="1" w:styleId="ConsPlusCell">
    <w:name w:val="ConsPlusCell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аголовок 21"/>
    <w:basedOn w:val="a"/>
    <w:uiPriority w:val="1"/>
    <w:qFormat/>
    <w:rsid w:val="003E0CBF"/>
    <w:pPr>
      <w:widowControl w:val="0"/>
      <w:spacing w:after="0" w:line="240" w:lineRule="auto"/>
      <w:ind w:left="691"/>
      <w:outlineLvl w:val="2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3E0CBF"/>
    <w:pPr>
      <w:widowControl w:val="0"/>
      <w:shd w:val="clear" w:color="auto" w:fill="FFFFFF"/>
      <w:spacing w:after="2620" w:line="250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E0CBF"/>
    <w:rPr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E0CBF"/>
    <w:pPr>
      <w:widowControl w:val="0"/>
      <w:shd w:val="clear" w:color="auto" w:fill="FFFFFF"/>
      <w:spacing w:after="540" w:line="230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link w:val="MSGENFONTSTYLENAMETEMPLATEROLELEVELNUMBERMSGENFONTSTYLENAMEBYROLEHEADING221"/>
    <w:uiPriority w:val="99"/>
    <w:locked/>
    <w:rsid w:val="003E0CBF"/>
    <w:rPr>
      <w:shd w:val="clear" w:color="auto" w:fill="FFFFFF"/>
    </w:rPr>
  </w:style>
  <w:style w:type="paragraph" w:customStyle="1" w:styleId="MSGENFONTSTYLENAMETEMPLATEROLELEVELNUMBERMSGENFONTSTYLENAMEBYROLEHEADING221">
    <w:name w:val="MSG_EN_FONT_STYLE_NAME_TEMPLATE_ROLE_LEVEL_NUMBER MSG_EN_FONT_STYLE_NAME_BY_ROLE_HEADING 2 21"/>
    <w:basedOn w:val="a"/>
    <w:link w:val="MSGENFONTSTYLENAMETEMPLATEROLELEVELNUMBERMSGENFONTSTYLENAMEBYROLEHEADING22"/>
    <w:uiPriority w:val="99"/>
    <w:rsid w:val="003E0CBF"/>
    <w:pPr>
      <w:widowControl w:val="0"/>
      <w:shd w:val="clear" w:color="auto" w:fill="FFFFFF"/>
      <w:spacing w:before="240" w:after="580" w:line="230" w:lineRule="exact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3E0CBF"/>
    <w:pPr>
      <w:widowControl w:val="0"/>
      <w:shd w:val="clear" w:color="auto" w:fill="FFFFFF"/>
      <w:spacing w:after="220" w:line="244" w:lineRule="exact"/>
      <w:jc w:val="center"/>
      <w:outlineLvl w:val="1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3E0CBF"/>
    <w:pPr>
      <w:widowControl w:val="0"/>
      <w:shd w:val="clear" w:color="auto" w:fill="FFFFFF"/>
      <w:spacing w:after="240" w:line="250" w:lineRule="exact"/>
      <w:jc w:val="both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uiPriority w:val="99"/>
    <w:rsid w:val="003E0CBF"/>
    <w:rPr>
      <w:sz w:val="20"/>
      <w:shd w:val="clear" w:color="auto" w:fill="FFFFFF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link w:val="MSGENFONTSTYLENAMETEMPLATEROLENUMBERMSGENFONTSTYLENAMEBYROLETABLECAPTION3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ABLECAPTION31">
    <w:name w:val="MSG_EN_FONT_STYLE_NAME_TEMPLATE_ROLE_NUMBER MSG_EN_FONT_STYLE_NAME_BY_ROLE_TABLE_CAPTION 31"/>
    <w:basedOn w:val="a"/>
    <w:link w:val="MSGENFONTSTYLENAMETEMPLATEROLENUMBERMSGENFONTSTYLENAMEBYROLETABLECAPTION3"/>
    <w:uiPriority w:val="99"/>
    <w:rsid w:val="003E0CBF"/>
    <w:pPr>
      <w:widowControl w:val="0"/>
      <w:shd w:val="clear" w:color="auto" w:fill="FFFFFF"/>
      <w:spacing w:after="0" w:line="232" w:lineRule="exact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ABLECAPTION30">
    <w:name w:val="MSG_EN_FONT_STYLE_NAME_TEMPLATE_ROLE_NUMBER MSG_EN_FONT_STYLE_NAME_BY_ROLE_TABLE_CAPTION 3"/>
    <w:uiPriority w:val="99"/>
    <w:rsid w:val="003E0CBF"/>
    <w:rPr>
      <w:sz w:val="21"/>
      <w:u w:val="single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link w:val="MSGENFONTSTYLENAMETEMPLATEROLENUMBERMSGENFONTSTYLENAMEBYROLETABLECAPTION21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NUMBERMSGENFONTSTYLENAMEBYROLETABLECAPTION21">
    <w:name w:val="MSG_EN_FONT_STYLE_NAME_TEMPLATE_ROLE_NUMBER MSG_EN_FONT_STYLE_NAME_BY_ROLE_TABLE_CAPTION 21"/>
    <w:basedOn w:val="a"/>
    <w:link w:val="MSGENFONTSTYLENAMETEMPLATEROLENUMBERMSGENFONTSTYLENAMEBYROLETABLECAPTION2"/>
    <w:uiPriority w:val="99"/>
    <w:rsid w:val="003E0CBF"/>
    <w:pPr>
      <w:widowControl w:val="0"/>
      <w:shd w:val="clear" w:color="auto" w:fill="FFFFFF"/>
      <w:spacing w:after="0" w:line="244" w:lineRule="exac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link w:val="MSGENFONTSTYLENAMETEMPLATEROLENUMBERMSGENFONTSTYLENAMEBYROLETABLECAPTION4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ABLECAPTION41">
    <w:name w:val="MSG_EN_FONT_STYLE_NAME_TEMPLATE_ROLE_NUMBER MSG_EN_FONT_STYLE_NAME_BY_ROLE_TABLE_CAPTION 41"/>
    <w:basedOn w:val="a"/>
    <w:link w:val="MSGENFONTSTYLENAMETEMPLATEROLENUMBERMSGENFONTSTYLENAMEBYROLETABLECAPTION4"/>
    <w:uiPriority w:val="99"/>
    <w:rsid w:val="003E0CBF"/>
    <w:pPr>
      <w:widowControl w:val="0"/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EXT71">
    <w:name w:val="MSG_EN_FONT_STYLE_NAME_TEMPLATE_ROLE_NUMBER MSG_EN_FONT_STYLE_NAME_BY_ROLE_TEXT 71"/>
    <w:basedOn w:val="a"/>
    <w:link w:val="MSGENFONTSTYLENAMETEMPLATEROLENUMBERMSGENFONTSTYLENAMEBYROLETEXT7"/>
    <w:uiPriority w:val="99"/>
    <w:rsid w:val="003E0CBF"/>
    <w:pPr>
      <w:widowControl w:val="0"/>
      <w:shd w:val="clear" w:color="auto" w:fill="FFFFFF"/>
      <w:spacing w:before="260" w:after="0" w:line="254" w:lineRule="exact"/>
      <w:ind w:firstLine="5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ng-isolate-scope">
    <w:name w:val="ng-isolate-scope"/>
    <w:rsid w:val="003E0CBF"/>
  </w:style>
  <w:style w:type="paragraph" w:styleId="affffff7">
    <w:name w:val="List"/>
    <w:basedOn w:val="a"/>
    <w:uiPriority w:val="99"/>
    <w:unhideWhenUsed/>
    <w:rsid w:val="003E0CBF"/>
    <w:pPr>
      <w:ind w:left="283" w:hanging="283"/>
      <w:contextualSpacing/>
    </w:pPr>
  </w:style>
  <w:style w:type="character" w:customStyle="1" w:styleId="text-indent-0pttext-align-center">
    <w:name w:val="text-indent-0pt text-align-center"/>
    <w:rsid w:val="003E0CBF"/>
  </w:style>
  <w:style w:type="table" w:styleId="19">
    <w:name w:val="Table Grid 1"/>
    <w:basedOn w:val="a1"/>
    <w:uiPriority w:val="99"/>
    <w:rsid w:val="003E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rsid w:val="003E0C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8">
    <w:name w:val="Знак Знак Знак Знак"/>
    <w:basedOn w:val="a"/>
    <w:rsid w:val="003E0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ff9">
    <w:name w:val="Знак Знак Знак"/>
    <w:basedOn w:val="a"/>
    <w:rsid w:val="003E0CB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4">
    <w:name w:val="Знак Знак3"/>
    <w:locked/>
    <w:rsid w:val="003E0CBF"/>
    <w:rPr>
      <w:rFonts w:ascii="Courier New" w:hAnsi="Courier New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0CBF"/>
    <w:rPr>
      <w:rFonts w:ascii="Times New Roman" w:hAnsi="Times New Roman"/>
      <w:sz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3E0CB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a0"/>
    <w:uiPriority w:val="99"/>
    <w:semiHidden/>
    <w:locked/>
    <w:rsid w:val="003E0CB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Standard">
    <w:name w:val="Standard"/>
    <w:uiPriority w:val="99"/>
    <w:rsid w:val="003E0CB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3E0CBF"/>
    <w:rPr>
      <w:rFonts w:cs="Times New Roman"/>
      <w:lang w:val="x-none" w:eastAsia="en-US"/>
    </w:rPr>
  </w:style>
  <w:style w:type="character" w:customStyle="1" w:styleId="affffffa">
    <w:name w:val="Основной текст_"/>
    <w:uiPriority w:val="99"/>
    <w:locked/>
    <w:rsid w:val="003E0CBF"/>
    <w:rPr>
      <w:rFonts w:ascii="Arial" w:hAnsi="Arial"/>
      <w:sz w:val="16"/>
      <w:shd w:val="clear" w:color="auto" w:fill="FFFFFF"/>
    </w:rPr>
  </w:style>
  <w:style w:type="paragraph" w:customStyle="1" w:styleId="211">
    <w:name w:val="Знак21"/>
    <w:basedOn w:val="a"/>
    <w:rsid w:val="003E0C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6">
    <w:name w:val="p6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E0CBF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Цитата1"/>
    <w:basedOn w:val="a"/>
    <w:rsid w:val="003E0CB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titul-nazvanieknigi">
    <w:name w:val="titul-nazvanie_knigi"/>
    <w:basedOn w:val="a"/>
    <w:rsid w:val="003E0C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34"/>
      <w:szCs w:val="34"/>
    </w:rPr>
  </w:style>
  <w:style w:type="character" w:customStyle="1" w:styleId="FontStyle193">
    <w:name w:val="Font Style193"/>
    <w:uiPriority w:val="99"/>
    <w:rsid w:val="003E0CBF"/>
    <w:rPr>
      <w:rFonts w:ascii="Arial" w:hAnsi="Arial"/>
      <w:b/>
      <w:sz w:val="50"/>
    </w:rPr>
  </w:style>
  <w:style w:type="numbering" w:customStyle="1" w:styleId="WWNum46">
    <w:name w:val="WWNum46"/>
    <w:rsid w:val="003E0CBF"/>
    <w:pPr>
      <w:numPr>
        <w:numId w:val="8"/>
      </w:numPr>
    </w:pPr>
  </w:style>
  <w:style w:type="numbering" w:customStyle="1" w:styleId="WWNum42">
    <w:name w:val="WWNum42"/>
    <w:rsid w:val="003E0CBF"/>
    <w:pPr>
      <w:numPr>
        <w:numId w:val="4"/>
      </w:numPr>
    </w:pPr>
  </w:style>
  <w:style w:type="numbering" w:customStyle="1" w:styleId="WWNum49">
    <w:name w:val="WWNum49"/>
    <w:rsid w:val="003E0CBF"/>
    <w:pPr>
      <w:numPr>
        <w:numId w:val="11"/>
      </w:numPr>
    </w:pPr>
  </w:style>
  <w:style w:type="numbering" w:customStyle="1" w:styleId="WWNum41">
    <w:name w:val="WWNum41"/>
    <w:rsid w:val="003E0CBF"/>
    <w:pPr>
      <w:numPr>
        <w:numId w:val="3"/>
      </w:numPr>
    </w:pPr>
  </w:style>
  <w:style w:type="numbering" w:customStyle="1" w:styleId="WWNum43">
    <w:name w:val="WWNum43"/>
    <w:rsid w:val="003E0CBF"/>
    <w:pPr>
      <w:numPr>
        <w:numId w:val="5"/>
      </w:numPr>
    </w:pPr>
  </w:style>
  <w:style w:type="numbering" w:customStyle="1" w:styleId="WWNum47">
    <w:name w:val="WWNum47"/>
    <w:rsid w:val="003E0CBF"/>
    <w:pPr>
      <w:numPr>
        <w:numId w:val="9"/>
      </w:numPr>
    </w:pPr>
  </w:style>
  <w:style w:type="numbering" w:customStyle="1" w:styleId="WWNum45">
    <w:name w:val="WWNum45"/>
    <w:rsid w:val="003E0CBF"/>
    <w:pPr>
      <w:numPr>
        <w:numId w:val="7"/>
      </w:numPr>
    </w:pPr>
  </w:style>
  <w:style w:type="numbering" w:customStyle="1" w:styleId="WWNum48">
    <w:name w:val="WWNum48"/>
    <w:rsid w:val="003E0CBF"/>
    <w:pPr>
      <w:numPr>
        <w:numId w:val="10"/>
      </w:numPr>
    </w:pPr>
  </w:style>
  <w:style w:type="numbering" w:customStyle="1" w:styleId="WWNum44">
    <w:name w:val="WWNum44"/>
    <w:rsid w:val="003E0CB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CB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0C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0CB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E0CB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C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C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E0CB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0CB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0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0CB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a3">
    <w:name w:val="Body Text"/>
    <w:basedOn w:val="a"/>
    <w:link w:val="a4"/>
    <w:uiPriority w:val="99"/>
    <w:rsid w:val="003E0CB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E0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E0CB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E0C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3E0CB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3E0C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E0CBF"/>
    <w:rPr>
      <w:rFonts w:cs="Times New Roman"/>
    </w:rPr>
  </w:style>
  <w:style w:type="paragraph" w:styleId="a8">
    <w:name w:val="Normal (Web)"/>
    <w:aliases w:val="Обычный (Web)"/>
    <w:basedOn w:val="a"/>
    <w:uiPriority w:val="99"/>
    <w:qFormat/>
    <w:rsid w:val="003E0CB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3E0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3E0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3E0CBF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3E0CBF"/>
    <w:rPr>
      <w:rFonts w:cs="Times New Roman"/>
      <w:vertAlign w:val="superscript"/>
    </w:rPr>
  </w:style>
  <w:style w:type="paragraph" w:styleId="23">
    <w:name w:val="List 2"/>
    <w:basedOn w:val="a"/>
    <w:uiPriority w:val="99"/>
    <w:rsid w:val="003E0CB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3E0CB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0CB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3E0CB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3E0CB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3E0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20"/>
    <w:qFormat/>
    <w:rsid w:val="003E0CB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3E0C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3E0CB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3E0C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3E0CB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3E0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E0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3E0CB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3E0CBF"/>
    <w:rPr>
      <w:b/>
    </w:rPr>
  </w:style>
  <w:style w:type="paragraph" w:styleId="af6">
    <w:name w:val="annotation subject"/>
    <w:basedOn w:val="af4"/>
    <w:next w:val="af4"/>
    <w:link w:val="af7"/>
    <w:uiPriority w:val="99"/>
    <w:rsid w:val="003E0CB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3E0CB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3E0CB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3E0C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E0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0CBF"/>
  </w:style>
  <w:style w:type="character" w:customStyle="1" w:styleId="af8">
    <w:name w:val="Цветовое выделение"/>
    <w:uiPriority w:val="99"/>
    <w:rsid w:val="003E0CBF"/>
    <w:rPr>
      <w:b/>
      <w:color w:val="26282F"/>
    </w:rPr>
  </w:style>
  <w:style w:type="character" w:customStyle="1" w:styleId="af9">
    <w:name w:val="Гипертекстовая ссылка"/>
    <w:uiPriority w:val="99"/>
    <w:rsid w:val="003E0CB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E0CB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E0CBF"/>
  </w:style>
  <w:style w:type="paragraph" w:customStyle="1" w:styleId="afd">
    <w:name w:val="Внимание: недобросовестность!"/>
    <w:basedOn w:val="afb"/>
    <w:next w:val="a"/>
    <w:uiPriority w:val="99"/>
    <w:rsid w:val="003E0CBF"/>
  </w:style>
  <w:style w:type="character" w:customStyle="1" w:styleId="afe">
    <w:name w:val="Выделение для Базового Поиска"/>
    <w:uiPriority w:val="99"/>
    <w:rsid w:val="003E0CB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E0CB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3E0CB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3E0CB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E0CB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E0CB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3E0CB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3E0CB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3E0C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3E0C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E0CB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3E0CB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3E0CB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3E0CB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E0CBF"/>
  </w:style>
  <w:style w:type="paragraph" w:customStyle="1" w:styleId="afff6">
    <w:name w:val="Моноширинный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E0CB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E0CB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3E0CB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E0CBF"/>
    <w:pPr>
      <w:ind w:left="140"/>
    </w:pPr>
  </w:style>
  <w:style w:type="character" w:customStyle="1" w:styleId="afffe">
    <w:name w:val="Опечатки"/>
    <w:uiPriority w:val="99"/>
    <w:rsid w:val="003E0CB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E0CB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E0CB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E0CB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E0CB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3E0CB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3E0CBF"/>
  </w:style>
  <w:style w:type="paragraph" w:customStyle="1" w:styleId="affff6">
    <w:name w:val="Примечание."/>
    <w:basedOn w:val="afb"/>
    <w:next w:val="a"/>
    <w:uiPriority w:val="99"/>
    <w:rsid w:val="003E0CBF"/>
  </w:style>
  <w:style w:type="character" w:customStyle="1" w:styleId="affff7">
    <w:name w:val="Продолжение ссылки"/>
    <w:uiPriority w:val="99"/>
    <w:rsid w:val="003E0CBF"/>
  </w:style>
  <w:style w:type="paragraph" w:customStyle="1" w:styleId="affff8">
    <w:name w:val="Словарная статья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3E0CB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E0CB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E0CB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E0CB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3E0CB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E0CB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3E0C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0CB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E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3E0CB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3E0CB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E0CB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3E0CB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E0CB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E0CB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E0CB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3E0C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3E0CB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E0C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3E0CB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3E0CBF"/>
    <w:rPr>
      <w:lang w:val="ru-RU" w:eastAsia="x-none"/>
    </w:rPr>
  </w:style>
  <w:style w:type="character" w:customStyle="1" w:styleId="FontStyle121">
    <w:name w:val="Font Style121"/>
    <w:uiPriority w:val="99"/>
    <w:rsid w:val="003E0CBF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,Основной текст 1 Знак Знак Знак"/>
    <w:basedOn w:val="a"/>
    <w:link w:val="afffffa"/>
    <w:uiPriority w:val="99"/>
    <w:rsid w:val="003E0CB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9"/>
    <w:uiPriority w:val="99"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3E0CB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3E0CBF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1"/>
    <w:qFormat/>
    <w:rsid w:val="003E0C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fd">
    <w:name w:val="Без интервала Знак"/>
    <w:link w:val="afffffc"/>
    <w:uiPriority w:val="1"/>
    <w:locked/>
    <w:rsid w:val="003E0CBF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3E0CBF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3E0CBF"/>
    <w:rPr>
      <w:rFonts w:ascii="Times New Roman" w:hAnsi="Times New Roman"/>
    </w:rPr>
  </w:style>
  <w:style w:type="table" w:customStyle="1" w:styleId="15">
    <w:name w:val="Сетка таблицы1"/>
    <w:uiPriority w:val="99"/>
    <w:rsid w:val="003E0C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3E0CB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3E0CB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rsid w:val="003E0CBF"/>
    <w:rPr>
      <w:rFonts w:cs="Times New Roman"/>
    </w:rPr>
  </w:style>
  <w:style w:type="paragraph" w:styleId="affffff">
    <w:name w:val="Plain Text"/>
    <w:basedOn w:val="a"/>
    <w:link w:val="affffff0"/>
    <w:uiPriority w:val="99"/>
    <w:rsid w:val="003E0C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3E0CBF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3E0CBF"/>
    <w:rPr>
      <w:rFonts w:cs="Times New Roman"/>
    </w:rPr>
  </w:style>
  <w:style w:type="character" w:customStyle="1" w:styleId="c4">
    <w:name w:val="c4"/>
    <w:basedOn w:val="a0"/>
    <w:uiPriority w:val="99"/>
    <w:rsid w:val="003E0CBF"/>
    <w:rPr>
      <w:rFonts w:cs="Times New Roman"/>
    </w:rPr>
  </w:style>
  <w:style w:type="character" w:customStyle="1" w:styleId="c5">
    <w:name w:val="c5"/>
    <w:basedOn w:val="a0"/>
    <w:uiPriority w:val="99"/>
    <w:rsid w:val="003E0CBF"/>
    <w:rPr>
      <w:rFonts w:cs="Times New Roman"/>
    </w:rPr>
  </w:style>
  <w:style w:type="paragraph" w:customStyle="1" w:styleId="c15">
    <w:name w:val="c15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3E0CBF"/>
    <w:rPr>
      <w:sz w:val="16"/>
    </w:rPr>
  </w:style>
  <w:style w:type="character" w:customStyle="1" w:styleId="gray1">
    <w:name w:val="gray1"/>
    <w:uiPriority w:val="99"/>
    <w:rsid w:val="003E0CBF"/>
    <w:rPr>
      <w:color w:val="6C737F"/>
    </w:rPr>
  </w:style>
  <w:style w:type="character" w:customStyle="1" w:styleId="FontStyle28">
    <w:name w:val="Font Style28"/>
    <w:uiPriority w:val="99"/>
    <w:rsid w:val="003E0CBF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rsid w:val="003E0C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3E0CBF"/>
    <w:rPr>
      <w:rFonts w:cs="Times New Roman"/>
    </w:rPr>
  </w:style>
  <w:style w:type="paragraph" w:customStyle="1" w:styleId="17">
    <w:name w:val="Название1"/>
    <w:basedOn w:val="a"/>
    <w:uiPriority w:val="99"/>
    <w:rsid w:val="003E0CB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3E0CB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3E0CB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3E0CBF"/>
  </w:style>
  <w:style w:type="character" w:customStyle="1" w:styleId="gen1">
    <w:name w:val="gen1"/>
    <w:uiPriority w:val="99"/>
    <w:rsid w:val="003E0CBF"/>
    <w:rPr>
      <w:sz w:val="29"/>
    </w:rPr>
  </w:style>
  <w:style w:type="paragraph" w:customStyle="1" w:styleId="affffff2">
    <w:name w:val="Содержимое таблицы"/>
    <w:basedOn w:val="a"/>
    <w:uiPriority w:val="99"/>
    <w:rsid w:val="003E0CB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3E0CBF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Основной текст1"/>
    <w:link w:val="170"/>
    <w:uiPriority w:val="99"/>
    <w:locked/>
    <w:rsid w:val="003E0CBF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3E0CBF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paragraph" w:styleId="affffff3">
    <w:name w:val="Title"/>
    <w:basedOn w:val="a"/>
    <w:link w:val="affffff4"/>
    <w:uiPriority w:val="10"/>
    <w:qFormat/>
    <w:rsid w:val="003E0C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10"/>
    <w:rsid w:val="003E0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Основной текст2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3E0CB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3E0C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E0C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E0C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E0C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3E0CB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E0CB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3E0CB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3E0CB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f5">
    <w:name w:val="Revision"/>
    <w:hidden/>
    <w:uiPriority w:val="99"/>
    <w:semiHidden/>
    <w:rsid w:val="003E0C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E0CBF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hAnsi="Times New Roman"/>
      <w:sz w:val="24"/>
      <w:szCs w:val="24"/>
    </w:rPr>
  </w:style>
  <w:style w:type="character" w:customStyle="1" w:styleId="Hyperlink0">
    <w:name w:val="Hyperlink.0"/>
    <w:uiPriority w:val="99"/>
    <w:rsid w:val="003E0CBF"/>
    <w:rPr>
      <w:rFonts w:ascii="Times New Roman" w:hAnsi="Times New Roman"/>
      <w:sz w:val="28"/>
      <w:lang w:val="ru-RU" w:eastAsia="x-none"/>
    </w:rPr>
  </w:style>
  <w:style w:type="character" w:styleId="affffff6">
    <w:name w:val="Strong"/>
    <w:basedOn w:val="a0"/>
    <w:uiPriority w:val="22"/>
    <w:qFormat/>
    <w:rsid w:val="003E0CBF"/>
    <w:rPr>
      <w:rFonts w:cs="Times New Roman"/>
      <w:b/>
      <w:bCs/>
    </w:rPr>
  </w:style>
  <w:style w:type="paragraph" w:customStyle="1" w:styleId="ConsPlusCell">
    <w:name w:val="ConsPlusCell"/>
    <w:uiPriority w:val="99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аголовок 21"/>
    <w:basedOn w:val="a"/>
    <w:uiPriority w:val="1"/>
    <w:qFormat/>
    <w:rsid w:val="003E0CBF"/>
    <w:pPr>
      <w:widowControl w:val="0"/>
      <w:spacing w:after="0" w:line="240" w:lineRule="auto"/>
      <w:ind w:left="691"/>
      <w:outlineLvl w:val="2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3E0CBF"/>
    <w:pPr>
      <w:widowControl w:val="0"/>
      <w:shd w:val="clear" w:color="auto" w:fill="FFFFFF"/>
      <w:spacing w:after="2620" w:line="250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E0CBF"/>
    <w:rPr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E0CBF"/>
    <w:pPr>
      <w:widowControl w:val="0"/>
      <w:shd w:val="clear" w:color="auto" w:fill="FFFFFF"/>
      <w:spacing w:after="540" w:line="230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link w:val="MSGENFONTSTYLENAMETEMPLATEROLELEVELNUMBERMSGENFONTSTYLENAMEBYROLEHEADING221"/>
    <w:uiPriority w:val="99"/>
    <w:locked/>
    <w:rsid w:val="003E0CBF"/>
    <w:rPr>
      <w:shd w:val="clear" w:color="auto" w:fill="FFFFFF"/>
    </w:rPr>
  </w:style>
  <w:style w:type="paragraph" w:customStyle="1" w:styleId="MSGENFONTSTYLENAMETEMPLATEROLELEVELNUMBERMSGENFONTSTYLENAMEBYROLEHEADING221">
    <w:name w:val="MSG_EN_FONT_STYLE_NAME_TEMPLATE_ROLE_LEVEL_NUMBER MSG_EN_FONT_STYLE_NAME_BY_ROLE_HEADING 2 21"/>
    <w:basedOn w:val="a"/>
    <w:link w:val="MSGENFONTSTYLENAMETEMPLATEROLELEVELNUMBERMSGENFONTSTYLENAMEBYROLEHEADING22"/>
    <w:uiPriority w:val="99"/>
    <w:rsid w:val="003E0CBF"/>
    <w:pPr>
      <w:widowControl w:val="0"/>
      <w:shd w:val="clear" w:color="auto" w:fill="FFFFFF"/>
      <w:spacing w:before="240" w:after="580" w:line="230" w:lineRule="exact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3E0CBF"/>
    <w:pPr>
      <w:widowControl w:val="0"/>
      <w:shd w:val="clear" w:color="auto" w:fill="FFFFFF"/>
      <w:spacing w:after="220" w:line="244" w:lineRule="exact"/>
      <w:jc w:val="center"/>
      <w:outlineLvl w:val="1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rsid w:val="003E0CBF"/>
    <w:pPr>
      <w:widowControl w:val="0"/>
      <w:shd w:val="clear" w:color="auto" w:fill="FFFFFF"/>
      <w:spacing w:after="240" w:line="250" w:lineRule="exact"/>
      <w:jc w:val="both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uiPriority w:val="99"/>
    <w:rsid w:val="003E0CBF"/>
    <w:rPr>
      <w:sz w:val="20"/>
      <w:shd w:val="clear" w:color="auto" w:fill="FFFFFF"/>
    </w:rPr>
  </w:style>
  <w:style w:type="character" w:customStyle="1" w:styleId="MSGENFONTSTYLENAMETEMPLATEROLENUMBERMSGENFONTSTYLENAMEBYROLETABLECAPTION3">
    <w:name w:val="MSG_EN_FONT_STYLE_NAME_TEMPLATE_ROLE_NUMBER MSG_EN_FONT_STYLE_NAME_BY_ROLE_TABLE_CAPTION 3_"/>
    <w:link w:val="MSGENFONTSTYLENAMETEMPLATEROLENUMBERMSGENFONTSTYLENAMEBYROLETABLECAPTION3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ABLECAPTION31">
    <w:name w:val="MSG_EN_FONT_STYLE_NAME_TEMPLATE_ROLE_NUMBER MSG_EN_FONT_STYLE_NAME_BY_ROLE_TABLE_CAPTION 31"/>
    <w:basedOn w:val="a"/>
    <w:link w:val="MSGENFONTSTYLENAMETEMPLATEROLENUMBERMSGENFONTSTYLENAMEBYROLETABLECAPTION3"/>
    <w:uiPriority w:val="99"/>
    <w:rsid w:val="003E0CBF"/>
    <w:pPr>
      <w:widowControl w:val="0"/>
      <w:shd w:val="clear" w:color="auto" w:fill="FFFFFF"/>
      <w:spacing w:after="0" w:line="232" w:lineRule="exact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ABLECAPTION30">
    <w:name w:val="MSG_EN_FONT_STYLE_NAME_TEMPLATE_ROLE_NUMBER MSG_EN_FONT_STYLE_NAME_BY_ROLE_TABLE_CAPTION 3"/>
    <w:uiPriority w:val="99"/>
    <w:rsid w:val="003E0CBF"/>
    <w:rPr>
      <w:sz w:val="21"/>
      <w:u w:val="single"/>
      <w:shd w:val="clear" w:color="auto" w:fill="FFFFFF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link w:val="MSGENFONTSTYLENAMETEMPLATEROLENUMBERMSGENFONTSTYLENAMEBYROLETABLECAPTION21"/>
    <w:uiPriority w:val="99"/>
    <w:locked/>
    <w:rsid w:val="003E0CBF"/>
    <w:rPr>
      <w:b/>
      <w:shd w:val="clear" w:color="auto" w:fill="FFFFFF"/>
    </w:rPr>
  </w:style>
  <w:style w:type="paragraph" w:customStyle="1" w:styleId="MSGENFONTSTYLENAMETEMPLATEROLENUMBERMSGENFONTSTYLENAMEBYROLETABLECAPTION21">
    <w:name w:val="MSG_EN_FONT_STYLE_NAME_TEMPLATE_ROLE_NUMBER MSG_EN_FONT_STYLE_NAME_BY_ROLE_TABLE_CAPTION 21"/>
    <w:basedOn w:val="a"/>
    <w:link w:val="MSGENFONTSTYLENAMETEMPLATEROLENUMBERMSGENFONTSTYLENAMEBYROLETABLECAPTION2"/>
    <w:uiPriority w:val="99"/>
    <w:rsid w:val="003E0CBF"/>
    <w:pPr>
      <w:widowControl w:val="0"/>
      <w:shd w:val="clear" w:color="auto" w:fill="FFFFFF"/>
      <w:spacing w:after="0" w:line="244" w:lineRule="exact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MSGENFONTSTYLENAMETEMPLATEROLENUMBERMSGENFONTSTYLENAMEBYROLETABLECAPTION4">
    <w:name w:val="MSG_EN_FONT_STYLE_NAME_TEMPLATE_ROLE_NUMBER MSG_EN_FONT_STYLE_NAME_BY_ROLE_TABLE_CAPTION 4_"/>
    <w:link w:val="MSGENFONTSTYLENAMETEMPLATEROLENUMBERMSGENFONTSTYLENAMEBYROLETABLECAPTION4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ABLECAPTION41">
    <w:name w:val="MSG_EN_FONT_STYLE_NAME_TEMPLATE_ROLE_NUMBER MSG_EN_FONT_STYLE_NAME_BY_ROLE_TABLE_CAPTION 41"/>
    <w:basedOn w:val="a"/>
    <w:link w:val="MSGENFONTSTYLENAMETEMPLATEROLENUMBERMSGENFONTSTYLENAMEBYROLETABLECAPTION4"/>
    <w:uiPriority w:val="99"/>
    <w:rsid w:val="003E0CBF"/>
    <w:pPr>
      <w:widowControl w:val="0"/>
      <w:shd w:val="clear" w:color="auto" w:fill="FFFFFF"/>
      <w:spacing w:after="0" w:line="250" w:lineRule="exact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1"/>
    <w:uiPriority w:val="99"/>
    <w:locked/>
    <w:rsid w:val="003E0CBF"/>
    <w:rPr>
      <w:sz w:val="21"/>
      <w:shd w:val="clear" w:color="auto" w:fill="FFFFFF"/>
    </w:rPr>
  </w:style>
  <w:style w:type="paragraph" w:customStyle="1" w:styleId="MSGENFONTSTYLENAMETEMPLATEROLENUMBERMSGENFONTSTYLENAMEBYROLETEXT71">
    <w:name w:val="MSG_EN_FONT_STYLE_NAME_TEMPLATE_ROLE_NUMBER MSG_EN_FONT_STYLE_NAME_BY_ROLE_TEXT 71"/>
    <w:basedOn w:val="a"/>
    <w:link w:val="MSGENFONTSTYLENAMETEMPLATEROLENUMBERMSGENFONTSTYLENAMEBYROLETEXT7"/>
    <w:uiPriority w:val="99"/>
    <w:rsid w:val="003E0CBF"/>
    <w:pPr>
      <w:widowControl w:val="0"/>
      <w:shd w:val="clear" w:color="auto" w:fill="FFFFFF"/>
      <w:spacing w:before="260" w:after="0" w:line="254" w:lineRule="exact"/>
      <w:ind w:firstLine="560"/>
      <w:jc w:val="both"/>
    </w:pPr>
    <w:rPr>
      <w:rFonts w:asciiTheme="minorHAnsi" w:eastAsiaTheme="minorHAnsi" w:hAnsiTheme="minorHAnsi" w:cstheme="minorBidi"/>
      <w:sz w:val="21"/>
      <w:lang w:eastAsia="en-US"/>
    </w:rPr>
  </w:style>
  <w:style w:type="character" w:customStyle="1" w:styleId="ng-isolate-scope">
    <w:name w:val="ng-isolate-scope"/>
    <w:rsid w:val="003E0CBF"/>
  </w:style>
  <w:style w:type="paragraph" w:styleId="affffff7">
    <w:name w:val="List"/>
    <w:basedOn w:val="a"/>
    <w:uiPriority w:val="99"/>
    <w:unhideWhenUsed/>
    <w:rsid w:val="003E0CBF"/>
    <w:pPr>
      <w:ind w:left="283" w:hanging="283"/>
      <w:contextualSpacing/>
    </w:pPr>
  </w:style>
  <w:style w:type="character" w:customStyle="1" w:styleId="text-indent-0pttext-align-center">
    <w:name w:val="text-indent-0pt text-align-center"/>
    <w:rsid w:val="003E0CBF"/>
  </w:style>
  <w:style w:type="table" w:styleId="19">
    <w:name w:val="Table Grid 1"/>
    <w:basedOn w:val="a1"/>
    <w:uiPriority w:val="99"/>
    <w:rsid w:val="003E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8">
    <w:name w:val="Знак2"/>
    <w:basedOn w:val="a"/>
    <w:rsid w:val="003E0C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8">
    <w:name w:val="Знак Знак Знак Знак"/>
    <w:basedOn w:val="a"/>
    <w:rsid w:val="003E0C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ff9">
    <w:name w:val="Знак Знак Знак"/>
    <w:basedOn w:val="a"/>
    <w:rsid w:val="003E0CB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4">
    <w:name w:val="Знак Знак3"/>
    <w:locked/>
    <w:rsid w:val="003E0CBF"/>
    <w:rPr>
      <w:rFonts w:ascii="Courier New" w:hAnsi="Courier New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0CBF"/>
    <w:rPr>
      <w:rFonts w:ascii="Times New Roman" w:hAnsi="Times New Roman"/>
      <w:sz w:val="24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3E0CB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a0"/>
    <w:uiPriority w:val="99"/>
    <w:semiHidden/>
    <w:locked/>
    <w:rsid w:val="003E0CB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Standard">
    <w:name w:val="Standard"/>
    <w:uiPriority w:val="99"/>
    <w:rsid w:val="003E0CB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3E0CBF"/>
    <w:rPr>
      <w:rFonts w:cs="Times New Roman"/>
      <w:lang w:val="x-none" w:eastAsia="en-US"/>
    </w:rPr>
  </w:style>
  <w:style w:type="character" w:customStyle="1" w:styleId="affffffa">
    <w:name w:val="Основной текст_"/>
    <w:uiPriority w:val="99"/>
    <w:locked/>
    <w:rsid w:val="003E0CBF"/>
    <w:rPr>
      <w:rFonts w:ascii="Arial" w:hAnsi="Arial"/>
      <w:sz w:val="16"/>
      <w:shd w:val="clear" w:color="auto" w:fill="FFFFFF"/>
    </w:rPr>
  </w:style>
  <w:style w:type="paragraph" w:customStyle="1" w:styleId="211">
    <w:name w:val="Знак21"/>
    <w:basedOn w:val="a"/>
    <w:rsid w:val="003E0CB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6">
    <w:name w:val="p6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E0C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E0CBF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Цитата1"/>
    <w:basedOn w:val="a"/>
    <w:rsid w:val="003E0CB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titul-nazvanieknigi">
    <w:name w:val="titul-nazvanie_knigi"/>
    <w:basedOn w:val="a"/>
    <w:rsid w:val="003E0CBF"/>
    <w:pPr>
      <w:spacing w:before="100" w:beforeAutospacing="1" w:after="100" w:afterAutospacing="1" w:line="240" w:lineRule="auto"/>
      <w:jc w:val="center"/>
    </w:pPr>
    <w:rPr>
      <w:rFonts w:ascii="Arial" w:hAnsi="Arial" w:cs="Arial"/>
      <w:sz w:val="34"/>
      <w:szCs w:val="34"/>
    </w:rPr>
  </w:style>
  <w:style w:type="character" w:customStyle="1" w:styleId="FontStyle193">
    <w:name w:val="Font Style193"/>
    <w:uiPriority w:val="99"/>
    <w:rsid w:val="003E0CBF"/>
    <w:rPr>
      <w:rFonts w:ascii="Arial" w:hAnsi="Arial"/>
      <w:b/>
      <w:sz w:val="50"/>
    </w:rPr>
  </w:style>
  <w:style w:type="numbering" w:customStyle="1" w:styleId="WWNum46">
    <w:name w:val="WWNum46"/>
    <w:rsid w:val="003E0CBF"/>
    <w:pPr>
      <w:numPr>
        <w:numId w:val="8"/>
      </w:numPr>
    </w:pPr>
  </w:style>
  <w:style w:type="numbering" w:customStyle="1" w:styleId="WWNum42">
    <w:name w:val="WWNum42"/>
    <w:rsid w:val="003E0CBF"/>
    <w:pPr>
      <w:numPr>
        <w:numId w:val="4"/>
      </w:numPr>
    </w:pPr>
  </w:style>
  <w:style w:type="numbering" w:customStyle="1" w:styleId="WWNum49">
    <w:name w:val="WWNum49"/>
    <w:rsid w:val="003E0CBF"/>
    <w:pPr>
      <w:numPr>
        <w:numId w:val="11"/>
      </w:numPr>
    </w:pPr>
  </w:style>
  <w:style w:type="numbering" w:customStyle="1" w:styleId="WWNum41">
    <w:name w:val="WWNum41"/>
    <w:rsid w:val="003E0CBF"/>
    <w:pPr>
      <w:numPr>
        <w:numId w:val="3"/>
      </w:numPr>
    </w:pPr>
  </w:style>
  <w:style w:type="numbering" w:customStyle="1" w:styleId="WWNum43">
    <w:name w:val="WWNum43"/>
    <w:rsid w:val="003E0CBF"/>
    <w:pPr>
      <w:numPr>
        <w:numId w:val="5"/>
      </w:numPr>
    </w:pPr>
  </w:style>
  <w:style w:type="numbering" w:customStyle="1" w:styleId="WWNum47">
    <w:name w:val="WWNum47"/>
    <w:rsid w:val="003E0CBF"/>
    <w:pPr>
      <w:numPr>
        <w:numId w:val="9"/>
      </w:numPr>
    </w:pPr>
  </w:style>
  <w:style w:type="numbering" w:customStyle="1" w:styleId="WWNum45">
    <w:name w:val="WWNum45"/>
    <w:rsid w:val="003E0CBF"/>
    <w:pPr>
      <w:numPr>
        <w:numId w:val="7"/>
      </w:numPr>
    </w:pPr>
  </w:style>
  <w:style w:type="numbering" w:customStyle="1" w:styleId="WWNum48">
    <w:name w:val="WWNum48"/>
    <w:rsid w:val="003E0CBF"/>
    <w:pPr>
      <w:numPr>
        <w:numId w:val="10"/>
      </w:numPr>
    </w:pPr>
  </w:style>
  <w:style w:type="numbering" w:customStyle="1" w:styleId="WWNum44">
    <w:name w:val="WWNum44"/>
    <w:rsid w:val="003E0CB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7525</Words>
  <Characters>42896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2020-04-16T04:49:00Z</dcterms:created>
  <dcterms:modified xsi:type="dcterms:W3CDTF">2020-04-16T04:49:00Z</dcterms:modified>
</cp:coreProperties>
</file>