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DC" w:rsidRDefault="001724DC" w:rsidP="007616B0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Алексеев Дмитрий Афанасьевич</w:t>
      </w:r>
    </w:p>
    <w:p w:rsidR="001724DC" w:rsidRDefault="001724DC" w:rsidP="007616B0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директор, к.м.н.</w:t>
      </w:r>
    </w:p>
    <w:p w:rsidR="001724DC" w:rsidRPr="001724DC" w:rsidRDefault="001724DC" w:rsidP="007616B0">
      <w:pPr>
        <w:spacing w:after="0" w:line="240" w:lineRule="auto"/>
        <w:jc w:val="center"/>
        <w:rPr>
          <w:color w:val="auto"/>
        </w:rPr>
      </w:pPr>
      <w:r w:rsidRPr="001724DC">
        <w:rPr>
          <w:color w:val="auto"/>
        </w:rPr>
        <w:t>Степанова Анастасия Дмитриевна</w:t>
      </w:r>
    </w:p>
    <w:p w:rsidR="001724DC" w:rsidRPr="001724DC" w:rsidRDefault="001724DC" w:rsidP="007616B0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з</w:t>
      </w:r>
      <w:r w:rsidRPr="001724DC">
        <w:rPr>
          <w:color w:val="auto"/>
        </w:rPr>
        <w:t>аместитель директора по учебной работе</w:t>
      </w:r>
      <w:r w:rsidR="003B0932">
        <w:rPr>
          <w:color w:val="auto"/>
        </w:rPr>
        <w:t>, к.м.н.</w:t>
      </w:r>
      <w:r w:rsidRPr="001724DC">
        <w:rPr>
          <w:color w:val="auto"/>
        </w:rPr>
        <w:t xml:space="preserve"> </w:t>
      </w:r>
    </w:p>
    <w:p w:rsidR="001724DC" w:rsidRPr="001724DC" w:rsidRDefault="001724DC" w:rsidP="007616B0">
      <w:pPr>
        <w:spacing w:after="0" w:line="240" w:lineRule="auto"/>
        <w:jc w:val="center"/>
        <w:rPr>
          <w:color w:val="auto"/>
        </w:rPr>
      </w:pPr>
      <w:r w:rsidRPr="001724DC">
        <w:rPr>
          <w:color w:val="auto"/>
        </w:rPr>
        <w:t>ГБПОУ РС(Я) Якутский медицинский колледж</w:t>
      </w:r>
    </w:p>
    <w:p w:rsidR="001724DC" w:rsidRPr="00A577D9" w:rsidRDefault="001724DC" w:rsidP="001724DC">
      <w:pPr>
        <w:spacing w:after="0" w:line="240" w:lineRule="auto"/>
        <w:ind w:firstLine="709"/>
        <w:jc w:val="center"/>
        <w:rPr>
          <w:color w:val="auto"/>
        </w:rPr>
      </w:pPr>
    </w:p>
    <w:p w:rsidR="001724DC" w:rsidRDefault="001724DC" w:rsidP="001724DC">
      <w:pPr>
        <w:spacing w:after="0" w:line="240" w:lineRule="auto"/>
        <w:ind w:firstLine="709"/>
        <w:jc w:val="center"/>
        <w:rPr>
          <w:b/>
          <w:color w:val="auto"/>
        </w:rPr>
      </w:pPr>
    </w:p>
    <w:p w:rsidR="001724DC" w:rsidRDefault="001724DC" w:rsidP="000C042C">
      <w:pPr>
        <w:spacing w:after="0" w:line="240" w:lineRule="auto"/>
        <w:jc w:val="center"/>
        <w:rPr>
          <w:b/>
          <w:color w:val="auto"/>
        </w:rPr>
      </w:pPr>
      <w:r w:rsidRPr="00A577D9">
        <w:rPr>
          <w:b/>
          <w:color w:val="auto"/>
        </w:rPr>
        <w:t xml:space="preserve">ДИСТАНЦИОННОЕ ОБУЧЕНИЕ </w:t>
      </w:r>
    </w:p>
    <w:p w:rsidR="001724DC" w:rsidRDefault="001724DC" w:rsidP="000C042C">
      <w:pPr>
        <w:spacing w:after="0" w:line="240" w:lineRule="auto"/>
        <w:jc w:val="center"/>
        <w:rPr>
          <w:b/>
          <w:color w:val="auto"/>
        </w:rPr>
      </w:pPr>
      <w:r w:rsidRPr="00A577D9">
        <w:rPr>
          <w:b/>
          <w:color w:val="auto"/>
        </w:rPr>
        <w:t>В ГБПОУ РС(Я) ЯКУТСКИЙ МЕДИЦИНСКИЙ КОЛЛЕДЖ</w:t>
      </w:r>
      <w:r w:rsidRPr="007B7198">
        <w:rPr>
          <w:b/>
          <w:color w:val="auto"/>
        </w:rPr>
        <w:t xml:space="preserve"> </w:t>
      </w:r>
    </w:p>
    <w:p w:rsidR="008A5920" w:rsidRDefault="001724DC" w:rsidP="000C042C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В УСЛОВИЯХ УГРОЗЫ НОВОЙ КОРОНАВИРУСНОЙ ИНФЕКЦИИ</w:t>
      </w:r>
    </w:p>
    <w:p w:rsidR="001724DC" w:rsidRDefault="001724DC" w:rsidP="001724DC">
      <w:pPr>
        <w:spacing w:after="0" w:line="240" w:lineRule="auto"/>
        <w:ind w:firstLine="709"/>
        <w:jc w:val="center"/>
        <w:rPr>
          <w:b/>
          <w:color w:val="auto"/>
        </w:rPr>
      </w:pPr>
    </w:p>
    <w:p w:rsidR="00A26CAC" w:rsidRPr="009608E0" w:rsidRDefault="00A26CAC" w:rsidP="001724DC">
      <w:pPr>
        <w:spacing w:after="0" w:line="240" w:lineRule="auto"/>
        <w:ind w:firstLine="709"/>
        <w:contextualSpacing/>
        <w:jc w:val="both"/>
        <w:rPr>
          <w:i/>
          <w:iCs/>
          <w:color w:val="000000"/>
          <w:sz w:val="21"/>
          <w:szCs w:val="21"/>
          <w:shd w:val="clear" w:color="auto" w:fill="FFFFFF"/>
        </w:rPr>
      </w:pPr>
      <w:r w:rsidRPr="009608E0">
        <w:rPr>
          <w:i/>
          <w:iCs/>
          <w:color w:val="000000"/>
          <w:sz w:val="21"/>
          <w:szCs w:val="21"/>
          <w:shd w:val="clear" w:color="auto" w:fill="FFFFFF"/>
        </w:rPr>
        <w:t xml:space="preserve">В статье рассматривается применение дистанционного обучения в системе </w:t>
      </w:r>
      <w:r w:rsidR="00FA3627" w:rsidRPr="009608E0">
        <w:rPr>
          <w:i/>
          <w:iCs/>
          <w:color w:val="000000"/>
          <w:sz w:val="21"/>
          <w:szCs w:val="21"/>
          <w:shd w:val="clear" w:color="auto" w:fill="FFFFFF"/>
        </w:rPr>
        <w:t xml:space="preserve">среднего </w:t>
      </w:r>
      <w:r w:rsidRPr="009608E0">
        <w:rPr>
          <w:i/>
          <w:iCs/>
          <w:color w:val="000000"/>
          <w:sz w:val="21"/>
          <w:szCs w:val="21"/>
          <w:shd w:val="clear" w:color="auto" w:fill="FFFFFF"/>
        </w:rPr>
        <w:t>профессионального образования</w:t>
      </w:r>
      <w:r w:rsidR="00380682" w:rsidRPr="00380682">
        <w:t xml:space="preserve"> </w:t>
      </w:r>
      <w:r w:rsidR="00380682" w:rsidRPr="00380682">
        <w:rPr>
          <w:i/>
          <w:iCs/>
          <w:color w:val="000000"/>
          <w:sz w:val="21"/>
          <w:szCs w:val="21"/>
          <w:shd w:val="clear" w:color="auto" w:fill="FFFFFF"/>
        </w:rPr>
        <w:t>в условиях угрозы распространени</w:t>
      </w:r>
      <w:r w:rsidR="00380682">
        <w:rPr>
          <w:i/>
          <w:iCs/>
          <w:color w:val="000000"/>
          <w:sz w:val="21"/>
          <w:szCs w:val="21"/>
          <w:shd w:val="clear" w:color="auto" w:fill="FFFFFF"/>
        </w:rPr>
        <w:t xml:space="preserve">я новой </w:t>
      </w:r>
      <w:proofErr w:type="spellStart"/>
      <w:r w:rsidR="00380682">
        <w:rPr>
          <w:i/>
          <w:iCs/>
          <w:color w:val="000000"/>
          <w:sz w:val="21"/>
          <w:szCs w:val="21"/>
          <w:shd w:val="clear" w:color="auto" w:fill="FFFFFF"/>
        </w:rPr>
        <w:t>коронавирусной</w:t>
      </w:r>
      <w:proofErr w:type="spellEnd"/>
      <w:r w:rsidR="00380682">
        <w:rPr>
          <w:i/>
          <w:iCs/>
          <w:color w:val="000000"/>
          <w:sz w:val="21"/>
          <w:szCs w:val="21"/>
          <w:shd w:val="clear" w:color="auto" w:fill="FFFFFF"/>
        </w:rPr>
        <w:t xml:space="preserve"> инфекции</w:t>
      </w:r>
      <w:r w:rsidRPr="009608E0">
        <w:rPr>
          <w:i/>
          <w:iCs/>
          <w:color w:val="000000"/>
          <w:sz w:val="21"/>
          <w:szCs w:val="21"/>
          <w:shd w:val="clear" w:color="auto" w:fill="FFFFFF"/>
        </w:rPr>
        <w:t>. Рассматриваются условия осуществления данной образовательной технологии и специфика взаимодействия педагога и обучающихся.</w:t>
      </w:r>
    </w:p>
    <w:p w:rsidR="000C042C" w:rsidRDefault="000C042C" w:rsidP="001724DC">
      <w:pPr>
        <w:spacing w:after="0" w:line="240" w:lineRule="auto"/>
        <w:ind w:firstLine="709"/>
        <w:contextualSpacing/>
        <w:jc w:val="both"/>
        <w:rPr>
          <w:color w:val="auto"/>
        </w:rPr>
      </w:pPr>
    </w:p>
    <w:p w:rsidR="00E96BEC" w:rsidRPr="00A577D9" w:rsidRDefault="00E96BEC" w:rsidP="001724DC">
      <w:pPr>
        <w:spacing w:after="0" w:line="240" w:lineRule="auto"/>
        <w:ind w:firstLine="709"/>
        <w:contextualSpacing/>
        <w:jc w:val="both"/>
      </w:pPr>
      <w:bookmarkStart w:id="0" w:name="_GoBack"/>
      <w:bookmarkEnd w:id="0"/>
      <w:r w:rsidRPr="00A577D9">
        <w:rPr>
          <w:color w:val="auto"/>
        </w:rPr>
        <w:t xml:space="preserve">Во исполнении Указа Главы РС(Я) от 17.03.2020г. № 1055 «О введении режима повышенной готовности на территории РС(Я) и мерах по противодействию распространения </w:t>
      </w:r>
      <w:r w:rsidR="00F87195" w:rsidRPr="00A577D9">
        <w:rPr>
          <w:color w:val="auto"/>
        </w:rPr>
        <w:t xml:space="preserve">новой </w:t>
      </w:r>
      <w:proofErr w:type="spellStart"/>
      <w:r w:rsidRPr="00A577D9">
        <w:rPr>
          <w:color w:val="auto"/>
        </w:rPr>
        <w:t>коронавирусной</w:t>
      </w:r>
      <w:proofErr w:type="spellEnd"/>
      <w:r w:rsidRPr="00A577D9">
        <w:rPr>
          <w:color w:val="auto"/>
        </w:rPr>
        <w:t xml:space="preserve"> инфекции» ГБПОУ РС(Я) «Якутский медицинский колледж» перешел на дистанционное обучение.</w:t>
      </w:r>
    </w:p>
    <w:p w:rsidR="00604D4C" w:rsidRPr="00A577D9" w:rsidRDefault="00756E04" w:rsidP="001724DC">
      <w:pPr>
        <w:spacing w:after="0" w:line="240" w:lineRule="auto"/>
        <w:ind w:firstLine="709"/>
        <w:jc w:val="both"/>
        <w:rPr>
          <w:rFonts w:eastAsia="Times New Roman"/>
          <w:color w:val="auto"/>
        </w:rPr>
      </w:pPr>
      <w:r w:rsidRPr="00A577D9">
        <w:rPr>
          <w:color w:val="auto"/>
          <w:shd w:val="clear" w:color="auto" w:fill="FFFFFF"/>
        </w:rPr>
        <w:t>Дистанционное обучение - одно из перспективных способов получения </w:t>
      </w:r>
      <w:r w:rsidRPr="00A577D9">
        <w:rPr>
          <w:bCs/>
          <w:color w:val="auto"/>
          <w:shd w:val="clear" w:color="auto" w:fill="FFFFFF"/>
        </w:rPr>
        <w:t>образования</w:t>
      </w:r>
      <w:r w:rsidRPr="00A577D9">
        <w:rPr>
          <w:color w:val="auto"/>
          <w:shd w:val="clear" w:color="auto" w:fill="FFFFFF"/>
        </w:rPr>
        <w:t>, с помощью возможностей, которые предоставляют современные телекоммуникационные технологии.</w:t>
      </w:r>
      <w:r w:rsidRPr="00A577D9">
        <w:rPr>
          <w:rFonts w:ascii="Arial" w:hAnsi="Arial" w:cs="Arial"/>
          <w:shd w:val="clear" w:color="auto" w:fill="FFFFFF"/>
        </w:rPr>
        <w:t xml:space="preserve"> </w:t>
      </w:r>
      <w:r w:rsidR="004B5714" w:rsidRPr="00A577D9">
        <w:rPr>
          <w:color w:val="auto"/>
        </w:rPr>
        <w:t>Онлайн уроки в формате дистанционного образования – это современная форма организации учебного занятия</w:t>
      </w:r>
      <w:r w:rsidR="00F87195" w:rsidRPr="00A577D9">
        <w:rPr>
          <w:color w:val="auto"/>
        </w:rPr>
        <w:t>.</w:t>
      </w:r>
    </w:p>
    <w:p w:rsidR="003947C9" w:rsidRPr="003947C9" w:rsidRDefault="00604D4C" w:rsidP="001724DC">
      <w:pPr>
        <w:tabs>
          <w:tab w:val="left" w:pos="284"/>
        </w:tabs>
        <w:spacing w:after="0" w:line="240" w:lineRule="auto"/>
        <w:ind w:right="50" w:firstLine="709"/>
        <w:jc w:val="both"/>
        <w:rPr>
          <w:rFonts w:eastAsia="Times New Roman"/>
          <w:color w:val="auto"/>
        </w:rPr>
      </w:pPr>
      <w:r w:rsidRPr="00A577D9">
        <w:rPr>
          <w:rFonts w:eastAsia="Times New Roman"/>
          <w:color w:val="auto"/>
        </w:rPr>
        <w:t xml:space="preserve">Цели реализации </w:t>
      </w:r>
      <w:r w:rsidR="00F87195" w:rsidRPr="00A577D9">
        <w:rPr>
          <w:rFonts w:eastAsia="Times New Roman"/>
          <w:color w:val="auto"/>
        </w:rPr>
        <w:t>электронного обучения (ЭО)</w:t>
      </w:r>
      <w:r w:rsidRPr="00A577D9">
        <w:rPr>
          <w:rFonts w:eastAsia="Times New Roman"/>
          <w:color w:val="auto"/>
        </w:rPr>
        <w:t xml:space="preserve"> </w:t>
      </w:r>
      <w:r w:rsidR="00CD6A48">
        <w:rPr>
          <w:rFonts w:eastAsia="Times New Roman"/>
          <w:color w:val="auto"/>
        </w:rPr>
        <w:t>с использованием</w:t>
      </w:r>
      <w:r w:rsidRPr="00A577D9">
        <w:rPr>
          <w:rFonts w:eastAsia="Times New Roman"/>
          <w:color w:val="auto"/>
        </w:rPr>
        <w:t xml:space="preserve"> </w:t>
      </w:r>
      <w:r w:rsidR="00F87195" w:rsidRPr="00A577D9">
        <w:rPr>
          <w:rFonts w:eastAsia="Times New Roman"/>
          <w:color w:val="auto"/>
        </w:rPr>
        <w:t>дистанционных образовательных технологий</w:t>
      </w:r>
      <w:r w:rsidRPr="00A577D9">
        <w:rPr>
          <w:rFonts w:eastAsia="Times New Roman"/>
          <w:color w:val="auto"/>
        </w:rPr>
        <w:t xml:space="preserve"> </w:t>
      </w:r>
      <w:r w:rsidR="00F87195" w:rsidRPr="00A577D9">
        <w:rPr>
          <w:rFonts w:eastAsia="Times New Roman"/>
          <w:color w:val="auto"/>
        </w:rPr>
        <w:t xml:space="preserve">(ДОТ) </w:t>
      </w:r>
      <w:r w:rsidRPr="00A577D9">
        <w:rPr>
          <w:rFonts w:eastAsia="Times New Roman"/>
          <w:color w:val="auto"/>
        </w:rPr>
        <w:t>в период особой эпидемиологической ситуации:</w:t>
      </w:r>
    </w:p>
    <w:p w:rsidR="00604D4C" w:rsidRPr="003947C9" w:rsidRDefault="00742540" w:rsidP="00EC59F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50" w:firstLine="0"/>
        <w:jc w:val="both"/>
        <w:rPr>
          <w:rFonts w:eastAsia="Times New Roman"/>
          <w:color w:val="auto"/>
        </w:rPr>
      </w:pPr>
      <w:r w:rsidRPr="003947C9">
        <w:rPr>
          <w:rFonts w:eastAsia="Times New Roman"/>
          <w:color w:val="auto"/>
        </w:rPr>
        <w:t>соблюдение</w:t>
      </w:r>
      <w:r w:rsidR="00604D4C" w:rsidRPr="003947C9">
        <w:rPr>
          <w:rFonts w:eastAsia="Times New Roman"/>
          <w:color w:val="auto"/>
        </w:rPr>
        <w:t xml:space="preserve"> </w:t>
      </w:r>
      <w:r w:rsidRPr="003947C9">
        <w:rPr>
          <w:rFonts w:eastAsia="Times New Roman"/>
          <w:color w:val="auto"/>
        </w:rPr>
        <w:t>противоэпидемических мероприятий</w:t>
      </w:r>
      <w:r w:rsidR="00604D4C" w:rsidRPr="003947C9">
        <w:rPr>
          <w:rFonts w:eastAsia="Times New Roman"/>
          <w:color w:val="auto"/>
        </w:rPr>
        <w:t xml:space="preserve"> по</w:t>
      </w:r>
      <w:r w:rsidR="00F87195" w:rsidRPr="003947C9">
        <w:rPr>
          <w:rFonts w:eastAsia="Times New Roman"/>
          <w:color w:val="auto"/>
        </w:rPr>
        <w:t xml:space="preserve"> предупреждению распространения </w:t>
      </w:r>
      <w:r w:rsidRPr="003947C9">
        <w:rPr>
          <w:rFonts w:eastAsia="Times New Roman"/>
          <w:color w:val="auto"/>
        </w:rPr>
        <w:t xml:space="preserve">новой </w:t>
      </w:r>
      <w:proofErr w:type="spellStart"/>
      <w:r w:rsidRPr="003947C9">
        <w:rPr>
          <w:rFonts w:eastAsia="Times New Roman"/>
          <w:color w:val="auto"/>
        </w:rPr>
        <w:t>коронавирусной</w:t>
      </w:r>
      <w:proofErr w:type="spellEnd"/>
      <w:r w:rsidRPr="003947C9">
        <w:rPr>
          <w:rFonts w:eastAsia="Times New Roman"/>
          <w:color w:val="auto"/>
        </w:rPr>
        <w:t xml:space="preserve"> инфекции COVID-19</w:t>
      </w:r>
      <w:r w:rsidR="00604D4C" w:rsidRPr="003947C9">
        <w:rPr>
          <w:rFonts w:eastAsia="Times New Roman"/>
          <w:color w:val="auto"/>
        </w:rPr>
        <w:t xml:space="preserve"> (удаленный доступ);</w:t>
      </w:r>
    </w:p>
    <w:p w:rsidR="00604D4C" w:rsidRPr="00A577D9" w:rsidRDefault="00604D4C" w:rsidP="00EC59F7">
      <w:pPr>
        <w:pStyle w:val="a3"/>
        <w:numPr>
          <w:ilvl w:val="0"/>
          <w:numId w:val="4"/>
        </w:numPr>
        <w:tabs>
          <w:tab w:val="left" w:pos="284"/>
          <w:tab w:val="left" w:pos="645"/>
        </w:tabs>
        <w:spacing w:after="0" w:line="240" w:lineRule="auto"/>
        <w:ind w:left="0" w:right="50" w:firstLine="0"/>
        <w:jc w:val="both"/>
        <w:rPr>
          <w:rFonts w:eastAsia="Times New Roman"/>
          <w:color w:val="auto"/>
        </w:rPr>
      </w:pPr>
      <w:r w:rsidRPr="00A577D9">
        <w:rPr>
          <w:rFonts w:eastAsia="Times New Roman"/>
          <w:color w:val="auto"/>
        </w:rPr>
        <w:t>повышение качества образования за счет интеграции электронных и классических форм обучения;</w:t>
      </w:r>
    </w:p>
    <w:p w:rsidR="00742540" w:rsidRPr="00A577D9" w:rsidRDefault="00604D4C" w:rsidP="00EC59F7">
      <w:pPr>
        <w:pStyle w:val="a3"/>
        <w:numPr>
          <w:ilvl w:val="0"/>
          <w:numId w:val="4"/>
        </w:numPr>
        <w:tabs>
          <w:tab w:val="left" w:pos="284"/>
          <w:tab w:val="left" w:pos="636"/>
        </w:tabs>
        <w:spacing w:after="0" w:line="240" w:lineRule="auto"/>
        <w:ind w:left="0" w:right="50" w:firstLine="0"/>
        <w:jc w:val="both"/>
        <w:rPr>
          <w:rFonts w:eastAsia="Times New Roman"/>
          <w:color w:val="auto"/>
        </w:rPr>
      </w:pPr>
      <w:r w:rsidRPr="00A577D9">
        <w:rPr>
          <w:rFonts w:eastAsia="Times New Roman"/>
          <w:color w:val="auto"/>
        </w:rPr>
        <w:t xml:space="preserve">повышения доступности образования независимо от места пребывания обучающегося. </w:t>
      </w:r>
    </w:p>
    <w:p w:rsidR="00604D4C" w:rsidRPr="00A577D9" w:rsidRDefault="00604D4C" w:rsidP="00EC59F7">
      <w:pPr>
        <w:pStyle w:val="a3"/>
        <w:tabs>
          <w:tab w:val="left" w:pos="0"/>
          <w:tab w:val="left" w:pos="284"/>
        </w:tabs>
        <w:spacing w:after="0" w:line="240" w:lineRule="auto"/>
        <w:ind w:left="0" w:right="50"/>
        <w:jc w:val="both"/>
        <w:rPr>
          <w:rFonts w:eastAsia="Times New Roman"/>
          <w:color w:val="auto"/>
        </w:rPr>
      </w:pPr>
      <w:r w:rsidRPr="00A577D9">
        <w:rPr>
          <w:rFonts w:eastAsia="Times New Roman"/>
          <w:color w:val="auto"/>
        </w:rPr>
        <w:t>Применение дистанционных образовательных технологий в учебном процессе направлено на решение следующих задач:</w:t>
      </w:r>
    </w:p>
    <w:p w:rsidR="00604D4C" w:rsidRPr="00A577D9" w:rsidRDefault="00742540" w:rsidP="00EC59F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50" w:firstLine="0"/>
        <w:jc w:val="both"/>
        <w:rPr>
          <w:rFonts w:eastAsia="Times New Roman"/>
          <w:color w:val="auto"/>
        </w:rPr>
      </w:pPr>
      <w:r w:rsidRPr="00A577D9">
        <w:rPr>
          <w:rFonts w:eastAsia="Times New Roman"/>
          <w:color w:val="auto"/>
        </w:rPr>
        <w:t>И</w:t>
      </w:r>
      <w:r w:rsidR="00604D4C" w:rsidRPr="00A577D9">
        <w:rPr>
          <w:rFonts w:eastAsia="Times New Roman"/>
          <w:color w:val="auto"/>
        </w:rPr>
        <w:t>золяция обучающихся при угрозе возникновения инфекции и обеспечение санитарно-эпидемиологического благополучия населения на территории РФ.</w:t>
      </w:r>
    </w:p>
    <w:p w:rsidR="00604D4C" w:rsidRPr="00A577D9" w:rsidRDefault="00742540" w:rsidP="00EC59F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50" w:firstLine="0"/>
        <w:jc w:val="both"/>
        <w:rPr>
          <w:rFonts w:eastAsia="Times New Roman"/>
          <w:color w:val="auto"/>
        </w:rPr>
      </w:pPr>
      <w:r w:rsidRPr="00A577D9">
        <w:rPr>
          <w:rFonts w:eastAsia="Times New Roman"/>
          <w:color w:val="auto"/>
        </w:rPr>
        <w:t>С</w:t>
      </w:r>
      <w:r w:rsidR="00604D4C" w:rsidRPr="00A577D9">
        <w:rPr>
          <w:rFonts w:eastAsia="Times New Roman"/>
          <w:color w:val="auto"/>
        </w:rPr>
        <w:t>оздание и информационное наполнение электронных учебных курсов для реализации дополнительных образовательных про</w:t>
      </w:r>
      <w:r w:rsidRPr="00A577D9">
        <w:rPr>
          <w:rFonts w:eastAsia="Times New Roman"/>
          <w:color w:val="auto"/>
        </w:rPr>
        <w:t>грамм с использованием ЭО и ДОТ.</w:t>
      </w:r>
    </w:p>
    <w:p w:rsidR="00604D4C" w:rsidRDefault="00742540" w:rsidP="00EC59F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50" w:firstLine="0"/>
        <w:jc w:val="both"/>
        <w:rPr>
          <w:rFonts w:eastAsia="Times New Roman"/>
          <w:color w:val="auto"/>
        </w:rPr>
      </w:pPr>
      <w:r w:rsidRPr="00A577D9">
        <w:rPr>
          <w:rFonts w:eastAsia="Times New Roman"/>
          <w:color w:val="auto"/>
        </w:rPr>
        <w:t>И</w:t>
      </w:r>
      <w:r w:rsidR="00604D4C" w:rsidRPr="00A577D9">
        <w:rPr>
          <w:rFonts w:eastAsia="Times New Roman"/>
          <w:color w:val="auto"/>
        </w:rPr>
        <w:t>нтенсификация использования студентами методического потенциа</w:t>
      </w:r>
      <w:r w:rsidRPr="00A577D9">
        <w:rPr>
          <w:rFonts w:eastAsia="Times New Roman"/>
          <w:color w:val="auto"/>
        </w:rPr>
        <w:t>ла в образовательном учреждении.</w:t>
      </w:r>
    </w:p>
    <w:p w:rsidR="001F649C" w:rsidRDefault="001F649C" w:rsidP="001724DC">
      <w:pPr>
        <w:pStyle w:val="a3"/>
        <w:tabs>
          <w:tab w:val="left" w:pos="284"/>
        </w:tabs>
        <w:spacing w:after="0" w:line="240" w:lineRule="auto"/>
        <w:ind w:left="0" w:right="50"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 ГБПОУ РС(Я) «Якутский медицинский колледж» функционируют 9 отделений: лечебное дело, сестринское дело, акушерское дело, лабораторная диагностика, фармация, стоматология ортопедическая, прикладная эстетика, технология эстетических услуг, медико-профилактическое дело.</w:t>
      </w:r>
    </w:p>
    <w:p w:rsidR="00D9272D" w:rsidRPr="00D9272D" w:rsidRDefault="00D9272D" w:rsidP="001724DC">
      <w:pPr>
        <w:pStyle w:val="a3"/>
        <w:tabs>
          <w:tab w:val="left" w:pos="284"/>
        </w:tabs>
        <w:spacing w:after="0" w:line="240" w:lineRule="auto"/>
        <w:ind w:left="0" w:right="50" w:firstLine="709"/>
        <w:jc w:val="both"/>
        <w:rPr>
          <w:rFonts w:eastAsia="Times New Roman"/>
          <w:color w:val="auto"/>
        </w:rPr>
      </w:pPr>
      <w:r w:rsidRPr="00D9272D">
        <w:rPr>
          <w:rFonts w:eastAsia="Times New Roman"/>
          <w:color w:val="auto"/>
        </w:rPr>
        <w:t xml:space="preserve">Численность контингента очной формы обучения составляет всего 1611 студентов (в г. Якутск - 1399 и 6 отделениях в районах РС(Я) – 212 (г. Мирный, г. Ленск, г. Нюрба, п. Удачный, п. Хандыга, п. </w:t>
      </w:r>
      <w:proofErr w:type="spellStart"/>
      <w:r w:rsidRPr="00D9272D">
        <w:rPr>
          <w:rFonts w:eastAsia="Times New Roman"/>
          <w:color w:val="auto"/>
        </w:rPr>
        <w:t>Сангар</w:t>
      </w:r>
      <w:proofErr w:type="spellEnd"/>
      <w:r w:rsidRPr="00D9272D">
        <w:rPr>
          <w:rFonts w:eastAsia="Times New Roman"/>
          <w:color w:val="auto"/>
        </w:rPr>
        <w:t>)), из них теоретическим обучением в дистанционной форме</w:t>
      </w:r>
      <w:r w:rsidR="004A1420">
        <w:rPr>
          <w:rFonts w:eastAsia="Times New Roman"/>
          <w:color w:val="auto"/>
        </w:rPr>
        <w:t xml:space="preserve"> (на 15.04.2020г.)</w:t>
      </w:r>
      <w:r w:rsidRPr="00D9272D">
        <w:rPr>
          <w:rFonts w:eastAsia="Times New Roman"/>
          <w:color w:val="auto"/>
        </w:rPr>
        <w:t xml:space="preserve"> охвачены 1120 </w:t>
      </w:r>
      <w:r w:rsidR="00550B45">
        <w:rPr>
          <w:rFonts w:eastAsia="Times New Roman"/>
          <w:color w:val="auto"/>
        </w:rPr>
        <w:t>студентов</w:t>
      </w:r>
      <w:r w:rsidRPr="00D9272D">
        <w:rPr>
          <w:rFonts w:eastAsia="Times New Roman"/>
          <w:color w:val="auto"/>
        </w:rPr>
        <w:t xml:space="preserve">. На промежуточной аттестации находятся 407 </w:t>
      </w:r>
      <w:r w:rsidR="00550B45">
        <w:rPr>
          <w:rFonts w:eastAsia="Times New Roman"/>
          <w:color w:val="auto"/>
        </w:rPr>
        <w:t>студентов</w:t>
      </w:r>
      <w:r w:rsidRPr="00D9272D">
        <w:rPr>
          <w:rFonts w:eastAsia="Times New Roman"/>
          <w:color w:val="auto"/>
        </w:rPr>
        <w:t xml:space="preserve">, в том числе в дистанционной форме 407 </w:t>
      </w:r>
      <w:r w:rsidR="00550B45">
        <w:rPr>
          <w:rFonts w:eastAsia="Times New Roman"/>
          <w:color w:val="auto"/>
        </w:rPr>
        <w:t>студентов</w:t>
      </w:r>
      <w:r w:rsidRPr="00D9272D">
        <w:rPr>
          <w:rFonts w:eastAsia="Times New Roman"/>
          <w:color w:val="auto"/>
        </w:rPr>
        <w:t xml:space="preserve">. На преддипломной практике находятся 25 </w:t>
      </w:r>
      <w:r w:rsidR="00550B45">
        <w:rPr>
          <w:rFonts w:eastAsia="Times New Roman"/>
          <w:color w:val="auto"/>
        </w:rPr>
        <w:t>выпускников отделения «Стоматология ортопедическая»</w:t>
      </w:r>
      <w:r w:rsidRPr="00D9272D">
        <w:rPr>
          <w:rFonts w:eastAsia="Times New Roman"/>
          <w:color w:val="auto"/>
        </w:rPr>
        <w:t xml:space="preserve"> в медицинских организациях РС(Я). </w:t>
      </w:r>
    </w:p>
    <w:p w:rsidR="00D9272D" w:rsidRPr="00A577D9" w:rsidRDefault="00D9272D" w:rsidP="001724DC">
      <w:pPr>
        <w:pStyle w:val="a3"/>
        <w:tabs>
          <w:tab w:val="left" w:pos="284"/>
        </w:tabs>
        <w:spacing w:after="0" w:line="240" w:lineRule="auto"/>
        <w:ind w:left="0" w:right="50" w:firstLine="709"/>
        <w:jc w:val="both"/>
        <w:rPr>
          <w:rFonts w:eastAsia="Times New Roman"/>
          <w:color w:val="auto"/>
        </w:rPr>
      </w:pPr>
      <w:r w:rsidRPr="00D9272D">
        <w:rPr>
          <w:rFonts w:eastAsia="Times New Roman"/>
          <w:color w:val="auto"/>
        </w:rPr>
        <w:lastRenderedPageBreak/>
        <w:t xml:space="preserve">Сведения по месту нахождения контингента: по месту прописки - 1368 </w:t>
      </w:r>
      <w:r w:rsidR="00550B45">
        <w:rPr>
          <w:rFonts w:eastAsia="Times New Roman"/>
          <w:color w:val="auto"/>
        </w:rPr>
        <w:t>студентов</w:t>
      </w:r>
      <w:r w:rsidRPr="00D9272D">
        <w:rPr>
          <w:rFonts w:eastAsia="Times New Roman"/>
          <w:color w:val="auto"/>
        </w:rPr>
        <w:t xml:space="preserve">, в общежитии – 1 </w:t>
      </w:r>
      <w:r w:rsidR="00550B45">
        <w:rPr>
          <w:rFonts w:eastAsia="Times New Roman"/>
          <w:color w:val="auto"/>
        </w:rPr>
        <w:t>студент</w:t>
      </w:r>
      <w:r w:rsidRPr="00D9272D">
        <w:rPr>
          <w:rFonts w:eastAsia="Times New Roman"/>
          <w:color w:val="auto"/>
        </w:rPr>
        <w:t xml:space="preserve">, проживают в ином месте – 156 </w:t>
      </w:r>
      <w:proofErr w:type="spellStart"/>
      <w:r w:rsidR="00550B45">
        <w:rPr>
          <w:rFonts w:eastAsia="Times New Roman"/>
          <w:color w:val="auto"/>
        </w:rPr>
        <w:t>студенитов</w:t>
      </w:r>
      <w:proofErr w:type="spellEnd"/>
      <w:r w:rsidRPr="00D9272D">
        <w:rPr>
          <w:rFonts w:eastAsia="Times New Roman"/>
          <w:color w:val="auto"/>
        </w:rPr>
        <w:t xml:space="preserve"> (родственники, знакомые, арендуют и </w:t>
      </w:r>
      <w:proofErr w:type="spellStart"/>
      <w:r w:rsidRPr="00D9272D">
        <w:rPr>
          <w:rFonts w:eastAsia="Times New Roman"/>
          <w:color w:val="auto"/>
        </w:rPr>
        <w:t>тп</w:t>
      </w:r>
      <w:proofErr w:type="spellEnd"/>
      <w:r w:rsidRPr="00D9272D">
        <w:rPr>
          <w:rFonts w:eastAsia="Times New Roman"/>
          <w:color w:val="auto"/>
        </w:rPr>
        <w:t>). Многие студенты проживают в отдаленных районах республики.</w:t>
      </w:r>
    </w:p>
    <w:p w:rsidR="004B5714" w:rsidRPr="00A577D9" w:rsidRDefault="005059EF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>Д</w:t>
      </w:r>
      <w:r w:rsidR="004B5714" w:rsidRPr="00A577D9">
        <w:rPr>
          <w:color w:val="auto"/>
        </w:rPr>
        <w:t xml:space="preserve">истанционное </w:t>
      </w:r>
      <w:r w:rsidR="00FD288E" w:rsidRPr="00A577D9">
        <w:rPr>
          <w:color w:val="auto"/>
        </w:rPr>
        <w:t xml:space="preserve">обучение </w:t>
      </w:r>
      <w:r w:rsidRPr="00A577D9">
        <w:rPr>
          <w:color w:val="auto"/>
        </w:rPr>
        <w:t xml:space="preserve">в колледже </w:t>
      </w:r>
      <w:r w:rsidR="004B5714" w:rsidRPr="00A577D9">
        <w:rPr>
          <w:color w:val="auto"/>
        </w:rPr>
        <w:t xml:space="preserve">ведется с использованием системы управлением обучения </w:t>
      </w:r>
      <w:proofErr w:type="spellStart"/>
      <w:r w:rsidR="004B5714" w:rsidRPr="00A577D9">
        <w:rPr>
          <w:color w:val="auto"/>
        </w:rPr>
        <w:t>Moodle</w:t>
      </w:r>
      <w:proofErr w:type="spellEnd"/>
      <w:r w:rsidR="004B5714" w:rsidRPr="00A577D9">
        <w:rPr>
          <w:color w:val="auto"/>
        </w:rPr>
        <w:t xml:space="preserve">. В системе преподавателями созданы учебные курсы согласно ФГОС, учебным планам дисциплин по специальностям и по графику учебного процесса. </w:t>
      </w:r>
    </w:p>
    <w:p w:rsidR="004B5714" w:rsidRPr="00A577D9" w:rsidRDefault="004B5714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 xml:space="preserve">Разработанные в системе </w:t>
      </w:r>
      <w:proofErr w:type="spellStart"/>
      <w:r w:rsidRPr="00A577D9">
        <w:rPr>
          <w:color w:val="auto"/>
        </w:rPr>
        <w:t>Moodle</w:t>
      </w:r>
      <w:proofErr w:type="spellEnd"/>
      <w:r w:rsidRPr="00A577D9">
        <w:rPr>
          <w:color w:val="auto"/>
        </w:rPr>
        <w:t xml:space="preserve"> курсы дают возможность преподавателям редактировать и обновлять </w:t>
      </w:r>
      <w:r w:rsidR="00025914" w:rsidRPr="00A577D9">
        <w:rPr>
          <w:color w:val="auto"/>
        </w:rPr>
        <w:t>методический материал</w:t>
      </w:r>
      <w:r w:rsidRPr="00A577D9">
        <w:rPr>
          <w:color w:val="auto"/>
        </w:rPr>
        <w:t xml:space="preserve">. При подготовке и проведении занятий в системе </w:t>
      </w:r>
      <w:proofErr w:type="spellStart"/>
      <w:r w:rsidRPr="00A577D9">
        <w:rPr>
          <w:color w:val="auto"/>
        </w:rPr>
        <w:t>Moodle</w:t>
      </w:r>
      <w:proofErr w:type="spellEnd"/>
      <w:r w:rsidRPr="00A577D9">
        <w:rPr>
          <w:color w:val="auto"/>
        </w:rPr>
        <w:t xml:space="preserve"> преподаватели используют такие элементы курса, как: глоссарий, гиперссылка, задание, лекция,</w:t>
      </w:r>
      <w:r w:rsidR="00896FD7" w:rsidRPr="00A577D9">
        <w:rPr>
          <w:color w:val="auto"/>
        </w:rPr>
        <w:t xml:space="preserve"> лабораторно-практические</w:t>
      </w:r>
      <w:r w:rsidR="005E1B77" w:rsidRPr="00A577D9">
        <w:rPr>
          <w:color w:val="auto"/>
        </w:rPr>
        <w:t xml:space="preserve"> занятия,</w:t>
      </w:r>
      <w:r w:rsidRPr="00A577D9">
        <w:rPr>
          <w:color w:val="auto"/>
        </w:rPr>
        <w:t xml:space="preserve"> тест и др. </w:t>
      </w:r>
    </w:p>
    <w:p w:rsidR="002A65C6" w:rsidRPr="00A577D9" w:rsidRDefault="00560689" w:rsidP="001724DC">
      <w:pPr>
        <w:spacing w:after="0" w:line="240" w:lineRule="auto"/>
        <w:ind w:firstLine="709"/>
        <w:jc w:val="both"/>
      </w:pPr>
      <w:r w:rsidRPr="00560689">
        <w:rPr>
          <w:bCs/>
          <w:color w:val="auto"/>
          <w:shd w:val="clear" w:color="auto" w:fill="FFFFFF"/>
        </w:rPr>
        <w:t xml:space="preserve">Продуктивность, эффективность образовательного процесса во многом обеспечиваются мотивирующей составляющей, особое место в которой занимает рефлексия. </w:t>
      </w:r>
      <w:r w:rsidR="004B5714" w:rsidRPr="00A577D9">
        <w:rPr>
          <w:color w:val="auto"/>
        </w:rPr>
        <w:t xml:space="preserve">Обратная связь преподавателя и студентов происходит с помощью элемента системы </w:t>
      </w:r>
      <w:proofErr w:type="spellStart"/>
      <w:r w:rsidR="004B5714" w:rsidRPr="00A577D9">
        <w:rPr>
          <w:color w:val="auto"/>
        </w:rPr>
        <w:t>Moodle</w:t>
      </w:r>
      <w:proofErr w:type="spellEnd"/>
      <w:r w:rsidR="004B5714" w:rsidRPr="00A577D9">
        <w:rPr>
          <w:color w:val="auto"/>
        </w:rPr>
        <w:t xml:space="preserve"> </w:t>
      </w:r>
      <w:r w:rsidR="00FA1FAD" w:rsidRPr="00A577D9">
        <w:rPr>
          <w:color w:val="auto"/>
        </w:rPr>
        <w:t>(</w:t>
      </w:r>
      <w:r w:rsidR="004B5714" w:rsidRPr="00A577D9">
        <w:rPr>
          <w:color w:val="auto"/>
        </w:rPr>
        <w:t>чат и форум</w:t>
      </w:r>
      <w:r w:rsidR="00FA1FAD" w:rsidRPr="00A577D9">
        <w:rPr>
          <w:color w:val="auto"/>
        </w:rPr>
        <w:t>)</w:t>
      </w:r>
      <w:r w:rsidR="004B5714" w:rsidRPr="00A577D9">
        <w:rPr>
          <w:color w:val="auto"/>
        </w:rPr>
        <w:t xml:space="preserve"> в виде текстовых сообщений. Помимо этого, преподаватели используют систему для онлайн-конференций </w:t>
      </w:r>
      <w:proofErr w:type="spellStart"/>
      <w:r w:rsidR="004B5714" w:rsidRPr="00A577D9">
        <w:rPr>
          <w:color w:val="auto"/>
        </w:rPr>
        <w:t>Zoom</w:t>
      </w:r>
      <w:proofErr w:type="spellEnd"/>
      <w:r w:rsidR="004B5714" w:rsidRPr="00A577D9">
        <w:rPr>
          <w:color w:val="auto"/>
        </w:rPr>
        <w:t xml:space="preserve"> и </w:t>
      </w:r>
      <w:proofErr w:type="spellStart"/>
      <w:r w:rsidR="004B5714" w:rsidRPr="00A577D9">
        <w:rPr>
          <w:color w:val="auto"/>
        </w:rPr>
        <w:t>Jitsi</w:t>
      </w:r>
      <w:proofErr w:type="spellEnd"/>
      <w:r w:rsidR="004B5714" w:rsidRPr="00A577D9">
        <w:rPr>
          <w:color w:val="auto"/>
        </w:rPr>
        <w:t xml:space="preserve">, </w:t>
      </w:r>
      <w:proofErr w:type="gramStart"/>
      <w:r w:rsidR="004B5714" w:rsidRPr="00A577D9">
        <w:rPr>
          <w:color w:val="auto"/>
        </w:rPr>
        <w:t>где  в</w:t>
      </w:r>
      <w:proofErr w:type="gramEnd"/>
      <w:r w:rsidR="004B5714" w:rsidRPr="00A577D9">
        <w:rPr>
          <w:color w:val="auto"/>
        </w:rPr>
        <w:t xml:space="preserve"> виртуальной комнате общаются в режиме реального времени и видят друг друга. Для доступа к онлайн уроку и участия в нём</w:t>
      </w:r>
      <w:r w:rsidR="00FA1FAD" w:rsidRPr="00A577D9">
        <w:rPr>
          <w:color w:val="auto"/>
        </w:rPr>
        <w:t>,</w:t>
      </w:r>
      <w:r w:rsidR="004B5714" w:rsidRPr="00A577D9">
        <w:rPr>
          <w:color w:val="auto"/>
        </w:rPr>
        <w:t xml:space="preserve"> обучающиеся используют ссылку-приглашение, расположенную в курсе. Преподаватель дублирует рабочий стол на своем компьютере, включает </w:t>
      </w:r>
      <w:proofErr w:type="gramStart"/>
      <w:r w:rsidR="004B5714" w:rsidRPr="00A577D9">
        <w:rPr>
          <w:color w:val="auto"/>
        </w:rPr>
        <w:t>презентацию</w:t>
      </w:r>
      <w:r w:rsidR="00FA1FAD" w:rsidRPr="00A577D9">
        <w:rPr>
          <w:color w:val="auto"/>
        </w:rPr>
        <w:t xml:space="preserve">, </w:t>
      </w:r>
      <w:r w:rsidR="004B5714" w:rsidRPr="00A577D9">
        <w:rPr>
          <w:color w:val="auto"/>
        </w:rPr>
        <w:t xml:space="preserve"> объясняет</w:t>
      </w:r>
      <w:proofErr w:type="gramEnd"/>
      <w:r w:rsidR="004B5714" w:rsidRPr="00A577D9">
        <w:rPr>
          <w:color w:val="auto"/>
        </w:rPr>
        <w:t xml:space="preserve"> </w:t>
      </w:r>
      <w:r w:rsidR="00FA1FAD" w:rsidRPr="00A577D9">
        <w:rPr>
          <w:color w:val="auto"/>
        </w:rPr>
        <w:t>цель, задачи занятия, мотивирует студентов к изучению новой темы.</w:t>
      </w:r>
      <w:r w:rsidR="004B5714" w:rsidRPr="00A577D9">
        <w:rPr>
          <w:color w:val="auto"/>
        </w:rPr>
        <w:t xml:space="preserve"> </w:t>
      </w:r>
      <w:r w:rsidR="002A65C6" w:rsidRPr="00A577D9">
        <w:rPr>
          <w:color w:val="auto"/>
        </w:rPr>
        <w:t>В личных кабинетах студенты получают учебный материал в виде электронных кейсов, интерактивных мультимедийных ресурсов и ссылок на виртуальную лабораторию для проведения лабораторно-практического занятия, так же в кейсе содержатся контрольно-измерительные материалы</w:t>
      </w:r>
      <w:r w:rsidRPr="00560689">
        <w:rPr>
          <w:color w:val="auto"/>
        </w:rPr>
        <w:t xml:space="preserve"> </w:t>
      </w:r>
      <w:r>
        <w:rPr>
          <w:color w:val="auto"/>
          <w:shd w:val="clear" w:color="auto" w:fill="FFFFFF"/>
        </w:rPr>
        <w:t>[</w:t>
      </w:r>
      <w:r w:rsidRPr="00560689">
        <w:rPr>
          <w:color w:val="auto"/>
          <w:shd w:val="clear" w:color="auto" w:fill="FFFFFF"/>
        </w:rPr>
        <w:t>5</w:t>
      </w:r>
      <w:r w:rsidRPr="005C1020">
        <w:rPr>
          <w:color w:val="auto"/>
          <w:shd w:val="clear" w:color="auto" w:fill="FFFFFF"/>
        </w:rPr>
        <w:t>]</w:t>
      </w:r>
      <w:r w:rsidR="002A65C6" w:rsidRPr="00A577D9">
        <w:rPr>
          <w:color w:val="auto"/>
        </w:rPr>
        <w:t>.</w:t>
      </w:r>
      <w:r w:rsidRPr="00560689"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  <w:t xml:space="preserve"> </w:t>
      </w:r>
    </w:p>
    <w:p w:rsidR="004858F1" w:rsidRPr="00A577D9" w:rsidRDefault="005E1B77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>В соответствии с расписанием, студенты имеют возможность отработать практические навыки по чек-листам, клиническим сценариям, видеоматериалам в удаленном доступе, пройти проверочные и контрольные тесты. При этом</w:t>
      </w:r>
      <w:r w:rsidR="00FA1FAD" w:rsidRPr="00A577D9">
        <w:rPr>
          <w:color w:val="auto"/>
        </w:rPr>
        <w:t xml:space="preserve"> использу</w:t>
      </w:r>
      <w:r w:rsidRPr="00A577D9">
        <w:rPr>
          <w:color w:val="auto"/>
        </w:rPr>
        <w:t>ется</w:t>
      </w:r>
      <w:r w:rsidR="00FA1FAD" w:rsidRPr="00A577D9">
        <w:rPr>
          <w:color w:val="auto"/>
        </w:rPr>
        <w:t xml:space="preserve"> личный медицинский инструментарий, расходный материал</w:t>
      </w:r>
      <w:r w:rsidR="00025914" w:rsidRPr="00A577D9">
        <w:rPr>
          <w:color w:val="auto"/>
        </w:rPr>
        <w:t xml:space="preserve"> студента</w:t>
      </w:r>
      <w:r w:rsidR="004B5714" w:rsidRPr="00A577D9">
        <w:rPr>
          <w:color w:val="auto"/>
        </w:rPr>
        <w:t>.</w:t>
      </w:r>
      <w:r w:rsidR="00FA1FAD" w:rsidRPr="00A577D9">
        <w:rPr>
          <w:color w:val="auto"/>
        </w:rPr>
        <w:t xml:space="preserve"> Важным элементом для решения клинических задач является ролевая игра, при этом в роли пациентов выступают родственники, дети, сами студенты.</w:t>
      </w:r>
    </w:p>
    <w:p w:rsidR="00157ADB" w:rsidRPr="00A577D9" w:rsidRDefault="00157ADB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>Колледжем разработаны виртуальные игры-симуляторы по вы</w:t>
      </w:r>
      <w:r w:rsidR="00025914" w:rsidRPr="00A577D9">
        <w:rPr>
          <w:color w:val="auto"/>
        </w:rPr>
        <w:t>полнению манипуляций</w:t>
      </w:r>
      <w:r w:rsidRPr="00A577D9">
        <w:rPr>
          <w:color w:val="auto"/>
        </w:rPr>
        <w:t>: оказание первой помощи при анафилактическом шоке, проведение сердечно-легочной реанимации, постановка внутримышечной инъекции, подкожной инъекции, ЭКГ и т.д.</w:t>
      </w:r>
    </w:p>
    <w:p w:rsidR="00D03F2D" w:rsidRPr="00A577D9" w:rsidRDefault="00D03F2D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 xml:space="preserve">На практических занятиях преподавателями колледжа подготовлен учебно-методический материал в виде видеофильмов по всем специальностям. Студенты отрабатывают манипуляции на фантомах, манекенах, тренажерах. </w:t>
      </w:r>
      <w:r w:rsidR="0061383A" w:rsidRPr="00A577D9">
        <w:rPr>
          <w:color w:val="auto"/>
        </w:rPr>
        <w:t>Каждый студент имеет доступ к видео, не выходя из дома.</w:t>
      </w:r>
    </w:p>
    <w:p w:rsidR="00D03F2D" w:rsidRPr="00A577D9" w:rsidRDefault="00D03F2D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 xml:space="preserve">Разработаны клинические сценарии по преподаваемым </w:t>
      </w:r>
      <w:r w:rsidR="0026511D" w:rsidRPr="00A577D9">
        <w:rPr>
          <w:color w:val="auto"/>
        </w:rPr>
        <w:t>дисциплинам</w:t>
      </w:r>
      <w:r w:rsidRPr="00A577D9">
        <w:rPr>
          <w:color w:val="auto"/>
        </w:rPr>
        <w:t>, где студент обязан оказать медицинскую помощь, начиная с обустройства рабочего места в медицинской организации, заканчивая необходимым алгоритмом действий при конкретной ситуации, согласно профессиональным стандартам и клиническим рекомендациям.</w:t>
      </w:r>
    </w:p>
    <w:p w:rsidR="004B5A5B" w:rsidRPr="00A577D9" w:rsidRDefault="002A65C6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>Для формирования обратной связи, а также фиксирования и хранения высланного материала студенты подгружают выполненные работы в виртуальный класс, где задание оценивается преподавателем</w:t>
      </w:r>
      <w:r w:rsidR="0026511D" w:rsidRPr="00A577D9">
        <w:rPr>
          <w:color w:val="auto"/>
        </w:rPr>
        <w:t>,</w:t>
      </w:r>
      <w:r w:rsidRPr="00A577D9">
        <w:rPr>
          <w:color w:val="auto"/>
        </w:rPr>
        <w:t xml:space="preserve"> и выставляются оценки.</w:t>
      </w:r>
      <w:r w:rsidR="004B5A5B" w:rsidRPr="00A577D9">
        <w:t xml:space="preserve"> </w:t>
      </w:r>
      <w:r w:rsidR="00ED0F50" w:rsidRPr="00A577D9">
        <w:rPr>
          <w:color w:val="auto"/>
        </w:rPr>
        <w:t>Оценка усвоения общих и профессиональных компетенций проводится в конце каждого занятия и модуля, подается отчет в отдел практики.</w:t>
      </w:r>
      <w:r w:rsidR="005E1B77" w:rsidRPr="00A577D9">
        <w:rPr>
          <w:color w:val="auto"/>
        </w:rPr>
        <w:t xml:space="preserve"> </w:t>
      </w:r>
    </w:p>
    <w:p w:rsidR="00E93BE8" w:rsidRPr="00A577D9" w:rsidRDefault="00D9272D" w:rsidP="001724DC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Из-</w:t>
      </w:r>
      <w:r w:rsidR="009E4B6C" w:rsidRPr="00A577D9">
        <w:rPr>
          <w:color w:val="auto"/>
        </w:rPr>
        <w:t xml:space="preserve">за ремонтных работ на линии связи и отдаленности местонахождения студентов преподаватели </w:t>
      </w:r>
      <w:r w:rsidR="00E93BE8" w:rsidRPr="00A577D9">
        <w:rPr>
          <w:color w:val="auto"/>
        </w:rPr>
        <w:t>име</w:t>
      </w:r>
      <w:r w:rsidR="009E4B6C" w:rsidRPr="00A577D9">
        <w:rPr>
          <w:color w:val="auto"/>
        </w:rPr>
        <w:t>ют</w:t>
      </w:r>
      <w:r w:rsidR="00E93BE8" w:rsidRPr="00A577D9">
        <w:rPr>
          <w:color w:val="auto"/>
        </w:rPr>
        <w:t xml:space="preserve"> резервные планы проведения учебных дисциплин посредством электронных кейсов, высылаемых на электронную почту, мессенджеры, социальные сети. В случае обнаружения проблем, связанных с загрузкой цифровых образовательных порталов или загрузкой интернет-каналов, сразу же, не теряя времени, участники дистанционного обучения переходят на резервный план проведения урока в форме «кейс-электронный». Важным аспектом для преподавателя, работающего в дистанционном формате, является </w:t>
      </w:r>
      <w:r w:rsidR="00E93BE8" w:rsidRPr="00A577D9">
        <w:rPr>
          <w:color w:val="auto"/>
        </w:rPr>
        <w:lastRenderedPageBreak/>
        <w:t>предельно четкое обозначение правил совместной работы, проектирование общей схемы изучения материала и организация деятельности учащихся на основе имеющихся ресурсов.</w:t>
      </w:r>
    </w:p>
    <w:p w:rsidR="009E4B6C" w:rsidRPr="00A577D9" w:rsidRDefault="009E4B6C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>Промежуточная аттестация также проводится дистанционно. Студенты проходят тесты по пройденному модулю. На успеваемость влияет посещаемость занятий, оценки по темам.</w:t>
      </w:r>
    </w:p>
    <w:p w:rsidR="00C4716D" w:rsidRPr="00A577D9" w:rsidRDefault="00C4716D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>Вся деятельность колледжа проводится через автоматизированную информационную систему 1С:</w:t>
      </w:r>
      <w:r w:rsidR="00D9272D">
        <w:rPr>
          <w:color w:val="auto"/>
        </w:rPr>
        <w:t xml:space="preserve"> </w:t>
      </w:r>
      <w:proofErr w:type="spellStart"/>
      <w:r w:rsidRPr="00A577D9">
        <w:rPr>
          <w:color w:val="auto"/>
        </w:rPr>
        <w:t>КолледжПроф</w:t>
      </w:r>
      <w:proofErr w:type="spellEnd"/>
      <w:r w:rsidRPr="00A577D9">
        <w:rPr>
          <w:color w:val="auto"/>
        </w:rPr>
        <w:t>, предназначенную для автоматизации учебной деятельности: движение контингента, успеваемость, посещаемость, педагогическая нагрузка, проживание в общежитии, практика, профессиональные обучение, мероприятия, педагогические советы и др.</w:t>
      </w:r>
    </w:p>
    <w:p w:rsidR="008A1448" w:rsidRPr="008A1448" w:rsidRDefault="00C4716D" w:rsidP="001724D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577D9">
        <w:rPr>
          <w:color w:val="auto"/>
        </w:rPr>
        <w:t>Ежедневно введется мониторинг по выдаче учебной нагрузки преподавателями, посещаемост</w:t>
      </w:r>
      <w:r w:rsidR="00484B8D" w:rsidRPr="00A577D9">
        <w:rPr>
          <w:color w:val="auto"/>
        </w:rPr>
        <w:t>и студентов, качеству</w:t>
      </w:r>
      <w:r w:rsidRPr="00A577D9">
        <w:rPr>
          <w:color w:val="auto"/>
        </w:rPr>
        <w:t xml:space="preserve"> обучения. Преподавателями введется оценивание, контроль знаний студентов в системе СДО, оценка также выставляется в электронный и бумажный журнал. Отделом информатизации проводятся обучающие курсы и ко</w:t>
      </w:r>
      <w:r w:rsidR="00D9272D">
        <w:rPr>
          <w:color w:val="auto"/>
        </w:rPr>
        <w:t xml:space="preserve">нсультации по работе в системе </w:t>
      </w:r>
      <w:r w:rsidRPr="00A577D9">
        <w:rPr>
          <w:color w:val="auto"/>
        </w:rPr>
        <w:t>MOODLE, 1С:</w:t>
      </w:r>
      <w:r w:rsidR="00D9272D">
        <w:rPr>
          <w:color w:val="auto"/>
        </w:rPr>
        <w:t xml:space="preserve"> </w:t>
      </w:r>
      <w:proofErr w:type="spellStart"/>
      <w:r w:rsidRPr="00A577D9">
        <w:rPr>
          <w:color w:val="auto"/>
        </w:rPr>
        <w:t>КолледжПроф</w:t>
      </w:r>
      <w:proofErr w:type="spellEnd"/>
      <w:r w:rsidRPr="00A577D9">
        <w:rPr>
          <w:color w:val="auto"/>
        </w:rPr>
        <w:t>.</w:t>
      </w:r>
      <w:r w:rsidR="008A1448" w:rsidRPr="008A1448">
        <w:rPr>
          <w:rFonts w:ascii="yandex-sans" w:hAnsi="yandex-sans"/>
          <w:color w:val="000000"/>
          <w:sz w:val="23"/>
          <w:szCs w:val="23"/>
        </w:rPr>
        <w:t xml:space="preserve"> </w:t>
      </w:r>
      <w:r w:rsid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Реализация дистанци</w:t>
      </w:r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онного курса</w:t>
      </w:r>
      <w:r w:rsid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</w:t>
      </w:r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опровождается и заканчивается контролем</w:t>
      </w:r>
      <w:r w:rsid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успеваемости слушателей с помощью различных средств</w:t>
      </w:r>
      <w:r w:rsid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ИКТ: электронной почт</w:t>
      </w:r>
      <w:r w:rsid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ы, телеконференций как асинхрон</w:t>
      </w:r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ных (форумов, вики-вики, списков рассылки, </w:t>
      </w:r>
      <w:proofErr w:type="spellStart"/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твиттер</w:t>
      </w:r>
      <w:proofErr w:type="spellEnd"/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), так</w:t>
      </w:r>
      <w:r w:rsid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 синхронных (чаты, видеоконференции), взаимоконтроля</w:t>
      </w:r>
      <w:r w:rsid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внутри учебной группы, самоконтроля</w:t>
      </w:r>
      <w:r w:rsid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1448">
        <w:rPr>
          <w:color w:val="auto"/>
          <w:shd w:val="clear" w:color="auto" w:fill="FFFFFF"/>
        </w:rPr>
        <w:t>[3, с. 17</w:t>
      </w:r>
      <w:r w:rsidR="008A1448" w:rsidRPr="005C1020">
        <w:rPr>
          <w:color w:val="auto"/>
          <w:shd w:val="clear" w:color="auto" w:fill="FFFFFF"/>
        </w:rPr>
        <w:t>]</w:t>
      </w:r>
      <w:r w:rsidR="008A1448" w:rsidRPr="008A144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26511D" w:rsidRPr="00A577D9" w:rsidRDefault="002B3BB0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>Дистанционно работает библиотека колледжа. Студенты и преподаватели имеют доступ к образовательной платформе «</w:t>
      </w:r>
      <w:proofErr w:type="spellStart"/>
      <w:r w:rsidRPr="00A577D9">
        <w:rPr>
          <w:color w:val="auto"/>
        </w:rPr>
        <w:t>Юрайт</w:t>
      </w:r>
      <w:proofErr w:type="spellEnd"/>
      <w:r w:rsidRPr="00A577D9">
        <w:rPr>
          <w:color w:val="auto"/>
        </w:rPr>
        <w:t xml:space="preserve">», </w:t>
      </w:r>
      <w:r w:rsidR="009067B3" w:rsidRPr="00A577D9">
        <w:rPr>
          <w:color w:val="auto"/>
        </w:rPr>
        <w:t xml:space="preserve">ЭБС «Лань», </w:t>
      </w:r>
      <w:proofErr w:type="spellStart"/>
      <w:r w:rsidR="009067B3" w:rsidRPr="00A577D9">
        <w:rPr>
          <w:color w:val="auto"/>
        </w:rPr>
        <w:t>медиатеке</w:t>
      </w:r>
      <w:proofErr w:type="spellEnd"/>
      <w:r w:rsidR="009067B3" w:rsidRPr="00A577D9">
        <w:rPr>
          <w:color w:val="auto"/>
        </w:rPr>
        <w:t xml:space="preserve"> преподавателей ЯМК. </w:t>
      </w:r>
    </w:p>
    <w:p w:rsidR="00C4716D" w:rsidRPr="00A577D9" w:rsidRDefault="00C4716D" w:rsidP="001724DC">
      <w:pPr>
        <w:spacing w:after="0" w:line="240" w:lineRule="auto"/>
        <w:ind w:firstLine="709"/>
        <w:jc w:val="both"/>
        <w:rPr>
          <w:color w:val="auto"/>
        </w:rPr>
      </w:pPr>
      <w:r w:rsidRPr="00A577D9">
        <w:rPr>
          <w:color w:val="auto"/>
        </w:rPr>
        <w:t>Студенты и преподаватели активно участвуют во внеаудиторной деятельности: дистанционный конкурс «Студент года</w:t>
      </w:r>
      <w:r w:rsidR="00484B8D" w:rsidRPr="00A577D9">
        <w:rPr>
          <w:color w:val="auto"/>
        </w:rPr>
        <w:t>-2020</w:t>
      </w:r>
      <w:r w:rsidRPr="00A577D9">
        <w:rPr>
          <w:color w:val="auto"/>
        </w:rPr>
        <w:t>»,</w:t>
      </w:r>
      <w:r w:rsidR="00484B8D" w:rsidRPr="00A577D9">
        <w:rPr>
          <w:color w:val="auto"/>
        </w:rPr>
        <w:t xml:space="preserve"> научно-практические конференции</w:t>
      </w:r>
      <w:r w:rsidRPr="00A577D9">
        <w:rPr>
          <w:color w:val="auto"/>
        </w:rPr>
        <w:t xml:space="preserve">, всероссийский конкурс «Лучшие практики», </w:t>
      </w:r>
      <w:r w:rsidR="0026511D" w:rsidRPr="00A577D9">
        <w:rPr>
          <w:color w:val="auto"/>
        </w:rPr>
        <w:t xml:space="preserve">конкурс «Во имя мира на земле», посвященный 75-летию Победы, </w:t>
      </w:r>
      <w:r w:rsidRPr="00A577D9">
        <w:rPr>
          <w:color w:val="auto"/>
        </w:rPr>
        <w:t>кружковая деятельность и др.</w:t>
      </w:r>
    </w:p>
    <w:p w:rsidR="00C4716D" w:rsidRDefault="00C4716D" w:rsidP="001724DC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A577D9">
        <w:rPr>
          <w:color w:val="auto"/>
        </w:rPr>
        <w:t>Колледж готов провести дистанционно сдачу экза</w:t>
      </w:r>
      <w:r w:rsidR="00D9272D">
        <w:rPr>
          <w:color w:val="auto"/>
        </w:rPr>
        <w:t xml:space="preserve">менов, зачетов, ИГА. Дополнены </w:t>
      </w:r>
      <w:r w:rsidRPr="00A577D9">
        <w:rPr>
          <w:color w:val="auto"/>
        </w:rPr>
        <w:t xml:space="preserve">локальные акты, нормативные документы, согласно требованиям ФГОС, указам главы РС(Я), приказам </w:t>
      </w:r>
      <w:proofErr w:type="spellStart"/>
      <w:r w:rsidRPr="00A577D9">
        <w:rPr>
          <w:color w:val="auto"/>
        </w:rPr>
        <w:t>МОиН</w:t>
      </w:r>
      <w:proofErr w:type="spellEnd"/>
      <w:r w:rsidRPr="00A577D9">
        <w:rPr>
          <w:color w:val="auto"/>
        </w:rPr>
        <w:t xml:space="preserve"> РС(Я), МЗ РС(Я).</w:t>
      </w:r>
    </w:p>
    <w:p w:rsidR="005C1020" w:rsidRPr="00A577D9" w:rsidRDefault="005C1020" w:rsidP="001724DC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5C1020">
        <w:rPr>
          <w:rFonts w:ascii="yandex-sans" w:eastAsia="Times New Roman" w:hAnsi="yandex-sans"/>
          <w:color w:val="000000"/>
          <w:lang w:eastAsia="ru-RU"/>
        </w:rPr>
        <w:t xml:space="preserve">Таким образом, современный уровень </w:t>
      </w:r>
      <w:r>
        <w:rPr>
          <w:rFonts w:ascii="yandex-sans" w:eastAsia="Times New Roman" w:hAnsi="yandex-sans"/>
          <w:color w:val="000000"/>
          <w:lang w:eastAsia="ru-RU"/>
        </w:rPr>
        <w:t>развития информационных техноло</w:t>
      </w:r>
      <w:r w:rsidRPr="005C1020">
        <w:rPr>
          <w:rFonts w:ascii="yandex-sans" w:eastAsia="Times New Roman" w:hAnsi="yandex-sans"/>
          <w:color w:val="000000"/>
          <w:lang w:eastAsia="ru-RU"/>
        </w:rPr>
        <w:t>гий позволяет сделать образ</w:t>
      </w:r>
      <w:r>
        <w:rPr>
          <w:rFonts w:ascii="yandex-sans" w:eastAsia="Times New Roman" w:hAnsi="yandex-sans"/>
          <w:color w:val="000000"/>
          <w:lang w:eastAsia="ru-RU"/>
        </w:rPr>
        <w:t>ование открытым для большого ко</w:t>
      </w:r>
      <w:r w:rsidRPr="005C1020">
        <w:rPr>
          <w:rFonts w:ascii="yandex-sans" w:eastAsia="Times New Roman" w:hAnsi="yandex-sans"/>
          <w:color w:val="000000"/>
          <w:lang w:eastAsia="ru-RU"/>
        </w:rPr>
        <w:t>личества возможных его учас</w:t>
      </w:r>
      <w:r>
        <w:rPr>
          <w:rFonts w:ascii="yandex-sans" w:eastAsia="Times New Roman" w:hAnsi="yandex-sans"/>
          <w:color w:val="000000"/>
          <w:lang w:eastAsia="ru-RU"/>
        </w:rPr>
        <w:t>тников. Особенно значимой откры</w:t>
      </w:r>
      <w:r w:rsidRPr="005C1020">
        <w:rPr>
          <w:rFonts w:ascii="yandex-sans" w:eastAsia="Times New Roman" w:hAnsi="yandex-sans"/>
          <w:color w:val="000000"/>
          <w:lang w:eastAsia="ru-RU"/>
        </w:rPr>
        <w:t xml:space="preserve">тость образовательного пространства становится для </w:t>
      </w:r>
      <w:r w:rsidR="00641B78">
        <w:rPr>
          <w:rFonts w:ascii="yandex-sans" w:eastAsia="Times New Roman" w:hAnsi="yandex-sans"/>
          <w:color w:val="000000"/>
          <w:lang w:eastAsia="ru-RU"/>
        </w:rPr>
        <w:t>обучающихся</w:t>
      </w:r>
      <w:r w:rsidRPr="005C1020">
        <w:rPr>
          <w:rFonts w:ascii="yandex-sans" w:eastAsia="Times New Roman" w:hAnsi="yandex-sans"/>
          <w:color w:val="000000"/>
          <w:lang w:eastAsia="ru-RU"/>
        </w:rPr>
        <w:t>, не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5C1020">
        <w:rPr>
          <w:rFonts w:ascii="yandex-sans" w:eastAsia="Times New Roman" w:hAnsi="yandex-sans"/>
          <w:color w:val="000000"/>
          <w:lang w:eastAsia="ru-RU"/>
        </w:rPr>
        <w:t>имеющих возможности получи</w:t>
      </w:r>
      <w:r>
        <w:rPr>
          <w:rFonts w:ascii="yandex-sans" w:eastAsia="Times New Roman" w:hAnsi="yandex-sans"/>
          <w:color w:val="000000"/>
          <w:lang w:eastAsia="ru-RU"/>
        </w:rPr>
        <w:t>ть его в очной форме в силу раз</w:t>
      </w:r>
      <w:r w:rsidRPr="005C1020">
        <w:rPr>
          <w:rFonts w:ascii="yandex-sans" w:eastAsia="Times New Roman" w:hAnsi="yandex-sans"/>
          <w:color w:val="000000"/>
          <w:lang w:eastAsia="ru-RU"/>
        </w:rPr>
        <w:t>личных причин: ограничения в п</w:t>
      </w:r>
      <w:r>
        <w:rPr>
          <w:rFonts w:ascii="yandex-sans" w:eastAsia="Times New Roman" w:hAnsi="yandex-sans"/>
          <w:color w:val="000000"/>
          <w:lang w:eastAsia="ru-RU"/>
        </w:rPr>
        <w:t>еремещении, связанного со здоро</w:t>
      </w:r>
      <w:r w:rsidRPr="005C1020">
        <w:rPr>
          <w:rFonts w:ascii="yandex-sans" w:eastAsia="Times New Roman" w:hAnsi="yandex-sans"/>
          <w:color w:val="000000"/>
          <w:lang w:eastAsia="ru-RU"/>
        </w:rPr>
        <w:t>вьем,</w:t>
      </w:r>
      <w:r>
        <w:rPr>
          <w:rFonts w:ascii="yandex-sans" w:eastAsia="Times New Roman" w:hAnsi="yandex-sans"/>
          <w:color w:val="000000"/>
          <w:lang w:eastAsia="ru-RU"/>
        </w:rPr>
        <w:t xml:space="preserve"> угрозы распространения инфекционного заболевания,</w:t>
      </w:r>
      <w:r w:rsidRPr="005C1020">
        <w:rPr>
          <w:rFonts w:ascii="yandex-sans" w:eastAsia="Times New Roman" w:hAnsi="yandex-sans"/>
          <w:color w:val="000000"/>
          <w:lang w:eastAsia="ru-RU"/>
        </w:rPr>
        <w:t xml:space="preserve"> удаленности проживания от учреждений образования и др.</w:t>
      </w:r>
      <w:r w:rsidRPr="005C1020">
        <w:rPr>
          <w:rFonts w:ascii="Arial" w:hAnsi="Arial" w:cs="Arial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[2, с. 5</w:t>
      </w:r>
      <w:r w:rsidRPr="005C1020">
        <w:rPr>
          <w:color w:val="auto"/>
          <w:shd w:val="clear" w:color="auto" w:fill="FFFFFF"/>
        </w:rPr>
        <w:t>].</w:t>
      </w:r>
    </w:p>
    <w:p w:rsidR="00EF5BC8" w:rsidRPr="00EF5BC8" w:rsidRDefault="00EF5BC8" w:rsidP="001724DC">
      <w:pPr>
        <w:pStyle w:val="a4"/>
        <w:ind w:firstLine="709"/>
        <w:contextualSpacing/>
        <w:rPr>
          <w:color w:val="000000"/>
        </w:rPr>
      </w:pPr>
      <w:r w:rsidRPr="00EF5BC8">
        <w:rPr>
          <w:color w:val="000000"/>
        </w:rPr>
        <w:t xml:space="preserve">Список литературы: </w:t>
      </w:r>
    </w:p>
    <w:p w:rsidR="00830B64" w:rsidRPr="006707E5" w:rsidRDefault="00830B64" w:rsidP="00007BCB">
      <w:pPr>
        <w:pStyle w:val="c0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Style w:val="c2"/>
          <w:rFonts w:ascii="Helvetica Neue" w:hAnsi="Helvetica Neue" w:cs="Calibri"/>
        </w:rPr>
      </w:pPr>
      <w:r w:rsidRPr="006707E5">
        <w:rPr>
          <w:rStyle w:val="c2"/>
          <w:rFonts w:ascii="Helvetica Neue" w:hAnsi="Helvetica Neue" w:cs="Calibri"/>
        </w:rPr>
        <w:t>Федеральный закон от 29.12.2012 N 273-ФЗ (ред. от 21.07.2014) "Об образовании в Российской Федерации" (с изм. и доп., вступ. в силу с 21.10.2014) (29 декабря 2012 г.).</w:t>
      </w:r>
      <w:r w:rsidRPr="006707E5">
        <w:rPr>
          <w:rStyle w:val="c2"/>
          <w:rFonts w:ascii="Helvetica Neue" w:hAnsi="Helvetica Neue" w:cs="Calibri"/>
          <w:color w:val="333333"/>
        </w:rPr>
        <w:t> </w:t>
      </w:r>
      <w:hyperlink r:id="rId5" w:history="1">
        <w:r w:rsidRPr="006707E5">
          <w:rPr>
            <w:rStyle w:val="a5"/>
            <w:rFonts w:ascii="Helvetica Neue" w:hAnsi="Helvetica Neue" w:cs="Calibri"/>
          </w:rPr>
          <w:t>http://www.consultant.ru/document/cons_doc_LAW_166143/</w:t>
        </w:r>
      </w:hyperlink>
      <w:r w:rsidRPr="006707E5">
        <w:rPr>
          <w:rStyle w:val="c2"/>
          <w:rFonts w:ascii="Helvetica Neue" w:hAnsi="Helvetica Neue" w:cs="Calibri"/>
          <w:color w:val="333333"/>
        </w:rPr>
        <w:t> </w:t>
      </w:r>
      <w:r w:rsidRPr="006707E5">
        <w:rPr>
          <w:rStyle w:val="c2"/>
          <w:rFonts w:ascii="Helvetica Neue" w:hAnsi="Helvetica Neue" w:cs="Calibri"/>
        </w:rPr>
        <w:t xml:space="preserve">© </w:t>
      </w:r>
      <w:proofErr w:type="spellStart"/>
      <w:r w:rsidRPr="006707E5">
        <w:rPr>
          <w:rStyle w:val="c2"/>
          <w:rFonts w:ascii="Helvetica Neue" w:hAnsi="Helvetica Neue" w:cs="Calibri"/>
        </w:rPr>
        <w:t>КонсультантПлюс</w:t>
      </w:r>
      <w:proofErr w:type="spellEnd"/>
      <w:r w:rsidRPr="006707E5">
        <w:rPr>
          <w:rStyle w:val="c2"/>
          <w:rFonts w:ascii="Helvetica Neue" w:hAnsi="Helvetica Neue" w:cs="Calibri"/>
        </w:rPr>
        <w:t>, 1992-2014 (дата обращения: 10.09.2014);</w:t>
      </w:r>
    </w:p>
    <w:p w:rsidR="00C26C52" w:rsidRPr="006707E5" w:rsidRDefault="002B5AF1" w:rsidP="00007BCB">
      <w:pPr>
        <w:pStyle w:val="c0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Style w:val="c2"/>
          <w:rFonts w:ascii="yandex-sans" w:hAnsi="yandex-sans"/>
          <w:color w:val="000000"/>
        </w:rPr>
      </w:pPr>
      <w:r w:rsidRPr="006707E5">
        <w:rPr>
          <w:rStyle w:val="c2"/>
          <w:rFonts w:ascii="Helvetica Neue" w:hAnsi="Helvetica Neue" w:cs="Calibri"/>
        </w:rPr>
        <w:t xml:space="preserve">Авдеева С.М., </w:t>
      </w:r>
      <w:proofErr w:type="spellStart"/>
      <w:r w:rsidRPr="006707E5">
        <w:rPr>
          <w:rStyle w:val="c2"/>
          <w:rFonts w:ascii="Helvetica Neue" w:hAnsi="Helvetica Neue" w:cs="Calibri"/>
        </w:rPr>
        <w:t>Босова</w:t>
      </w:r>
      <w:proofErr w:type="spellEnd"/>
      <w:r w:rsidRPr="006707E5">
        <w:rPr>
          <w:rStyle w:val="c2"/>
          <w:rFonts w:ascii="Helvetica Neue" w:hAnsi="Helvetica Neue" w:cs="Calibri"/>
        </w:rPr>
        <w:t xml:space="preserve"> Л.Л., </w:t>
      </w:r>
      <w:proofErr w:type="spellStart"/>
      <w:r w:rsidRPr="006707E5">
        <w:rPr>
          <w:rStyle w:val="c2"/>
          <w:rFonts w:ascii="Helvetica Neue" w:hAnsi="Helvetica Neue" w:cs="Calibri"/>
        </w:rPr>
        <w:t>Никуличева</w:t>
      </w:r>
      <w:proofErr w:type="spellEnd"/>
      <w:r w:rsidRPr="006707E5">
        <w:rPr>
          <w:rStyle w:val="c2"/>
          <w:rFonts w:ascii="Helvetica Neue" w:hAnsi="Helvetica Neue" w:cs="Calibri"/>
        </w:rPr>
        <w:t xml:space="preserve"> Н.В., </w:t>
      </w:r>
      <w:proofErr w:type="spellStart"/>
      <w:r w:rsidRPr="006707E5">
        <w:rPr>
          <w:rStyle w:val="c2"/>
          <w:rFonts w:ascii="Helvetica Neue" w:hAnsi="Helvetica Neue" w:cs="Calibri"/>
        </w:rPr>
        <w:t>Хапаева</w:t>
      </w:r>
      <w:proofErr w:type="spellEnd"/>
      <w:r w:rsidRPr="006707E5">
        <w:rPr>
          <w:rStyle w:val="c2"/>
          <w:rFonts w:ascii="Helvetica Neue" w:hAnsi="Helvetica Neue" w:cs="Calibri"/>
        </w:rPr>
        <w:t xml:space="preserve"> С.С. Индивидуализация образовательной деятельности обучаемых на основе применения электронного обучения с использованием электронных образовательных технологий: практическое пособие </w:t>
      </w:r>
      <w:r w:rsidR="00DE4C8F" w:rsidRPr="006707E5">
        <w:rPr>
          <w:rStyle w:val="c2"/>
          <w:rFonts w:ascii="Helvetica Neue" w:hAnsi="Helvetica Neue" w:cs="Calibri"/>
        </w:rPr>
        <w:t>/ - М.: Федеральный институт развития образования. 2017г.-124с.</w:t>
      </w:r>
    </w:p>
    <w:p w:rsidR="00C26C52" w:rsidRPr="006707E5" w:rsidRDefault="002261B2" w:rsidP="00007BCB">
      <w:pPr>
        <w:pStyle w:val="c0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proofErr w:type="spellStart"/>
      <w:r w:rsidRPr="006707E5">
        <w:rPr>
          <w:color w:val="000000"/>
          <w:shd w:val="clear" w:color="auto" w:fill="FFFFFF"/>
        </w:rPr>
        <w:t>Никуличева</w:t>
      </w:r>
      <w:proofErr w:type="spellEnd"/>
      <w:r w:rsidRPr="006707E5">
        <w:rPr>
          <w:color w:val="000000"/>
          <w:shd w:val="clear" w:color="auto" w:fill="FFFFFF"/>
        </w:rPr>
        <w:t xml:space="preserve"> Н.В. </w:t>
      </w:r>
      <w:hyperlink r:id="rId6" w:tgtFrame="_blank" w:history="1">
        <w:r w:rsidRPr="00560689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Методика проведения экспертизы дистанционного курса</w:t>
        </w:r>
      </w:hyperlink>
      <w:r w:rsidRPr="00560689">
        <w:rPr>
          <w:shd w:val="clear" w:color="auto" w:fill="FFFFFF"/>
        </w:rPr>
        <w:t> //</w:t>
      </w:r>
      <w:r w:rsidRPr="006707E5">
        <w:rPr>
          <w:color w:val="000000"/>
          <w:shd w:val="clear" w:color="auto" w:fill="FFFFFF"/>
        </w:rPr>
        <w:t xml:space="preserve"> Интерактивное образование, 2019. — № 3. – С.16-20</w:t>
      </w:r>
      <w:r w:rsidR="006707E5" w:rsidRPr="006707E5">
        <w:rPr>
          <w:color w:val="000000"/>
          <w:shd w:val="clear" w:color="auto" w:fill="FFFFFF"/>
        </w:rPr>
        <w:t>.</w:t>
      </w:r>
    </w:p>
    <w:p w:rsidR="00FD288E" w:rsidRPr="006C62E4" w:rsidRDefault="00830B64" w:rsidP="00007BCB">
      <w:pPr>
        <w:pStyle w:val="c0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libri" w:hAnsi="Calibri" w:cs="Calibri"/>
        </w:rPr>
      </w:pPr>
      <w:proofErr w:type="spellStart"/>
      <w:r w:rsidRPr="006707E5">
        <w:rPr>
          <w:rStyle w:val="c2"/>
          <w:rFonts w:ascii="Helvetica Neue" w:hAnsi="Helvetica Neue" w:cs="Calibri"/>
        </w:rPr>
        <w:t>Бардыго</w:t>
      </w:r>
      <w:proofErr w:type="spellEnd"/>
      <w:r w:rsidRPr="006707E5">
        <w:rPr>
          <w:rStyle w:val="c2"/>
          <w:rFonts w:ascii="Helvetica Neue" w:hAnsi="Helvetica Neue" w:cs="Calibri"/>
        </w:rPr>
        <w:t xml:space="preserve"> Н.С. Рефлексия в дистанционном обучении, </w:t>
      </w:r>
      <w:proofErr w:type="gramStart"/>
      <w:r w:rsidRPr="006707E5">
        <w:rPr>
          <w:rStyle w:val="c2"/>
          <w:rFonts w:ascii="Helvetica Neue" w:hAnsi="Helvetica Neue" w:cs="Calibri"/>
        </w:rPr>
        <w:t>URL:</w:t>
      </w:r>
      <w:hyperlink r:id="rId7" w:history="1">
        <w:r w:rsidR="00560689" w:rsidRPr="00606B29">
          <w:rPr>
            <w:rStyle w:val="a5"/>
            <w:rFonts w:ascii="Helvetica Neue" w:hAnsi="Helvetica Neue" w:cs="Calibri"/>
          </w:rPr>
          <w:t>http://nalog-i.ru/nalog-i/index.php?option=com_content&amp;view=article&amp;id=841:2013-12-11-12-48-06&amp;catid=9:2013-04-17-11-33-32&amp;Itemid=144</w:t>
        </w:r>
        <w:proofErr w:type="gramEnd"/>
      </w:hyperlink>
      <w:r w:rsidR="00C26C52" w:rsidRPr="006707E5">
        <w:rPr>
          <w:rStyle w:val="c2"/>
          <w:rFonts w:ascii="Helvetica Neue" w:hAnsi="Helvetica Neue" w:cs="Calibri"/>
        </w:rPr>
        <w:t>.</w:t>
      </w:r>
    </w:p>
    <w:sectPr w:rsidR="00FD288E" w:rsidRPr="006C62E4" w:rsidSect="00A577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4E6AFB66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5E45D32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19B500C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&gt;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621C8C"/>
    <w:multiLevelType w:val="hybridMultilevel"/>
    <w:tmpl w:val="6D82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21EE"/>
    <w:multiLevelType w:val="hybridMultilevel"/>
    <w:tmpl w:val="263C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8469C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5188"/>
    <w:multiLevelType w:val="hybridMultilevel"/>
    <w:tmpl w:val="188636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14"/>
    <w:rsid w:val="000047E0"/>
    <w:rsid w:val="00007BCB"/>
    <w:rsid w:val="00025914"/>
    <w:rsid w:val="00044F2A"/>
    <w:rsid w:val="000C042C"/>
    <w:rsid w:val="000C390C"/>
    <w:rsid w:val="000F5C53"/>
    <w:rsid w:val="001459CF"/>
    <w:rsid w:val="00157ADB"/>
    <w:rsid w:val="001724DC"/>
    <w:rsid w:val="001F18A8"/>
    <w:rsid w:val="001F3271"/>
    <w:rsid w:val="001F649C"/>
    <w:rsid w:val="002261B2"/>
    <w:rsid w:val="0026511D"/>
    <w:rsid w:val="002A4537"/>
    <w:rsid w:val="002A65C6"/>
    <w:rsid w:val="002B3BB0"/>
    <w:rsid w:val="002B5AF1"/>
    <w:rsid w:val="002F4024"/>
    <w:rsid w:val="00380682"/>
    <w:rsid w:val="00381C20"/>
    <w:rsid w:val="003947C9"/>
    <w:rsid w:val="003B0932"/>
    <w:rsid w:val="003D63C8"/>
    <w:rsid w:val="00434176"/>
    <w:rsid w:val="00441078"/>
    <w:rsid w:val="0045429F"/>
    <w:rsid w:val="00463E01"/>
    <w:rsid w:val="00484B8D"/>
    <w:rsid w:val="004858F1"/>
    <w:rsid w:val="004A1420"/>
    <w:rsid w:val="004B5714"/>
    <w:rsid w:val="004B5A5B"/>
    <w:rsid w:val="005059EF"/>
    <w:rsid w:val="00545715"/>
    <w:rsid w:val="00550B45"/>
    <w:rsid w:val="00560689"/>
    <w:rsid w:val="005C1020"/>
    <w:rsid w:val="005E1B77"/>
    <w:rsid w:val="00604D4C"/>
    <w:rsid w:val="0061383A"/>
    <w:rsid w:val="00641B78"/>
    <w:rsid w:val="0064575A"/>
    <w:rsid w:val="006707E5"/>
    <w:rsid w:val="006C62E4"/>
    <w:rsid w:val="006F11C6"/>
    <w:rsid w:val="006F58FA"/>
    <w:rsid w:val="007147B5"/>
    <w:rsid w:val="00742031"/>
    <w:rsid w:val="00742540"/>
    <w:rsid w:val="00756E04"/>
    <w:rsid w:val="007616B0"/>
    <w:rsid w:val="007B7198"/>
    <w:rsid w:val="00824CBC"/>
    <w:rsid w:val="00830B64"/>
    <w:rsid w:val="00892C90"/>
    <w:rsid w:val="00896FD7"/>
    <w:rsid w:val="008A1448"/>
    <w:rsid w:val="008A5920"/>
    <w:rsid w:val="008B4897"/>
    <w:rsid w:val="009067B3"/>
    <w:rsid w:val="00917F9B"/>
    <w:rsid w:val="009608E0"/>
    <w:rsid w:val="009A31AB"/>
    <w:rsid w:val="009E4B6C"/>
    <w:rsid w:val="00A26CAC"/>
    <w:rsid w:val="00A577D9"/>
    <w:rsid w:val="00A97281"/>
    <w:rsid w:val="00AD5F0E"/>
    <w:rsid w:val="00C26C52"/>
    <w:rsid w:val="00C4716D"/>
    <w:rsid w:val="00CC4B3B"/>
    <w:rsid w:val="00CD6A48"/>
    <w:rsid w:val="00D03F2D"/>
    <w:rsid w:val="00D47B6A"/>
    <w:rsid w:val="00D9272D"/>
    <w:rsid w:val="00DA0780"/>
    <w:rsid w:val="00DB3B04"/>
    <w:rsid w:val="00DE2609"/>
    <w:rsid w:val="00DE4C8F"/>
    <w:rsid w:val="00E93BE8"/>
    <w:rsid w:val="00E96BEC"/>
    <w:rsid w:val="00EC59F7"/>
    <w:rsid w:val="00ED0F50"/>
    <w:rsid w:val="00EE14FA"/>
    <w:rsid w:val="00EF5BC8"/>
    <w:rsid w:val="00F84E10"/>
    <w:rsid w:val="00F87195"/>
    <w:rsid w:val="00FA1FAD"/>
    <w:rsid w:val="00FA3627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09F4C-94FA-4B5B-B1AF-F8167B8E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7B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830B6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2">
    <w:name w:val="c2"/>
    <w:basedOn w:val="a0"/>
    <w:rsid w:val="00830B64"/>
  </w:style>
  <w:style w:type="character" w:customStyle="1" w:styleId="c5">
    <w:name w:val="c5"/>
    <w:basedOn w:val="a0"/>
    <w:rsid w:val="00830B64"/>
  </w:style>
  <w:style w:type="character" w:styleId="a5">
    <w:name w:val="Hyperlink"/>
    <w:basedOn w:val="a0"/>
    <w:uiPriority w:val="99"/>
    <w:unhideWhenUsed/>
    <w:rsid w:val="00830B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0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-i.ru/nalog-i/index.php?option=com_content&amp;view=article&amp;id=841:2013-12-11-12-48-06&amp;catid=9:2013-04-17-11-33-32&amp;Itemid=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ilalhn0d0b.xn--p1ai/wordpress/wp-content/uploads/2019/08/%D0%9D%D0%B8%D0%BA%D1%83%D0%BB%D0%B8%D1%87%D0%B5%D0%B2%D0%B0_%D0%98%D0%BD%D1%82%D0%B5%D1%80%D0%B0%D0%BA%D1%82_%D0%BE%D0%B1%D1%80%D0%B0%D0%B7%D0%BE%D0%B2%D0%B0%D0%BD%D0%B8%D0%B5_2019_3-1.pdf" TargetMode="External"/><Relationship Id="rId5" Type="http://schemas.openxmlformats.org/officeDocument/2006/relationships/hyperlink" Target="https://www.google.com/url?q=http://www.consultant.ru/document/cons_doc_LAW_166143/&amp;sa=D&amp;usg=AFQjCNGGmWS4ZzigXXi04jupKokHqaZX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DIRYMK</cp:lastModifiedBy>
  <cp:revision>14</cp:revision>
  <dcterms:created xsi:type="dcterms:W3CDTF">2020-04-15T00:37:00Z</dcterms:created>
  <dcterms:modified xsi:type="dcterms:W3CDTF">2020-04-15T03:43:00Z</dcterms:modified>
</cp:coreProperties>
</file>