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EF" w:rsidRPr="008327F7" w:rsidRDefault="00CD12EF" w:rsidP="008327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Коррекция эмоционального неблагополучия у детей младшего школьного возраста</w:t>
      </w:r>
    </w:p>
    <w:p w:rsidR="00B47562" w:rsidRPr="008327F7" w:rsidRDefault="00B47562" w:rsidP="00B475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Психическое развитие младшего школьника определяется его эмоциональным благополучием. Однако в детской психике часто существенное место занимают не только положительные, но и отрицательные эмоции, которые негативно влияют на развитие ребёнка. </w:t>
      </w:r>
    </w:p>
    <w:p w:rsidR="00B47562" w:rsidRPr="008327F7" w:rsidRDefault="00B47562" w:rsidP="00B47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совокупного влияния стрессовых социальных факторов, неблагоприятной семейной ситуации и индивидуальных особенностей развития ребенка может формироваться эмоциональное неблагополучие, которое также является актуальной проблемой современных младших школьников. </w:t>
      </w:r>
    </w:p>
    <w:p w:rsidR="00F26CC9" w:rsidRPr="008327F7" w:rsidRDefault="00F26CC9" w:rsidP="00F26C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Calibri" w:hAnsi="Times New Roman" w:cs="Times New Roman"/>
          <w:b/>
          <w:sz w:val="24"/>
          <w:szCs w:val="24"/>
        </w:rPr>
        <w:t>Цель исследования:</w:t>
      </w:r>
      <w:r w:rsidRPr="00832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D8C" w:rsidRPr="008327F7">
        <w:rPr>
          <w:rFonts w:ascii="Times New Roman" w:eastAsia="Calibri" w:hAnsi="Times New Roman" w:cs="Times New Roman"/>
          <w:sz w:val="24"/>
          <w:szCs w:val="24"/>
        </w:rPr>
        <w:t xml:space="preserve">обосновать, </w:t>
      </w: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разработать и реализовать в общеобразовательной организации программу, обеспечивающую </w:t>
      </w:r>
      <w:r w:rsidRPr="008327F7">
        <w:rPr>
          <w:rFonts w:ascii="Times New Roman" w:eastAsia="Calibri" w:hAnsi="Times New Roman" w:cs="Times New Roman"/>
          <w:sz w:val="24"/>
          <w:szCs w:val="24"/>
        </w:rPr>
        <w:t>преодоление эмоционального неблагополучия у младших школьников</w:t>
      </w: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6CC9" w:rsidRPr="008327F7" w:rsidRDefault="00F26CC9" w:rsidP="00F26C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Объект исследования:</w:t>
      </w: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эмоциональное неблагополучие младших школьников.</w:t>
      </w:r>
    </w:p>
    <w:p w:rsidR="00F26CC9" w:rsidRPr="008327F7" w:rsidRDefault="00F26CC9" w:rsidP="00F26C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исследования:</w:t>
      </w: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коррекция эмоционального неблагополучия у младших школьников.</w:t>
      </w:r>
    </w:p>
    <w:p w:rsidR="00F26CC9" w:rsidRPr="008327F7" w:rsidRDefault="00F26CC9" w:rsidP="00F26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исследования:</w:t>
      </w:r>
    </w:p>
    <w:p w:rsidR="00F26CC9" w:rsidRPr="008327F7" w:rsidRDefault="00F26CC9" w:rsidP="00F26CC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Изучить проблему эмоционального неблагополучия младших школьников в трудах зарубежных и отечественных психологов. </w:t>
      </w:r>
    </w:p>
    <w:p w:rsidR="00F26CC9" w:rsidRPr="008327F7" w:rsidRDefault="00F26CC9" w:rsidP="00F26CC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изучение </w:t>
      </w:r>
      <w:proofErr w:type="gramStart"/>
      <w:r w:rsidR="00550D8C"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проявлений </w:t>
      </w:r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эмоционального</w:t>
      </w:r>
      <w:proofErr w:type="gramEnd"/>
      <w:r w:rsidRPr="008327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неблагополучия младших школьников.</w:t>
      </w:r>
    </w:p>
    <w:p w:rsidR="00F26CC9" w:rsidRPr="008327F7" w:rsidRDefault="00F26CC9" w:rsidP="00F26CC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апробировать в условиях общеобразовательной организации программу коррекции эмоционального </w:t>
      </w:r>
      <w:proofErr w:type="gramStart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неблагополучия  младшего</w:t>
      </w:r>
      <w:proofErr w:type="gramEnd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школьника.</w:t>
      </w:r>
    </w:p>
    <w:p w:rsidR="000656FF" w:rsidRPr="008327F7" w:rsidRDefault="00F26CC9" w:rsidP="008327F7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результатов апробации программы коррекции </w:t>
      </w:r>
    </w:p>
    <w:p w:rsidR="00F26CC9" w:rsidRPr="008327F7" w:rsidRDefault="00F26CC9" w:rsidP="00F26CC9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eastAsia="Calibri" w:hAnsi="Times New Roman" w:cs="Times New Roman"/>
          <w:sz w:val="24"/>
          <w:szCs w:val="24"/>
        </w:rPr>
        <w:t>В рамках нашего исследования под эмоциональным неблагополучием младшего школьника будем понимать аффективные состояния, которые влияют на адекватное восприятие окружающего мира, затрудняют процесс формирования у него активной позиции, устойчивости и подвижности в отношении с социумом.</w:t>
      </w:r>
      <w:r w:rsidRPr="0083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C9" w:rsidRPr="008327F7" w:rsidRDefault="00F26CC9" w:rsidP="00F26C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литературы показал, что к эмоциональному неблагополучию в младшем школьном возрасте относятся страхи школы, учителя, вызова к доске, контрольных работ, наказания, тревожность, плохое настроение, агрессия. Средствами коррекции эмоционального неблагополучия детей младшего школьного возраста являются: релаксационные упражнения, </w:t>
      </w:r>
      <w:proofErr w:type="spellStart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арт-терапия, </w:t>
      </w:r>
      <w:proofErr w:type="spellStart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CC9" w:rsidRPr="008327F7" w:rsidRDefault="00F26CC9" w:rsidP="00B47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62" w:rsidRPr="008327F7" w:rsidRDefault="00F26CC9" w:rsidP="00B47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целью</w:t>
      </w:r>
      <w:r w:rsidR="00B47562" w:rsidRPr="008327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апробации </w:t>
      </w:r>
      <w:r w:rsidR="00B47562"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коррекции эмоционального неблагополучия младшего школьника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</w:t>
      </w:r>
      <w:r w:rsidR="00550D8C"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</w:t>
      </w:r>
      <w:r w:rsidRPr="008327F7">
        <w:rPr>
          <w:rFonts w:ascii="Times New Roman" w:hAnsi="Times New Roman" w:cs="Times New Roman"/>
          <w:color w:val="000000"/>
          <w:sz w:val="24"/>
          <w:szCs w:val="24"/>
        </w:rPr>
        <w:t xml:space="preserve"> эмпирическо</w:t>
      </w:r>
      <w:r w:rsidR="00550D8C" w:rsidRPr="008327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7F7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550D8C" w:rsidRPr="008327F7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F26CC9" w:rsidRPr="008327F7" w:rsidRDefault="00F26CC9" w:rsidP="00F26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hAnsi="Times New Roman" w:cs="Times New Roman"/>
          <w:sz w:val="24"/>
          <w:szCs w:val="24"/>
        </w:rPr>
        <w:t xml:space="preserve">Эмпирическое исследование проводилось на базе </w:t>
      </w:r>
      <w:r w:rsidR="008327F7"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27F7">
        <w:rPr>
          <w:rFonts w:ascii="Times New Roman" w:hAnsi="Times New Roman" w:cs="Times New Roman"/>
          <w:sz w:val="24"/>
          <w:szCs w:val="24"/>
          <w:lang w:eastAsia="ru-RU"/>
        </w:rPr>
        <w:t>В исследовании приняло участие 20 учащихся 3 класса в возрасте 10-11 лет.</w:t>
      </w:r>
    </w:p>
    <w:p w:rsidR="00B47562" w:rsidRPr="008327F7" w:rsidRDefault="00B47562" w:rsidP="00B47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нашего исследования показателем </w:t>
      </w:r>
      <w:r w:rsidRPr="008327F7">
        <w:rPr>
          <w:rFonts w:ascii="Times New Roman" w:eastAsia="Calibri" w:hAnsi="Times New Roman" w:cs="Times New Roman"/>
          <w:sz w:val="24"/>
          <w:szCs w:val="24"/>
        </w:rPr>
        <w:t>переживания младшим школьником эмоционального неблагополучия являлась тревожность.</w:t>
      </w:r>
    </w:p>
    <w:p w:rsidR="000E6D72" w:rsidRPr="008327F7" w:rsidRDefault="000E6D72" w:rsidP="000E6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</w:rPr>
        <w:t>Эмпирическое исследование включало 3 этапа:</w:t>
      </w:r>
    </w:p>
    <w:p w:rsidR="00B47562" w:rsidRPr="008327F7" w:rsidRDefault="00B47562" w:rsidP="00B47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нашего исследования был проведён подбор методик для диагностики тревожности</w:t>
      </w:r>
      <w:r w:rsidRPr="008327F7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 w:rsidR="000656FF" w:rsidRPr="008327F7">
        <w:rPr>
          <w:rFonts w:ascii="Times New Roman" w:hAnsi="Times New Roman" w:cs="Times New Roman"/>
          <w:sz w:val="24"/>
          <w:szCs w:val="24"/>
        </w:rPr>
        <w:t>. Методики представлены на слайде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562" w:rsidRPr="008327F7" w:rsidRDefault="00B47562" w:rsidP="00B475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327F7">
        <w:rPr>
          <w:rFonts w:ascii="Times New Roman" w:eastAsia="Calibri" w:hAnsi="Times New Roman" w:cs="Times New Roman"/>
          <w:sz w:val="24"/>
          <w:szCs w:val="24"/>
        </w:rPr>
        <w:t>«</w:t>
      </w:r>
      <w:r w:rsidRPr="008327F7">
        <w:rPr>
          <w:rFonts w:ascii="Times New Roman" w:hAnsi="Times New Roman" w:cs="Times New Roman"/>
          <w:sz w:val="24"/>
          <w:szCs w:val="24"/>
        </w:rPr>
        <w:t>о</w:t>
      </w:r>
      <w:r w:rsidRPr="008327F7">
        <w:rPr>
          <w:rFonts w:ascii="Times New Roman" w:hAnsi="Times New Roman" w:cs="Times New Roman"/>
          <w:iCs/>
          <w:color w:val="000000"/>
          <w:sz w:val="24"/>
          <w:szCs w:val="24"/>
        </w:rPr>
        <w:t>просник для выявления</w:t>
      </w:r>
      <w:r w:rsidRPr="00832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тревожности у ребенка (Г.П. Лаврентьева и Т.М. Титаренко), </w:t>
      </w:r>
    </w:p>
    <w:p w:rsidR="00B47562" w:rsidRPr="008327F7" w:rsidRDefault="00B47562" w:rsidP="00B475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</w:t>
      </w:r>
      <w:r w:rsidRPr="008327F7">
        <w:rPr>
          <w:rFonts w:ascii="Times New Roman" w:hAnsi="Times New Roman" w:cs="Times New Roman"/>
          <w:sz w:val="24"/>
          <w:szCs w:val="24"/>
        </w:rPr>
        <w:t xml:space="preserve">етодика определения уровня </w:t>
      </w:r>
      <w:r w:rsidRPr="008327F7">
        <w:rPr>
          <w:rStyle w:val="a5"/>
          <w:rFonts w:ascii="Times New Roman" w:hAnsi="Times New Roman" w:cs="Times New Roman"/>
          <w:b w:val="0"/>
          <w:sz w:val="24"/>
          <w:szCs w:val="24"/>
        </w:rPr>
        <w:t>личностной тревожности</w:t>
      </w:r>
      <w:r w:rsidRPr="008327F7">
        <w:rPr>
          <w:rFonts w:ascii="Times New Roman" w:hAnsi="Times New Roman" w:cs="Times New Roman"/>
          <w:sz w:val="24"/>
          <w:szCs w:val="24"/>
        </w:rPr>
        <w:t xml:space="preserve"> А.М. Прихожан,</w:t>
      </w:r>
    </w:p>
    <w:p w:rsidR="00B47562" w:rsidRPr="008327F7" w:rsidRDefault="00B47562" w:rsidP="00B475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</w:rPr>
        <w:t xml:space="preserve">тест тревожности </w:t>
      </w:r>
      <w:proofErr w:type="spellStart"/>
      <w:r w:rsidRPr="008327F7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8327F7">
        <w:rPr>
          <w:rFonts w:ascii="Times New Roman" w:hAnsi="Times New Roman" w:cs="Times New Roman"/>
          <w:sz w:val="24"/>
          <w:szCs w:val="24"/>
        </w:rPr>
        <w:t>.</w:t>
      </w:r>
    </w:p>
    <w:p w:rsidR="000656FF" w:rsidRPr="008327F7" w:rsidRDefault="000656FF" w:rsidP="00F26CC9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</w:rPr>
        <w:t xml:space="preserve">Обобщение и анализ результатов проведенных методик на констатирующем этапе эмпирического исследования позволили определить уровень тревожности младших школьников </w:t>
      </w:r>
    </w:p>
    <w:p w:rsidR="00F26CC9" w:rsidRPr="008327F7" w:rsidRDefault="00F26CC9" w:rsidP="00F26CC9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распределения младших школьников по уров</w:t>
      </w:r>
      <w:r w:rsid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ням тревожности представлена </w:t>
      </w:r>
    </w:p>
    <w:p w:rsidR="00F26CC9" w:rsidRPr="008327F7" w:rsidRDefault="00F26CC9" w:rsidP="00F26CC9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13525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6CC9" w:rsidRPr="008327F7" w:rsidRDefault="00F26CC9" w:rsidP="00F26CC9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2. Распределение младших школьников по уровням тревожности (констатирующий этап)</w:t>
      </w:r>
    </w:p>
    <w:p w:rsidR="00F26CC9" w:rsidRPr="008327F7" w:rsidRDefault="00F26CC9" w:rsidP="00B47562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CC9" w:rsidRPr="008327F7" w:rsidRDefault="00F26CC9" w:rsidP="008327F7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</w:rPr>
        <w:t>Проведенная диагностика, показала, что у 20% детей отмечен высокий уровень тревожности, что ставит нас перед необходимостью разработки и апробации коррекционной программы.</w:t>
      </w:r>
    </w:p>
    <w:p w:rsidR="00B47562" w:rsidRPr="008327F7" w:rsidRDefault="00B47562" w:rsidP="00B47562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hAnsi="Times New Roman" w:cs="Times New Roman"/>
          <w:sz w:val="24"/>
          <w:szCs w:val="24"/>
        </w:rPr>
        <w:t xml:space="preserve">На втором этапе нашего эмпирического исследования была 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</w:t>
      </w:r>
      <w:r w:rsidRPr="008327F7"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коррекции </w:t>
      </w:r>
      <w:r w:rsidRPr="008327F7">
        <w:rPr>
          <w:rFonts w:ascii="Times New Roman" w:eastAsia="Calibri" w:hAnsi="Times New Roman" w:cs="Times New Roman"/>
          <w:sz w:val="24"/>
          <w:szCs w:val="24"/>
        </w:rPr>
        <w:t xml:space="preserve">эмоционального неблагополучия 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школьника</w:t>
      </w:r>
      <w:r w:rsidRPr="008327F7">
        <w:rPr>
          <w:rFonts w:ascii="Times New Roman" w:hAnsi="Times New Roman" w:cs="Times New Roman"/>
          <w:sz w:val="24"/>
          <w:szCs w:val="24"/>
        </w:rPr>
        <w:t>.</w:t>
      </w:r>
    </w:p>
    <w:p w:rsidR="00B47562" w:rsidRPr="008327F7" w:rsidRDefault="00CD12EF" w:rsidP="00CD12EF">
      <w:pPr>
        <w:pStyle w:val="a4"/>
        <w:spacing w:before="0" w:beforeAutospacing="0" w:after="0" w:afterAutospacing="0" w:line="360" w:lineRule="auto"/>
        <w:ind w:firstLine="709"/>
        <w:jc w:val="both"/>
      </w:pPr>
      <w:r w:rsidRPr="008327F7">
        <w:t>Программа рассчитана на 10 к</w:t>
      </w:r>
      <w:r w:rsidR="00B47562" w:rsidRPr="008327F7">
        <w:t>оррекционны</w:t>
      </w:r>
      <w:r w:rsidRPr="008327F7">
        <w:t>х</w:t>
      </w:r>
      <w:r w:rsidR="00B47562" w:rsidRPr="008327F7">
        <w:t xml:space="preserve"> заняти</w:t>
      </w:r>
      <w:r w:rsidRPr="008327F7">
        <w:t>й</w:t>
      </w:r>
      <w:r w:rsidR="00B47562" w:rsidRPr="008327F7">
        <w:t>. Учитывая возрастные особенности младших школьников, занятия проводились один раз в неделю, продолжительность каждого занятия составляла 40 минут.</w:t>
      </w:r>
    </w:p>
    <w:p w:rsidR="000656FF" w:rsidRPr="008327F7" w:rsidRDefault="000656FF" w:rsidP="000656FF">
      <w:pPr>
        <w:pStyle w:val="a4"/>
        <w:tabs>
          <w:tab w:val="left" w:pos="1119"/>
        </w:tabs>
        <w:spacing w:before="0" w:beforeAutospacing="0" w:after="0" w:afterAutospacing="0" w:line="360" w:lineRule="auto"/>
        <w:ind w:firstLine="709"/>
        <w:jc w:val="both"/>
      </w:pPr>
      <w:r w:rsidRPr="008327F7">
        <w:lastRenderedPageBreak/>
        <w:t>В качестве метода коррекции эмоционального неблагополучия младших школьников использовалась игра, арт-терапевтические и релаксационные упражнения, направленные на выработку адекватной самооценки, осознание своего эмоционального состояния, снижение психоэмоционального напряжения.</w:t>
      </w:r>
    </w:p>
    <w:p w:rsidR="000656FF" w:rsidRPr="008327F7" w:rsidRDefault="000656FF" w:rsidP="00065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стимулирования</w:t>
      </w:r>
      <w:proofErr w:type="gramEnd"/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аффективной сферы ребёнка проводились упражнения «Расскажи свой страх», «Чужие рисунки» и другие. Например, в упражнении «Расскажи свой страх» мы рассказывали детям о своих собственных страхах, тем самым показывая, что страх – нормальное человеческое чувство и его не надо стыдиться. Затем дети сами рассказывали, что или кого они боялись, когда были маленькими.</w:t>
      </w:r>
    </w:p>
    <w:p w:rsidR="000E6D72" w:rsidRPr="008327F7" w:rsidRDefault="000656FF" w:rsidP="00CD1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младшими школьниками мы использовали также игры, включающие телесный контакт и упражнения на релаксацию.</w:t>
      </w:r>
    </w:p>
    <w:p w:rsidR="000656FF" w:rsidRPr="008327F7" w:rsidRDefault="000656FF" w:rsidP="008327F7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третьем (контрольном) этапе эмпирического</w:t>
      </w: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проводился анализ практической апробации программы эмоционального неблагополучия младшего школьника. Для этого проводилась повторная диагностика тревожности младших школьников.</w:t>
      </w:r>
    </w:p>
    <w:p w:rsidR="00F26CC9" w:rsidRPr="008327F7" w:rsidRDefault="00F26CC9" w:rsidP="00F26CC9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уровне тревожности младших школьников в ходе эмпирического исследования отра</w:t>
      </w:r>
      <w:r w:rsid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</w:t>
      </w:r>
    </w:p>
    <w:p w:rsidR="00F26CC9" w:rsidRPr="008327F7" w:rsidRDefault="00F26CC9" w:rsidP="00832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240982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6CC9" w:rsidRPr="008327F7" w:rsidRDefault="00F26CC9" w:rsidP="00F26C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младших школьников на констатирующем и контрольном этапах исследования</w:t>
      </w:r>
    </w:p>
    <w:p w:rsidR="00F26CC9" w:rsidRPr="008327F7" w:rsidRDefault="00F26CC9" w:rsidP="005F3C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7F7" w:rsidRDefault="005F3C9C" w:rsidP="008327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показал, что </w:t>
      </w:r>
      <w:r w:rsidRPr="008327F7">
        <w:rPr>
          <w:rFonts w:ascii="Times New Roman" w:hAnsi="Times New Roman" w:cs="Times New Roman"/>
          <w:sz w:val="24"/>
          <w:szCs w:val="24"/>
        </w:rPr>
        <w:t xml:space="preserve">снизилось число детей с высоким </w:t>
      </w:r>
      <w:r w:rsidR="00F26CC9" w:rsidRPr="008327F7">
        <w:rPr>
          <w:rFonts w:ascii="Times New Roman" w:hAnsi="Times New Roman" w:cs="Times New Roman"/>
          <w:sz w:val="24"/>
          <w:szCs w:val="24"/>
        </w:rPr>
        <w:t xml:space="preserve">и средним </w:t>
      </w:r>
      <w:r w:rsidRPr="008327F7">
        <w:rPr>
          <w:rFonts w:ascii="Times New Roman" w:hAnsi="Times New Roman" w:cs="Times New Roman"/>
          <w:sz w:val="24"/>
          <w:szCs w:val="24"/>
        </w:rPr>
        <w:t>уровн</w:t>
      </w:r>
      <w:r w:rsidR="00F26CC9" w:rsidRPr="008327F7">
        <w:rPr>
          <w:rFonts w:ascii="Times New Roman" w:hAnsi="Times New Roman" w:cs="Times New Roman"/>
          <w:sz w:val="24"/>
          <w:szCs w:val="24"/>
        </w:rPr>
        <w:t xml:space="preserve">ями </w:t>
      </w:r>
      <w:r w:rsidRPr="008327F7">
        <w:rPr>
          <w:rFonts w:ascii="Times New Roman" w:hAnsi="Times New Roman" w:cs="Times New Roman"/>
          <w:sz w:val="24"/>
          <w:szCs w:val="24"/>
        </w:rPr>
        <w:t>тревожности</w:t>
      </w:r>
      <w:r w:rsidR="00B47562" w:rsidRPr="008327F7">
        <w:rPr>
          <w:rFonts w:ascii="Times New Roman" w:hAnsi="Times New Roman" w:cs="Times New Roman"/>
          <w:sz w:val="24"/>
          <w:szCs w:val="24"/>
        </w:rPr>
        <w:t xml:space="preserve">. </w:t>
      </w:r>
      <w:r w:rsidR="00F26CC9" w:rsidRPr="008327F7">
        <w:rPr>
          <w:rFonts w:ascii="Times New Roman" w:hAnsi="Times New Roman" w:cs="Times New Roman"/>
          <w:sz w:val="24"/>
          <w:szCs w:val="24"/>
        </w:rPr>
        <w:t>И у</w:t>
      </w:r>
      <w:r w:rsidR="00B47562" w:rsidRPr="008327F7">
        <w:rPr>
          <w:rFonts w:ascii="Times New Roman" w:hAnsi="Times New Roman" w:cs="Times New Roman"/>
          <w:sz w:val="24"/>
          <w:szCs w:val="24"/>
        </w:rPr>
        <w:t>величилось число младших школьников</w:t>
      </w:r>
      <w:r w:rsidR="00F26CC9" w:rsidRPr="008327F7">
        <w:rPr>
          <w:rFonts w:ascii="Times New Roman" w:hAnsi="Times New Roman" w:cs="Times New Roman"/>
          <w:sz w:val="24"/>
          <w:szCs w:val="24"/>
        </w:rPr>
        <w:t>, имеющих низкий</w:t>
      </w:r>
      <w:r w:rsidR="00B47562" w:rsidRPr="0083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562" w:rsidRPr="008327F7">
        <w:rPr>
          <w:rFonts w:ascii="Times New Roman" w:hAnsi="Times New Roman" w:cs="Times New Roman"/>
          <w:sz w:val="24"/>
          <w:szCs w:val="24"/>
        </w:rPr>
        <w:t>уров</w:t>
      </w:r>
      <w:r w:rsidR="00F26CC9" w:rsidRPr="008327F7">
        <w:rPr>
          <w:rFonts w:ascii="Times New Roman" w:hAnsi="Times New Roman" w:cs="Times New Roman"/>
          <w:sz w:val="24"/>
          <w:szCs w:val="24"/>
        </w:rPr>
        <w:t>еннь</w:t>
      </w:r>
      <w:proofErr w:type="spellEnd"/>
      <w:r w:rsidR="00B47562" w:rsidRPr="008327F7">
        <w:rPr>
          <w:rFonts w:ascii="Times New Roman" w:hAnsi="Times New Roman" w:cs="Times New Roman"/>
          <w:sz w:val="24"/>
          <w:szCs w:val="24"/>
        </w:rPr>
        <w:t xml:space="preserve"> тревожности. </w:t>
      </w:r>
    </w:p>
    <w:p w:rsidR="00E379F9" w:rsidRPr="008327F7" w:rsidRDefault="00B47562" w:rsidP="008327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7">
        <w:rPr>
          <w:rFonts w:ascii="Times New Roman" w:hAnsi="Times New Roman" w:cs="Times New Roman"/>
          <w:sz w:val="24"/>
          <w:szCs w:val="24"/>
        </w:rPr>
        <w:t xml:space="preserve">Таким образом, мы можем утверждать, что </w:t>
      </w:r>
      <w:r w:rsidR="00F26CC9" w:rsidRPr="008327F7">
        <w:rPr>
          <w:rFonts w:ascii="Times New Roman" w:hAnsi="Times New Roman" w:cs="Times New Roman"/>
          <w:sz w:val="24"/>
          <w:szCs w:val="24"/>
        </w:rPr>
        <w:t xml:space="preserve">апробированная </w:t>
      </w:r>
      <w:r w:rsidRPr="008327F7">
        <w:rPr>
          <w:rFonts w:ascii="Times New Roman" w:hAnsi="Times New Roman" w:cs="Times New Roman"/>
          <w:sz w:val="24"/>
          <w:szCs w:val="24"/>
        </w:rPr>
        <w:t>программа способствует снижению уровня тревожности и преодолению эмоционального неблагополучия младших школьников.</w:t>
      </w:r>
      <w:bookmarkStart w:id="0" w:name="_GoBack"/>
      <w:bookmarkEnd w:id="0"/>
    </w:p>
    <w:sectPr w:rsidR="00E379F9" w:rsidRPr="008327F7" w:rsidSect="008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BA0"/>
    <w:multiLevelType w:val="hybridMultilevel"/>
    <w:tmpl w:val="DA0232F6"/>
    <w:lvl w:ilvl="0" w:tplc="640EF8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02CAE"/>
    <w:multiLevelType w:val="hybridMultilevel"/>
    <w:tmpl w:val="48E6F602"/>
    <w:lvl w:ilvl="0" w:tplc="32287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075E"/>
    <w:multiLevelType w:val="hybridMultilevel"/>
    <w:tmpl w:val="9AF40678"/>
    <w:lvl w:ilvl="0" w:tplc="7EBA4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21FF9"/>
    <w:multiLevelType w:val="hybridMultilevel"/>
    <w:tmpl w:val="EA6E1868"/>
    <w:lvl w:ilvl="0" w:tplc="025A87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A616DF"/>
    <w:multiLevelType w:val="hybridMultilevel"/>
    <w:tmpl w:val="DA0232F6"/>
    <w:lvl w:ilvl="0" w:tplc="640EF8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2"/>
    <w:rsid w:val="000656FF"/>
    <w:rsid w:val="000E6D72"/>
    <w:rsid w:val="00485F0B"/>
    <w:rsid w:val="00550D8C"/>
    <w:rsid w:val="005B437F"/>
    <w:rsid w:val="005F3C9C"/>
    <w:rsid w:val="00692FF1"/>
    <w:rsid w:val="008327F7"/>
    <w:rsid w:val="00B47562"/>
    <w:rsid w:val="00CD12EF"/>
    <w:rsid w:val="00E379F9"/>
    <w:rsid w:val="00F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BFDD-347E-41FE-83A3-CA2E577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562"/>
    <w:pPr>
      <w:ind w:left="720" w:firstLine="360"/>
      <w:contextualSpacing/>
    </w:pPr>
  </w:style>
  <w:style w:type="paragraph" w:styleId="a4">
    <w:name w:val="Normal (Web)"/>
    <w:basedOn w:val="a"/>
    <w:uiPriority w:val="99"/>
    <w:rsid w:val="00B4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5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CC9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F26CC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.17361111111111124"/>
                  <c:y val="8.33333333333335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83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4875562720137721E-17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66666666662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830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20370370370370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0.05</c:v>
                </c:pt>
                <c:pt idx="1">
                  <c:v>0.70000000000000007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84872"/>
        <c:axId val="380780952"/>
        <c:axId val="0"/>
      </c:bar3DChart>
      <c:catAx>
        <c:axId val="380784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780952"/>
        <c:crosses val="autoZero"/>
        <c:auto val="1"/>
        <c:lblAlgn val="ctr"/>
        <c:lblOffset val="100"/>
        <c:noMultiLvlLbl val="0"/>
      </c:catAx>
      <c:valAx>
        <c:axId val="380780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7848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Мартынова</cp:lastModifiedBy>
  <cp:revision>4</cp:revision>
  <dcterms:created xsi:type="dcterms:W3CDTF">2018-06-17T06:43:00Z</dcterms:created>
  <dcterms:modified xsi:type="dcterms:W3CDTF">2020-03-15T14:07:00Z</dcterms:modified>
</cp:coreProperties>
</file>