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9" w:rsidRPr="00902C17" w:rsidRDefault="00EA0D5D" w:rsidP="00902C17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374F9" w:rsidRPr="00902C17" w:rsidRDefault="00EA0D5D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:rsidR="002374F9" w:rsidRPr="00902C17" w:rsidRDefault="002374F9" w:rsidP="00902C17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</w:rPr>
      </w:pPr>
    </w:p>
    <w:p w:rsidR="00231595" w:rsidRPr="00902C17" w:rsidRDefault="00231595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02C17" w:rsidRDefault="00231595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20"/>
      </w:tblGrid>
      <w:tr w:rsidR="004E72BA" w:rsidRPr="00902C17" w:rsidTr="00231595">
        <w:tc>
          <w:tcPr>
            <w:tcW w:w="4785" w:type="dxa"/>
          </w:tcPr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E72BA" w:rsidRPr="00902C17" w:rsidRDefault="006B680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4E72BA" w:rsidRPr="00902C17" w:rsidRDefault="00902C1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4E72BA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763F7E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___</w:t>
            </w:r>
            <w:r w:rsidR="004E72BA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г.</w:t>
            </w:r>
          </w:p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A0D5D" w:rsidRPr="00902C17" w:rsidRDefault="00EA0D5D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EA0D5D" w:rsidRPr="00902C17" w:rsidRDefault="00166F73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Заместитель директора</w:t>
            </w:r>
            <w:r w:rsidR="00763F7E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EA0D5D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EA0D5D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EA0D5D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EA0D5D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4E72BA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EA0D5D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E72BA" w:rsidRPr="00902C17" w:rsidTr="00231595">
        <w:tc>
          <w:tcPr>
            <w:tcW w:w="4785" w:type="dxa"/>
          </w:tcPr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E72BA" w:rsidRPr="00902C17" w:rsidRDefault="00902C1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Н.Б. </w:t>
            </w:r>
            <w:r w:rsid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</w:t>
            </w:r>
          </w:p>
          <w:p w:rsidR="004E72BA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E72BA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2BA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E72BA" w:rsidRPr="00902C17" w:rsidRDefault="004E72BA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E72BA" w:rsidRPr="00902C17" w:rsidRDefault="004E72BA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02C17" w:rsidTr="004E72BA">
        <w:tc>
          <w:tcPr>
            <w:tcW w:w="5070" w:type="dxa"/>
          </w:tcPr>
          <w:p w:rsidR="004E72BA" w:rsidRPr="00902C17" w:rsidRDefault="004E72BA" w:rsidP="00902C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63F7E" w:rsidRPr="00902C17" w:rsidRDefault="00763F7E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63F7E" w:rsidRPr="00902C17" w:rsidRDefault="00763F7E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63F7E" w:rsidRPr="00902C17" w:rsidRDefault="00763F7E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36855" w:rsidRPr="00902C17" w:rsidRDefault="002374F9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>МЕТОДИЧЕСКИЕ РЕКОМЕНДАЦИИ</w:t>
      </w:r>
      <w:r w:rsidR="00650378" w:rsidRPr="00902C17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136855" w:rsidRPr="00902C17" w:rsidRDefault="00136855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 xml:space="preserve">ДЛЯ ОБУЧАЮЩИХСЯ </w:t>
      </w:r>
    </w:p>
    <w:p w:rsidR="00136855" w:rsidRPr="00902C17" w:rsidRDefault="00136855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>ПО ВЫПОЛНЕНИЮ САМОСТОЯТЕЛЬНОЙ РАБОТЫ</w:t>
      </w:r>
    </w:p>
    <w:p w:rsidR="009D6CCD" w:rsidRPr="009D6CCD" w:rsidRDefault="00136855" w:rsidP="009D6C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>ДИСЦИПЛИНА</w:t>
      </w:r>
      <w:r w:rsidR="006B680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9D6CCD" w:rsidRPr="009D6CCD">
        <w:rPr>
          <w:rFonts w:ascii="Times New Roman" w:eastAsia="PMingLiU" w:hAnsi="Times New Roman" w:cs="Times New Roman"/>
          <w:sz w:val="24"/>
          <w:szCs w:val="24"/>
        </w:rPr>
        <w:t>ОП.01 «ЭЛЕКТРОТЕХНИКА»</w:t>
      </w:r>
    </w:p>
    <w:p w:rsidR="009D6CCD" w:rsidRPr="009D6CCD" w:rsidRDefault="009D6CCD" w:rsidP="009D6C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CCD">
        <w:rPr>
          <w:rFonts w:ascii="Times New Roman" w:eastAsia="PMingLiU" w:hAnsi="Times New Roman" w:cs="Times New Roman"/>
          <w:sz w:val="24"/>
          <w:szCs w:val="24"/>
        </w:rPr>
        <w:t xml:space="preserve"> ПРОФЕССИЯ  08.01.18 </w:t>
      </w:r>
    </w:p>
    <w:p w:rsidR="009D6CCD" w:rsidRPr="009D6CCD" w:rsidRDefault="009D6CCD" w:rsidP="009D6C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D6CCD">
        <w:rPr>
          <w:rFonts w:ascii="Times New Roman" w:eastAsia="PMingLiU" w:hAnsi="Times New Roman" w:cs="Times New Roman"/>
          <w:sz w:val="24"/>
          <w:szCs w:val="24"/>
        </w:rPr>
        <w:t>«ЭЛЕКТРОМОНТАЖНИК ЭЛЕКТРИЧЕСКИХ СЕТЕЙ И ЭЛЕКТРООБОРУДОВАНИЯ»</w:t>
      </w:r>
    </w:p>
    <w:p w:rsidR="006B680E" w:rsidRPr="006B680E" w:rsidRDefault="006B680E" w:rsidP="009D6C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6B680E" w:rsidRDefault="006B680E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136855" w:rsidRPr="00902C17" w:rsidRDefault="00136855" w:rsidP="006B680E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136855" w:rsidRPr="00902C17" w:rsidRDefault="00136855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136855" w:rsidRPr="00902C17" w:rsidRDefault="00136855" w:rsidP="00902C17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02C17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02C17" w:rsidRDefault="002374F9" w:rsidP="009D6CCD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</w:p>
    <w:p w:rsidR="00781E27" w:rsidRDefault="00EA0D5D" w:rsidP="006B680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F607AF" w:rsidRPr="00902C1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C588E">
        <w:rPr>
          <w:rFonts w:ascii="Times New Roman" w:hAnsi="Times New Roman" w:cs="Times New Roman"/>
          <w:sz w:val="24"/>
          <w:szCs w:val="24"/>
        </w:rPr>
        <w:t xml:space="preserve">ГБПОУ «Чайковский техникум промышленных технологий и управления </w:t>
      </w:r>
      <w:r w:rsidR="006B680E">
        <w:rPr>
          <w:rFonts w:ascii="Times New Roman" w:hAnsi="Times New Roman" w:cs="Times New Roman"/>
          <w:sz w:val="24"/>
          <w:szCs w:val="24"/>
        </w:rPr>
        <w:t>Галямова Н</w:t>
      </w:r>
      <w:r w:rsidR="00FC588E">
        <w:rPr>
          <w:rFonts w:ascii="Times New Roman" w:hAnsi="Times New Roman" w:cs="Times New Roman"/>
          <w:sz w:val="24"/>
          <w:szCs w:val="24"/>
        </w:rPr>
        <w:t xml:space="preserve">аталья </w:t>
      </w:r>
      <w:proofErr w:type="spellStart"/>
      <w:r w:rsidR="006B680E">
        <w:rPr>
          <w:rFonts w:ascii="Times New Roman" w:hAnsi="Times New Roman" w:cs="Times New Roman"/>
          <w:sz w:val="24"/>
          <w:szCs w:val="24"/>
        </w:rPr>
        <w:t>И</w:t>
      </w:r>
      <w:r w:rsidR="00FC588E">
        <w:rPr>
          <w:rFonts w:ascii="Times New Roman" w:hAnsi="Times New Roman" w:cs="Times New Roman"/>
          <w:sz w:val="24"/>
          <w:szCs w:val="24"/>
        </w:rPr>
        <w:t>вовна</w:t>
      </w:r>
      <w:proofErr w:type="spellEnd"/>
    </w:p>
    <w:p w:rsidR="00FC588E" w:rsidRPr="006B680E" w:rsidRDefault="00FC588E" w:rsidP="006B680E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781E27" w:rsidRPr="00902C17" w:rsidRDefault="006B680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781E27" w:rsidRPr="00902C17" w:rsidRDefault="00902C1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«____</w:t>
            </w:r>
            <w:r w:rsidR="00166F73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781E27" w:rsidRPr="00902C17" w:rsidRDefault="009F459B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781E27" w:rsidRPr="00902C17" w:rsidRDefault="00166F73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781E27" w:rsidRPr="00902C17" w:rsidRDefault="00166F73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781E27" w:rsidRPr="00902C17" w:rsidRDefault="009F459B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Н.Б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781E27" w:rsidRPr="00902C17" w:rsidRDefault="00166F73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781E27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r w:rsidR="00781E27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781E27" w:rsidRPr="00902C17" w:rsidRDefault="006B680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 Н.И. Галямова</w:t>
            </w:r>
          </w:p>
          <w:p w:rsidR="00781E27" w:rsidRPr="00902C17" w:rsidRDefault="00902C1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763F7E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г.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781E27" w:rsidRPr="00902C17" w:rsidRDefault="009F459B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781E27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E27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41"/>
      </w:tblGrid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781E27" w:rsidRPr="00902C17" w:rsidRDefault="006B680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Н.И.Галямова</w:t>
            </w:r>
            <w:proofErr w:type="spellEnd"/>
          </w:p>
          <w:p w:rsidR="00781E27" w:rsidRPr="00902C17" w:rsidRDefault="00902C1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«___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763F7E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___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781E27" w:rsidRPr="00902C17" w:rsidRDefault="009F459B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Заместитель директора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УМР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__</w:t>
            </w:r>
            <w:r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>_</w:t>
            </w:r>
            <w:r w:rsidR="00781E27" w:rsidRPr="00902C1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81E27" w:rsidRPr="00902C17" w:rsidTr="00781E27">
        <w:tc>
          <w:tcPr>
            <w:tcW w:w="4785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781E27" w:rsidRPr="00902C17" w:rsidRDefault="009F459B" w:rsidP="00902C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r w:rsidR="00FE0FEA"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Pr="00FE0FEA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781E27" w:rsidRPr="00902C17" w:rsidRDefault="00763F7E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</w:t>
            </w:r>
            <w:r w:rsidR="00781E27" w:rsidRPr="00902C17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781E27" w:rsidRPr="00902C17" w:rsidRDefault="00781E27" w:rsidP="00902C17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781E27" w:rsidRPr="00902C17" w:rsidRDefault="00781E27" w:rsidP="00902C1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0D5D" w:rsidRPr="00902C17" w:rsidRDefault="00EA0D5D" w:rsidP="00902C17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2024C2" w:rsidRPr="00902C17" w:rsidRDefault="002024C2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81E27" w:rsidRPr="00902C17" w:rsidRDefault="00781E27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81E27" w:rsidRPr="00902C17" w:rsidRDefault="00781E27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24C2" w:rsidRDefault="002024C2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B680E" w:rsidRDefault="006B680E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B680E" w:rsidRDefault="006B680E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B680E" w:rsidRPr="00902C17" w:rsidRDefault="006B680E" w:rsidP="00902C17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EA0D5D" w:rsidRPr="00902C17" w:rsidRDefault="0058264A" w:rsidP="00902C17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902C17">
        <w:rPr>
          <w:rFonts w:ascii="Times New Roman" w:eastAsia="PMingLiU" w:hAnsi="Times New Roman" w:cs="Times New Roman"/>
          <w:b/>
          <w:sz w:val="24"/>
          <w:szCs w:val="24"/>
        </w:rPr>
        <w:lastRenderedPageBreak/>
        <w:t xml:space="preserve">1 </w:t>
      </w:r>
      <w:r w:rsidR="00EA0D5D" w:rsidRPr="00902C17">
        <w:rPr>
          <w:rFonts w:ascii="Times New Roman" w:eastAsia="PMingLiU" w:hAnsi="Times New Roman" w:cs="Times New Roman"/>
          <w:b/>
          <w:sz w:val="24"/>
          <w:szCs w:val="24"/>
        </w:rPr>
        <w:t>Общие положения</w:t>
      </w:r>
    </w:p>
    <w:p w:rsidR="006C5F74" w:rsidRPr="00902C17" w:rsidRDefault="006C5F74" w:rsidP="00902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F74" w:rsidRPr="00902C17" w:rsidRDefault="0058264A" w:rsidP="009D6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Место дисциплины в структуре</w:t>
      </w:r>
      <w:r w:rsidRPr="0090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80E">
        <w:rPr>
          <w:rFonts w:ascii="Times New Roman" w:hAnsi="Times New Roman" w:cs="Times New Roman"/>
          <w:i/>
          <w:sz w:val="24"/>
          <w:szCs w:val="24"/>
        </w:rPr>
        <w:t>основной профессиональной образовательной</w:t>
      </w:r>
      <w:r w:rsidRPr="006B680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B680E" w:rsidRPr="006B680E">
        <w:rPr>
          <w:rFonts w:ascii="Times New Roman" w:hAnsi="Times New Roman" w:cs="Times New Roman"/>
          <w:b/>
          <w:sz w:val="24"/>
          <w:szCs w:val="24"/>
        </w:rPr>
        <w:t>:</w:t>
      </w:r>
      <w:r w:rsidR="006B680E" w:rsidRPr="006B680E">
        <w:rPr>
          <w:rFonts w:ascii="Times New Roman" w:hAnsi="Times New Roman" w:cs="Times New Roman"/>
          <w:sz w:val="24"/>
          <w:szCs w:val="24"/>
        </w:rPr>
        <w:t xml:space="preserve"> учебная дисциплина относится к общепрофессиональному циклу</w:t>
      </w:r>
      <w:r w:rsidR="00AE5B03">
        <w:rPr>
          <w:rFonts w:ascii="Times New Roman" w:hAnsi="Times New Roman" w:cs="Times New Roman"/>
          <w:sz w:val="24"/>
          <w:szCs w:val="24"/>
        </w:rPr>
        <w:t xml:space="preserve"> </w:t>
      </w:r>
      <w:r w:rsidR="00902C17" w:rsidRPr="00AE5B03">
        <w:rPr>
          <w:rFonts w:ascii="Times New Roman" w:hAnsi="Times New Roman" w:cs="Times New Roman"/>
          <w:sz w:val="24"/>
          <w:szCs w:val="24"/>
        </w:rPr>
        <w:t>д</w:t>
      </w:r>
      <w:r w:rsidR="007C5CF9" w:rsidRPr="00AE5B03">
        <w:rPr>
          <w:rFonts w:ascii="Times New Roman" w:hAnsi="Times New Roman" w:cs="Times New Roman"/>
          <w:sz w:val="24"/>
          <w:szCs w:val="24"/>
        </w:rPr>
        <w:t xml:space="preserve">ля </w:t>
      </w:r>
      <w:r w:rsidR="009D6CCD">
        <w:rPr>
          <w:rFonts w:ascii="Times New Roman" w:hAnsi="Times New Roman" w:cs="Times New Roman"/>
          <w:sz w:val="24"/>
          <w:szCs w:val="24"/>
        </w:rPr>
        <w:t>профессии</w:t>
      </w:r>
      <w:r w:rsidR="002A77C2" w:rsidRPr="00AE5B03">
        <w:rPr>
          <w:rFonts w:ascii="Times New Roman" w:hAnsi="Times New Roman" w:cs="Times New Roman"/>
          <w:sz w:val="24"/>
          <w:szCs w:val="24"/>
        </w:rPr>
        <w:t>:</w:t>
      </w:r>
      <w:r w:rsidR="009D6CCD">
        <w:rPr>
          <w:rFonts w:ascii="Times New Roman" w:hAnsi="Times New Roman" w:cs="Times New Roman"/>
          <w:sz w:val="24"/>
          <w:szCs w:val="24"/>
        </w:rPr>
        <w:t xml:space="preserve"> </w:t>
      </w:r>
      <w:r w:rsidR="009D6CCD" w:rsidRPr="009D6CCD">
        <w:rPr>
          <w:rFonts w:ascii="Times New Roman" w:hAnsi="Times New Roman" w:cs="Times New Roman"/>
          <w:sz w:val="24"/>
          <w:szCs w:val="24"/>
        </w:rPr>
        <w:t xml:space="preserve">08.01.18  </w:t>
      </w:r>
      <w:r w:rsidR="009D6CCD" w:rsidRPr="009D6CCD">
        <w:rPr>
          <w:rFonts w:ascii="Times New Roman" w:hAnsi="Times New Roman" w:cs="Times New Roman"/>
          <w:bCs/>
          <w:sz w:val="24"/>
          <w:szCs w:val="24"/>
        </w:rPr>
        <w:t>«Электромонтажник электрических сетей и электрооборудования».</w:t>
      </w:r>
    </w:p>
    <w:p w:rsidR="0058264A" w:rsidRPr="00902C17" w:rsidRDefault="0058264A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D6CCD">
        <w:rPr>
          <w:rFonts w:ascii="Times New Roman" w:hAnsi="Times New Roman" w:cs="Times New Roman"/>
          <w:sz w:val="24"/>
          <w:szCs w:val="24"/>
        </w:rPr>
        <w:t>ОП.01</w:t>
      </w:r>
      <w:r w:rsidR="006B680E" w:rsidRPr="00AE5B03">
        <w:rPr>
          <w:rFonts w:ascii="Times New Roman" w:hAnsi="Times New Roman" w:cs="Times New Roman"/>
          <w:sz w:val="24"/>
          <w:szCs w:val="24"/>
        </w:rPr>
        <w:t xml:space="preserve"> «Электротехника</w:t>
      </w:r>
      <w:r w:rsidR="00D11E69" w:rsidRPr="00AE5B03">
        <w:rPr>
          <w:rFonts w:ascii="Times New Roman" w:hAnsi="Times New Roman" w:cs="Times New Roman"/>
          <w:sz w:val="24"/>
          <w:szCs w:val="24"/>
        </w:rPr>
        <w:t>»</w:t>
      </w:r>
      <w:r w:rsidRPr="00AE5B03">
        <w:rPr>
          <w:rFonts w:ascii="Times New Roman" w:hAnsi="Times New Roman" w:cs="Times New Roman"/>
          <w:sz w:val="24"/>
          <w:szCs w:val="24"/>
        </w:rPr>
        <w:t xml:space="preserve"> принадлежит к </w:t>
      </w:r>
      <w:r w:rsidR="00AE5B03">
        <w:rPr>
          <w:rFonts w:ascii="Times New Roman" w:hAnsi="Times New Roman" w:cs="Times New Roman"/>
          <w:sz w:val="24"/>
          <w:szCs w:val="24"/>
        </w:rPr>
        <w:t>общепрофессиональному циклу.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Внеаудиторная самостоятельная работа - планируемая учебная, учебно-исследовательская, научно-исследовательская работа студентов, выполняется во внеаудиторное время по заданию и при методическом руководстве преподавателя, но без его непосредственного участия.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Самостоятельная работа студентов проводится с целью: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систематизации и закрепления полученных теоретических знаний и практических умений студентов;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углубления и расширения теоретических знаний;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формирования умений использовать нормативную, правовую, справочную и специальную литературу;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формирования самостоятельности мышления, способностей к саморазвитию, самосовершенствованию и самореализации;</w:t>
      </w:r>
    </w:p>
    <w:p w:rsidR="00C063D1" w:rsidRPr="00902C17" w:rsidRDefault="00C063D1" w:rsidP="00902C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развития исследовательских умений;</w:t>
      </w:r>
    </w:p>
    <w:p w:rsidR="00C063D1" w:rsidRPr="006B680E" w:rsidRDefault="00C063D1" w:rsidP="006B6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sz w:val="24"/>
          <w:szCs w:val="24"/>
        </w:rPr>
        <w:t>•</w:t>
      </w:r>
      <w:r w:rsidRPr="00902C17">
        <w:rPr>
          <w:rFonts w:ascii="Times New Roman" w:hAnsi="Times New Roman" w:cs="Times New Roman"/>
          <w:sz w:val="24"/>
          <w:szCs w:val="24"/>
        </w:rPr>
        <w:tab/>
        <w:t>выработка навыков эффективной самостоятельной профессиональной (практической и научно-теоретической) деятельности на уровне мировых стандартов.</w:t>
      </w:r>
    </w:p>
    <w:p w:rsidR="00AE5B03" w:rsidRDefault="00AE5B03" w:rsidP="00902C17">
      <w:pPr>
        <w:ind w:firstLine="708"/>
        <w:rPr>
          <w:rFonts w:ascii="Times New Roman" w:eastAsia="PMingLiU" w:hAnsi="Times New Roman" w:cs="Times New Roman"/>
          <w:b/>
          <w:sz w:val="24"/>
          <w:szCs w:val="24"/>
        </w:rPr>
      </w:pPr>
    </w:p>
    <w:p w:rsidR="000F2BF0" w:rsidRPr="00902C17" w:rsidRDefault="000F2BF0" w:rsidP="00902C17">
      <w:pPr>
        <w:ind w:firstLine="708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b/>
          <w:sz w:val="24"/>
          <w:szCs w:val="24"/>
        </w:rPr>
        <w:t xml:space="preserve">2 Перечень самостоятельных работ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701"/>
      </w:tblGrid>
      <w:tr w:rsidR="00015240" w:rsidRPr="00902C17" w:rsidTr="004B064E">
        <w:tc>
          <w:tcPr>
            <w:tcW w:w="817" w:type="dxa"/>
          </w:tcPr>
          <w:p w:rsidR="00E71A85" w:rsidRPr="00902C17" w:rsidRDefault="000F2BF0" w:rsidP="00902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5240" w:rsidRPr="00902C17" w:rsidRDefault="000F2BF0" w:rsidP="00902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C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015240" w:rsidRPr="00902C17" w:rsidRDefault="000F2BF0" w:rsidP="00902C17">
            <w:pPr>
              <w:pStyle w:val="2"/>
              <w:spacing w:before="0" w:after="0" w:line="276" w:lineRule="auto"/>
              <w:jc w:val="center"/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</w:pPr>
            <w:r w:rsidRPr="00902C17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>Тема работы</w:t>
            </w:r>
          </w:p>
        </w:tc>
        <w:tc>
          <w:tcPr>
            <w:tcW w:w="1843" w:type="dxa"/>
          </w:tcPr>
          <w:p w:rsidR="00015240" w:rsidRPr="00902C17" w:rsidRDefault="007C5CF9" w:rsidP="00902C17">
            <w:pPr>
              <w:pStyle w:val="2"/>
              <w:spacing w:before="0" w:after="0" w:line="276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902C1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701" w:type="dxa"/>
          </w:tcPr>
          <w:p w:rsidR="00015240" w:rsidRPr="00902C17" w:rsidRDefault="000F2BF0" w:rsidP="00902C17">
            <w:pPr>
              <w:pStyle w:val="2"/>
              <w:spacing w:before="0" w:after="0" w:line="276" w:lineRule="auto"/>
              <w:jc w:val="center"/>
              <w:rPr>
                <w:rStyle w:val="a8"/>
                <w:rFonts w:ascii="Times New Roman" w:hAnsi="Times New Roman"/>
                <w:i/>
                <w:iCs w:val="0"/>
                <w:sz w:val="24"/>
                <w:szCs w:val="24"/>
              </w:rPr>
            </w:pPr>
            <w:r w:rsidRPr="00902C17">
              <w:rPr>
                <w:rFonts w:ascii="Times New Roman" w:eastAsia="PMingLiU" w:hAnsi="Times New Roman"/>
                <w:i w:val="0"/>
                <w:sz w:val="24"/>
                <w:szCs w:val="24"/>
              </w:rPr>
              <w:t>Кол</w:t>
            </w:r>
            <w:r w:rsidR="00C063D1" w:rsidRPr="00902C17">
              <w:rPr>
                <w:rFonts w:ascii="Times New Roman" w:eastAsia="PMingLiU" w:hAnsi="Times New Roman"/>
                <w:i w:val="0"/>
                <w:sz w:val="24"/>
                <w:szCs w:val="24"/>
              </w:rPr>
              <w:t>ичество</w:t>
            </w:r>
            <w:r w:rsidR="007C5CF9" w:rsidRPr="00902C17">
              <w:rPr>
                <w:rFonts w:ascii="Times New Roman" w:eastAsia="PMingLiU" w:hAnsi="Times New Roman"/>
                <w:i w:val="0"/>
                <w:sz w:val="24"/>
                <w:szCs w:val="24"/>
              </w:rPr>
              <w:t xml:space="preserve"> </w:t>
            </w:r>
            <w:r w:rsidRPr="00902C17">
              <w:rPr>
                <w:rFonts w:ascii="Times New Roman" w:eastAsia="PMingLiU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D846B0" w:rsidRPr="00902C17" w:rsidTr="004B064E">
        <w:tc>
          <w:tcPr>
            <w:tcW w:w="817" w:type="dxa"/>
          </w:tcPr>
          <w:p w:rsidR="00543DC3" w:rsidRDefault="009D6CCD" w:rsidP="00543DC3">
            <w:pPr>
              <w:pStyle w:val="a6"/>
              <w:spacing w:after="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D846B0" w:rsidRPr="00543DC3" w:rsidRDefault="00543DC3" w:rsidP="0054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5245" w:type="dxa"/>
          </w:tcPr>
          <w:p w:rsidR="00D846B0" w:rsidRPr="00902C17" w:rsidRDefault="006B680E" w:rsidP="006B680E">
            <w:pPr>
              <w:pStyle w:val="a6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практических задач на темы:</w:t>
            </w:r>
            <w:r w:rsidRPr="006B680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B680E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«</w:t>
            </w:r>
            <w:r w:rsidRPr="006B68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 эквивалентных преобразований», «Законы Кирхгофа»</w:t>
            </w:r>
          </w:p>
        </w:tc>
        <w:tc>
          <w:tcPr>
            <w:tcW w:w="1843" w:type="dxa"/>
          </w:tcPr>
          <w:p w:rsidR="00D846B0" w:rsidRPr="00902C17" w:rsidRDefault="006B680E" w:rsidP="006B680E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6B68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D846B0" w:rsidRPr="00902C17" w:rsidRDefault="009D6CCD" w:rsidP="00902C17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9D6CCD" w:rsidRPr="00902C17" w:rsidTr="004B064E">
        <w:tc>
          <w:tcPr>
            <w:tcW w:w="817" w:type="dxa"/>
          </w:tcPr>
          <w:p w:rsidR="009D6CCD" w:rsidRPr="00543DC3" w:rsidRDefault="00543DC3" w:rsidP="00543DC3">
            <w:pPr>
              <w:spacing w:after="0"/>
              <w:ind w:left="360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D6CCD" w:rsidRPr="006B680E" w:rsidRDefault="009D6CCD" w:rsidP="006B680E">
            <w:pPr>
              <w:pStyle w:val="a6"/>
              <w:spacing w:after="0"/>
              <w:ind w:left="17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6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практических задач на темы «Закон Кулона», «Электрическая емкость»</w:t>
            </w:r>
          </w:p>
        </w:tc>
        <w:tc>
          <w:tcPr>
            <w:tcW w:w="1843" w:type="dxa"/>
          </w:tcPr>
          <w:p w:rsidR="009D6CCD" w:rsidRPr="006B680E" w:rsidRDefault="009D6CCD" w:rsidP="006B680E">
            <w:pPr>
              <w:pStyle w:val="a6"/>
              <w:ind w:left="17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6C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9D6CCD" w:rsidRDefault="009D6CCD" w:rsidP="00902C17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6B680E" w:rsidRPr="00902C17" w:rsidTr="004B064E">
        <w:tc>
          <w:tcPr>
            <w:tcW w:w="817" w:type="dxa"/>
          </w:tcPr>
          <w:p w:rsidR="006B680E" w:rsidRDefault="006B680E" w:rsidP="00543DC3">
            <w:pPr>
              <w:spacing w:after="0"/>
              <w:ind w:left="36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543DC3" w:rsidRPr="00543DC3" w:rsidRDefault="00543DC3" w:rsidP="00543DC3">
            <w:pPr>
              <w:spacing w:after="0"/>
              <w:ind w:left="360"/>
              <w:jc w:val="center"/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B680E" w:rsidRPr="00902C17" w:rsidRDefault="00543DC3" w:rsidP="006B680E">
            <w:pPr>
              <w:pStyle w:val="a6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43D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практических задач на тему «Расчет простейших цепей переменного тока»</w:t>
            </w:r>
          </w:p>
        </w:tc>
        <w:tc>
          <w:tcPr>
            <w:tcW w:w="1843" w:type="dxa"/>
          </w:tcPr>
          <w:p w:rsidR="006B680E" w:rsidRDefault="006B680E" w:rsidP="006B680E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6B68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6B680E" w:rsidRDefault="00543DC3" w:rsidP="00902C17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</w:tr>
      <w:tr w:rsidR="00D846B0" w:rsidRPr="00902C17" w:rsidTr="004B064E">
        <w:tc>
          <w:tcPr>
            <w:tcW w:w="7905" w:type="dxa"/>
            <w:gridSpan w:val="3"/>
          </w:tcPr>
          <w:p w:rsidR="00D846B0" w:rsidRPr="00902C17" w:rsidRDefault="00D846B0" w:rsidP="00902C17">
            <w:pPr>
              <w:pStyle w:val="a6"/>
              <w:ind w:left="171"/>
              <w:jc w:val="right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 w:rsidRPr="00902C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846B0" w:rsidRPr="00902C17" w:rsidRDefault="006B680E" w:rsidP="00902C17">
            <w:pPr>
              <w:pStyle w:val="a6"/>
              <w:ind w:left="171"/>
              <w:jc w:val="center"/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eastAsia="Times New Roman" w:hAnsi="Times New Roman"/>
                <w:i w:val="0"/>
                <w:iCs/>
                <w:sz w:val="24"/>
                <w:szCs w:val="24"/>
              </w:rPr>
              <w:t>6</w:t>
            </w:r>
          </w:p>
        </w:tc>
      </w:tr>
    </w:tbl>
    <w:p w:rsidR="0058264A" w:rsidRPr="00902C17" w:rsidRDefault="0058264A" w:rsidP="00902C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B0" w:rsidRPr="00902C17" w:rsidRDefault="00D846B0" w:rsidP="00902C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 xml:space="preserve">3 Рекомендации по выполнению самостоятельных работ </w:t>
      </w:r>
    </w:p>
    <w:p w:rsidR="001752DC" w:rsidRPr="001752DC" w:rsidRDefault="001752DC" w:rsidP="00543DC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Решение практических задач</w:t>
      </w:r>
    </w:p>
    <w:p w:rsidR="001752DC" w:rsidRPr="001752DC" w:rsidRDefault="001752DC" w:rsidP="00543DC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решении задач необходимо использовать рекомендованные справочники, основную и дополнительную </w:t>
      </w:r>
      <w:proofErr w:type="gramStart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литературу</w:t>
      </w:r>
      <w:proofErr w:type="gramEnd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интернет - источники. Решение задач рекомендуется осуществлять в следующей последовательности: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Начинайте изучение условия задачи с тщательно выполненных наглядных рисунков, чертежей, таблиц или иллюстрированных схем, помогающих осмыслить задачу. Помните, что правильное графическое представление условия задачи означает чёткое, ясное и конкретное представление.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Ясно представьте все физические величины, обстоятельно выясните, какие из них заданы, известны, какие из них являются искомыми, неизвестными. 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Вдумайтесь в смысл каждого слова в тексте задачи, постарайся выявить существенные элементы задачи, выделите на рисунке данные и искомые наглядными условными обозначениями. Постарайся видоизменить расположение элементов задачи на рисунке или схеме (возможно, это поможет выявить существенное в задаче).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Попытайтесь охватить условие задачи в целом, отметить все особенности, вспомнить, не встречались ли вы раньше с задачей, в чем-либо аналогичной данной.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Продумайте, однозначно ли сформулирована задача, не содержит ли условие задачи избыточных, недостающих, противоречащих друг другу данных.</w:t>
      </w:r>
    </w:p>
    <w:p w:rsidR="001752DC" w:rsidRPr="001752DC" w:rsidRDefault="001752DC" w:rsidP="00543DC3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Внимательно изучите цель, поставленную задачей. </w:t>
      </w:r>
      <w:proofErr w:type="gramStart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Выявите, какие теоретические методы лежат в основе решения задачи, постарайся выразить элементы задачи на языке соответствующего метода (запишите формулу, составьте уравнение, выразите данные и искомые в координатной или векторной форме.</w:t>
      </w:r>
      <w:proofErr w:type="gramEnd"/>
    </w:p>
    <w:p w:rsidR="001752DC" w:rsidRPr="001752DC" w:rsidRDefault="001752DC" w:rsidP="00543DC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Требования к оформлению решения задач</w:t>
      </w:r>
    </w:p>
    <w:p w:rsidR="001752DC" w:rsidRPr="001752DC" w:rsidRDefault="001752DC" w:rsidP="00543DC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Осуществив решение задачи, его следует оформить в соответствии со </w:t>
      </w:r>
      <w:proofErr w:type="gramStart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следующими</w:t>
      </w:r>
      <w:proofErr w:type="gramEnd"/>
    </w:p>
    <w:p w:rsidR="001752DC" w:rsidRPr="001752DC" w:rsidRDefault="001752DC" w:rsidP="00543DC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Приведите полное условие задачи.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Приведите краткое условие, переводя при необходимости численные значения величин в систему СИ.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 условие </w:t>
      </w:r>
      <w:proofErr w:type="gramStart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табличными</w:t>
      </w:r>
      <w:proofErr w:type="gramEnd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данные, необходимые для решения задачи.</w:t>
      </w:r>
    </w:p>
    <w:p w:rsidR="001752DC" w:rsidRPr="001752DC" w:rsidRDefault="001752DC" w:rsidP="00543D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Выполните схему или чертеж.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задачи сопровождайте </w:t>
      </w:r>
      <w:proofErr w:type="gramStart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лаконичными</w:t>
      </w:r>
      <w:proofErr w:type="gramEnd"/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исчерпывающими</w:t>
      </w:r>
    </w:p>
    <w:p w:rsidR="001752DC" w:rsidRPr="001752DC" w:rsidRDefault="001752DC" w:rsidP="00543DC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комментариями:</w:t>
      </w:r>
    </w:p>
    <w:p w:rsidR="001752DC" w:rsidRPr="001752DC" w:rsidRDefault="001752DC" w:rsidP="00543DC3">
      <w:pPr>
        <w:numPr>
          <w:ilvl w:val="1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укажите, какое явление или процесс происходит в задаче;</w:t>
      </w:r>
    </w:p>
    <w:p w:rsidR="001752DC" w:rsidRPr="001752DC" w:rsidRDefault="001752DC" w:rsidP="00543DC3">
      <w:pPr>
        <w:numPr>
          <w:ilvl w:val="1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обоснуйте применение соответствующих законов или правил и сформулируйте их;</w:t>
      </w:r>
    </w:p>
    <w:p w:rsidR="001752DC" w:rsidRPr="001752DC" w:rsidRDefault="001752DC" w:rsidP="00543DC3">
      <w:pPr>
        <w:numPr>
          <w:ilvl w:val="1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при решении задачи применяется формула, полученная для частного случая, не выражающаяся определением физической величины, ее следует вывести.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Полностью представьте весь ход получения рабочих расчетных формул, в том числе математический расчет.</w:t>
      </w:r>
    </w:p>
    <w:p w:rsidR="001752DC" w:rsidRPr="001752DC" w:rsidRDefault="001752DC" w:rsidP="00543DC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Произведите расчет (в системе СИ), проверьте размерность, оцените физическую реальность результатов.</w:t>
      </w:r>
    </w:p>
    <w:p w:rsidR="001752DC" w:rsidRPr="001752DC" w:rsidRDefault="001752DC" w:rsidP="00543DC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2D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Запишите полный ответ.</w:t>
      </w:r>
    </w:p>
    <w:p w:rsidR="00D846B0" w:rsidRPr="00902C17" w:rsidRDefault="00D846B0" w:rsidP="00175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6B0" w:rsidRDefault="00D846B0" w:rsidP="00902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CD" w:rsidRDefault="009D6CCD" w:rsidP="009D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C3" w:rsidRDefault="00543DC3" w:rsidP="009D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CD" w:rsidRPr="009D6CCD" w:rsidRDefault="009D6CCD" w:rsidP="009D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CD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№1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D6CCD">
        <w:rPr>
          <w:rFonts w:ascii="Times New Roman" w:hAnsi="Times New Roman" w:cs="Times New Roman"/>
          <w:bCs/>
          <w:sz w:val="24"/>
          <w:szCs w:val="24"/>
        </w:rPr>
        <w:t>«</w:t>
      </w:r>
      <w:r w:rsidRPr="009D6CCD">
        <w:rPr>
          <w:rFonts w:ascii="Times New Roman" w:hAnsi="Times New Roman" w:cs="Times New Roman"/>
          <w:bCs/>
          <w:iCs/>
          <w:sz w:val="24"/>
          <w:szCs w:val="24"/>
        </w:rPr>
        <w:t>Метод эквивалентных преобразований», «Законы Кирхгофа»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D6CCD">
        <w:rPr>
          <w:rFonts w:ascii="Times New Roman" w:hAnsi="Times New Roman" w:cs="Times New Roman"/>
          <w:sz w:val="24"/>
          <w:szCs w:val="24"/>
          <w:lang w:bidi="ru-RU"/>
        </w:rPr>
        <w:t>закрепить навыки расчета параметров электрических цепей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sz w:val="24"/>
          <w:szCs w:val="24"/>
        </w:rPr>
        <w:t>Ход работы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6CCD">
        <w:rPr>
          <w:rFonts w:ascii="Times New Roman" w:hAnsi="Times New Roman" w:cs="Times New Roman"/>
          <w:bCs/>
          <w:sz w:val="24"/>
          <w:szCs w:val="24"/>
        </w:rPr>
        <w:t>Тема: «Метод эквивалентных преобразований»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415"/>
        <w:gridCol w:w="141"/>
      </w:tblGrid>
      <w:tr w:rsidR="009D6CCD" w:rsidRPr="009D6CCD" w:rsidTr="001E6EDC">
        <w:tc>
          <w:tcPr>
            <w:tcW w:w="4649" w:type="dxa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Дано: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R1= 2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R2= 4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R3= 6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R4= 3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R5= 1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R6= 5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R7= 8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Найти эквивалентное сопротивление цепи: </w:t>
            </w:r>
            <w:proofErr w:type="spellStart"/>
            <w:proofErr w:type="gramStart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</w:p>
        </w:tc>
        <w:tc>
          <w:tcPr>
            <w:tcW w:w="5556" w:type="dxa"/>
            <w:gridSpan w:val="2"/>
            <w:vAlign w:val="center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5CA96F" wp14:editId="26DCEAAE">
                  <wp:extent cx="3381375" cy="1485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CD" w:rsidRPr="009D6CCD" w:rsidTr="001E6EDC">
        <w:trPr>
          <w:gridAfter w:val="1"/>
          <w:wAfter w:w="141" w:type="dxa"/>
        </w:trPr>
        <w:tc>
          <w:tcPr>
            <w:tcW w:w="4649" w:type="dxa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Дано: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R1= 2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R2= 6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R3= 4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R4= 5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R5= 3 Ом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U4=60 B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Найти: 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эквивалентное сопротивление цепи;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токи и напряжения на всех участках цепи</w:t>
            </w:r>
          </w:p>
        </w:tc>
        <w:tc>
          <w:tcPr>
            <w:tcW w:w="5415" w:type="dxa"/>
            <w:vAlign w:val="center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23E982" wp14:editId="70C1E0F6">
                  <wp:extent cx="3486150" cy="2200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CD" w:rsidRPr="009D6CCD" w:rsidTr="001E6EDC">
        <w:tc>
          <w:tcPr>
            <w:tcW w:w="4649" w:type="dxa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4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6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8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=2</w:t>
            </w:r>
            <w:proofErr w:type="gramStart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Найти: 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6" w:type="dxa"/>
            <w:gridSpan w:val="2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370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5pt;height:106.55pt" o:ole="">
                  <v:imagedata r:id="rId12" o:title=""/>
                </v:shape>
                <o:OLEObject Type="Embed" ProgID="PBrush" ShapeID="_x0000_i1025" DrawAspect="Content" ObjectID="_1645167273" r:id="rId13"/>
              </w:object>
            </w:r>
          </w:p>
        </w:tc>
      </w:tr>
      <w:tr w:rsidR="009D6CCD" w:rsidRPr="009D6CCD" w:rsidTr="001E6EDC">
        <w:tc>
          <w:tcPr>
            <w:tcW w:w="4649" w:type="dxa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20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10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12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10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 8 Ом,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=2</w:t>
            </w:r>
            <w:proofErr w:type="gramStart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9D6CCD" w:rsidRPr="00FC588E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Найти</w:t>
            </w:r>
            <w:r w:rsidRPr="00FC58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I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, U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общ</w:t>
            </w: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6" w:type="dxa"/>
            <w:gridSpan w:val="2"/>
          </w:tcPr>
          <w:p w:rsidR="009D6CCD" w:rsidRPr="009D6CCD" w:rsidRDefault="009D6CCD" w:rsidP="009D6CCD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C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115" w:dyaOrig="3405">
                <v:shape id="_x0000_i1026" type="#_x0000_t75" style="width:255.15pt;height:170.5pt" o:ole="">
                  <v:imagedata r:id="rId14" o:title=""/>
                </v:shape>
                <o:OLEObject Type="Embed" ProgID="PBrush" ShapeID="_x0000_i1026" DrawAspect="Content" ObjectID="_1645167274" r:id="rId15"/>
              </w:object>
            </w:r>
          </w:p>
        </w:tc>
      </w:tr>
    </w:tbl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9D6CCD">
        <w:rPr>
          <w:rFonts w:ascii="Times New Roman" w:hAnsi="Times New Roman" w:cs="Times New Roman"/>
          <w:bCs/>
          <w:sz w:val="24"/>
          <w:szCs w:val="24"/>
        </w:rPr>
        <w:t>Законы Кирхгофа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sz w:val="24"/>
          <w:szCs w:val="24"/>
        </w:rPr>
        <w:t>1.Составьте в общем виде необходимое количество уравнений по законам Кирхгофа.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4B6D7" wp14:editId="41D7271A">
            <wp:extent cx="4495800" cy="3068618"/>
            <wp:effectExtent l="0" t="0" r="0" b="0"/>
            <wp:docPr id="4" name="Рисунок 4" descr="http://www.electroandi.ru/images/primery-resheniya-zadach-na-zakony-kirkhgofa/primery-resheniya-zadach-na-zakony-kirkhgof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ectroandi.ru/images/primery-resheniya-zadach-na-zakony-kirkhgofa/primery-resheniya-zadach-na-zakony-kirkhgofa-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12" cy="30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3F7D8" wp14:editId="11480CC9">
            <wp:extent cx="2605177" cy="1695184"/>
            <wp:effectExtent l="0" t="0" r="5080" b="635"/>
            <wp:docPr id="5" name="Рисунок 5" descr="http://bourabai.ru/toe/tec/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urabai.ru/toe/tec/Image29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89" cy="17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F437A" wp14:editId="0E6C6B9A">
            <wp:extent cx="1458199" cy="1906438"/>
            <wp:effectExtent l="0" t="0" r="8890" b="0"/>
            <wp:docPr id="6" name="Рисунок 6" descr="http://upyourpic.org/images/201405/c7w3382h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yourpic.org/images/201405/c7w3382h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78"/>
                    <a:stretch/>
                  </pic:blipFill>
                  <pic:spPr bwMode="auto">
                    <a:xfrm>
                      <a:off x="0" y="0"/>
                      <a:ext cx="1466943" cy="19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CD" w:rsidRPr="009D6CCD" w:rsidRDefault="009D6CCD" w:rsidP="009D6C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C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D6CCD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9D6CCD">
        <w:rPr>
          <w:rFonts w:ascii="Times New Roman" w:hAnsi="Times New Roman" w:cs="Times New Roman"/>
          <w:sz w:val="24"/>
          <w:szCs w:val="24"/>
        </w:rPr>
        <w:t>=</w:t>
      </w:r>
      <w:r w:rsidRPr="009D6C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D6CC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9D6CCD">
        <w:rPr>
          <w:rFonts w:ascii="Times New Roman" w:hAnsi="Times New Roman" w:cs="Times New Roman"/>
          <w:sz w:val="24"/>
          <w:szCs w:val="24"/>
        </w:rPr>
        <w:t>=</w:t>
      </w:r>
      <w:r w:rsidRPr="009D6CC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D6CCD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9D6CCD">
        <w:rPr>
          <w:rFonts w:ascii="Times New Roman" w:hAnsi="Times New Roman" w:cs="Times New Roman"/>
          <w:sz w:val="24"/>
          <w:szCs w:val="24"/>
        </w:rPr>
        <w:t>=0</w:t>
      </w:r>
    </w:p>
    <w:p w:rsidR="009D6CCD" w:rsidRPr="00902C17" w:rsidRDefault="009D6CCD" w:rsidP="00902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6B0" w:rsidRPr="00902C17" w:rsidRDefault="009D6CCD" w:rsidP="00902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866F8C" w:rsidRPr="00902C17" w:rsidRDefault="00866F8C" w:rsidP="00902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B0" w:rsidRPr="00902C17" w:rsidRDefault="00D846B0" w:rsidP="00902C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>Тема:</w:t>
      </w:r>
      <w:r w:rsidR="00E0019C" w:rsidRPr="0090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DC" w:rsidRPr="001752DC">
        <w:rPr>
          <w:rFonts w:ascii="Times New Roman" w:hAnsi="Times New Roman" w:cs="Times New Roman"/>
          <w:bCs/>
          <w:sz w:val="24"/>
          <w:szCs w:val="24"/>
        </w:rPr>
        <w:t>«Закон Кулона», «Электрическая емкость»</w:t>
      </w:r>
    </w:p>
    <w:p w:rsidR="00866F8C" w:rsidRPr="00902C17" w:rsidRDefault="00866F8C" w:rsidP="00902C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66F8C" w:rsidRPr="00902C17" w:rsidRDefault="00D846B0" w:rsidP="00902C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E0019C" w:rsidRPr="0090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DC" w:rsidRPr="001752DC">
        <w:rPr>
          <w:rFonts w:ascii="Times New Roman" w:hAnsi="Times New Roman" w:cs="Times New Roman"/>
          <w:sz w:val="24"/>
          <w:szCs w:val="24"/>
          <w:lang w:bidi="ru-RU"/>
        </w:rPr>
        <w:t>закрепить навыки расчета параметров электрических цепей</w:t>
      </w:r>
    </w:p>
    <w:p w:rsidR="00866F8C" w:rsidRPr="00902C17" w:rsidRDefault="00866F8C" w:rsidP="0017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8C" w:rsidRDefault="00866F8C" w:rsidP="00902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752DC" w:rsidRPr="00902C17" w:rsidRDefault="001752DC" w:rsidP="00902C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DC" w:rsidRPr="001752DC" w:rsidRDefault="001752DC" w:rsidP="00175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b/>
          <w:sz w:val="24"/>
          <w:szCs w:val="24"/>
        </w:rPr>
        <w:t>Тема: Закон Кулона</w:t>
      </w:r>
    </w:p>
    <w:p w:rsidR="001752DC" w:rsidRPr="001752DC" w:rsidRDefault="001752DC" w:rsidP="00175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752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Между двумя зарядами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=22*10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Кл 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=5*10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Кл помещен </w:t>
      </w:r>
      <w:proofErr w:type="spellStart"/>
      <w:r w:rsidRPr="001752DC">
        <w:rPr>
          <w:rFonts w:ascii="Times New Roman" w:eastAsia="Times New Roman" w:hAnsi="Times New Roman" w:cs="Times New Roman"/>
          <w:sz w:val="24"/>
          <w:szCs w:val="24"/>
        </w:rPr>
        <w:t>электрокартон</w:t>
      </w:r>
      <w:proofErr w:type="spellEnd"/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. Сила взаимодействия этих зарядов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=0,8 Н. Определить расстояние между ними.</w:t>
      </w:r>
    </w:p>
    <w:p w:rsidR="001752DC" w:rsidRPr="001752DC" w:rsidRDefault="001752DC" w:rsidP="00175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DC" w:rsidRPr="001752DC" w:rsidRDefault="001752DC" w:rsidP="00175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2. Два заряда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, находящиеся на расстоянии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=25 см в воздухе, взаимодействуют с силой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=0,1Н. Определить заряд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=1,5*10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Кл. Как изменится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, если между зарядами поместить: а) стекло; б) плексиглас; в) янтарь; г) воду; д) фарфор?</w:t>
      </w:r>
    </w:p>
    <w:p w:rsidR="001752DC" w:rsidRPr="001752DC" w:rsidRDefault="001752DC" w:rsidP="00175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DC" w:rsidRPr="001752DC" w:rsidRDefault="001752DC" w:rsidP="00175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3. Сила взаимодействия двух зарядов, находящихся в воздухе,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=3Н;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=3*10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Кл и </w:t>
      </w:r>
      <w:r w:rsidRPr="001752DC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=0,6*10</w:t>
      </w:r>
      <w:r w:rsidRPr="00175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 xml:space="preserve"> Кл. Определить расстояние между ними. Как изменится расстояние между зарядами, если их поместить: а) в трансформаторное масло; б) в парафин; в) в воду; г) в спирт?</w:t>
      </w:r>
    </w:p>
    <w:p w:rsidR="001752DC" w:rsidRPr="001752DC" w:rsidRDefault="001752DC" w:rsidP="0017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2DC" w:rsidRPr="001752DC" w:rsidRDefault="001752DC" w:rsidP="001752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b/>
          <w:sz w:val="24"/>
          <w:szCs w:val="24"/>
        </w:rPr>
        <w:t>Тема: Электрическая емкость</w:t>
      </w:r>
    </w:p>
    <w:tbl>
      <w:tblPr>
        <w:tblStyle w:val="11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4"/>
      </w:tblGrid>
      <w:tr w:rsidR="001752DC" w:rsidRPr="001752DC" w:rsidTr="00340946">
        <w:tc>
          <w:tcPr>
            <w:tcW w:w="4537" w:type="dxa"/>
          </w:tcPr>
          <w:p w:rsidR="001752DC" w:rsidRPr="001752DC" w:rsidRDefault="001752DC" w:rsidP="001752DC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эквивалентную емкость цепи, если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=2 мкФ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=4 мкФ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С3=1 мкФ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=3 мкФ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С5=2 мкФ</w:t>
            </w:r>
          </w:p>
        </w:tc>
        <w:tc>
          <w:tcPr>
            <w:tcW w:w="5954" w:type="dxa"/>
          </w:tcPr>
          <w:p w:rsidR="001752DC" w:rsidRPr="001752DC" w:rsidRDefault="001752DC" w:rsidP="00175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AF149AA" wp14:editId="25A3D767">
                  <wp:extent cx="3161684" cy="20002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7" t="7032" r="9181" b="8203"/>
                          <a:stretch/>
                        </pic:blipFill>
                        <pic:spPr bwMode="auto">
                          <a:xfrm>
                            <a:off x="0" y="0"/>
                            <a:ext cx="3175971" cy="200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2DC" w:rsidRPr="001752DC" w:rsidTr="00340946">
        <w:tc>
          <w:tcPr>
            <w:tcW w:w="4537" w:type="dxa"/>
          </w:tcPr>
          <w:p w:rsidR="001752DC" w:rsidRPr="001752DC" w:rsidRDefault="001752DC" w:rsidP="001752DC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эквивалентную емкость цепи, если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=2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=4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С3=1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=3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С5=2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=1 пФ</w:t>
            </w:r>
          </w:p>
          <w:p w:rsidR="001752DC" w:rsidRPr="001752DC" w:rsidRDefault="001752DC" w:rsidP="001752DC">
            <w:pPr>
              <w:spacing w:line="276" w:lineRule="auto"/>
              <w:ind w:lef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 пФ      </w:t>
            </w:r>
          </w:p>
        </w:tc>
        <w:tc>
          <w:tcPr>
            <w:tcW w:w="5954" w:type="dxa"/>
          </w:tcPr>
          <w:p w:rsidR="001752DC" w:rsidRPr="001752DC" w:rsidRDefault="001752DC" w:rsidP="001752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7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220" w:dyaOrig="2265">
                <v:shape id="_x0000_i1027" type="#_x0000_t75" style="width:237.9pt;height:103.7pt" o:ole="">
                  <v:imagedata r:id="rId20" o:title="" grayscale="t" bilevel="t"/>
                </v:shape>
                <o:OLEObject Type="Embed" ProgID="PBrush" ShapeID="_x0000_i1027" DrawAspect="Content" ObjectID="_1645167275" r:id="rId21"/>
              </w:object>
            </w:r>
          </w:p>
        </w:tc>
      </w:tr>
    </w:tbl>
    <w:p w:rsidR="001752DC" w:rsidRPr="001752DC" w:rsidRDefault="001752DC" w:rsidP="001752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6F8C" w:rsidRPr="00902C17" w:rsidRDefault="00866F8C" w:rsidP="00902C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66F8C" w:rsidRPr="00902C17" w:rsidRDefault="00866F8C" w:rsidP="00902C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52DC" w:rsidRPr="00902C17" w:rsidRDefault="001752DC" w:rsidP="00175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 3</w:t>
      </w:r>
    </w:p>
    <w:p w:rsidR="001752DC" w:rsidRPr="00902C17" w:rsidRDefault="001752DC" w:rsidP="00175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DC" w:rsidRPr="00902C17" w:rsidRDefault="001752DC" w:rsidP="001752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752DC">
        <w:rPr>
          <w:rFonts w:ascii="Times New Roman" w:eastAsia="Times New Roman" w:hAnsi="Times New Roman" w:cs="Times New Roman"/>
          <w:bCs/>
          <w:iCs/>
          <w:sz w:val="24"/>
          <w:szCs w:val="24"/>
        </w:rPr>
        <w:t>«Методы расчета параметров электрических цепей постоянного тока».</w:t>
      </w:r>
    </w:p>
    <w:p w:rsidR="001752DC" w:rsidRPr="00902C17" w:rsidRDefault="001752DC" w:rsidP="001752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52DC" w:rsidRPr="00902C17" w:rsidRDefault="001752DC" w:rsidP="001752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52DC">
        <w:rPr>
          <w:rFonts w:ascii="Times New Roman" w:hAnsi="Times New Roman" w:cs="Times New Roman"/>
          <w:sz w:val="24"/>
          <w:szCs w:val="24"/>
          <w:lang w:bidi="ru-RU"/>
        </w:rPr>
        <w:t>закрепить навыки расчета параметров электрических цепей</w:t>
      </w:r>
    </w:p>
    <w:p w:rsidR="001752DC" w:rsidRPr="00902C17" w:rsidRDefault="001752DC" w:rsidP="0017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2DC" w:rsidRDefault="001752DC" w:rsidP="00543D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lastRenderedPageBreak/>
        <w:t>Ход работы</w:t>
      </w:r>
    </w:p>
    <w:p w:rsidR="00543DC3" w:rsidRPr="00902C17" w:rsidRDefault="00543DC3" w:rsidP="00543D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2DC" w:rsidRDefault="001752DC" w:rsidP="001752DC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752DC">
        <w:rPr>
          <w:rFonts w:ascii="Times New Roman" w:eastAsia="Times New Roman" w:hAnsi="Times New Roman" w:cs="Times New Roman"/>
          <w:bCs/>
          <w:iCs/>
          <w:sz w:val="24"/>
          <w:szCs w:val="24"/>
        </w:rPr>
        <w:t>«Расчет простейших цепей переменного тока»</w:t>
      </w:r>
    </w:p>
    <w:p w:rsidR="001752DC" w:rsidRPr="00902C17" w:rsidRDefault="001752DC" w:rsidP="001752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752DC" w:rsidRPr="00902C17" w:rsidRDefault="001752DC" w:rsidP="001752D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52DC">
        <w:rPr>
          <w:rFonts w:ascii="Times New Roman" w:hAnsi="Times New Roman" w:cs="Times New Roman"/>
          <w:sz w:val="24"/>
          <w:szCs w:val="24"/>
          <w:lang w:bidi="ru-RU"/>
        </w:rPr>
        <w:t>закрепить навыки расчета параметров электрических цепей</w:t>
      </w:r>
    </w:p>
    <w:p w:rsidR="001752DC" w:rsidRPr="00902C17" w:rsidRDefault="001752DC" w:rsidP="0017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2DC" w:rsidRDefault="001752DC" w:rsidP="001752D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17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752DC" w:rsidRPr="001752DC" w:rsidRDefault="001752DC" w:rsidP="00543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Расчет простейших цепей переменного тока</w:t>
      </w:r>
    </w:p>
    <w:p w:rsidR="001752DC" w:rsidRPr="001752DC" w:rsidRDefault="001752DC" w:rsidP="00543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1752DC">
        <w:rPr>
          <w:rFonts w:ascii="Verdana" w:eastAsia="Times New Roman" w:hAnsi="Verdana" w:cs="Times New Roman"/>
          <w:iCs/>
          <w:sz w:val="24"/>
          <w:szCs w:val="24"/>
        </w:rPr>
        <w:t xml:space="preserve"> </w:t>
      </w:r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сеть переменного тока включены последовательно катушка индуктивностью 3 </w:t>
      </w:r>
      <w:proofErr w:type="spellStart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мГн</w:t>
      </w:r>
      <w:proofErr w:type="spellEnd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активным сопротивлением 20 Ом и конденсатор емкостью 30 мкФ. Напряжение </w:t>
      </w:r>
      <w:proofErr w:type="spellStart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Uc</w:t>
      </w:r>
      <w:proofErr w:type="spellEnd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конденсаторе 50 В. Определите напряжение на зажимах цепи, ток в цепи, напряжение на катушке, активную и реактивную мощность.</w:t>
      </w:r>
    </w:p>
    <w:p w:rsidR="001752DC" w:rsidRPr="001752DC" w:rsidRDefault="001752DC" w:rsidP="001752D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1752DC">
        <w:rPr>
          <w:rFonts w:ascii="Verdana" w:eastAsia="Times New Roman" w:hAnsi="Verdana" w:cs="Times New Roman"/>
          <w:sz w:val="21"/>
          <w:szCs w:val="21"/>
        </w:rPr>
        <w:t> </w:t>
      </w:r>
      <w:r w:rsidRPr="001752DC">
        <w:rPr>
          <w:rFonts w:ascii="Verdana" w:eastAsia="Times New Roman" w:hAnsi="Verdana" w:cs="Times New Roman"/>
          <w:noProof/>
          <w:sz w:val="21"/>
          <w:szCs w:val="21"/>
        </w:rPr>
        <w:drawing>
          <wp:inline distT="0" distB="0" distL="0" distR="0" wp14:anchorId="76BD7819" wp14:editId="5DB54A05">
            <wp:extent cx="1895475" cy="1552831"/>
            <wp:effectExtent l="0" t="0" r="0" b="9525"/>
            <wp:docPr id="15" name="Рисунок 15" descr="http://electroandi.ru/images/zadachi-na-tsepi-peremennogo-toka/zadachi-na-tsepi-peremennogo-to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lectroandi.ru/images/zadachi-na-tsepi-peremennogo-toka/zadachi-na-tsepi-peremennogo-toka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49" cy="15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DC" w:rsidRPr="001752DC" w:rsidRDefault="001752DC" w:rsidP="00543D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 xml:space="preserve">2. В цепи как показано на схеме, подключены катушка, конденсатор и резисторы. Индуктивность катушки – 15 </w:t>
      </w:r>
      <w:proofErr w:type="spellStart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мГн</w:t>
      </w:r>
      <w:proofErr w:type="spellEnd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, емкость конденсатора 20 мкФ, R1=10 Ом, R2=30 Ом. Напряжение источника 100</w:t>
      </w:r>
      <w:proofErr w:type="gramStart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1752DC">
        <w:rPr>
          <w:rFonts w:ascii="Times New Roman" w:eastAsia="Times New Roman" w:hAnsi="Times New Roman" w:cs="Times New Roman"/>
          <w:iCs/>
          <w:sz w:val="24"/>
          <w:szCs w:val="24"/>
        </w:rPr>
        <w:t>, частота 100 Гц. Определить токи в цепи, активную, реактивную и полную мощность в цепи.</w:t>
      </w:r>
      <w:r w:rsidRPr="001752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52DC" w:rsidRPr="001752DC" w:rsidRDefault="001752DC" w:rsidP="0017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2DC">
        <w:rPr>
          <w:rFonts w:ascii="Verdana" w:eastAsia="Times New Roman" w:hAnsi="Verdana" w:cs="Times New Roman"/>
          <w:noProof/>
          <w:sz w:val="21"/>
          <w:szCs w:val="21"/>
        </w:rPr>
        <w:drawing>
          <wp:inline distT="0" distB="0" distL="0" distR="0" wp14:anchorId="0EE5943C" wp14:editId="18748349">
            <wp:extent cx="1781175" cy="1619250"/>
            <wp:effectExtent l="0" t="0" r="9525" b="0"/>
            <wp:docPr id="16" name="Рисунок 16" descr="http://electroandi.ru/images/zadachi-na-tsepi-peremennogo-toka/zadachi-na-tsepi-peremennogo-tok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lectroandi.ru/images/zadachi-na-tsepi-peremennogo-toka/zadachi-na-tsepi-peremennogo-toka-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73" cy="16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DC" w:rsidRPr="001752DC" w:rsidRDefault="001752DC" w:rsidP="0017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2DC" w:rsidRDefault="001752DC" w:rsidP="00902C17">
      <w:pPr>
        <w:ind w:firstLine="708"/>
        <w:rPr>
          <w:rFonts w:ascii="Times New Roman" w:eastAsia="PMingLiU" w:hAnsi="Times New Roman" w:cs="Times New Roman"/>
          <w:sz w:val="24"/>
          <w:szCs w:val="24"/>
        </w:rPr>
      </w:pPr>
    </w:p>
    <w:p w:rsidR="001752DC" w:rsidRDefault="001752DC" w:rsidP="00943A47">
      <w:pPr>
        <w:ind w:firstLine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02C17">
        <w:rPr>
          <w:rFonts w:ascii="Times New Roman" w:eastAsia="PMingLiU" w:hAnsi="Times New Roman" w:cs="Times New Roman"/>
          <w:b/>
          <w:sz w:val="24"/>
          <w:szCs w:val="24"/>
        </w:rPr>
        <w:t>Список информационных</w:t>
      </w:r>
      <w:r w:rsidR="009D6CCD">
        <w:rPr>
          <w:rFonts w:ascii="Times New Roman" w:eastAsia="PMingLiU" w:hAnsi="Times New Roman" w:cs="Times New Roman"/>
          <w:b/>
          <w:sz w:val="24"/>
          <w:szCs w:val="24"/>
        </w:rPr>
        <w:t xml:space="preserve"> источников</w:t>
      </w:r>
    </w:p>
    <w:p w:rsidR="00943A47" w:rsidRPr="00943A47" w:rsidRDefault="00943A47" w:rsidP="00943A47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943A4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43A47">
        <w:rPr>
          <w:rFonts w:ascii="Times New Roman" w:hAnsi="Times New Roman"/>
          <w:sz w:val="24"/>
          <w:szCs w:val="24"/>
        </w:rPr>
        <w:t>Иньков</w:t>
      </w:r>
      <w:proofErr w:type="spellEnd"/>
      <w:r w:rsidRPr="00943A47">
        <w:rPr>
          <w:rFonts w:ascii="Times New Roman" w:hAnsi="Times New Roman"/>
          <w:sz w:val="24"/>
          <w:szCs w:val="24"/>
        </w:rPr>
        <w:t xml:space="preserve">, Ю.М. Электротехника и электроника: Учебник для студентов учреждений среднего профессионального образования / Б.И. </w:t>
      </w:r>
      <w:proofErr w:type="spellStart"/>
      <w:r w:rsidRPr="00943A47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43A47">
        <w:rPr>
          <w:rFonts w:ascii="Times New Roman" w:hAnsi="Times New Roman"/>
          <w:sz w:val="24"/>
          <w:szCs w:val="24"/>
        </w:rPr>
        <w:t xml:space="preserve">, Ю.М. </w:t>
      </w:r>
      <w:proofErr w:type="spellStart"/>
      <w:r w:rsidRPr="00943A47">
        <w:rPr>
          <w:rFonts w:ascii="Times New Roman" w:hAnsi="Times New Roman"/>
          <w:sz w:val="24"/>
          <w:szCs w:val="24"/>
        </w:rPr>
        <w:t>Иньков</w:t>
      </w:r>
      <w:proofErr w:type="spellEnd"/>
      <w:r w:rsidRPr="00943A47">
        <w:rPr>
          <w:rFonts w:ascii="Times New Roman" w:hAnsi="Times New Roman"/>
          <w:sz w:val="24"/>
          <w:szCs w:val="24"/>
        </w:rPr>
        <w:t>, А.В. Крашен</w:t>
      </w:r>
      <w:r>
        <w:rPr>
          <w:rFonts w:ascii="Times New Roman" w:hAnsi="Times New Roman"/>
          <w:sz w:val="24"/>
          <w:szCs w:val="24"/>
        </w:rPr>
        <w:t>инников. - М.: ИЦ Академия, 2015</w:t>
      </w:r>
      <w:r w:rsidRPr="00943A47">
        <w:rPr>
          <w:rFonts w:ascii="Times New Roman" w:hAnsi="Times New Roman"/>
          <w:sz w:val="24"/>
          <w:szCs w:val="24"/>
        </w:rPr>
        <w:t>. - 368 c.</w:t>
      </w:r>
    </w:p>
    <w:p w:rsidR="00943A47" w:rsidRPr="00943A47" w:rsidRDefault="00943A47" w:rsidP="00943A47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943A47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943A47">
        <w:rPr>
          <w:rFonts w:ascii="Times New Roman" w:hAnsi="Times New Roman"/>
          <w:bCs/>
          <w:sz w:val="24"/>
          <w:szCs w:val="24"/>
        </w:rPr>
        <w:t>Синдеев</w:t>
      </w:r>
      <w:proofErr w:type="spellEnd"/>
      <w:r w:rsidRPr="00943A47">
        <w:rPr>
          <w:rFonts w:ascii="Times New Roman" w:hAnsi="Times New Roman"/>
          <w:bCs/>
          <w:sz w:val="24"/>
          <w:szCs w:val="24"/>
        </w:rPr>
        <w:t xml:space="preserve"> Ю.Г. Электротехника с основами электроники. Учебное пособие для учащихся профессиональных училищ, лицеев и колледжей / Ю.Г. </w:t>
      </w:r>
      <w:proofErr w:type="spellStart"/>
      <w:r w:rsidRPr="00943A47">
        <w:rPr>
          <w:rFonts w:ascii="Times New Roman" w:hAnsi="Times New Roman"/>
          <w:bCs/>
          <w:sz w:val="24"/>
          <w:szCs w:val="24"/>
        </w:rPr>
        <w:t>Сиднеев</w:t>
      </w:r>
      <w:proofErr w:type="spellEnd"/>
      <w:r w:rsidRPr="00943A47">
        <w:rPr>
          <w:rFonts w:ascii="Times New Roman" w:hAnsi="Times New Roman"/>
          <w:bCs/>
          <w:sz w:val="24"/>
          <w:szCs w:val="24"/>
        </w:rPr>
        <w:t xml:space="preserve">. -  </w:t>
      </w:r>
      <w:proofErr w:type="spellStart"/>
      <w:r w:rsidRPr="00943A47">
        <w:rPr>
          <w:rFonts w:ascii="Times New Roman" w:hAnsi="Times New Roman"/>
          <w:bCs/>
          <w:sz w:val="24"/>
          <w:szCs w:val="24"/>
        </w:rPr>
        <w:t>Изд</w:t>
      </w:r>
      <w:proofErr w:type="spellEnd"/>
      <w:r w:rsidRPr="00943A47">
        <w:rPr>
          <w:rFonts w:ascii="Times New Roman" w:hAnsi="Times New Roman"/>
          <w:bCs/>
          <w:sz w:val="24"/>
          <w:szCs w:val="24"/>
        </w:rPr>
        <w:t>-е 16.  Ростов н</w:t>
      </w:r>
      <w:proofErr w:type="gramStart"/>
      <w:r w:rsidRPr="00943A47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943A47">
        <w:rPr>
          <w:rFonts w:ascii="Times New Roman" w:hAnsi="Times New Roman"/>
          <w:bCs/>
          <w:sz w:val="24"/>
          <w:szCs w:val="24"/>
        </w:rPr>
        <w:t>: Феникс,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943A47">
        <w:rPr>
          <w:rFonts w:ascii="Times New Roman" w:hAnsi="Times New Roman"/>
          <w:bCs/>
          <w:sz w:val="24"/>
          <w:szCs w:val="24"/>
        </w:rPr>
        <w:t>. - 407 с.</w:t>
      </w:r>
    </w:p>
    <w:p w:rsidR="00943A47" w:rsidRPr="00943A47" w:rsidRDefault="00943A47" w:rsidP="00943A47">
      <w:pPr>
        <w:pStyle w:val="ab"/>
        <w:rPr>
          <w:rFonts w:ascii="Times New Roman" w:hAnsi="Times New Roman"/>
          <w:sz w:val="24"/>
          <w:szCs w:val="24"/>
        </w:rPr>
      </w:pPr>
      <w:r w:rsidRPr="00943A47">
        <w:rPr>
          <w:rFonts w:ascii="Times New Roman" w:hAnsi="Times New Roman"/>
          <w:bCs/>
          <w:sz w:val="24"/>
          <w:szCs w:val="24"/>
        </w:rPr>
        <w:t>3</w:t>
      </w:r>
      <w:r w:rsidRPr="00943A47">
        <w:rPr>
          <w:rFonts w:ascii="Times New Roman" w:hAnsi="Times New Roman"/>
          <w:sz w:val="24"/>
          <w:szCs w:val="24"/>
        </w:rPr>
        <w:t xml:space="preserve">. Немцов, М.В. Электротехника и электроника: учебник для студ. </w:t>
      </w:r>
      <w:proofErr w:type="spellStart"/>
      <w:r w:rsidRPr="00943A4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943A47">
        <w:rPr>
          <w:rFonts w:ascii="Times New Roman" w:hAnsi="Times New Roman"/>
          <w:sz w:val="24"/>
          <w:szCs w:val="24"/>
        </w:rPr>
        <w:t>. учреждений сред</w:t>
      </w:r>
      <w:proofErr w:type="gramStart"/>
      <w:r w:rsidRPr="00943A47">
        <w:rPr>
          <w:rFonts w:ascii="Times New Roman" w:hAnsi="Times New Roman"/>
          <w:sz w:val="24"/>
          <w:szCs w:val="24"/>
        </w:rPr>
        <w:t>.</w:t>
      </w:r>
      <w:proofErr w:type="gramEnd"/>
      <w:r w:rsidRPr="00943A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3A47">
        <w:rPr>
          <w:rFonts w:ascii="Times New Roman" w:hAnsi="Times New Roman"/>
          <w:sz w:val="24"/>
          <w:szCs w:val="24"/>
        </w:rPr>
        <w:t>п</w:t>
      </w:r>
      <w:proofErr w:type="gramEnd"/>
      <w:r w:rsidRPr="00943A47">
        <w:rPr>
          <w:rFonts w:ascii="Times New Roman" w:hAnsi="Times New Roman"/>
          <w:sz w:val="24"/>
          <w:szCs w:val="24"/>
        </w:rPr>
        <w:t>роф. образования / М.В. Немцов, М.Л. Немцова. – 2-е изд., стер. - М.: Изд</w:t>
      </w:r>
      <w:r>
        <w:rPr>
          <w:rFonts w:ascii="Times New Roman" w:hAnsi="Times New Roman"/>
          <w:sz w:val="24"/>
          <w:szCs w:val="24"/>
        </w:rPr>
        <w:t>ательский центр «Академия», 2015</w:t>
      </w:r>
      <w:r w:rsidRPr="00943A47">
        <w:rPr>
          <w:rFonts w:ascii="Times New Roman" w:hAnsi="Times New Roman"/>
          <w:sz w:val="24"/>
          <w:szCs w:val="24"/>
        </w:rPr>
        <w:t xml:space="preserve">. - 480 с. </w:t>
      </w:r>
    </w:p>
    <w:p w:rsidR="001752DC" w:rsidRPr="00902C17" w:rsidRDefault="001752DC" w:rsidP="00902C17">
      <w:pPr>
        <w:ind w:firstLine="708"/>
        <w:rPr>
          <w:rFonts w:ascii="Times New Roman" w:eastAsia="PMingLiU" w:hAnsi="Times New Roman" w:cs="Times New Roman"/>
          <w:sz w:val="24"/>
          <w:szCs w:val="24"/>
        </w:rPr>
      </w:pPr>
    </w:p>
    <w:sectPr w:rsidR="001752DC" w:rsidRPr="00902C17" w:rsidSect="00D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6" w:rsidRDefault="00622E46" w:rsidP="002374F9">
      <w:pPr>
        <w:spacing w:after="0" w:line="240" w:lineRule="auto"/>
      </w:pPr>
      <w:r>
        <w:separator/>
      </w:r>
    </w:p>
  </w:endnote>
  <w:endnote w:type="continuationSeparator" w:id="0">
    <w:p w:rsidR="00622E46" w:rsidRDefault="00622E46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6" w:rsidRDefault="00622E46" w:rsidP="002374F9">
      <w:pPr>
        <w:spacing w:after="0" w:line="240" w:lineRule="auto"/>
      </w:pPr>
      <w:r>
        <w:separator/>
      </w:r>
    </w:p>
  </w:footnote>
  <w:footnote w:type="continuationSeparator" w:id="0">
    <w:p w:rsidR="00622E46" w:rsidRDefault="00622E46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25D"/>
    <w:multiLevelType w:val="multilevel"/>
    <w:tmpl w:val="89CC02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8117582"/>
    <w:multiLevelType w:val="hybridMultilevel"/>
    <w:tmpl w:val="B716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21C6"/>
    <w:multiLevelType w:val="hybridMultilevel"/>
    <w:tmpl w:val="EDE02E60"/>
    <w:lvl w:ilvl="0" w:tplc="E7B81DA0">
      <w:start w:val="1"/>
      <w:numFmt w:val="decimal"/>
      <w:lvlText w:val="%1."/>
      <w:lvlJc w:val="left"/>
      <w:pPr>
        <w:ind w:left="720" w:hanging="360"/>
      </w:pPr>
      <w:rPr>
        <w:rFonts w:eastAsia="PMingLiU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5B7F"/>
    <w:multiLevelType w:val="hybridMultilevel"/>
    <w:tmpl w:val="7234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BE184B"/>
    <w:multiLevelType w:val="hybridMultilevel"/>
    <w:tmpl w:val="4D3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5FFF"/>
    <w:multiLevelType w:val="hybridMultilevel"/>
    <w:tmpl w:val="0DB2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1DC8"/>
    <w:multiLevelType w:val="hybridMultilevel"/>
    <w:tmpl w:val="8752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55EB1"/>
    <w:multiLevelType w:val="hybridMultilevel"/>
    <w:tmpl w:val="E0E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8"/>
    <w:rsid w:val="00007760"/>
    <w:rsid w:val="00015240"/>
    <w:rsid w:val="0008672B"/>
    <w:rsid w:val="0009415F"/>
    <w:rsid w:val="000B6C72"/>
    <w:rsid w:val="000E6C2A"/>
    <w:rsid w:val="000F2BF0"/>
    <w:rsid w:val="00136855"/>
    <w:rsid w:val="00166F73"/>
    <w:rsid w:val="001752DC"/>
    <w:rsid w:val="001873FF"/>
    <w:rsid w:val="00192D0F"/>
    <w:rsid w:val="001F5B48"/>
    <w:rsid w:val="002024C2"/>
    <w:rsid w:val="00231595"/>
    <w:rsid w:val="002374F9"/>
    <w:rsid w:val="002A77C2"/>
    <w:rsid w:val="003144B6"/>
    <w:rsid w:val="00322857"/>
    <w:rsid w:val="003D3FD7"/>
    <w:rsid w:val="004955C9"/>
    <w:rsid w:val="004A3B9D"/>
    <w:rsid w:val="004B064E"/>
    <w:rsid w:val="004B7044"/>
    <w:rsid w:val="004C2544"/>
    <w:rsid w:val="004D11CB"/>
    <w:rsid w:val="004E72BA"/>
    <w:rsid w:val="00543DC3"/>
    <w:rsid w:val="0058264A"/>
    <w:rsid w:val="005A22AE"/>
    <w:rsid w:val="00622E46"/>
    <w:rsid w:val="00650378"/>
    <w:rsid w:val="006859B8"/>
    <w:rsid w:val="006B680E"/>
    <w:rsid w:val="006C5F74"/>
    <w:rsid w:val="006D580A"/>
    <w:rsid w:val="00722C43"/>
    <w:rsid w:val="00757185"/>
    <w:rsid w:val="00763F7E"/>
    <w:rsid w:val="00781E27"/>
    <w:rsid w:val="007C5CF9"/>
    <w:rsid w:val="007F5887"/>
    <w:rsid w:val="00866F8C"/>
    <w:rsid w:val="008A3F55"/>
    <w:rsid w:val="008F083B"/>
    <w:rsid w:val="00902C17"/>
    <w:rsid w:val="00941C25"/>
    <w:rsid w:val="00943A47"/>
    <w:rsid w:val="009700E4"/>
    <w:rsid w:val="009D6CCD"/>
    <w:rsid w:val="009F459B"/>
    <w:rsid w:val="00AC762C"/>
    <w:rsid w:val="00AD2007"/>
    <w:rsid w:val="00AD472C"/>
    <w:rsid w:val="00AE5B03"/>
    <w:rsid w:val="00B200A4"/>
    <w:rsid w:val="00B65C90"/>
    <w:rsid w:val="00C063D1"/>
    <w:rsid w:val="00CD0771"/>
    <w:rsid w:val="00D11E69"/>
    <w:rsid w:val="00D203EB"/>
    <w:rsid w:val="00D43248"/>
    <w:rsid w:val="00D51FBD"/>
    <w:rsid w:val="00D6655E"/>
    <w:rsid w:val="00D846B0"/>
    <w:rsid w:val="00DA6419"/>
    <w:rsid w:val="00DF1384"/>
    <w:rsid w:val="00E0019C"/>
    <w:rsid w:val="00E1720E"/>
    <w:rsid w:val="00E71A85"/>
    <w:rsid w:val="00E80C14"/>
    <w:rsid w:val="00EA0D5D"/>
    <w:rsid w:val="00EB4890"/>
    <w:rsid w:val="00EE5EE7"/>
    <w:rsid w:val="00EF6DCE"/>
    <w:rsid w:val="00F50CF5"/>
    <w:rsid w:val="00F607AF"/>
    <w:rsid w:val="00F7311B"/>
    <w:rsid w:val="00FC588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8264A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264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8264A"/>
    <w:rPr>
      <w:rFonts w:cs="Times New Roman"/>
      <w:i/>
    </w:rPr>
  </w:style>
  <w:style w:type="table" w:customStyle="1" w:styleId="11">
    <w:name w:val="Сетка таблицы1"/>
    <w:basedOn w:val="a1"/>
    <w:next w:val="a7"/>
    <w:uiPriority w:val="39"/>
    <w:rsid w:val="001752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2DC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39"/>
    <w:rsid w:val="001752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43A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8264A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8264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8264A"/>
    <w:rPr>
      <w:rFonts w:cs="Times New Roman"/>
      <w:i/>
    </w:rPr>
  </w:style>
  <w:style w:type="table" w:customStyle="1" w:styleId="11">
    <w:name w:val="Сетка таблицы1"/>
    <w:basedOn w:val="a1"/>
    <w:next w:val="a7"/>
    <w:uiPriority w:val="39"/>
    <w:rsid w:val="001752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2DC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7"/>
    <w:uiPriority w:val="39"/>
    <w:rsid w:val="001752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43A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2019-09-05T04:28:00Z</cp:lastPrinted>
  <dcterms:created xsi:type="dcterms:W3CDTF">2019-09-23T08:04:00Z</dcterms:created>
  <dcterms:modified xsi:type="dcterms:W3CDTF">2020-03-08T03:56:00Z</dcterms:modified>
</cp:coreProperties>
</file>