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3A" w:rsidRPr="00E63B11" w:rsidRDefault="00073BDB" w:rsidP="00E63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11">
        <w:rPr>
          <w:rFonts w:ascii="Times New Roman" w:hAnsi="Times New Roman" w:cs="Times New Roman"/>
          <w:b/>
          <w:sz w:val="24"/>
          <w:szCs w:val="24"/>
        </w:rPr>
        <w:t>Основные принципы профессиональной адаптации студента</w:t>
      </w:r>
    </w:p>
    <w:p w:rsidR="00073BDB" w:rsidRPr="00E63B11" w:rsidRDefault="00073BDB" w:rsidP="00E63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11" w:rsidRDefault="00E63B11" w:rsidP="00E63B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B11">
        <w:rPr>
          <w:rFonts w:ascii="Times New Roman" w:hAnsi="Times New Roman" w:cs="Times New Roman"/>
          <w:i/>
          <w:sz w:val="24"/>
          <w:szCs w:val="24"/>
        </w:rPr>
        <w:t>Игумнова Татьяна Вячеславовна, преподаватель</w:t>
      </w:r>
    </w:p>
    <w:p w:rsidR="00E63B11" w:rsidRPr="00E63B11" w:rsidRDefault="00E63B11" w:rsidP="00E63B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  <w:bookmarkStart w:id="0" w:name="_GoBack"/>
      <w:bookmarkEnd w:id="0"/>
    </w:p>
    <w:p w:rsidR="00E63B11" w:rsidRDefault="00E63B11" w:rsidP="00E63B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2C088B" w:rsidRPr="00E63B11" w:rsidRDefault="00073BDB" w:rsidP="00E63B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Судьба человека определяется тем, что происходит у него в голове, когда он вступает в противоречие с внешним миром.</w:t>
      </w:r>
    </w:p>
    <w:p w:rsidR="00073BDB" w:rsidRPr="00E63B11" w:rsidRDefault="00073BDB" w:rsidP="00E63B11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Эрик Берн</w:t>
      </w:r>
    </w:p>
    <w:p w:rsidR="00AC0B68" w:rsidRPr="00E63B11" w:rsidRDefault="00AC0B68" w:rsidP="00E63B11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3B7FF8" w:rsidRPr="00E63B11" w:rsidRDefault="003B7FF8" w:rsidP="00E6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 xml:space="preserve">На сегодняшний момент достаточно остро стоит проблема разрыва государственного образовательного ресурса </w:t>
      </w:r>
      <w:r w:rsidR="00DC03AE" w:rsidRPr="00E63B11">
        <w:rPr>
          <w:rFonts w:ascii="Times New Roman" w:hAnsi="Times New Roman" w:cs="Times New Roman"/>
          <w:sz w:val="24"/>
          <w:szCs w:val="24"/>
        </w:rPr>
        <w:t xml:space="preserve">от </w:t>
      </w:r>
      <w:r w:rsidR="00AC0B68" w:rsidRPr="00E63B11">
        <w:rPr>
          <w:rFonts w:ascii="Times New Roman" w:hAnsi="Times New Roman" w:cs="Times New Roman"/>
          <w:sz w:val="24"/>
          <w:szCs w:val="24"/>
        </w:rPr>
        <w:t xml:space="preserve">активного способа освоения студентами познавательной деятельности в рамках эффективной профессиональной адаптации. </w:t>
      </w:r>
    </w:p>
    <w:p w:rsidR="00653E95" w:rsidRPr="00E63B11" w:rsidRDefault="00073BDB" w:rsidP="00E6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Л</w:t>
      </w:r>
      <w:r w:rsidR="0014073A" w:rsidRPr="00E63B11">
        <w:rPr>
          <w:rFonts w:ascii="Times New Roman" w:hAnsi="Times New Roman" w:cs="Times New Roman"/>
          <w:sz w:val="24"/>
          <w:szCs w:val="24"/>
        </w:rPr>
        <w:t>юбая адаптация, в том числе и профессиональная – это реакция организма на требование срочно приспособит</w:t>
      </w:r>
      <w:r w:rsidR="00887A0B" w:rsidRPr="00E63B11">
        <w:rPr>
          <w:rFonts w:ascii="Times New Roman" w:hAnsi="Times New Roman" w:cs="Times New Roman"/>
          <w:sz w:val="24"/>
          <w:szCs w:val="24"/>
        </w:rPr>
        <w:t>ь</w:t>
      </w:r>
      <w:r w:rsidRPr="00E63B11">
        <w:rPr>
          <w:rFonts w:ascii="Times New Roman" w:hAnsi="Times New Roman" w:cs="Times New Roman"/>
          <w:sz w:val="24"/>
          <w:szCs w:val="24"/>
        </w:rPr>
        <w:t xml:space="preserve">ся, то есть </w:t>
      </w:r>
      <w:r w:rsidR="00D7053C" w:rsidRPr="00E63B11">
        <w:rPr>
          <w:rFonts w:ascii="Times New Roman" w:hAnsi="Times New Roman" w:cs="Times New Roman"/>
          <w:sz w:val="24"/>
          <w:szCs w:val="24"/>
        </w:rPr>
        <w:t>на</w:t>
      </w:r>
      <w:r w:rsidR="0014073A" w:rsidRPr="00E63B11">
        <w:rPr>
          <w:rFonts w:ascii="Times New Roman" w:hAnsi="Times New Roman" w:cs="Times New Roman"/>
          <w:sz w:val="24"/>
          <w:szCs w:val="24"/>
        </w:rPr>
        <w:t xml:space="preserve"> стресс.</w:t>
      </w:r>
      <w:r w:rsidRPr="00E63B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53E95" w:rsidRPr="00E63B11">
        <w:rPr>
          <w:rFonts w:ascii="Times New Roman" w:hAnsi="Times New Roman" w:cs="Times New Roman"/>
          <w:sz w:val="24"/>
          <w:szCs w:val="24"/>
        </w:rPr>
        <w:t>Проблема</w:t>
      </w:r>
      <w:r w:rsidRPr="00E63B11">
        <w:rPr>
          <w:rFonts w:ascii="Times New Roman" w:hAnsi="Times New Roman" w:cs="Times New Roman"/>
          <w:sz w:val="24"/>
          <w:szCs w:val="24"/>
        </w:rPr>
        <w:t>, которая</w:t>
      </w:r>
      <w:r w:rsidR="00D7053C" w:rsidRPr="00E63B11">
        <w:rPr>
          <w:rFonts w:ascii="Times New Roman" w:hAnsi="Times New Roman" w:cs="Times New Roman"/>
          <w:sz w:val="24"/>
          <w:szCs w:val="24"/>
        </w:rPr>
        <w:t xml:space="preserve"> отчетливо </w:t>
      </w:r>
      <w:r w:rsidRPr="00E63B11">
        <w:rPr>
          <w:rFonts w:ascii="Times New Roman" w:hAnsi="Times New Roman" w:cs="Times New Roman"/>
          <w:sz w:val="24"/>
          <w:szCs w:val="24"/>
        </w:rPr>
        <w:t>проявляется с каждым годом всё явственнее, заключается</w:t>
      </w:r>
      <w:r w:rsidR="00D7053C" w:rsidRPr="00E63B11">
        <w:rPr>
          <w:rFonts w:ascii="Times New Roman" w:hAnsi="Times New Roman" w:cs="Times New Roman"/>
          <w:sz w:val="24"/>
          <w:szCs w:val="24"/>
        </w:rPr>
        <w:t xml:space="preserve"> в самой систем</w:t>
      </w:r>
      <w:r w:rsidR="00653E95" w:rsidRPr="00E63B11">
        <w:rPr>
          <w:rFonts w:ascii="Times New Roman" w:hAnsi="Times New Roman" w:cs="Times New Roman"/>
          <w:sz w:val="24"/>
          <w:szCs w:val="24"/>
        </w:rPr>
        <w:t xml:space="preserve">е образования на данный момент. Всё сложнее образовательному процессу адаптироваться к запросам и потребностям личности, </w:t>
      </w:r>
      <w:r w:rsidR="00825712" w:rsidRPr="00E63B11">
        <w:rPr>
          <w:rFonts w:ascii="Times New Roman" w:hAnsi="Times New Roman" w:cs="Times New Roman"/>
          <w:sz w:val="24"/>
          <w:szCs w:val="24"/>
        </w:rPr>
        <w:t>держать ориентир на личности обучающегося и обеспечивать возможность её самораскрытия</w:t>
      </w:r>
      <w:r w:rsidR="00AC0B68" w:rsidRPr="00E63B11">
        <w:rPr>
          <w:rFonts w:ascii="Times New Roman" w:hAnsi="Times New Roman" w:cs="Times New Roman"/>
          <w:sz w:val="24"/>
          <w:szCs w:val="24"/>
        </w:rPr>
        <w:t>, можно сделать вывод, что у современной образовательной среды отсутствует потенциал опережающего развития</w:t>
      </w:r>
      <w:r w:rsidR="00A7626D" w:rsidRPr="00E63B11">
        <w:rPr>
          <w:rFonts w:ascii="Times New Roman" w:hAnsi="Times New Roman" w:cs="Times New Roman"/>
          <w:sz w:val="24"/>
          <w:szCs w:val="24"/>
        </w:rPr>
        <w:t>.</w:t>
      </w:r>
      <w:r w:rsidR="00AC0B68" w:rsidRPr="00E6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0B" w:rsidRPr="00E63B11" w:rsidRDefault="00D7053C" w:rsidP="00E6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 xml:space="preserve">Классическое образование, которое является процессом формирования ума и должно выстроить </w:t>
      </w:r>
      <w:proofErr w:type="gramStart"/>
      <w:r w:rsidRPr="00E63B11">
        <w:rPr>
          <w:rFonts w:ascii="Times New Roman" w:hAnsi="Times New Roman" w:cs="Times New Roman"/>
          <w:sz w:val="24"/>
          <w:szCs w:val="24"/>
        </w:rPr>
        <w:t>в головах</w:t>
      </w:r>
      <w:proofErr w:type="gramEnd"/>
      <w:r w:rsidR="00887A0B" w:rsidRPr="00E63B11">
        <w:rPr>
          <w:rFonts w:ascii="Times New Roman" w:hAnsi="Times New Roman" w:cs="Times New Roman"/>
          <w:sz w:val="24"/>
          <w:szCs w:val="24"/>
        </w:rPr>
        <w:t xml:space="preserve"> </w:t>
      </w:r>
      <w:r w:rsidR="00825712" w:rsidRPr="00E63B11">
        <w:rPr>
          <w:rFonts w:ascii="Times New Roman" w:hAnsi="Times New Roman" w:cs="Times New Roman"/>
          <w:sz w:val="24"/>
          <w:szCs w:val="24"/>
        </w:rPr>
        <w:t>обучающихся</w:t>
      </w:r>
      <w:r w:rsidRPr="00E63B11">
        <w:rPr>
          <w:rFonts w:ascii="Times New Roman" w:hAnsi="Times New Roman" w:cs="Times New Roman"/>
          <w:sz w:val="24"/>
          <w:szCs w:val="24"/>
        </w:rPr>
        <w:t xml:space="preserve"> «образ мира», который поможет быстрее и успешнее адаптироваться, состоит из двух компонентов: </w:t>
      </w:r>
      <w:r w:rsidRPr="00E63B11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63B11">
        <w:rPr>
          <w:rFonts w:ascii="Times New Roman" w:hAnsi="Times New Roman" w:cs="Times New Roman"/>
          <w:sz w:val="24"/>
          <w:szCs w:val="24"/>
        </w:rPr>
        <w:t xml:space="preserve"> (включающее психологические аспекты) и </w:t>
      </w:r>
      <w:r w:rsidRPr="00E63B11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E63B11">
        <w:rPr>
          <w:rFonts w:ascii="Times New Roman" w:hAnsi="Times New Roman" w:cs="Times New Roman"/>
          <w:sz w:val="24"/>
          <w:szCs w:val="24"/>
        </w:rPr>
        <w:t xml:space="preserve"> (узкая специализация по ФГОС с её кон</w:t>
      </w:r>
      <w:r w:rsidR="00825712" w:rsidRPr="00E63B11">
        <w:rPr>
          <w:rFonts w:ascii="Times New Roman" w:hAnsi="Times New Roman" w:cs="Times New Roman"/>
          <w:sz w:val="24"/>
          <w:szCs w:val="24"/>
        </w:rPr>
        <w:t>кретными задачами</w:t>
      </w:r>
      <w:r w:rsidRPr="00E63B11">
        <w:rPr>
          <w:rFonts w:ascii="Times New Roman" w:hAnsi="Times New Roman" w:cs="Times New Roman"/>
          <w:sz w:val="24"/>
          <w:szCs w:val="24"/>
        </w:rPr>
        <w:t>)</w:t>
      </w:r>
      <w:r w:rsidR="00887A0B" w:rsidRPr="00E63B11">
        <w:rPr>
          <w:rFonts w:ascii="Times New Roman" w:hAnsi="Times New Roman" w:cs="Times New Roman"/>
          <w:sz w:val="24"/>
          <w:szCs w:val="24"/>
        </w:rPr>
        <w:t>.</w:t>
      </w:r>
      <w:r w:rsidR="003418E2" w:rsidRPr="00E6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0B" w:rsidRPr="00E63B11" w:rsidRDefault="00825712" w:rsidP="00E6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7238" cy="2020788"/>
            <wp:effectExtent l="0" t="0" r="0" b="0"/>
            <wp:docPr id="1" name="Рисунок 1" descr="C:\ТЕХНИКУМ\кружок\Безымянный-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ЕХНИКУМ\кружок\Безымянный-1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6"/>
                    <a:stretch/>
                  </pic:blipFill>
                  <pic:spPr bwMode="auto">
                    <a:xfrm>
                      <a:off x="0" y="0"/>
                      <a:ext cx="3153691" cy="20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712" w:rsidRPr="00E63B11" w:rsidRDefault="00825712" w:rsidP="00E6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8E2" w:rsidRPr="00E63B11" w:rsidRDefault="00887A0B" w:rsidP="00E6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Н</w:t>
      </w:r>
      <w:r w:rsidR="003418E2" w:rsidRPr="00E63B11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 w:rsidRPr="00E63B11">
        <w:rPr>
          <w:rFonts w:ascii="Times New Roman" w:hAnsi="Times New Roman" w:cs="Times New Roman"/>
          <w:sz w:val="24"/>
          <w:szCs w:val="24"/>
        </w:rPr>
        <w:t>обнаруживается проблема</w:t>
      </w:r>
      <w:r w:rsidR="00825712" w:rsidRPr="00E63B11">
        <w:rPr>
          <w:rFonts w:ascii="Times New Roman" w:hAnsi="Times New Roman" w:cs="Times New Roman"/>
          <w:sz w:val="24"/>
          <w:szCs w:val="24"/>
        </w:rPr>
        <w:t xml:space="preserve"> – дети/</w:t>
      </w:r>
      <w:r w:rsidR="003418E2" w:rsidRPr="00E63B11">
        <w:rPr>
          <w:rFonts w:ascii="Times New Roman" w:hAnsi="Times New Roman" w:cs="Times New Roman"/>
          <w:sz w:val="24"/>
          <w:szCs w:val="24"/>
        </w:rPr>
        <w:t xml:space="preserve">студенты «взрослеют» быстрее из года в год. Они «паспортным возрастом» опережают своё психологическое развитие. Можно, конечно же, найти этому объяснение с точки зрения эволюции образовательного процесса. </w:t>
      </w:r>
      <w:r w:rsidR="00825712" w:rsidRPr="00E63B11">
        <w:rPr>
          <w:rFonts w:ascii="Times New Roman" w:hAnsi="Times New Roman" w:cs="Times New Roman"/>
          <w:sz w:val="24"/>
          <w:szCs w:val="24"/>
        </w:rPr>
        <w:t>Педагоги, работающие сейчас,</w:t>
      </w:r>
      <w:r w:rsidR="003418E2" w:rsidRPr="00E63B11">
        <w:rPr>
          <w:rFonts w:ascii="Times New Roman" w:hAnsi="Times New Roman" w:cs="Times New Roman"/>
          <w:sz w:val="24"/>
          <w:szCs w:val="24"/>
        </w:rPr>
        <w:t xml:space="preserve"> и родители этих студентов выросли в индустриальной парадигме, где ценностью являлось образование для общественного производства. Обучение – как обязанность, контроль ос</w:t>
      </w:r>
      <w:r w:rsidR="00825712" w:rsidRPr="00E63B11">
        <w:rPr>
          <w:rFonts w:ascii="Times New Roman" w:hAnsi="Times New Roman" w:cs="Times New Roman"/>
          <w:sz w:val="24"/>
          <w:szCs w:val="24"/>
        </w:rPr>
        <w:t xml:space="preserve">уществлялся педагогом, да и сама его фигура </w:t>
      </w:r>
      <w:r w:rsidR="003418E2" w:rsidRPr="00E63B11">
        <w:rPr>
          <w:rFonts w:ascii="Times New Roman" w:hAnsi="Times New Roman" w:cs="Times New Roman"/>
          <w:sz w:val="24"/>
          <w:szCs w:val="24"/>
        </w:rPr>
        <w:t>был</w:t>
      </w:r>
      <w:r w:rsidR="00825712" w:rsidRPr="00E63B11">
        <w:rPr>
          <w:rFonts w:ascii="Times New Roman" w:hAnsi="Times New Roman" w:cs="Times New Roman"/>
          <w:sz w:val="24"/>
          <w:szCs w:val="24"/>
        </w:rPr>
        <w:t>а</w:t>
      </w:r>
      <w:r w:rsidR="003418E2" w:rsidRPr="00E63B11">
        <w:rPr>
          <w:rFonts w:ascii="Times New Roman" w:hAnsi="Times New Roman" w:cs="Times New Roman"/>
          <w:sz w:val="24"/>
          <w:szCs w:val="24"/>
        </w:rPr>
        <w:t xml:space="preserve"> </w:t>
      </w:r>
      <w:r w:rsidR="00825712" w:rsidRPr="00E63B11">
        <w:rPr>
          <w:rFonts w:ascii="Times New Roman" w:hAnsi="Times New Roman" w:cs="Times New Roman"/>
          <w:sz w:val="24"/>
          <w:szCs w:val="24"/>
        </w:rPr>
        <w:t>нек</w:t>
      </w:r>
      <w:r w:rsidR="007C1392" w:rsidRPr="00E63B11">
        <w:rPr>
          <w:rFonts w:ascii="Times New Roman" w:hAnsi="Times New Roman" w:cs="Times New Roman"/>
          <w:sz w:val="24"/>
          <w:szCs w:val="24"/>
        </w:rPr>
        <w:t>оторым образом сакральной</w:t>
      </w:r>
      <w:r w:rsidR="003418E2" w:rsidRPr="00E63B11">
        <w:rPr>
          <w:rFonts w:ascii="Times New Roman" w:hAnsi="Times New Roman" w:cs="Times New Roman"/>
          <w:sz w:val="24"/>
          <w:szCs w:val="24"/>
        </w:rPr>
        <w:t>. Каждый бы</w:t>
      </w:r>
      <w:r w:rsidR="007C1392" w:rsidRPr="00E63B11">
        <w:rPr>
          <w:rFonts w:ascii="Times New Roman" w:hAnsi="Times New Roman" w:cs="Times New Roman"/>
          <w:sz w:val="24"/>
          <w:szCs w:val="24"/>
        </w:rPr>
        <w:t>л ориентирован на рабочее место в той или иной индустрии производства общественных благ.</w:t>
      </w:r>
    </w:p>
    <w:p w:rsidR="003418E2" w:rsidRPr="00E63B11" w:rsidRDefault="003D3B23" w:rsidP="00E6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Мир современных гаджетов и глобальной информатизации – это новая парадигма, где образование нужно для самореализации личности, карьеры, а акцент смещается на самоконтроль и самооценку. Проблема профессиональной адаптации стоит острее – потому что чем больше свободы,</w:t>
      </w:r>
      <w:r w:rsidR="007C1392" w:rsidRPr="00E63B11">
        <w:rPr>
          <w:rFonts w:ascii="Times New Roman" w:hAnsi="Times New Roman" w:cs="Times New Roman"/>
          <w:sz w:val="24"/>
          <w:szCs w:val="24"/>
        </w:rPr>
        <w:t xml:space="preserve"> тем больше ответственности, но большая часть обучающихся</w:t>
      </w:r>
      <w:r w:rsidRPr="00E63B11">
        <w:rPr>
          <w:rFonts w:ascii="Times New Roman" w:hAnsi="Times New Roman" w:cs="Times New Roman"/>
          <w:sz w:val="24"/>
          <w:szCs w:val="24"/>
        </w:rPr>
        <w:t xml:space="preserve"> н</w:t>
      </w:r>
      <w:r w:rsidR="00A951AE" w:rsidRPr="00E63B11">
        <w:rPr>
          <w:rFonts w:ascii="Times New Roman" w:hAnsi="Times New Roman" w:cs="Times New Roman"/>
          <w:sz w:val="24"/>
          <w:szCs w:val="24"/>
        </w:rPr>
        <w:t>е готова</w:t>
      </w:r>
      <w:r w:rsidR="007C1392" w:rsidRPr="00E63B11">
        <w:rPr>
          <w:rFonts w:ascii="Times New Roman" w:hAnsi="Times New Roman" w:cs="Times New Roman"/>
          <w:sz w:val="24"/>
          <w:szCs w:val="24"/>
        </w:rPr>
        <w:t xml:space="preserve"> к этой ответственности по причине психологического</w:t>
      </w:r>
      <w:r w:rsidR="002C088B" w:rsidRPr="00E63B11">
        <w:rPr>
          <w:rFonts w:ascii="Times New Roman" w:hAnsi="Times New Roman" w:cs="Times New Roman"/>
          <w:sz w:val="24"/>
          <w:szCs w:val="24"/>
        </w:rPr>
        <w:t xml:space="preserve"> вакуум</w:t>
      </w:r>
      <w:r w:rsidR="007C1392" w:rsidRPr="00E63B11">
        <w:rPr>
          <w:rFonts w:ascii="Times New Roman" w:hAnsi="Times New Roman" w:cs="Times New Roman"/>
          <w:sz w:val="24"/>
          <w:szCs w:val="24"/>
        </w:rPr>
        <w:t>а</w:t>
      </w:r>
      <w:r w:rsidR="002C088B" w:rsidRPr="00E63B11">
        <w:rPr>
          <w:rFonts w:ascii="Times New Roman" w:hAnsi="Times New Roman" w:cs="Times New Roman"/>
          <w:sz w:val="24"/>
          <w:szCs w:val="24"/>
        </w:rPr>
        <w:t>.</w:t>
      </w:r>
    </w:p>
    <w:p w:rsidR="00A951AE" w:rsidRPr="00E63B11" w:rsidRDefault="00A951AE" w:rsidP="00E63B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3B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8828" cy="2160000"/>
            <wp:effectExtent l="0" t="0" r="6985" b="0"/>
            <wp:docPr id="2" name="Рисунок 2" descr="C:\ТЕХНИКУМ\кружок\Безымянный-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ЕХНИКУМ\кружок\Безымянный-1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2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447" w:rsidRPr="00E63B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4447" w:rsidRPr="00E63B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9E5D4" wp14:editId="35E2F518">
            <wp:extent cx="2572245" cy="2160000"/>
            <wp:effectExtent l="0" t="0" r="0" b="0"/>
            <wp:docPr id="4" name="Рисунок 4" descr="C:\ТЕХНИКУМ\кружок\Безымянный-1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ТЕХНИКУМ\кружок\Безымянный-14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7099" r="14047" b="15020"/>
                    <a:stretch/>
                  </pic:blipFill>
                  <pic:spPr bwMode="auto">
                    <a:xfrm>
                      <a:off x="0" y="0"/>
                      <a:ext cx="257224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A76" w:rsidRPr="00E63B11" w:rsidRDefault="00E00A76" w:rsidP="00E6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447" w:rsidRPr="00E63B11" w:rsidRDefault="002C088B" w:rsidP="00E6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Профессиональная адаптация будет успешной только в случае эффективной комбинации воспитания (психологии) и обучения (задачи ФГОС), и важно соблюдать эту последовательность, где первое (воспитание) – это перво</w:t>
      </w:r>
      <w:r w:rsidR="00A951AE" w:rsidRPr="00E63B11">
        <w:rPr>
          <w:rFonts w:ascii="Times New Roman" w:hAnsi="Times New Roman" w:cs="Times New Roman"/>
          <w:sz w:val="24"/>
          <w:szCs w:val="24"/>
        </w:rPr>
        <w:t>е, а второе (обучение) – второе, и именно в этой последовательности необходимо работать с личностью студента, готовя его как полноценного специалиста на рынке труда.</w:t>
      </w:r>
    </w:p>
    <w:p w:rsidR="00D04447" w:rsidRPr="00E63B11" w:rsidRDefault="00D04447" w:rsidP="00E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 xml:space="preserve">Эффективными способами взаимодействия в контексте новой парадигмы будут рефлексивные и прогностические технологии. </w:t>
      </w:r>
      <w:r w:rsidR="00E31A9C" w:rsidRPr="00E63B11">
        <w:rPr>
          <w:rFonts w:ascii="Times New Roman" w:hAnsi="Times New Roman" w:cs="Times New Roman"/>
          <w:sz w:val="24"/>
          <w:szCs w:val="24"/>
        </w:rPr>
        <w:t xml:space="preserve">Работая таким образом снижается </w:t>
      </w:r>
      <w:proofErr w:type="spellStart"/>
      <w:r w:rsidR="00E31A9C" w:rsidRPr="00E63B11">
        <w:rPr>
          <w:rFonts w:ascii="Times New Roman" w:hAnsi="Times New Roman" w:cs="Times New Roman"/>
          <w:sz w:val="24"/>
          <w:szCs w:val="24"/>
        </w:rPr>
        <w:t>конфликтогенность</w:t>
      </w:r>
      <w:proofErr w:type="spellEnd"/>
      <w:r w:rsidR="00E31A9C" w:rsidRPr="00E6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9C" w:rsidRPr="00E63B11">
        <w:rPr>
          <w:rFonts w:ascii="Times New Roman" w:hAnsi="Times New Roman" w:cs="Times New Roman"/>
          <w:sz w:val="24"/>
          <w:szCs w:val="24"/>
        </w:rPr>
        <w:t>внутриличностная</w:t>
      </w:r>
      <w:proofErr w:type="spellEnd"/>
      <w:r w:rsidR="00E31A9C" w:rsidRPr="00E63B11">
        <w:rPr>
          <w:rFonts w:ascii="Times New Roman" w:hAnsi="Times New Roman" w:cs="Times New Roman"/>
          <w:sz w:val="24"/>
          <w:szCs w:val="24"/>
        </w:rPr>
        <w:t>, соответственно и межличностная. Студент учится не воевать с тремя главными силами: собой, другими и Миром в целом; учится уважать не только своё «Я», своё тело и ценить своё время, но и эти же качества у других людей.</w:t>
      </w:r>
    </w:p>
    <w:p w:rsidR="00D04447" w:rsidRPr="00E63B11" w:rsidRDefault="00D04447" w:rsidP="00E63B1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63B11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ru-RU"/>
        </w:rPr>
        <w:drawing>
          <wp:inline distT="0" distB="0" distL="0" distR="0">
            <wp:extent cx="2888828" cy="2160000"/>
            <wp:effectExtent l="0" t="0" r="6985" b="0"/>
            <wp:docPr id="3" name="Рисунок 3" descr="C:\ТЕХНИКУМ\кружок\Безымянный-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ХНИКУМ\кружок\Безымянный-1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2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CA8" w:rsidRPr="00E63B11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ru-RU"/>
        </w:rPr>
        <w:drawing>
          <wp:inline distT="0" distB="0" distL="0" distR="0" wp14:anchorId="498B5E2C" wp14:editId="02A89189">
            <wp:extent cx="2888827" cy="2160000"/>
            <wp:effectExtent l="0" t="0" r="6985" b="0"/>
            <wp:docPr id="5" name="Рисунок 5" descr="C:\ТЕХНИКУМ\кружок\Безымянный-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ТЕХНИКУМ\кружок\Безымянный-1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2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5E" w:rsidRPr="00E63B11" w:rsidRDefault="005C405E" w:rsidP="00E63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073A" w:rsidRPr="00E63B11" w:rsidRDefault="00E31A9C" w:rsidP="00E63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63B11">
        <w:rPr>
          <w:rFonts w:ascii="Times New Roman" w:hAnsi="Times New Roman" w:cs="Times New Roman"/>
          <w:sz w:val="24"/>
          <w:szCs w:val="24"/>
        </w:rPr>
        <w:t>После проработки первого фактора «воспитания», необходимо надстраивать</w:t>
      </w:r>
      <w:r w:rsidR="00A906E8" w:rsidRPr="00E63B11">
        <w:rPr>
          <w:rFonts w:ascii="Times New Roman" w:hAnsi="Times New Roman" w:cs="Times New Roman"/>
          <w:sz w:val="24"/>
          <w:szCs w:val="24"/>
        </w:rPr>
        <w:t xml:space="preserve"> различные задания профессионального уклона: прогнозирование профессионального будущего, планирование времени для решения тех или иных задач, финансовую грамотность и успешное профессиональное </w:t>
      </w:r>
      <w:r w:rsidR="00695651" w:rsidRPr="00E63B11">
        <w:rPr>
          <w:rFonts w:ascii="Times New Roman" w:hAnsi="Times New Roman" w:cs="Times New Roman"/>
          <w:sz w:val="24"/>
          <w:szCs w:val="24"/>
        </w:rPr>
        <w:t xml:space="preserve">взаимодействие с другими людьми, именно такой подход позволяет на достаточно долгий период по инерции запустить активную познавательную деятельность обучающегося, которая по мере самораскрытия личности будет увеличивать свой темп и выдерживать быстро изменяющиеся </w:t>
      </w:r>
      <w:r w:rsidR="00420D36" w:rsidRPr="00E63B11">
        <w:rPr>
          <w:rFonts w:ascii="Times New Roman" w:hAnsi="Times New Roman" w:cs="Times New Roman"/>
          <w:sz w:val="24"/>
          <w:szCs w:val="24"/>
        </w:rPr>
        <w:t>условия окружающей среды социального и профессионального уровней.</w:t>
      </w:r>
    </w:p>
    <w:sectPr w:rsidR="0014073A" w:rsidRPr="00E63B11" w:rsidSect="005C405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3A"/>
    <w:rsid w:val="00073BDB"/>
    <w:rsid w:val="0014073A"/>
    <w:rsid w:val="00203317"/>
    <w:rsid w:val="002C088B"/>
    <w:rsid w:val="003418E2"/>
    <w:rsid w:val="003B7FF8"/>
    <w:rsid w:val="003D3B23"/>
    <w:rsid w:val="00420D36"/>
    <w:rsid w:val="00461025"/>
    <w:rsid w:val="0057087C"/>
    <w:rsid w:val="005C405E"/>
    <w:rsid w:val="00653E95"/>
    <w:rsid w:val="00695651"/>
    <w:rsid w:val="007C1392"/>
    <w:rsid w:val="00825712"/>
    <w:rsid w:val="00887A0B"/>
    <w:rsid w:val="008C5CA8"/>
    <w:rsid w:val="00A62F42"/>
    <w:rsid w:val="00A7626D"/>
    <w:rsid w:val="00A906E8"/>
    <w:rsid w:val="00A951AE"/>
    <w:rsid w:val="00AC0B68"/>
    <w:rsid w:val="00B01D0A"/>
    <w:rsid w:val="00C153D9"/>
    <w:rsid w:val="00D04447"/>
    <w:rsid w:val="00D7053C"/>
    <w:rsid w:val="00DC03AE"/>
    <w:rsid w:val="00DD10FE"/>
    <w:rsid w:val="00E00A76"/>
    <w:rsid w:val="00E31A9C"/>
    <w:rsid w:val="00E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0F7C"/>
  <w15:chartTrackingRefBased/>
  <w15:docId w15:val="{2B0EA679-BC6B-48AF-99CC-D17FD0C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Squirrel</dc:creator>
  <cp:keywords/>
  <dc:description/>
  <cp:lastModifiedBy>Методист</cp:lastModifiedBy>
  <cp:revision>22</cp:revision>
  <dcterms:created xsi:type="dcterms:W3CDTF">2019-11-29T18:25:00Z</dcterms:created>
  <dcterms:modified xsi:type="dcterms:W3CDTF">2020-01-31T06:47:00Z</dcterms:modified>
</cp:coreProperties>
</file>