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1C" w:rsidRPr="00CC2A1C" w:rsidRDefault="00CC2A1C" w:rsidP="00CC2A1C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  <w:lang w:val="en-US"/>
        </w:rPr>
      </w:pPr>
      <w:r w:rsidRPr="00CC2A1C"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>Ход урока</w:t>
      </w:r>
    </w:p>
    <w:p w:rsidR="00CC2A1C" w:rsidRPr="00CC2A1C" w:rsidRDefault="00CC2A1C" w:rsidP="00CC2A1C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  <w:lang w:val="en-US"/>
        </w:rPr>
      </w:pPr>
    </w:p>
    <w:p w:rsidR="00CC2A1C" w:rsidRPr="00CC2A1C" w:rsidRDefault="00CC2A1C" w:rsidP="00CC2A1C">
      <w:pPr>
        <w:numPr>
          <w:ilvl w:val="0"/>
          <w:numId w:val="1"/>
        </w:numPr>
        <w:spacing w:after="0" w:line="240" w:lineRule="auto"/>
        <w:ind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 w:rsidRPr="00CC2A1C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Организационный момент:</w:t>
      </w:r>
    </w:p>
    <w:p w:rsidR="00CC2A1C" w:rsidRPr="00CC2A1C" w:rsidRDefault="00CC2A1C" w:rsidP="00CC2A1C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 w:rsidRPr="00CC2A1C">
        <w:rPr>
          <w:rFonts w:ascii="Times New Roman" w:eastAsia="Calibri" w:hAnsi="Times New Roman" w:cs="Times New Roman"/>
          <w:bCs/>
          <w:sz w:val="32"/>
          <w:szCs w:val="32"/>
          <w:u w:color="FFFFFF"/>
        </w:rPr>
        <w:t xml:space="preserve"> приветствие,</w:t>
      </w:r>
    </w:p>
    <w:p w:rsidR="00CC2A1C" w:rsidRPr="00CC2A1C" w:rsidRDefault="00CC2A1C" w:rsidP="00CC2A1C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 w:rsidRPr="00CC2A1C">
        <w:rPr>
          <w:rFonts w:ascii="Times New Roman" w:eastAsia="Calibri" w:hAnsi="Times New Roman" w:cs="Times New Roman"/>
          <w:bCs/>
          <w:sz w:val="32"/>
          <w:szCs w:val="32"/>
          <w:u w:color="FFFFFF"/>
        </w:rPr>
        <w:t xml:space="preserve"> проверка присутствующих, </w:t>
      </w:r>
    </w:p>
    <w:p w:rsidR="00CC2A1C" w:rsidRPr="00CC2A1C" w:rsidRDefault="00CC2A1C" w:rsidP="00CC2A1C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 w:rsidRPr="00CC2A1C">
        <w:rPr>
          <w:rFonts w:ascii="Times New Roman" w:eastAsia="Calibri" w:hAnsi="Times New Roman" w:cs="Times New Roman"/>
          <w:bCs/>
          <w:sz w:val="32"/>
          <w:szCs w:val="32"/>
          <w:u w:color="FFFFFF"/>
        </w:rPr>
        <w:t xml:space="preserve"> проверка наличия  </w:t>
      </w:r>
      <w:r w:rsidR="005A7988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практических работ.</w:t>
      </w:r>
    </w:p>
    <w:p w:rsidR="00CC2A1C" w:rsidRPr="00CC2A1C" w:rsidRDefault="00CC2A1C" w:rsidP="00CC2A1C">
      <w:pPr>
        <w:numPr>
          <w:ilvl w:val="0"/>
          <w:numId w:val="1"/>
        </w:numPr>
        <w:spacing w:after="0" w:line="240" w:lineRule="auto"/>
        <w:ind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 w:rsidRPr="00CC2A1C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Вступительное слово преподавателя.</w:t>
      </w:r>
    </w:p>
    <w:p w:rsidR="00CC2A1C" w:rsidRPr="00CC2A1C" w:rsidRDefault="00CC2A1C" w:rsidP="00CC2A1C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</w:p>
    <w:p w:rsidR="00CC2A1C" w:rsidRDefault="005A7988" w:rsidP="00CC2A1C">
      <w:pPr>
        <w:spacing w:after="0" w:line="240" w:lineRule="auto"/>
        <w:ind w:left="360" w:right="2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  <w:r>
        <w:rPr>
          <w:rFonts w:ascii="Times New Roman" w:eastAsia="Calibri" w:hAnsi="Times New Roman" w:cs="Times New Roman"/>
          <w:bCs/>
          <w:sz w:val="32"/>
          <w:szCs w:val="32"/>
          <w:u w:color="FFFFFF"/>
        </w:rPr>
        <w:t xml:space="preserve">Подходит к завершению 2019 год, подходит к завершению курс Новейшей истории России и вполне логично, что  тема нашей последней практической работы «Итоги развития Российской Федерации в 2019году: перспективы на 2020 год». </w:t>
      </w:r>
      <w:r w:rsidRPr="005A7988"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>СЛАЙД 1</w:t>
      </w:r>
      <w:r>
        <w:rPr>
          <w:rFonts w:ascii="Times New Roman" w:eastAsia="Calibri" w:hAnsi="Times New Roman" w:cs="Times New Roman"/>
          <w:bCs/>
          <w:sz w:val="32"/>
          <w:szCs w:val="32"/>
          <w:u w:color="FFFFFF"/>
        </w:rPr>
        <w:t xml:space="preserve"> Нам предстоит</w:t>
      </w:r>
      <w:r w:rsidR="00377EA1">
        <w:rPr>
          <w:rFonts w:ascii="Times New Roman" w:eastAsia="Calibri" w:hAnsi="Times New Roman" w:cs="Times New Roman"/>
          <w:bCs/>
          <w:sz w:val="32"/>
          <w:szCs w:val="32"/>
          <w:u w:color="FFFFFF"/>
        </w:rPr>
        <w:t xml:space="preserve"> подвести итоги социально-экономического развития страны, выделить ключевые направления внешней политики, познакомиться с прогнозами развития на 2020 год</w:t>
      </w:r>
      <w:r w:rsidR="00B54485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.</w:t>
      </w:r>
      <w:r w:rsidR="00377EA1">
        <w:rPr>
          <w:rFonts w:ascii="Times New Roman" w:eastAsia="Calibri" w:hAnsi="Times New Roman" w:cs="Times New Roman"/>
          <w:bCs/>
          <w:sz w:val="32"/>
          <w:szCs w:val="32"/>
          <w:u w:color="FFFFFF"/>
        </w:rPr>
        <w:t xml:space="preserve"> </w:t>
      </w:r>
      <w:r w:rsidR="00377EA1" w:rsidRPr="00377EA1"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>СЛАЙД 2-цели</w:t>
      </w:r>
    </w:p>
    <w:p w:rsidR="00D66538" w:rsidRPr="00377EA1" w:rsidRDefault="00D66538" w:rsidP="00CC2A1C">
      <w:pPr>
        <w:spacing w:after="0" w:line="240" w:lineRule="auto"/>
        <w:ind w:left="360" w:right="2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377EA1" w:rsidRDefault="00377EA1" w:rsidP="000F0109">
      <w:pPr>
        <w:pStyle w:val="a5"/>
        <w:numPr>
          <w:ilvl w:val="0"/>
          <w:numId w:val="1"/>
        </w:numPr>
        <w:spacing w:after="0" w:line="240" w:lineRule="auto"/>
        <w:ind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 w:rsidRPr="000F0109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Выполнение практической работы №</w:t>
      </w:r>
      <w:r w:rsidR="00D66538" w:rsidRPr="000F0109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43-</w:t>
      </w:r>
      <w:r w:rsidRPr="000F0109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44</w:t>
      </w:r>
    </w:p>
    <w:p w:rsidR="000F0109" w:rsidRPr="000F0109" w:rsidRDefault="000F0109" w:rsidP="000F0109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</w:p>
    <w:p w:rsidR="00377EA1" w:rsidRDefault="00377EA1" w:rsidP="00377EA1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 w:rsidRPr="00377EA1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Ход работы</w:t>
      </w:r>
    </w:p>
    <w:p w:rsidR="000F0109" w:rsidRDefault="000F0109" w:rsidP="00377EA1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</w:p>
    <w:p w:rsidR="000144FF" w:rsidRPr="000F0109" w:rsidRDefault="000144FF" w:rsidP="000144FF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  <w:r w:rsidRPr="000F0109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Задание 1.</w:t>
      </w:r>
      <w:r w:rsidRPr="000F0109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На основе новостной ленты первого</w:t>
      </w:r>
      <w:r w:rsidR="00B54485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телевизионного</w:t>
      </w:r>
      <w:r w:rsidRPr="000F0109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канала </w:t>
      </w:r>
      <w:r w:rsidR="00B54485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</w:t>
      </w:r>
      <w:r w:rsidRPr="000F0109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определите ключевые политические события 2019 года.</w:t>
      </w:r>
    </w:p>
    <w:p w:rsidR="000144FF" w:rsidRDefault="000144FF" w:rsidP="000144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4FF" w:rsidRDefault="000F0109" w:rsidP="000144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4FF" w:rsidRPr="000144FF">
        <w:rPr>
          <w:rFonts w:ascii="Times New Roman" w:hAnsi="Times New Roman" w:cs="Times New Roman"/>
          <w:b/>
          <w:bCs/>
          <w:sz w:val="28"/>
          <w:szCs w:val="28"/>
        </w:rPr>
        <w:t>22-25 января — Всемирный экономический форум в Давосе</w:t>
      </w:r>
    </w:p>
    <w:p w:rsidR="000144FF" w:rsidRPr="000144FF" w:rsidRDefault="000144FF" w:rsidP="00B54485">
      <w:pPr>
        <w:jc w:val="both"/>
        <w:rPr>
          <w:rFonts w:ascii="Times New Roman" w:hAnsi="Times New Roman" w:cs="Times New Roman"/>
          <w:sz w:val="28"/>
          <w:szCs w:val="28"/>
        </w:rPr>
      </w:pPr>
      <w:r w:rsidRPr="000144FF">
        <w:rPr>
          <w:rFonts w:ascii="Times New Roman" w:hAnsi="Times New Roman" w:cs="Times New Roman"/>
          <w:sz w:val="28"/>
          <w:szCs w:val="28"/>
        </w:rPr>
        <w:t>Экономический форум в Давосе каждый год становится центром притяжения лидеров мировых держав, а также представителей крупного бизнеса. Именно поэтому событие является не сугубо экономическим, но и политическим. Кроме того, подготовка к предстоящему форуму проходила на фоне скандалов с запретом посещения для некоторых российских бизнесменов, попавших под санкции</w:t>
      </w:r>
      <w:r w:rsidR="00B54485">
        <w:rPr>
          <w:rFonts w:ascii="Times New Roman" w:hAnsi="Times New Roman" w:cs="Times New Roman"/>
          <w:sz w:val="28"/>
          <w:szCs w:val="28"/>
        </w:rPr>
        <w:t>. П</w:t>
      </w:r>
      <w:r w:rsidRPr="000144FF">
        <w:rPr>
          <w:rFonts w:ascii="Times New Roman" w:hAnsi="Times New Roman" w:cs="Times New Roman"/>
          <w:sz w:val="28"/>
          <w:szCs w:val="28"/>
        </w:rPr>
        <w:t xml:space="preserve">ремьер Дмитрий Медведев даже говорил о возможном бойкоте форума, однако российская делегация все же </w:t>
      </w:r>
      <w:r w:rsidR="00B54485"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Pr="000144FF">
        <w:rPr>
          <w:rFonts w:ascii="Times New Roman" w:hAnsi="Times New Roman" w:cs="Times New Roman"/>
          <w:sz w:val="28"/>
          <w:szCs w:val="28"/>
        </w:rPr>
        <w:t xml:space="preserve">Швейцарию. </w:t>
      </w:r>
    </w:p>
    <w:p w:rsidR="000144FF" w:rsidRPr="000144FF" w:rsidRDefault="000144FF" w:rsidP="000144FF">
      <w:pPr>
        <w:rPr>
          <w:rFonts w:ascii="Times New Roman" w:hAnsi="Times New Roman" w:cs="Times New Roman"/>
          <w:sz w:val="28"/>
          <w:szCs w:val="28"/>
        </w:rPr>
      </w:pPr>
      <w:r w:rsidRPr="000144FF">
        <w:rPr>
          <w:rFonts w:ascii="Times New Roman" w:hAnsi="Times New Roman" w:cs="Times New Roman"/>
          <w:b/>
          <w:bCs/>
          <w:sz w:val="28"/>
          <w:szCs w:val="28"/>
        </w:rPr>
        <w:t>15-17 февраля — 55-я Мюнхенская конференция по вопросам политики безопасности</w:t>
      </w:r>
    </w:p>
    <w:p w:rsidR="000144FF" w:rsidRPr="000144FF" w:rsidRDefault="000144FF" w:rsidP="000144FF">
      <w:pPr>
        <w:rPr>
          <w:rFonts w:ascii="Times New Roman" w:hAnsi="Times New Roman" w:cs="Times New Roman"/>
          <w:sz w:val="28"/>
          <w:szCs w:val="28"/>
        </w:rPr>
      </w:pPr>
      <w:r w:rsidRPr="000144FF">
        <w:rPr>
          <w:rFonts w:ascii="Times New Roman" w:hAnsi="Times New Roman" w:cs="Times New Roman"/>
          <w:sz w:val="28"/>
          <w:szCs w:val="28"/>
        </w:rPr>
        <w:t>После знаменитого выступления Путина на Мюнхенской конференции в 2007 году журналисты и эксперты ж</w:t>
      </w:r>
      <w:r w:rsidR="00B54485">
        <w:rPr>
          <w:rFonts w:ascii="Times New Roman" w:hAnsi="Times New Roman" w:cs="Times New Roman"/>
          <w:sz w:val="28"/>
          <w:szCs w:val="28"/>
        </w:rPr>
        <w:t>дали</w:t>
      </w:r>
      <w:r w:rsidRPr="000144FF">
        <w:rPr>
          <w:rFonts w:ascii="Times New Roman" w:hAnsi="Times New Roman" w:cs="Times New Roman"/>
          <w:sz w:val="28"/>
          <w:szCs w:val="28"/>
        </w:rPr>
        <w:t xml:space="preserve"> очередных громких заявлений </w:t>
      </w:r>
      <w:r w:rsidRPr="000144FF">
        <w:rPr>
          <w:rFonts w:ascii="Times New Roman" w:hAnsi="Times New Roman" w:cs="Times New Roman"/>
          <w:sz w:val="28"/>
          <w:szCs w:val="28"/>
        </w:rPr>
        <w:lastRenderedPageBreak/>
        <w:t xml:space="preserve">мировых лидеров на этом мероприятии. Несколько лет подряд Владимир Путин отказывается от участия в конференции, российскую делегацию </w:t>
      </w:r>
      <w:r w:rsidR="00B54485">
        <w:rPr>
          <w:rFonts w:ascii="Times New Roman" w:hAnsi="Times New Roman" w:cs="Times New Roman"/>
          <w:sz w:val="28"/>
          <w:szCs w:val="28"/>
        </w:rPr>
        <w:t xml:space="preserve"> в течение ряда лет </w:t>
      </w:r>
      <w:r w:rsidRPr="000144FF">
        <w:rPr>
          <w:rFonts w:ascii="Times New Roman" w:hAnsi="Times New Roman" w:cs="Times New Roman"/>
          <w:sz w:val="28"/>
          <w:szCs w:val="28"/>
        </w:rPr>
        <w:t>возглавляет министр иностранных дел Сергей Лавров.</w:t>
      </w:r>
      <w:r w:rsidR="00B54485">
        <w:rPr>
          <w:rFonts w:ascii="Times New Roman" w:hAnsi="Times New Roman" w:cs="Times New Roman"/>
          <w:sz w:val="28"/>
          <w:szCs w:val="28"/>
        </w:rPr>
        <w:t xml:space="preserve"> Так было и в это раз.</w:t>
      </w:r>
      <w:r w:rsidR="00EC22A3">
        <w:rPr>
          <w:rFonts w:ascii="Times New Roman" w:hAnsi="Times New Roman" w:cs="Times New Roman"/>
          <w:sz w:val="28"/>
          <w:szCs w:val="28"/>
        </w:rPr>
        <w:t xml:space="preserve"> </w:t>
      </w:r>
      <w:r w:rsidRPr="000144FF">
        <w:rPr>
          <w:rFonts w:ascii="Times New Roman" w:hAnsi="Times New Roman" w:cs="Times New Roman"/>
          <w:sz w:val="28"/>
          <w:szCs w:val="28"/>
        </w:rPr>
        <w:t xml:space="preserve"> Мюнхенск</w:t>
      </w:r>
      <w:r w:rsidR="00B54485">
        <w:rPr>
          <w:rFonts w:ascii="Times New Roman" w:hAnsi="Times New Roman" w:cs="Times New Roman"/>
          <w:sz w:val="28"/>
          <w:szCs w:val="28"/>
        </w:rPr>
        <w:t xml:space="preserve">ая </w:t>
      </w:r>
      <w:r w:rsidRPr="000144FF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54485">
        <w:rPr>
          <w:rFonts w:ascii="Times New Roman" w:hAnsi="Times New Roman" w:cs="Times New Roman"/>
          <w:sz w:val="28"/>
          <w:szCs w:val="28"/>
        </w:rPr>
        <w:t>я</w:t>
      </w:r>
      <w:r w:rsidRPr="000144FF">
        <w:rPr>
          <w:rFonts w:ascii="Times New Roman" w:hAnsi="Times New Roman" w:cs="Times New Roman"/>
          <w:sz w:val="28"/>
          <w:szCs w:val="28"/>
        </w:rPr>
        <w:t xml:space="preserve"> прикова</w:t>
      </w:r>
      <w:r w:rsidR="00B54485">
        <w:rPr>
          <w:rFonts w:ascii="Times New Roman" w:hAnsi="Times New Roman" w:cs="Times New Roman"/>
          <w:sz w:val="28"/>
          <w:szCs w:val="28"/>
        </w:rPr>
        <w:t xml:space="preserve">ла </w:t>
      </w:r>
      <w:r w:rsidRPr="000144FF">
        <w:rPr>
          <w:rFonts w:ascii="Times New Roman" w:hAnsi="Times New Roman" w:cs="Times New Roman"/>
          <w:sz w:val="28"/>
          <w:szCs w:val="28"/>
        </w:rPr>
        <w:t>внимание всех мировых СМИ.</w:t>
      </w:r>
    </w:p>
    <w:p w:rsidR="00EC22A3" w:rsidRPr="00EC22A3" w:rsidRDefault="00EC22A3" w:rsidP="00EC22A3">
      <w:pPr>
        <w:rPr>
          <w:rFonts w:ascii="Times New Roman" w:hAnsi="Times New Roman" w:cs="Times New Roman"/>
          <w:sz w:val="28"/>
          <w:szCs w:val="28"/>
        </w:rPr>
      </w:pPr>
      <w:r w:rsidRPr="00EC22A3">
        <w:rPr>
          <w:rFonts w:ascii="Times New Roman" w:hAnsi="Times New Roman" w:cs="Times New Roman"/>
          <w:b/>
          <w:bCs/>
          <w:sz w:val="28"/>
          <w:szCs w:val="28"/>
        </w:rPr>
        <w:t>9-10 апреля — V Международный арктический форум «Арктика — территория диалога»</w:t>
      </w:r>
    </w:p>
    <w:p w:rsidR="00B13076" w:rsidRDefault="00EC22A3" w:rsidP="00EC22A3">
      <w:pPr>
        <w:rPr>
          <w:rFonts w:ascii="Times New Roman" w:hAnsi="Times New Roman" w:cs="Times New Roman"/>
          <w:sz w:val="28"/>
          <w:szCs w:val="28"/>
        </w:rPr>
      </w:pPr>
      <w:r w:rsidRPr="00EC22A3">
        <w:rPr>
          <w:rFonts w:ascii="Times New Roman" w:hAnsi="Times New Roman" w:cs="Times New Roman"/>
          <w:sz w:val="28"/>
          <w:szCs w:val="28"/>
        </w:rPr>
        <w:t>Тема Арктики в российской повестке с каждым годом занимает все более значимое положение, развитию региона уделяется внимание на высшем государственном уровне. В марте 2017 года президент Владимир Путин уже принимал участие в этом международном форуме: «</w:t>
      </w:r>
      <w:r w:rsidR="00B54485">
        <w:rPr>
          <w:rFonts w:ascii="Times New Roman" w:hAnsi="Times New Roman" w:cs="Times New Roman"/>
          <w:sz w:val="28"/>
          <w:szCs w:val="28"/>
        </w:rPr>
        <w:t>В</w:t>
      </w:r>
      <w:r w:rsidRPr="00EC22A3">
        <w:rPr>
          <w:rFonts w:ascii="Times New Roman" w:hAnsi="Times New Roman" w:cs="Times New Roman"/>
          <w:sz w:val="28"/>
          <w:szCs w:val="28"/>
        </w:rPr>
        <w:t xml:space="preserve"> наши дни, значение Арктики многократно возрастает. Она становится местом самого пристального внимания как регион, от самочувствия которого во многом зависит климат планеты, и как сокровищница уникальной природы, и, конечно, как территория с колоссальными экономическими возможностями, с огромным экономическим потенциалом», — отметил тогда президент. </w:t>
      </w:r>
      <w:r w:rsidR="00B54485">
        <w:rPr>
          <w:rFonts w:ascii="Times New Roman" w:hAnsi="Times New Roman" w:cs="Times New Roman"/>
          <w:sz w:val="28"/>
          <w:szCs w:val="28"/>
        </w:rPr>
        <w:t xml:space="preserve">Владимир Путин не </w:t>
      </w:r>
      <w:r w:rsidR="00B13076">
        <w:rPr>
          <w:rFonts w:ascii="Times New Roman" w:hAnsi="Times New Roman" w:cs="Times New Roman"/>
          <w:sz w:val="28"/>
          <w:szCs w:val="28"/>
        </w:rPr>
        <w:t>обошел форум вниманием и на этот раз.</w:t>
      </w:r>
    </w:p>
    <w:p w:rsidR="00EC22A3" w:rsidRPr="00EC22A3" w:rsidRDefault="00B13076" w:rsidP="00EC22A3">
      <w:pPr>
        <w:rPr>
          <w:rFonts w:ascii="Times New Roman" w:hAnsi="Times New Roman" w:cs="Times New Roman"/>
          <w:sz w:val="28"/>
          <w:szCs w:val="28"/>
        </w:rPr>
      </w:pPr>
      <w:r w:rsidRPr="00EC2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2A3" w:rsidRPr="00EC22A3">
        <w:rPr>
          <w:rFonts w:ascii="Times New Roman" w:hAnsi="Times New Roman" w:cs="Times New Roman"/>
          <w:b/>
          <w:bCs/>
          <w:sz w:val="28"/>
          <w:szCs w:val="28"/>
        </w:rPr>
        <w:t>26-27 апреля — Международный форум «Один пояс, один путь»</w:t>
      </w:r>
    </w:p>
    <w:p w:rsidR="00B13076" w:rsidRDefault="00EC22A3" w:rsidP="00EC22A3">
      <w:pPr>
        <w:rPr>
          <w:rFonts w:ascii="Times New Roman" w:hAnsi="Times New Roman" w:cs="Times New Roman"/>
          <w:sz w:val="28"/>
          <w:szCs w:val="28"/>
        </w:rPr>
      </w:pPr>
      <w:r w:rsidRPr="00EC22A3">
        <w:rPr>
          <w:rFonts w:ascii="Times New Roman" w:hAnsi="Times New Roman" w:cs="Times New Roman"/>
          <w:sz w:val="28"/>
          <w:szCs w:val="28"/>
        </w:rPr>
        <w:t>Второй форум «Один пояс, один путь» име</w:t>
      </w:r>
      <w:r w:rsidR="00B13076">
        <w:rPr>
          <w:rFonts w:ascii="Times New Roman" w:hAnsi="Times New Roman" w:cs="Times New Roman"/>
          <w:sz w:val="28"/>
          <w:szCs w:val="28"/>
        </w:rPr>
        <w:t>е</w:t>
      </w:r>
      <w:r w:rsidRPr="00EC22A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EC22A3">
        <w:rPr>
          <w:rFonts w:ascii="Times New Roman" w:hAnsi="Times New Roman" w:cs="Times New Roman"/>
          <w:sz w:val="28"/>
          <w:szCs w:val="28"/>
        </w:rPr>
        <w:t>важное</w:t>
      </w:r>
      <w:r w:rsidR="00F1186A">
        <w:rPr>
          <w:rFonts w:ascii="Times New Roman" w:hAnsi="Times New Roman" w:cs="Times New Roman"/>
          <w:sz w:val="28"/>
          <w:szCs w:val="28"/>
        </w:rPr>
        <w:t xml:space="preserve"> </w:t>
      </w:r>
      <w:r w:rsidRPr="00EC22A3">
        <w:rPr>
          <w:rFonts w:ascii="Times New Roman" w:hAnsi="Times New Roman" w:cs="Times New Roman"/>
          <w:sz w:val="28"/>
          <w:szCs w:val="28"/>
        </w:rPr>
        <w:t xml:space="preserve"> </w:t>
      </w:r>
      <w:r w:rsidR="00F1186A">
        <w:rPr>
          <w:rFonts w:ascii="Times New Roman" w:hAnsi="Times New Roman" w:cs="Times New Roman"/>
          <w:sz w:val="28"/>
          <w:szCs w:val="28"/>
        </w:rPr>
        <w:t xml:space="preserve"> </w:t>
      </w:r>
      <w:r w:rsidRPr="00EC22A3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EC22A3">
        <w:rPr>
          <w:rFonts w:ascii="Times New Roman" w:hAnsi="Times New Roman" w:cs="Times New Roman"/>
          <w:sz w:val="28"/>
          <w:szCs w:val="28"/>
        </w:rPr>
        <w:t xml:space="preserve"> для российско-китайских отношений.</w:t>
      </w:r>
      <w:r w:rsidR="00B13076">
        <w:rPr>
          <w:rFonts w:ascii="Times New Roman" w:hAnsi="Times New Roman" w:cs="Times New Roman"/>
          <w:sz w:val="28"/>
          <w:szCs w:val="28"/>
        </w:rPr>
        <w:t xml:space="preserve"> </w:t>
      </w:r>
      <w:r w:rsidRPr="00EC22A3">
        <w:rPr>
          <w:rFonts w:ascii="Times New Roman" w:hAnsi="Times New Roman" w:cs="Times New Roman"/>
          <w:sz w:val="28"/>
          <w:szCs w:val="28"/>
        </w:rPr>
        <w:t xml:space="preserve"> </w:t>
      </w:r>
      <w:r w:rsidR="00B13076">
        <w:rPr>
          <w:rFonts w:ascii="Times New Roman" w:hAnsi="Times New Roman" w:cs="Times New Roman"/>
          <w:sz w:val="28"/>
          <w:szCs w:val="28"/>
        </w:rPr>
        <w:t xml:space="preserve">В </w:t>
      </w:r>
      <w:r w:rsidRPr="00EC22A3">
        <w:rPr>
          <w:rFonts w:ascii="Times New Roman" w:hAnsi="Times New Roman" w:cs="Times New Roman"/>
          <w:sz w:val="28"/>
          <w:szCs w:val="28"/>
        </w:rPr>
        <w:t xml:space="preserve">2019-м </w:t>
      </w:r>
      <w:r w:rsidR="00B1307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C22A3">
        <w:rPr>
          <w:rFonts w:ascii="Times New Roman" w:hAnsi="Times New Roman" w:cs="Times New Roman"/>
          <w:sz w:val="28"/>
          <w:szCs w:val="28"/>
        </w:rPr>
        <w:t>президент лично присутствова</w:t>
      </w:r>
      <w:r w:rsidR="00B13076">
        <w:rPr>
          <w:rFonts w:ascii="Times New Roman" w:hAnsi="Times New Roman" w:cs="Times New Roman"/>
          <w:sz w:val="28"/>
          <w:szCs w:val="28"/>
        </w:rPr>
        <w:t>л</w:t>
      </w:r>
      <w:r w:rsidRPr="00EC22A3">
        <w:rPr>
          <w:rFonts w:ascii="Times New Roman" w:hAnsi="Times New Roman" w:cs="Times New Roman"/>
          <w:sz w:val="28"/>
          <w:szCs w:val="28"/>
        </w:rPr>
        <w:t xml:space="preserve"> на форуме</w:t>
      </w:r>
      <w:r w:rsidR="00B13076">
        <w:rPr>
          <w:rFonts w:ascii="Times New Roman" w:hAnsi="Times New Roman" w:cs="Times New Roman"/>
          <w:sz w:val="28"/>
          <w:szCs w:val="28"/>
        </w:rPr>
        <w:t>. И это вполне понятно, так как Китай является сегодня основным торговым партнером и политическим единомышленником России.</w:t>
      </w:r>
    </w:p>
    <w:p w:rsidR="00EC22A3" w:rsidRPr="00EC22A3" w:rsidRDefault="00EC22A3" w:rsidP="00EC22A3">
      <w:pPr>
        <w:rPr>
          <w:rFonts w:ascii="Times New Roman" w:hAnsi="Times New Roman" w:cs="Times New Roman"/>
          <w:sz w:val="28"/>
          <w:szCs w:val="28"/>
        </w:rPr>
      </w:pPr>
      <w:r w:rsidRPr="00EC22A3">
        <w:rPr>
          <w:rFonts w:ascii="Times New Roman" w:hAnsi="Times New Roman" w:cs="Times New Roman"/>
          <w:b/>
          <w:bCs/>
          <w:sz w:val="28"/>
          <w:szCs w:val="28"/>
        </w:rPr>
        <w:t>6-8 июня — XXIII Петербургский международный экономический форум</w:t>
      </w:r>
    </w:p>
    <w:p w:rsidR="00EC22A3" w:rsidRPr="00EC22A3" w:rsidRDefault="00EC22A3" w:rsidP="00EC22A3">
      <w:pPr>
        <w:rPr>
          <w:rFonts w:ascii="Times New Roman" w:hAnsi="Times New Roman" w:cs="Times New Roman"/>
          <w:sz w:val="28"/>
          <w:szCs w:val="28"/>
        </w:rPr>
      </w:pPr>
      <w:r w:rsidRPr="00EC22A3">
        <w:rPr>
          <w:rFonts w:ascii="Times New Roman" w:hAnsi="Times New Roman" w:cs="Times New Roman"/>
          <w:sz w:val="28"/>
          <w:szCs w:val="28"/>
        </w:rPr>
        <w:t xml:space="preserve">Крупнейший экономический форум в России, в котором принимают участие представители крупного бизнеса, а также лидеры мировых держав и представители международных организаций. В 2019 году </w:t>
      </w:r>
      <w:r w:rsidR="00B13076">
        <w:rPr>
          <w:rFonts w:ascii="Times New Roman" w:hAnsi="Times New Roman" w:cs="Times New Roman"/>
          <w:sz w:val="28"/>
          <w:szCs w:val="28"/>
        </w:rPr>
        <w:t xml:space="preserve">он проходил при расширенном </w:t>
      </w:r>
      <w:r w:rsidRPr="00EC22A3">
        <w:rPr>
          <w:rFonts w:ascii="Times New Roman" w:hAnsi="Times New Roman" w:cs="Times New Roman"/>
          <w:sz w:val="28"/>
          <w:szCs w:val="28"/>
        </w:rPr>
        <w:t>состав</w:t>
      </w:r>
      <w:r w:rsidR="00B13076">
        <w:rPr>
          <w:rFonts w:ascii="Times New Roman" w:hAnsi="Times New Roman" w:cs="Times New Roman"/>
          <w:sz w:val="28"/>
          <w:szCs w:val="28"/>
        </w:rPr>
        <w:t>е</w:t>
      </w:r>
      <w:r w:rsidRPr="00EC22A3">
        <w:rPr>
          <w:rFonts w:ascii="Times New Roman" w:hAnsi="Times New Roman" w:cs="Times New Roman"/>
          <w:sz w:val="28"/>
          <w:szCs w:val="28"/>
        </w:rPr>
        <w:t xml:space="preserve"> участников. Сам форум </w:t>
      </w:r>
      <w:r w:rsidR="00B13076">
        <w:rPr>
          <w:rFonts w:ascii="Times New Roman" w:hAnsi="Times New Roman" w:cs="Times New Roman"/>
          <w:sz w:val="28"/>
          <w:szCs w:val="28"/>
        </w:rPr>
        <w:t xml:space="preserve">явился </w:t>
      </w:r>
      <w:r w:rsidRPr="00EC22A3">
        <w:rPr>
          <w:rFonts w:ascii="Times New Roman" w:hAnsi="Times New Roman" w:cs="Times New Roman"/>
          <w:sz w:val="28"/>
          <w:szCs w:val="28"/>
        </w:rPr>
        <w:t xml:space="preserve">не только площадкой для заключения крупных сделок между представителями бизнеса, но также на нем </w:t>
      </w:r>
      <w:r w:rsidR="00B13076">
        <w:rPr>
          <w:rFonts w:ascii="Times New Roman" w:hAnsi="Times New Roman" w:cs="Times New Roman"/>
          <w:sz w:val="28"/>
          <w:szCs w:val="28"/>
        </w:rPr>
        <w:t xml:space="preserve">прозвучали </w:t>
      </w:r>
      <w:r w:rsidRPr="00EC22A3">
        <w:rPr>
          <w:rFonts w:ascii="Times New Roman" w:hAnsi="Times New Roman" w:cs="Times New Roman"/>
          <w:sz w:val="28"/>
          <w:szCs w:val="28"/>
        </w:rPr>
        <w:t>важные заявления по поводу развития российской и мировой экономик.</w:t>
      </w:r>
    </w:p>
    <w:p w:rsidR="009B1428" w:rsidRPr="00A10E91" w:rsidRDefault="009B1428" w:rsidP="009B1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 гонка вооружений</w:t>
      </w:r>
    </w:p>
    <w:p w:rsidR="009B1428" w:rsidRPr="00B13076" w:rsidRDefault="009B1428" w:rsidP="009B1428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</w:t>
      </w:r>
    </w:p>
    <w:p w:rsidR="009B1428" w:rsidRPr="00A10E91" w:rsidRDefault="009B1428" w:rsidP="009B1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Аббревиатуру ДРСМД (договор о ракетах средней и меньшей дальности) </w:t>
      </w:r>
      <w:proofErr w:type="gramStart"/>
      <w:r w:rsidRPr="00A1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1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месяцы выучили многие. Все потому что Штаты решили в одностороннем порядке снять с себя ограничения, о которых договаривались еще Рейган и Горбачев. Это означает, что на натовских базах у границ России могут появиться новые ракетные комплексы, а время подлета вражеских боеголовок до наших стратегических объектов сократится до 10 минут и даже меньше. Нам придется отвечать тем же.</w:t>
      </w:r>
    </w:p>
    <w:p w:rsidR="009B1428" w:rsidRPr="00A10E91" w:rsidRDefault="009B1428" w:rsidP="00D0484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Предыдущая гонка вооружений сыграла важную роль в распаде Советского Союза, но едва ли у Америки получится войти в одну и </w:t>
      </w:r>
      <w:proofErr w:type="gramStart"/>
      <w:r w:rsidRPr="00A1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proofErr w:type="gramEnd"/>
      <w:r w:rsidRPr="00A1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реку дважды. Хотя бы потому что мир за прошедшие 30 лет кардинально изменился: супердержавой стал Китай, а российская армия хоть и отстает по экономике, но по некоторым перспективным видам вооружений - впереди планеты всей.Так что ряд экспертов еще рассчитывает, что США откажутся от своих «ястребиных» планов. В противном случае к концу лета (предполагаемый срок выхода американцев из ДРСМД) «новая холодная война» в мире начнет непредсказуемо разогреваться.</w:t>
      </w:r>
    </w:p>
    <w:p w:rsidR="00EC22A3" w:rsidRDefault="00621A91" w:rsidP="00EC22A3">
      <w:pPr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  <w:r w:rsidRPr="00F36882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Задание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2</w:t>
      </w:r>
      <w:r w:rsidRPr="00F36882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.</w:t>
      </w:r>
      <w:r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Изучите теоретический материал и ответьте на вопросы</w:t>
      </w:r>
    </w:p>
    <w:p w:rsidR="00FE1CBC" w:rsidRPr="00FE1CBC" w:rsidRDefault="00FE1CBC" w:rsidP="00FE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C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СЛАЙД</w:t>
      </w:r>
      <w:r w:rsidR="00F1186A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3</w:t>
      </w:r>
    </w:p>
    <w:p w:rsidR="00621A91" w:rsidRPr="008F56DF" w:rsidRDefault="00621A91" w:rsidP="000144FF">
      <w:pPr>
        <w:spacing w:after="0" w:line="240" w:lineRule="auto"/>
        <w:ind w:left="360" w:right="2"/>
        <w:rPr>
          <w:rFonts w:ascii="Times New Roman" w:hAnsi="Times New Roman" w:cs="Times New Roman"/>
          <w:b/>
          <w:bCs/>
          <w:sz w:val="28"/>
          <w:szCs w:val="28"/>
        </w:rPr>
      </w:pPr>
      <w:r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-какова роль  ежегодного </w:t>
      </w:r>
      <w:r w:rsidRPr="008F56DF">
        <w:rPr>
          <w:rFonts w:ascii="Times New Roman" w:hAnsi="Times New Roman" w:cs="Times New Roman"/>
          <w:b/>
          <w:bCs/>
          <w:sz w:val="28"/>
          <w:szCs w:val="28"/>
        </w:rPr>
        <w:t>Всемирного  экономического форума в Давосе</w:t>
      </w:r>
      <w:r w:rsidR="008F5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6DF">
        <w:rPr>
          <w:rFonts w:ascii="Times New Roman" w:hAnsi="Times New Roman" w:cs="Times New Roman"/>
          <w:b/>
          <w:bCs/>
          <w:sz w:val="28"/>
          <w:szCs w:val="28"/>
        </w:rPr>
        <w:t>в развитии мировой экономики?</w:t>
      </w:r>
    </w:p>
    <w:p w:rsidR="00621A91" w:rsidRPr="008F56DF" w:rsidRDefault="00621A91" w:rsidP="000144FF">
      <w:pPr>
        <w:spacing w:after="0" w:line="240" w:lineRule="auto"/>
        <w:ind w:left="360" w:right="2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8F56DF">
        <w:rPr>
          <w:rFonts w:ascii="Times New Roman" w:hAnsi="Times New Roman" w:cs="Times New Roman"/>
          <w:b/>
          <w:bCs/>
          <w:sz w:val="28"/>
          <w:szCs w:val="28"/>
        </w:rPr>
        <w:t>-какие  глобальные вопросы были подняты на форуме 2019 года?</w:t>
      </w:r>
    </w:p>
    <w:p w:rsidR="00FE1CBC" w:rsidRPr="008F56DF" w:rsidRDefault="00FE1CBC" w:rsidP="00FE1CB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СЛАЙД</w:t>
      </w:r>
      <w:r w:rsidR="00F1186A"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4</w:t>
      </w:r>
    </w:p>
    <w:p w:rsidR="00FE1CBC" w:rsidRPr="008F56DF" w:rsidRDefault="00FE1CBC" w:rsidP="00FE1CBC">
      <w:pPr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   -какой вопрос являлся основным  на Мюнхенской конференции -2019?</w:t>
      </w:r>
    </w:p>
    <w:p w:rsidR="00FE1CBC" w:rsidRPr="008F56DF" w:rsidRDefault="00FE1CBC" w:rsidP="00FE1CBC">
      <w:pPr>
        <w:rPr>
          <w:rFonts w:ascii="Times New Roman" w:hAnsi="Times New Roman" w:cs="Times New Roman"/>
          <w:b/>
          <w:sz w:val="28"/>
          <w:szCs w:val="28"/>
        </w:rPr>
      </w:pPr>
      <w:r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  - кто представлял Россию на конференции в Мюнхене?</w:t>
      </w:r>
    </w:p>
    <w:p w:rsidR="00FE1CBC" w:rsidRPr="008F56DF" w:rsidRDefault="00FE1CBC" w:rsidP="00FE1CB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СЛАЙД</w:t>
      </w:r>
      <w:r w:rsidR="00F1186A"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5</w:t>
      </w:r>
    </w:p>
    <w:p w:rsidR="00CC1670" w:rsidRPr="008F56DF" w:rsidRDefault="00CC1670" w:rsidP="00CC1670">
      <w:pPr>
        <w:rPr>
          <w:rFonts w:ascii="Times New Roman" w:hAnsi="Times New Roman" w:cs="Times New Roman"/>
          <w:b/>
          <w:sz w:val="28"/>
          <w:szCs w:val="28"/>
        </w:rPr>
      </w:pPr>
      <w:r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  </w:t>
      </w:r>
      <w:r w:rsidR="00FE1CBC"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- какова цель организации</w:t>
      </w:r>
      <w:r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</w:t>
      </w:r>
      <w:r w:rsidR="00FE1CBC" w:rsidRP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</w:t>
      </w:r>
      <w:r w:rsidR="00FE1CBC" w:rsidRPr="008F56DF">
        <w:rPr>
          <w:rFonts w:ascii="Times New Roman" w:hAnsi="Times New Roman" w:cs="Times New Roman"/>
          <w:b/>
          <w:sz w:val="28"/>
          <w:szCs w:val="28"/>
        </w:rPr>
        <w:t>Петербургск</w:t>
      </w:r>
      <w:r w:rsidRPr="008F56DF">
        <w:rPr>
          <w:rFonts w:ascii="Times New Roman" w:hAnsi="Times New Roman" w:cs="Times New Roman"/>
          <w:b/>
          <w:sz w:val="28"/>
          <w:szCs w:val="28"/>
        </w:rPr>
        <w:t>ого</w:t>
      </w:r>
      <w:r w:rsidR="0015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BC" w:rsidRPr="008F56DF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Pr="008F56DF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FE1CBC" w:rsidRPr="008F56DF" w:rsidRDefault="00FE1CBC" w:rsidP="00CC1670">
      <w:pPr>
        <w:rPr>
          <w:rFonts w:ascii="Times New Roman" w:hAnsi="Times New Roman" w:cs="Times New Roman"/>
          <w:b/>
          <w:sz w:val="28"/>
          <w:szCs w:val="28"/>
        </w:rPr>
      </w:pPr>
      <w:r w:rsidRPr="008F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670" w:rsidRPr="008F56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56DF">
        <w:rPr>
          <w:rFonts w:ascii="Times New Roman" w:hAnsi="Times New Roman" w:cs="Times New Roman"/>
          <w:b/>
          <w:sz w:val="28"/>
          <w:szCs w:val="28"/>
        </w:rPr>
        <w:t>экономическ</w:t>
      </w:r>
      <w:r w:rsidR="00CC1670" w:rsidRPr="008F56DF">
        <w:rPr>
          <w:rFonts w:ascii="Times New Roman" w:hAnsi="Times New Roman" w:cs="Times New Roman"/>
          <w:b/>
          <w:sz w:val="28"/>
          <w:szCs w:val="28"/>
        </w:rPr>
        <w:t>ого</w:t>
      </w:r>
      <w:r w:rsidRPr="008F56DF">
        <w:rPr>
          <w:rFonts w:ascii="Times New Roman" w:hAnsi="Times New Roman" w:cs="Times New Roman"/>
          <w:b/>
          <w:sz w:val="28"/>
          <w:szCs w:val="28"/>
        </w:rPr>
        <w:t xml:space="preserve">  форум</w:t>
      </w:r>
      <w:r w:rsidR="00CC1670" w:rsidRPr="008F56DF">
        <w:rPr>
          <w:rFonts w:ascii="Times New Roman" w:hAnsi="Times New Roman" w:cs="Times New Roman"/>
          <w:b/>
          <w:sz w:val="28"/>
          <w:szCs w:val="28"/>
        </w:rPr>
        <w:t>а?</w:t>
      </w:r>
    </w:p>
    <w:p w:rsidR="00F1186A" w:rsidRPr="008F56DF" w:rsidRDefault="00CC1670" w:rsidP="00F118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6DF">
        <w:rPr>
          <w:rFonts w:ascii="Times New Roman" w:hAnsi="Times New Roman" w:cs="Times New Roman"/>
          <w:b/>
          <w:sz w:val="28"/>
          <w:szCs w:val="28"/>
        </w:rPr>
        <w:t xml:space="preserve">   - какие проблемы были </w:t>
      </w:r>
      <w:r w:rsidR="00F1186A" w:rsidRPr="008F56DF">
        <w:rPr>
          <w:rFonts w:ascii="Times New Roman" w:hAnsi="Times New Roman" w:cs="Times New Roman"/>
          <w:b/>
          <w:sz w:val="28"/>
          <w:szCs w:val="28"/>
        </w:rPr>
        <w:t>затронуты на</w:t>
      </w:r>
      <w:r w:rsidR="00F1186A" w:rsidRPr="008F56DF">
        <w:rPr>
          <w:rFonts w:ascii="Times New Roman" w:hAnsi="Times New Roman" w:cs="Times New Roman"/>
          <w:b/>
          <w:bCs/>
          <w:sz w:val="28"/>
          <w:szCs w:val="28"/>
        </w:rPr>
        <w:t xml:space="preserve"> XXIII </w:t>
      </w:r>
      <w:r w:rsidR="00157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1186A" w:rsidRPr="008F56DF">
        <w:rPr>
          <w:rFonts w:ascii="Times New Roman" w:hAnsi="Times New Roman" w:cs="Times New Roman"/>
          <w:b/>
          <w:bCs/>
          <w:sz w:val="28"/>
          <w:szCs w:val="28"/>
        </w:rPr>
        <w:t>Петербур</w:t>
      </w:r>
      <w:r w:rsidR="001573F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86A" w:rsidRPr="008F56DF">
        <w:rPr>
          <w:rFonts w:ascii="Times New Roman" w:hAnsi="Times New Roman" w:cs="Times New Roman"/>
          <w:b/>
          <w:bCs/>
          <w:sz w:val="28"/>
          <w:szCs w:val="28"/>
        </w:rPr>
        <w:t>ском</w:t>
      </w:r>
      <w:proofErr w:type="gramEnd"/>
    </w:p>
    <w:p w:rsidR="00F1186A" w:rsidRPr="008F56DF" w:rsidRDefault="00F1186A" w:rsidP="00F1186A">
      <w:pPr>
        <w:rPr>
          <w:rFonts w:ascii="Times New Roman" w:hAnsi="Times New Roman" w:cs="Times New Roman"/>
          <w:b/>
          <w:sz w:val="28"/>
          <w:szCs w:val="28"/>
        </w:rPr>
      </w:pPr>
      <w:r w:rsidRPr="008F56DF">
        <w:rPr>
          <w:rFonts w:ascii="Times New Roman" w:hAnsi="Times New Roman" w:cs="Times New Roman"/>
          <w:b/>
          <w:bCs/>
          <w:sz w:val="28"/>
          <w:szCs w:val="28"/>
        </w:rPr>
        <w:t xml:space="preserve">     международном  экономическом форуме</w:t>
      </w:r>
      <w:proofErr w:type="gramStart"/>
      <w:r w:rsidR="00157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6DF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:rsidR="00F1186A" w:rsidRPr="008F56DF" w:rsidRDefault="00F1186A" w:rsidP="00F1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86A" w:rsidRDefault="00F1186A" w:rsidP="00F11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86A" w:rsidRDefault="00F1186A" w:rsidP="00F11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86A" w:rsidRDefault="00F1186A" w:rsidP="00F11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86A" w:rsidRDefault="00F1186A" w:rsidP="00F118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1CBC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СЛАЙД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6</w:t>
      </w:r>
    </w:p>
    <w:p w:rsidR="00FC26C1" w:rsidRDefault="00FC26C1" w:rsidP="00FC26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C26C1">
        <w:rPr>
          <w:rFonts w:ascii="Times New Roman" w:hAnsi="Times New Roman" w:cs="Times New Roman"/>
          <w:b/>
          <w:bCs/>
          <w:sz w:val="32"/>
          <w:szCs w:val="32"/>
        </w:rPr>
        <w:t>Лидеру</w:t>
      </w:r>
      <w:proofErr w:type="gramEnd"/>
      <w:r w:rsidRPr="00FC26C1">
        <w:rPr>
          <w:rFonts w:ascii="Times New Roman" w:hAnsi="Times New Roman" w:cs="Times New Roman"/>
          <w:b/>
          <w:bCs/>
          <w:sz w:val="32"/>
          <w:szCs w:val="32"/>
        </w:rPr>
        <w:t xml:space="preserve"> какого государства  принадлежат слова:</w:t>
      </w:r>
    </w:p>
    <w:p w:rsidR="00FC26C1" w:rsidRPr="00FC26C1" w:rsidRDefault="00FC26C1" w:rsidP="00FC26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C26C1" w:rsidRPr="00FC26C1" w:rsidRDefault="00FC26C1" w:rsidP="00FC2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C1">
        <w:rPr>
          <w:rFonts w:ascii="Times New Roman" w:hAnsi="Times New Roman" w:cs="Times New Roman"/>
          <w:bCs/>
          <w:sz w:val="28"/>
          <w:szCs w:val="28"/>
        </w:rPr>
        <w:t xml:space="preserve"> "Это мой восьмой визит в Россию за период с 2013 года. Мы с президентом Путиным установили тесные рабочие контакты, а также глубокую личную дружбу. За прошедшие шесть лет мы встречались почти тридцать раз. Россия для меня — самое посещаемое иностранное государство, а президент Путин для меня — самый близкий друг и хороший коллега".</w:t>
      </w:r>
    </w:p>
    <w:p w:rsidR="00D032A4" w:rsidRDefault="00D032A4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</w:p>
    <w:p w:rsidR="00D032A4" w:rsidRDefault="00D032A4" w:rsidP="00D032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FE1CBC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СЛАЙД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7</w:t>
      </w:r>
    </w:p>
    <w:p w:rsidR="00FC26C1" w:rsidRDefault="00FC26C1" w:rsidP="00D032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FC26C1">
        <w:rPr>
          <w:rFonts w:ascii="Times New Roman" w:eastAsia="Calibri" w:hAnsi="Times New Roman" w:cs="Times New Roman"/>
          <w:b/>
          <w:bCs/>
          <w:noProof/>
          <w:sz w:val="28"/>
          <w:szCs w:val="28"/>
          <w:u w:color="FFFFFF"/>
          <w:lang w:eastAsia="ru-RU"/>
        </w:rPr>
        <w:drawing>
          <wp:inline distT="0" distB="0" distL="0" distR="0">
            <wp:extent cx="5716905" cy="3212465"/>
            <wp:effectExtent l="0" t="0" r="0" b="6985"/>
            <wp:docPr id="1" name="Рисунок 8" descr="Президент РФ Владимир Путин и председатель Китайской Народной Республики Си Цзиньпин на церемония официальной встречи. 5 июня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идент РФ Владимир Путин и председатель Китайской Народной Республики Си Цзиньпин на церемония официальной встречи. 5 июня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C1" w:rsidRPr="00621A91" w:rsidRDefault="00FC26C1" w:rsidP="00FC26C1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>
        <w:rPr>
          <w:rFonts w:ascii="Times New Roman" w:eastAsia="Calibri" w:hAnsi="Times New Roman" w:cs="Times New Roman"/>
          <w:bCs/>
          <w:sz w:val="32"/>
          <w:szCs w:val="32"/>
          <w:u w:color="FFFFFF"/>
        </w:rPr>
        <w:t>-Какие вопросы стояли в центре внимания глав государств?</w:t>
      </w:r>
    </w:p>
    <w:p w:rsidR="00FC26C1" w:rsidRDefault="00FC26C1" w:rsidP="00FC26C1">
      <w:pPr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    </w:t>
      </w:r>
      <w:r w:rsidRPr="00FC26C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-Какие решения по ним были приняты?</w:t>
      </w:r>
    </w:p>
    <w:p w:rsidR="000F0109" w:rsidRDefault="000F0109" w:rsidP="000F01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FE1CBC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СЛАЙД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8</w:t>
      </w:r>
    </w:p>
    <w:p w:rsidR="00D032A4" w:rsidRDefault="000F0109" w:rsidP="008F56DF">
      <w:pPr>
        <w:jc w:val="center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  <w:r w:rsidRPr="000F0109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Перечислите наиболее значимые для нашей страны политические события 2019 года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?</w:t>
      </w:r>
      <w:r w:rsidRPr="000F0109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</w:t>
      </w:r>
    </w:p>
    <w:p w:rsidR="00D032A4" w:rsidRDefault="00D032A4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</w:p>
    <w:p w:rsidR="00DA6258" w:rsidRPr="00F36882" w:rsidRDefault="00377EA1" w:rsidP="008F56DF">
      <w:pPr>
        <w:spacing w:after="0" w:line="240" w:lineRule="auto"/>
        <w:ind w:left="360"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2A4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Задание</w:t>
      </w:r>
      <w:r w:rsidR="008F56D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</w:t>
      </w:r>
      <w:r w:rsidR="00D032A4" w:rsidRPr="00D032A4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3</w:t>
      </w:r>
      <w:r w:rsidR="005A2EE1"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.</w:t>
      </w:r>
      <w:r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</w:t>
      </w:r>
      <w:r w:rsidR="000144FF"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Познакомиться с </w:t>
      </w:r>
      <w:r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новост</w:t>
      </w:r>
      <w:r w:rsidR="000144FF"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ями</w:t>
      </w:r>
      <w:r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канала</w:t>
      </w:r>
      <w:r w:rsidR="000144FF"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Россия </w:t>
      </w:r>
      <w:r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</w:t>
      </w:r>
      <w:r w:rsidR="005A2EE1"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об</w:t>
      </w:r>
      <w:r w:rsidR="000654A5" w:rsidRPr="00621A91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отдельных</w:t>
      </w:r>
      <w:r w:rsidR="005A2EE1" w:rsidRPr="00F36882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итогах экономического развития</w:t>
      </w:r>
      <w:r w:rsidR="005A2EE1" w:rsidRPr="00F36882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</w:t>
      </w:r>
      <w:r w:rsidR="005A2EE1" w:rsidRPr="00F36882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страны в 2019 году.</w:t>
      </w:r>
    </w:p>
    <w:p w:rsidR="004E1EA9" w:rsidRDefault="004E1EA9" w:rsidP="00DA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DF" w:rsidRDefault="00DA6258" w:rsidP="008F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sz w:val="28"/>
          <w:szCs w:val="28"/>
        </w:rPr>
        <w:t>Итоги экономического развития России в 2019 году.</w:t>
      </w:r>
    </w:p>
    <w:p w:rsidR="008F56DF" w:rsidRDefault="008F56DF" w:rsidP="008F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EE1" w:rsidRPr="00F36882" w:rsidRDefault="008F56DF" w:rsidP="008F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EE1" w:rsidRPr="00F3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Цены на нефть. </w:t>
      </w:r>
      <w:r w:rsidR="005A2EE1"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В2019 году цена на нефть упала, в России существенно</w:t>
      </w:r>
      <w:r w:rsidR="0006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="005A2EE1"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от продажи топлива на международной арене и, как следствие, ухудшилось экономическое состояние страны в целом.</w:t>
      </w:r>
    </w:p>
    <w:p w:rsidR="00DA6258" w:rsidRPr="00F36882" w:rsidRDefault="00DA6258" w:rsidP="009263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Ограничение экспорта</w:t>
      </w:r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Обострение международных конфликтов, в частности между Россией, США и Китаем, предполагает введение новых торговых санкций, что ограничит и без того ущемлённые условия для экспорта отечественной продукции.</w:t>
      </w:r>
    </w:p>
    <w:p w:rsidR="00DA6258" w:rsidRPr="00F36882" w:rsidRDefault="00DA6258" w:rsidP="000654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курса валют</w:t>
      </w:r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</w:t>
      </w:r>
      <w:proofErr w:type="spellStart"/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санкционной</w:t>
      </w:r>
      <w:proofErr w:type="spellEnd"/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политики США в 2019 году курса доллара и евро   составил 63,66 и 70,32 рублей соответственно, что </w:t>
      </w:r>
      <w:r w:rsidR="00792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B17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залось на</w:t>
      </w:r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России крайне негативно.</w:t>
      </w:r>
    </w:p>
    <w:p w:rsidR="00DA6258" w:rsidRDefault="00DA6258" w:rsidP="000654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Пенсионная реформа.</w:t>
      </w:r>
      <w:r w:rsidR="0006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Теоретически, повышение пенсионного возраста должно благотворно сказаться на экономике страны — люди будут больше работать, расширится рынок труда, увеличится ВВП. Однако на деле всё не так радужно. В связи с тем, что на пенсию теперь придется уходить позже, пожилое население будет вынуждено оставаться экономически активным. Но это вовсе не гарантирует прироста рабочих мест.</w:t>
      </w:r>
      <w:r w:rsidR="0009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Реформаторы не учли, что некоторые представители нового </w:t>
      </w:r>
      <w:proofErr w:type="spellStart"/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не смогут продолжать работать просто в силу ухудшения здоровья. Они будут вынуждены увольняться, так и не дождавшись заслуженных пенсионных выплат, тем самым провоцируя рост безработицы в стране.</w:t>
      </w:r>
    </w:p>
    <w:p w:rsidR="00926310" w:rsidRDefault="00926310" w:rsidP="00926310">
      <w:pPr>
        <w:spacing w:before="100" w:beforeAutospacing="1" w:after="18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Долевое строительство</w:t>
      </w:r>
      <w:proofErr w:type="gramStart"/>
      <w:r w:rsidRPr="0092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941" w:rsidRPr="0092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91941" w:rsidRPr="0092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</w:t>
      </w:r>
      <w:r w:rsidRPr="0092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отменены досрочные платежи застройщикам </w:t>
      </w:r>
      <w:r w:rsidRPr="0092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того момента, как дом сдан. Начиная с лета, при покупке квартиры на этапе строительства, деньги покупателей будут храниться на специальных счетах в банках, и в случае внезапной заморозки строительства их можно будет забрать. Таким </w:t>
      </w:r>
      <w:proofErr w:type="gramStart"/>
      <w:r w:rsidRPr="0092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92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армия обманутых дольщиков плодиться больше не будет. Правда, у этой монеты есть и своя темная сторона. Возможно, без доступа к «дешевым» деньгам от клиентов небольшие строительные компании разорятся, а те, что </w:t>
      </w:r>
      <w:proofErr w:type="gramStart"/>
      <w:r w:rsidRPr="0092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выживут</w:t>
      </w:r>
      <w:proofErr w:type="gramEnd"/>
      <w:r w:rsidRPr="0092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повысят </w:t>
      </w:r>
      <w:r w:rsidRPr="0092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на жилье в новостройках (рост стоимости может составит</w:t>
      </w:r>
      <w:r w:rsidR="0006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2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20-30%, предупреждают эксперты).</w:t>
      </w:r>
    </w:p>
    <w:p w:rsidR="008F56DF" w:rsidRDefault="000654A5" w:rsidP="008F56DF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F3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Инфляция</w:t>
      </w:r>
      <w:proofErr w:type="gramStart"/>
      <w:r w:rsidRPr="00F3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продолжают расти. По сравнению с двумя последними годами, в 2019 году этот рост наиболее ощутим. Стоимость продуктов стремится ввысь в основном из-за увеличения НДС С 18 до 20 %. Такое нововведение заставило рядового российского потребителя всё больше и больше сре</w:t>
      </w:r>
      <w:proofErr w:type="gramStart"/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proofErr w:type="gramEnd"/>
      <w:r w:rsidRPr="00F3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 на продукты питания и услуги ЖКХ.</w:t>
      </w:r>
    </w:p>
    <w:p w:rsidR="000B0CD3" w:rsidRDefault="000B0CD3" w:rsidP="000654A5">
      <w:pPr>
        <w:tabs>
          <w:tab w:val="left" w:pos="706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F36882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Задание</w:t>
      </w:r>
      <w:r w:rsidR="000144F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3</w:t>
      </w:r>
      <w:r w:rsidRPr="00F36882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. </w:t>
      </w:r>
    </w:p>
    <w:p w:rsidR="004E1EA9" w:rsidRDefault="004E1EA9" w:rsidP="000654A5">
      <w:pPr>
        <w:tabs>
          <w:tab w:val="left" w:pos="706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СЛАЙД 9</w:t>
      </w:r>
    </w:p>
    <w:p w:rsidR="008F56DF" w:rsidRDefault="008F56DF" w:rsidP="000654A5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F" w:rsidRDefault="008F56DF" w:rsidP="000654A5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A5" w:rsidRPr="000654A5" w:rsidRDefault="000B0CD3" w:rsidP="000654A5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Сформулировать вывод о р</w:t>
      </w:r>
      <w:r w:rsidR="000654A5" w:rsidRPr="0006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54A5" w:rsidRPr="0006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 на товары и услуги в 2019 году</w:t>
      </w:r>
    </w:p>
    <w:p w:rsidR="000654A5" w:rsidRPr="00926310" w:rsidRDefault="000654A5" w:rsidP="00926310">
      <w:pPr>
        <w:spacing w:before="100" w:beforeAutospacing="1" w:after="18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4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5645308"/>
            <wp:effectExtent l="19050" t="0" r="3175" b="0"/>
            <wp:docPr id="2" name="Рисунок 1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10" w:rsidRPr="00F36882" w:rsidRDefault="00926310" w:rsidP="0092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A5" w:rsidRDefault="0054687D" w:rsidP="000654A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F36882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</w:t>
      </w:r>
      <w:r w:rsidR="000654A5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Вести Росси</w:t>
      </w:r>
      <w:r w:rsidR="000144F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и</w:t>
      </w:r>
      <w:r w:rsidR="000654A5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о выступлении Д.А. Медведева 5 декабря 2019 г. </w:t>
      </w:r>
      <w:r w:rsidR="00D66538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н</w:t>
      </w:r>
      <w:r w:rsidR="000654A5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а встрече с журналистами.</w:t>
      </w:r>
    </w:p>
    <w:p w:rsidR="000654A5" w:rsidRDefault="00D66538" w:rsidP="000654A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  <w:r w:rsidRPr="00D66538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5 декабря в прямом эфире Дмитрий Медведев дал ежегодное интервью, в котором подвел итоги социально-экономического развития страны и работы правительства в уходящем году.</w:t>
      </w:r>
      <w:r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Глава правительства ответил на вопросы журналистов 20 федеральных каналов</w:t>
      </w:r>
      <w:r w:rsidR="00DE758E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. Речь шла об исполнение бюджета на 2019 год, росте ВВП, безработице, инфляции, доходах граждан и других социальных вопросах, остро волнующих россиян в частности: о  доступности лекарственных средств, суверенном </w:t>
      </w:r>
      <w:proofErr w:type="spellStart"/>
      <w:r w:rsidR="00DE758E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интерненте</w:t>
      </w:r>
      <w:proofErr w:type="spellEnd"/>
      <w:r w:rsidR="00DE758E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, домашнем насилии, тарифам на твердые коммунальные отходы. В течение двух часов журналисты общались с премьер </w:t>
      </w:r>
      <w:proofErr w:type="gramStart"/>
      <w:r w:rsidR="00DE758E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–м</w:t>
      </w:r>
      <w:proofErr w:type="gramEnd"/>
      <w:r w:rsidR="00DE758E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инистром. Об этом смотрите подробнее в вечерней программе нашего канала.</w:t>
      </w:r>
    </w:p>
    <w:p w:rsidR="00DA6258" w:rsidRDefault="0054687D" w:rsidP="000654A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  <w:r w:rsidRPr="00F36882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lastRenderedPageBreak/>
        <w:t xml:space="preserve">   Задание</w:t>
      </w:r>
      <w:r w:rsidR="000144F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4</w:t>
      </w:r>
      <w:r w:rsidRPr="00F36882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.</w:t>
      </w:r>
      <w:r w:rsidR="000144F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 xml:space="preserve"> </w:t>
      </w:r>
      <w:r w:rsidRPr="00F36882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Проанализировать </w:t>
      </w:r>
      <w:r w:rsidR="007926AF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</w:t>
      </w:r>
      <w:r w:rsidRPr="00F36882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цифры и </w:t>
      </w:r>
      <w:proofErr w:type="gramStart"/>
      <w:r w:rsidRPr="00F36882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факты</w:t>
      </w:r>
      <w:proofErr w:type="gramEnd"/>
      <w:r w:rsidR="007926AF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озвученные премьер- </w:t>
      </w:r>
      <w:r w:rsidR="000654A5">
        <w:rPr>
          <w:rFonts w:ascii="Times New Roman" w:eastAsia="Calibri" w:hAnsi="Times New Roman" w:cs="Times New Roman"/>
          <w:bCs/>
          <w:sz w:val="28"/>
          <w:szCs w:val="28"/>
          <w:u w:color="FFFFFF"/>
        </w:rPr>
        <w:t xml:space="preserve">  </w:t>
      </w:r>
      <w:r w:rsidR="007926AF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министром страны Д.А. Медведевым на встрече с журналистами 20 федеральных каналов, состоявшейся 5 декабря 2019года.</w:t>
      </w:r>
    </w:p>
    <w:p w:rsidR="007926AF" w:rsidRDefault="007926AF" w:rsidP="00DA62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</w:p>
    <w:p w:rsidR="00091941" w:rsidRDefault="00FD375C" w:rsidP="00FD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37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СЛАЙД </w:t>
      </w:r>
      <w:r w:rsidR="004E1E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10</w:t>
      </w:r>
    </w:p>
    <w:p w:rsidR="001B407D" w:rsidRPr="008F56DF" w:rsidRDefault="001B407D" w:rsidP="001B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F56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-Дать оценку состояния российского бюджета к концу 2019 года </w:t>
      </w:r>
    </w:p>
    <w:p w:rsidR="00091941" w:rsidRPr="008F56DF" w:rsidRDefault="00FD375C" w:rsidP="0054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56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-Каков уровень инфляции в стране?</w:t>
      </w:r>
    </w:p>
    <w:p w:rsidR="00091941" w:rsidRPr="008F56DF" w:rsidRDefault="00FD375C" w:rsidP="0054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56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-Каковы прогнозы</w:t>
      </w:r>
      <w:r w:rsidR="001B407D" w:rsidRPr="008F56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по</w:t>
      </w:r>
      <w:r w:rsidRPr="008F56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безработиц</w:t>
      </w:r>
      <w:r w:rsidR="001B407D" w:rsidRPr="008F56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8F56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?</w:t>
      </w:r>
    </w:p>
    <w:p w:rsidR="00091941" w:rsidRDefault="00091941" w:rsidP="0054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6258" w:rsidRPr="001E2D53" w:rsidRDefault="001E2D53" w:rsidP="001E2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4E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926AF" w:rsidRPr="001E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D6B7F" w:rsidRPr="00D944FD" w:rsidRDefault="005D6B7F" w:rsidP="005D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01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Используя данные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сравните основные показатели экономики  и сделайте вывод о состоянии экономического кризиса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6"/>
        <w:gridCol w:w="980"/>
        <w:gridCol w:w="1276"/>
      </w:tblGrid>
      <w:tr w:rsidR="005D6B7F" w:rsidRPr="009F75A2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2018                           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D6B7F" w:rsidRPr="009F75A2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ВВП, % </w:t>
            </w:r>
            <w:proofErr w:type="gramStart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/г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5,4</w:t>
            </w:r>
          </w:p>
        </w:tc>
      </w:tr>
      <w:tr w:rsidR="005D6B7F" w:rsidRPr="009F75A2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млрд</w:t>
            </w:r>
            <w:proofErr w:type="gramStart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уб.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103 876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109 086</w:t>
            </w:r>
          </w:p>
        </w:tc>
      </w:tr>
      <w:tr w:rsidR="005D6B7F" w:rsidRPr="009F75A2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Инфляция, % </w:t>
            </w:r>
            <w:proofErr w:type="gramStart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/г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4,3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</w:t>
            </w:r>
          </w:p>
        </w:tc>
      </w:tr>
      <w:tr w:rsidR="005D6B7F" w:rsidRPr="009F75A2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Промышленное производство, % </w:t>
            </w:r>
            <w:proofErr w:type="gramStart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/г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2,9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2,3 </w:t>
            </w:r>
          </w:p>
        </w:tc>
      </w:tr>
      <w:tr w:rsidR="005D6B7F" w:rsidRPr="009F75A2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Инвестиции, % </w:t>
            </w:r>
            <w:proofErr w:type="gramStart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/г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4,3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3,1 </w:t>
            </w:r>
          </w:p>
        </w:tc>
      </w:tr>
      <w:tr w:rsidR="005D6B7F" w:rsidRPr="00D944FD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Численность занятых, млн. чел.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72,5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72,6 </w:t>
            </w:r>
          </w:p>
        </w:tc>
      </w:tr>
      <w:tr w:rsidR="005D6B7F" w:rsidRPr="00D944FD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Безработица, %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4,8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4,7 </w:t>
            </w:r>
          </w:p>
        </w:tc>
      </w:tr>
      <w:tr w:rsidR="005D6B7F" w:rsidRPr="00D944FD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Экспорт товаров, млрд. долл. США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443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438 </w:t>
            </w:r>
          </w:p>
        </w:tc>
      </w:tr>
      <w:tr w:rsidR="005D6B7F" w:rsidRPr="00D944FD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Импорт товаров, млрд. долл. США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249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258 </w:t>
            </w:r>
          </w:p>
        </w:tc>
      </w:tr>
      <w:tr w:rsidR="005D6B7F" w:rsidRPr="00D944FD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 текущих операций, млрд. долл</w:t>
            </w:r>
            <w:proofErr w:type="gramStart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114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 </w:t>
            </w:r>
          </w:p>
        </w:tc>
      </w:tr>
      <w:tr w:rsidR="005D6B7F" w:rsidRPr="00D944FD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 доллар/рубль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62,5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63,6</w:t>
            </w:r>
          </w:p>
        </w:tc>
      </w:tr>
      <w:tr w:rsidR="005D6B7F" w:rsidRPr="00D944FD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 евро/доллар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1,10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1,16 </w:t>
            </w:r>
          </w:p>
        </w:tc>
      </w:tr>
      <w:tr w:rsidR="005D6B7F" w:rsidRPr="00D944FD" w:rsidTr="00A31676">
        <w:trPr>
          <w:tblCellSpacing w:w="15" w:type="dxa"/>
        </w:trPr>
        <w:tc>
          <w:tcPr>
            <w:tcW w:w="0" w:type="auto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Цена на нефть "Юралс" </w:t>
            </w:r>
          </w:p>
        </w:tc>
        <w:tc>
          <w:tcPr>
            <w:tcW w:w="950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70,0 </w:t>
            </w:r>
          </w:p>
        </w:tc>
        <w:tc>
          <w:tcPr>
            <w:tcW w:w="1231" w:type="dxa"/>
            <w:hideMark/>
          </w:tcPr>
          <w:p w:rsidR="005D6B7F" w:rsidRPr="005D6B7F" w:rsidRDefault="005D6B7F" w:rsidP="00A3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63,4 </w:t>
            </w:r>
          </w:p>
        </w:tc>
      </w:tr>
    </w:tbl>
    <w:p w:rsidR="005D6B7F" w:rsidRDefault="005D6B7F" w:rsidP="005D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7F" w:rsidRPr="00E850AF" w:rsidRDefault="005D6B7F" w:rsidP="005D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7F" w:rsidRPr="00E850AF" w:rsidRDefault="005D6B7F" w:rsidP="005D6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B7F" w:rsidRDefault="005D6B7F" w:rsidP="005D6B7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D6B7F" w:rsidRDefault="005D6B7F" w:rsidP="005D6B7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D6B7F" w:rsidRDefault="005D6B7F" w:rsidP="005D6B7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D6B7F" w:rsidRDefault="005D6B7F" w:rsidP="005D6B7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4E1EA9" w:rsidRDefault="004E1EA9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2C46D8" w:rsidRDefault="002C46D8" w:rsidP="004E1EA9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8F56DF" w:rsidRDefault="008F56DF" w:rsidP="002C46D8">
      <w:pPr>
        <w:spacing w:after="0" w:line="240" w:lineRule="auto"/>
        <w:ind w:left="360" w:right="2"/>
        <w:rPr>
          <w:rFonts w:ascii="Times New Roman" w:eastAsia="Calibri" w:hAnsi="Times New Roman" w:cs="Times New Roman"/>
          <w:sz w:val="32"/>
          <w:szCs w:val="32"/>
        </w:rPr>
      </w:pPr>
    </w:p>
    <w:p w:rsidR="008F56DF" w:rsidRDefault="008F56DF" w:rsidP="002C46D8">
      <w:pPr>
        <w:spacing w:after="0" w:line="240" w:lineRule="auto"/>
        <w:ind w:left="360" w:right="2"/>
        <w:rPr>
          <w:rFonts w:ascii="Times New Roman" w:eastAsia="Calibri" w:hAnsi="Times New Roman" w:cs="Times New Roman"/>
          <w:sz w:val="32"/>
          <w:szCs w:val="32"/>
        </w:rPr>
      </w:pPr>
    </w:p>
    <w:p w:rsidR="008F56DF" w:rsidRDefault="008F56DF" w:rsidP="002C46D8">
      <w:pPr>
        <w:spacing w:after="0" w:line="240" w:lineRule="auto"/>
        <w:ind w:left="360" w:right="2"/>
        <w:rPr>
          <w:rFonts w:ascii="Times New Roman" w:eastAsia="Calibri" w:hAnsi="Times New Roman" w:cs="Times New Roman"/>
          <w:sz w:val="32"/>
          <w:szCs w:val="32"/>
        </w:rPr>
      </w:pPr>
    </w:p>
    <w:p w:rsidR="002B3FD8" w:rsidRPr="002C46D8" w:rsidRDefault="002C46D8" w:rsidP="002C46D8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32"/>
          <w:szCs w:val="32"/>
          <w:u w:color="FFFFFF"/>
        </w:rPr>
      </w:pPr>
      <w:r w:rsidRPr="002C46D8">
        <w:rPr>
          <w:rFonts w:ascii="Times New Roman" w:eastAsia="Calibri" w:hAnsi="Times New Roman" w:cs="Times New Roman"/>
          <w:sz w:val="32"/>
          <w:szCs w:val="32"/>
          <w:lang w:val="en-US"/>
        </w:rPr>
        <w:lastRenderedPageBreak/>
        <w:t>VI</w:t>
      </w:r>
      <w:r w:rsidRPr="002C46D8">
        <w:rPr>
          <w:rFonts w:ascii="Times New Roman" w:eastAsia="Calibri" w:hAnsi="Times New Roman" w:cs="Times New Roman"/>
          <w:sz w:val="32"/>
          <w:szCs w:val="32"/>
        </w:rPr>
        <w:t>.</w:t>
      </w:r>
      <w:r w:rsidRPr="002C46D8">
        <w:rPr>
          <w:rFonts w:ascii="Times New Roman" w:eastAsia="Calibri" w:hAnsi="Times New Roman" w:cs="Times New Roman"/>
          <w:bCs/>
          <w:sz w:val="32"/>
          <w:szCs w:val="32"/>
          <w:u w:color="FFFFFF"/>
        </w:rPr>
        <w:t xml:space="preserve"> Вести Россия 24 с </w:t>
      </w:r>
      <w:r>
        <w:rPr>
          <w:rFonts w:ascii="Times New Roman" w:eastAsia="Calibri" w:hAnsi="Times New Roman" w:cs="Times New Roman"/>
          <w:bCs/>
          <w:sz w:val="32"/>
          <w:szCs w:val="32"/>
          <w:u w:color="FFFFFF"/>
        </w:rPr>
        <w:t>г</w:t>
      </w:r>
      <w:r w:rsidRPr="002C46D8">
        <w:rPr>
          <w:rFonts w:ascii="Times New Roman" w:eastAsia="Calibri" w:hAnsi="Times New Roman" w:cs="Times New Roman"/>
          <w:bCs/>
          <w:sz w:val="32"/>
          <w:szCs w:val="32"/>
          <w:u w:color="FFFFFF"/>
        </w:rPr>
        <w:t>лавными событиями года</w:t>
      </w:r>
      <w:r>
        <w:rPr>
          <w:rFonts w:ascii="Times New Roman" w:eastAsia="Calibri" w:hAnsi="Times New Roman" w:cs="Times New Roman"/>
          <w:bCs/>
          <w:sz w:val="32"/>
          <w:szCs w:val="32"/>
          <w:u w:color="FFFFFF"/>
        </w:rPr>
        <w:t>.</w:t>
      </w:r>
    </w:p>
    <w:p w:rsidR="002B3FD8" w:rsidRDefault="002B3FD8" w:rsidP="004E1EA9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2B3FD8" w:rsidRDefault="003B7B0A" w:rsidP="004E1EA9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>СЛАЙД</w:t>
      </w:r>
      <w:r w:rsidR="002B3FD8"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 xml:space="preserve"> </w:t>
      </w:r>
      <w:r w:rsidR="004E1EA9"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>1</w:t>
      </w:r>
      <w:r w:rsidR="002B3FD8"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>2</w:t>
      </w:r>
    </w:p>
    <w:p w:rsidR="004E1EA9" w:rsidRDefault="004E1EA9" w:rsidP="004E1EA9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3B7B0A" w:rsidRDefault="003B7B0A" w:rsidP="003B7B0A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>Главные события 2019 года</w:t>
      </w:r>
    </w:p>
    <w:p w:rsidR="003B7B0A" w:rsidRPr="000144FF" w:rsidRDefault="003B7B0A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</w:p>
    <w:p w:rsidR="00377EA1" w:rsidRPr="000144FF" w:rsidRDefault="003B7B0A" w:rsidP="003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 пенсионной реформы</w:t>
      </w:r>
    </w:p>
    <w:p w:rsidR="003B7B0A" w:rsidRDefault="003B7B0A" w:rsidP="003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0A" w:rsidRPr="000144FF" w:rsidRDefault="003B7B0A" w:rsidP="003B7B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</w:pPr>
      <w:r w:rsidRPr="000144FF">
        <w:rPr>
          <w:rFonts w:ascii="Times New Roman" w:eastAsia="Calibri" w:hAnsi="Times New Roman" w:cs="Times New Roman"/>
          <w:b/>
          <w:bCs/>
          <w:sz w:val="28"/>
          <w:szCs w:val="28"/>
          <w:u w:color="FFFFFF"/>
        </w:rPr>
        <w:t>Переход страны на цифровое телевидение</w:t>
      </w:r>
    </w:p>
    <w:p w:rsidR="003B7B0A" w:rsidRDefault="003B7B0A" w:rsidP="003B7B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3B7B0A" w:rsidRDefault="003B7B0A" w:rsidP="003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Открытие газопроводов </w:t>
      </w:r>
      <w:r w:rsidRPr="003B7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3B7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Северный</w:t>
      </w:r>
      <w:proofErr w:type="gramEnd"/>
      <w:r w:rsidRPr="003B7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поток-2» в Германию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</w:p>
    <w:p w:rsidR="003B7B0A" w:rsidRDefault="003B7B0A" w:rsidP="003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«Сила Сибири» в Китай</w:t>
      </w:r>
    </w:p>
    <w:p w:rsidR="003B7B0A" w:rsidRDefault="003B7B0A" w:rsidP="003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B0A" w:rsidRDefault="003B7B0A" w:rsidP="003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самого мощного ледокола в мире</w:t>
      </w:r>
    </w:p>
    <w:p w:rsidR="003B7B0A" w:rsidRDefault="003B7B0A" w:rsidP="003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B0A" w:rsidRDefault="003B7B0A" w:rsidP="003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Открытие железнодорожного моста в Крым</w:t>
      </w:r>
    </w:p>
    <w:p w:rsidR="008F56DF" w:rsidRDefault="008F56DF" w:rsidP="008F56DF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8F56DF" w:rsidRDefault="008F56DF" w:rsidP="008F56DF">
      <w:pPr>
        <w:spacing w:after="0" w:line="240" w:lineRule="auto"/>
        <w:ind w:left="360" w:right="2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  <w:t>СЛАЙД 13</w:t>
      </w:r>
    </w:p>
    <w:p w:rsidR="008F56DF" w:rsidRPr="003B7B0A" w:rsidRDefault="008F56DF" w:rsidP="003B7B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8F56DF" w:rsidRDefault="008F56DF" w:rsidP="008F56DF">
      <w:pPr>
        <w:rPr>
          <w:rFonts w:ascii="Times New Roman" w:hAnsi="Times New Roman" w:cs="Times New Roman"/>
          <w:sz w:val="28"/>
          <w:szCs w:val="28"/>
        </w:rPr>
      </w:pPr>
      <w:r w:rsidRPr="00D30121">
        <w:rPr>
          <w:rFonts w:ascii="Times New Roman" w:hAnsi="Times New Roman" w:cs="Times New Roman"/>
          <w:b/>
          <w:sz w:val="28"/>
          <w:szCs w:val="28"/>
        </w:rPr>
        <w:t>Национальные проекты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301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30121">
        <w:rPr>
          <w:rFonts w:ascii="Times New Roman" w:hAnsi="Times New Roman" w:cs="Times New Roman"/>
          <w:b/>
          <w:sz w:val="28"/>
          <w:szCs w:val="28"/>
        </w:rPr>
        <w:t>еализуемые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DF" w:rsidRPr="008F56DF" w:rsidRDefault="008F56DF" w:rsidP="008F56DF">
      <w:pPr>
        <w:rPr>
          <w:rFonts w:ascii="Times New Roman" w:hAnsi="Times New Roman" w:cs="Times New Roman"/>
          <w:b/>
          <w:sz w:val="28"/>
          <w:szCs w:val="28"/>
        </w:rPr>
      </w:pPr>
      <w:r w:rsidRPr="008F56DF">
        <w:rPr>
          <w:rFonts w:ascii="Times New Roman" w:hAnsi="Times New Roman" w:cs="Times New Roman"/>
          <w:b/>
          <w:sz w:val="28"/>
          <w:szCs w:val="28"/>
        </w:rPr>
        <w:t>«Образование»     «Наука»      «Культура»</w:t>
      </w:r>
    </w:p>
    <w:p w:rsidR="008F56DF" w:rsidRPr="008F56DF" w:rsidRDefault="008F56DF" w:rsidP="008F56DF">
      <w:pPr>
        <w:rPr>
          <w:rFonts w:ascii="Times New Roman" w:hAnsi="Times New Roman" w:cs="Times New Roman"/>
          <w:b/>
          <w:sz w:val="28"/>
          <w:szCs w:val="28"/>
        </w:rPr>
      </w:pPr>
      <w:r w:rsidRPr="008F56DF">
        <w:rPr>
          <w:rFonts w:ascii="Times New Roman" w:hAnsi="Times New Roman" w:cs="Times New Roman"/>
          <w:b/>
          <w:sz w:val="28"/>
          <w:szCs w:val="28"/>
        </w:rPr>
        <w:t xml:space="preserve">«Цифровая экономика» </w:t>
      </w:r>
    </w:p>
    <w:p w:rsidR="008F56DF" w:rsidRPr="008F56DF" w:rsidRDefault="008F56DF" w:rsidP="008F56D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6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«Безопасные и качественные автомобильные дороги»</w:t>
      </w:r>
    </w:p>
    <w:p w:rsidR="008F56DF" w:rsidRPr="008F56DF" w:rsidRDefault="008F56DF" w:rsidP="008F56D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56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«Экология»         «Здравоохранение» </w:t>
      </w:r>
    </w:p>
    <w:p w:rsidR="008F56DF" w:rsidRPr="008F56DF" w:rsidRDefault="008F56DF" w:rsidP="008F56D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56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«Демография»     «Жилье и городская среда»</w:t>
      </w:r>
    </w:p>
    <w:p w:rsidR="008F56DF" w:rsidRPr="008F56DF" w:rsidRDefault="008F56DF" w:rsidP="008F56D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56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«Кооперация и экспорт»   «Малое и среднее предпринимательство»</w:t>
      </w:r>
    </w:p>
    <w:p w:rsidR="008F56DF" w:rsidRPr="008F56DF" w:rsidRDefault="008F56DF" w:rsidP="008F56DF">
      <w:pPr>
        <w:rPr>
          <w:rFonts w:ascii="Times New Roman" w:hAnsi="Times New Roman" w:cs="Times New Roman"/>
          <w:b/>
        </w:rPr>
      </w:pPr>
      <w:r w:rsidRPr="008F56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«Производительность труда и поддержка занятости»</w:t>
      </w:r>
    </w:p>
    <w:p w:rsidR="00377EA1" w:rsidRDefault="00377EA1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377EA1" w:rsidRDefault="00377EA1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2C46D8" w:rsidRDefault="002B3FD8" w:rsidP="002B3FD8">
      <w:pPr>
        <w:ind w:left="-360"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2C46D8" w:rsidRPr="002C4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46D8" w:rsidRPr="002C46D8">
        <w:rPr>
          <w:rStyle w:val="c0"/>
          <w:rFonts w:ascii="Times New Roman" w:hAnsi="Times New Roman"/>
          <w:color w:val="000000"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2C46D8" w:rsidRDefault="002C46D8" w:rsidP="002C46D8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FFFFFF"/>
        </w:rPr>
        <w:t>1.О</w:t>
      </w:r>
      <w:r w:rsidRPr="000F0109">
        <w:rPr>
          <w:rFonts w:ascii="Times New Roman" w:eastAsia="Calibri" w:hAnsi="Times New Roman" w:cs="Times New Roman"/>
          <w:bCs/>
          <w:sz w:val="28"/>
          <w:szCs w:val="28"/>
          <w:u w:color="FFFFFF"/>
        </w:rPr>
        <w:t>пределите ключевые политические события 2019 года.</w:t>
      </w:r>
    </w:p>
    <w:p w:rsidR="008F56DF" w:rsidRDefault="002C46D8" w:rsidP="008F56DF">
      <w:pPr>
        <w:spacing w:after="0" w:line="240" w:lineRule="auto"/>
        <w:ind w:left="360" w:right="2"/>
        <w:rPr>
          <w:rFonts w:ascii="Times New Roman" w:eastAsia="Calibri" w:hAnsi="Times New Roman" w:cs="Times New Roman"/>
          <w:bCs/>
          <w:sz w:val="28"/>
          <w:szCs w:val="28"/>
          <w:u w:color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FFFFFF"/>
        </w:rPr>
        <w:t>2. Дайте оценку экономическому состоянию России в 2019г.</w:t>
      </w:r>
    </w:p>
    <w:p w:rsidR="008F56DF" w:rsidRPr="008F56DF" w:rsidRDefault="008F56DF" w:rsidP="008F56DF">
      <w:pPr>
        <w:spacing w:after="0" w:line="240" w:lineRule="auto"/>
        <w:ind w:left="360" w:right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5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 Какие национальные проекты реализуются в России?</w:t>
      </w:r>
    </w:p>
    <w:p w:rsidR="002B3FD8" w:rsidRDefault="002C46D8" w:rsidP="002B3FD8">
      <w:pPr>
        <w:ind w:left="-360"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  <w:r w:rsidRPr="00397F6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B3FD8" w:rsidRPr="00CC2A1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77EA1" w:rsidRDefault="00377EA1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377EA1" w:rsidRDefault="00377EA1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377EA1" w:rsidRDefault="00377EA1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377EA1" w:rsidRDefault="00377EA1" w:rsidP="00CC2A1C">
      <w:pPr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FFFFFF"/>
        </w:rPr>
      </w:pPr>
    </w:p>
    <w:p w:rsidR="00CC2A1C" w:rsidRPr="00CC2A1C" w:rsidRDefault="00CC2A1C" w:rsidP="00CC2A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54687D" w:rsidRDefault="0054687D" w:rsidP="00CC2A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87D" w:rsidRDefault="0054687D" w:rsidP="00CC2A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87D" w:rsidRDefault="0054687D" w:rsidP="00CC2A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67017" w:rsidRPr="00CC2A1C" w:rsidRDefault="00967017">
      <w:pPr>
        <w:rPr>
          <w:rFonts w:ascii="Times New Roman" w:hAnsi="Times New Roman" w:cs="Times New Roman"/>
          <w:sz w:val="32"/>
          <w:szCs w:val="32"/>
        </w:rPr>
      </w:pPr>
    </w:p>
    <w:sectPr w:rsidR="00967017" w:rsidRPr="00CC2A1C" w:rsidSect="000C207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FD1"/>
    <w:multiLevelType w:val="multilevel"/>
    <w:tmpl w:val="42F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02D1A"/>
    <w:multiLevelType w:val="multilevel"/>
    <w:tmpl w:val="DFC4E0EC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A5CDC"/>
    <w:multiLevelType w:val="multilevel"/>
    <w:tmpl w:val="702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16E3F"/>
    <w:multiLevelType w:val="multilevel"/>
    <w:tmpl w:val="4B2ADD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39A3"/>
    <w:multiLevelType w:val="multilevel"/>
    <w:tmpl w:val="BF4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A292E"/>
    <w:multiLevelType w:val="multilevel"/>
    <w:tmpl w:val="133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12174"/>
    <w:multiLevelType w:val="multilevel"/>
    <w:tmpl w:val="3A5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A4EE3"/>
    <w:multiLevelType w:val="multilevel"/>
    <w:tmpl w:val="33F0CA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1C"/>
    <w:rsid w:val="000144FF"/>
    <w:rsid w:val="000654A5"/>
    <w:rsid w:val="00091941"/>
    <w:rsid w:val="000B0CD3"/>
    <w:rsid w:val="000C207B"/>
    <w:rsid w:val="000F0109"/>
    <w:rsid w:val="001573F5"/>
    <w:rsid w:val="001B407D"/>
    <w:rsid w:val="001E2D53"/>
    <w:rsid w:val="002B3FD8"/>
    <w:rsid w:val="002C46D8"/>
    <w:rsid w:val="00377EA1"/>
    <w:rsid w:val="003B7B0A"/>
    <w:rsid w:val="004E1EA9"/>
    <w:rsid w:val="0054687D"/>
    <w:rsid w:val="005A2EE1"/>
    <w:rsid w:val="005A7988"/>
    <w:rsid w:val="005D6B7F"/>
    <w:rsid w:val="00616E88"/>
    <w:rsid w:val="00621A91"/>
    <w:rsid w:val="006624DF"/>
    <w:rsid w:val="006A7983"/>
    <w:rsid w:val="006D7933"/>
    <w:rsid w:val="006D7FCE"/>
    <w:rsid w:val="007926AF"/>
    <w:rsid w:val="0087605C"/>
    <w:rsid w:val="008F56DF"/>
    <w:rsid w:val="00926310"/>
    <w:rsid w:val="00934EA3"/>
    <w:rsid w:val="00967017"/>
    <w:rsid w:val="009B1428"/>
    <w:rsid w:val="009F1EB7"/>
    <w:rsid w:val="00A56E60"/>
    <w:rsid w:val="00B13076"/>
    <w:rsid w:val="00B17AE3"/>
    <w:rsid w:val="00B262A5"/>
    <w:rsid w:val="00B54485"/>
    <w:rsid w:val="00C87F56"/>
    <w:rsid w:val="00CC1670"/>
    <w:rsid w:val="00CC2A1C"/>
    <w:rsid w:val="00D032A4"/>
    <w:rsid w:val="00D0484B"/>
    <w:rsid w:val="00D66538"/>
    <w:rsid w:val="00DA6258"/>
    <w:rsid w:val="00DE758E"/>
    <w:rsid w:val="00E44717"/>
    <w:rsid w:val="00EC22A3"/>
    <w:rsid w:val="00F1186A"/>
    <w:rsid w:val="00F36882"/>
    <w:rsid w:val="00FC26C1"/>
    <w:rsid w:val="00FD375C"/>
    <w:rsid w:val="00FE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109"/>
    <w:pPr>
      <w:ind w:left="720"/>
      <w:contextualSpacing/>
    </w:pPr>
  </w:style>
  <w:style w:type="character" w:customStyle="1" w:styleId="c0">
    <w:name w:val="c0"/>
    <w:basedOn w:val="a0"/>
    <w:uiPriority w:val="99"/>
    <w:rsid w:val="002C46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98DC-FB30-4E6B-B1D0-3074AAA2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12</cp:revision>
  <cp:lastPrinted>2019-05-27T05:31:00Z</cp:lastPrinted>
  <dcterms:created xsi:type="dcterms:W3CDTF">2019-05-27T05:28:00Z</dcterms:created>
  <dcterms:modified xsi:type="dcterms:W3CDTF">2019-12-11T16:31:00Z</dcterms:modified>
</cp:coreProperties>
</file>