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485" w:rsidRPr="00514485" w:rsidRDefault="00514485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14485">
        <w:rPr>
          <w:rFonts w:ascii="Times New Roman" w:hAnsi="Times New Roman"/>
          <w:b/>
          <w:sz w:val="24"/>
          <w:szCs w:val="24"/>
        </w:rPr>
        <w:t>МИНИСТЕРСТВО ОБРАЗОВАНИЯ И НАУКИ МУРМАНСКОЙ ОБЛАСТИ</w:t>
      </w:r>
    </w:p>
    <w:p w:rsidR="00514485" w:rsidRPr="00514485" w:rsidRDefault="00514485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14485" w:rsidRPr="00514485" w:rsidRDefault="00514485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14485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 ОБРАЗОВАТЕЛЬНОЕ УЧРЕЖДЕНИЕ</w:t>
      </w:r>
      <w:r w:rsidR="00874165">
        <w:rPr>
          <w:rFonts w:ascii="Times New Roman" w:hAnsi="Times New Roman"/>
          <w:b/>
          <w:sz w:val="24"/>
          <w:szCs w:val="24"/>
        </w:rPr>
        <w:t xml:space="preserve"> </w:t>
      </w:r>
      <w:r w:rsidRPr="00514485">
        <w:rPr>
          <w:rFonts w:ascii="Times New Roman" w:hAnsi="Times New Roman"/>
          <w:b/>
          <w:sz w:val="24"/>
          <w:szCs w:val="24"/>
        </w:rPr>
        <w:t>МУРМАНСКОЙ ОБЛАСТИ</w:t>
      </w:r>
    </w:p>
    <w:p w:rsidR="00514485" w:rsidRDefault="00514485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14485">
        <w:rPr>
          <w:rFonts w:ascii="Times New Roman" w:hAnsi="Times New Roman"/>
          <w:b/>
          <w:sz w:val="24"/>
          <w:szCs w:val="24"/>
        </w:rPr>
        <w:t>«МУРМАНСКИЙ МЕДИЦИНСКИЙ КОЛЛЕДЖ»</w:t>
      </w:r>
    </w:p>
    <w:p w:rsidR="008A2351" w:rsidRDefault="003E34E4" w:rsidP="003E34E4">
      <w:pPr>
        <w:spacing w:before="4800" w:after="720"/>
        <w:jc w:val="center"/>
        <w:rPr>
          <w:rFonts w:ascii="Times New Roman" w:hAnsi="Times New Roman"/>
          <w:b/>
          <w:sz w:val="32"/>
          <w:szCs w:val="32"/>
        </w:rPr>
      </w:pPr>
      <w:r w:rsidRPr="0040172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A721D3F" wp14:editId="16D8C784">
            <wp:simplePos x="0" y="0"/>
            <wp:positionH relativeFrom="column">
              <wp:posOffset>1080</wp:posOffset>
            </wp:positionH>
            <wp:positionV relativeFrom="paragraph">
              <wp:posOffset>622935</wp:posOffset>
            </wp:positionV>
            <wp:extent cx="5854535" cy="1852551"/>
            <wp:effectExtent l="0" t="0" r="0" b="0"/>
            <wp:wrapNone/>
            <wp:docPr id="22" name="Рисунок 22" descr="ÐÐ°Ð½Ð´Ð°Ð»Ð°ÐºÑÑÐºÐ¾Ð¼Ñ Ð·Ð°Ð¿Ð¾Ð²ÐµÐ´Ð½Ð¸ÐºÑ Ð¸ÑÐ¿Ð¾Ð»Ð½Ð¸Ð»Ð¾ÑÑ 87 Ð»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Ð½Ð´Ð°Ð»Ð°ÐºÑÑÐºÐ¾Ð¼Ñ Ð·Ð°Ð¿Ð¾Ð²ÐµÐ´Ð½Ð¸ÐºÑ Ð¸ÑÐ¿Ð¾Ð»Ð½Ð¸Ð»Ð¾ÑÑ 87 Ð»ÐµÑ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535" cy="185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596">
        <w:rPr>
          <w:rFonts w:ascii="Times New Roman" w:hAnsi="Times New Roman"/>
          <w:b/>
          <w:sz w:val="32"/>
          <w:szCs w:val="32"/>
        </w:rPr>
        <w:t xml:space="preserve">МЕТОДИЧЕСКАЯ РАЗРАБОТКА </w:t>
      </w:r>
      <w:r w:rsidR="008A2351">
        <w:rPr>
          <w:rFonts w:ascii="Times New Roman" w:hAnsi="Times New Roman"/>
          <w:b/>
          <w:sz w:val="32"/>
          <w:szCs w:val="32"/>
        </w:rPr>
        <w:t>СТУДЕНЧЕСКОЙ КОНФЕРЕНЦИИ «А У НАС В МОРОШКОВОМ КРАЮ…»</w:t>
      </w:r>
    </w:p>
    <w:p w:rsidR="003E34E4" w:rsidRDefault="003E34E4" w:rsidP="003E34E4">
      <w:pPr>
        <w:spacing w:before="100" w:after="0"/>
        <w:jc w:val="center"/>
        <w:rPr>
          <w:rFonts w:ascii="Times New Roman" w:hAnsi="Times New Roman"/>
          <w:b/>
          <w:sz w:val="32"/>
          <w:szCs w:val="32"/>
        </w:rPr>
      </w:pPr>
      <w:r w:rsidRPr="003E34E4">
        <w:rPr>
          <w:noProof/>
          <w:sz w:val="20"/>
          <w:szCs w:val="20"/>
          <w:lang w:eastAsia="ru-RU"/>
        </w:rPr>
        <w:drawing>
          <wp:inline distT="0" distB="0" distL="0" distR="0" wp14:anchorId="47639412" wp14:editId="52346150">
            <wp:extent cx="2004943" cy="1721922"/>
            <wp:effectExtent l="0" t="0" r="0" b="0"/>
            <wp:docPr id="24" name="Рисунок 19" descr="http://www.plantarium.ru/dat/plants/6/625/101625_3920e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lantarium.ru/dat/plants/6/625/101625_3920edd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76" cy="173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34E4">
        <w:rPr>
          <w:noProof/>
          <w:sz w:val="20"/>
          <w:szCs w:val="20"/>
          <w:lang w:eastAsia="ru-RU"/>
        </w:rPr>
        <w:drawing>
          <wp:inline distT="0" distB="0" distL="0" distR="0" wp14:anchorId="00AF26CC" wp14:editId="5A701E60">
            <wp:extent cx="2028526" cy="1720800"/>
            <wp:effectExtent l="0" t="0" r="0" b="0"/>
            <wp:docPr id="25" name="Рисунок 4" descr="ÐÐ¾Ð»Ð¸Ð²: Ð·Ð°ÑÑÑÐ¾ÑÑÑÐ¾Ð¹ÑÐ¸Ð², Ð½ÑÐ¶Ð´Ð°ÐµÑÑÑ Ð² Ð¿Ð¾Ð»Ð¸Ð²Ðµ 2-3 ÑÐ°Ð·Ð° Ð² Ð·Ð°ÑÑÑÐ»Ð¸Ð²ÑÐ¹ ÑÐµÐ·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Ð»Ð¸Ð²: Ð·Ð°ÑÑÑÐ¾ÑÑÑÐ¾Ð¹ÑÐ¸Ð², Ð½ÑÐ¶Ð´Ð°ÐµÑÑÑ Ð² Ð¿Ð¾Ð»Ð¸Ð²Ðµ 2-3 ÑÐ°Ð·Ð° Ð² Ð·Ð°ÑÑÑÐ»Ð¸Ð²ÑÐ¹ ÑÐµÐ·Ð¾Ð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26" cy="17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34E4">
        <w:rPr>
          <w:noProof/>
          <w:sz w:val="20"/>
          <w:szCs w:val="20"/>
          <w:lang w:eastAsia="ru-RU"/>
        </w:rPr>
        <w:drawing>
          <wp:inline distT="0" distB="0" distL="0" distR="0" wp14:anchorId="2616DA19" wp14:editId="55B9BDCF">
            <wp:extent cx="1818527" cy="1720800"/>
            <wp:effectExtent l="0" t="0" r="0" b="0"/>
            <wp:docPr id="26" name="Рисунок 16" descr="https://avatars.mds.yandex.net/get-pdb/236760/45aee2f5-77db-4903-b830-9622003ac74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36760/45aee2f5-77db-4903-b830-9622003ac745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524" t="6977" r="10120" b="1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27" cy="17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485" w:rsidRDefault="00514485" w:rsidP="003E34E4">
      <w:pPr>
        <w:spacing w:before="360" w:after="0"/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514485" w:rsidRPr="00514485" w:rsidTr="00213991">
        <w:trPr>
          <w:trHeight w:val="927"/>
        </w:trPr>
        <w:tc>
          <w:tcPr>
            <w:tcW w:w="3227" w:type="dxa"/>
            <w:shd w:val="clear" w:color="auto" w:fill="auto"/>
            <w:vAlign w:val="bottom"/>
          </w:tcPr>
          <w:p w:rsidR="00514485" w:rsidRPr="00514485" w:rsidRDefault="00514485" w:rsidP="0051448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14485">
              <w:rPr>
                <w:rFonts w:ascii="Times New Roman" w:hAnsi="Times New Roman"/>
                <w:b/>
                <w:sz w:val="24"/>
                <w:szCs w:val="24"/>
              </w:rPr>
              <w:t>Разработчики (составители) разработки</w:t>
            </w:r>
          </w:p>
        </w:tc>
        <w:tc>
          <w:tcPr>
            <w:tcW w:w="6344" w:type="dxa"/>
            <w:shd w:val="clear" w:color="auto" w:fill="auto"/>
            <w:vAlign w:val="bottom"/>
          </w:tcPr>
          <w:p w:rsidR="00514485" w:rsidRDefault="009B2C8E" w:rsidP="0051448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Багрянцева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Наталья Михайловна</w:t>
            </w:r>
          </w:p>
          <w:p w:rsidR="00E330C9" w:rsidRPr="00514485" w:rsidRDefault="009B2C8E" w:rsidP="0051448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Инга Владимировна</w:t>
            </w:r>
          </w:p>
        </w:tc>
      </w:tr>
    </w:tbl>
    <w:p w:rsidR="00514485" w:rsidRPr="00514485" w:rsidRDefault="00B34F46" w:rsidP="003E34E4">
      <w:pPr>
        <w:spacing w:before="144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</w:t>
      </w:r>
      <w:r w:rsidR="00514485" w:rsidRPr="00514485">
        <w:rPr>
          <w:rFonts w:ascii="Times New Roman" w:hAnsi="Times New Roman"/>
          <w:sz w:val="24"/>
          <w:szCs w:val="24"/>
        </w:rPr>
        <w:t>рманск</w:t>
      </w:r>
    </w:p>
    <w:p w:rsidR="00D22BEE" w:rsidRPr="00D239AA" w:rsidRDefault="00514485" w:rsidP="00E5309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14485">
        <w:rPr>
          <w:rFonts w:ascii="Times New Roman" w:hAnsi="Times New Roman"/>
          <w:sz w:val="24"/>
          <w:szCs w:val="24"/>
        </w:rPr>
        <w:t>201</w:t>
      </w:r>
      <w:r w:rsidR="00B34F46">
        <w:rPr>
          <w:rFonts w:ascii="Times New Roman" w:hAnsi="Times New Roman"/>
          <w:sz w:val="24"/>
          <w:szCs w:val="24"/>
        </w:rPr>
        <w:t>9</w:t>
      </w:r>
      <w:bookmarkStart w:id="0" w:name="_Toc379032761"/>
    </w:p>
    <w:p w:rsidR="00C45F03" w:rsidRPr="00D239AA" w:rsidRDefault="00C45F03" w:rsidP="00D239A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  <w:sectPr w:rsidR="00C45F03" w:rsidRPr="00D239AA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bookmarkEnd w:id="0"/>
    <w:p w:rsidR="00063671" w:rsidRDefault="00D11570" w:rsidP="00063671">
      <w:pPr>
        <w:pStyle w:val="a7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r w:rsidRPr="00063671">
        <w:rPr>
          <w:rFonts w:ascii="Times New Roman" w:hAnsi="Times New Roman"/>
          <w:color w:val="auto"/>
          <w:sz w:val="24"/>
          <w:szCs w:val="24"/>
        </w:rPr>
        <w:lastRenderedPageBreak/>
        <w:t>СОДЕРЖАНИЕ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val="ru-RU" w:eastAsia="en-US"/>
        </w:rPr>
        <w:id w:val="1707208521"/>
        <w:docPartObj>
          <w:docPartGallery w:val="Table of Contents"/>
          <w:docPartUnique/>
        </w:docPartObj>
      </w:sdtPr>
      <w:sdtEndPr/>
      <w:sdtContent>
        <w:p w:rsidR="00F5326A" w:rsidRDefault="00F5326A" w:rsidP="008A0972">
          <w:pPr>
            <w:pStyle w:val="a7"/>
            <w:spacing w:before="120"/>
          </w:pPr>
        </w:p>
        <w:p w:rsidR="008A0972" w:rsidRPr="008A0972" w:rsidRDefault="00F5326A" w:rsidP="008A0972">
          <w:pPr>
            <w:pStyle w:val="11"/>
            <w:ind w:left="0"/>
            <w:rPr>
              <w:rFonts w:eastAsiaTheme="minorEastAsia"/>
              <w:noProof/>
              <w:lang w:eastAsia="ru-RU"/>
            </w:rPr>
          </w:pPr>
          <w:r w:rsidRPr="00F5326A">
            <w:fldChar w:fldCharType="begin"/>
          </w:r>
          <w:r w:rsidRPr="00F5326A">
            <w:instrText xml:space="preserve"> TOC \o "1-3" \h \z \u </w:instrText>
          </w:r>
          <w:r w:rsidRPr="00F5326A">
            <w:fldChar w:fldCharType="separate"/>
          </w:r>
          <w:hyperlink w:anchor="_Toc24715979" w:history="1">
            <w:r w:rsidR="008A0972" w:rsidRPr="008A0972">
              <w:rPr>
                <w:rStyle w:val="a8"/>
                <w:noProof/>
              </w:rPr>
              <w:t>Введение</w:t>
            </w:r>
            <w:r w:rsidR="008A0972" w:rsidRPr="008A0972">
              <w:rPr>
                <w:noProof/>
                <w:webHidden/>
              </w:rPr>
              <w:tab/>
            </w:r>
            <w:r w:rsidR="008A0972" w:rsidRPr="008A0972">
              <w:rPr>
                <w:noProof/>
                <w:webHidden/>
              </w:rPr>
              <w:fldChar w:fldCharType="begin"/>
            </w:r>
            <w:r w:rsidR="008A0972" w:rsidRPr="008A0972">
              <w:rPr>
                <w:noProof/>
                <w:webHidden/>
              </w:rPr>
              <w:instrText xml:space="preserve"> PAGEREF _Toc24715979 \h </w:instrText>
            </w:r>
            <w:r w:rsidR="008A0972" w:rsidRPr="008A0972">
              <w:rPr>
                <w:noProof/>
                <w:webHidden/>
              </w:rPr>
            </w:r>
            <w:r w:rsidR="008A0972" w:rsidRPr="008A0972">
              <w:rPr>
                <w:noProof/>
                <w:webHidden/>
              </w:rPr>
              <w:fldChar w:fldCharType="separate"/>
            </w:r>
            <w:r w:rsidR="000A6596">
              <w:rPr>
                <w:noProof/>
                <w:webHidden/>
              </w:rPr>
              <w:t>3</w:t>
            </w:r>
            <w:r w:rsidR="008A0972" w:rsidRPr="008A0972">
              <w:rPr>
                <w:noProof/>
                <w:webHidden/>
              </w:rPr>
              <w:fldChar w:fldCharType="end"/>
            </w:r>
          </w:hyperlink>
        </w:p>
        <w:p w:rsidR="008A0972" w:rsidRPr="008A0972" w:rsidRDefault="00AA5FC6" w:rsidP="008A0972">
          <w:pPr>
            <w:pStyle w:val="11"/>
            <w:ind w:left="0"/>
            <w:rPr>
              <w:rFonts w:eastAsiaTheme="minorEastAsia"/>
              <w:noProof/>
              <w:lang w:eastAsia="ru-RU"/>
            </w:rPr>
          </w:pPr>
          <w:hyperlink w:anchor="_Toc24715980" w:history="1">
            <w:r w:rsidR="008A0972" w:rsidRPr="008A0972">
              <w:rPr>
                <w:rStyle w:val="a8"/>
                <w:noProof/>
              </w:rPr>
              <w:t xml:space="preserve">Технологическая </w:t>
            </w:r>
            <w:bookmarkStart w:id="1" w:name="_GoBack"/>
            <w:bookmarkEnd w:id="1"/>
            <w:r w:rsidR="008A0972" w:rsidRPr="008A0972">
              <w:rPr>
                <w:rStyle w:val="a8"/>
                <w:noProof/>
              </w:rPr>
              <w:t>карта</w:t>
            </w:r>
            <w:r w:rsidR="008A0972" w:rsidRPr="008A0972">
              <w:rPr>
                <w:noProof/>
                <w:webHidden/>
              </w:rPr>
              <w:tab/>
            </w:r>
            <w:r w:rsidR="008A0972" w:rsidRPr="008A0972">
              <w:rPr>
                <w:noProof/>
                <w:webHidden/>
              </w:rPr>
              <w:fldChar w:fldCharType="begin"/>
            </w:r>
            <w:r w:rsidR="008A0972" w:rsidRPr="008A0972">
              <w:rPr>
                <w:noProof/>
                <w:webHidden/>
              </w:rPr>
              <w:instrText xml:space="preserve"> PAGEREF _Toc24715980 \h </w:instrText>
            </w:r>
            <w:r w:rsidR="008A0972" w:rsidRPr="008A0972">
              <w:rPr>
                <w:noProof/>
                <w:webHidden/>
              </w:rPr>
            </w:r>
            <w:r w:rsidR="008A0972" w:rsidRPr="008A0972">
              <w:rPr>
                <w:noProof/>
                <w:webHidden/>
              </w:rPr>
              <w:fldChar w:fldCharType="separate"/>
            </w:r>
            <w:r w:rsidR="000A6596">
              <w:rPr>
                <w:noProof/>
                <w:webHidden/>
              </w:rPr>
              <w:t>5</w:t>
            </w:r>
            <w:r w:rsidR="008A0972" w:rsidRPr="008A0972">
              <w:rPr>
                <w:noProof/>
                <w:webHidden/>
              </w:rPr>
              <w:fldChar w:fldCharType="end"/>
            </w:r>
          </w:hyperlink>
        </w:p>
        <w:p w:rsidR="008A0972" w:rsidRPr="008A0972" w:rsidRDefault="00AA5FC6" w:rsidP="008A0972">
          <w:pPr>
            <w:pStyle w:val="11"/>
            <w:ind w:left="0"/>
            <w:rPr>
              <w:rFonts w:eastAsiaTheme="minorEastAsia"/>
              <w:noProof/>
              <w:lang w:eastAsia="ru-RU"/>
            </w:rPr>
          </w:pPr>
          <w:hyperlink w:anchor="_Toc24715981" w:history="1">
            <w:r w:rsidR="008A0972" w:rsidRPr="008A0972">
              <w:rPr>
                <w:rStyle w:val="a8"/>
                <w:noProof/>
              </w:rPr>
              <w:t>Сценарий мероприятия</w:t>
            </w:r>
            <w:r w:rsidR="008A0972" w:rsidRPr="008A0972">
              <w:rPr>
                <w:noProof/>
                <w:webHidden/>
              </w:rPr>
              <w:tab/>
            </w:r>
            <w:r w:rsidR="008A0972" w:rsidRPr="008A0972">
              <w:rPr>
                <w:noProof/>
                <w:webHidden/>
              </w:rPr>
              <w:fldChar w:fldCharType="begin"/>
            </w:r>
            <w:r w:rsidR="008A0972" w:rsidRPr="008A0972">
              <w:rPr>
                <w:noProof/>
                <w:webHidden/>
              </w:rPr>
              <w:instrText xml:space="preserve"> PAGEREF _Toc24715981 \h </w:instrText>
            </w:r>
            <w:r w:rsidR="008A0972" w:rsidRPr="008A0972">
              <w:rPr>
                <w:noProof/>
                <w:webHidden/>
              </w:rPr>
            </w:r>
            <w:r w:rsidR="008A0972" w:rsidRPr="008A0972">
              <w:rPr>
                <w:noProof/>
                <w:webHidden/>
              </w:rPr>
              <w:fldChar w:fldCharType="separate"/>
            </w:r>
            <w:r w:rsidR="000A6596">
              <w:rPr>
                <w:noProof/>
                <w:webHidden/>
              </w:rPr>
              <w:t>7</w:t>
            </w:r>
            <w:r w:rsidR="008A0972" w:rsidRPr="008A0972">
              <w:rPr>
                <w:noProof/>
                <w:webHidden/>
              </w:rPr>
              <w:fldChar w:fldCharType="end"/>
            </w:r>
          </w:hyperlink>
        </w:p>
        <w:p w:rsidR="008A0972" w:rsidRPr="008A0972" w:rsidRDefault="00AA5FC6" w:rsidP="008A0972">
          <w:pPr>
            <w:pStyle w:val="2"/>
            <w:ind w:left="0" w:firstLine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24715982" w:history="1">
            <w:r w:rsidR="008A0972" w:rsidRPr="008A0972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Этап 1. Подготовительный этап</w: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_Toc24715982 \h </w:instrTex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A65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0972" w:rsidRPr="008A0972" w:rsidRDefault="00AA5FC6" w:rsidP="008A0972">
          <w:pPr>
            <w:pStyle w:val="2"/>
            <w:ind w:left="0" w:firstLine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24715983" w:history="1">
            <w:r w:rsidR="008A0972" w:rsidRPr="008A0972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Этап 2. Организационный момент</w: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_Toc24715983 \h </w:instrTex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A65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0972" w:rsidRPr="008A0972" w:rsidRDefault="00AA5FC6" w:rsidP="008A0972">
          <w:pPr>
            <w:pStyle w:val="2"/>
            <w:ind w:left="0" w:firstLine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24715984" w:history="1">
            <w:r w:rsidR="008A0972" w:rsidRPr="008A0972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Этап 3. Мотивация, тема, цель и план проведения студенческой конференции</w: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_Toc24715984 \h </w:instrTex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A65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0972" w:rsidRPr="008A0972" w:rsidRDefault="00AA5FC6" w:rsidP="008A0972">
          <w:pPr>
            <w:pStyle w:val="2"/>
            <w:ind w:left="0" w:firstLine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24715985" w:history="1">
            <w:r w:rsidR="008A0972" w:rsidRPr="008A0972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Этап 4. Выступления студентов</w: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_Toc24715985 \h </w:instrTex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A65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0972" w:rsidRPr="008A0972" w:rsidRDefault="00AA5FC6" w:rsidP="008A0972">
          <w:pPr>
            <w:pStyle w:val="2"/>
            <w:ind w:left="0" w:firstLine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24715986" w:history="1">
            <w:r w:rsidR="008A0972" w:rsidRPr="008A0972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Этап 5. Дегустация водных извлечений из лекарственного растительного сырья</w: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_Toc24715986 \h </w:instrTex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A65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0972" w:rsidRPr="008A0972" w:rsidRDefault="00AA5FC6" w:rsidP="008A0972">
          <w:pPr>
            <w:pStyle w:val="2"/>
            <w:ind w:left="0" w:firstLine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24715987" w:history="1">
            <w:r w:rsidR="008A0972" w:rsidRPr="008A0972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Этап 6. Подведение итогов</w: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_Toc24715987 \h </w:instrTex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A65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0972" w:rsidRPr="008A0972" w:rsidRDefault="00AA5FC6" w:rsidP="008A0972">
          <w:pPr>
            <w:pStyle w:val="2"/>
            <w:ind w:left="0" w:firstLine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24715988" w:history="1">
            <w:r w:rsidR="008A0972" w:rsidRPr="008A0972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Этап 7. Рефлексия</w: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_Toc24715988 \h </w:instrTex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A65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="008A0972" w:rsidRPr="008A097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0972" w:rsidRPr="008A0972" w:rsidRDefault="00AA5FC6" w:rsidP="008A0972">
          <w:pPr>
            <w:pStyle w:val="11"/>
            <w:ind w:left="0"/>
            <w:rPr>
              <w:rFonts w:eastAsiaTheme="minorEastAsia"/>
              <w:noProof/>
              <w:lang w:eastAsia="ru-RU"/>
            </w:rPr>
          </w:pPr>
          <w:hyperlink w:anchor="_Toc24715989" w:history="1">
            <w:r w:rsidR="008A0972" w:rsidRPr="008A0972">
              <w:rPr>
                <w:rStyle w:val="a8"/>
                <w:noProof/>
              </w:rPr>
              <w:t>Библиографический список</w:t>
            </w:r>
            <w:r w:rsidR="008A0972" w:rsidRPr="008A0972">
              <w:rPr>
                <w:noProof/>
                <w:webHidden/>
              </w:rPr>
              <w:tab/>
            </w:r>
            <w:r w:rsidR="008A0972" w:rsidRPr="008A0972">
              <w:rPr>
                <w:noProof/>
                <w:webHidden/>
              </w:rPr>
              <w:fldChar w:fldCharType="begin"/>
            </w:r>
            <w:r w:rsidR="008A0972" w:rsidRPr="008A0972">
              <w:rPr>
                <w:noProof/>
                <w:webHidden/>
              </w:rPr>
              <w:instrText xml:space="preserve"> PAGEREF _Toc24715989 \h </w:instrText>
            </w:r>
            <w:r w:rsidR="008A0972" w:rsidRPr="008A0972">
              <w:rPr>
                <w:noProof/>
                <w:webHidden/>
              </w:rPr>
            </w:r>
            <w:r w:rsidR="008A0972" w:rsidRPr="008A0972">
              <w:rPr>
                <w:noProof/>
                <w:webHidden/>
              </w:rPr>
              <w:fldChar w:fldCharType="separate"/>
            </w:r>
            <w:r w:rsidR="000A6596">
              <w:rPr>
                <w:noProof/>
                <w:webHidden/>
              </w:rPr>
              <w:t>11</w:t>
            </w:r>
            <w:r w:rsidR="008A0972" w:rsidRPr="008A0972">
              <w:rPr>
                <w:noProof/>
                <w:webHidden/>
              </w:rPr>
              <w:fldChar w:fldCharType="end"/>
            </w:r>
          </w:hyperlink>
        </w:p>
        <w:p w:rsidR="008A0972" w:rsidRPr="008A0972" w:rsidRDefault="00AA5FC6" w:rsidP="008A0972">
          <w:pPr>
            <w:pStyle w:val="11"/>
            <w:ind w:left="0"/>
            <w:rPr>
              <w:rFonts w:eastAsiaTheme="minorEastAsia"/>
              <w:noProof/>
              <w:lang w:eastAsia="ru-RU"/>
            </w:rPr>
          </w:pPr>
          <w:hyperlink w:anchor="_Toc24715990" w:history="1">
            <w:r w:rsidR="008A0972" w:rsidRPr="008A0972">
              <w:rPr>
                <w:rStyle w:val="a8"/>
                <w:noProof/>
              </w:rPr>
              <w:t>Приложение 1</w:t>
            </w:r>
            <w:r w:rsidR="008A0972" w:rsidRPr="008A0972">
              <w:rPr>
                <w:noProof/>
                <w:webHidden/>
              </w:rPr>
              <w:tab/>
            </w:r>
            <w:r w:rsidR="008A0972" w:rsidRPr="008A0972">
              <w:rPr>
                <w:noProof/>
                <w:webHidden/>
              </w:rPr>
              <w:fldChar w:fldCharType="begin"/>
            </w:r>
            <w:r w:rsidR="008A0972" w:rsidRPr="008A0972">
              <w:rPr>
                <w:noProof/>
                <w:webHidden/>
              </w:rPr>
              <w:instrText xml:space="preserve"> PAGEREF _Toc24715990 \h </w:instrText>
            </w:r>
            <w:r w:rsidR="008A0972" w:rsidRPr="008A0972">
              <w:rPr>
                <w:noProof/>
                <w:webHidden/>
              </w:rPr>
            </w:r>
            <w:r w:rsidR="008A0972" w:rsidRPr="008A0972">
              <w:rPr>
                <w:noProof/>
                <w:webHidden/>
              </w:rPr>
              <w:fldChar w:fldCharType="separate"/>
            </w:r>
            <w:r w:rsidR="000A6596">
              <w:rPr>
                <w:noProof/>
                <w:webHidden/>
              </w:rPr>
              <w:t>12</w:t>
            </w:r>
            <w:r w:rsidR="008A0972" w:rsidRPr="008A0972">
              <w:rPr>
                <w:noProof/>
                <w:webHidden/>
              </w:rPr>
              <w:fldChar w:fldCharType="end"/>
            </w:r>
          </w:hyperlink>
        </w:p>
        <w:p w:rsidR="008A0972" w:rsidRPr="008A0972" w:rsidRDefault="00AA5FC6" w:rsidP="008A0972">
          <w:pPr>
            <w:pStyle w:val="11"/>
            <w:ind w:left="0"/>
            <w:rPr>
              <w:rFonts w:eastAsiaTheme="minorEastAsia"/>
              <w:noProof/>
              <w:lang w:eastAsia="ru-RU"/>
            </w:rPr>
          </w:pPr>
          <w:hyperlink w:anchor="_Toc24715991" w:history="1">
            <w:r w:rsidR="008A0972" w:rsidRPr="008A0972">
              <w:rPr>
                <w:rStyle w:val="a8"/>
                <w:noProof/>
              </w:rPr>
              <w:t>Приложение 2</w:t>
            </w:r>
            <w:r w:rsidR="008A0972" w:rsidRPr="008A0972">
              <w:rPr>
                <w:noProof/>
                <w:webHidden/>
              </w:rPr>
              <w:tab/>
            </w:r>
            <w:r w:rsidR="008A0972" w:rsidRPr="008A0972">
              <w:rPr>
                <w:noProof/>
                <w:webHidden/>
              </w:rPr>
              <w:fldChar w:fldCharType="begin"/>
            </w:r>
            <w:r w:rsidR="008A0972" w:rsidRPr="008A0972">
              <w:rPr>
                <w:noProof/>
                <w:webHidden/>
              </w:rPr>
              <w:instrText xml:space="preserve"> PAGEREF _Toc24715991 \h </w:instrText>
            </w:r>
            <w:r w:rsidR="008A0972" w:rsidRPr="008A0972">
              <w:rPr>
                <w:noProof/>
                <w:webHidden/>
              </w:rPr>
            </w:r>
            <w:r w:rsidR="008A0972" w:rsidRPr="008A0972">
              <w:rPr>
                <w:noProof/>
                <w:webHidden/>
              </w:rPr>
              <w:fldChar w:fldCharType="separate"/>
            </w:r>
            <w:r w:rsidR="000A6596">
              <w:rPr>
                <w:noProof/>
                <w:webHidden/>
              </w:rPr>
              <w:t>14</w:t>
            </w:r>
            <w:r w:rsidR="008A0972" w:rsidRPr="008A0972">
              <w:rPr>
                <w:noProof/>
                <w:webHidden/>
              </w:rPr>
              <w:fldChar w:fldCharType="end"/>
            </w:r>
          </w:hyperlink>
        </w:p>
        <w:p w:rsidR="008A0972" w:rsidRPr="008A0972" w:rsidRDefault="00AA5FC6" w:rsidP="008A0972">
          <w:pPr>
            <w:pStyle w:val="11"/>
            <w:ind w:left="0"/>
            <w:rPr>
              <w:rFonts w:eastAsiaTheme="minorEastAsia"/>
              <w:noProof/>
              <w:lang w:eastAsia="ru-RU"/>
            </w:rPr>
          </w:pPr>
          <w:hyperlink w:anchor="_Toc24715992" w:history="1">
            <w:r w:rsidR="008A0972" w:rsidRPr="008A0972">
              <w:rPr>
                <w:rStyle w:val="a8"/>
                <w:noProof/>
              </w:rPr>
              <w:t>Приложение 3</w:t>
            </w:r>
            <w:r w:rsidR="008A0972" w:rsidRPr="008A0972">
              <w:rPr>
                <w:noProof/>
                <w:webHidden/>
              </w:rPr>
              <w:tab/>
            </w:r>
            <w:r w:rsidR="008A0972" w:rsidRPr="008A0972">
              <w:rPr>
                <w:noProof/>
                <w:webHidden/>
              </w:rPr>
              <w:fldChar w:fldCharType="begin"/>
            </w:r>
            <w:r w:rsidR="008A0972" w:rsidRPr="008A0972">
              <w:rPr>
                <w:noProof/>
                <w:webHidden/>
              </w:rPr>
              <w:instrText xml:space="preserve"> PAGEREF _Toc24715992 \h </w:instrText>
            </w:r>
            <w:r w:rsidR="008A0972" w:rsidRPr="008A0972">
              <w:rPr>
                <w:noProof/>
                <w:webHidden/>
              </w:rPr>
            </w:r>
            <w:r w:rsidR="008A0972" w:rsidRPr="008A0972">
              <w:rPr>
                <w:noProof/>
                <w:webHidden/>
              </w:rPr>
              <w:fldChar w:fldCharType="separate"/>
            </w:r>
            <w:r w:rsidR="000A6596">
              <w:rPr>
                <w:noProof/>
                <w:webHidden/>
              </w:rPr>
              <w:t>15</w:t>
            </w:r>
            <w:r w:rsidR="008A0972" w:rsidRPr="008A0972">
              <w:rPr>
                <w:noProof/>
                <w:webHidden/>
              </w:rPr>
              <w:fldChar w:fldCharType="end"/>
            </w:r>
          </w:hyperlink>
        </w:p>
        <w:p w:rsidR="008A0972" w:rsidRPr="008A0972" w:rsidRDefault="00AA5FC6" w:rsidP="008A0972">
          <w:pPr>
            <w:pStyle w:val="11"/>
            <w:ind w:left="0"/>
            <w:rPr>
              <w:rFonts w:eastAsiaTheme="minorEastAsia"/>
              <w:noProof/>
              <w:lang w:eastAsia="ru-RU"/>
            </w:rPr>
          </w:pPr>
          <w:hyperlink w:anchor="_Toc24715993" w:history="1">
            <w:r w:rsidR="008A0972" w:rsidRPr="008A0972">
              <w:rPr>
                <w:rStyle w:val="a8"/>
                <w:noProof/>
              </w:rPr>
              <w:t>Приложение 4</w:t>
            </w:r>
            <w:r w:rsidR="008A0972" w:rsidRPr="008A0972">
              <w:rPr>
                <w:noProof/>
                <w:webHidden/>
              </w:rPr>
              <w:tab/>
            </w:r>
            <w:r w:rsidR="008A0972" w:rsidRPr="008A0972">
              <w:rPr>
                <w:noProof/>
                <w:webHidden/>
              </w:rPr>
              <w:fldChar w:fldCharType="begin"/>
            </w:r>
            <w:r w:rsidR="008A0972" w:rsidRPr="008A0972">
              <w:rPr>
                <w:noProof/>
                <w:webHidden/>
              </w:rPr>
              <w:instrText xml:space="preserve"> PAGEREF _Toc24715993 \h </w:instrText>
            </w:r>
            <w:r w:rsidR="008A0972" w:rsidRPr="008A0972">
              <w:rPr>
                <w:noProof/>
                <w:webHidden/>
              </w:rPr>
            </w:r>
            <w:r w:rsidR="008A0972" w:rsidRPr="008A0972">
              <w:rPr>
                <w:noProof/>
                <w:webHidden/>
              </w:rPr>
              <w:fldChar w:fldCharType="separate"/>
            </w:r>
            <w:r w:rsidR="000A6596">
              <w:rPr>
                <w:noProof/>
                <w:webHidden/>
              </w:rPr>
              <w:t>27</w:t>
            </w:r>
            <w:r w:rsidR="008A0972" w:rsidRPr="008A0972">
              <w:rPr>
                <w:noProof/>
                <w:webHidden/>
              </w:rPr>
              <w:fldChar w:fldCharType="end"/>
            </w:r>
          </w:hyperlink>
        </w:p>
        <w:p w:rsidR="008A0972" w:rsidRPr="008A0972" w:rsidRDefault="00AA5FC6" w:rsidP="008A0972">
          <w:pPr>
            <w:pStyle w:val="11"/>
            <w:ind w:left="0"/>
            <w:rPr>
              <w:rFonts w:eastAsiaTheme="minorEastAsia"/>
              <w:noProof/>
              <w:lang w:eastAsia="ru-RU"/>
            </w:rPr>
          </w:pPr>
          <w:hyperlink w:anchor="_Toc24715994" w:history="1">
            <w:r w:rsidR="008A0972" w:rsidRPr="008A0972">
              <w:rPr>
                <w:rStyle w:val="a8"/>
                <w:noProof/>
              </w:rPr>
              <w:t>Приложение 5</w:t>
            </w:r>
            <w:r w:rsidR="008A0972" w:rsidRPr="008A0972">
              <w:rPr>
                <w:noProof/>
                <w:webHidden/>
              </w:rPr>
              <w:tab/>
            </w:r>
            <w:r w:rsidR="008A0972" w:rsidRPr="008A0972">
              <w:rPr>
                <w:noProof/>
                <w:webHidden/>
              </w:rPr>
              <w:fldChar w:fldCharType="begin"/>
            </w:r>
            <w:r w:rsidR="008A0972" w:rsidRPr="008A0972">
              <w:rPr>
                <w:noProof/>
                <w:webHidden/>
              </w:rPr>
              <w:instrText xml:space="preserve"> PAGEREF _Toc24715994 \h </w:instrText>
            </w:r>
            <w:r w:rsidR="008A0972" w:rsidRPr="008A0972">
              <w:rPr>
                <w:noProof/>
                <w:webHidden/>
              </w:rPr>
            </w:r>
            <w:r w:rsidR="008A0972" w:rsidRPr="008A0972">
              <w:rPr>
                <w:noProof/>
                <w:webHidden/>
              </w:rPr>
              <w:fldChar w:fldCharType="separate"/>
            </w:r>
            <w:r w:rsidR="000A6596">
              <w:rPr>
                <w:noProof/>
                <w:webHidden/>
              </w:rPr>
              <w:t>30</w:t>
            </w:r>
            <w:r w:rsidR="008A0972" w:rsidRPr="008A0972">
              <w:rPr>
                <w:noProof/>
                <w:webHidden/>
              </w:rPr>
              <w:fldChar w:fldCharType="end"/>
            </w:r>
          </w:hyperlink>
        </w:p>
        <w:p w:rsidR="008A0972" w:rsidRPr="008A0972" w:rsidRDefault="00AA5FC6" w:rsidP="008A0972">
          <w:pPr>
            <w:pStyle w:val="11"/>
            <w:ind w:left="0"/>
            <w:rPr>
              <w:rFonts w:eastAsiaTheme="minorEastAsia"/>
              <w:noProof/>
              <w:lang w:eastAsia="ru-RU"/>
            </w:rPr>
          </w:pPr>
          <w:hyperlink w:anchor="_Toc24715995" w:history="1">
            <w:r w:rsidR="008A0972" w:rsidRPr="008A0972">
              <w:rPr>
                <w:rStyle w:val="a8"/>
                <w:noProof/>
              </w:rPr>
              <w:t>Приложение 6</w:t>
            </w:r>
            <w:r w:rsidR="008A0972" w:rsidRPr="008A0972">
              <w:rPr>
                <w:noProof/>
                <w:webHidden/>
              </w:rPr>
              <w:tab/>
            </w:r>
            <w:r w:rsidR="008A0972" w:rsidRPr="008A0972">
              <w:rPr>
                <w:noProof/>
                <w:webHidden/>
              </w:rPr>
              <w:fldChar w:fldCharType="begin"/>
            </w:r>
            <w:r w:rsidR="008A0972" w:rsidRPr="008A0972">
              <w:rPr>
                <w:noProof/>
                <w:webHidden/>
              </w:rPr>
              <w:instrText xml:space="preserve"> PAGEREF _Toc24715995 \h </w:instrText>
            </w:r>
            <w:r w:rsidR="008A0972" w:rsidRPr="008A0972">
              <w:rPr>
                <w:noProof/>
                <w:webHidden/>
              </w:rPr>
            </w:r>
            <w:r w:rsidR="008A0972" w:rsidRPr="008A0972">
              <w:rPr>
                <w:noProof/>
                <w:webHidden/>
              </w:rPr>
              <w:fldChar w:fldCharType="separate"/>
            </w:r>
            <w:r w:rsidR="000A6596">
              <w:rPr>
                <w:noProof/>
                <w:webHidden/>
              </w:rPr>
              <w:t>31</w:t>
            </w:r>
            <w:r w:rsidR="008A0972" w:rsidRPr="008A0972">
              <w:rPr>
                <w:noProof/>
                <w:webHidden/>
              </w:rPr>
              <w:fldChar w:fldCharType="end"/>
            </w:r>
          </w:hyperlink>
        </w:p>
        <w:p w:rsidR="008A0972" w:rsidRPr="008A0972" w:rsidRDefault="00AA5FC6" w:rsidP="008A0972">
          <w:pPr>
            <w:pStyle w:val="11"/>
            <w:ind w:left="0"/>
            <w:rPr>
              <w:rFonts w:eastAsiaTheme="minorEastAsia"/>
              <w:noProof/>
              <w:lang w:eastAsia="ru-RU"/>
            </w:rPr>
          </w:pPr>
          <w:hyperlink w:anchor="_Toc24715996" w:history="1">
            <w:r w:rsidR="008A0972" w:rsidRPr="008A0972">
              <w:rPr>
                <w:rStyle w:val="a8"/>
                <w:noProof/>
              </w:rPr>
              <w:t>Приложение 7</w:t>
            </w:r>
            <w:r w:rsidR="008A0972" w:rsidRPr="008A0972">
              <w:rPr>
                <w:noProof/>
                <w:webHidden/>
              </w:rPr>
              <w:tab/>
            </w:r>
            <w:r w:rsidR="008A0972" w:rsidRPr="008A0972">
              <w:rPr>
                <w:noProof/>
                <w:webHidden/>
              </w:rPr>
              <w:fldChar w:fldCharType="begin"/>
            </w:r>
            <w:r w:rsidR="008A0972" w:rsidRPr="008A0972">
              <w:rPr>
                <w:noProof/>
                <w:webHidden/>
              </w:rPr>
              <w:instrText xml:space="preserve"> PAGEREF _Toc24715996 \h </w:instrText>
            </w:r>
            <w:r w:rsidR="008A0972" w:rsidRPr="008A0972">
              <w:rPr>
                <w:noProof/>
                <w:webHidden/>
              </w:rPr>
            </w:r>
            <w:r w:rsidR="008A0972" w:rsidRPr="008A0972">
              <w:rPr>
                <w:noProof/>
                <w:webHidden/>
              </w:rPr>
              <w:fldChar w:fldCharType="separate"/>
            </w:r>
            <w:r w:rsidR="000A6596">
              <w:rPr>
                <w:noProof/>
                <w:webHidden/>
              </w:rPr>
              <w:t>33</w:t>
            </w:r>
            <w:r w:rsidR="008A0972" w:rsidRPr="008A0972">
              <w:rPr>
                <w:noProof/>
                <w:webHidden/>
              </w:rPr>
              <w:fldChar w:fldCharType="end"/>
            </w:r>
          </w:hyperlink>
        </w:p>
        <w:p w:rsidR="00F5326A" w:rsidRDefault="00F5326A" w:rsidP="008A0972">
          <w:pPr>
            <w:tabs>
              <w:tab w:val="left" w:pos="567"/>
            </w:tabs>
            <w:jc w:val="both"/>
          </w:pPr>
          <w:r w:rsidRPr="00F5326A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063671" w:rsidRPr="003B3937" w:rsidRDefault="00063671" w:rsidP="003B3937">
      <w:pPr>
        <w:rPr>
          <w:rFonts w:ascii="Times New Roman" w:hAnsi="Times New Roman"/>
          <w:sz w:val="24"/>
          <w:szCs w:val="24"/>
        </w:rPr>
      </w:pPr>
    </w:p>
    <w:p w:rsidR="00C45F03" w:rsidRPr="00063671" w:rsidRDefault="00C45F03" w:rsidP="00D239AA">
      <w:pPr>
        <w:spacing w:after="0"/>
        <w:rPr>
          <w:rFonts w:ascii="Times New Roman" w:hAnsi="Times New Roman"/>
          <w:sz w:val="24"/>
          <w:szCs w:val="24"/>
        </w:rPr>
      </w:pPr>
    </w:p>
    <w:p w:rsidR="00C87CB5" w:rsidRDefault="00C87CB5" w:rsidP="00D239AA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  <w:sectPr w:rsidR="00C87CB5" w:rsidSect="004C2EA2">
          <w:footerReference w:type="default" r:id="rId14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  <w:bookmarkStart w:id="2" w:name="_Toc379032762"/>
    </w:p>
    <w:p w:rsidR="00281358" w:rsidRPr="001B0CAF" w:rsidRDefault="00281358" w:rsidP="00281358">
      <w:pPr>
        <w:pStyle w:val="1"/>
        <w:keepNext w:val="0"/>
        <w:keepLines w:val="0"/>
        <w:widowControl w:val="0"/>
        <w:spacing w:before="0"/>
        <w:jc w:val="center"/>
        <w:rPr>
          <w:rFonts w:ascii="Times New Roman" w:hAnsi="Times New Roman"/>
          <w:color w:val="auto"/>
          <w:szCs w:val="32"/>
        </w:rPr>
      </w:pPr>
      <w:bookmarkStart w:id="3" w:name="_Toc8219818"/>
      <w:bookmarkStart w:id="4" w:name="_Toc24715979"/>
      <w:r w:rsidRPr="001B0CAF">
        <w:rPr>
          <w:rFonts w:ascii="Times New Roman" w:hAnsi="Times New Roman"/>
          <w:color w:val="auto"/>
          <w:szCs w:val="32"/>
        </w:rPr>
        <w:lastRenderedPageBreak/>
        <w:t>ВВЕДЕНИЕ</w:t>
      </w:r>
      <w:bookmarkEnd w:id="3"/>
      <w:bookmarkEnd w:id="4"/>
    </w:p>
    <w:p w:rsidR="007F270E" w:rsidRPr="001B0CAF" w:rsidRDefault="007F270E" w:rsidP="00C35BDF">
      <w:pPr>
        <w:spacing w:after="0"/>
        <w:rPr>
          <w:sz w:val="20"/>
        </w:rPr>
      </w:pPr>
    </w:p>
    <w:p w:rsidR="007C2C19" w:rsidRDefault="007C2C19" w:rsidP="00C35BD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2311C">
        <w:rPr>
          <w:rFonts w:ascii="Times New Roman" w:hAnsi="Times New Roman"/>
          <w:sz w:val="24"/>
          <w:szCs w:val="24"/>
        </w:rPr>
        <w:t xml:space="preserve">Мы </w:t>
      </w:r>
      <w:r>
        <w:rPr>
          <w:rFonts w:ascii="Times New Roman" w:hAnsi="Times New Roman"/>
          <w:sz w:val="24"/>
          <w:szCs w:val="24"/>
        </w:rPr>
        <w:t>живём на Кольском полуострове, в Мурманской области. Природа наше</w:t>
      </w:r>
      <w:r w:rsidR="00207F16">
        <w:rPr>
          <w:rFonts w:ascii="Times New Roman" w:hAnsi="Times New Roman"/>
          <w:sz w:val="24"/>
          <w:szCs w:val="24"/>
        </w:rPr>
        <w:t xml:space="preserve">го края </w:t>
      </w:r>
      <w:r>
        <w:rPr>
          <w:rFonts w:ascii="Times New Roman" w:hAnsi="Times New Roman"/>
          <w:sz w:val="24"/>
          <w:szCs w:val="24"/>
        </w:rPr>
        <w:t xml:space="preserve">имеет свою неповторимую флору. Растениям приходится выживать в суровых условиях Западной Арктики. В Мурманской области можно встретить много разных растений и, разумеется, среди этой многообразной флоры встречаются растения, обладающих лекарственными свойствами. </w:t>
      </w:r>
    </w:p>
    <w:p w:rsidR="007C2C19" w:rsidRDefault="007C2C19" w:rsidP="00C35BD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Самые известные – это заполярные ягоды. Морошка – северная ягода, которая растёт в суровом климате при низкой температуре и произрастает исключительно в условиях дикой природы. Морошка содержит множество полезных элементов – клетчатку, пектины, аскорбиновую кислоту и дубильные вещества. По содержанию витамина</w:t>
      </w:r>
      <w:proofErr w:type="gramStart"/>
      <w:r>
        <w:rPr>
          <w:rFonts w:ascii="Times New Roman" w:hAnsi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sz w:val="24"/>
          <w:szCs w:val="24"/>
        </w:rPr>
        <w:t xml:space="preserve"> она ничем не уступает цитрусовым фруктам. Эта северная ягода также богата антиоксидантами, пищевыми волокнами, фитонцидами и микроэлементами, такими как магний, калий и фосфор.</w:t>
      </w:r>
    </w:p>
    <w:p w:rsidR="007C2C19" w:rsidRDefault="007C2C19" w:rsidP="00C35BD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Брусника является вечнозелёным кустарниковым растением. Лекарственные свойства брусники неоспоримы. В медицинских целях широко используются ягоды и листья растения, которые обладают мочегонным (диуретическим) противовоспалительным, противомикробным свойствами. Кроме того, листья растения оказывают желчегонное и вяжущее действие. </w:t>
      </w:r>
    </w:p>
    <w:p w:rsidR="003C122A" w:rsidRPr="003C122A" w:rsidRDefault="003C122A" w:rsidP="00C35BD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C122A">
        <w:rPr>
          <w:rFonts w:ascii="Times New Roman" w:hAnsi="Times New Roman"/>
          <w:sz w:val="24"/>
          <w:szCs w:val="24"/>
        </w:rPr>
        <w:t xml:space="preserve">На территории Кольского полуострова произрастает удивительный вид </w:t>
      </w:r>
      <w:proofErr w:type="gramStart"/>
      <w:r w:rsidRPr="003C122A">
        <w:rPr>
          <w:rFonts w:ascii="Times New Roman" w:hAnsi="Times New Roman"/>
          <w:sz w:val="24"/>
          <w:szCs w:val="24"/>
        </w:rPr>
        <w:t>хвойных</w:t>
      </w:r>
      <w:proofErr w:type="gramEnd"/>
      <w:r w:rsidRPr="003C122A">
        <w:rPr>
          <w:rFonts w:ascii="Times New Roman" w:hAnsi="Times New Roman"/>
          <w:sz w:val="24"/>
          <w:szCs w:val="24"/>
        </w:rPr>
        <w:t xml:space="preserve"> – можжевельник обыкновенный. Плоды можжевельника широко применяются как в народной, так и в научной медицине. В плодах растения находится много эфирных масел, которые в свой состав включают различные полезные вещества. Благодаря эффективному составу шишки можжевельника рекомендуют при заболеваниях органов дыхания. Лекарства на основе </w:t>
      </w:r>
      <w:proofErr w:type="spellStart"/>
      <w:r w:rsidRPr="003C122A">
        <w:rPr>
          <w:rFonts w:ascii="Times New Roman" w:hAnsi="Times New Roman"/>
          <w:sz w:val="24"/>
          <w:szCs w:val="24"/>
        </w:rPr>
        <w:t>шишкоягод</w:t>
      </w:r>
      <w:proofErr w:type="spellEnd"/>
      <w:r w:rsidRPr="003C122A">
        <w:rPr>
          <w:rFonts w:ascii="Times New Roman" w:hAnsi="Times New Roman"/>
          <w:sz w:val="24"/>
          <w:szCs w:val="24"/>
        </w:rPr>
        <w:t xml:space="preserve"> устраняют дисфункцию печени и селезёнки. Хвоя можжевельника - лидер по своим бактерицидным свойствам.</w:t>
      </w:r>
    </w:p>
    <w:p w:rsidR="003C122A" w:rsidRPr="003C122A" w:rsidRDefault="003C122A" w:rsidP="00C35BD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C122A">
        <w:rPr>
          <w:rFonts w:ascii="Times New Roman" w:hAnsi="Times New Roman"/>
          <w:sz w:val="24"/>
          <w:szCs w:val="24"/>
        </w:rPr>
        <w:t>Багульник болотный является ядовитым растением, поэтому требует аккуратности при сборе и заготовке, а также строгого дозирования при использовании в терапевтических целях. Основные направления применения его в медицине – лечение заболеваний дыхательных путей, противо</w:t>
      </w:r>
      <w:r>
        <w:rPr>
          <w:rFonts w:ascii="Times New Roman" w:hAnsi="Times New Roman"/>
          <w:sz w:val="24"/>
          <w:szCs w:val="24"/>
        </w:rPr>
        <w:t>во</w:t>
      </w:r>
      <w:r w:rsidRPr="003C122A">
        <w:rPr>
          <w:rFonts w:ascii="Times New Roman" w:hAnsi="Times New Roman"/>
          <w:sz w:val="24"/>
          <w:szCs w:val="24"/>
        </w:rPr>
        <w:t xml:space="preserve">спалительное </w:t>
      </w:r>
      <w:r>
        <w:rPr>
          <w:rFonts w:ascii="Times New Roman" w:hAnsi="Times New Roman"/>
          <w:sz w:val="24"/>
          <w:szCs w:val="24"/>
        </w:rPr>
        <w:t>действие</w:t>
      </w:r>
      <w:r w:rsidRPr="003C122A">
        <w:rPr>
          <w:rFonts w:ascii="Times New Roman" w:hAnsi="Times New Roman"/>
          <w:sz w:val="24"/>
          <w:szCs w:val="24"/>
        </w:rPr>
        <w:t>. Приём препаратов на основе багульника стабилизирует процессы обмена веществ в организме. Вся надземная часть багульника болотного содержит эфирное масло, которое используются как бактерицидное средство.</w:t>
      </w:r>
    </w:p>
    <w:p w:rsidR="00F840BD" w:rsidRDefault="00834786" w:rsidP="00C35BD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</w:t>
      </w:r>
      <w:r w:rsidR="007C2C19">
        <w:rPr>
          <w:rFonts w:ascii="Times New Roman" w:hAnsi="Times New Roman"/>
          <w:sz w:val="24"/>
          <w:szCs w:val="24"/>
        </w:rPr>
        <w:t xml:space="preserve"> лекарствен</w:t>
      </w:r>
      <w:r>
        <w:rPr>
          <w:rFonts w:ascii="Times New Roman" w:hAnsi="Times New Roman"/>
          <w:sz w:val="24"/>
          <w:szCs w:val="24"/>
        </w:rPr>
        <w:t>ных растений неизмеримо возросло</w:t>
      </w:r>
      <w:r w:rsidR="007C2C19">
        <w:rPr>
          <w:rFonts w:ascii="Times New Roman" w:hAnsi="Times New Roman"/>
          <w:sz w:val="24"/>
          <w:szCs w:val="24"/>
        </w:rPr>
        <w:t xml:space="preserve"> в последнее десятилетие</w:t>
      </w:r>
      <w:r>
        <w:rPr>
          <w:rFonts w:ascii="Times New Roman" w:hAnsi="Times New Roman"/>
          <w:sz w:val="24"/>
          <w:szCs w:val="24"/>
        </w:rPr>
        <w:t xml:space="preserve"> и не</w:t>
      </w:r>
      <w:r w:rsidR="007C2C19">
        <w:rPr>
          <w:rFonts w:ascii="Times New Roman" w:hAnsi="Times New Roman"/>
          <w:sz w:val="24"/>
          <w:szCs w:val="24"/>
        </w:rPr>
        <w:t xml:space="preserve"> вызывает сомнений целесообразность применения лекарственных растений при первичной профилактике ряда заболеваний, поддерживающей постоянной или курсовой терапии при их вторичной профилактике. </w:t>
      </w:r>
    </w:p>
    <w:p w:rsidR="00BF64B4" w:rsidRDefault="001B0CAF" w:rsidP="00C35BD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Согласно требованиям ФГОС СПО по специальности 33.02.01 Фармация в состав профессионального модуля </w:t>
      </w:r>
      <w:r w:rsidR="00C35BDF">
        <w:rPr>
          <w:rFonts w:ascii="Times New Roman" w:hAnsi="Times New Roman"/>
          <w:sz w:val="24"/>
          <w:szCs w:val="24"/>
        </w:rPr>
        <w:t xml:space="preserve">ПМ.01. </w:t>
      </w:r>
      <w:r w:rsidR="00C35BDF" w:rsidRPr="00C35BDF">
        <w:rPr>
          <w:rFonts w:ascii="Times New Roman" w:hAnsi="Times New Roman"/>
          <w:sz w:val="24"/>
          <w:szCs w:val="24"/>
        </w:rPr>
        <w:t>Реализация лекарственных средств и товаров аптечного ассортимента</w:t>
      </w:r>
      <w:r w:rsidR="00C35B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вход</w:t>
      </w:r>
      <w:r w:rsidR="00C35BDF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 не только междисциплинарны</w:t>
      </w:r>
      <w:r w:rsidR="00C35BDF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курс</w:t>
      </w:r>
      <w:r w:rsidR="00C35BDF">
        <w:rPr>
          <w:rFonts w:ascii="Times New Roman" w:hAnsi="Times New Roman"/>
          <w:sz w:val="24"/>
          <w:szCs w:val="24"/>
        </w:rPr>
        <w:t>ы МДК 01.01. </w:t>
      </w:r>
      <w:r w:rsidR="00C35BDF" w:rsidRPr="00C35BDF">
        <w:rPr>
          <w:rFonts w:ascii="Times New Roman" w:hAnsi="Times New Roman"/>
          <w:sz w:val="24"/>
          <w:szCs w:val="24"/>
        </w:rPr>
        <w:t>Лекарствоведение, МДК 01.02. Отпуск лекарственных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="00C35BDF" w:rsidRPr="00C35BDF">
        <w:rPr>
          <w:rFonts w:ascii="Times New Roman" w:hAnsi="Times New Roman"/>
          <w:sz w:val="24"/>
          <w:szCs w:val="24"/>
        </w:rPr>
        <w:t>препаратов и товаров аптечного ассортимента</w:t>
      </w:r>
      <w:r w:rsidR="00C35BDF">
        <w:rPr>
          <w:rFonts w:ascii="Times New Roman" w:hAnsi="Times New Roman"/>
          <w:sz w:val="24"/>
          <w:szCs w:val="24"/>
        </w:rPr>
        <w:t>, но и</w:t>
      </w:r>
      <w:r>
        <w:rPr>
          <w:rFonts w:ascii="Times New Roman" w:hAnsi="Times New Roman"/>
          <w:sz w:val="24"/>
          <w:szCs w:val="24"/>
        </w:rPr>
        <w:t xml:space="preserve"> учебн</w:t>
      </w:r>
      <w:r w:rsidR="00C35BDF">
        <w:rPr>
          <w:rFonts w:ascii="Times New Roman" w:hAnsi="Times New Roman"/>
          <w:sz w:val="24"/>
          <w:szCs w:val="24"/>
        </w:rPr>
        <w:t>ая</w:t>
      </w:r>
      <w:r>
        <w:rPr>
          <w:rFonts w:ascii="Times New Roman" w:hAnsi="Times New Roman"/>
          <w:sz w:val="24"/>
          <w:szCs w:val="24"/>
        </w:rPr>
        <w:t xml:space="preserve"> и производственн</w:t>
      </w:r>
      <w:r w:rsidR="00C35BDF">
        <w:rPr>
          <w:rFonts w:ascii="Times New Roman" w:hAnsi="Times New Roman"/>
          <w:sz w:val="24"/>
          <w:szCs w:val="24"/>
        </w:rPr>
        <w:t>ая</w:t>
      </w:r>
      <w:r>
        <w:rPr>
          <w:rFonts w:ascii="Times New Roman" w:hAnsi="Times New Roman"/>
          <w:sz w:val="24"/>
          <w:szCs w:val="24"/>
        </w:rPr>
        <w:t xml:space="preserve"> практик</w:t>
      </w:r>
      <w:r w:rsidR="00C35BDF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. В </w:t>
      </w:r>
      <w:r w:rsidRPr="00E6265A">
        <w:rPr>
          <w:rFonts w:ascii="Times New Roman" w:hAnsi="Times New Roman"/>
          <w:sz w:val="24"/>
          <w:szCs w:val="24"/>
        </w:rPr>
        <w:t xml:space="preserve">период </w:t>
      </w:r>
      <w:r w:rsidR="00F840BD" w:rsidRPr="00E6265A">
        <w:rPr>
          <w:rFonts w:ascii="Times New Roman" w:hAnsi="Times New Roman"/>
          <w:sz w:val="24"/>
          <w:szCs w:val="24"/>
        </w:rPr>
        <w:t xml:space="preserve">учебной практики </w:t>
      </w:r>
      <w:r w:rsidRPr="00E6265A">
        <w:rPr>
          <w:rFonts w:ascii="Times New Roman" w:hAnsi="Times New Roman"/>
          <w:sz w:val="24"/>
          <w:szCs w:val="24"/>
        </w:rPr>
        <w:t xml:space="preserve">студенты знакомятся </w:t>
      </w:r>
      <w:r w:rsidR="00F840BD" w:rsidRPr="00E6265A">
        <w:rPr>
          <w:rFonts w:ascii="Times New Roman" w:hAnsi="Times New Roman"/>
          <w:sz w:val="24"/>
          <w:szCs w:val="24"/>
        </w:rPr>
        <w:t>с лекарственными растениями родного края</w:t>
      </w:r>
      <w:r w:rsidRPr="00E6265A">
        <w:rPr>
          <w:rFonts w:ascii="Times New Roman" w:hAnsi="Times New Roman"/>
          <w:sz w:val="24"/>
          <w:szCs w:val="24"/>
        </w:rPr>
        <w:t xml:space="preserve">, посещают </w:t>
      </w:r>
      <w:r w:rsidR="00E6265A" w:rsidRPr="00E6265A">
        <w:rPr>
          <w:rFonts w:ascii="Times New Roman" w:hAnsi="Times New Roman"/>
          <w:sz w:val="24"/>
          <w:szCs w:val="24"/>
        </w:rPr>
        <w:t>зеленые площадки (ботанический сад, дендрарий, парк, огороды по культивированию лекарственного растительного сырья)</w:t>
      </w:r>
      <w:r w:rsidRPr="00E6265A">
        <w:rPr>
          <w:rFonts w:ascii="Times New Roman" w:hAnsi="Times New Roman"/>
          <w:sz w:val="24"/>
          <w:szCs w:val="24"/>
        </w:rPr>
        <w:t>, производят</w:t>
      </w:r>
      <w:r w:rsidR="00F840BD" w:rsidRPr="00E6265A">
        <w:rPr>
          <w:rFonts w:ascii="Times New Roman" w:hAnsi="Times New Roman"/>
          <w:sz w:val="24"/>
          <w:szCs w:val="24"/>
        </w:rPr>
        <w:t xml:space="preserve"> заготовку лекарственного </w:t>
      </w:r>
      <w:r w:rsidR="00F840BD" w:rsidRPr="00E6265A">
        <w:rPr>
          <w:rFonts w:ascii="Times New Roman" w:hAnsi="Times New Roman"/>
          <w:sz w:val="24"/>
          <w:szCs w:val="24"/>
        </w:rPr>
        <w:lastRenderedPageBreak/>
        <w:t>растительного сырья,</w:t>
      </w:r>
      <w:r w:rsidR="00BF64B4" w:rsidRPr="00E6265A">
        <w:rPr>
          <w:rFonts w:ascii="Times New Roman" w:hAnsi="Times New Roman"/>
          <w:sz w:val="24"/>
          <w:szCs w:val="24"/>
        </w:rPr>
        <w:t xml:space="preserve"> с учётом охранных мероприятий</w:t>
      </w:r>
      <w:r w:rsidRPr="00E6265A">
        <w:rPr>
          <w:rFonts w:ascii="Times New Roman" w:hAnsi="Times New Roman"/>
          <w:sz w:val="24"/>
          <w:szCs w:val="24"/>
        </w:rPr>
        <w:t xml:space="preserve">, </w:t>
      </w:r>
      <w:r w:rsidR="00F840BD" w:rsidRPr="00E6265A">
        <w:rPr>
          <w:rFonts w:ascii="Times New Roman" w:hAnsi="Times New Roman"/>
          <w:sz w:val="24"/>
          <w:szCs w:val="24"/>
        </w:rPr>
        <w:t>пров</w:t>
      </w:r>
      <w:r w:rsidRPr="00E6265A">
        <w:rPr>
          <w:rFonts w:ascii="Times New Roman" w:hAnsi="Times New Roman"/>
          <w:sz w:val="24"/>
          <w:szCs w:val="24"/>
        </w:rPr>
        <w:t>одят</w:t>
      </w:r>
      <w:r w:rsidR="00F840BD" w:rsidRPr="00E6265A">
        <w:rPr>
          <w:rFonts w:ascii="Times New Roman" w:hAnsi="Times New Roman"/>
          <w:sz w:val="24"/>
          <w:szCs w:val="24"/>
        </w:rPr>
        <w:t xml:space="preserve"> анализ</w:t>
      </w:r>
      <w:r w:rsidR="00BF64B4" w:rsidRPr="00E6265A">
        <w:rPr>
          <w:rFonts w:ascii="Times New Roman" w:hAnsi="Times New Roman"/>
          <w:sz w:val="24"/>
          <w:szCs w:val="24"/>
        </w:rPr>
        <w:t xml:space="preserve">, </w:t>
      </w:r>
      <w:r w:rsidR="00F840BD" w:rsidRPr="00E6265A">
        <w:rPr>
          <w:rFonts w:ascii="Times New Roman" w:hAnsi="Times New Roman"/>
          <w:sz w:val="24"/>
          <w:szCs w:val="24"/>
        </w:rPr>
        <w:t xml:space="preserve">действующий веществ </w:t>
      </w:r>
      <w:r w:rsidR="00BF64B4" w:rsidRPr="00E6265A">
        <w:rPr>
          <w:rFonts w:ascii="Times New Roman" w:hAnsi="Times New Roman"/>
          <w:sz w:val="24"/>
          <w:szCs w:val="24"/>
        </w:rPr>
        <w:t>в заготовленном сырье</w:t>
      </w:r>
      <w:r w:rsidR="00F840BD" w:rsidRPr="00E6265A">
        <w:rPr>
          <w:rFonts w:ascii="Times New Roman" w:hAnsi="Times New Roman"/>
          <w:sz w:val="24"/>
          <w:szCs w:val="24"/>
        </w:rPr>
        <w:t>.</w:t>
      </w:r>
      <w:r w:rsidR="00F840BD">
        <w:rPr>
          <w:rFonts w:ascii="Times New Roman" w:hAnsi="Times New Roman"/>
          <w:sz w:val="24"/>
          <w:szCs w:val="24"/>
        </w:rPr>
        <w:t xml:space="preserve"> </w:t>
      </w:r>
    </w:p>
    <w:p w:rsidR="00624514" w:rsidRPr="007F270E" w:rsidRDefault="001B0CAF" w:rsidP="001A5596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Систематизировать, обобщить знания и навыки, полученные на учебной практике</w:t>
      </w:r>
      <w:r w:rsidR="00C35BDF">
        <w:rPr>
          <w:rFonts w:ascii="Times New Roman" w:hAnsi="Times New Roman"/>
          <w:sz w:val="24"/>
          <w:szCs w:val="24"/>
        </w:rPr>
        <w:t xml:space="preserve"> можно на </w:t>
      </w:r>
      <w:r w:rsidR="00BA0460">
        <w:rPr>
          <w:rFonts w:ascii="Times New Roman" w:hAnsi="Times New Roman"/>
          <w:sz w:val="24"/>
          <w:szCs w:val="24"/>
        </w:rPr>
        <w:t xml:space="preserve">завершающем занятии в форме студенческой конференции, что </w:t>
      </w:r>
      <w:r>
        <w:rPr>
          <w:rFonts w:ascii="Times New Roman" w:hAnsi="Times New Roman"/>
          <w:sz w:val="24"/>
          <w:szCs w:val="24"/>
        </w:rPr>
        <w:t>способствует закреплению, изученного ранее материала и раскрытию тво</w:t>
      </w:r>
      <w:r w:rsidR="00C35BDF">
        <w:rPr>
          <w:rFonts w:ascii="Times New Roman" w:hAnsi="Times New Roman"/>
          <w:sz w:val="24"/>
          <w:szCs w:val="24"/>
        </w:rPr>
        <w:t xml:space="preserve">рческого потенциала </w:t>
      </w:r>
      <w:proofErr w:type="gramStart"/>
      <w:r w:rsidR="00C35BD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C35BDF">
        <w:rPr>
          <w:rFonts w:ascii="Times New Roman" w:hAnsi="Times New Roman"/>
          <w:sz w:val="24"/>
          <w:szCs w:val="24"/>
        </w:rPr>
        <w:t>.</w:t>
      </w:r>
    </w:p>
    <w:p w:rsidR="00281358" w:rsidRPr="008A0972" w:rsidRDefault="00874165" w:rsidP="008A0972">
      <w:pPr>
        <w:pStyle w:val="1"/>
        <w:keepNext w:val="0"/>
        <w:keepLines w:val="0"/>
        <w:widowControl w:val="0"/>
        <w:spacing w:before="0"/>
        <w:jc w:val="center"/>
        <w:rPr>
          <w:rFonts w:ascii="Times New Roman" w:hAnsi="Times New Roman"/>
          <w:color w:val="auto"/>
          <w:szCs w:val="32"/>
        </w:rPr>
      </w:pPr>
      <w:r w:rsidRPr="007F270E">
        <w:rPr>
          <w:rFonts w:ascii="Times New Roman" w:hAnsi="Times New Roman"/>
          <w:sz w:val="24"/>
          <w:szCs w:val="24"/>
          <w:lang w:eastAsia="ru-RU"/>
        </w:rPr>
        <w:br w:type="page"/>
      </w:r>
      <w:bookmarkStart w:id="5" w:name="_Toc24715980"/>
      <w:r w:rsidR="00281358" w:rsidRPr="008A0972">
        <w:rPr>
          <w:rFonts w:ascii="Times New Roman" w:hAnsi="Times New Roman"/>
          <w:color w:val="auto"/>
          <w:szCs w:val="32"/>
        </w:rPr>
        <w:lastRenderedPageBreak/>
        <w:t>ТЕХНОЛОГИЧЕСКАЯ КАРТА</w:t>
      </w:r>
      <w:bookmarkEnd w:id="5"/>
    </w:p>
    <w:p w:rsidR="00281358" w:rsidRPr="00281358" w:rsidRDefault="00281358" w:rsidP="00C87CB5">
      <w:pPr>
        <w:ind w:left="567" w:firstLine="567"/>
        <w:jc w:val="both"/>
      </w:pPr>
    </w:p>
    <w:p w:rsidR="00227080" w:rsidRDefault="00281358" w:rsidP="001A5596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27080">
        <w:rPr>
          <w:rFonts w:ascii="Times New Roman" w:hAnsi="Times New Roman"/>
          <w:sz w:val="24"/>
          <w:szCs w:val="24"/>
        </w:rPr>
        <w:t xml:space="preserve">Тема: </w:t>
      </w:r>
      <w:r w:rsidR="00227080" w:rsidRPr="00D239AA">
        <w:rPr>
          <w:rFonts w:ascii="Times New Roman" w:hAnsi="Times New Roman"/>
          <w:sz w:val="24"/>
          <w:szCs w:val="24"/>
        </w:rPr>
        <w:t>«</w:t>
      </w:r>
      <w:r w:rsidR="00227080">
        <w:rPr>
          <w:rFonts w:ascii="Times New Roman" w:hAnsi="Times New Roman"/>
          <w:sz w:val="24"/>
          <w:szCs w:val="24"/>
        </w:rPr>
        <w:t>А у нас в морошковом краю…</w:t>
      </w:r>
      <w:r w:rsidR="00227080" w:rsidRPr="00D239AA">
        <w:rPr>
          <w:rFonts w:ascii="Times New Roman" w:hAnsi="Times New Roman"/>
          <w:sz w:val="24"/>
          <w:szCs w:val="24"/>
        </w:rPr>
        <w:t>»</w:t>
      </w:r>
    </w:p>
    <w:p w:rsidR="00227080" w:rsidRDefault="009E0446" w:rsidP="001A5596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конференции</w:t>
      </w:r>
      <w:r w:rsidR="00281358" w:rsidRPr="00227080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систематизировать</w:t>
      </w:r>
      <w:r w:rsidR="007F270E" w:rsidRPr="00227080">
        <w:rPr>
          <w:rFonts w:ascii="Times New Roman" w:hAnsi="Times New Roman"/>
          <w:sz w:val="24"/>
          <w:szCs w:val="24"/>
        </w:rPr>
        <w:t xml:space="preserve"> знания о </w:t>
      </w:r>
      <w:r w:rsidR="00227080">
        <w:rPr>
          <w:rFonts w:ascii="Times New Roman" w:hAnsi="Times New Roman"/>
          <w:sz w:val="24"/>
          <w:szCs w:val="24"/>
        </w:rPr>
        <w:t>лекарственных растениях Мурманской области</w:t>
      </w:r>
    </w:p>
    <w:p w:rsidR="00281358" w:rsidRPr="00227080" w:rsidRDefault="00281358" w:rsidP="001A5596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27080">
        <w:rPr>
          <w:rFonts w:ascii="Times New Roman" w:hAnsi="Times New Roman"/>
          <w:sz w:val="24"/>
          <w:szCs w:val="24"/>
        </w:rPr>
        <w:t>Задачи:</w:t>
      </w:r>
    </w:p>
    <w:p w:rsidR="005872AD" w:rsidRDefault="00281358" w:rsidP="001A5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81358">
        <w:rPr>
          <w:rFonts w:ascii="Times New Roman" w:hAnsi="Times New Roman"/>
          <w:b/>
          <w:sz w:val="24"/>
          <w:szCs w:val="24"/>
        </w:rPr>
        <w:t>Познавательные задачи:</w:t>
      </w:r>
    </w:p>
    <w:p w:rsidR="00227080" w:rsidRPr="00227080" w:rsidRDefault="0009636A" w:rsidP="00227080">
      <w:pPr>
        <w:pStyle w:val="ab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Обо</w:t>
      </w:r>
      <w:r w:rsidR="001A0FF7">
        <w:rPr>
          <w:rFonts w:ascii="Times New Roman" w:eastAsia="Times New Roman" w:hAnsi="Times New Roman"/>
          <w:sz w:val="24"/>
          <w:szCs w:val="24"/>
          <w:lang w:eastAsia="ru-RU"/>
        </w:rPr>
        <w:t>бщ</w:t>
      </w:r>
      <w:r w:rsidR="00346B58">
        <w:rPr>
          <w:rFonts w:ascii="Times New Roman" w:eastAsia="Times New Roman" w:hAnsi="Times New Roman"/>
          <w:sz w:val="24"/>
          <w:szCs w:val="24"/>
          <w:lang w:eastAsia="ru-RU"/>
        </w:rPr>
        <w:t>ить знания</w:t>
      </w:r>
      <w:r w:rsidR="008A72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46B58">
        <w:rPr>
          <w:rFonts w:ascii="Times New Roman" w:eastAsia="Times New Roman" w:hAnsi="Times New Roman"/>
          <w:sz w:val="24"/>
          <w:szCs w:val="24"/>
          <w:lang w:eastAsia="ru-RU"/>
        </w:rPr>
        <w:t>по теме лекарственные растения Мурманской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27080" w:rsidRPr="00227080" w:rsidRDefault="0009636A" w:rsidP="00227080">
      <w:pPr>
        <w:pStyle w:val="ab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346B58" w:rsidRPr="00227080">
        <w:rPr>
          <w:rFonts w:ascii="Times New Roman" w:eastAsia="Times New Roman" w:hAnsi="Times New Roman"/>
          <w:sz w:val="24"/>
          <w:szCs w:val="24"/>
          <w:lang w:eastAsia="ru-RU"/>
        </w:rPr>
        <w:t xml:space="preserve">ообщить </w:t>
      </w:r>
      <w:r w:rsidR="00346B58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особенности </w:t>
      </w:r>
      <w:r w:rsidR="00227080" w:rsidRPr="00227080">
        <w:rPr>
          <w:rFonts w:ascii="Times New Roman" w:eastAsia="Times New Roman" w:hAnsi="Times New Roman"/>
          <w:sz w:val="24"/>
          <w:szCs w:val="24"/>
          <w:lang w:eastAsia="ru-RU"/>
        </w:rPr>
        <w:t>сбора, сушки</w:t>
      </w:r>
      <w:r w:rsidR="00346B58">
        <w:rPr>
          <w:rFonts w:ascii="Times New Roman" w:eastAsia="Times New Roman" w:hAnsi="Times New Roman"/>
          <w:sz w:val="24"/>
          <w:szCs w:val="24"/>
          <w:lang w:eastAsia="ru-RU"/>
        </w:rPr>
        <w:t>, хранения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химического состава, применения </w:t>
      </w:r>
      <w:r w:rsidR="00346B58">
        <w:rPr>
          <w:rFonts w:ascii="Times New Roman" w:eastAsia="Times New Roman" w:hAnsi="Times New Roman"/>
          <w:sz w:val="24"/>
          <w:szCs w:val="24"/>
          <w:lang w:eastAsia="ru-RU"/>
        </w:rPr>
        <w:t>лекарственного сырья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46B58" w:rsidRPr="00227080" w:rsidRDefault="0009636A" w:rsidP="00227080">
      <w:pPr>
        <w:pStyle w:val="ab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346B58">
        <w:rPr>
          <w:rFonts w:ascii="Times New Roman" w:eastAsia="Times New Roman" w:hAnsi="Times New Roman"/>
          <w:sz w:val="24"/>
          <w:szCs w:val="24"/>
          <w:lang w:eastAsia="ru-RU"/>
        </w:rPr>
        <w:t>ровести дегустацию водных извлечений из заготовленного студентами лекарственного растительного сырья.</w:t>
      </w:r>
    </w:p>
    <w:p w:rsidR="007F270E" w:rsidRDefault="007F270E" w:rsidP="001A5596">
      <w:pPr>
        <w:widowControl w:val="0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301D2" w:rsidRDefault="00281358" w:rsidP="00E301D2">
      <w:pPr>
        <w:pStyle w:val="ab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281358">
        <w:rPr>
          <w:rFonts w:ascii="Times New Roman" w:hAnsi="Times New Roman"/>
          <w:b/>
          <w:sz w:val="24"/>
          <w:szCs w:val="24"/>
        </w:rPr>
        <w:t>Развивающие задачи</w:t>
      </w:r>
      <w:r w:rsidRPr="005872AD">
        <w:rPr>
          <w:rFonts w:ascii="Times New Roman" w:hAnsi="Times New Roman"/>
          <w:sz w:val="24"/>
          <w:szCs w:val="24"/>
        </w:rPr>
        <w:t xml:space="preserve">: </w:t>
      </w:r>
    </w:p>
    <w:p w:rsidR="00E301D2" w:rsidRDefault="00E301D2" w:rsidP="00E301D2">
      <w:pPr>
        <w:pStyle w:val="ab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5872AD">
        <w:rPr>
          <w:rFonts w:ascii="Times New Roman" w:hAnsi="Times New Roman"/>
          <w:sz w:val="24"/>
          <w:szCs w:val="24"/>
        </w:rPr>
        <w:t xml:space="preserve">оздание условий для </w:t>
      </w:r>
      <w:r w:rsidR="005872AD" w:rsidRPr="005872AD">
        <w:rPr>
          <w:rFonts w:ascii="Times New Roman" w:hAnsi="Times New Roman"/>
          <w:sz w:val="24"/>
          <w:szCs w:val="24"/>
        </w:rPr>
        <w:t>формировани</w:t>
      </w:r>
      <w:r w:rsidR="005872AD">
        <w:rPr>
          <w:rFonts w:ascii="Times New Roman" w:hAnsi="Times New Roman"/>
          <w:sz w:val="24"/>
          <w:szCs w:val="24"/>
        </w:rPr>
        <w:t>я</w:t>
      </w:r>
      <w:r w:rsidR="005872AD" w:rsidRPr="005872AD">
        <w:rPr>
          <w:rFonts w:ascii="Times New Roman" w:hAnsi="Times New Roman"/>
          <w:sz w:val="24"/>
          <w:szCs w:val="24"/>
        </w:rPr>
        <w:t xml:space="preserve"> навыков самостоятельной работы обучающихся с литературными источниками и проектно-исследовательской работы, анализа и обобщения</w:t>
      </w:r>
      <w:r w:rsidR="005872AD">
        <w:rPr>
          <w:rFonts w:ascii="Times New Roman" w:hAnsi="Times New Roman"/>
          <w:sz w:val="24"/>
          <w:szCs w:val="24"/>
        </w:rPr>
        <w:t xml:space="preserve"> материала</w:t>
      </w:r>
      <w:r w:rsidR="005872AD" w:rsidRPr="005872AD">
        <w:rPr>
          <w:rFonts w:ascii="Times New Roman" w:hAnsi="Times New Roman"/>
          <w:sz w:val="24"/>
          <w:szCs w:val="24"/>
        </w:rPr>
        <w:t>.</w:t>
      </w:r>
      <w:r w:rsidRPr="00E301D2">
        <w:rPr>
          <w:rFonts w:ascii="Times New Roman" w:hAnsi="Times New Roman"/>
          <w:sz w:val="24"/>
          <w:szCs w:val="24"/>
        </w:rPr>
        <w:t xml:space="preserve"> </w:t>
      </w:r>
    </w:p>
    <w:p w:rsidR="00E301D2" w:rsidRDefault="00E301D2" w:rsidP="00E301D2">
      <w:pPr>
        <w:pStyle w:val="ab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E301D2">
        <w:rPr>
          <w:rFonts w:ascii="Times New Roman" w:hAnsi="Times New Roman"/>
          <w:sz w:val="24"/>
          <w:szCs w:val="24"/>
        </w:rPr>
        <w:t>оздание условий для развития</w:t>
      </w:r>
      <w:r>
        <w:rPr>
          <w:rFonts w:ascii="Times New Roman" w:hAnsi="Times New Roman"/>
          <w:sz w:val="24"/>
          <w:szCs w:val="24"/>
        </w:rPr>
        <w:t xml:space="preserve"> логического мышления.</w:t>
      </w:r>
    </w:p>
    <w:p w:rsidR="00E301D2" w:rsidRPr="00E301D2" w:rsidRDefault="00E301D2" w:rsidP="00E301D2">
      <w:pPr>
        <w:pStyle w:val="ab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E301D2">
        <w:rPr>
          <w:rFonts w:ascii="Times New Roman" w:hAnsi="Times New Roman"/>
          <w:sz w:val="24"/>
          <w:szCs w:val="24"/>
        </w:rPr>
        <w:t xml:space="preserve">оздание условий для развития умений работать в команде, группе и в паре. </w:t>
      </w:r>
    </w:p>
    <w:p w:rsidR="00E301D2" w:rsidRDefault="00E301D2" w:rsidP="00E301D2">
      <w:pPr>
        <w:pStyle w:val="ab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301D2" w:rsidRDefault="00281358" w:rsidP="00E301D2">
      <w:pPr>
        <w:pStyle w:val="ab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301D2">
        <w:rPr>
          <w:rFonts w:ascii="Times New Roman" w:hAnsi="Times New Roman"/>
          <w:b/>
          <w:sz w:val="24"/>
          <w:szCs w:val="24"/>
        </w:rPr>
        <w:t>Воспитательные задачи:</w:t>
      </w:r>
      <w:r w:rsidRPr="00E301D2">
        <w:rPr>
          <w:rFonts w:ascii="Times New Roman" w:hAnsi="Times New Roman"/>
          <w:sz w:val="24"/>
          <w:szCs w:val="24"/>
        </w:rPr>
        <w:t xml:space="preserve"> </w:t>
      </w:r>
    </w:p>
    <w:p w:rsidR="00E301D2" w:rsidRDefault="00E301D2" w:rsidP="00E301D2">
      <w:pPr>
        <w:pStyle w:val="ab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E301D2">
        <w:rPr>
          <w:rFonts w:ascii="Times New Roman" w:hAnsi="Times New Roman"/>
          <w:sz w:val="24"/>
          <w:szCs w:val="24"/>
        </w:rPr>
        <w:t xml:space="preserve">ривитие интереса к приобретению новых знаний, умений и навыков в области </w:t>
      </w:r>
      <w:r w:rsidR="0009636A">
        <w:rPr>
          <w:rFonts w:ascii="Times New Roman" w:hAnsi="Times New Roman"/>
          <w:sz w:val="24"/>
          <w:szCs w:val="24"/>
        </w:rPr>
        <w:t xml:space="preserve">заготовки и определении подлинности </w:t>
      </w:r>
      <w:r w:rsidRPr="00E301D2">
        <w:rPr>
          <w:rFonts w:ascii="Times New Roman" w:hAnsi="Times New Roman"/>
          <w:sz w:val="24"/>
          <w:szCs w:val="24"/>
        </w:rPr>
        <w:t xml:space="preserve">лекарственного растительного сырья. </w:t>
      </w:r>
    </w:p>
    <w:p w:rsidR="00E301D2" w:rsidRPr="00E301D2" w:rsidRDefault="00E301D2" w:rsidP="00E301D2">
      <w:pPr>
        <w:pStyle w:val="ab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301D2">
        <w:rPr>
          <w:rFonts w:ascii="Times New Roman" w:hAnsi="Times New Roman"/>
          <w:sz w:val="24"/>
          <w:szCs w:val="24"/>
        </w:rPr>
        <w:t>Создание условий для формирования здорового образа жизни и отрицательного отношения к вредным привычкам.</w:t>
      </w:r>
    </w:p>
    <w:p w:rsidR="005872AD" w:rsidRDefault="005872AD" w:rsidP="00E301D2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81358" w:rsidRPr="00281358" w:rsidRDefault="00281358" w:rsidP="001A5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81358">
        <w:rPr>
          <w:rFonts w:ascii="Times New Roman" w:hAnsi="Times New Roman"/>
          <w:sz w:val="24"/>
          <w:szCs w:val="24"/>
        </w:rPr>
        <w:t>Процесс подготовки к итоговому занятию и непосредственное выступление на конференции способствуют формированию таких компетенций как:</w:t>
      </w:r>
    </w:p>
    <w:p w:rsidR="00281358" w:rsidRPr="00281358" w:rsidRDefault="00281358" w:rsidP="001A5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1358">
        <w:rPr>
          <w:rFonts w:ascii="Times New Roman" w:hAnsi="Times New Roman"/>
          <w:sz w:val="24"/>
          <w:szCs w:val="24"/>
        </w:rPr>
        <w:t>ОК</w:t>
      </w:r>
      <w:proofErr w:type="gramEnd"/>
      <w:r w:rsidRPr="00281358">
        <w:rPr>
          <w:rFonts w:ascii="Times New Roman" w:hAnsi="Times New Roman"/>
          <w:sz w:val="24"/>
          <w:szCs w:val="24"/>
        </w:rPr>
        <w:t xml:space="preserve"> 1. Понимать сущность и социальную значимость своей будущей профессии,</w:t>
      </w:r>
      <w:r w:rsidR="007F7DF0">
        <w:rPr>
          <w:rFonts w:ascii="Times New Roman" w:hAnsi="Times New Roman"/>
          <w:sz w:val="24"/>
          <w:szCs w:val="24"/>
        </w:rPr>
        <w:t xml:space="preserve"> </w:t>
      </w:r>
      <w:r w:rsidRPr="00281358">
        <w:rPr>
          <w:rFonts w:ascii="Times New Roman" w:hAnsi="Times New Roman"/>
          <w:sz w:val="24"/>
          <w:szCs w:val="24"/>
        </w:rPr>
        <w:t>проявлять к ней устойчивый интерес.</w:t>
      </w:r>
    </w:p>
    <w:p w:rsidR="00281358" w:rsidRPr="00281358" w:rsidRDefault="00281358" w:rsidP="001A5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1358">
        <w:rPr>
          <w:rFonts w:ascii="Times New Roman" w:hAnsi="Times New Roman"/>
          <w:sz w:val="24"/>
          <w:szCs w:val="24"/>
        </w:rPr>
        <w:t>ОК</w:t>
      </w:r>
      <w:proofErr w:type="gramEnd"/>
      <w:r w:rsidRPr="00281358">
        <w:rPr>
          <w:rFonts w:ascii="Times New Roman" w:hAnsi="Times New Roman"/>
          <w:sz w:val="24"/>
          <w:szCs w:val="24"/>
        </w:rPr>
        <w:t xml:space="preserve"> 2. 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281358" w:rsidRPr="00281358" w:rsidRDefault="00281358" w:rsidP="001A5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1358">
        <w:rPr>
          <w:rFonts w:ascii="Times New Roman" w:hAnsi="Times New Roman"/>
          <w:sz w:val="24"/>
          <w:szCs w:val="24"/>
        </w:rPr>
        <w:t>ОК</w:t>
      </w:r>
      <w:proofErr w:type="gramEnd"/>
      <w:r w:rsidRPr="00281358">
        <w:rPr>
          <w:rFonts w:ascii="Times New Roman" w:hAnsi="Times New Roman"/>
          <w:sz w:val="24"/>
          <w:szCs w:val="24"/>
        </w:rPr>
        <w:t xml:space="preserve"> 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81358" w:rsidRPr="00281358" w:rsidRDefault="00281358" w:rsidP="001A5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1358">
        <w:rPr>
          <w:rFonts w:ascii="Times New Roman" w:hAnsi="Times New Roman"/>
          <w:sz w:val="24"/>
          <w:szCs w:val="24"/>
        </w:rPr>
        <w:t>ОК</w:t>
      </w:r>
      <w:proofErr w:type="gramEnd"/>
      <w:r w:rsidRPr="00281358">
        <w:rPr>
          <w:rFonts w:ascii="Times New Roman" w:hAnsi="Times New Roman"/>
          <w:sz w:val="24"/>
          <w:szCs w:val="24"/>
        </w:rPr>
        <w:t xml:space="preserve"> 5. Использовать информационно-коммуникационные технологии в профессиональной деятельности.</w:t>
      </w:r>
    </w:p>
    <w:p w:rsidR="00281358" w:rsidRPr="00281358" w:rsidRDefault="00281358" w:rsidP="001A5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1358">
        <w:rPr>
          <w:rFonts w:ascii="Times New Roman" w:hAnsi="Times New Roman"/>
          <w:sz w:val="24"/>
          <w:szCs w:val="24"/>
        </w:rPr>
        <w:t>ОК</w:t>
      </w:r>
      <w:proofErr w:type="gramEnd"/>
      <w:r w:rsidRPr="00281358">
        <w:rPr>
          <w:rFonts w:ascii="Times New Roman" w:hAnsi="Times New Roman"/>
          <w:sz w:val="24"/>
          <w:szCs w:val="24"/>
        </w:rPr>
        <w:t> 6. Работать в коллективе и в команде, эффективно общаться с коллегами, руководством, потребителями.</w:t>
      </w:r>
    </w:p>
    <w:p w:rsidR="00281358" w:rsidRPr="00281358" w:rsidRDefault="00281358" w:rsidP="001A5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1358">
        <w:rPr>
          <w:rFonts w:ascii="Times New Roman" w:hAnsi="Times New Roman"/>
          <w:sz w:val="24"/>
          <w:szCs w:val="24"/>
        </w:rPr>
        <w:t>ОК</w:t>
      </w:r>
      <w:proofErr w:type="gramEnd"/>
      <w:r w:rsidRPr="00281358">
        <w:rPr>
          <w:rFonts w:ascii="Times New Roman" w:hAnsi="Times New Roman"/>
          <w:sz w:val="24"/>
          <w:szCs w:val="24"/>
        </w:rPr>
        <w:t> 7. Брать на себя ответственность за работу членов команды</w:t>
      </w:r>
      <w:r w:rsidR="007F7DF0">
        <w:rPr>
          <w:rFonts w:ascii="Times New Roman" w:hAnsi="Times New Roman"/>
          <w:sz w:val="24"/>
          <w:szCs w:val="24"/>
        </w:rPr>
        <w:t xml:space="preserve"> </w:t>
      </w:r>
      <w:r w:rsidRPr="00281358">
        <w:rPr>
          <w:rFonts w:ascii="Times New Roman" w:hAnsi="Times New Roman"/>
          <w:sz w:val="24"/>
          <w:szCs w:val="24"/>
        </w:rPr>
        <w:t>(подчиненных), за результат выполнения заданий.</w:t>
      </w:r>
    </w:p>
    <w:p w:rsidR="00281358" w:rsidRPr="00281358" w:rsidRDefault="00281358" w:rsidP="001A5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1358">
        <w:rPr>
          <w:rFonts w:ascii="Times New Roman" w:hAnsi="Times New Roman"/>
          <w:sz w:val="24"/>
          <w:szCs w:val="24"/>
        </w:rPr>
        <w:t>ОК</w:t>
      </w:r>
      <w:proofErr w:type="gramEnd"/>
      <w:r w:rsidRPr="00281358">
        <w:rPr>
          <w:rFonts w:ascii="Times New Roman" w:hAnsi="Times New Roman"/>
          <w:sz w:val="24"/>
          <w:szCs w:val="24"/>
        </w:rPr>
        <w:t xml:space="preserve"> 8. Самостоятельно определять задачи профессионального и личностного развития, заниматься самообразованием, осознанно планировать и осуществлять </w:t>
      </w:r>
      <w:r w:rsidRPr="00281358">
        <w:rPr>
          <w:rFonts w:ascii="Times New Roman" w:hAnsi="Times New Roman"/>
          <w:sz w:val="24"/>
          <w:szCs w:val="24"/>
        </w:rPr>
        <w:lastRenderedPageBreak/>
        <w:t>повышение квалификации.</w:t>
      </w:r>
    </w:p>
    <w:p w:rsidR="00281358" w:rsidRPr="00281358" w:rsidRDefault="00281358" w:rsidP="001A5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1358">
        <w:rPr>
          <w:rFonts w:ascii="Times New Roman" w:hAnsi="Times New Roman"/>
          <w:sz w:val="24"/>
          <w:szCs w:val="24"/>
        </w:rPr>
        <w:t>ОК</w:t>
      </w:r>
      <w:proofErr w:type="gramEnd"/>
      <w:r w:rsidRPr="00281358">
        <w:rPr>
          <w:rFonts w:ascii="Times New Roman" w:hAnsi="Times New Roman"/>
          <w:sz w:val="24"/>
          <w:szCs w:val="24"/>
        </w:rPr>
        <w:t xml:space="preserve"> 10. 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281358" w:rsidRDefault="00281358" w:rsidP="001A5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1358">
        <w:rPr>
          <w:rFonts w:ascii="Times New Roman" w:hAnsi="Times New Roman"/>
          <w:sz w:val="24"/>
          <w:szCs w:val="24"/>
        </w:rPr>
        <w:t>ОК</w:t>
      </w:r>
      <w:proofErr w:type="gramEnd"/>
      <w:r w:rsidRPr="00281358">
        <w:rPr>
          <w:rFonts w:ascii="Times New Roman" w:hAnsi="Times New Roman"/>
          <w:sz w:val="24"/>
          <w:szCs w:val="24"/>
        </w:rPr>
        <w:t xml:space="preserve"> 11. Быть готовым брать на себя нравственные обязательства по отношению к природе, обществу, человеку</w:t>
      </w:r>
    </w:p>
    <w:p w:rsidR="00BE0485" w:rsidRPr="00BE0485" w:rsidRDefault="00BE0485" w:rsidP="001A5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0485">
        <w:rPr>
          <w:rFonts w:ascii="Times New Roman" w:hAnsi="Times New Roman"/>
          <w:sz w:val="24"/>
          <w:szCs w:val="24"/>
        </w:rPr>
        <w:t>ОК</w:t>
      </w:r>
      <w:proofErr w:type="gramEnd"/>
      <w:r w:rsidRPr="00BE0485">
        <w:rPr>
          <w:rFonts w:ascii="Times New Roman" w:hAnsi="Times New Roman"/>
          <w:sz w:val="24"/>
          <w:szCs w:val="24"/>
        </w:rPr>
        <w:t xml:space="preserve">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BE0485" w:rsidRPr="00BE0485" w:rsidRDefault="00BE0485" w:rsidP="001A5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0485">
        <w:rPr>
          <w:rFonts w:ascii="Times New Roman" w:hAnsi="Times New Roman"/>
          <w:sz w:val="24"/>
          <w:szCs w:val="24"/>
        </w:rPr>
        <w:t>ОК</w:t>
      </w:r>
      <w:proofErr w:type="gramEnd"/>
      <w:r w:rsidRPr="00BE0485">
        <w:rPr>
          <w:rFonts w:ascii="Times New Roman" w:hAnsi="Times New Roman"/>
          <w:sz w:val="24"/>
          <w:szCs w:val="24"/>
        </w:rPr>
        <w:t xml:space="preserve">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545C84" w:rsidRDefault="00281358" w:rsidP="001A5596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F7DCE">
        <w:rPr>
          <w:rFonts w:ascii="Times New Roman" w:hAnsi="Times New Roman"/>
          <w:sz w:val="24"/>
          <w:szCs w:val="24"/>
        </w:rPr>
        <w:t>Форма проведения –</w:t>
      </w:r>
      <w:r w:rsidR="001A0FF7">
        <w:rPr>
          <w:rFonts w:ascii="Times New Roman" w:hAnsi="Times New Roman"/>
          <w:sz w:val="24"/>
          <w:szCs w:val="24"/>
        </w:rPr>
        <w:t xml:space="preserve"> студенческая конференция</w:t>
      </w:r>
      <w:r w:rsidR="00C35BDF">
        <w:rPr>
          <w:rFonts w:ascii="Times New Roman" w:hAnsi="Times New Roman"/>
          <w:sz w:val="24"/>
          <w:szCs w:val="24"/>
        </w:rPr>
        <w:t>.</w:t>
      </w:r>
    </w:p>
    <w:p w:rsidR="00281358" w:rsidRPr="000F7DCE" w:rsidRDefault="00281358" w:rsidP="001A5596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F7DCE">
        <w:rPr>
          <w:rFonts w:ascii="Times New Roman" w:hAnsi="Times New Roman"/>
          <w:sz w:val="24"/>
          <w:szCs w:val="24"/>
        </w:rPr>
        <w:t>Форма организации образовательного процесса –</w:t>
      </w:r>
      <w:r w:rsidR="00FE1351" w:rsidRPr="000F7DCE">
        <w:rPr>
          <w:rFonts w:ascii="Times New Roman" w:hAnsi="Times New Roman"/>
          <w:sz w:val="24"/>
          <w:szCs w:val="24"/>
        </w:rPr>
        <w:t xml:space="preserve"> </w:t>
      </w:r>
      <w:r w:rsidR="0009636A">
        <w:rPr>
          <w:rFonts w:ascii="Times New Roman" w:hAnsi="Times New Roman"/>
          <w:sz w:val="24"/>
          <w:szCs w:val="24"/>
        </w:rPr>
        <w:t>индивидуальная, парная, групповая.</w:t>
      </w:r>
    </w:p>
    <w:p w:rsidR="00281358" w:rsidRPr="00281358" w:rsidRDefault="00281358" w:rsidP="001A5596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F7DCE">
        <w:rPr>
          <w:rFonts w:ascii="Times New Roman" w:hAnsi="Times New Roman"/>
          <w:sz w:val="24"/>
          <w:szCs w:val="24"/>
        </w:rPr>
        <w:t>Место проведения занятия:</w:t>
      </w:r>
      <w:r w:rsidR="00FE1351" w:rsidRPr="000F7DCE">
        <w:rPr>
          <w:rFonts w:ascii="Times New Roman" w:hAnsi="Times New Roman"/>
          <w:sz w:val="24"/>
          <w:szCs w:val="24"/>
        </w:rPr>
        <w:t xml:space="preserve"> </w:t>
      </w:r>
      <w:r w:rsidR="001A1CDC">
        <w:rPr>
          <w:rFonts w:ascii="Times New Roman" w:hAnsi="Times New Roman"/>
          <w:sz w:val="24"/>
          <w:szCs w:val="24"/>
        </w:rPr>
        <w:t>актовый зал</w:t>
      </w:r>
      <w:r w:rsidR="00FE1351">
        <w:rPr>
          <w:rFonts w:ascii="Times New Roman" w:hAnsi="Times New Roman"/>
          <w:sz w:val="24"/>
          <w:szCs w:val="24"/>
        </w:rPr>
        <w:t>.</w:t>
      </w:r>
    </w:p>
    <w:p w:rsidR="00281358" w:rsidRPr="00281358" w:rsidRDefault="00281358" w:rsidP="001A5596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81358">
        <w:rPr>
          <w:rFonts w:ascii="Times New Roman" w:hAnsi="Times New Roman"/>
          <w:sz w:val="24"/>
          <w:szCs w:val="24"/>
        </w:rPr>
        <w:t xml:space="preserve">Продолжительность </w:t>
      </w:r>
      <w:r w:rsidR="001A1CDC">
        <w:rPr>
          <w:rFonts w:ascii="Times New Roman" w:hAnsi="Times New Roman"/>
          <w:sz w:val="24"/>
          <w:szCs w:val="24"/>
        </w:rPr>
        <w:t xml:space="preserve">мероприятия </w:t>
      </w:r>
      <w:r w:rsidRPr="00281358">
        <w:rPr>
          <w:rFonts w:ascii="Times New Roman" w:hAnsi="Times New Roman"/>
          <w:sz w:val="24"/>
          <w:szCs w:val="24"/>
        </w:rPr>
        <w:t>(в академических часах): 2 ч (90 мин)</w:t>
      </w:r>
      <w:r w:rsidR="00FE1351">
        <w:rPr>
          <w:rFonts w:ascii="Times New Roman" w:hAnsi="Times New Roman"/>
          <w:sz w:val="24"/>
          <w:szCs w:val="24"/>
        </w:rPr>
        <w:t>.</w:t>
      </w:r>
    </w:p>
    <w:p w:rsidR="00281358" w:rsidRPr="00281358" w:rsidRDefault="00281358" w:rsidP="001A5596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81358">
        <w:rPr>
          <w:rFonts w:ascii="Times New Roman" w:hAnsi="Times New Roman"/>
          <w:sz w:val="24"/>
          <w:szCs w:val="24"/>
        </w:rPr>
        <w:t xml:space="preserve">Оснащение </w:t>
      </w:r>
      <w:r w:rsidR="001A1CDC">
        <w:rPr>
          <w:rFonts w:ascii="Times New Roman" w:hAnsi="Times New Roman"/>
          <w:sz w:val="24"/>
          <w:szCs w:val="24"/>
        </w:rPr>
        <w:t xml:space="preserve">мероприятия </w:t>
      </w:r>
      <w:r w:rsidRPr="00281358">
        <w:rPr>
          <w:rFonts w:ascii="Times New Roman" w:hAnsi="Times New Roman"/>
          <w:sz w:val="24"/>
          <w:szCs w:val="24"/>
        </w:rPr>
        <w:t>(оборудование и дидактические материалы):</w:t>
      </w:r>
    </w:p>
    <w:p w:rsidR="00281358" w:rsidRPr="00281358" w:rsidRDefault="00281358" w:rsidP="001A5596">
      <w:pPr>
        <w:pStyle w:val="FR5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81358">
        <w:rPr>
          <w:rFonts w:ascii="Times New Roman" w:hAnsi="Times New Roman"/>
          <w:sz w:val="24"/>
          <w:szCs w:val="24"/>
          <w:lang w:val="ru-RU"/>
        </w:rPr>
        <w:t>мультимедийное оборудование;</w:t>
      </w:r>
    </w:p>
    <w:p w:rsidR="00281358" w:rsidRPr="00281358" w:rsidRDefault="00281358" w:rsidP="001A5596">
      <w:pPr>
        <w:pStyle w:val="FR5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81358">
        <w:rPr>
          <w:rFonts w:ascii="Times New Roman" w:hAnsi="Times New Roman"/>
          <w:sz w:val="24"/>
          <w:szCs w:val="24"/>
          <w:lang w:val="ru-RU"/>
        </w:rPr>
        <w:t xml:space="preserve">программа </w:t>
      </w:r>
      <w:r w:rsidR="001A1CDC">
        <w:rPr>
          <w:rFonts w:ascii="Times New Roman" w:hAnsi="Times New Roman"/>
          <w:sz w:val="24"/>
          <w:szCs w:val="24"/>
          <w:lang w:val="ru-RU"/>
        </w:rPr>
        <w:t xml:space="preserve">студенческой конференции </w:t>
      </w:r>
      <w:r w:rsidRPr="00281358">
        <w:rPr>
          <w:rFonts w:ascii="Times New Roman" w:hAnsi="Times New Roman"/>
          <w:sz w:val="24"/>
          <w:szCs w:val="24"/>
          <w:lang w:val="ru-RU"/>
        </w:rPr>
        <w:t>(Приложение 1);</w:t>
      </w:r>
    </w:p>
    <w:p w:rsidR="00281358" w:rsidRDefault="00281358" w:rsidP="001A5596">
      <w:pPr>
        <w:pStyle w:val="FR5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81358">
        <w:rPr>
          <w:rFonts w:ascii="Times New Roman" w:hAnsi="Times New Roman"/>
          <w:sz w:val="24"/>
          <w:szCs w:val="24"/>
          <w:lang w:val="ru-RU"/>
        </w:rPr>
        <w:t>презентации студентов;</w:t>
      </w:r>
    </w:p>
    <w:p w:rsidR="001A1CDC" w:rsidRDefault="001A1CDC" w:rsidP="001A5596">
      <w:pPr>
        <w:pStyle w:val="FR5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плакаты</w:t>
      </w:r>
      <w:r w:rsidR="00C51765">
        <w:rPr>
          <w:rFonts w:ascii="Times New Roman" w:hAnsi="Times New Roman"/>
          <w:sz w:val="24"/>
          <w:szCs w:val="24"/>
          <w:lang w:val="ru-RU"/>
        </w:rPr>
        <w:t xml:space="preserve"> (Приложение 5</w:t>
      </w:r>
      <w:r w:rsidR="00C51765" w:rsidRPr="00281358">
        <w:rPr>
          <w:rFonts w:ascii="Times New Roman" w:hAnsi="Times New Roman"/>
          <w:sz w:val="24"/>
          <w:szCs w:val="24"/>
          <w:lang w:val="ru-RU"/>
        </w:rPr>
        <w:t>);</w:t>
      </w:r>
    </w:p>
    <w:p w:rsidR="001A1CDC" w:rsidRDefault="001A1CDC" w:rsidP="001A5596">
      <w:pPr>
        <w:pStyle w:val="FR5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гербарий;</w:t>
      </w:r>
    </w:p>
    <w:p w:rsidR="001A1CDC" w:rsidRDefault="001A1CDC" w:rsidP="001A5596">
      <w:pPr>
        <w:pStyle w:val="FR5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иллюстрации;</w:t>
      </w:r>
    </w:p>
    <w:p w:rsidR="001A1CDC" w:rsidRDefault="0009636A" w:rsidP="001A5596">
      <w:pPr>
        <w:pStyle w:val="FR5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водные извлечения из лекарственного растительного сырья</w:t>
      </w:r>
      <w:r w:rsidR="00C51765">
        <w:rPr>
          <w:rFonts w:ascii="Times New Roman" w:hAnsi="Times New Roman"/>
          <w:sz w:val="24"/>
          <w:szCs w:val="24"/>
          <w:lang w:val="ru-RU"/>
        </w:rPr>
        <w:t xml:space="preserve"> (Приложение 6)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BE0485" w:rsidRPr="00213D15" w:rsidRDefault="00BE0485" w:rsidP="001A5596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81358">
        <w:rPr>
          <w:rFonts w:ascii="Times New Roman" w:hAnsi="Times New Roman"/>
          <w:sz w:val="24"/>
          <w:szCs w:val="24"/>
        </w:rPr>
        <w:t>Ме</w:t>
      </w:r>
      <w:r>
        <w:rPr>
          <w:rFonts w:ascii="Times New Roman" w:hAnsi="Times New Roman"/>
          <w:sz w:val="24"/>
          <w:szCs w:val="24"/>
        </w:rPr>
        <w:t>жпредметные</w:t>
      </w:r>
      <w:r w:rsidRPr="00281358">
        <w:rPr>
          <w:rFonts w:ascii="Times New Roman" w:hAnsi="Times New Roman"/>
          <w:sz w:val="24"/>
          <w:szCs w:val="24"/>
        </w:rPr>
        <w:t xml:space="preserve"> связи:</w:t>
      </w:r>
      <w:r w:rsidR="007F7B4E">
        <w:rPr>
          <w:rFonts w:ascii="Times New Roman" w:hAnsi="Times New Roman"/>
          <w:sz w:val="24"/>
          <w:szCs w:val="24"/>
        </w:rPr>
        <w:t xml:space="preserve"> </w:t>
      </w:r>
      <w:r w:rsidR="00BB1CD4">
        <w:rPr>
          <w:rFonts w:ascii="Times New Roman" w:hAnsi="Times New Roman"/>
          <w:sz w:val="24"/>
          <w:szCs w:val="24"/>
        </w:rPr>
        <w:t>контроль качества лекарственных средств</w:t>
      </w:r>
      <w:r w:rsidR="007F7B4E">
        <w:rPr>
          <w:rFonts w:ascii="Times New Roman" w:hAnsi="Times New Roman"/>
          <w:sz w:val="24"/>
          <w:szCs w:val="24"/>
        </w:rPr>
        <w:t>,</w:t>
      </w:r>
      <w:r w:rsidR="00BB1CD4">
        <w:rPr>
          <w:rFonts w:ascii="Times New Roman" w:hAnsi="Times New Roman"/>
          <w:sz w:val="24"/>
          <w:szCs w:val="24"/>
        </w:rPr>
        <w:t xml:space="preserve"> основы латинского языка с медицинской терминологией,</w:t>
      </w:r>
      <w:r w:rsidR="00213D15" w:rsidRPr="00213D15">
        <w:rPr>
          <w:rFonts w:ascii="Times New Roman" w:hAnsi="Times New Roman"/>
          <w:sz w:val="24"/>
          <w:szCs w:val="24"/>
        </w:rPr>
        <w:t xml:space="preserve"> </w:t>
      </w:r>
      <w:r w:rsidR="001A1CDC">
        <w:rPr>
          <w:rFonts w:ascii="Times New Roman" w:hAnsi="Times New Roman"/>
          <w:sz w:val="24"/>
          <w:szCs w:val="24"/>
        </w:rPr>
        <w:t xml:space="preserve">фармакогнозия, фармакология, гигиена и </w:t>
      </w:r>
      <w:r w:rsidR="00213D15" w:rsidRPr="00213D15">
        <w:rPr>
          <w:rFonts w:ascii="Times New Roman" w:hAnsi="Times New Roman"/>
          <w:sz w:val="24"/>
          <w:szCs w:val="24"/>
        </w:rPr>
        <w:t>экология</w:t>
      </w:r>
      <w:r w:rsidR="001A1CDC">
        <w:rPr>
          <w:rFonts w:ascii="Times New Roman" w:hAnsi="Times New Roman"/>
          <w:sz w:val="24"/>
          <w:szCs w:val="24"/>
        </w:rPr>
        <w:t xml:space="preserve"> человека.</w:t>
      </w:r>
    </w:p>
    <w:p w:rsidR="00281358" w:rsidRDefault="00281358" w:rsidP="001A5596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81358">
        <w:rPr>
          <w:rFonts w:ascii="Times New Roman" w:hAnsi="Times New Roman"/>
          <w:sz w:val="24"/>
          <w:szCs w:val="24"/>
        </w:rPr>
        <w:t xml:space="preserve">Содержание </w:t>
      </w:r>
      <w:r w:rsidR="00BE0485">
        <w:rPr>
          <w:rFonts w:ascii="Times New Roman" w:hAnsi="Times New Roman"/>
          <w:sz w:val="24"/>
          <w:szCs w:val="24"/>
        </w:rPr>
        <w:t>мероприятия</w:t>
      </w:r>
      <w:r w:rsidRPr="00281358">
        <w:rPr>
          <w:rFonts w:ascii="Times New Roman" w:hAnsi="Times New Roman"/>
          <w:sz w:val="24"/>
          <w:szCs w:val="24"/>
        </w:rPr>
        <w:t>.</w:t>
      </w:r>
    </w:p>
    <w:p w:rsidR="00C87CB5" w:rsidRPr="00281358" w:rsidRDefault="00C87CB5" w:rsidP="00C87CB5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281358" w:rsidRDefault="0009636A" w:rsidP="00C87CB5">
      <w:pPr>
        <w:widowControl w:val="0"/>
        <w:spacing w:after="0"/>
        <w:ind w:left="567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ХРОНОЛОГИЧЕСКАЯ КАРТА МЕРОПРИЯТИЯ</w:t>
      </w:r>
    </w:p>
    <w:p w:rsidR="00C87CB5" w:rsidRPr="00281358" w:rsidRDefault="00C87CB5" w:rsidP="00C87CB5">
      <w:pPr>
        <w:widowControl w:val="0"/>
        <w:spacing w:after="0"/>
        <w:ind w:left="567"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6378"/>
        <w:gridCol w:w="1844"/>
      </w:tblGrid>
      <w:tr w:rsidR="00281358" w:rsidRPr="00281358" w:rsidTr="001A5596">
        <w:tc>
          <w:tcPr>
            <w:tcW w:w="1134" w:type="dxa"/>
            <w:shd w:val="clear" w:color="auto" w:fill="auto"/>
            <w:vAlign w:val="center"/>
          </w:tcPr>
          <w:p w:rsidR="00281358" w:rsidRPr="00281358" w:rsidRDefault="001A5596" w:rsidP="001A559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281358" w:rsidRPr="00281358">
              <w:rPr>
                <w:rFonts w:ascii="Times New Roman" w:hAnsi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281358" w:rsidRPr="00281358" w:rsidRDefault="00281358" w:rsidP="001A559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358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81358" w:rsidRPr="00281358" w:rsidRDefault="00281358" w:rsidP="001A559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358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</w:tr>
      <w:tr w:rsidR="00281358" w:rsidRPr="00281358" w:rsidTr="001A5596">
        <w:tc>
          <w:tcPr>
            <w:tcW w:w="1134" w:type="dxa"/>
            <w:shd w:val="clear" w:color="auto" w:fill="auto"/>
          </w:tcPr>
          <w:p w:rsidR="00281358" w:rsidRPr="00281358" w:rsidRDefault="00281358" w:rsidP="00BA0460">
            <w:pPr>
              <w:widowControl w:val="0"/>
              <w:numPr>
                <w:ilvl w:val="0"/>
                <w:numId w:val="2"/>
              </w:numPr>
              <w:tabs>
                <w:tab w:val="left" w:pos="601"/>
              </w:tabs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</w:tcPr>
          <w:p w:rsidR="00281358" w:rsidRPr="00281358" w:rsidRDefault="00281358" w:rsidP="001A5596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358">
              <w:rPr>
                <w:rFonts w:ascii="Times New Roman" w:hAnsi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1844" w:type="dxa"/>
            <w:shd w:val="clear" w:color="auto" w:fill="auto"/>
          </w:tcPr>
          <w:p w:rsidR="00281358" w:rsidRPr="00281358" w:rsidRDefault="00281358" w:rsidP="00BA0460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358">
              <w:rPr>
                <w:rFonts w:ascii="Times New Roman" w:hAnsi="Times New Roman"/>
                <w:sz w:val="24"/>
                <w:szCs w:val="24"/>
              </w:rPr>
              <w:t>2 мин</w:t>
            </w:r>
          </w:p>
        </w:tc>
      </w:tr>
      <w:tr w:rsidR="00281358" w:rsidRPr="00281358" w:rsidTr="001A5596">
        <w:tc>
          <w:tcPr>
            <w:tcW w:w="1134" w:type="dxa"/>
            <w:shd w:val="clear" w:color="auto" w:fill="auto"/>
          </w:tcPr>
          <w:p w:rsidR="00281358" w:rsidRPr="00281358" w:rsidRDefault="00281358" w:rsidP="00BA0460">
            <w:pPr>
              <w:widowControl w:val="0"/>
              <w:numPr>
                <w:ilvl w:val="0"/>
                <w:numId w:val="2"/>
              </w:numPr>
              <w:tabs>
                <w:tab w:val="left" w:pos="601"/>
              </w:tabs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</w:tcPr>
          <w:p w:rsidR="00281358" w:rsidRPr="00281358" w:rsidRDefault="00281358" w:rsidP="001A5596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358">
              <w:rPr>
                <w:rFonts w:ascii="Times New Roman" w:hAnsi="Times New Roman"/>
                <w:sz w:val="24"/>
                <w:szCs w:val="24"/>
              </w:rPr>
              <w:t xml:space="preserve">Мотивация, тема, цель, программа </w:t>
            </w:r>
            <w:r w:rsidR="007F7B4E">
              <w:rPr>
                <w:rFonts w:ascii="Times New Roman" w:hAnsi="Times New Roman"/>
                <w:sz w:val="24"/>
                <w:szCs w:val="24"/>
              </w:rPr>
              <w:t>открытого занятия</w:t>
            </w:r>
          </w:p>
        </w:tc>
        <w:tc>
          <w:tcPr>
            <w:tcW w:w="1844" w:type="dxa"/>
            <w:shd w:val="clear" w:color="auto" w:fill="auto"/>
          </w:tcPr>
          <w:p w:rsidR="00281358" w:rsidRPr="00281358" w:rsidRDefault="00281358" w:rsidP="00BA0460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358">
              <w:rPr>
                <w:rFonts w:ascii="Times New Roman" w:hAnsi="Times New Roman"/>
                <w:sz w:val="24"/>
                <w:szCs w:val="24"/>
              </w:rPr>
              <w:t>8 мин</w:t>
            </w:r>
          </w:p>
        </w:tc>
      </w:tr>
      <w:tr w:rsidR="00281358" w:rsidRPr="00281358" w:rsidTr="001A5596">
        <w:tc>
          <w:tcPr>
            <w:tcW w:w="1134" w:type="dxa"/>
            <w:shd w:val="clear" w:color="auto" w:fill="auto"/>
          </w:tcPr>
          <w:p w:rsidR="00281358" w:rsidRPr="00281358" w:rsidRDefault="00281358" w:rsidP="00BA0460">
            <w:pPr>
              <w:widowControl w:val="0"/>
              <w:numPr>
                <w:ilvl w:val="0"/>
                <w:numId w:val="2"/>
              </w:numPr>
              <w:tabs>
                <w:tab w:val="left" w:pos="601"/>
              </w:tabs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</w:tcPr>
          <w:p w:rsidR="00281358" w:rsidRPr="00281358" w:rsidRDefault="00281358" w:rsidP="001A5596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358">
              <w:rPr>
                <w:rFonts w:ascii="Times New Roman" w:hAnsi="Times New Roman"/>
                <w:sz w:val="24"/>
                <w:szCs w:val="24"/>
              </w:rPr>
              <w:t>Выступления студентов</w:t>
            </w:r>
            <w:r w:rsidR="007F7B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</w:tcPr>
          <w:p w:rsidR="00281358" w:rsidRPr="00281358" w:rsidRDefault="008F037F" w:rsidP="00BA0460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1A1CDC">
              <w:rPr>
                <w:rFonts w:ascii="Times New Roman" w:hAnsi="Times New Roman"/>
                <w:sz w:val="24"/>
                <w:szCs w:val="24"/>
              </w:rPr>
              <w:t>0</w:t>
            </w:r>
            <w:r w:rsidR="001A55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1358" w:rsidRPr="00281358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</w:tr>
      <w:tr w:rsidR="001A0FF7" w:rsidRPr="00281358" w:rsidTr="001A5596">
        <w:tc>
          <w:tcPr>
            <w:tcW w:w="1134" w:type="dxa"/>
            <w:shd w:val="clear" w:color="auto" w:fill="auto"/>
          </w:tcPr>
          <w:p w:rsidR="001A0FF7" w:rsidRPr="00281358" w:rsidRDefault="001A0FF7" w:rsidP="00BA0460">
            <w:pPr>
              <w:widowControl w:val="0"/>
              <w:numPr>
                <w:ilvl w:val="0"/>
                <w:numId w:val="2"/>
              </w:numPr>
              <w:tabs>
                <w:tab w:val="left" w:pos="601"/>
              </w:tabs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</w:tcPr>
          <w:p w:rsidR="001A0FF7" w:rsidRPr="00281358" w:rsidRDefault="001A0FF7" w:rsidP="00207F16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Дегустация</w:t>
            </w:r>
          </w:p>
        </w:tc>
        <w:tc>
          <w:tcPr>
            <w:tcW w:w="1844" w:type="dxa"/>
            <w:shd w:val="clear" w:color="auto" w:fill="auto"/>
          </w:tcPr>
          <w:p w:rsidR="001A0FF7" w:rsidRPr="00281358" w:rsidRDefault="001A0FF7" w:rsidP="00BA0460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81358">
              <w:rPr>
                <w:rFonts w:ascii="Times New Roman" w:hAnsi="Times New Roman"/>
                <w:sz w:val="24"/>
                <w:szCs w:val="24"/>
              </w:rPr>
              <w:t>0 мин</w:t>
            </w:r>
          </w:p>
        </w:tc>
      </w:tr>
      <w:tr w:rsidR="001A0FF7" w:rsidRPr="00281358" w:rsidTr="001A5596">
        <w:tc>
          <w:tcPr>
            <w:tcW w:w="1134" w:type="dxa"/>
            <w:shd w:val="clear" w:color="auto" w:fill="auto"/>
          </w:tcPr>
          <w:p w:rsidR="001A0FF7" w:rsidRPr="00281358" w:rsidRDefault="001A0FF7" w:rsidP="00BA0460">
            <w:pPr>
              <w:widowControl w:val="0"/>
              <w:numPr>
                <w:ilvl w:val="0"/>
                <w:numId w:val="2"/>
              </w:numPr>
              <w:tabs>
                <w:tab w:val="left" w:pos="601"/>
              </w:tabs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</w:tcPr>
          <w:p w:rsidR="001A0FF7" w:rsidRPr="00BC5AA1" w:rsidRDefault="001A0FF7" w:rsidP="00207F16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81358"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1844" w:type="dxa"/>
            <w:shd w:val="clear" w:color="auto" w:fill="auto"/>
          </w:tcPr>
          <w:p w:rsidR="001A0FF7" w:rsidRPr="00BC5AA1" w:rsidRDefault="001A0FF7" w:rsidP="00BA0460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8F037F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</w:tbl>
    <w:p w:rsidR="000A6596" w:rsidRDefault="000A6596" w:rsidP="00C87CB5">
      <w:pPr>
        <w:pStyle w:val="1"/>
        <w:ind w:left="567" w:firstLine="567"/>
        <w:jc w:val="center"/>
        <w:rPr>
          <w:rFonts w:ascii="Times New Roman" w:hAnsi="Times New Roman"/>
          <w:color w:val="auto"/>
        </w:rPr>
      </w:pPr>
      <w:bookmarkStart w:id="6" w:name="_Toc8219819"/>
      <w:bookmarkStart w:id="7" w:name="_Toc24715981"/>
    </w:p>
    <w:p w:rsidR="000A6596" w:rsidRDefault="000A6596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val="x-none" w:eastAsia="x-none"/>
        </w:rPr>
      </w:pPr>
      <w:r>
        <w:rPr>
          <w:rFonts w:ascii="Times New Roman" w:hAnsi="Times New Roman"/>
        </w:rPr>
        <w:br w:type="page"/>
      </w:r>
    </w:p>
    <w:p w:rsidR="00F14693" w:rsidRPr="001A1CDC" w:rsidRDefault="00D8477A" w:rsidP="00C87CB5">
      <w:pPr>
        <w:pStyle w:val="1"/>
        <w:ind w:left="567" w:firstLine="567"/>
        <w:jc w:val="center"/>
        <w:rPr>
          <w:rFonts w:ascii="Times New Roman" w:hAnsi="Times New Roman"/>
          <w:color w:val="auto"/>
          <w:lang w:val="ru-RU"/>
        </w:rPr>
      </w:pPr>
      <w:r w:rsidRPr="006F136E">
        <w:rPr>
          <w:rFonts w:ascii="Times New Roman" w:hAnsi="Times New Roman"/>
          <w:color w:val="auto"/>
        </w:rPr>
        <w:lastRenderedPageBreak/>
        <w:t xml:space="preserve">СЦЕНАРИЙ </w:t>
      </w:r>
      <w:bookmarkEnd w:id="6"/>
      <w:r w:rsidR="001A1CDC">
        <w:rPr>
          <w:rFonts w:ascii="Times New Roman" w:hAnsi="Times New Roman"/>
          <w:color w:val="auto"/>
          <w:lang w:val="ru-RU"/>
        </w:rPr>
        <w:t>МЕРОПРИЯТИЯ</w:t>
      </w:r>
      <w:bookmarkEnd w:id="7"/>
    </w:p>
    <w:p w:rsidR="00C86FE3" w:rsidRDefault="00C86FE3" w:rsidP="001A5596">
      <w:pPr>
        <w:pStyle w:val="20"/>
        <w:ind w:firstLine="567"/>
        <w:jc w:val="both"/>
        <w:rPr>
          <w:color w:val="auto"/>
          <w:sz w:val="24"/>
        </w:rPr>
      </w:pPr>
      <w:bookmarkStart w:id="8" w:name="_Toc8219820"/>
      <w:bookmarkStart w:id="9" w:name="_Toc24715982"/>
      <w:r w:rsidRPr="00390653">
        <w:rPr>
          <w:color w:val="auto"/>
          <w:sz w:val="24"/>
        </w:rPr>
        <w:t xml:space="preserve">Этап </w:t>
      </w:r>
      <w:r w:rsidR="0013533A" w:rsidRPr="00390653">
        <w:rPr>
          <w:color w:val="auto"/>
          <w:sz w:val="24"/>
        </w:rPr>
        <w:t>1</w:t>
      </w:r>
      <w:r w:rsidRPr="00390653">
        <w:rPr>
          <w:color w:val="auto"/>
          <w:sz w:val="24"/>
        </w:rPr>
        <w:t>. Подготовительный этап</w:t>
      </w:r>
      <w:bookmarkEnd w:id="8"/>
      <w:bookmarkEnd w:id="9"/>
    </w:p>
    <w:p w:rsidR="008849E2" w:rsidRDefault="006F75A2" w:rsidP="0011252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Заблаговременно с</w:t>
      </w:r>
      <w:r w:rsidR="00213D15">
        <w:rPr>
          <w:rFonts w:ascii="Times New Roman" w:hAnsi="Times New Roman"/>
          <w:sz w:val="24"/>
          <w:szCs w:val="24"/>
        </w:rPr>
        <w:t xml:space="preserve">тудентам </w:t>
      </w:r>
      <w:r w:rsidR="008849E2">
        <w:rPr>
          <w:rFonts w:ascii="Times New Roman" w:hAnsi="Times New Roman"/>
          <w:sz w:val="24"/>
          <w:szCs w:val="24"/>
        </w:rPr>
        <w:t>предлагаются</w:t>
      </w:r>
      <w:r w:rsidR="00213D15">
        <w:rPr>
          <w:rFonts w:ascii="Times New Roman" w:hAnsi="Times New Roman"/>
          <w:sz w:val="24"/>
          <w:szCs w:val="24"/>
        </w:rPr>
        <w:t xml:space="preserve"> </w:t>
      </w:r>
      <w:r w:rsidR="008849E2">
        <w:rPr>
          <w:rFonts w:ascii="Times New Roman" w:hAnsi="Times New Roman"/>
          <w:sz w:val="24"/>
          <w:szCs w:val="24"/>
        </w:rPr>
        <w:t>названия лекарственных растений регионального значения, о которых необходимо представить доклад</w:t>
      </w:r>
      <w:r w:rsidR="00764422">
        <w:rPr>
          <w:rFonts w:ascii="Times New Roman" w:hAnsi="Times New Roman"/>
          <w:sz w:val="24"/>
          <w:szCs w:val="24"/>
        </w:rPr>
        <w:t xml:space="preserve"> (например, Приложение 2)</w:t>
      </w:r>
      <w:r w:rsidR="008849E2">
        <w:rPr>
          <w:rFonts w:ascii="Times New Roman" w:hAnsi="Times New Roman"/>
          <w:sz w:val="24"/>
          <w:szCs w:val="24"/>
        </w:rPr>
        <w:t xml:space="preserve"> на студенческой конференции по схеме:</w:t>
      </w:r>
    </w:p>
    <w:p w:rsidR="008849E2" w:rsidRDefault="0009636A" w:rsidP="008849E2">
      <w:pPr>
        <w:pStyle w:val="ab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ботаническое описание;</w:t>
      </w:r>
    </w:p>
    <w:p w:rsidR="0009636A" w:rsidRDefault="0009636A" w:rsidP="008849E2">
      <w:pPr>
        <w:pStyle w:val="ab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географическое распространение</w:t>
      </w:r>
      <w:r w:rsidR="00DF30BE">
        <w:rPr>
          <w:rFonts w:ascii="Times New Roman" w:hAnsi="Times New Roman"/>
          <w:sz w:val="24"/>
          <w:szCs w:val="24"/>
        </w:rPr>
        <w:t>;</w:t>
      </w:r>
    </w:p>
    <w:p w:rsidR="0009636A" w:rsidRDefault="00DF30BE" w:rsidP="008849E2">
      <w:pPr>
        <w:pStyle w:val="ab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заготовка, сушка, хранение;</w:t>
      </w:r>
    </w:p>
    <w:p w:rsidR="00DF30BE" w:rsidRDefault="00DF30BE" w:rsidP="008849E2">
      <w:pPr>
        <w:pStyle w:val="ab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химический состав, применение.</w:t>
      </w:r>
    </w:p>
    <w:p w:rsidR="008849E2" w:rsidRDefault="008849E2" w:rsidP="008849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проведения конференции </w:t>
      </w:r>
      <w:proofErr w:type="gramStart"/>
      <w:r>
        <w:rPr>
          <w:rFonts w:ascii="Times New Roman" w:hAnsi="Times New Roman"/>
          <w:sz w:val="24"/>
          <w:szCs w:val="24"/>
        </w:rPr>
        <w:t>обучающимся</w:t>
      </w:r>
      <w:proofErr w:type="gramEnd"/>
      <w:r w:rsidR="00DF30B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дается дополнительное </w:t>
      </w:r>
      <w:r w:rsidR="00EA4693">
        <w:rPr>
          <w:rFonts w:ascii="Times New Roman" w:hAnsi="Times New Roman"/>
          <w:sz w:val="24"/>
          <w:szCs w:val="24"/>
        </w:rPr>
        <w:t xml:space="preserve">групповое </w:t>
      </w:r>
      <w:r>
        <w:rPr>
          <w:rFonts w:ascii="Times New Roman" w:hAnsi="Times New Roman"/>
          <w:sz w:val="24"/>
          <w:szCs w:val="24"/>
        </w:rPr>
        <w:t>задание по оформлению плакатов и гербариев.</w:t>
      </w:r>
    </w:p>
    <w:p w:rsidR="008849E2" w:rsidRPr="008849E2" w:rsidRDefault="008849E2" w:rsidP="00EA469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Организатором конференции пишется сценарий</w:t>
      </w:r>
      <w:r w:rsidR="00EA4693">
        <w:rPr>
          <w:rFonts w:ascii="Times New Roman" w:hAnsi="Times New Roman"/>
          <w:sz w:val="24"/>
          <w:szCs w:val="24"/>
        </w:rPr>
        <w:t>, оформляется презентация,</w:t>
      </w:r>
      <w:r>
        <w:rPr>
          <w:rFonts w:ascii="Times New Roman" w:hAnsi="Times New Roman"/>
          <w:sz w:val="24"/>
          <w:szCs w:val="24"/>
        </w:rPr>
        <w:t xml:space="preserve"> определяются</w:t>
      </w:r>
      <w:r w:rsidRPr="008849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ведущие.</w:t>
      </w:r>
    </w:p>
    <w:p w:rsidR="008849E2" w:rsidRDefault="008849E2" w:rsidP="00EA469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Заблаговременно делается анонс данного мероприятия с приглашением всех желающих.</w:t>
      </w:r>
    </w:p>
    <w:p w:rsidR="00C86FE3" w:rsidRDefault="00C86FE3" w:rsidP="001A5596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день проведения </w:t>
      </w:r>
      <w:r w:rsidR="005576DC">
        <w:rPr>
          <w:rFonts w:ascii="Times New Roman" w:hAnsi="Times New Roman"/>
          <w:sz w:val="24"/>
          <w:szCs w:val="24"/>
        </w:rPr>
        <w:t xml:space="preserve">открытого занятия </w:t>
      </w:r>
      <w:r>
        <w:rPr>
          <w:rFonts w:ascii="Times New Roman" w:hAnsi="Times New Roman"/>
          <w:sz w:val="24"/>
          <w:szCs w:val="24"/>
        </w:rPr>
        <w:t>п</w:t>
      </w:r>
      <w:r w:rsidR="00BF3623">
        <w:rPr>
          <w:rFonts w:ascii="Times New Roman" w:hAnsi="Times New Roman"/>
          <w:sz w:val="24"/>
          <w:szCs w:val="24"/>
        </w:rPr>
        <w:t xml:space="preserve">ри входе </w:t>
      </w:r>
      <w:proofErr w:type="gramStart"/>
      <w:r w:rsidR="00BF3623">
        <w:rPr>
          <w:rFonts w:ascii="Times New Roman" w:hAnsi="Times New Roman"/>
          <w:sz w:val="24"/>
          <w:szCs w:val="24"/>
        </w:rPr>
        <w:t xml:space="preserve">в </w:t>
      </w:r>
      <w:r w:rsidR="00EA4693">
        <w:rPr>
          <w:rFonts w:ascii="Times New Roman" w:hAnsi="Times New Roman"/>
          <w:sz w:val="24"/>
          <w:szCs w:val="24"/>
        </w:rPr>
        <w:t>место проведения</w:t>
      </w:r>
      <w:proofErr w:type="gramEnd"/>
      <w:r w:rsidR="00DF30BE">
        <w:rPr>
          <w:rFonts w:ascii="Times New Roman" w:hAnsi="Times New Roman"/>
          <w:sz w:val="24"/>
          <w:szCs w:val="24"/>
        </w:rPr>
        <w:t xml:space="preserve"> </w:t>
      </w:r>
      <w:r w:rsidR="00EA4693">
        <w:rPr>
          <w:rFonts w:ascii="Times New Roman" w:hAnsi="Times New Roman"/>
          <w:sz w:val="24"/>
          <w:szCs w:val="24"/>
        </w:rPr>
        <w:t>мероприятия</w:t>
      </w:r>
      <w:r w:rsidR="007F7B4E">
        <w:rPr>
          <w:rFonts w:ascii="Times New Roman" w:hAnsi="Times New Roman"/>
          <w:sz w:val="24"/>
          <w:szCs w:val="24"/>
        </w:rPr>
        <w:t xml:space="preserve"> </w:t>
      </w:r>
      <w:r w:rsidR="00BF3623">
        <w:rPr>
          <w:rFonts w:ascii="Times New Roman" w:hAnsi="Times New Roman"/>
          <w:sz w:val="24"/>
          <w:szCs w:val="24"/>
        </w:rPr>
        <w:t xml:space="preserve">гостям и участникам </w:t>
      </w:r>
      <w:r>
        <w:rPr>
          <w:rFonts w:ascii="Times New Roman" w:hAnsi="Times New Roman"/>
          <w:sz w:val="24"/>
          <w:szCs w:val="24"/>
        </w:rPr>
        <w:t>разда</w:t>
      </w:r>
      <w:r w:rsidR="00EA4693">
        <w:rPr>
          <w:rFonts w:ascii="Times New Roman" w:hAnsi="Times New Roman"/>
          <w:sz w:val="24"/>
          <w:szCs w:val="24"/>
        </w:rPr>
        <w:t>ется</w:t>
      </w:r>
      <w:r w:rsidR="00BF3623">
        <w:rPr>
          <w:rFonts w:ascii="Times New Roman" w:hAnsi="Times New Roman"/>
          <w:sz w:val="24"/>
          <w:szCs w:val="24"/>
        </w:rPr>
        <w:t xml:space="preserve"> программа</w:t>
      </w:r>
      <w:r w:rsidR="008849E2">
        <w:rPr>
          <w:rFonts w:ascii="Times New Roman" w:hAnsi="Times New Roman"/>
          <w:sz w:val="24"/>
          <w:szCs w:val="24"/>
        </w:rPr>
        <w:t xml:space="preserve"> конференции</w:t>
      </w:r>
      <w:r w:rsidR="00BF3623">
        <w:rPr>
          <w:rFonts w:ascii="Times New Roman" w:hAnsi="Times New Roman"/>
          <w:sz w:val="24"/>
          <w:szCs w:val="24"/>
        </w:rPr>
        <w:t xml:space="preserve"> (Приложение 1). </w:t>
      </w:r>
      <w:r w:rsidR="00BA0460">
        <w:rPr>
          <w:rFonts w:ascii="Times New Roman" w:hAnsi="Times New Roman"/>
          <w:sz w:val="24"/>
          <w:szCs w:val="24"/>
        </w:rPr>
        <w:t>Место проведения конференции представляет три зоны: зона выступления, зона дегустации, зона для слушателей. В помещении находятся стенды с ранее оформленными плакатами.</w:t>
      </w:r>
    </w:p>
    <w:p w:rsidR="00C86FE3" w:rsidRPr="00390653" w:rsidRDefault="00C86FE3" w:rsidP="001A5596">
      <w:pPr>
        <w:pStyle w:val="20"/>
        <w:ind w:firstLine="567"/>
        <w:jc w:val="both"/>
        <w:rPr>
          <w:color w:val="auto"/>
          <w:sz w:val="24"/>
        </w:rPr>
      </w:pPr>
      <w:bookmarkStart w:id="10" w:name="_Toc8219821"/>
      <w:bookmarkStart w:id="11" w:name="_Toc24715983"/>
      <w:r w:rsidRPr="00390653">
        <w:rPr>
          <w:color w:val="auto"/>
          <w:sz w:val="24"/>
        </w:rPr>
        <w:t xml:space="preserve">Этап </w:t>
      </w:r>
      <w:r w:rsidR="0013533A" w:rsidRPr="00390653">
        <w:rPr>
          <w:color w:val="auto"/>
          <w:sz w:val="24"/>
        </w:rPr>
        <w:t>2</w:t>
      </w:r>
      <w:r w:rsidRPr="00390653">
        <w:rPr>
          <w:color w:val="auto"/>
          <w:sz w:val="24"/>
        </w:rPr>
        <w:t>. Организационный момент</w:t>
      </w:r>
      <w:bookmarkEnd w:id="10"/>
      <w:bookmarkEnd w:id="11"/>
    </w:p>
    <w:p w:rsidR="00BF3623" w:rsidRDefault="00D7048B" w:rsidP="001A559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39AA">
        <w:rPr>
          <w:rFonts w:ascii="Times New Roman" w:hAnsi="Times New Roman"/>
          <w:b/>
          <w:sz w:val="24"/>
          <w:szCs w:val="24"/>
        </w:rPr>
        <w:t>Преподаватель.</w:t>
      </w:r>
      <w:r w:rsidR="00E90B15">
        <w:rPr>
          <w:rFonts w:ascii="Times New Roman" w:hAnsi="Times New Roman"/>
          <w:b/>
          <w:sz w:val="24"/>
          <w:szCs w:val="24"/>
        </w:rPr>
        <w:t xml:space="preserve"> </w:t>
      </w:r>
      <w:r w:rsidR="00EA1848" w:rsidRPr="00D239AA">
        <w:rPr>
          <w:rFonts w:ascii="Times New Roman" w:hAnsi="Times New Roman"/>
          <w:sz w:val="24"/>
          <w:szCs w:val="24"/>
        </w:rPr>
        <w:t>Приветствие</w:t>
      </w:r>
      <w:r w:rsidR="00390653">
        <w:rPr>
          <w:rFonts w:ascii="Times New Roman" w:hAnsi="Times New Roman"/>
          <w:sz w:val="24"/>
          <w:szCs w:val="24"/>
        </w:rPr>
        <w:t xml:space="preserve"> участников и гостей </w:t>
      </w:r>
      <w:r w:rsidR="00BB1CD4">
        <w:rPr>
          <w:rFonts w:ascii="Times New Roman" w:hAnsi="Times New Roman"/>
          <w:sz w:val="24"/>
          <w:szCs w:val="24"/>
        </w:rPr>
        <w:t>студенческой конференции</w:t>
      </w:r>
      <w:r w:rsidR="007F7B4E">
        <w:rPr>
          <w:rFonts w:ascii="Times New Roman" w:hAnsi="Times New Roman"/>
          <w:sz w:val="24"/>
          <w:szCs w:val="24"/>
        </w:rPr>
        <w:t xml:space="preserve"> теме: «</w:t>
      </w:r>
      <w:r w:rsidR="00BB1CD4">
        <w:rPr>
          <w:rFonts w:ascii="Times New Roman" w:hAnsi="Times New Roman"/>
          <w:sz w:val="24"/>
          <w:szCs w:val="24"/>
        </w:rPr>
        <w:t>А у нас в морошковом краю…</w:t>
      </w:r>
      <w:r w:rsidR="007F7B4E">
        <w:rPr>
          <w:rFonts w:ascii="Times New Roman" w:hAnsi="Times New Roman"/>
          <w:sz w:val="24"/>
          <w:szCs w:val="24"/>
        </w:rPr>
        <w:t>».</w:t>
      </w:r>
    </w:p>
    <w:p w:rsidR="00EA4693" w:rsidRPr="00EA4693" w:rsidRDefault="00EA4693" w:rsidP="00EA469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EA4693">
        <w:rPr>
          <w:rFonts w:ascii="Times New Roman" w:hAnsi="Times New Roman"/>
          <w:i/>
          <w:sz w:val="24"/>
          <w:szCs w:val="24"/>
        </w:rPr>
        <w:t>(на слайде отображается название конференции)</w:t>
      </w:r>
    </w:p>
    <w:p w:rsidR="005F43D1" w:rsidRPr="00DF30BE" w:rsidRDefault="00D7048B" w:rsidP="00DF30BE">
      <w:pPr>
        <w:pStyle w:val="20"/>
        <w:ind w:firstLine="567"/>
        <w:jc w:val="both"/>
        <w:rPr>
          <w:color w:val="auto"/>
          <w:sz w:val="24"/>
          <w:lang w:val="ru-RU"/>
        </w:rPr>
      </w:pPr>
      <w:bookmarkStart w:id="12" w:name="_Toc8219822"/>
      <w:bookmarkStart w:id="13" w:name="_Toc24715984"/>
      <w:r w:rsidRPr="00390653">
        <w:rPr>
          <w:color w:val="auto"/>
          <w:sz w:val="24"/>
        </w:rPr>
        <w:t xml:space="preserve">Этап </w:t>
      </w:r>
      <w:r w:rsidR="00390653" w:rsidRPr="00390653">
        <w:rPr>
          <w:color w:val="auto"/>
          <w:sz w:val="24"/>
        </w:rPr>
        <w:t>3</w:t>
      </w:r>
      <w:r w:rsidRPr="00390653">
        <w:rPr>
          <w:color w:val="auto"/>
          <w:sz w:val="24"/>
        </w:rPr>
        <w:t xml:space="preserve">. </w:t>
      </w:r>
      <w:r w:rsidR="00FD70C3" w:rsidRPr="00390653">
        <w:rPr>
          <w:color w:val="auto"/>
          <w:sz w:val="24"/>
        </w:rPr>
        <w:t>Мотивация</w:t>
      </w:r>
      <w:r w:rsidRPr="00390653">
        <w:rPr>
          <w:color w:val="auto"/>
          <w:sz w:val="24"/>
        </w:rPr>
        <w:t xml:space="preserve">, тема, цель и план </w:t>
      </w:r>
      <w:r w:rsidR="001C45F8" w:rsidRPr="00390653">
        <w:rPr>
          <w:color w:val="auto"/>
          <w:sz w:val="24"/>
        </w:rPr>
        <w:t xml:space="preserve">проведения </w:t>
      </w:r>
      <w:bookmarkEnd w:id="12"/>
      <w:r w:rsidR="00DF30BE">
        <w:rPr>
          <w:color w:val="auto"/>
          <w:sz w:val="24"/>
          <w:lang w:val="ru-RU"/>
        </w:rPr>
        <w:t>студенческой конференции</w:t>
      </w:r>
      <w:bookmarkEnd w:id="13"/>
    </w:p>
    <w:p w:rsidR="00DF30BE" w:rsidRDefault="007F7B4E" w:rsidP="00DF30B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A1AEE">
        <w:rPr>
          <w:rFonts w:ascii="Times New Roman" w:hAnsi="Times New Roman"/>
          <w:b/>
          <w:sz w:val="24"/>
          <w:szCs w:val="24"/>
        </w:rPr>
        <w:t>Преподаватель</w:t>
      </w:r>
      <w:r w:rsidR="00DF30BE">
        <w:rPr>
          <w:rFonts w:ascii="Times New Roman" w:hAnsi="Times New Roman"/>
          <w:b/>
          <w:sz w:val="24"/>
          <w:szCs w:val="24"/>
        </w:rPr>
        <w:t xml:space="preserve">. </w:t>
      </w:r>
      <w:r w:rsidR="00DF30BE" w:rsidRPr="0082311C">
        <w:rPr>
          <w:rFonts w:ascii="Times New Roman" w:hAnsi="Times New Roman"/>
          <w:sz w:val="24"/>
          <w:szCs w:val="24"/>
        </w:rPr>
        <w:t xml:space="preserve">Мы </w:t>
      </w:r>
      <w:r w:rsidR="00DF30BE">
        <w:rPr>
          <w:rFonts w:ascii="Times New Roman" w:hAnsi="Times New Roman"/>
          <w:sz w:val="24"/>
          <w:szCs w:val="24"/>
        </w:rPr>
        <w:t xml:space="preserve">живём на Кольском полуострове, в Мурманской области. Природа нашего края имеет свою неповторимую флору. Растениям приходится выживать в суровых условиях Западной Арктики. В Мурманской области можно встретить много разных растений и, разумеется, среди этой многообразной флоры встречаются растения, обладающих лекарственными свойствами. </w:t>
      </w:r>
    </w:p>
    <w:p w:rsidR="00DF30BE" w:rsidRDefault="00DF30BE" w:rsidP="00DF30B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Самые известные – это заполярные ягоды. Морошка – северная ягода, которая растёт в суровом климате при низкой температуре и произрастает исключительно в условиях дикой природы. Морошка содержит множество полезных элементов – клетчатку, пектины, аскорбиновую кислоту и дубильные вещества. По содержанию витамина</w:t>
      </w:r>
      <w:proofErr w:type="gramStart"/>
      <w:r>
        <w:rPr>
          <w:rFonts w:ascii="Times New Roman" w:hAnsi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sz w:val="24"/>
          <w:szCs w:val="24"/>
        </w:rPr>
        <w:t xml:space="preserve"> она ничем не уступает цитрусовым фруктам. Эта северная ягода также богата антиоксидантами, пищевыми волокнами, фитонцидами и микроэлементами, такими как магний, калий и фосфор.</w:t>
      </w:r>
    </w:p>
    <w:p w:rsidR="00DF30BE" w:rsidRDefault="00DF30BE" w:rsidP="00DF30B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Брусника является вечнозелёным кустарниковым растением. Лекарственные свойства брусники неоспоримы. В медицинских целях широко используются ягоды и листья растения, которые обладают мочегонным (диуретическим) противовоспалительным, противомикробным свойствами. Кроме того, листья растения оказывают желчегонное и вяжущее действие. </w:t>
      </w:r>
    </w:p>
    <w:p w:rsidR="00DF30BE" w:rsidRPr="003C122A" w:rsidRDefault="00DF30BE" w:rsidP="00DF30B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C122A">
        <w:rPr>
          <w:rFonts w:ascii="Times New Roman" w:hAnsi="Times New Roman"/>
          <w:sz w:val="24"/>
          <w:szCs w:val="24"/>
        </w:rPr>
        <w:lastRenderedPageBreak/>
        <w:t xml:space="preserve">На территории Кольского полуострова произрастает удивительный вид </w:t>
      </w:r>
      <w:proofErr w:type="gramStart"/>
      <w:r w:rsidRPr="003C122A">
        <w:rPr>
          <w:rFonts w:ascii="Times New Roman" w:hAnsi="Times New Roman"/>
          <w:sz w:val="24"/>
          <w:szCs w:val="24"/>
        </w:rPr>
        <w:t>хвойных</w:t>
      </w:r>
      <w:proofErr w:type="gramEnd"/>
      <w:r w:rsidRPr="003C122A">
        <w:rPr>
          <w:rFonts w:ascii="Times New Roman" w:hAnsi="Times New Roman"/>
          <w:sz w:val="24"/>
          <w:szCs w:val="24"/>
        </w:rPr>
        <w:t xml:space="preserve"> – можжевельник обыкновенный. Плоды можжевельника широко применяются как в народной, так и в научной медицине. В плодах растения находится много эфирных масел, которые в свой состав включают различные полезные вещества. Благодаря эффективному составу шишки можжевельника рекомендуют при заболеваниях органов дыхания. Лекарства на основе </w:t>
      </w:r>
      <w:proofErr w:type="spellStart"/>
      <w:r w:rsidRPr="003C122A">
        <w:rPr>
          <w:rFonts w:ascii="Times New Roman" w:hAnsi="Times New Roman"/>
          <w:sz w:val="24"/>
          <w:szCs w:val="24"/>
        </w:rPr>
        <w:t>шишкоягод</w:t>
      </w:r>
      <w:proofErr w:type="spellEnd"/>
      <w:r w:rsidRPr="003C122A">
        <w:rPr>
          <w:rFonts w:ascii="Times New Roman" w:hAnsi="Times New Roman"/>
          <w:sz w:val="24"/>
          <w:szCs w:val="24"/>
        </w:rPr>
        <w:t xml:space="preserve"> устраняют дисфункцию печени и селезёнки. Хвоя можжевельника - лидер по своим бактерицидным свойствам.</w:t>
      </w:r>
    </w:p>
    <w:p w:rsidR="00DF30BE" w:rsidRPr="003C122A" w:rsidRDefault="00DF30BE" w:rsidP="00DF30B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C122A">
        <w:rPr>
          <w:rFonts w:ascii="Times New Roman" w:hAnsi="Times New Roman"/>
          <w:sz w:val="24"/>
          <w:szCs w:val="24"/>
        </w:rPr>
        <w:t>Багульник болотный является ядовитым растением, поэтому требует аккуратности при сборе и заготовке, а также строгого дозирования при использовании в терапевтических целях. Основные направления применения его в медицине – лечение заболеваний дыхательных путей, противо</w:t>
      </w:r>
      <w:r>
        <w:rPr>
          <w:rFonts w:ascii="Times New Roman" w:hAnsi="Times New Roman"/>
          <w:sz w:val="24"/>
          <w:szCs w:val="24"/>
        </w:rPr>
        <w:t>во</w:t>
      </w:r>
      <w:r w:rsidRPr="003C122A">
        <w:rPr>
          <w:rFonts w:ascii="Times New Roman" w:hAnsi="Times New Roman"/>
          <w:sz w:val="24"/>
          <w:szCs w:val="24"/>
        </w:rPr>
        <w:t xml:space="preserve">спалительное </w:t>
      </w:r>
      <w:r>
        <w:rPr>
          <w:rFonts w:ascii="Times New Roman" w:hAnsi="Times New Roman"/>
          <w:sz w:val="24"/>
          <w:szCs w:val="24"/>
        </w:rPr>
        <w:t>действие</w:t>
      </w:r>
      <w:r w:rsidRPr="003C122A">
        <w:rPr>
          <w:rFonts w:ascii="Times New Roman" w:hAnsi="Times New Roman"/>
          <w:sz w:val="24"/>
          <w:szCs w:val="24"/>
        </w:rPr>
        <w:t>. Приём препаратов на основе багульника стабилизирует процессы обмена веществ в организме. Вся надземная часть багульника болотного содержит эфирное масло, которое используются как бактерицидное средство.</w:t>
      </w:r>
    </w:p>
    <w:p w:rsidR="00DF30BE" w:rsidRDefault="00DF30BE" w:rsidP="00DF30B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Использование лекарственных растений неизмеримо возросло в последнее десятилетие и не вызывает сомнений целесообразность применения лекарственных растений при первичной профилактике ряда заболеваний, поддерживающей постоянной или курсовой терапии при их вторичной профилактике. </w:t>
      </w:r>
    </w:p>
    <w:p w:rsidR="00DF30BE" w:rsidRDefault="00DF30BE" w:rsidP="003D387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Студенты в период учебной практики ознакомились с лекарственными растениями родного края – Кольского Заполярья; посетили Полярно-Альпийский ботанический сад города Кировска и </w:t>
      </w:r>
      <w:r>
        <w:rPr>
          <w:rFonts w:ascii="Times New Roman" w:hAnsi="Times New Roman"/>
          <w:color w:val="000000"/>
          <w:sz w:val="24"/>
          <w:szCs w:val="24"/>
        </w:rPr>
        <w:t>экспериментально-дендрологический участок Первомайского Дома творчества;</w:t>
      </w:r>
      <w:r>
        <w:rPr>
          <w:rFonts w:ascii="Times New Roman" w:hAnsi="Times New Roman"/>
          <w:sz w:val="24"/>
          <w:szCs w:val="24"/>
        </w:rPr>
        <w:t xml:space="preserve"> произвели заготовку лекарственного растительного сырья, с учётом охранных мероприятий; провели анализ, действующий веществ в заготовленном сырье багульника болотного и брусники обыкновенной. </w:t>
      </w:r>
    </w:p>
    <w:p w:rsidR="008F037F" w:rsidRDefault="008F037F" w:rsidP="00DF30BE">
      <w:pPr>
        <w:widowControl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86268" w:rsidRPr="00BA0460" w:rsidRDefault="00BA0460" w:rsidP="001A5596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Преподаватель о</w:t>
      </w:r>
      <w:r w:rsidR="00F64D30" w:rsidRPr="00BA0460">
        <w:rPr>
          <w:rFonts w:ascii="Times New Roman" w:hAnsi="Times New Roman"/>
          <w:i/>
          <w:sz w:val="24"/>
          <w:szCs w:val="24"/>
        </w:rPr>
        <w:t>звучивает программу</w:t>
      </w:r>
      <w:r w:rsidR="00EA4693" w:rsidRPr="00BA0460">
        <w:rPr>
          <w:rFonts w:ascii="Times New Roman" w:hAnsi="Times New Roman"/>
          <w:i/>
          <w:sz w:val="24"/>
          <w:szCs w:val="24"/>
        </w:rPr>
        <w:t xml:space="preserve"> студенческой конференции</w:t>
      </w:r>
    </w:p>
    <w:p w:rsidR="00EA4693" w:rsidRPr="00EA4693" w:rsidRDefault="00EA4693" w:rsidP="00EA469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EA4693">
        <w:rPr>
          <w:rFonts w:ascii="Times New Roman" w:hAnsi="Times New Roman"/>
          <w:i/>
          <w:sz w:val="24"/>
          <w:szCs w:val="24"/>
        </w:rPr>
        <w:t>(речь преподавателя сопровождается изображением программы конференции на слайде)</w:t>
      </w:r>
    </w:p>
    <w:p w:rsidR="00575AA9" w:rsidRPr="00390653" w:rsidRDefault="00575AA9" w:rsidP="001A5596">
      <w:pPr>
        <w:pStyle w:val="20"/>
        <w:ind w:firstLine="567"/>
        <w:jc w:val="both"/>
        <w:rPr>
          <w:color w:val="auto"/>
          <w:sz w:val="24"/>
        </w:rPr>
      </w:pPr>
      <w:bookmarkStart w:id="14" w:name="_Toc8219823"/>
      <w:bookmarkStart w:id="15" w:name="_Toc24715985"/>
      <w:r w:rsidRPr="00390653">
        <w:rPr>
          <w:color w:val="auto"/>
          <w:sz w:val="24"/>
        </w:rPr>
        <w:t xml:space="preserve">Этап </w:t>
      </w:r>
      <w:r>
        <w:rPr>
          <w:color w:val="auto"/>
          <w:sz w:val="24"/>
        </w:rPr>
        <w:t>4</w:t>
      </w:r>
      <w:r w:rsidRPr="00390653">
        <w:rPr>
          <w:color w:val="auto"/>
          <w:sz w:val="24"/>
        </w:rPr>
        <w:t>. Выступления студентов</w:t>
      </w:r>
      <w:bookmarkEnd w:id="14"/>
      <w:bookmarkEnd w:id="15"/>
    </w:p>
    <w:p w:rsidR="00D90045" w:rsidRDefault="00BA0460" w:rsidP="001A5596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Работу участников конференции к</w:t>
      </w:r>
      <w:r w:rsidR="00D90045">
        <w:rPr>
          <w:rFonts w:ascii="Times New Roman" w:hAnsi="Times New Roman"/>
          <w:i/>
          <w:sz w:val="24"/>
          <w:szCs w:val="24"/>
        </w:rPr>
        <w:t>оординируют ведущие.</w:t>
      </w:r>
    </w:p>
    <w:p w:rsidR="00575AA9" w:rsidRPr="00D90045" w:rsidRDefault="00575AA9" w:rsidP="001A5596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90045">
        <w:rPr>
          <w:rFonts w:ascii="Times New Roman" w:hAnsi="Times New Roman"/>
          <w:i/>
          <w:sz w:val="24"/>
          <w:szCs w:val="24"/>
        </w:rPr>
        <w:t>Выступление студентов проходит</w:t>
      </w:r>
      <w:r w:rsidR="00EA4693" w:rsidRPr="00D90045">
        <w:rPr>
          <w:rFonts w:ascii="Times New Roman" w:hAnsi="Times New Roman"/>
          <w:i/>
          <w:sz w:val="24"/>
          <w:szCs w:val="24"/>
        </w:rPr>
        <w:t xml:space="preserve"> согласно заявленной программе с использованием средств мультимедиа.</w:t>
      </w:r>
    </w:p>
    <w:p w:rsidR="00D90045" w:rsidRPr="00D90045" w:rsidRDefault="00575AA9" w:rsidP="001A5596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90045">
        <w:rPr>
          <w:rFonts w:ascii="Times New Roman" w:hAnsi="Times New Roman"/>
          <w:i/>
          <w:sz w:val="24"/>
          <w:szCs w:val="24"/>
        </w:rPr>
        <w:t xml:space="preserve">После каждого </w:t>
      </w:r>
      <w:r w:rsidR="00D90045" w:rsidRPr="00D90045">
        <w:rPr>
          <w:rFonts w:ascii="Times New Roman" w:hAnsi="Times New Roman"/>
          <w:i/>
          <w:sz w:val="24"/>
          <w:szCs w:val="24"/>
        </w:rPr>
        <w:t>доклада</w:t>
      </w:r>
      <w:r w:rsidRPr="00D90045">
        <w:rPr>
          <w:rFonts w:ascii="Times New Roman" w:hAnsi="Times New Roman"/>
          <w:i/>
          <w:sz w:val="24"/>
          <w:szCs w:val="24"/>
        </w:rPr>
        <w:t xml:space="preserve"> </w:t>
      </w:r>
      <w:r w:rsidR="00D90045" w:rsidRPr="00D90045">
        <w:rPr>
          <w:rFonts w:ascii="Times New Roman" w:hAnsi="Times New Roman"/>
          <w:i/>
          <w:sz w:val="24"/>
          <w:szCs w:val="24"/>
        </w:rPr>
        <w:t>дается возможность участникам конференции задать вопрос.</w:t>
      </w:r>
    </w:p>
    <w:p w:rsidR="00575AA9" w:rsidRDefault="00D90045" w:rsidP="001A5596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90045">
        <w:rPr>
          <w:rFonts w:ascii="Times New Roman" w:hAnsi="Times New Roman"/>
          <w:i/>
          <w:sz w:val="24"/>
          <w:szCs w:val="24"/>
        </w:rPr>
        <w:t>П</w:t>
      </w:r>
      <w:r w:rsidR="00575AA9" w:rsidRPr="00D90045">
        <w:rPr>
          <w:rFonts w:ascii="Times New Roman" w:hAnsi="Times New Roman"/>
          <w:i/>
          <w:sz w:val="24"/>
          <w:szCs w:val="24"/>
        </w:rPr>
        <w:t>реподавател</w:t>
      </w:r>
      <w:r w:rsidRPr="00D90045">
        <w:rPr>
          <w:rFonts w:ascii="Times New Roman" w:hAnsi="Times New Roman"/>
          <w:i/>
          <w:sz w:val="24"/>
          <w:szCs w:val="24"/>
        </w:rPr>
        <w:t>ь (координатор конференции)</w:t>
      </w:r>
      <w:r w:rsidR="00575AA9" w:rsidRPr="00D90045">
        <w:rPr>
          <w:rFonts w:ascii="Times New Roman" w:hAnsi="Times New Roman"/>
          <w:i/>
          <w:sz w:val="24"/>
          <w:szCs w:val="24"/>
        </w:rPr>
        <w:t xml:space="preserve"> </w:t>
      </w:r>
      <w:r w:rsidRPr="00D90045">
        <w:rPr>
          <w:rFonts w:ascii="Times New Roman" w:hAnsi="Times New Roman"/>
          <w:i/>
          <w:sz w:val="24"/>
          <w:szCs w:val="24"/>
        </w:rPr>
        <w:t>в конце каждого выступления подводит итог или делает заключение по материалу.</w:t>
      </w:r>
    </w:p>
    <w:p w:rsidR="005F43D1" w:rsidRDefault="005F43D1" w:rsidP="00401723">
      <w:pPr>
        <w:pStyle w:val="20"/>
        <w:ind w:firstLine="567"/>
        <w:jc w:val="both"/>
        <w:rPr>
          <w:color w:val="auto"/>
          <w:sz w:val="24"/>
          <w:lang w:val="ru-RU"/>
        </w:rPr>
      </w:pPr>
      <w:bookmarkStart w:id="16" w:name="_Toc24715986"/>
      <w:r w:rsidRPr="00401723">
        <w:rPr>
          <w:color w:val="auto"/>
          <w:sz w:val="24"/>
        </w:rPr>
        <w:t>Этап 5. Дег</w:t>
      </w:r>
      <w:r w:rsidR="00DF30BE">
        <w:rPr>
          <w:color w:val="auto"/>
          <w:sz w:val="24"/>
          <w:lang w:val="ru-RU"/>
        </w:rPr>
        <w:t>устация водных извлечений из лекарственного растительного сырья</w:t>
      </w:r>
      <w:bookmarkEnd w:id="16"/>
    </w:p>
    <w:p w:rsidR="00E84538" w:rsidRPr="00BA0460" w:rsidRDefault="00397EBD" w:rsidP="00BA0460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BA0460">
        <w:rPr>
          <w:rFonts w:ascii="Times New Roman" w:hAnsi="Times New Roman"/>
          <w:i/>
          <w:sz w:val="24"/>
          <w:szCs w:val="24"/>
        </w:rPr>
        <w:t>С целью мотивации дальнейшего изучени</w:t>
      </w:r>
      <w:r w:rsidR="00E84538" w:rsidRPr="00BA0460">
        <w:rPr>
          <w:rFonts w:ascii="Times New Roman" w:hAnsi="Times New Roman"/>
          <w:i/>
          <w:sz w:val="24"/>
          <w:szCs w:val="24"/>
        </w:rPr>
        <w:t xml:space="preserve">я лекарственной флоры </w:t>
      </w:r>
      <w:r w:rsidRPr="00BA0460">
        <w:rPr>
          <w:rFonts w:ascii="Times New Roman" w:hAnsi="Times New Roman"/>
          <w:i/>
          <w:sz w:val="24"/>
          <w:szCs w:val="24"/>
        </w:rPr>
        <w:t xml:space="preserve">для всех желающих </w:t>
      </w:r>
      <w:r w:rsidR="009B45E4" w:rsidRPr="00BA0460">
        <w:rPr>
          <w:rFonts w:ascii="Times New Roman" w:hAnsi="Times New Roman"/>
          <w:i/>
          <w:sz w:val="24"/>
          <w:szCs w:val="24"/>
        </w:rPr>
        <w:t xml:space="preserve">проводится </w:t>
      </w:r>
      <w:r w:rsidR="00E84538" w:rsidRPr="00BA0460">
        <w:rPr>
          <w:rFonts w:ascii="Times New Roman" w:hAnsi="Times New Roman"/>
          <w:i/>
          <w:sz w:val="24"/>
          <w:szCs w:val="24"/>
        </w:rPr>
        <w:t>дегустация настоев и отваров</w:t>
      </w:r>
      <w:r w:rsidR="008A725E">
        <w:rPr>
          <w:rFonts w:ascii="Times New Roman" w:hAnsi="Times New Roman"/>
          <w:i/>
          <w:sz w:val="24"/>
          <w:szCs w:val="24"/>
        </w:rPr>
        <w:t xml:space="preserve"> </w:t>
      </w:r>
      <w:r w:rsidR="00E84538" w:rsidRPr="00BA0460">
        <w:rPr>
          <w:rFonts w:ascii="Times New Roman" w:hAnsi="Times New Roman"/>
          <w:i/>
          <w:sz w:val="24"/>
          <w:szCs w:val="24"/>
        </w:rPr>
        <w:t xml:space="preserve">из лекарственных растений Кольского полуострова. </w:t>
      </w:r>
    </w:p>
    <w:p w:rsidR="005F43D1" w:rsidRPr="00BA0460" w:rsidRDefault="003D3878" w:rsidP="001A5596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BA0460">
        <w:rPr>
          <w:rFonts w:ascii="Times New Roman" w:hAnsi="Times New Roman"/>
          <w:i/>
          <w:sz w:val="24"/>
          <w:szCs w:val="24"/>
        </w:rPr>
        <w:t>Предварительно студенты под контр</w:t>
      </w:r>
      <w:r w:rsidR="00E84538" w:rsidRPr="00BA0460">
        <w:rPr>
          <w:rFonts w:ascii="Times New Roman" w:hAnsi="Times New Roman"/>
          <w:i/>
          <w:sz w:val="24"/>
          <w:szCs w:val="24"/>
        </w:rPr>
        <w:t>олем преподавателя изготовили</w:t>
      </w:r>
      <w:r w:rsidRPr="00BA0460">
        <w:rPr>
          <w:rFonts w:ascii="Times New Roman" w:hAnsi="Times New Roman"/>
          <w:i/>
          <w:sz w:val="24"/>
          <w:szCs w:val="24"/>
        </w:rPr>
        <w:t xml:space="preserve"> настои и отвары из лекарственного растительного сырья. Приготовленные</w:t>
      </w:r>
      <w:r w:rsidR="00E84538" w:rsidRPr="00BA0460">
        <w:rPr>
          <w:rFonts w:ascii="Times New Roman" w:hAnsi="Times New Roman"/>
          <w:i/>
          <w:sz w:val="24"/>
          <w:szCs w:val="24"/>
        </w:rPr>
        <w:t xml:space="preserve"> (</w:t>
      </w:r>
      <w:proofErr w:type="spellStart"/>
      <w:r w:rsidR="00E84538" w:rsidRPr="00BA0460">
        <w:rPr>
          <w:rFonts w:ascii="Times New Roman" w:hAnsi="Times New Roman"/>
          <w:i/>
          <w:sz w:val="24"/>
          <w:szCs w:val="24"/>
        </w:rPr>
        <w:t>lege</w:t>
      </w:r>
      <w:proofErr w:type="spellEnd"/>
      <w:r w:rsidR="00E84538" w:rsidRPr="00BA046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E84538" w:rsidRPr="00BA0460">
        <w:rPr>
          <w:rFonts w:ascii="Times New Roman" w:hAnsi="Times New Roman"/>
          <w:i/>
          <w:sz w:val="24"/>
          <w:szCs w:val="24"/>
        </w:rPr>
        <w:t>artis</w:t>
      </w:r>
      <w:proofErr w:type="spellEnd"/>
      <w:r w:rsidR="00E84538" w:rsidRPr="00BA0460">
        <w:rPr>
          <w:rFonts w:ascii="Times New Roman" w:hAnsi="Times New Roman"/>
          <w:i/>
          <w:sz w:val="24"/>
          <w:szCs w:val="24"/>
        </w:rPr>
        <w:t>) водные извлечения</w:t>
      </w:r>
      <w:r w:rsidRPr="00BA0460">
        <w:rPr>
          <w:rFonts w:ascii="Times New Roman" w:hAnsi="Times New Roman"/>
          <w:i/>
          <w:sz w:val="24"/>
          <w:szCs w:val="24"/>
        </w:rPr>
        <w:t xml:space="preserve"> размещаются в промаркированных </w:t>
      </w:r>
      <w:proofErr w:type="spellStart"/>
      <w:r w:rsidRPr="00BA0460">
        <w:rPr>
          <w:rFonts w:ascii="Times New Roman" w:hAnsi="Times New Roman"/>
          <w:i/>
          <w:sz w:val="24"/>
          <w:szCs w:val="24"/>
        </w:rPr>
        <w:t>штангласах</w:t>
      </w:r>
      <w:proofErr w:type="spellEnd"/>
      <w:r w:rsidRPr="00BA0460">
        <w:rPr>
          <w:rFonts w:ascii="Times New Roman" w:hAnsi="Times New Roman"/>
          <w:i/>
          <w:sz w:val="24"/>
          <w:szCs w:val="24"/>
        </w:rPr>
        <w:t xml:space="preserve"> </w:t>
      </w:r>
      <w:r w:rsidR="00397EBD" w:rsidRPr="00BA0460">
        <w:rPr>
          <w:rFonts w:ascii="Times New Roman" w:hAnsi="Times New Roman"/>
          <w:i/>
          <w:sz w:val="24"/>
          <w:szCs w:val="24"/>
        </w:rPr>
        <w:t xml:space="preserve">на столах. Демонстрационные </w:t>
      </w:r>
      <w:r w:rsidR="00397EBD" w:rsidRPr="00BA0460">
        <w:rPr>
          <w:rFonts w:ascii="Times New Roman" w:hAnsi="Times New Roman"/>
          <w:i/>
          <w:sz w:val="24"/>
          <w:szCs w:val="24"/>
        </w:rPr>
        <w:lastRenderedPageBreak/>
        <w:t>столы оформлены красочными, цветными иллюстрациями и гербарными об</w:t>
      </w:r>
      <w:r w:rsidR="00BA0460" w:rsidRPr="00BA0460">
        <w:rPr>
          <w:rFonts w:ascii="Times New Roman" w:hAnsi="Times New Roman"/>
          <w:i/>
          <w:sz w:val="24"/>
          <w:szCs w:val="24"/>
        </w:rPr>
        <w:t>разцами лекарственных растений.</w:t>
      </w:r>
    </w:p>
    <w:p w:rsidR="005F43D1" w:rsidRDefault="005F43D1" w:rsidP="00401723">
      <w:pPr>
        <w:pStyle w:val="20"/>
        <w:ind w:firstLine="567"/>
        <w:jc w:val="both"/>
        <w:rPr>
          <w:color w:val="auto"/>
          <w:sz w:val="24"/>
          <w:lang w:val="ru-RU"/>
        </w:rPr>
      </w:pPr>
      <w:bookmarkStart w:id="17" w:name="_Toc24715987"/>
      <w:r w:rsidRPr="00401723">
        <w:rPr>
          <w:color w:val="auto"/>
          <w:sz w:val="24"/>
        </w:rPr>
        <w:t>Этап 6. Под</w:t>
      </w:r>
      <w:r w:rsidR="00DF30BE">
        <w:rPr>
          <w:color w:val="auto"/>
          <w:sz w:val="24"/>
          <w:lang w:val="ru-RU"/>
        </w:rPr>
        <w:t>ведение итогов</w:t>
      </w:r>
      <w:bookmarkEnd w:id="17"/>
    </w:p>
    <w:p w:rsidR="009B45E4" w:rsidRDefault="009B45E4" w:rsidP="009B45E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D0002">
        <w:rPr>
          <w:rFonts w:ascii="Times New Roman" w:hAnsi="Times New Roman"/>
          <w:b/>
          <w:sz w:val="24"/>
          <w:szCs w:val="24"/>
        </w:rPr>
        <w:t>Преподаватель.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239AA">
        <w:rPr>
          <w:rFonts w:ascii="Times New Roman" w:hAnsi="Times New Roman"/>
          <w:sz w:val="24"/>
          <w:szCs w:val="24"/>
        </w:rPr>
        <w:t>Подв</w:t>
      </w:r>
      <w:r>
        <w:rPr>
          <w:rFonts w:ascii="Times New Roman" w:hAnsi="Times New Roman"/>
          <w:sz w:val="24"/>
          <w:szCs w:val="24"/>
        </w:rPr>
        <w:t>о</w:t>
      </w:r>
      <w:r w:rsidRPr="00D239AA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ит </w:t>
      </w:r>
      <w:r w:rsidRPr="00D239AA">
        <w:rPr>
          <w:rFonts w:ascii="Times New Roman" w:hAnsi="Times New Roman"/>
          <w:sz w:val="24"/>
          <w:szCs w:val="24"/>
        </w:rPr>
        <w:t>итог</w:t>
      </w:r>
      <w:r>
        <w:rPr>
          <w:rFonts w:ascii="Times New Roman" w:hAnsi="Times New Roman"/>
          <w:sz w:val="24"/>
          <w:szCs w:val="24"/>
        </w:rPr>
        <w:t>и студенческой конференции</w:t>
      </w:r>
      <w:r w:rsidRPr="00D239AA">
        <w:rPr>
          <w:rFonts w:ascii="Times New Roman" w:hAnsi="Times New Roman"/>
          <w:sz w:val="24"/>
          <w:szCs w:val="24"/>
        </w:rPr>
        <w:t xml:space="preserve">. Анализирует общий уровень </w:t>
      </w:r>
      <w:r>
        <w:rPr>
          <w:rFonts w:ascii="Times New Roman" w:hAnsi="Times New Roman"/>
          <w:sz w:val="24"/>
          <w:szCs w:val="24"/>
        </w:rPr>
        <w:t>представленных докладов</w:t>
      </w:r>
      <w:r w:rsidR="00BA0460">
        <w:rPr>
          <w:rFonts w:ascii="Times New Roman" w:hAnsi="Times New Roman"/>
          <w:sz w:val="24"/>
          <w:szCs w:val="24"/>
        </w:rPr>
        <w:t>, дает оценку выступлению</w:t>
      </w:r>
      <w:r w:rsidRPr="00D239AA">
        <w:rPr>
          <w:rFonts w:ascii="Times New Roman" w:hAnsi="Times New Roman"/>
          <w:sz w:val="24"/>
          <w:szCs w:val="24"/>
        </w:rPr>
        <w:t>.</w:t>
      </w:r>
    </w:p>
    <w:p w:rsidR="009B45E4" w:rsidRPr="00D239AA" w:rsidRDefault="009B45E4" w:rsidP="001B6FA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Вручает сертификаты </w:t>
      </w:r>
      <w:r w:rsidR="001B6FAA">
        <w:rPr>
          <w:rFonts w:ascii="Times New Roman" w:hAnsi="Times New Roman"/>
          <w:sz w:val="24"/>
          <w:szCs w:val="24"/>
        </w:rPr>
        <w:t xml:space="preserve">и благодарственные письма </w:t>
      </w:r>
      <w:r>
        <w:rPr>
          <w:rFonts w:ascii="Times New Roman" w:hAnsi="Times New Roman"/>
          <w:sz w:val="24"/>
          <w:szCs w:val="24"/>
        </w:rPr>
        <w:t xml:space="preserve">участникам </w:t>
      </w:r>
      <w:r w:rsidR="001B6FAA">
        <w:rPr>
          <w:rFonts w:ascii="Times New Roman" w:hAnsi="Times New Roman"/>
          <w:sz w:val="24"/>
          <w:szCs w:val="24"/>
        </w:rPr>
        <w:t xml:space="preserve">и организаторам </w:t>
      </w:r>
      <w:r>
        <w:rPr>
          <w:rFonts w:ascii="Times New Roman" w:hAnsi="Times New Roman"/>
          <w:sz w:val="24"/>
          <w:szCs w:val="24"/>
        </w:rPr>
        <w:t>студенческой конференции</w:t>
      </w:r>
      <w:r w:rsidR="00764422">
        <w:rPr>
          <w:rFonts w:ascii="Times New Roman" w:hAnsi="Times New Roman"/>
          <w:sz w:val="24"/>
          <w:szCs w:val="24"/>
        </w:rPr>
        <w:t>. Примерные формы наградных документов представлены</w:t>
      </w:r>
      <w:r w:rsidR="001B6FAA">
        <w:rPr>
          <w:rFonts w:ascii="Times New Roman" w:hAnsi="Times New Roman"/>
          <w:sz w:val="24"/>
          <w:szCs w:val="24"/>
        </w:rPr>
        <w:t xml:space="preserve"> </w:t>
      </w:r>
      <w:r w:rsidR="00764422">
        <w:rPr>
          <w:rFonts w:ascii="Times New Roman" w:hAnsi="Times New Roman"/>
          <w:sz w:val="24"/>
          <w:szCs w:val="24"/>
        </w:rPr>
        <w:t xml:space="preserve">в методической разработке </w:t>
      </w:r>
      <w:r w:rsidR="001B6FAA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Приложени</w:t>
      </w:r>
      <w:r w:rsidR="00764422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r w:rsidR="00764422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).</w:t>
      </w:r>
    </w:p>
    <w:p w:rsidR="009B45E4" w:rsidRPr="007972FA" w:rsidRDefault="009B45E4" w:rsidP="00C35BDF">
      <w:pPr>
        <w:pStyle w:val="20"/>
        <w:ind w:firstLine="567"/>
        <w:jc w:val="both"/>
        <w:rPr>
          <w:color w:val="auto"/>
          <w:sz w:val="24"/>
        </w:rPr>
      </w:pPr>
      <w:bookmarkStart w:id="18" w:name="_Toc452156991"/>
      <w:bookmarkStart w:id="19" w:name="_Toc24715988"/>
      <w:r w:rsidRPr="007972FA">
        <w:rPr>
          <w:color w:val="auto"/>
          <w:sz w:val="24"/>
        </w:rPr>
        <w:t xml:space="preserve">Этап </w:t>
      </w:r>
      <w:r w:rsidR="001B6FAA" w:rsidRPr="00C35BDF">
        <w:rPr>
          <w:color w:val="auto"/>
          <w:sz w:val="24"/>
        </w:rPr>
        <w:t>7</w:t>
      </w:r>
      <w:r w:rsidRPr="007972FA">
        <w:rPr>
          <w:color w:val="auto"/>
          <w:sz w:val="24"/>
        </w:rPr>
        <w:t>. Рефлексия</w:t>
      </w:r>
      <w:bookmarkEnd w:id="18"/>
      <w:bookmarkEnd w:id="19"/>
    </w:p>
    <w:p w:rsidR="009B45E4" w:rsidRPr="007972FA" w:rsidRDefault="009B45E4" w:rsidP="009B45E4">
      <w:pPr>
        <w:pStyle w:val="ab"/>
        <w:spacing w:after="0"/>
        <w:jc w:val="both"/>
        <w:rPr>
          <w:rFonts w:ascii="Times New Roman" w:hAnsi="Times New Roman"/>
          <w:sz w:val="24"/>
          <w:szCs w:val="24"/>
        </w:rPr>
      </w:pPr>
      <w:r w:rsidRPr="007972FA">
        <w:rPr>
          <w:rFonts w:ascii="Times New Roman" w:hAnsi="Times New Roman"/>
          <w:b/>
          <w:sz w:val="24"/>
          <w:szCs w:val="24"/>
        </w:rPr>
        <w:t xml:space="preserve">Преподаватель. </w:t>
      </w:r>
      <w:r w:rsidRPr="007972FA">
        <w:rPr>
          <w:rFonts w:ascii="Times New Roman" w:hAnsi="Times New Roman"/>
          <w:sz w:val="24"/>
          <w:szCs w:val="24"/>
        </w:rPr>
        <w:t>Вопросы к аудитории:</w:t>
      </w:r>
    </w:p>
    <w:p w:rsidR="009B45E4" w:rsidRPr="007972FA" w:rsidRDefault="009B45E4" w:rsidP="009B45E4">
      <w:pPr>
        <w:pStyle w:val="ab"/>
        <w:numPr>
          <w:ilvl w:val="0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972FA">
        <w:rPr>
          <w:rFonts w:ascii="Times New Roman" w:hAnsi="Times New Roman"/>
          <w:sz w:val="24"/>
          <w:szCs w:val="24"/>
        </w:rPr>
        <w:t>Понравилась ли форма проведения заключительного занятия?</w:t>
      </w:r>
    </w:p>
    <w:p w:rsidR="009B45E4" w:rsidRPr="007972FA" w:rsidRDefault="009B45E4" w:rsidP="009B45E4">
      <w:pPr>
        <w:pStyle w:val="ab"/>
        <w:numPr>
          <w:ilvl w:val="0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972FA">
        <w:rPr>
          <w:rFonts w:ascii="Times New Roman" w:hAnsi="Times New Roman"/>
          <w:sz w:val="24"/>
          <w:szCs w:val="24"/>
        </w:rPr>
        <w:t>Насколько познавательна была конференция по содержанию?</w:t>
      </w:r>
    </w:p>
    <w:p w:rsidR="009B45E4" w:rsidRPr="007972FA" w:rsidRDefault="009B45E4" w:rsidP="009B45E4">
      <w:pPr>
        <w:pStyle w:val="ab"/>
        <w:numPr>
          <w:ilvl w:val="0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972FA">
        <w:rPr>
          <w:rFonts w:ascii="Times New Roman" w:hAnsi="Times New Roman"/>
          <w:sz w:val="24"/>
          <w:szCs w:val="24"/>
        </w:rPr>
        <w:t>Появилось ли желание</w:t>
      </w:r>
      <w:r>
        <w:rPr>
          <w:rFonts w:ascii="Times New Roman" w:hAnsi="Times New Roman"/>
          <w:sz w:val="24"/>
          <w:szCs w:val="24"/>
        </w:rPr>
        <w:t xml:space="preserve"> изучать лекарственные растения</w:t>
      </w:r>
      <w:r w:rsidRPr="007972FA">
        <w:rPr>
          <w:rFonts w:ascii="Times New Roman" w:hAnsi="Times New Roman"/>
          <w:sz w:val="24"/>
          <w:szCs w:val="24"/>
        </w:rPr>
        <w:t>?</w:t>
      </w:r>
    </w:p>
    <w:p w:rsidR="009B45E4" w:rsidRDefault="009B45E4" w:rsidP="009B45E4">
      <w:pPr>
        <w:shd w:val="clear" w:color="auto" w:fill="FFFFFF"/>
        <w:spacing w:after="0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239AA">
        <w:rPr>
          <w:rFonts w:ascii="Times New Roman" w:hAnsi="Times New Roman"/>
          <w:b/>
          <w:sz w:val="24"/>
          <w:szCs w:val="24"/>
        </w:rPr>
        <w:br w:type="page"/>
      </w:r>
    </w:p>
    <w:p w:rsidR="00A226C8" w:rsidRDefault="00A226C8" w:rsidP="00F5326A">
      <w:pPr>
        <w:spacing w:after="0"/>
        <w:ind w:firstLine="567"/>
        <w:jc w:val="center"/>
        <w:rPr>
          <w:rFonts w:ascii="Times New Roman" w:hAnsi="Times New Roman"/>
          <w:bCs/>
          <w:iCs/>
          <w:sz w:val="24"/>
          <w:szCs w:val="24"/>
        </w:rPr>
      </w:pPr>
      <w:r w:rsidRPr="003B3937">
        <w:rPr>
          <w:rFonts w:ascii="Times New Roman" w:hAnsi="Times New Roman"/>
          <w:b/>
          <w:bCs/>
          <w:iCs/>
          <w:sz w:val="24"/>
          <w:szCs w:val="24"/>
        </w:rPr>
        <w:lastRenderedPageBreak/>
        <w:t>ЗАКЛЮЧЕНИЕ</w:t>
      </w:r>
    </w:p>
    <w:p w:rsidR="00A226C8" w:rsidRPr="003B3937" w:rsidRDefault="00A226C8" w:rsidP="00F5326A">
      <w:pPr>
        <w:spacing w:after="0"/>
        <w:ind w:firstLine="567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5A29B3" w:rsidRDefault="00E46C09" w:rsidP="00F5326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Роль лекарственных растений в медицине с каждым годом возрастает, их все шире применяют </w:t>
      </w:r>
      <w:r w:rsidR="005A29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разнообразных заболеваниях. </w:t>
      </w:r>
    </w:p>
    <w:p w:rsidR="00390FF6" w:rsidRDefault="005A29B3" w:rsidP="00F5326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настоящее время, в эпоху научно-технического прогресса многие виды лекарственных растений уменьшаются в численности, становятся редкими и заносятся в Красную книгу, а некоторые исчезают совсем. Важным моментом охраны дикорастущих лекарственных растений является правильная организация их сбора, которая заключается в соблюдении требований</w:t>
      </w:r>
      <w:r w:rsidR="00390F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обеспечивающих рациональный сбор и восстановление естественных зарослей непосредственно при </w:t>
      </w:r>
      <w:r w:rsidR="00390F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заготовке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сырья.</w:t>
      </w:r>
      <w:r w:rsidR="00390F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226C8" w:rsidRPr="009E0446" w:rsidRDefault="001B6FAA" w:rsidP="00390FF6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Проведение занятий в форме с</w:t>
      </w:r>
      <w:r w:rsidR="00E933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туденческ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ой</w:t>
      </w:r>
      <w:r w:rsidR="00E933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конференци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дает возможность</w:t>
      </w:r>
      <w:r w:rsidR="00390FF6" w:rsidRPr="009E04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90F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обобщ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ить</w:t>
      </w:r>
      <w:r w:rsidR="00390F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систематизировать </w:t>
      </w:r>
      <w:r w:rsidR="00390F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умения</w:t>
      </w:r>
      <w:r w:rsidR="00E933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A226C8" w:rsidRPr="009E04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способствует повышению творческого потенциала обучающихся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 w:rsidR="00A226C8" w:rsidRPr="009E04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мотивации к познавательной дея</w:t>
      </w:r>
      <w:r w:rsidR="00D60085" w:rsidRPr="009E04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тельности</w:t>
      </w:r>
      <w:r w:rsidR="00A226C8" w:rsidRPr="009E04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 счет</w:t>
      </w:r>
      <w:r w:rsidR="00E933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нестандартной формы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реализации мероприятия</w:t>
      </w:r>
      <w:r w:rsidR="00A226C8" w:rsidRPr="009E04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формировани</w:t>
      </w:r>
      <w:r w:rsidR="00E933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ю общих, профессиональных и </w:t>
      </w:r>
      <w:proofErr w:type="spellStart"/>
      <w:r w:rsidR="00E933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тапредметные</w:t>
      </w:r>
      <w:proofErr w:type="spellEnd"/>
      <w:r w:rsidR="00E933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компетенций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A226C8" w:rsidRPr="00A226C8" w:rsidRDefault="00A226C8" w:rsidP="00F5326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E04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Самостоятельная работа по подготовке материалов к </w:t>
      </w:r>
      <w:r w:rsidR="009E0446" w:rsidRPr="009E04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конференции </w:t>
      </w:r>
      <w:r w:rsidRPr="009E04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представляет собой логическое продолжение</w:t>
      </w:r>
      <w:r w:rsidR="009E0446" w:rsidRPr="009E04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учебной практики</w:t>
      </w:r>
      <w:r w:rsidRPr="009E04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которая не регламентируется рамками расписания. Режим и продолжительность работы выбирает сам обучающийся в зависимости от своих способностей и конкретных условий, что требует от него не только умственной, но и организационной самостоятельности.</w:t>
      </w:r>
    </w:p>
    <w:p w:rsidR="008849E2" w:rsidRPr="009E0446" w:rsidRDefault="005F43D1" w:rsidP="009E044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Данная методическая разработка студенческой конференции была апробирована на </w:t>
      </w:r>
      <w:r w:rsidRPr="009E0446">
        <w:rPr>
          <w:rFonts w:ascii="Times New Roman" w:hAnsi="Times New Roman"/>
          <w:sz w:val="24"/>
          <w:szCs w:val="24"/>
        </w:rPr>
        <w:t>итоговом занятии</w:t>
      </w:r>
      <w:r>
        <w:rPr>
          <w:rFonts w:ascii="Times New Roman" w:hAnsi="Times New Roman"/>
          <w:sz w:val="24"/>
          <w:szCs w:val="24"/>
        </w:rPr>
        <w:t xml:space="preserve"> </w:t>
      </w:r>
      <w:bookmarkEnd w:id="2"/>
      <w:r w:rsidR="001B6FAA">
        <w:rPr>
          <w:rFonts w:ascii="Times New Roman" w:hAnsi="Times New Roman"/>
          <w:sz w:val="24"/>
          <w:szCs w:val="24"/>
        </w:rPr>
        <w:t xml:space="preserve">по учебной практике </w:t>
      </w:r>
      <w:r w:rsidR="001B6FAA" w:rsidRPr="007075DA">
        <w:rPr>
          <w:rFonts w:ascii="Times New Roman" w:hAnsi="Times New Roman"/>
          <w:sz w:val="24"/>
          <w:szCs w:val="24"/>
        </w:rPr>
        <w:t>по</w:t>
      </w:r>
      <w:r w:rsidR="00CD6DEE" w:rsidRPr="007075DA">
        <w:rPr>
          <w:rFonts w:ascii="Times New Roman" w:hAnsi="Times New Roman"/>
          <w:sz w:val="24"/>
          <w:szCs w:val="24"/>
        </w:rPr>
        <w:t xml:space="preserve"> </w:t>
      </w:r>
      <w:r w:rsidR="001B6FAA" w:rsidRPr="007075DA">
        <w:rPr>
          <w:rFonts w:ascii="Times New Roman" w:hAnsi="Times New Roman"/>
          <w:sz w:val="24"/>
          <w:szCs w:val="24"/>
        </w:rPr>
        <w:t>МДК</w:t>
      </w:r>
      <w:r w:rsidR="007075DA" w:rsidRPr="007075DA">
        <w:rPr>
          <w:rFonts w:ascii="Times New Roman" w:hAnsi="Times New Roman"/>
          <w:sz w:val="24"/>
          <w:szCs w:val="24"/>
        </w:rPr>
        <w:t xml:space="preserve"> 01.01.Лекарствоведение</w:t>
      </w:r>
      <w:r w:rsidR="001B6FAA" w:rsidRPr="007075DA">
        <w:rPr>
          <w:rFonts w:ascii="Times New Roman" w:hAnsi="Times New Roman"/>
          <w:sz w:val="24"/>
          <w:szCs w:val="24"/>
        </w:rPr>
        <w:t xml:space="preserve"> ПМ</w:t>
      </w:r>
      <w:r w:rsidR="007075DA" w:rsidRPr="007075DA">
        <w:rPr>
          <w:rFonts w:ascii="Times New Roman" w:hAnsi="Times New Roman"/>
          <w:sz w:val="24"/>
          <w:szCs w:val="24"/>
        </w:rPr>
        <w:t>.</w:t>
      </w:r>
      <w:r w:rsidR="007075DA">
        <w:rPr>
          <w:rFonts w:ascii="Times New Roman" w:hAnsi="Times New Roman"/>
          <w:sz w:val="24"/>
          <w:szCs w:val="24"/>
        </w:rPr>
        <w:t xml:space="preserve"> 01 Реализация лекарственных средств и товаров аптечного ассортимента </w:t>
      </w:r>
      <w:r w:rsidR="00CD6DEE">
        <w:rPr>
          <w:rFonts w:ascii="Times New Roman" w:hAnsi="Times New Roman"/>
          <w:sz w:val="24"/>
          <w:szCs w:val="24"/>
        </w:rPr>
        <w:t>среди студентов 2 курса специальности 33.02.01 Фармация.</w:t>
      </w:r>
      <w:r w:rsidR="008A0972">
        <w:rPr>
          <w:rFonts w:ascii="Times New Roman" w:hAnsi="Times New Roman"/>
          <w:sz w:val="24"/>
          <w:szCs w:val="24"/>
        </w:rPr>
        <w:t xml:space="preserve"> Фотоотчет мероприятия </w:t>
      </w:r>
      <w:proofErr w:type="gramStart"/>
      <w:r w:rsidR="008A0972">
        <w:rPr>
          <w:rFonts w:ascii="Times New Roman" w:hAnsi="Times New Roman"/>
          <w:sz w:val="24"/>
          <w:szCs w:val="24"/>
        </w:rPr>
        <w:t>представлен</w:t>
      </w:r>
      <w:proofErr w:type="gramEnd"/>
      <w:r w:rsidR="008A0972">
        <w:rPr>
          <w:rFonts w:ascii="Times New Roman" w:hAnsi="Times New Roman"/>
          <w:sz w:val="24"/>
          <w:szCs w:val="24"/>
        </w:rPr>
        <w:t xml:space="preserve"> в Приложении 7.</w:t>
      </w:r>
    </w:p>
    <w:p w:rsidR="008849E2" w:rsidRDefault="005F43D1" w:rsidP="00F5326A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 рамках студенческой конференции были представлены доклады</w:t>
      </w:r>
      <w:r w:rsidR="00CD6DE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C517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(Приложение 3</w:t>
      </w:r>
      <w:r w:rsidR="00CD6DE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:</w:t>
      </w:r>
    </w:p>
    <w:p w:rsidR="005F43D1" w:rsidRDefault="005F43D1" w:rsidP="005F43D1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7DCE"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Царская ягода – морошка</w:t>
      </w:r>
      <w:r w:rsidRPr="00112527">
        <w:rPr>
          <w:rFonts w:ascii="Times New Roman" w:hAnsi="Times New Roman"/>
          <w:color w:val="000000"/>
          <w:sz w:val="24"/>
          <w:szCs w:val="24"/>
        </w:rPr>
        <w:t>»;</w:t>
      </w:r>
    </w:p>
    <w:p w:rsidR="005F43D1" w:rsidRPr="006E62B2" w:rsidRDefault="005F43D1" w:rsidP="005F43D1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«Можжевельник – символ вечной жизни»</w:t>
      </w:r>
    </w:p>
    <w:p w:rsidR="005F43D1" w:rsidRPr="00112527" w:rsidRDefault="005F43D1" w:rsidP="005F43D1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7DCE"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Зеленой тропой экспериментально-дендрологического участка Первомайского</w:t>
      </w:r>
      <w:r w:rsidR="008A725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Дома творчества»</w:t>
      </w:r>
      <w:r w:rsidRPr="00112527">
        <w:rPr>
          <w:rFonts w:ascii="Times New Roman" w:hAnsi="Times New Roman"/>
          <w:color w:val="000000"/>
          <w:sz w:val="24"/>
          <w:szCs w:val="24"/>
        </w:rPr>
        <w:t>;</w:t>
      </w:r>
    </w:p>
    <w:p w:rsidR="005F43D1" w:rsidRPr="00112527" w:rsidRDefault="005F43D1" w:rsidP="005F43D1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7DCE"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Багульник – лекарство или яд?</w:t>
      </w:r>
      <w:r w:rsidRPr="00112527">
        <w:rPr>
          <w:rFonts w:ascii="Times New Roman" w:hAnsi="Times New Roman"/>
          <w:color w:val="000000"/>
          <w:sz w:val="24"/>
          <w:szCs w:val="24"/>
        </w:rPr>
        <w:t>»;</w:t>
      </w:r>
    </w:p>
    <w:p w:rsidR="005F43D1" w:rsidRPr="000F7DCE" w:rsidRDefault="005F43D1" w:rsidP="005F43D1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7DCE"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Иван-чай, или забытое чудо природы</w:t>
      </w:r>
      <w:r w:rsidRPr="000F7DCE">
        <w:rPr>
          <w:rFonts w:ascii="Times New Roman" w:hAnsi="Times New Roman"/>
          <w:color w:val="000000"/>
          <w:sz w:val="24"/>
          <w:szCs w:val="24"/>
        </w:rPr>
        <w:t>»;</w:t>
      </w:r>
    </w:p>
    <w:p w:rsidR="005F43D1" w:rsidRPr="00112527" w:rsidRDefault="005F43D1" w:rsidP="005F43D1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7DCE"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 xml:space="preserve">Брусника – виноградная лоза с горы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Ида</w:t>
      </w:r>
      <w:proofErr w:type="spellEnd"/>
      <w:r w:rsidRPr="00112527">
        <w:rPr>
          <w:rFonts w:ascii="Times New Roman" w:hAnsi="Times New Roman"/>
          <w:color w:val="000000"/>
          <w:sz w:val="24"/>
          <w:szCs w:val="24"/>
        </w:rPr>
        <w:t>»;</w:t>
      </w:r>
    </w:p>
    <w:p w:rsidR="005F43D1" w:rsidRPr="00112527" w:rsidRDefault="005F43D1" w:rsidP="005F43D1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7DCE"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 xml:space="preserve">Золотой корень –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родиола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розовая</w:t>
      </w:r>
      <w:proofErr w:type="gramEnd"/>
      <w:r w:rsidRPr="00112527">
        <w:rPr>
          <w:rFonts w:ascii="Times New Roman" w:hAnsi="Times New Roman"/>
          <w:color w:val="000000"/>
          <w:sz w:val="24"/>
          <w:szCs w:val="24"/>
        </w:rPr>
        <w:t>».</w:t>
      </w:r>
    </w:p>
    <w:p w:rsidR="005F43D1" w:rsidRDefault="005F43D1" w:rsidP="00F5326A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proofErr w:type="gramStart"/>
      <w:r w:rsidRPr="00E46C0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Приготовлены для дегустации</w:t>
      </w:r>
      <w:r w:rsidR="00C517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(Приложение 6</w:t>
      </w:r>
      <w:r w:rsidR="00CD6DE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:</w:t>
      </w:r>
      <w:proofErr w:type="gramEnd"/>
    </w:p>
    <w:p w:rsidR="005F43D1" w:rsidRPr="00CD6DEE" w:rsidRDefault="00C35BDF" w:rsidP="00CD6DEE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D6DEE">
        <w:rPr>
          <w:rFonts w:ascii="Times New Roman" w:hAnsi="Times New Roman"/>
          <w:color w:val="000000"/>
          <w:sz w:val="24"/>
          <w:szCs w:val="24"/>
        </w:rPr>
        <w:t>настой из травы мелиссы лекарственной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9B45E4" w:rsidRPr="00CD6DEE" w:rsidRDefault="00C35BDF" w:rsidP="00CD6DEE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D6DEE">
        <w:rPr>
          <w:rFonts w:ascii="Times New Roman" w:hAnsi="Times New Roman"/>
          <w:color w:val="000000"/>
          <w:sz w:val="24"/>
          <w:szCs w:val="24"/>
        </w:rPr>
        <w:t>отвар из плодов рябины обыкновенной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9B45E4" w:rsidRPr="00CD6DEE" w:rsidRDefault="00C35BDF" w:rsidP="00CD6DEE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D6DEE">
        <w:rPr>
          <w:rFonts w:ascii="Times New Roman" w:hAnsi="Times New Roman"/>
          <w:color w:val="000000"/>
          <w:sz w:val="24"/>
          <w:szCs w:val="24"/>
        </w:rPr>
        <w:t>отвар из плодов шиповника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9B45E4" w:rsidRPr="00CD6DEE" w:rsidRDefault="00C35BDF" w:rsidP="00CD6DEE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D6DEE">
        <w:rPr>
          <w:rFonts w:ascii="Times New Roman" w:hAnsi="Times New Roman"/>
          <w:color w:val="000000"/>
          <w:sz w:val="24"/>
          <w:szCs w:val="24"/>
        </w:rPr>
        <w:t>настой из ферментированных листьев иван-чая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9B45E4" w:rsidRPr="00CD6DEE" w:rsidRDefault="00C35BDF" w:rsidP="00CD6DEE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D6DEE">
        <w:rPr>
          <w:rFonts w:ascii="Times New Roman" w:hAnsi="Times New Roman"/>
          <w:color w:val="000000"/>
          <w:sz w:val="24"/>
          <w:szCs w:val="24"/>
        </w:rPr>
        <w:t>отвар из ягод морошки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5F43D1" w:rsidRPr="00E46C09" w:rsidRDefault="001C588E" w:rsidP="00F5326A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46C09">
        <w:rPr>
          <w:rFonts w:ascii="Times New Roman" w:hAnsi="Times New Roman"/>
          <w:b/>
          <w:sz w:val="24"/>
          <w:szCs w:val="24"/>
        </w:rPr>
        <w:t>Оформлены стенды</w:t>
      </w:r>
      <w:r w:rsidR="00CD6DEE">
        <w:rPr>
          <w:rFonts w:ascii="Times New Roman" w:hAnsi="Times New Roman"/>
          <w:b/>
          <w:sz w:val="24"/>
          <w:szCs w:val="24"/>
        </w:rPr>
        <w:t xml:space="preserve"> </w:t>
      </w:r>
      <w:r w:rsidR="00C517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(Приложение 5</w:t>
      </w:r>
      <w:r w:rsidR="00CD6DE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</w:t>
      </w:r>
      <w:r w:rsidR="005F43D1" w:rsidRPr="00E46C09">
        <w:rPr>
          <w:rFonts w:ascii="Times New Roman" w:hAnsi="Times New Roman"/>
          <w:b/>
          <w:sz w:val="24"/>
          <w:szCs w:val="24"/>
        </w:rPr>
        <w:t>.</w:t>
      </w:r>
    </w:p>
    <w:p w:rsidR="00E46C09" w:rsidRDefault="00C35BDF" w:rsidP="00CD6DEE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</w:t>
      </w:r>
      <w:r w:rsidR="00E46C09" w:rsidRPr="00E46C09">
        <w:rPr>
          <w:rFonts w:ascii="Times New Roman" w:hAnsi="Times New Roman"/>
          <w:color w:val="000000"/>
          <w:sz w:val="24"/>
          <w:szCs w:val="24"/>
        </w:rPr>
        <w:t>Царская ягода – морошка</w:t>
      </w:r>
      <w:r>
        <w:rPr>
          <w:rFonts w:ascii="Times New Roman" w:hAnsi="Times New Roman"/>
          <w:color w:val="000000"/>
          <w:sz w:val="24"/>
          <w:szCs w:val="24"/>
        </w:rPr>
        <w:t>»;</w:t>
      </w:r>
    </w:p>
    <w:p w:rsidR="00E46C09" w:rsidRPr="00E46C09" w:rsidRDefault="00C35BDF" w:rsidP="00CD6DEE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</w:t>
      </w:r>
      <w:r w:rsidR="00E46C09" w:rsidRPr="00E46C09">
        <w:rPr>
          <w:rFonts w:ascii="Times New Roman" w:hAnsi="Times New Roman"/>
          <w:color w:val="000000"/>
          <w:sz w:val="24"/>
          <w:szCs w:val="24"/>
        </w:rPr>
        <w:t>Мож</w:t>
      </w:r>
      <w:r w:rsidR="00E46C09">
        <w:rPr>
          <w:rFonts w:ascii="Times New Roman" w:hAnsi="Times New Roman"/>
          <w:color w:val="000000"/>
          <w:sz w:val="24"/>
          <w:szCs w:val="24"/>
        </w:rPr>
        <w:t>жевельник – символ вечной жизни</w:t>
      </w:r>
      <w:r>
        <w:rPr>
          <w:rFonts w:ascii="Times New Roman" w:hAnsi="Times New Roman"/>
          <w:color w:val="000000"/>
          <w:sz w:val="24"/>
          <w:szCs w:val="24"/>
        </w:rPr>
        <w:t>»;</w:t>
      </w:r>
    </w:p>
    <w:p w:rsidR="009B45E4" w:rsidRPr="00CD6DEE" w:rsidRDefault="00C35BDF" w:rsidP="00CD6DEE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b/>
          <w:bCs/>
          <w:color w:val="000000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</w:t>
      </w:r>
      <w:r w:rsidR="00E46C09" w:rsidRPr="00CD6DEE">
        <w:rPr>
          <w:rFonts w:ascii="Times New Roman" w:hAnsi="Times New Roman"/>
          <w:color w:val="000000"/>
          <w:sz w:val="24"/>
          <w:szCs w:val="24"/>
        </w:rPr>
        <w:t>П</w:t>
      </w:r>
      <w:r w:rsidR="009B45E4" w:rsidRPr="00CD6DEE">
        <w:rPr>
          <w:rFonts w:ascii="Times New Roman" w:hAnsi="Times New Roman"/>
          <w:color w:val="000000"/>
          <w:sz w:val="24"/>
          <w:szCs w:val="24"/>
        </w:rPr>
        <w:t xml:space="preserve">о зеленой тропе </w:t>
      </w:r>
      <w:r w:rsidR="008849E2" w:rsidRPr="00CD6DEE">
        <w:rPr>
          <w:rFonts w:ascii="Times New Roman" w:hAnsi="Times New Roman"/>
          <w:color w:val="000000"/>
          <w:sz w:val="24"/>
          <w:szCs w:val="24"/>
        </w:rPr>
        <w:t>э</w:t>
      </w:r>
      <w:r w:rsidR="009B45E4" w:rsidRPr="00CD6DEE">
        <w:rPr>
          <w:rFonts w:ascii="Times New Roman" w:hAnsi="Times New Roman"/>
          <w:color w:val="000000"/>
          <w:sz w:val="24"/>
          <w:szCs w:val="24"/>
        </w:rPr>
        <w:t>кспериментально-</w:t>
      </w:r>
      <w:proofErr w:type="spellStart"/>
      <w:r w:rsidR="009B45E4" w:rsidRPr="00CD6DEE">
        <w:rPr>
          <w:rFonts w:ascii="Times New Roman" w:hAnsi="Times New Roman"/>
          <w:color w:val="000000"/>
          <w:sz w:val="24"/>
          <w:szCs w:val="24"/>
        </w:rPr>
        <w:t>дендрологическиого</w:t>
      </w:r>
      <w:proofErr w:type="spellEnd"/>
      <w:r w:rsidR="008849E2" w:rsidRPr="00CD6DE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8849E2" w:rsidRPr="00CD6DEE">
        <w:rPr>
          <w:rFonts w:ascii="Times New Roman" w:hAnsi="Times New Roman"/>
          <w:color w:val="000000"/>
          <w:sz w:val="24"/>
          <w:szCs w:val="24"/>
        </w:rPr>
        <w:t>участок</w:t>
      </w:r>
      <w:r w:rsidR="009B45E4" w:rsidRPr="00CD6DEE">
        <w:rPr>
          <w:rFonts w:ascii="Times New Roman" w:hAnsi="Times New Roman"/>
          <w:color w:val="000000"/>
          <w:sz w:val="24"/>
          <w:szCs w:val="24"/>
        </w:rPr>
        <w:t>а</w:t>
      </w:r>
      <w:bookmarkStart w:id="20" w:name="_Toc8219825"/>
      <w:proofErr w:type="spellEnd"/>
      <w:r>
        <w:rPr>
          <w:rFonts w:ascii="Times New Roman" w:hAnsi="Times New Roman"/>
          <w:color w:val="000000"/>
          <w:sz w:val="24"/>
          <w:szCs w:val="24"/>
        </w:rPr>
        <w:t>».</w:t>
      </w:r>
    </w:p>
    <w:p w:rsidR="000A6596" w:rsidRDefault="000A6596">
      <w:pPr>
        <w:spacing w:after="0" w:line="240" w:lineRule="auto"/>
        <w:rPr>
          <w:rStyle w:val="10"/>
          <w:rFonts w:ascii="Times New Roman" w:eastAsia="Calibri" w:hAnsi="Times New Roman"/>
          <w:color w:val="auto"/>
          <w:sz w:val="24"/>
        </w:rPr>
      </w:pPr>
      <w:bookmarkStart w:id="21" w:name="_Toc24715989"/>
      <w:r>
        <w:rPr>
          <w:rStyle w:val="10"/>
          <w:rFonts w:ascii="Times New Roman" w:eastAsia="Calibri" w:hAnsi="Times New Roman"/>
          <w:color w:val="auto"/>
          <w:sz w:val="24"/>
        </w:rPr>
        <w:br w:type="page"/>
      </w:r>
    </w:p>
    <w:p w:rsidR="00281358" w:rsidRPr="00AD3A6F" w:rsidRDefault="00281358" w:rsidP="00401723">
      <w:pPr>
        <w:spacing w:after="0"/>
        <w:jc w:val="center"/>
        <w:rPr>
          <w:rStyle w:val="10"/>
          <w:rFonts w:ascii="Times New Roman" w:eastAsia="Calibri" w:hAnsi="Times New Roman"/>
          <w:color w:val="auto"/>
          <w:sz w:val="24"/>
        </w:rPr>
      </w:pPr>
      <w:r w:rsidRPr="00AD3A6F">
        <w:rPr>
          <w:rStyle w:val="10"/>
          <w:rFonts w:ascii="Times New Roman" w:eastAsia="Calibri" w:hAnsi="Times New Roman"/>
          <w:color w:val="auto"/>
          <w:sz w:val="24"/>
        </w:rPr>
        <w:lastRenderedPageBreak/>
        <w:t>БИБЛИОГРАФИЧЕСКИЙ СПИСОК</w:t>
      </w:r>
      <w:bookmarkEnd w:id="20"/>
      <w:bookmarkEnd w:id="21"/>
    </w:p>
    <w:p w:rsidR="00281358" w:rsidRPr="00AD3A6F" w:rsidRDefault="00281358" w:rsidP="00C87CB5">
      <w:pPr>
        <w:widowControl w:val="0"/>
        <w:shd w:val="clear" w:color="auto" w:fill="FFFFFF"/>
        <w:spacing w:after="0"/>
        <w:ind w:left="567" w:firstLine="567"/>
        <w:jc w:val="both"/>
        <w:rPr>
          <w:rStyle w:val="10"/>
          <w:rFonts w:ascii="Times New Roman" w:eastAsia="Calibri" w:hAnsi="Times New Roman"/>
          <w:color w:val="auto"/>
          <w:sz w:val="24"/>
        </w:rPr>
      </w:pPr>
    </w:p>
    <w:p w:rsidR="0063771B" w:rsidRPr="0063771B" w:rsidRDefault="0063771B" w:rsidP="008A725E">
      <w:pPr>
        <w:pStyle w:val="ab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Государственная Фармакопея </w:t>
      </w:r>
      <w:r w:rsidRPr="008A725E">
        <w:rPr>
          <w:rFonts w:ascii="Times New Roman" w:hAnsi="Times New Roman"/>
          <w:sz w:val="24"/>
          <w:szCs w:val="24"/>
        </w:rPr>
        <w:t>XIV</w:t>
      </w:r>
    </w:p>
    <w:p w:rsidR="008A725E" w:rsidRPr="0063771B" w:rsidRDefault="008A725E" w:rsidP="008A725E">
      <w:pPr>
        <w:pStyle w:val="ab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3771B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среднего профессионального</w:t>
      </w:r>
      <w:r>
        <w:rPr>
          <w:rFonts w:ascii="Times New Roman" w:hAnsi="Times New Roman"/>
          <w:sz w:val="24"/>
          <w:szCs w:val="24"/>
        </w:rPr>
        <w:t xml:space="preserve"> образования по специальности 33</w:t>
      </w:r>
      <w:r w:rsidRPr="0063771B">
        <w:rPr>
          <w:rFonts w:ascii="Times New Roman" w:hAnsi="Times New Roman"/>
          <w:sz w:val="24"/>
          <w:szCs w:val="24"/>
        </w:rPr>
        <w:t xml:space="preserve">0201 </w:t>
      </w:r>
      <w:r>
        <w:rPr>
          <w:rFonts w:ascii="Times New Roman" w:hAnsi="Times New Roman"/>
          <w:sz w:val="24"/>
          <w:szCs w:val="24"/>
        </w:rPr>
        <w:t xml:space="preserve">Фармация </w:t>
      </w:r>
      <w:r w:rsidRPr="0063771B">
        <w:rPr>
          <w:rFonts w:ascii="Times New Roman" w:hAnsi="Times New Roman"/>
          <w:sz w:val="24"/>
          <w:szCs w:val="24"/>
        </w:rPr>
        <w:t xml:space="preserve">[Электронный ресурс]: </w:t>
      </w:r>
      <w:hyperlink r:id="rId15" w:anchor="#" w:history="1">
        <w:r w:rsidRPr="0063771B">
          <w:rPr>
            <w:rFonts w:ascii="Times New Roman" w:hAnsi="Times New Roman"/>
            <w:sz w:val="24"/>
            <w:szCs w:val="24"/>
          </w:rPr>
          <w:t>Приказ</w:t>
        </w:r>
      </w:hyperlink>
      <w:r w:rsidRPr="0063771B">
        <w:rPr>
          <w:rFonts w:ascii="Times New Roman" w:hAnsi="Times New Roman"/>
          <w:sz w:val="24"/>
          <w:szCs w:val="24"/>
        </w:rPr>
        <w:t xml:space="preserve"> Министерства образования и науки РФ от 12 мая 2014 г. N 589. Доступ из справочно-правовой системы «Гарант».</w:t>
      </w:r>
    </w:p>
    <w:p w:rsidR="008A725E" w:rsidRDefault="008A725E" w:rsidP="008A725E">
      <w:pPr>
        <w:pStyle w:val="ab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Александров Г, Зайцева И., Кобяков К. Редкие растения Мурманской области. </w:t>
      </w:r>
      <w:r w:rsidRPr="008A725E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Апатиты</w:t>
      </w:r>
      <w:r w:rsidRPr="008A725E">
        <w:rPr>
          <w:rFonts w:ascii="Times New Roman" w:hAnsi="Times New Roman"/>
          <w:sz w:val="24"/>
          <w:szCs w:val="24"/>
        </w:rPr>
        <w:t xml:space="preserve">, 2004 – </w:t>
      </w:r>
      <w:r>
        <w:rPr>
          <w:rFonts w:ascii="Times New Roman" w:hAnsi="Times New Roman"/>
          <w:sz w:val="24"/>
          <w:szCs w:val="24"/>
        </w:rPr>
        <w:t>162</w:t>
      </w:r>
      <w:r w:rsidRPr="008A725E">
        <w:rPr>
          <w:rFonts w:ascii="Times New Roman" w:hAnsi="Times New Roman"/>
          <w:sz w:val="24"/>
          <w:szCs w:val="24"/>
        </w:rPr>
        <w:t xml:space="preserve"> с.</w:t>
      </w:r>
    </w:p>
    <w:p w:rsidR="008A725E" w:rsidRPr="009E6CF3" w:rsidRDefault="008A725E" w:rsidP="008A725E">
      <w:pPr>
        <w:pStyle w:val="ab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E6CF3">
        <w:rPr>
          <w:rFonts w:ascii="Times New Roman" w:hAnsi="Times New Roman"/>
          <w:sz w:val="24"/>
          <w:szCs w:val="24"/>
        </w:rPr>
        <w:t>Дудкова</w:t>
      </w:r>
      <w:proofErr w:type="spellEnd"/>
      <w:r w:rsidRPr="009E6CF3">
        <w:rPr>
          <w:rFonts w:ascii="Times New Roman" w:hAnsi="Times New Roman"/>
          <w:sz w:val="24"/>
          <w:szCs w:val="24"/>
        </w:rPr>
        <w:t xml:space="preserve"> Е.Ф. Зеленый наряд Мурманска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A725E">
        <w:rPr>
          <w:rFonts w:ascii="Times New Roman" w:hAnsi="Times New Roman"/>
          <w:sz w:val="24"/>
          <w:szCs w:val="24"/>
        </w:rPr>
        <w:t>– М</w:t>
      </w:r>
      <w:r>
        <w:rPr>
          <w:rFonts w:ascii="Times New Roman" w:hAnsi="Times New Roman"/>
          <w:sz w:val="24"/>
          <w:szCs w:val="24"/>
        </w:rPr>
        <w:t>урманск</w:t>
      </w:r>
      <w:r w:rsidRPr="008A725E">
        <w:rPr>
          <w:rFonts w:ascii="Times New Roman" w:hAnsi="Times New Roman"/>
          <w:sz w:val="24"/>
          <w:szCs w:val="24"/>
        </w:rPr>
        <w:t xml:space="preserve">: </w:t>
      </w:r>
      <w:r w:rsidRPr="009E6CF3">
        <w:rPr>
          <w:rFonts w:ascii="Times New Roman" w:hAnsi="Times New Roman"/>
          <w:sz w:val="24"/>
          <w:szCs w:val="24"/>
        </w:rPr>
        <w:t>Просветительный центр «Доброхот»</w:t>
      </w:r>
      <w:r w:rsidRPr="008A725E">
        <w:rPr>
          <w:rFonts w:ascii="Times New Roman" w:hAnsi="Times New Roman"/>
          <w:sz w:val="24"/>
          <w:szCs w:val="24"/>
        </w:rPr>
        <w:t xml:space="preserve">, 2014 – </w:t>
      </w:r>
      <w:r>
        <w:rPr>
          <w:rFonts w:ascii="Times New Roman" w:hAnsi="Times New Roman"/>
          <w:sz w:val="24"/>
          <w:szCs w:val="24"/>
        </w:rPr>
        <w:t>314</w:t>
      </w:r>
      <w:r w:rsidRPr="008A725E">
        <w:rPr>
          <w:rFonts w:ascii="Times New Roman" w:hAnsi="Times New Roman"/>
          <w:sz w:val="24"/>
          <w:szCs w:val="24"/>
        </w:rPr>
        <w:t xml:space="preserve"> с.</w:t>
      </w:r>
    </w:p>
    <w:p w:rsidR="008A725E" w:rsidRPr="008A725E" w:rsidRDefault="008A725E" w:rsidP="008A725E">
      <w:pPr>
        <w:pStyle w:val="ab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Жохова Е.В., Фармакогнозия [Электронный ресурс]: учебник для студентов фармацевтических колледжей и техникумов / Е.В. Жохова, М.Ю. Гончаров, М.Н. </w:t>
      </w:r>
      <w:proofErr w:type="spellStart"/>
      <w:r w:rsidRPr="008A725E">
        <w:rPr>
          <w:rFonts w:ascii="Times New Roman" w:hAnsi="Times New Roman"/>
          <w:sz w:val="24"/>
          <w:szCs w:val="24"/>
        </w:rPr>
        <w:t>Повыдыш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, С.В. </w:t>
      </w:r>
      <w:proofErr w:type="spellStart"/>
      <w:r w:rsidRPr="008A725E">
        <w:rPr>
          <w:rFonts w:ascii="Times New Roman" w:hAnsi="Times New Roman"/>
          <w:sz w:val="24"/>
          <w:szCs w:val="24"/>
        </w:rPr>
        <w:t>Деренчук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. - М.: ГЭОТАР-Медиа, 2016. - 544 с. - ISBN 978-5-9704-3688-2 - Режим доступа: </w:t>
      </w:r>
      <w:hyperlink r:id="rId16" w:history="1">
        <w:r w:rsidRPr="008A725E">
          <w:rPr>
            <w:rFonts w:ascii="Times New Roman" w:hAnsi="Times New Roman"/>
            <w:sz w:val="24"/>
            <w:szCs w:val="24"/>
          </w:rPr>
          <w:t>http://www.medcollegelib.ru/book/ISBN9785970436882.html</w:t>
        </w:r>
      </w:hyperlink>
      <w:r w:rsidRPr="008A725E">
        <w:rPr>
          <w:rFonts w:ascii="Times New Roman" w:hAnsi="Times New Roman"/>
          <w:sz w:val="24"/>
          <w:szCs w:val="24"/>
        </w:rPr>
        <w:t>.</w:t>
      </w:r>
    </w:p>
    <w:p w:rsidR="008A725E" w:rsidRDefault="008A725E" w:rsidP="008A725E">
      <w:pPr>
        <w:pStyle w:val="ab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374A6">
        <w:rPr>
          <w:rFonts w:ascii="Times New Roman" w:hAnsi="Times New Roman"/>
          <w:sz w:val="24"/>
          <w:szCs w:val="24"/>
        </w:rPr>
        <w:t xml:space="preserve">Казаков Л.А., </w:t>
      </w:r>
      <w:proofErr w:type="spellStart"/>
      <w:r w:rsidRPr="00B374A6">
        <w:rPr>
          <w:rFonts w:ascii="Times New Roman" w:hAnsi="Times New Roman"/>
          <w:sz w:val="24"/>
          <w:szCs w:val="24"/>
        </w:rPr>
        <w:t>Куваева</w:t>
      </w:r>
      <w:proofErr w:type="spellEnd"/>
      <w:r w:rsidRPr="00B374A6">
        <w:rPr>
          <w:rFonts w:ascii="Times New Roman" w:hAnsi="Times New Roman"/>
          <w:sz w:val="24"/>
          <w:szCs w:val="24"/>
        </w:rPr>
        <w:t xml:space="preserve"> Т.Д. Се</w:t>
      </w:r>
      <w:r>
        <w:rPr>
          <w:rFonts w:ascii="Times New Roman" w:hAnsi="Times New Roman"/>
          <w:sz w:val="24"/>
          <w:szCs w:val="24"/>
        </w:rPr>
        <w:t>верные древесные растения-</w:t>
      </w:r>
      <w:r w:rsidRPr="00B374A6">
        <w:rPr>
          <w:rFonts w:ascii="Times New Roman" w:hAnsi="Times New Roman"/>
          <w:sz w:val="24"/>
          <w:szCs w:val="24"/>
        </w:rPr>
        <w:t>целители.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 xml:space="preserve">– </w:t>
      </w:r>
      <w:r w:rsidRPr="00B374A6">
        <w:rPr>
          <w:rFonts w:ascii="Times New Roman" w:hAnsi="Times New Roman"/>
          <w:sz w:val="24"/>
          <w:szCs w:val="24"/>
        </w:rPr>
        <w:t>Апатиты</w:t>
      </w:r>
      <w:r w:rsidRPr="008A725E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ФИЦ КНЦ РАН</w:t>
      </w:r>
      <w:r w:rsidRPr="008A725E">
        <w:rPr>
          <w:rFonts w:ascii="Times New Roman" w:hAnsi="Times New Roman"/>
          <w:sz w:val="24"/>
          <w:szCs w:val="24"/>
        </w:rPr>
        <w:t>, 2018 – 2</w:t>
      </w:r>
      <w:r>
        <w:rPr>
          <w:rFonts w:ascii="Times New Roman" w:hAnsi="Times New Roman"/>
          <w:sz w:val="24"/>
          <w:szCs w:val="24"/>
        </w:rPr>
        <w:t>54</w:t>
      </w:r>
      <w:r w:rsidRPr="008A725E">
        <w:rPr>
          <w:rFonts w:ascii="Times New Roman" w:hAnsi="Times New Roman"/>
          <w:sz w:val="24"/>
          <w:szCs w:val="24"/>
        </w:rPr>
        <w:t xml:space="preserve"> с.</w:t>
      </w:r>
    </w:p>
    <w:p w:rsidR="00CC76CF" w:rsidRDefault="00CC76CF" w:rsidP="00D807ED">
      <w:pPr>
        <w:pStyle w:val="ab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807ED" w:rsidRDefault="00D807ED" w:rsidP="00D807ED">
      <w:pPr>
        <w:pStyle w:val="ab"/>
        <w:jc w:val="both"/>
        <w:rPr>
          <w:rFonts w:ascii="Times New Roman" w:hAnsi="Times New Roman"/>
          <w:color w:val="000000"/>
          <w:sz w:val="24"/>
          <w:szCs w:val="24"/>
        </w:rPr>
        <w:sectPr w:rsidR="00D807ED" w:rsidSect="001A5596">
          <w:footerReference w:type="default" r:id="rId17"/>
          <w:pgSz w:w="11906" w:h="16838"/>
          <w:pgMar w:top="1134" w:right="851" w:bottom="1134" w:left="1701" w:header="709" w:footer="454" w:gutter="0"/>
          <w:cols w:space="708"/>
          <w:docGrid w:linePitch="360"/>
        </w:sectPr>
      </w:pPr>
    </w:p>
    <w:p w:rsidR="00193FF2" w:rsidRPr="00B501A3" w:rsidRDefault="00B501A3" w:rsidP="00B501A3">
      <w:pPr>
        <w:shd w:val="clear" w:color="auto" w:fill="FFFFFF"/>
        <w:spacing w:after="0"/>
        <w:jc w:val="right"/>
        <w:rPr>
          <w:rStyle w:val="10"/>
          <w:rFonts w:ascii="Times New Roman" w:eastAsia="Calibri" w:hAnsi="Times New Roman"/>
          <w:color w:val="auto"/>
          <w:sz w:val="24"/>
          <w:szCs w:val="24"/>
        </w:rPr>
      </w:pPr>
      <w:bookmarkStart w:id="22" w:name="_Toc8219826"/>
      <w:bookmarkStart w:id="23" w:name="_Toc24715990"/>
      <w:r>
        <w:rPr>
          <w:rStyle w:val="10"/>
          <w:rFonts w:ascii="Times New Roman" w:eastAsia="Calibri" w:hAnsi="Times New Roman"/>
          <w:color w:val="auto"/>
          <w:sz w:val="24"/>
          <w:szCs w:val="24"/>
        </w:rPr>
        <w:lastRenderedPageBreak/>
        <w:t>ПРИЛОЖЕНИЕ</w:t>
      </w:r>
      <w:r w:rsidR="008A725E">
        <w:rPr>
          <w:rStyle w:val="10"/>
          <w:rFonts w:ascii="Times New Roman" w:eastAsia="Calibri" w:hAnsi="Times New Roman"/>
          <w:color w:val="auto"/>
          <w:sz w:val="24"/>
          <w:szCs w:val="24"/>
        </w:rPr>
        <w:t xml:space="preserve"> </w:t>
      </w:r>
      <w:r>
        <w:rPr>
          <w:rStyle w:val="10"/>
          <w:rFonts w:ascii="Times New Roman" w:eastAsia="Calibri" w:hAnsi="Times New Roman"/>
          <w:color w:val="auto"/>
          <w:sz w:val="24"/>
          <w:szCs w:val="24"/>
        </w:rPr>
        <w:t>1</w:t>
      </w:r>
      <w:bookmarkEnd w:id="22"/>
      <w:bookmarkEnd w:id="23"/>
    </w:p>
    <w:tbl>
      <w:tblPr>
        <w:tblStyle w:val="41"/>
        <w:tblW w:w="16265" w:type="dxa"/>
        <w:jc w:val="center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none" w:sz="0" w:space="0" w:color="auto"/>
          <w:insideV w:val="thinThickThinSmallGap" w:sz="24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176"/>
        <w:gridCol w:w="7704"/>
        <w:gridCol w:w="305"/>
        <w:gridCol w:w="239"/>
        <w:gridCol w:w="7681"/>
        <w:gridCol w:w="160"/>
      </w:tblGrid>
      <w:tr w:rsidR="00401723" w:rsidRPr="00401723" w:rsidTr="00401723">
        <w:trPr>
          <w:gridAfter w:val="1"/>
          <w:wAfter w:w="160" w:type="dxa"/>
          <w:trHeight w:val="9638"/>
          <w:jc w:val="center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1723" w:rsidRPr="00764422" w:rsidRDefault="00401723" w:rsidP="00764422">
            <w:pPr>
              <w:spacing w:before="240"/>
              <w:jc w:val="center"/>
            </w:pPr>
            <w:r w:rsidRPr="00764422">
              <w:rPr>
                <w:b/>
                <w:color w:val="E36C0A" w:themeColor="accent6" w:themeShade="BF"/>
                <w:sz w:val="28"/>
              </w:rPr>
              <w:t>КРАЙ МОРОШКОВЫЙ</w:t>
            </w:r>
          </w:p>
          <w:p w:rsidR="00401723" w:rsidRPr="00401723" w:rsidRDefault="00401723" w:rsidP="00401723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</w:pPr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t>Родимый край брусники и морошки,</w:t>
            </w:r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br/>
              <w:t>Цветные мхи и тучи мошкары,</w:t>
            </w:r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br/>
              <w:t>Где северные, тонкие березки</w:t>
            </w:r>
            <w:proofErr w:type="gramStart"/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br/>
              <w:t>В</w:t>
            </w:r>
            <w:proofErr w:type="gramEnd"/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t>се ждут тепла и солнечной поры.</w:t>
            </w:r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br/>
            </w:r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br/>
              <w:t>Здесь летний день останется в зените,</w:t>
            </w:r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br/>
              <w:t>Скользя по кругу, излучает свет,</w:t>
            </w:r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br/>
              <w:t>На темных сопках солнечные нити</w:t>
            </w:r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br/>
              <w:t>Лесных тропинок отыскали след.</w:t>
            </w:r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br/>
            </w:r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br/>
              <w:t>Глаз радует морское побережье,</w:t>
            </w:r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br/>
              <w:t>Скалистый берег, легкая волна</w:t>
            </w:r>
            <w:proofErr w:type="gramStart"/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br/>
              <w:t>И</w:t>
            </w:r>
            <w:proofErr w:type="gramEnd"/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t xml:space="preserve"> синее холодное безбрежье,</w:t>
            </w:r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br/>
              <w:t>Где горизонта нить едва видна.</w:t>
            </w:r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br/>
            </w:r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br/>
              <w:t>Любимый</w:t>
            </w:r>
            <w:r w:rsidR="008A725E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t xml:space="preserve"> </w:t>
            </w:r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t>край – черничные поляны,</w:t>
            </w:r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br/>
              <w:t>В цвету багульник, зелени поля.</w:t>
            </w:r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br/>
              <w:t>Мы от него всегда немножко пьяны</w:t>
            </w:r>
            <w:r w:rsidRPr="00401723">
              <w:rPr>
                <w:rFonts w:ascii="Times New Roman CYR" w:eastAsia="Times New Roman" w:hAnsi="Times New Roman CYR" w:cs="Times New Roman CYR"/>
                <w:color w:val="000000"/>
                <w:sz w:val="28"/>
                <w:szCs w:val="24"/>
              </w:rPr>
              <w:br/>
              <w:t>Родная наша Кольская земля.</w:t>
            </w:r>
          </w:p>
          <w:p w:rsidR="00401723" w:rsidRPr="00401723" w:rsidRDefault="00401723" w:rsidP="00401723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01723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noProof/>
                <w:color w:val="000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C2F8BA6" wp14:editId="570D45A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48895</wp:posOffset>
                  </wp:positionV>
                  <wp:extent cx="2209800" cy="1543050"/>
                  <wp:effectExtent l="0" t="0" r="0" b="0"/>
                  <wp:wrapThrough wrapText="bothSides">
                    <wp:wrapPolygon edited="0">
                      <wp:start x="8193" y="0"/>
                      <wp:lineTo x="6703" y="533"/>
                      <wp:lineTo x="1862" y="3733"/>
                      <wp:lineTo x="931" y="6400"/>
                      <wp:lineTo x="0" y="8533"/>
                      <wp:lineTo x="0" y="10933"/>
                      <wp:lineTo x="186" y="13333"/>
                      <wp:lineTo x="2048" y="17333"/>
                      <wp:lineTo x="2234" y="18133"/>
                      <wp:lineTo x="8007" y="21333"/>
                      <wp:lineTo x="9310" y="21333"/>
                      <wp:lineTo x="12103" y="21333"/>
                      <wp:lineTo x="13407" y="21333"/>
                      <wp:lineTo x="19179" y="18133"/>
                      <wp:lineTo x="19366" y="17333"/>
                      <wp:lineTo x="21228" y="13333"/>
                      <wp:lineTo x="21414" y="10933"/>
                      <wp:lineTo x="21414" y="8800"/>
                      <wp:lineTo x="20297" y="5867"/>
                      <wp:lineTo x="19738" y="4000"/>
                      <wp:lineTo x="14710" y="533"/>
                      <wp:lineTo x="13221" y="0"/>
                      <wp:lineTo x="8193" y="0"/>
                    </wp:wrapPolygon>
                  </wp:wrapThrough>
                  <wp:docPr id="2" name="Рисунок 2" descr="C:\Users\Metodist\Desktop\d0bcd0bed180d0bed188d0bad0b0_5cfdc13a4a6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ist\Desktop\d0bcd0bed180d0bed188d0bad0b0_5cfdc13a4a6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5430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1723" w:rsidRPr="00401723" w:rsidRDefault="00AA5FC6" w:rsidP="00401723">
            <w:pPr>
              <w:shd w:val="clear" w:color="auto" w:fill="FFFFFF"/>
              <w:spacing w:after="0" w:line="240" w:lineRule="auto"/>
              <w:jc w:val="right"/>
              <w:textAlignment w:val="baseline"/>
              <w:rPr>
                <w:sz w:val="24"/>
                <w:szCs w:val="24"/>
              </w:rPr>
            </w:pPr>
            <w:hyperlink r:id="rId19" w:history="1">
              <w:r w:rsidR="00401723" w:rsidRPr="00401723">
                <w:rPr>
                  <w:rFonts w:ascii="Times New Roman CYR" w:eastAsia="Times New Roman" w:hAnsi="Times New Roman CYR" w:cs="Times New Roman CYR"/>
                  <w:b/>
                  <w:bCs/>
                  <w:i/>
                  <w:iCs/>
                  <w:color w:val="0000FF"/>
                  <w:sz w:val="24"/>
                  <w:szCs w:val="24"/>
                </w:rPr>
                <w:t>Нелли Мышкина</w:t>
              </w:r>
            </w:hyperlink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</w:tcBorders>
          </w:tcPr>
          <w:p w:rsidR="00401723" w:rsidRPr="00401723" w:rsidRDefault="00401723" w:rsidP="0040172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681" w:type="dxa"/>
          </w:tcPr>
          <w:p w:rsidR="00401723" w:rsidRPr="00401723" w:rsidRDefault="00401723" w:rsidP="00401723">
            <w:pPr>
              <w:spacing w:before="240" w:after="0" w:line="240" w:lineRule="auto"/>
              <w:ind w:left="-142"/>
              <w:jc w:val="center"/>
              <w:rPr>
                <w:sz w:val="24"/>
                <w:szCs w:val="24"/>
              </w:rPr>
            </w:pPr>
            <w:r w:rsidRPr="00401723">
              <w:rPr>
                <w:sz w:val="24"/>
                <w:szCs w:val="24"/>
              </w:rPr>
              <w:t>Министерство образования и науки Мурманской области</w:t>
            </w:r>
          </w:p>
          <w:p w:rsidR="00401723" w:rsidRPr="00401723" w:rsidRDefault="00401723" w:rsidP="00401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01723" w:rsidRPr="00401723" w:rsidRDefault="00401723" w:rsidP="004017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01723">
              <w:rPr>
                <w:b/>
                <w:sz w:val="24"/>
                <w:szCs w:val="24"/>
              </w:rPr>
              <w:t>Государственное автономное профессиональное образовательное учреждение Мурманской области</w:t>
            </w:r>
          </w:p>
          <w:p w:rsidR="00401723" w:rsidRPr="00401723" w:rsidRDefault="00401723" w:rsidP="004017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01723">
              <w:rPr>
                <w:b/>
                <w:sz w:val="24"/>
                <w:szCs w:val="24"/>
              </w:rPr>
              <w:t>«Мурманский медицинский колледж»</w:t>
            </w:r>
          </w:p>
          <w:p w:rsidR="00401723" w:rsidRPr="00401723" w:rsidRDefault="00401723" w:rsidP="004017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401723" w:rsidRPr="00401723" w:rsidRDefault="00401723" w:rsidP="004017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401723" w:rsidRPr="00401723" w:rsidRDefault="00401723" w:rsidP="004017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401723" w:rsidRPr="00401723" w:rsidRDefault="00401723" w:rsidP="004017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01723">
              <w:rPr>
                <w:b/>
                <w:sz w:val="24"/>
                <w:szCs w:val="24"/>
              </w:rPr>
              <w:t>ПРОГРАММА</w:t>
            </w:r>
          </w:p>
          <w:p w:rsidR="00401723" w:rsidRPr="00401723" w:rsidRDefault="00401723" w:rsidP="004017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01723">
              <w:rPr>
                <w:b/>
                <w:sz w:val="24"/>
                <w:szCs w:val="24"/>
              </w:rPr>
              <w:t>студенческой конференции</w:t>
            </w:r>
          </w:p>
          <w:p w:rsidR="00401723" w:rsidRPr="00401723" w:rsidRDefault="00401723" w:rsidP="004017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401723" w:rsidRPr="00401723" w:rsidRDefault="00401723" w:rsidP="0040172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01723">
              <w:rPr>
                <w:b/>
                <w:sz w:val="28"/>
                <w:szCs w:val="24"/>
              </w:rPr>
              <w:t>«А У НАС В МОРОШКОВОМ КРАЮ…»</w:t>
            </w:r>
          </w:p>
          <w:p w:rsidR="00401723" w:rsidRPr="00401723" w:rsidRDefault="00401723" w:rsidP="004017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401723" w:rsidRPr="00401723" w:rsidRDefault="00401723" w:rsidP="004017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0172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361C84" wp14:editId="3DF0CFAA">
                  <wp:extent cx="1483972" cy="1386646"/>
                  <wp:effectExtent l="0" t="0" r="0" b="0"/>
                  <wp:docPr id="9" name="Рисунок 19" descr="http://www.plantarium.ru/dat/plants/6/625/101625_3920ed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lantarium.ru/dat/plants/6/625/101625_3920ed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50" cy="139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172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5B932F" wp14:editId="062A5788">
                  <wp:extent cx="1645920" cy="1396234"/>
                  <wp:effectExtent l="0" t="0" r="0" b="0"/>
                  <wp:docPr id="28" name="Рисунок 4" descr="ÐÐ¾Ð»Ð¸Ð²: Ð·Ð°ÑÑÑÐ¾ÑÑÑÐ¾Ð¹ÑÐ¸Ð², Ð½ÑÐ¶Ð´Ð°ÐµÑÑÑ Ð² Ð¿Ð¾Ð»Ð¸Ð²Ðµ 2-3 ÑÐ°Ð·Ð° Ð² Ð·Ð°ÑÑÑÐ»Ð¸Ð²ÑÐ¹ ÑÐµÐ·Ð¾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Ð¾Ð»Ð¸Ð²: Ð·Ð°ÑÑÑÐ¾ÑÑÑÐ¾Ð¹ÑÐ¸Ð², Ð½ÑÐ¶Ð´Ð°ÐµÑÑÑ Ð² Ð¿Ð¾Ð»Ð¸Ð²Ðµ 2-3 ÑÐ°Ð·Ð° Ð² Ð·Ð°ÑÑÑÐ»Ð¸Ð²ÑÐ¹ ÑÐµÐ·Ð¾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06" cy="1416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172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6CADA3" wp14:editId="614E06A7">
                  <wp:extent cx="1468458" cy="1389543"/>
                  <wp:effectExtent l="0" t="0" r="0" b="0"/>
                  <wp:docPr id="3" name="Рисунок 16" descr="https://avatars.mds.yandex.net/get-pdb/236760/45aee2f5-77db-4903-b830-9622003ac74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get-pdb/236760/45aee2f5-77db-4903-b830-9622003ac74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524" t="6977" r="10120" b="12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52" cy="1392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723" w:rsidRPr="00401723" w:rsidRDefault="00401723" w:rsidP="004017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0172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62169A" wp14:editId="1309D4EF">
                  <wp:extent cx="4564049" cy="1534602"/>
                  <wp:effectExtent l="0" t="0" r="0" b="0"/>
                  <wp:docPr id="7" name="Рисунок 7" descr="ÐÐ°Ð½Ð´Ð°Ð»Ð°ÐºÑÑÐºÐ¾Ð¼Ñ Ð·Ð°Ð¿Ð¾Ð²ÐµÐ´Ð½Ð¸ÐºÑ Ð¸ÑÐ¿Ð¾Ð»Ð½Ð¸Ð»Ð¾ÑÑ 87 Ð»Ðµ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Ð½Ð´Ð°Ð»Ð°ÐºÑÑÐºÐ¾Ð¼Ñ Ð·Ð°Ð¿Ð¾Ð²ÐµÐ´Ð½Ð¸ÐºÑ Ð¸ÑÐ¿Ð¾Ð»Ð½Ð¸Ð»Ð¾ÑÑ 87 Ð»Ðµ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232" cy="1538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723" w:rsidRPr="00401723" w:rsidRDefault="00401723" w:rsidP="00401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01723" w:rsidRPr="00401723" w:rsidRDefault="00401723" w:rsidP="00401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01723">
              <w:rPr>
                <w:sz w:val="24"/>
                <w:szCs w:val="24"/>
              </w:rPr>
              <w:t>г. Мурманск</w:t>
            </w:r>
          </w:p>
          <w:p w:rsidR="00401723" w:rsidRPr="00401723" w:rsidRDefault="00401723" w:rsidP="00401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01723">
              <w:rPr>
                <w:sz w:val="24"/>
                <w:szCs w:val="24"/>
              </w:rPr>
              <w:t>30 октября 2019 г.</w:t>
            </w:r>
          </w:p>
        </w:tc>
      </w:tr>
      <w:tr w:rsidR="00401723" w:rsidRPr="00401723" w:rsidTr="004017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</w:tblPrEx>
        <w:trPr>
          <w:gridBefore w:val="1"/>
          <w:wBefore w:w="176" w:type="dxa"/>
          <w:trHeight w:val="10035"/>
          <w:jc w:val="center"/>
        </w:trPr>
        <w:tc>
          <w:tcPr>
            <w:tcW w:w="8009" w:type="dxa"/>
            <w:gridSpan w:val="2"/>
            <w:tcBorders>
              <w:right w:val="nil"/>
            </w:tcBorders>
          </w:tcPr>
          <w:p w:rsidR="00401723" w:rsidRPr="00401723" w:rsidRDefault="00401723" w:rsidP="00401723">
            <w:pPr>
              <w:spacing w:before="120" w:after="0" w:line="240" w:lineRule="auto"/>
              <w:rPr>
                <w:b/>
                <w:sz w:val="24"/>
                <w:szCs w:val="24"/>
              </w:rPr>
            </w:pPr>
            <w:r w:rsidRPr="00401723">
              <w:rPr>
                <w:b/>
                <w:sz w:val="24"/>
                <w:szCs w:val="24"/>
              </w:rPr>
              <w:lastRenderedPageBreak/>
              <w:t>Организаторы студенческой конференции:</w:t>
            </w:r>
          </w:p>
          <w:p w:rsidR="00401723" w:rsidRPr="00401723" w:rsidRDefault="00401723" w:rsidP="00401723">
            <w:pPr>
              <w:pStyle w:val="ab"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01723">
              <w:rPr>
                <w:sz w:val="24"/>
                <w:szCs w:val="24"/>
              </w:rPr>
              <w:t>Багрянцева</w:t>
            </w:r>
            <w:proofErr w:type="spellEnd"/>
            <w:r w:rsidRPr="00401723">
              <w:rPr>
                <w:sz w:val="24"/>
                <w:szCs w:val="24"/>
              </w:rPr>
              <w:t xml:space="preserve"> Наталья Михайловна,</w:t>
            </w:r>
          </w:p>
          <w:p w:rsidR="00401723" w:rsidRPr="00401723" w:rsidRDefault="00401723" w:rsidP="00401723">
            <w:pPr>
              <w:pStyle w:val="ab"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01723">
              <w:rPr>
                <w:sz w:val="24"/>
                <w:szCs w:val="24"/>
              </w:rPr>
              <w:t>Миняева</w:t>
            </w:r>
            <w:proofErr w:type="spellEnd"/>
            <w:r w:rsidRPr="00401723">
              <w:rPr>
                <w:sz w:val="24"/>
                <w:szCs w:val="24"/>
              </w:rPr>
              <w:t xml:space="preserve"> Инга Владимировна.</w:t>
            </w:r>
          </w:p>
          <w:p w:rsidR="00401723" w:rsidRDefault="00401723" w:rsidP="00401723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401723" w:rsidRPr="00401723" w:rsidRDefault="00401723" w:rsidP="0040172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01723">
              <w:rPr>
                <w:b/>
                <w:sz w:val="24"/>
                <w:szCs w:val="24"/>
              </w:rPr>
              <w:t>Участники студенческой конференции:</w:t>
            </w:r>
          </w:p>
          <w:p w:rsidR="00401723" w:rsidRDefault="00401723" w:rsidP="00401723">
            <w:pPr>
              <w:spacing w:after="0" w:line="240" w:lineRule="auto"/>
              <w:rPr>
                <w:sz w:val="24"/>
                <w:szCs w:val="24"/>
              </w:rPr>
            </w:pPr>
            <w:r w:rsidRPr="00401723">
              <w:rPr>
                <w:sz w:val="24"/>
                <w:szCs w:val="24"/>
              </w:rPr>
              <w:t>студенты ГАПОУ МО «ММК» 2 курса, специальности 33.02.01 Фармация</w:t>
            </w:r>
          </w:p>
          <w:p w:rsidR="00401723" w:rsidRPr="00401723" w:rsidRDefault="00401723" w:rsidP="00401723">
            <w:pPr>
              <w:spacing w:after="0" w:line="240" w:lineRule="auto"/>
              <w:rPr>
                <w:sz w:val="24"/>
                <w:szCs w:val="24"/>
              </w:rPr>
            </w:pPr>
          </w:p>
          <w:tbl>
            <w:tblPr>
              <w:tblStyle w:val="af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93"/>
              <w:gridCol w:w="2782"/>
            </w:tblGrid>
            <w:tr w:rsidR="00401723" w:rsidRPr="00401723" w:rsidTr="00207F16">
              <w:trPr>
                <w:cantSplit/>
                <w:trHeight w:val="2665"/>
              </w:trPr>
              <w:tc>
                <w:tcPr>
                  <w:tcW w:w="459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1723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B3A9722" wp14:editId="11C4EA0B">
                        <wp:extent cx="2170338" cy="1524000"/>
                        <wp:effectExtent l="0" t="0" r="0" b="0"/>
                        <wp:docPr id="1" name="Рисунок 1" descr="C:\Users\Metodist\Documents\Мероприятия\Конференции 2019-2020\СК Морошка ММК 30.10.2019\Фото стендов 30.10.2019\IMG_73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etodist\Documents\Мероприятия\Конференции 2019-2020\СК Морошка ММК 30.10.2019\Фото стендов 30.10.2019\IMG_73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5671" cy="1527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1723">
                    <w:rPr>
                      <w:rFonts w:ascii="Times New Roman" w:hAnsi="Times New Roman"/>
                      <w:sz w:val="24"/>
                      <w:szCs w:val="24"/>
                    </w:rPr>
                    <w:t>Плакат «Можжевельник – символ вечной жизни»</w:t>
                  </w:r>
                </w:p>
                <w:p w:rsidR="00401723" w:rsidRPr="00401723" w:rsidRDefault="00401723" w:rsidP="004017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01723" w:rsidRPr="00401723" w:rsidRDefault="00401723" w:rsidP="004017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0172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Автор:</w:t>
                  </w:r>
                </w:p>
                <w:p w:rsidR="00401723" w:rsidRPr="00401723" w:rsidRDefault="00401723" w:rsidP="004017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401723">
                    <w:rPr>
                      <w:rFonts w:ascii="Times New Roman" w:hAnsi="Times New Roman"/>
                      <w:sz w:val="24"/>
                      <w:szCs w:val="24"/>
                    </w:rPr>
                    <w:t>Грянко</w:t>
                  </w:r>
                  <w:proofErr w:type="spellEnd"/>
                  <w:r w:rsidRPr="00401723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Марина Валентиновна</w:t>
                  </w:r>
                </w:p>
                <w:p w:rsidR="00401723" w:rsidRPr="00401723" w:rsidRDefault="00401723" w:rsidP="004017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1723">
                    <w:rPr>
                      <w:rFonts w:ascii="Times New Roman" w:hAnsi="Times New Roman"/>
                      <w:sz w:val="24"/>
                      <w:szCs w:val="24"/>
                    </w:rPr>
                    <w:t>(Ф, 2 курс)</w:t>
                  </w:r>
                </w:p>
              </w:tc>
            </w:tr>
            <w:tr w:rsidR="00401723" w:rsidRPr="00401723" w:rsidTr="00207F16">
              <w:trPr>
                <w:cantSplit/>
                <w:trHeight w:val="2665"/>
              </w:trPr>
              <w:tc>
                <w:tcPr>
                  <w:tcW w:w="459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1723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A5350AF" wp14:editId="794B1540">
                        <wp:extent cx="2133600" cy="1527510"/>
                        <wp:effectExtent l="0" t="0" r="0" b="0"/>
                        <wp:docPr id="5" name="Рисунок 5" descr="C:\Users\Metodist\Documents\Мероприятия\Конференции 2019-2020\СК Морошка ММК 30.10.2019\Фото стендов 30.10.2019\IMG_73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etodist\Documents\Мероприятия\Конференции 2019-2020\СК Морошка ММК 30.10.2019\Фото стендов 30.10.2019\IMG_73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6535" cy="15296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1723">
                    <w:rPr>
                      <w:rFonts w:ascii="Times New Roman" w:hAnsi="Times New Roman"/>
                      <w:sz w:val="24"/>
                      <w:szCs w:val="24"/>
                    </w:rPr>
                    <w:t>Плакат «По «Зеленой тропе»</w:t>
                  </w:r>
                  <w:r w:rsidR="008A725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401723">
                    <w:rPr>
                      <w:rFonts w:ascii="Times New Roman" w:hAnsi="Times New Roman"/>
                      <w:sz w:val="24"/>
                      <w:szCs w:val="24"/>
                    </w:rPr>
                    <w:t>Первомайского Дома детского творчества»</w:t>
                  </w:r>
                </w:p>
                <w:p w:rsidR="00401723" w:rsidRPr="00401723" w:rsidRDefault="00401723" w:rsidP="004017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01723" w:rsidRPr="00401723" w:rsidRDefault="00401723" w:rsidP="004017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0172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Автор:</w:t>
                  </w:r>
                </w:p>
                <w:p w:rsidR="00401723" w:rsidRPr="00401723" w:rsidRDefault="00401723" w:rsidP="004017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401723">
                    <w:rPr>
                      <w:rFonts w:ascii="Times New Roman" w:hAnsi="Times New Roman"/>
                      <w:sz w:val="24"/>
                      <w:szCs w:val="24"/>
                    </w:rPr>
                    <w:t>Ахмедагаева</w:t>
                  </w:r>
                  <w:proofErr w:type="spellEnd"/>
                  <w:r w:rsidRPr="00401723">
                    <w:rPr>
                      <w:rFonts w:ascii="Times New Roman" w:hAnsi="Times New Roman"/>
                      <w:sz w:val="24"/>
                      <w:szCs w:val="24"/>
                    </w:rPr>
                    <w:t xml:space="preserve"> Фатима </w:t>
                  </w:r>
                  <w:proofErr w:type="spellStart"/>
                  <w:r w:rsidRPr="00401723">
                    <w:rPr>
                      <w:rFonts w:ascii="Times New Roman" w:hAnsi="Times New Roman"/>
                      <w:sz w:val="24"/>
                      <w:szCs w:val="24"/>
                    </w:rPr>
                    <w:t>Играмудиновна</w:t>
                  </w:r>
                  <w:proofErr w:type="spellEnd"/>
                </w:p>
                <w:p w:rsidR="00401723" w:rsidRPr="00401723" w:rsidRDefault="00401723" w:rsidP="004017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1723">
                    <w:rPr>
                      <w:rFonts w:ascii="Times New Roman" w:hAnsi="Times New Roman"/>
                      <w:sz w:val="24"/>
                      <w:szCs w:val="24"/>
                    </w:rPr>
                    <w:t>(Ф, 2 курс)</w:t>
                  </w:r>
                </w:p>
              </w:tc>
            </w:tr>
            <w:tr w:rsidR="00401723" w:rsidRPr="00401723" w:rsidTr="00207F16">
              <w:trPr>
                <w:cantSplit/>
                <w:trHeight w:val="2567"/>
              </w:trPr>
              <w:tc>
                <w:tcPr>
                  <w:tcW w:w="4593" w:type="dxa"/>
                  <w:tcBorders>
                    <w:top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1723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07B239F" wp14:editId="1F126FD8">
                        <wp:extent cx="2108200" cy="1537859"/>
                        <wp:effectExtent l="0" t="0" r="0" b="0"/>
                        <wp:docPr id="4" name="Рисунок 4" descr="C:\Users\Metodist\Documents\Мероприятия\Конференции 2019-2020\СК Морошка ММК 30.10.2019\Фото стендов 30.10.2019\IMG_73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etodist\Documents\Мероприятия\Конференции 2019-2020\СК Морошка ММК 30.10.2019\Фото стендов 30.10.2019\IMG_73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9052" cy="15384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2" w:type="dxa"/>
                  <w:tcBorders>
                    <w:top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1723">
                    <w:rPr>
                      <w:rFonts w:ascii="Times New Roman" w:hAnsi="Times New Roman"/>
                      <w:sz w:val="24"/>
                      <w:szCs w:val="24"/>
                    </w:rPr>
                    <w:t>Плакат «Царская ягода – морошка»</w:t>
                  </w:r>
                </w:p>
                <w:p w:rsidR="00401723" w:rsidRPr="00401723" w:rsidRDefault="00401723" w:rsidP="004017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01723" w:rsidRPr="00401723" w:rsidRDefault="00401723" w:rsidP="004017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0172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Автор:</w:t>
                  </w:r>
                </w:p>
                <w:p w:rsidR="00401723" w:rsidRPr="00401723" w:rsidRDefault="00401723" w:rsidP="004017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401723">
                    <w:rPr>
                      <w:rFonts w:ascii="Times New Roman" w:hAnsi="Times New Roman"/>
                      <w:sz w:val="24"/>
                      <w:szCs w:val="24"/>
                    </w:rPr>
                    <w:t>Челнокова</w:t>
                  </w:r>
                  <w:proofErr w:type="spellEnd"/>
                  <w:r w:rsidRPr="00401723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Инна Алексеевна (Ф, 2 курс)</w:t>
                  </w:r>
                </w:p>
              </w:tc>
            </w:tr>
          </w:tbl>
          <w:p w:rsidR="00401723" w:rsidRPr="00401723" w:rsidRDefault="00401723" w:rsidP="0040172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3"/>
            <w:tcBorders>
              <w:left w:val="nil"/>
            </w:tcBorders>
          </w:tcPr>
          <w:p w:rsidR="00401723" w:rsidRDefault="00401723" w:rsidP="00401723">
            <w:pPr>
              <w:spacing w:before="240" w:after="0" w:line="240" w:lineRule="auto"/>
              <w:jc w:val="center"/>
              <w:rPr>
                <w:b/>
                <w:sz w:val="24"/>
                <w:szCs w:val="24"/>
              </w:rPr>
            </w:pPr>
            <w:r w:rsidRPr="00401723">
              <w:rPr>
                <w:b/>
                <w:sz w:val="24"/>
                <w:szCs w:val="24"/>
              </w:rPr>
              <w:t>ПРОГРАММА СТУДЕНЧЕСКОЙ КОНФЕРЕНЦИИ</w:t>
            </w:r>
          </w:p>
          <w:p w:rsidR="00401723" w:rsidRPr="00401723" w:rsidRDefault="00401723" w:rsidP="00401723">
            <w:pPr>
              <w:spacing w:before="120" w:after="0" w:line="240" w:lineRule="auto"/>
              <w:jc w:val="center"/>
              <w:rPr>
                <w:b/>
                <w:sz w:val="24"/>
                <w:szCs w:val="24"/>
              </w:rPr>
            </w:pPr>
          </w:p>
          <w:tbl>
            <w:tblPr>
              <w:tblStyle w:val="41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7"/>
              <w:gridCol w:w="3819"/>
              <w:gridCol w:w="3042"/>
            </w:tblGrid>
            <w:tr w:rsidR="00401723" w:rsidRPr="00401723" w:rsidTr="00207F16">
              <w:trPr>
                <w:trHeight w:val="649"/>
                <w:jc w:val="center"/>
              </w:trPr>
              <w:tc>
                <w:tcPr>
                  <w:tcW w:w="6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01723">
                    <w:rPr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3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01723">
                    <w:rPr>
                      <w:b/>
                      <w:sz w:val="24"/>
                      <w:szCs w:val="24"/>
                    </w:rPr>
                    <w:t>Докладчик</w:t>
                  </w:r>
                </w:p>
              </w:tc>
              <w:tc>
                <w:tcPr>
                  <w:tcW w:w="3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01723">
                    <w:rPr>
                      <w:b/>
                      <w:sz w:val="24"/>
                      <w:szCs w:val="24"/>
                    </w:rPr>
                    <w:t>Тема выступления</w:t>
                  </w:r>
                </w:p>
              </w:tc>
            </w:tr>
            <w:tr w:rsidR="00401723" w:rsidRPr="00401723" w:rsidTr="00401723">
              <w:trPr>
                <w:trHeight w:val="907"/>
                <w:jc w:val="center"/>
              </w:trPr>
              <w:tc>
                <w:tcPr>
                  <w:tcW w:w="6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numPr>
                      <w:ilvl w:val="0"/>
                      <w:numId w:val="4"/>
                    </w:numPr>
                    <w:tabs>
                      <w:tab w:val="left" w:pos="257"/>
                    </w:tabs>
                    <w:spacing w:after="0" w:line="240" w:lineRule="auto"/>
                    <w:ind w:left="0" w:firstLine="0"/>
                    <w:contextualSpacing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proofErr w:type="spellStart"/>
                  <w:r w:rsidRPr="00401723">
                    <w:rPr>
                      <w:sz w:val="24"/>
                      <w:szCs w:val="24"/>
                    </w:rPr>
                    <w:t>БагрянцеваНаталья</w:t>
                  </w:r>
                  <w:proofErr w:type="spellEnd"/>
                  <w:r w:rsidRPr="00401723">
                    <w:rPr>
                      <w:sz w:val="24"/>
                      <w:szCs w:val="24"/>
                    </w:rPr>
                    <w:t xml:space="preserve"> Михайловна,</w:t>
                  </w:r>
                </w:p>
                <w:p w:rsidR="00401723" w:rsidRPr="00401723" w:rsidRDefault="00401723" w:rsidP="0040172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proofErr w:type="spellStart"/>
                  <w:r w:rsidRPr="00401723">
                    <w:rPr>
                      <w:sz w:val="24"/>
                      <w:szCs w:val="24"/>
                    </w:rPr>
                    <w:t>Миняева</w:t>
                  </w:r>
                  <w:proofErr w:type="spellEnd"/>
                  <w:r w:rsidRPr="00401723">
                    <w:rPr>
                      <w:sz w:val="24"/>
                      <w:szCs w:val="24"/>
                    </w:rPr>
                    <w:t xml:space="preserve"> Инга Владимировна</w:t>
                  </w:r>
                </w:p>
              </w:tc>
              <w:tc>
                <w:tcPr>
                  <w:tcW w:w="3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>Открытие конференции</w:t>
                  </w:r>
                </w:p>
              </w:tc>
            </w:tr>
            <w:tr w:rsidR="00401723" w:rsidRPr="00401723" w:rsidTr="00401723">
              <w:trPr>
                <w:trHeight w:val="907"/>
                <w:jc w:val="center"/>
              </w:trPr>
              <w:tc>
                <w:tcPr>
                  <w:tcW w:w="6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numPr>
                      <w:ilvl w:val="0"/>
                      <w:numId w:val="4"/>
                    </w:numPr>
                    <w:tabs>
                      <w:tab w:val="left" w:pos="257"/>
                    </w:tabs>
                    <w:spacing w:after="0" w:line="240" w:lineRule="auto"/>
                    <w:ind w:left="0" w:firstLine="0"/>
                    <w:contextualSpacing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>Куликовская Мария Олеговна</w:t>
                  </w:r>
                </w:p>
                <w:p w:rsidR="00401723" w:rsidRPr="00401723" w:rsidRDefault="00401723" w:rsidP="0040172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>(Ф, 2 курс)</w:t>
                  </w:r>
                </w:p>
              </w:tc>
              <w:tc>
                <w:tcPr>
                  <w:tcW w:w="3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>Царская ягода - морошка</w:t>
                  </w:r>
                </w:p>
              </w:tc>
            </w:tr>
            <w:tr w:rsidR="00401723" w:rsidRPr="00401723" w:rsidTr="00401723">
              <w:trPr>
                <w:trHeight w:val="907"/>
                <w:jc w:val="center"/>
              </w:trPr>
              <w:tc>
                <w:tcPr>
                  <w:tcW w:w="6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numPr>
                      <w:ilvl w:val="0"/>
                      <w:numId w:val="4"/>
                    </w:numPr>
                    <w:tabs>
                      <w:tab w:val="left" w:pos="257"/>
                    </w:tabs>
                    <w:spacing w:after="0" w:line="240" w:lineRule="auto"/>
                    <w:ind w:left="0" w:firstLine="0"/>
                    <w:contextualSpacing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proofErr w:type="spellStart"/>
                  <w:r w:rsidRPr="00401723">
                    <w:rPr>
                      <w:sz w:val="24"/>
                      <w:szCs w:val="24"/>
                    </w:rPr>
                    <w:t>Грянко</w:t>
                  </w:r>
                  <w:proofErr w:type="spellEnd"/>
                  <w:r w:rsidRPr="00401723">
                    <w:rPr>
                      <w:sz w:val="24"/>
                      <w:szCs w:val="24"/>
                    </w:rPr>
                    <w:t xml:space="preserve"> Марина Валентиновна</w:t>
                  </w:r>
                </w:p>
                <w:p w:rsidR="00401723" w:rsidRPr="00401723" w:rsidRDefault="00401723" w:rsidP="0040172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>(Ф, 2 курс)</w:t>
                  </w:r>
                </w:p>
              </w:tc>
              <w:tc>
                <w:tcPr>
                  <w:tcW w:w="3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>Можжевельник – символ вечной жизни</w:t>
                  </w:r>
                </w:p>
              </w:tc>
            </w:tr>
            <w:tr w:rsidR="00401723" w:rsidRPr="00401723" w:rsidTr="00401723">
              <w:trPr>
                <w:trHeight w:val="907"/>
                <w:jc w:val="center"/>
              </w:trPr>
              <w:tc>
                <w:tcPr>
                  <w:tcW w:w="6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numPr>
                      <w:ilvl w:val="0"/>
                      <w:numId w:val="4"/>
                    </w:numPr>
                    <w:tabs>
                      <w:tab w:val="left" w:pos="257"/>
                    </w:tabs>
                    <w:spacing w:after="0" w:line="240" w:lineRule="auto"/>
                    <w:ind w:left="0" w:firstLine="0"/>
                    <w:contextualSpacing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proofErr w:type="spellStart"/>
                  <w:r w:rsidRPr="00401723">
                    <w:rPr>
                      <w:sz w:val="24"/>
                      <w:szCs w:val="24"/>
                    </w:rPr>
                    <w:t>Ахмедагаева</w:t>
                  </w:r>
                  <w:proofErr w:type="spellEnd"/>
                  <w:r w:rsidRPr="00401723">
                    <w:rPr>
                      <w:sz w:val="24"/>
                      <w:szCs w:val="24"/>
                    </w:rPr>
                    <w:t xml:space="preserve"> Фатима </w:t>
                  </w:r>
                  <w:proofErr w:type="spellStart"/>
                  <w:r w:rsidRPr="00401723">
                    <w:rPr>
                      <w:sz w:val="24"/>
                      <w:szCs w:val="24"/>
                    </w:rPr>
                    <w:t>Играмудиновна</w:t>
                  </w:r>
                  <w:proofErr w:type="spellEnd"/>
                </w:p>
                <w:p w:rsidR="00401723" w:rsidRPr="00401723" w:rsidRDefault="00401723" w:rsidP="0040172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>(Ф, 2 курс)</w:t>
                  </w:r>
                </w:p>
              </w:tc>
              <w:tc>
                <w:tcPr>
                  <w:tcW w:w="3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>По «Зеленой тропе»</w:t>
                  </w:r>
                  <w:r w:rsidR="008A725E">
                    <w:rPr>
                      <w:sz w:val="24"/>
                      <w:szCs w:val="24"/>
                    </w:rPr>
                    <w:t xml:space="preserve"> </w:t>
                  </w:r>
                  <w:r w:rsidRPr="00401723">
                    <w:rPr>
                      <w:sz w:val="24"/>
                      <w:szCs w:val="24"/>
                    </w:rPr>
                    <w:t>Первомайского Дома детского творчества.</w:t>
                  </w:r>
                </w:p>
              </w:tc>
            </w:tr>
            <w:tr w:rsidR="00401723" w:rsidRPr="00401723" w:rsidTr="00401723">
              <w:trPr>
                <w:trHeight w:val="907"/>
                <w:jc w:val="center"/>
              </w:trPr>
              <w:tc>
                <w:tcPr>
                  <w:tcW w:w="6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numPr>
                      <w:ilvl w:val="0"/>
                      <w:numId w:val="4"/>
                    </w:numPr>
                    <w:tabs>
                      <w:tab w:val="left" w:pos="257"/>
                    </w:tabs>
                    <w:spacing w:after="0" w:line="240" w:lineRule="auto"/>
                    <w:ind w:left="0" w:firstLine="0"/>
                    <w:contextualSpacing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>Меньшикова Евгения Юрьевна</w:t>
                  </w:r>
                </w:p>
                <w:p w:rsidR="00401723" w:rsidRPr="00401723" w:rsidRDefault="00401723" w:rsidP="0040172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>(Ф, 2 курс)</w:t>
                  </w:r>
                </w:p>
              </w:tc>
              <w:tc>
                <w:tcPr>
                  <w:tcW w:w="3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>Багульник – лекарство или яд?</w:t>
                  </w:r>
                </w:p>
              </w:tc>
            </w:tr>
            <w:tr w:rsidR="00401723" w:rsidRPr="00401723" w:rsidTr="00401723">
              <w:trPr>
                <w:trHeight w:val="907"/>
                <w:jc w:val="center"/>
              </w:trPr>
              <w:tc>
                <w:tcPr>
                  <w:tcW w:w="6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numPr>
                      <w:ilvl w:val="0"/>
                      <w:numId w:val="4"/>
                    </w:numPr>
                    <w:tabs>
                      <w:tab w:val="left" w:pos="257"/>
                    </w:tabs>
                    <w:spacing w:after="0" w:line="240" w:lineRule="auto"/>
                    <w:ind w:left="0" w:firstLine="0"/>
                    <w:contextualSpacing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>Игумнова Полина Константиновна</w:t>
                  </w:r>
                </w:p>
                <w:p w:rsidR="00401723" w:rsidRPr="00401723" w:rsidRDefault="00401723" w:rsidP="0040172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>(Ф, 2 курс)</w:t>
                  </w:r>
                </w:p>
              </w:tc>
              <w:tc>
                <w:tcPr>
                  <w:tcW w:w="3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>Иван-чай, или забытое чудо природы</w:t>
                  </w:r>
                </w:p>
              </w:tc>
            </w:tr>
            <w:tr w:rsidR="00401723" w:rsidRPr="00401723" w:rsidTr="00401723">
              <w:trPr>
                <w:trHeight w:val="907"/>
                <w:jc w:val="center"/>
              </w:trPr>
              <w:tc>
                <w:tcPr>
                  <w:tcW w:w="6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numPr>
                      <w:ilvl w:val="0"/>
                      <w:numId w:val="4"/>
                    </w:numPr>
                    <w:tabs>
                      <w:tab w:val="left" w:pos="257"/>
                    </w:tabs>
                    <w:spacing w:after="0" w:line="240" w:lineRule="auto"/>
                    <w:ind w:left="0" w:firstLine="0"/>
                    <w:contextualSpacing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proofErr w:type="spellStart"/>
                  <w:r w:rsidRPr="00401723">
                    <w:rPr>
                      <w:sz w:val="24"/>
                      <w:szCs w:val="24"/>
                    </w:rPr>
                    <w:t>Балязина</w:t>
                  </w:r>
                  <w:proofErr w:type="spellEnd"/>
                  <w:r w:rsidRPr="00401723">
                    <w:rPr>
                      <w:sz w:val="24"/>
                      <w:szCs w:val="24"/>
                    </w:rPr>
                    <w:t xml:space="preserve"> Ольга Вячеславовна</w:t>
                  </w:r>
                </w:p>
                <w:p w:rsidR="00401723" w:rsidRPr="00401723" w:rsidRDefault="00401723" w:rsidP="0040172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>(Ф, 2 курс)</w:t>
                  </w:r>
                </w:p>
              </w:tc>
              <w:tc>
                <w:tcPr>
                  <w:tcW w:w="3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 xml:space="preserve">Брусника – виноградная лоза с горы </w:t>
                  </w:r>
                  <w:proofErr w:type="spellStart"/>
                  <w:r w:rsidRPr="00401723">
                    <w:rPr>
                      <w:sz w:val="24"/>
                      <w:szCs w:val="24"/>
                    </w:rPr>
                    <w:t>Ида</w:t>
                  </w:r>
                  <w:proofErr w:type="spellEnd"/>
                </w:p>
              </w:tc>
            </w:tr>
            <w:tr w:rsidR="00401723" w:rsidRPr="00401723" w:rsidTr="00401723">
              <w:trPr>
                <w:trHeight w:val="907"/>
                <w:jc w:val="center"/>
              </w:trPr>
              <w:tc>
                <w:tcPr>
                  <w:tcW w:w="6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numPr>
                      <w:ilvl w:val="0"/>
                      <w:numId w:val="4"/>
                    </w:numPr>
                    <w:tabs>
                      <w:tab w:val="left" w:pos="257"/>
                    </w:tabs>
                    <w:spacing w:after="0" w:line="240" w:lineRule="auto"/>
                    <w:ind w:left="0" w:firstLine="0"/>
                    <w:contextualSpacing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 xml:space="preserve">Салманова </w:t>
                  </w:r>
                  <w:proofErr w:type="spellStart"/>
                  <w:r w:rsidRPr="00401723">
                    <w:rPr>
                      <w:sz w:val="24"/>
                      <w:szCs w:val="24"/>
                    </w:rPr>
                    <w:t>Айтадж</w:t>
                  </w:r>
                  <w:proofErr w:type="spellEnd"/>
                  <w:r w:rsidRPr="00401723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01723">
                    <w:rPr>
                      <w:sz w:val="24"/>
                      <w:szCs w:val="24"/>
                    </w:rPr>
                    <w:t>Рафигкызы</w:t>
                  </w:r>
                  <w:proofErr w:type="spellEnd"/>
                </w:p>
                <w:p w:rsidR="00401723" w:rsidRPr="00401723" w:rsidRDefault="00401723" w:rsidP="0040172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>(Ф, 2 курс)</w:t>
                  </w:r>
                </w:p>
              </w:tc>
              <w:tc>
                <w:tcPr>
                  <w:tcW w:w="3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 xml:space="preserve">Золотой корень – </w:t>
                  </w:r>
                  <w:proofErr w:type="spellStart"/>
                  <w:r w:rsidRPr="00401723">
                    <w:rPr>
                      <w:sz w:val="24"/>
                      <w:szCs w:val="24"/>
                    </w:rPr>
                    <w:t>родиола</w:t>
                  </w:r>
                  <w:proofErr w:type="spellEnd"/>
                  <w:r w:rsidRPr="00401723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401723">
                    <w:rPr>
                      <w:sz w:val="24"/>
                      <w:szCs w:val="24"/>
                    </w:rPr>
                    <w:t>розовая</w:t>
                  </w:r>
                  <w:proofErr w:type="gramEnd"/>
                </w:p>
              </w:tc>
            </w:tr>
            <w:tr w:rsidR="00401723" w:rsidRPr="00401723" w:rsidTr="00401723">
              <w:trPr>
                <w:trHeight w:val="794"/>
                <w:jc w:val="center"/>
              </w:trPr>
              <w:tc>
                <w:tcPr>
                  <w:tcW w:w="687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numPr>
                      <w:ilvl w:val="0"/>
                      <w:numId w:val="4"/>
                    </w:numPr>
                    <w:tabs>
                      <w:tab w:val="left" w:pos="257"/>
                    </w:tabs>
                    <w:spacing w:after="0" w:line="240" w:lineRule="auto"/>
                    <w:ind w:left="0" w:firstLine="0"/>
                    <w:contextualSpacing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1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proofErr w:type="spellStart"/>
                  <w:r w:rsidRPr="00401723">
                    <w:rPr>
                      <w:sz w:val="24"/>
                      <w:szCs w:val="24"/>
                    </w:rPr>
                    <w:t>Багрянцева</w:t>
                  </w:r>
                  <w:proofErr w:type="spellEnd"/>
                  <w:r w:rsidRPr="00401723">
                    <w:rPr>
                      <w:sz w:val="24"/>
                      <w:szCs w:val="24"/>
                    </w:rPr>
                    <w:t xml:space="preserve"> Наталья Михайловна</w:t>
                  </w:r>
                </w:p>
                <w:p w:rsidR="00401723" w:rsidRPr="00401723" w:rsidRDefault="00401723" w:rsidP="0040172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proofErr w:type="spellStart"/>
                  <w:r w:rsidRPr="00401723">
                    <w:rPr>
                      <w:sz w:val="24"/>
                      <w:szCs w:val="24"/>
                    </w:rPr>
                    <w:t>Миняева</w:t>
                  </w:r>
                  <w:proofErr w:type="spellEnd"/>
                  <w:r w:rsidRPr="00401723">
                    <w:rPr>
                      <w:sz w:val="24"/>
                      <w:szCs w:val="24"/>
                    </w:rPr>
                    <w:t xml:space="preserve"> Инга Владимировна</w:t>
                  </w:r>
                </w:p>
              </w:tc>
              <w:tc>
                <w:tcPr>
                  <w:tcW w:w="3042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401723" w:rsidRPr="00401723" w:rsidRDefault="00401723" w:rsidP="0040172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>Дегустация настоев и отваров из лекарственных растений.</w:t>
                  </w:r>
                </w:p>
                <w:p w:rsidR="00401723" w:rsidRPr="00401723" w:rsidRDefault="00401723" w:rsidP="0040172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401723">
                    <w:rPr>
                      <w:sz w:val="24"/>
                      <w:szCs w:val="24"/>
                    </w:rPr>
                    <w:t xml:space="preserve">Подведение итогов </w:t>
                  </w:r>
                </w:p>
              </w:tc>
            </w:tr>
          </w:tbl>
          <w:p w:rsidR="00401723" w:rsidRPr="00401723" w:rsidRDefault="00401723" w:rsidP="00401723">
            <w:pPr>
              <w:spacing w:after="0" w:line="240" w:lineRule="auto"/>
              <w:contextualSpacing/>
              <w:rPr>
                <w:b/>
                <w:sz w:val="24"/>
                <w:szCs w:val="24"/>
              </w:rPr>
            </w:pPr>
          </w:p>
        </w:tc>
      </w:tr>
    </w:tbl>
    <w:p w:rsidR="008849E2" w:rsidRPr="00401723" w:rsidRDefault="008849E2" w:rsidP="00645187">
      <w:pPr>
        <w:spacing w:after="0"/>
        <w:rPr>
          <w:vanish/>
          <w:sz w:val="4"/>
          <w:szCs w:val="4"/>
        </w:rPr>
      </w:pPr>
    </w:p>
    <w:p w:rsidR="00B82A92" w:rsidRPr="00D239AA" w:rsidRDefault="00B82A92" w:rsidP="00D239AA">
      <w:pPr>
        <w:spacing w:after="0"/>
        <w:jc w:val="right"/>
        <w:rPr>
          <w:rFonts w:ascii="Times New Roman" w:hAnsi="Times New Roman"/>
          <w:b/>
          <w:sz w:val="24"/>
          <w:szCs w:val="24"/>
        </w:rPr>
        <w:sectPr w:rsidR="00B82A92" w:rsidRPr="00D239AA" w:rsidSect="002A0A33">
          <w:pgSz w:w="16838" w:h="11906" w:orient="landscape"/>
          <w:pgMar w:top="851" w:right="1134" w:bottom="851" w:left="1134" w:header="709" w:footer="454" w:gutter="0"/>
          <w:cols w:space="708"/>
          <w:docGrid w:linePitch="360"/>
        </w:sectPr>
      </w:pPr>
    </w:p>
    <w:p w:rsidR="00EA724F" w:rsidRPr="00764422" w:rsidRDefault="00F64D30" w:rsidP="00B34F46">
      <w:pPr>
        <w:shd w:val="clear" w:color="auto" w:fill="FFFFFF"/>
        <w:spacing w:after="0"/>
        <w:jc w:val="right"/>
        <w:rPr>
          <w:rStyle w:val="10"/>
          <w:rFonts w:ascii="Times New Roman" w:eastAsia="Calibri" w:hAnsi="Times New Roman"/>
          <w:color w:val="auto"/>
          <w:sz w:val="24"/>
          <w:szCs w:val="24"/>
        </w:rPr>
      </w:pPr>
      <w:bookmarkStart w:id="24" w:name="_Toc24715991"/>
      <w:r w:rsidRPr="00764422">
        <w:rPr>
          <w:rStyle w:val="10"/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  <w:bookmarkEnd w:id="24"/>
    </w:p>
    <w:p w:rsidR="00F64D30" w:rsidRDefault="00F64D30" w:rsidP="00B34F46">
      <w:pPr>
        <w:shd w:val="clear" w:color="auto" w:fill="FFFFFF"/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B501A3" w:rsidRDefault="008849E2" w:rsidP="00F64D30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ПРИМЕРНЫЕ ТЕМЫ </w:t>
      </w:r>
    </w:p>
    <w:p w:rsidR="008A0972" w:rsidRDefault="008A0972" w:rsidP="00F64D30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849E2" w:rsidRDefault="008849E2" w:rsidP="008849E2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7DCE"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Царская ягода – морошка</w:t>
      </w:r>
      <w:r w:rsidRPr="00112527">
        <w:rPr>
          <w:rFonts w:ascii="Times New Roman" w:hAnsi="Times New Roman"/>
          <w:color w:val="000000"/>
          <w:sz w:val="24"/>
          <w:szCs w:val="24"/>
        </w:rPr>
        <w:t>»;</w:t>
      </w:r>
    </w:p>
    <w:p w:rsidR="008849E2" w:rsidRPr="006E62B2" w:rsidRDefault="008849E2" w:rsidP="008849E2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«Можжевельник – символ вечной жизни»</w:t>
      </w:r>
      <w:r w:rsidR="008A725E">
        <w:rPr>
          <w:rFonts w:ascii="Times New Roman" w:hAnsi="Times New Roman"/>
          <w:color w:val="000000"/>
          <w:sz w:val="24"/>
          <w:szCs w:val="24"/>
        </w:rPr>
        <w:t>;</w:t>
      </w:r>
    </w:p>
    <w:p w:rsidR="008849E2" w:rsidRPr="00112527" w:rsidRDefault="008849E2" w:rsidP="008849E2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7DCE"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Зеленой тропой экспериментально-дендрологического участка Первомайского</w:t>
      </w:r>
      <w:r w:rsidR="008A725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Дома творчества»</w:t>
      </w:r>
      <w:r w:rsidRPr="00112527">
        <w:rPr>
          <w:rFonts w:ascii="Times New Roman" w:hAnsi="Times New Roman"/>
          <w:color w:val="000000"/>
          <w:sz w:val="24"/>
          <w:szCs w:val="24"/>
        </w:rPr>
        <w:t>;</w:t>
      </w:r>
    </w:p>
    <w:p w:rsidR="008849E2" w:rsidRPr="00112527" w:rsidRDefault="008849E2" w:rsidP="008849E2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7DCE"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Багульник – лекарство или яд?</w:t>
      </w:r>
      <w:r w:rsidRPr="00112527">
        <w:rPr>
          <w:rFonts w:ascii="Times New Roman" w:hAnsi="Times New Roman"/>
          <w:color w:val="000000"/>
          <w:sz w:val="24"/>
          <w:szCs w:val="24"/>
        </w:rPr>
        <w:t>»;</w:t>
      </w:r>
    </w:p>
    <w:p w:rsidR="008849E2" w:rsidRPr="000F7DCE" w:rsidRDefault="008849E2" w:rsidP="008849E2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7DCE"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Иван-чай, или забытое чудо природы</w:t>
      </w:r>
      <w:r w:rsidRPr="000F7DCE">
        <w:rPr>
          <w:rFonts w:ascii="Times New Roman" w:hAnsi="Times New Roman"/>
          <w:color w:val="000000"/>
          <w:sz w:val="24"/>
          <w:szCs w:val="24"/>
        </w:rPr>
        <w:t>»;</w:t>
      </w:r>
    </w:p>
    <w:p w:rsidR="008849E2" w:rsidRPr="00112527" w:rsidRDefault="008849E2" w:rsidP="008849E2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7DCE"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 xml:space="preserve">Брусника – виноградная лоза с горы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Ида</w:t>
      </w:r>
      <w:proofErr w:type="spellEnd"/>
      <w:r w:rsidRPr="00112527">
        <w:rPr>
          <w:rFonts w:ascii="Times New Roman" w:hAnsi="Times New Roman"/>
          <w:color w:val="000000"/>
          <w:sz w:val="24"/>
          <w:szCs w:val="24"/>
        </w:rPr>
        <w:t>»;</w:t>
      </w:r>
    </w:p>
    <w:p w:rsidR="008849E2" w:rsidRDefault="008849E2" w:rsidP="008849E2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7DCE"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 xml:space="preserve">Золотой корень –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родиола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розовая</w:t>
      </w:r>
      <w:proofErr w:type="gramEnd"/>
      <w:r w:rsidR="009A35C2">
        <w:rPr>
          <w:rFonts w:ascii="Times New Roman" w:hAnsi="Times New Roman"/>
          <w:color w:val="000000"/>
          <w:sz w:val="24"/>
          <w:szCs w:val="24"/>
        </w:rPr>
        <w:t>»;</w:t>
      </w:r>
    </w:p>
    <w:p w:rsidR="009E0446" w:rsidRDefault="009E0446" w:rsidP="008849E2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</w:t>
      </w:r>
      <w:r w:rsidR="009A35C2">
        <w:rPr>
          <w:rFonts w:ascii="Times New Roman" w:hAnsi="Times New Roman"/>
          <w:color w:val="000000"/>
          <w:sz w:val="24"/>
          <w:szCs w:val="24"/>
        </w:rPr>
        <w:t>Трава толокнянка или медвежьи ушки»;</w:t>
      </w:r>
    </w:p>
    <w:p w:rsidR="009A35C2" w:rsidRDefault="009A35C2" w:rsidP="009A35C2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«Береза – интересные факты и мифы»;</w:t>
      </w:r>
    </w:p>
    <w:p w:rsidR="009A35C2" w:rsidRDefault="009A35C2" w:rsidP="009A35C2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«Красною кистью рябина зажглась»</w:t>
      </w:r>
      <w:r w:rsidR="001C588E">
        <w:rPr>
          <w:rFonts w:ascii="Times New Roman" w:hAnsi="Times New Roman"/>
          <w:color w:val="000000"/>
          <w:sz w:val="24"/>
          <w:szCs w:val="24"/>
        </w:rPr>
        <w:t>;</w:t>
      </w:r>
    </w:p>
    <w:p w:rsidR="001C588E" w:rsidRPr="001C588E" w:rsidRDefault="001C588E" w:rsidP="001C588E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«Черемуха – символ нежности, молодости, любви».</w:t>
      </w:r>
    </w:p>
    <w:p w:rsidR="00D90045" w:rsidRDefault="00D9004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501A3" w:rsidRPr="00764422" w:rsidRDefault="00C51765" w:rsidP="00D90045">
      <w:pPr>
        <w:shd w:val="clear" w:color="auto" w:fill="FFFFFF"/>
        <w:spacing w:after="0"/>
        <w:jc w:val="right"/>
        <w:rPr>
          <w:rStyle w:val="10"/>
          <w:rFonts w:ascii="Times New Roman" w:eastAsia="Calibri" w:hAnsi="Times New Roman"/>
          <w:color w:val="auto"/>
          <w:sz w:val="24"/>
          <w:szCs w:val="24"/>
        </w:rPr>
      </w:pPr>
      <w:bookmarkStart w:id="25" w:name="_Toc24715992"/>
      <w:r w:rsidRPr="00764422">
        <w:rPr>
          <w:rStyle w:val="10"/>
          <w:rFonts w:ascii="Times New Roman" w:eastAsia="Calibri" w:hAnsi="Times New Roman"/>
          <w:color w:val="auto"/>
          <w:sz w:val="24"/>
          <w:szCs w:val="24"/>
        </w:rPr>
        <w:lastRenderedPageBreak/>
        <w:t>ПРИЛОЖЕНИЕ 3</w:t>
      </w:r>
      <w:bookmarkEnd w:id="25"/>
    </w:p>
    <w:p w:rsidR="00D90045" w:rsidRDefault="00D90045" w:rsidP="00D9004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ТЕЗИСЫ ВЫСТУПЛЕНИЙ</w:t>
      </w:r>
    </w:p>
    <w:p w:rsidR="00D90045" w:rsidRDefault="00D90045" w:rsidP="00D90045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Ведущий:</w:t>
      </w:r>
      <w:r w:rsidRPr="008A725E">
        <w:rPr>
          <w:rFonts w:ascii="Times New Roman" w:hAnsi="Times New Roman"/>
          <w:sz w:val="24"/>
          <w:szCs w:val="24"/>
        </w:rPr>
        <w:t xml:space="preserve"> Конференцию проходит под знаком любимой ягоды – морошки. Морошка символ нашего края. Это красивое растение с янтарными плодами издревле использовалось северянами как пищевое растение и в лечебных целях. 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0045" w:rsidRPr="008A725E" w:rsidRDefault="00D90045" w:rsidP="008A725E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Выступление 1 «Царская ягода – морошка»</w:t>
      </w:r>
      <w:r w:rsidR="008A725E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Ботаническое описание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Морошка – вид многолетних травянистых растений рода </w:t>
      </w:r>
      <w:proofErr w:type="spellStart"/>
      <w:r w:rsidRPr="008A725E">
        <w:rPr>
          <w:rFonts w:ascii="Times New Roman" w:hAnsi="Times New Roman"/>
          <w:sz w:val="24"/>
          <w:szCs w:val="24"/>
        </w:rPr>
        <w:t>Рубус</w:t>
      </w:r>
      <w:proofErr w:type="spellEnd"/>
      <w:r w:rsidRPr="008A725E">
        <w:rPr>
          <w:rFonts w:ascii="Times New Roman" w:hAnsi="Times New Roman"/>
          <w:sz w:val="24"/>
          <w:szCs w:val="24"/>
        </w:rPr>
        <w:t>, семейства Розовые. Плоды съедобны,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используются как в сыром виде, так и для переработки.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Травянистое и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полукустарниковое растение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высотой до 30 см, с ползучим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корневищем.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Стебли тонкие, прямостоячие,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с двумя-тремя листьями. Листья морщинистые округло-почковидные. Цветки однополые, одиночные.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Плод сборная костянка.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Географическое распространение</w:t>
      </w:r>
    </w:p>
    <w:p w:rsidR="00CA48A1" w:rsidRPr="008A725E" w:rsidRDefault="00CA48A1" w:rsidP="008A725E">
      <w:pPr>
        <w:pStyle w:val="af0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rFonts w:eastAsia="Calibri"/>
          <w:color w:val="auto"/>
          <w:lang w:eastAsia="en-US"/>
        </w:rPr>
      </w:pPr>
      <w:r w:rsidRPr="008A725E">
        <w:rPr>
          <w:rFonts w:eastAsia="Calibri"/>
          <w:color w:val="auto"/>
          <w:lang w:eastAsia="en-US"/>
        </w:rPr>
        <w:t>Для жителей средней полосы растение доступно лишь в замороженном состоянии. Произрастает морошка в болотистых районах Сибири, Вологды, Мурманска, Архангельска. Имеются некоторые данные относительно того, что царская ягода произрастает и в Подмосковье, где она внесена в Красную книгу.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Сбор, заготовка</w:t>
      </w:r>
    </w:p>
    <w:p w:rsidR="00CA48A1" w:rsidRPr="008A725E" w:rsidRDefault="00D90045" w:rsidP="008A725E">
      <w:pPr>
        <w:pStyle w:val="af0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rFonts w:eastAsia="Calibri"/>
          <w:color w:val="auto"/>
          <w:lang w:eastAsia="en-US"/>
        </w:rPr>
      </w:pPr>
      <w:r w:rsidRPr="008A725E">
        <w:t>Соб</w:t>
      </w:r>
      <w:r w:rsidR="00CA48A1" w:rsidRPr="008A725E">
        <w:t>ирают плод</w:t>
      </w:r>
      <w:r w:rsidRPr="008A725E">
        <w:t>ы в июле - августе, корни</w:t>
      </w:r>
      <w:r w:rsidR="008A725E">
        <w:t xml:space="preserve"> </w:t>
      </w:r>
      <w:r w:rsidRPr="008A725E">
        <w:t>заготавливают глубокой осенью.</w:t>
      </w:r>
      <w:r w:rsidR="00CA48A1" w:rsidRPr="008A725E">
        <w:rPr>
          <w:rFonts w:eastAsia="Calibri"/>
          <w:color w:val="auto"/>
          <w:lang w:eastAsia="en-US"/>
        </w:rPr>
        <w:t xml:space="preserve"> Важно не пропустить время, когда морошковые ягоды созревают, ведь сбор может производиться только в течение двух недель. После этого плоды переспевают и при срывании с веток растекаются. Оптимальным периодом является момент, когда красный цвет плодов меняется </w:t>
      </w:r>
      <w:proofErr w:type="gramStart"/>
      <w:r w:rsidR="00CA48A1" w:rsidRPr="008A725E">
        <w:rPr>
          <w:rFonts w:eastAsia="Calibri"/>
          <w:color w:val="auto"/>
          <w:lang w:eastAsia="en-US"/>
        </w:rPr>
        <w:t>на</w:t>
      </w:r>
      <w:proofErr w:type="gramEnd"/>
      <w:r w:rsidR="00CA48A1" w:rsidRPr="008A725E">
        <w:rPr>
          <w:rFonts w:eastAsia="Calibri"/>
          <w:color w:val="auto"/>
          <w:lang w:eastAsia="en-US"/>
        </w:rPr>
        <w:t xml:space="preserve"> красно-желтый. Сбор не следует осуществлять в экологически загрязненных местах, возле промышленных предприятий. Собирать морошку необходимо утром или вечером, в сухую погоду. Ягодки срывают вместе с чашелистиком, который впоследствии отделяют и сушат с дальнейшим приме</w:t>
      </w:r>
      <w:r w:rsidR="00315F56" w:rsidRPr="008A725E">
        <w:rPr>
          <w:rFonts w:eastAsia="Calibri"/>
          <w:color w:val="auto"/>
          <w:lang w:eastAsia="en-US"/>
        </w:rPr>
        <w:t xml:space="preserve">нением в медицинских целях. При </w:t>
      </w:r>
      <w:r w:rsidR="00CA48A1" w:rsidRPr="008A725E">
        <w:rPr>
          <w:rFonts w:eastAsia="Calibri"/>
          <w:color w:val="auto"/>
          <w:lang w:eastAsia="en-US"/>
        </w:rPr>
        <w:t>транспортировке продукта необходима защита от прямого солнечного света. Прикрывать морошку нужно травой, тканью, но только не полиэтиленом.</w:t>
      </w:r>
    </w:p>
    <w:p w:rsidR="00315F56" w:rsidRPr="008A725E" w:rsidRDefault="00315F56" w:rsidP="008A725E">
      <w:pPr>
        <w:pStyle w:val="af0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rFonts w:eastAsia="Calibri"/>
          <w:b/>
          <w:color w:val="auto"/>
          <w:lang w:eastAsia="en-US"/>
        </w:rPr>
      </w:pPr>
      <w:r w:rsidRPr="008A725E">
        <w:rPr>
          <w:rFonts w:eastAsia="Calibri"/>
          <w:b/>
          <w:color w:val="auto"/>
          <w:lang w:eastAsia="en-US"/>
        </w:rPr>
        <w:t>Химический состав</w:t>
      </w:r>
    </w:p>
    <w:p w:rsidR="00315F56" w:rsidRPr="008A725E" w:rsidRDefault="00315F56" w:rsidP="008A725E">
      <w:pPr>
        <w:pStyle w:val="af0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rFonts w:eastAsia="Calibri"/>
          <w:color w:val="auto"/>
          <w:lang w:eastAsia="en-US"/>
        </w:rPr>
      </w:pPr>
      <w:r w:rsidRPr="008A725E">
        <w:rPr>
          <w:rFonts w:eastAsia="Calibri"/>
          <w:color w:val="auto"/>
          <w:lang w:eastAsia="en-US"/>
        </w:rPr>
        <w:t>Ягоды морошки считаются диетическим продуктом, поскольку глюкозы в них всего лишь 5 процентов. В их составе имеется клетчатка, аминокислоты, которые не синтезируются организмом, пектины, сахар, а также пищевые волокна.</w:t>
      </w:r>
    </w:p>
    <w:p w:rsidR="00CE3820" w:rsidRPr="008A725E" w:rsidRDefault="00315F56" w:rsidP="008A725E">
      <w:pPr>
        <w:pStyle w:val="af0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rFonts w:eastAsia="Calibri"/>
          <w:color w:val="auto"/>
          <w:lang w:eastAsia="en-US"/>
        </w:rPr>
      </w:pPr>
      <w:r w:rsidRPr="008A725E">
        <w:rPr>
          <w:rFonts w:eastAsia="Calibri"/>
          <w:color w:val="auto"/>
          <w:lang w:eastAsia="en-US"/>
        </w:rPr>
        <w:t xml:space="preserve">Основной ценностью является содержание ряда полезных веществ, таких как аскорбиновая кислота, </w:t>
      </w:r>
      <w:proofErr w:type="spellStart"/>
      <w:r w:rsidRPr="008A725E">
        <w:rPr>
          <w:rFonts w:eastAsia="Calibri"/>
          <w:color w:val="auto"/>
          <w:lang w:eastAsia="en-US"/>
        </w:rPr>
        <w:t>ретинол</w:t>
      </w:r>
      <w:proofErr w:type="spellEnd"/>
      <w:r w:rsidRPr="008A725E">
        <w:rPr>
          <w:rFonts w:eastAsia="Calibri"/>
          <w:color w:val="auto"/>
          <w:lang w:eastAsia="en-US"/>
        </w:rPr>
        <w:t>, витамины В-группы, а также РР-витамин. Следует отметить, что витамина</w:t>
      </w:r>
      <w:proofErr w:type="gramStart"/>
      <w:r w:rsidRPr="008A725E">
        <w:rPr>
          <w:rFonts w:eastAsia="Calibri"/>
          <w:color w:val="auto"/>
          <w:lang w:eastAsia="en-US"/>
        </w:rPr>
        <w:t xml:space="preserve"> С</w:t>
      </w:r>
      <w:proofErr w:type="gramEnd"/>
      <w:r w:rsidRPr="008A725E">
        <w:rPr>
          <w:rFonts w:eastAsia="Calibri"/>
          <w:color w:val="auto"/>
          <w:lang w:eastAsia="en-US"/>
        </w:rPr>
        <w:t xml:space="preserve"> в данном продукте на все 100 процентов больше, чем в цитрусах. Кроме того, в данных ягодах встречаются такие минеральные соединения, как </w:t>
      </w:r>
      <w:proofErr w:type="spellStart"/>
      <w:r w:rsidRPr="008A725E">
        <w:rPr>
          <w:rFonts w:eastAsia="Calibri"/>
          <w:color w:val="auto"/>
          <w:lang w:eastAsia="en-US"/>
        </w:rPr>
        <w:t>Fe</w:t>
      </w:r>
      <w:proofErr w:type="spellEnd"/>
      <w:r w:rsidRPr="008A725E">
        <w:rPr>
          <w:rFonts w:eastAsia="Calibri"/>
          <w:color w:val="auto"/>
          <w:lang w:eastAsia="en-US"/>
        </w:rPr>
        <w:t xml:space="preserve">, </w:t>
      </w:r>
      <w:proofErr w:type="spellStart"/>
      <w:r w:rsidRPr="008A725E">
        <w:rPr>
          <w:rFonts w:eastAsia="Calibri"/>
          <w:color w:val="auto"/>
          <w:lang w:eastAsia="en-US"/>
        </w:rPr>
        <w:t>Mg</w:t>
      </w:r>
      <w:proofErr w:type="spellEnd"/>
      <w:r w:rsidRPr="008A725E">
        <w:rPr>
          <w:rFonts w:eastAsia="Calibri"/>
          <w:color w:val="auto"/>
          <w:lang w:eastAsia="en-US"/>
        </w:rPr>
        <w:t>, P, K и другие.</w:t>
      </w:r>
      <w:r w:rsidR="00CE3820" w:rsidRPr="008A725E">
        <w:rPr>
          <w:rFonts w:eastAsia="Calibri"/>
          <w:color w:val="auto"/>
          <w:lang w:eastAsia="en-US"/>
        </w:rPr>
        <w:t xml:space="preserve"> За счет своего богатого целебного состава морошковая ягода эффективно используется для терапии ряда заболеваний.</w:t>
      </w:r>
    </w:p>
    <w:p w:rsidR="00315F56" w:rsidRPr="008A725E" w:rsidRDefault="00315F56" w:rsidP="008A725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Применение</w:t>
      </w:r>
    </w:p>
    <w:p w:rsidR="00315F56" w:rsidRPr="008A725E" w:rsidRDefault="00315F56" w:rsidP="008A725E">
      <w:pPr>
        <w:pStyle w:val="af0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rFonts w:eastAsia="Calibri"/>
          <w:color w:val="auto"/>
          <w:lang w:eastAsia="en-US"/>
        </w:rPr>
      </w:pPr>
      <w:r w:rsidRPr="008A725E">
        <w:rPr>
          <w:rFonts w:eastAsia="Calibri"/>
          <w:color w:val="auto"/>
          <w:lang w:eastAsia="en-US"/>
        </w:rPr>
        <w:t>Морошка широко используется в медицинской сфере и в области косметологии, а также популярна среди ценителей народной медицины.</w:t>
      </w:r>
    </w:p>
    <w:p w:rsidR="00315F56" w:rsidRPr="008A725E" w:rsidRDefault="00315F56" w:rsidP="008A725E">
      <w:pPr>
        <w:pStyle w:val="af0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rFonts w:eastAsia="Calibri"/>
          <w:color w:val="auto"/>
          <w:lang w:eastAsia="en-US"/>
        </w:rPr>
      </w:pPr>
      <w:r w:rsidRPr="008A725E">
        <w:rPr>
          <w:rFonts w:eastAsia="Calibri"/>
          <w:color w:val="auto"/>
          <w:lang w:eastAsia="en-US"/>
        </w:rPr>
        <w:t xml:space="preserve">Для царской ягоды характерны противовоспалительные, спазмолитические, ранозаживляющие свойства. Кроме того, растение отличается увлажняющим, </w:t>
      </w:r>
      <w:r w:rsidRPr="008A725E">
        <w:rPr>
          <w:rFonts w:eastAsia="Calibri"/>
          <w:color w:val="auto"/>
          <w:lang w:eastAsia="en-US"/>
        </w:rPr>
        <w:lastRenderedPageBreak/>
        <w:t>восстанавливающим, мочегонным и кровоостанавливающим действием.</w:t>
      </w:r>
    </w:p>
    <w:p w:rsidR="00315F56" w:rsidRPr="008A725E" w:rsidRDefault="00315F56" w:rsidP="008A725E">
      <w:pPr>
        <w:pStyle w:val="af0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rFonts w:eastAsia="Calibri"/>
          <w:color w:val="auto"/>
          <w:lang w:eastAsia="en-US"/>
        </w:rPr>
      </w:pPr>
      <w:r w:rsidRPr="008A725E">
        <w:rPr>
          <w:rFonts w:eastAsia="Calibri"/>
          <w:color w:val="auto"/>
          <w:lang w:eastAsia="en-US"/>
        </w:rPr>
        <w:t>Регулярное применение свежих ягод, а также напитков на основе этого растения будет профилактикой, а также способом лечения многих недугов.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Хранение</w:t>
      </w:r>
    </w:p>
    <w:p w:rsidR="00D90045" w:rsidRPr="008A725E" w:rsidRDefault="00315F56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Хранятся плоды очень плохо, уже спустя пару часов они начинают портиться. </w:t>
      </w:r>
      <w:r w:rsidR="00D90045" w:rsidRPr="008A725E">
        <w:rPr>
          <w:rFonts w:ascii="Times New Roman" w:hAnsi="Times New Roman"/>
          <w:sz w:val="24"/>
          <w:szCs w:val="24"/>
        </w:rPr>
        <w:t>При соблюдении рекомендаций для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="00D90045" w:rsidRPr="008A725E">
        <w:rPr>
          <w:rFonts w:ascii="Times New Roman" w:hAnsi="Times New Roman"/>
          <w:sz w:val="24"/>
          <w:szCs w:val="24"/>
        </w:rPr>
        <w:t>правильного сбора ягод плоды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="00D90045" w:rsidRPr="008A725E">
        <w:rPr>
          <w:rFonts w:ascii="Times New Roman" w:hAnsi="Times New Roman"/>
          <w:sz w:val="24"/>
          <w:szCs w:val="24"/>
        </w:rPr>
        <w:t>необходимо хранить в посуде в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="00D90045" w:rsidRPr="008A725E">
        <w:rPr>
          <w:rFonts w:ascii="Times New Roman" w:hAnsi="Times New Roman"/>
          <w:sz w:val="24"/>
          <w:szCs w:val="24"/>
        </w:rPr>
        <w:t>холодильнике. Свежая морошка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="00D90045" w:rsidRPr="008A725E">
        <w:rPr>
          <w:rFonts w:ascii="Times New Roman" w:hAnsi="Times New Roman"/>
          <w:sz w:val="24"/>
          <w:szCs w:val="24"/>
        </w:rPr>
        <w:t>хранится 7-8 дней.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Ведущий</w:t>
      </w:r>
      <w:r w:rsidRPr="008A725E">
        <w:rPr>
          <w:rFonts w:ascii="Times New Roman" w:hAnsi="Times New Roman"/>
          <w:sz w:val="24"/>
          <w:szCs w:val="24"/>
        </w:rPr>
        <w:t xml:space="preserve">: Можжевельник – символ вечной жизни. Это сравнение – неслучайно. Известно, что можжевельник существует на нашей планете 50 миллионов лет. 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B4086" w:rsidRPr="008A725E" w:rsidRDefault="00D90045" w:rsidP="008A725E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Выступление 2 «Можжевельник – символ вечной жизни»</w:t>
      </w:r>
      <w:r w:rsidR="008A725E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D90045" w:rsidRPr="008A725E" w:rsidRDefault="00D90045" w:rsidP="008A725E">
      <w:pPr>
        <w:pStyle w:val="ab"/>
        <w:spacing w:after="0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A725E">
        <w:rPr>
          <w:rFonts w:ascii="Times New Roman" w:hAnsi="Times New Roman"/>
          <w:b/>
          <w:bCs/>
          <w:sz w:val="24"/>
          <w:szCs w:val="24"/>
        </w:rPr>
        <w:t xml:space="preserve">Виды </w:t>
      </w:r>
      <w:proofErr w:type="gramStart"/>
      <w:r w:rsidRPr="008A725E">
        <w:rPr>
          <w:rFonts w:ascii="Times New Roman" w:hAnsi="Times New Roman"/>
          <w:b/>
          <w:bCs/>
          <w:sz w:val="24"/>
          <w:szCs w:val="24"/>
        </w:rPr>
        <w:t>можжевельника</w:t>
      </w:r>
      <w:proofErr w:type="gramEnd"/>
      <w:r w:rsidRPr="008A725E">
        <w:rPr>
          <w:rFonts w:ascii="Times New Roman" w:hAnsi="Times New Roman"/>
          <w:b/>
          <w:bCs/>
          <w:sz w:val="24"/>
          <w:szCs w:val="24"/>
        </w:rPr>
        <w:t xml:space="preserve"> используемые в лечебных целях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Можжевельник обыкновенный – многолетний вечнозеленый кустарник </w:t>
      </w:r>
      <w:r w:rsidR="008A725E">
        <w:rPr>
          <w:rFonts w:ascii="Times New Roman" w:hAnsi="Times New Roman"/>
          <w:sz w:val="24"/>
          <w:szCs w:val="24"/>
        </w:rPr>
        <w:t>или дерево.</w:t>
      </w:r>
      <w:r w:rsidR="008A725E">
        <w:rPr>
          <w:rFonts w:ascii="Times New Roman" w:hAnsi="Times New Roman"/>
          <w:sz w:val="24"/>
          <w:szCs w:val="24"/>
        </w:rPr>
        <w:br/>
        <w:t>Название на латыни:</w:t>
      </w:r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Juniperus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communis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. Семейство: Кипарисовые </w:t>
      </w:r>
      <w:proofErr w:type="spellStart"/>
      <w:r w:rsidRPr="008A725E">
        <w:rPr>
          <w:rFonts w:ascii="Times New Roman" w:hAnsi="Times New Roman"/>
          <w:sz w:val="24"/>
          <w:szCs w:val="24"/>
        </w:rPr>
        <w:t>Cupressaceae</w:t>
      </w:r>
      <w:proofErr w:type="spellEnd"/>
      <w:r w:rsidRPr="008A725E">
        <w:rPr>
          <w:rFonts w:ascii="Times New Roman" w:hAnsi="Times New Roman"/>
          <w:sz w:val="24"/>
          <w:szCs w:val="24"/>
        </w:rPr>
        <w:t>. В природе Мурманской области распространено 2 вида можжевельника – сибирский и обыкновенный, последний встречается только в отдельных районах полуострова.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A725E">
        <w:rPr>
          <w:rFonts w:ascii="Times New Roman" w:hAnsi="Times New Roman"/>
          <w:b/>
          <w:bCs/>
          <w:sz w:val="24"/>
          <w:szCs w:val="24"/>
        </w:rPr>
        <w:t>Географическое распространение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Зона распространения большинства видов — умеренный климат северного полушария. Кроме Европы, Северной Америки, субтропических горных районов Азии (Пакистан, Непал, Северная Индия), растение встречается в Северной Африке.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Ботаническое описание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Это вечнозеленое хвойное растение. Бывает в виде кустарника высотой до 2 м или же стройного </w:t>
      </w:r>
      <w:proofErr w:type="spellStart"/>
      <w:r w:rsidRPr="008A725E">
        <w:rPr>
          <w:rFonts w:ascii="Times New Roman" w:hAnsi="Times New Roman"/>
          <w:sz w:val="24"/>
          <w:szCs w:val="24"/>
        </w:rPr>
        <w:t>колоновидного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деревца до 5 метров в высоту с прилегающими ветвями. Особенность растения — твердые и колючие иглы до 1 см в длину. Плоды растения (</w:t>
      </w:r>
      <w:proofErr w:type="spellStart"/>
      <w:r w:rsidRPr="008A725E">
        <w:rPr>
          <w:rFonts w:ascii="Times New Roman" w:hAnsi="Times New Roman"/>
          <w:sz w:val="24"/>
          <w:szCs w:val="24"/>
        </w:rPr>
        <w:t>шишкоягоды</w:t>
      </w:r>
      <w:proofErr w:type="spellEnd"/>
      <w:r w:rsidRPr="008A725E">
        <w:rPr>
          <w:rFonts w:ascii="Times New Roman" w:hAnsi="Times New Roman"/>
          <w:sz w:val="24"/>
          <w:szCs w:val="24"/>
        </w:rPr>
        <w:t>) созревают на второй-третий год жизни. Сначала они зеленые, затем становятся иссиня-черными, мясистыми, округлыми (от 5 до 10 мл в диаметре). Цветет можжевельник в мае, а его плоды созревают в сентябре-октябре.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A725E">
        <w:rPr>
          <w:rFonts w:ascii="Times New Roman" w:hAnsi="Times New Roman"/>
          <w:b/>
          <w:bCs/>
          <w:sz w:val="24"/>
          <w:szCs w:val="24"/>
        </w:rPr>
        <w:t xml:space="preserve">Интересные </w:t>
      </w:r>
      <w:proofErr w:type="gramStart"/>
      <w:r w:rsidRPr="008A725E">
        <w:rPr>
          <w:rFonts w:ascii="Times New Roman" w:hAnsi="Times New Roman"/>
          <w:b/>
          <w:bCs/>
          <w:sz w:val="24"/>
          <w:szCs w:val="24"/>
        </w:rPr>
        <w:t>факты о можжевельнике</w:t>
      </w:r>
      <w:proofErr w:type="gramEnd"/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Можжевельник виргинский часто называют «карандашным деревом», поскольку его древесина используется для производства карандашей.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Ведущий:</w:t>
      </w:r>
      <w:r w:rsidRPr="008A725E">
        <w:rPr>
          <w:rFonts w:ascii="Times New Roman" w:hAnsi="Times New Roman"/>
          <w:i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Если мы зададим вопрос – где в Мурманской области находится ботанический сад – вы, конечно же, ответите в Кировске!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Однако при прохождении учебной практики мы сделали замечательное открытие –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и у нас в городе Мурманске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уже давно функционирует небольшой мини ботанический сад – экспериментально-дендрологический участок при Доме детского творчества Первомайского района.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 xml:space="preserve">На участке собраны уникальные растения. 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По зеленой тропе </w:t>
      </w:r>
      <w:proofErr w:type="spellStart"/>
      <w:r w:rsidRPr="008A725E">
        <w:rPr>
          <w:rFonts w:ascii="Times New Roman" w:hAnsi="Times New Roman"/>
          <w:sz w:val="24"/>
          <w:szCs w:val="24"/>
        </w:rPr>
        <w:t>дендроучастка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нас проведет студентка 2 курса </w:t>
      </w:r>
      <w:proofErr w:type="spellStart"/>
      <w:r w:rsidRPr="008A725E">
        <w:rPr>
          <w:rFonts w:ascii="Times New Roman" w:hAnsi="Times New Roman"/>
          <w:sz w:val="24"/>
          <w:szCs w:val="24"/>
        </w:rPr>
        <w:t>Ахмедагаева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Фатима. </w:t>
      </w:r>
    </w:p>
    <w:p w:rsidR="00D90045" w:rsidRPr="008A725E" w:rsidRDefault="00D90045" w:rsidP="008A725E">
      <w:pPr>
        <w:pStyle w:val="ab"/>
        <w:spacing w:after="0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B4086" w:rsidRPr="008A725E" w:rsidRDefault="00D90045" w:rsidP="008A725E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Выступление 3 «Зеленой тропой экспериментально-дендрологического участка П</w:t>
      </w:r>
      <w:r w:rsidR="008A725E">
        <w:rPr>
          <w:rFonts w:ascii="Times New Roman" w:hAnsi="Times New Roman"/>
          <w:b/>
          <w:color w:val="000000"/>
          <w:sz w:val="24"/>
          <w:szCs w:val="24"/>
        </w:rPr>
        <w:t>ервомайского</w:t>
      </w:r>
      <w:r w:rsidR="00CB4086" w:rsidRPr="008A725E">
        <w:rPr>
          <w:rFonts w:ascii="Times New Roman" w:hAnsi="Times New Roman"/>
          <w:b/>
          <w:color w:val="000000"/>
          <w:sz w:val="24"/>
          <w:szCs w:val="24"/>
        </w:rPr>
        <w:t xml:space="preserve"> Дома творчества»</w:t>
      </w:r>
      <w:r w:rsidR="008A725E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D90045" w:rsidRPr="008A725E" w:rsidRDefault="00D90045" w:rsidP="008A725E">
      <w:pPr>
        <w:pStyle w:val="ab"/>
        <w:spacing w:after="0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Площадь </w:t>
      </w:r>
      <w:proofErr w:type="spellStart"/>
      <w:r w:rsidRPr="008A725E">
        <w:rPr>
          <w:rFonts w:ascii="Times New Roman" w:hAnsi="Times New Roman"/>
          <w:sz w:val="24"/>
          <w:szCs w:val="24"/>
        </w:rPr>
        <w:t>дендроучастка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0,3га. На территории </w:t>
      </w:r>
      <w:proofErr w:type="spellStart"/>
      <w:r w:rsidRPr="008A725E">
        <w:rPr>
          <w:rFonts w:ascii="Times New Roman" w:hAnsi="Times New Roman"/>
          <w:sz w:val="24"/>
          <w:szCs w:val="24"/>
        </w:rPr>
        <w:t>дендроучастка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произрастают: 600 </w:t>
      </w:r>
      <w:r w:rsidRPr="008A725E">
        <w:rPr>
          <w:rFonts w:ascii="Times New Roman" w:hAnsi="Times New Roman"/>
          <w:sz w:val="24"/>
          <w:szCs w:val="24"/>
        </w:rPr>
        <w:lastRenderedPageBreak/>
        <w:t xml:space="preserve">штук древесно - кустарниковых </w:t>
      </w:r>
      <w:proofErr w:type="spellStart"/>
      <w:r w:rsidRPr="008A725E">
        <w:rPr>
          <w:rFonts w:ascii="Times New Roman" w:hAnsi="Times New Roman"/>
          <w:sz w:val="24"/>
          <w:szCs w:val="24"/>
        </w:rPr>
        <w:t>интродуцированных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пород, 211 штук цветов многолетников.</w:t>
      </w:r>
    </w:p>
    <w:p w:rsidR="00D90045" w:rsidRPr="008A725E" w:rsidRDefault="00A12236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Д</w:t>
      </w:r>
      <w:r w:rsidR="00D90045" w:rsidRPr="008A725E">
        <w:rPr>
          <w:rFonts w:ascii="Times New Roman" w:hAnsi="Times New Roman"/>
          <w:sz w:val="24"/>
          <w:szCs w:val="24"/>
        </w:rPr>
        <w:t xml:space="preserve">екоративно кустарниковые породы дают хорошую приживаемость, успешно растут и плодоносят. Основное количество хвойных и лиственных пород представляют собой </w:t>
      </w:r>
      <w:proofErr w:type="spellStart"/>
      <w:r w:rsidR="00D90045" w:rsidRPr="008A725E">
        <w:rPr>
          <w:rFonts w:ascii="Times New Roman" w:hAnsi="Times New Roman"/>
          <w:sz w:val="24"/>
          <w:szCs w:val="24"/>
        </w:rPr>
        <w:t>интродуценты</w:t>
      </w:r>
      <w:proofErr w:type="spellEnd"/>
      <w:r w:rsidR="00D90045" w:rsidRPr="008A725E">
        <w:rPr>
          <w:rFonts w:ascii="Times New Roman" w:hAnsi="Times New Roman"/>
          <w:sz w:val="24"/>
          <w:szCs w:val="24"/>
        </w:rPr>
        <w:t>, акклиматизированные на экспериментальном участке</w:t>
      </w:r>
      <w:proofErr w:type="gramStart"/>
      <w:r w:rsidR="00D90045" w:rsidRPr="008A725E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D90045" w:rsidRPr="008A725E">
        <w:rPr>
          <w:rFonts w:ascii="Times New Roman" w:hAnsi="Times New Roman"/>
          <w:sz w:val="24"/>
          <w:szCs w:val="24"/>
        </w:rPr>
        <w:t>олярно - Альпийского Ботанического Сада-института.</w:t>
      </w:r>
    </w:p>
    <w:p w:rsidR="00D90045" w:rsidRPr="008A725E" w:rsidRDefault="00D90045" w:rsidP="008A725E">
      <w:pPr>
        <w:pStyle w:val="Style1"/>
        <w:widowControl/>
        <w:spacing w:line="276" w:lineRule="auto"/>
        <w:ind w:firstLine="709"/>
        <w:rPr>
          <w:rFonts w:eastAsia="Calibri"/>
          <w:lang w:eastAsia="en-US"/>
        </w:rPr>
      </w:pPr>
      <w:r w:rsidRPr="008A725E">
        <w:rPr>
          <w:rFonts w:eastAsia="Calibri"/>
          <w:lang w:eastAsia="en-US"/>
        </w:rPr>
        <w:t>Природный маршрут проходит по участку, который создан руками педагогов и школьников в 1991 году. Это обзорная экскурсионная тропа.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Общая протяжённость маршрута - около 600 метров. Продолжительность 1-1.5 часа. Для более подробной характеристики природных объектов выделено 7 площадок: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1 - площадка хвойных насаждений «В лесу родилась ёлочка».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2 - площадка цветов-многолетников «Цветочная мозаика»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3 - площадка лекарственных деревьев «Зелёная аптека»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4 - площадка «Альпийская горка».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5 - площадка «Дикая флора».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6 - площадка «Зелёный наряд города».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7 - площадка «Первые поселенцы».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Начинать экскурсию можно как с 1-ой, так и с 7-ой площадки. В зависимости от её длительности, цели и желания участников маршрут можно либо сократить, либо удлинить. Во втором случае появляется возможность более подробно познакомиться с определённой группой растений, расположенных на одной из площадок. 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Площадка №1</w:t>
      </w:r>
    </w:p>
    <w:p w:rsidR="00D90045" w:rsidRPr="008A725E" w:rsidRDefault="00A12236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«В лесу родилась ёлочка». </w:t>
      </w:r>
      <w:proofErr w:type="gramStart"/>
      <w:r w:rsidR="00D90045" w:rsidRPr="008A725E">
        <w:rPr>
          <w:rFonts w:ascii="Times New Roman" w:hAnsi="Times New Roman"/>
          <w:sz w:val="24"/>
          <w:szCs w:val="24"/>
        </w:rPr>
        <w:t>На этой площадке произрастают хвойные растения, родиной, которых является Северная Америка, Сибирь, такие как ель обыкновенная, ель голубая, сосна обыкновенная, лиственница сибирская, пихта сибирская, туя, можжевельник.</w:t>
      </w:r>
      <w:proofErr w:type="gramEnd"/>
      <w:r w:rsidR="00D90045" w:rsidRPr="008A725E">
        <w:rPr>
          <w:rFonts w:ascii="Times New Roman" w:hAnsi="Times New Roman"/>
          <w:sz w:val="24"/>
          <w:szCs w:val="24"/>
        </w:rPr>
        <w:t xml:space="preserve"> Данный участок коллекции ввиду большой контрастности внешнего облика имеет высокую декоративность в любое время года. 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Площадка № 2</w:t>
      </w:r>
    </w:p>
    <w:p w:rsidR="00D90045" w:rsidRPr="008A725E" w:rsidRDefault="00A12236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«Цветочная мозаика». </w:t>
      </w:r>
      <w:r w:rsidR="00D90045" w:rsidRPr="008A725E">
        <w:rPr>
          <w:rFonts w:ascii="Times New Roman" w:hAnsi="Times New Roman"/>
          <w:sz w:val="24"/>
          <w:szCs w:val="24"/>
        </w:rPr>
        <w:t>Здесь высажены 3 клумбы цветов-многолетников.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Аконит ядовитый (борец). Люпин многолетний. Лапчатка. Синюха голубая (лазурник). Дрёма двудомная или красная. Кровохлёбка. Горечавка снежная.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Все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цветы-многолетники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A725E">
        <w:rPr>
          <w:rFonts w:ascii="Times New Roman" w:hAnsi="Times New Roman"/>
          <w:sz w:val="24"/>
          <w:szCs w:val="24"/>
        </w:rPr>
        <w:t>акклиматизированы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каждый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год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великолепно цветут</w:t>
      </w:r>
      <w:proofErr w:type="gramEnd"/>
      <w:r w:rsidRPr="008A725E">
        <w:rPr>
          <w:rFonts w:ascii="Times New Roman" w:hAnsi="Times New Roman"/>
          <w:sz w:val="24"/>
          <w:szCs w:val="24"/>
        </w:rPr>
        <w:t>.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Площадка № 3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«Зелёная аптека». В природе существует множество растений, которые имеют лекарственное значение. И наш участок не исключение. На этой площадке представлены лекарственные, витаминоносные растения. Боярышник. Берёза карельская. Берёза </w:t>
      </w:r>
      <w:proofErr w:type="spellStart"/>
      <w:r w:rsidRPr="008A725E">
        <w:rPr>
          <w:rFonts w:ascii="Times New Roman" w:hAnsi="Times New Roman"/>
          <w:sz w:val="24"/>
          <w:szCs w:val="24"/>
        </w:rPr>
        <w:t>повислая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. Черёмуха. Смородина </w:t>
      </w:r>
      <w:proofErr w:type="spellStart"/>
      <w:r w:rsidRPr="008A725E">
        <w:rPr>
          <w:rFonts w:ascii="Times New Roman" w:hAnsi="Times New Roman"/>
          <w:sz w:val="24"/>
          <w:szCs w:val="24"/>
        </w:rPr>
        <w:t>чёрная</w:t>
      </w:r>
      <w:proofErr w:type="gramStart"/>
      <w:r w:rsidRPr="008A725E">
        <w:rPr>
          <w:rFonts w:ascii="Times New Roman" w:hAnsi="Times New Roman"/>
          <w:sz w:val="24"/>
          <w:szCs w:val="24"/>
        </w:rPr>
        <w:t>.Р</w:t>
      </w:r>
      <w:proofErr w:type="gramEnd"/>
      <w:r w:rsidRPr="008A725E">
        <w:rPr>
          <w:rFonts w:ascii="Times New Roman" w:hAnsi="Times New Roman"/>
          <w:sz w:val="24"/>
          <w:szCs w:val="24"/>
        </w:rPr>
        <w:t>оза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северная (шиповник).</w:t>
      </w:r>
      <w:r w:rsidR="00A12236" w:rsidRP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Ирга. Малина.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Площадка № 4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«Альпийская горка». Альпийская горка - это красивое сооружение на любом садовом участке. Делают её таким образом: сначала нужно натаскать строительный мусор, например битые </w:t>
      </w:r>
      <w:proofErr w:type="gramStart"/>
      <w:r w:rsidRPr="008A725E">
        <w:rPr>
          <w:rFonts w:ascii="Times New Roman" w:hAnsi="Times New Roman"/>
          <w:sz w:val="24"/>
          <w:szCs w:val="24"/>
        </w:rPr>
        <w:t>кирпичи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 вперемешку с песком (это необходимо, чтобы горка держала форму и не расплывалась в разные стороны), затем сверху наносят плодородный слой земли. Камни укладываются в «художественном беспорядке» (чтобы не скатывались вниз). Когда конструкция готова высаживают цветы и небольшие кустарники с таким </w:t>
      </w:r>
      <w:proofErr w:type="spellStart"/>
      <w:r w:rsidRPr="008A725E">
        <w:rPr>
          <w:rFonts w:ascii="Times New Roman" w:hAnsi="Times New Roman"/>
          <w:sz w:val="24"/>
          <w:szCs w:val="24"/>
        </w:rPr>
        <w:t>учётом</w:t>
      </w:r>
      <w:proofErr w:type="gramStart"/>
      <w:r w:rsidRPr="008A725E">
        <w:rPr>
          <w:rFonts w:ascii="Times New Roman" w:hAnsi="Times New Roman"/>
          <w:sz w:val="24"/>
          <w:szCs w:val="24"/>
        </w:rPr>
        <w:t>.Н</w:t>
      </w:r>
      <w:proofErr w:type="gramEnd"/>
      <w:r w:rsidRPr="008A725E">
        <w:rPr>
          <w:rFonts w:ascii="Times New Roman" w:hAnsi="Times New Roman"/>
          <w:sz w:val="24"/>
          <w:szCs w:val="24"/>
        </w:rPr>
        <w:t>а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сегодняшний день здесь произрастают такие растения, как: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A725E">
        <w:rPr>
          <w:rFonts w:ascii="Times New Roman" w:hAnsi="Times New Roman"/>
          <w:sz w:val="24"/>
          <w:szCs w:val="24"/>
        </w:rPr>
        <w:t>Волчник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A725E">
        <w:rPr>
          <w:rFonts w:ascii="Times New Roman" w:hAnsi="Times New Roman"/>
          <w:sz w:val="24"/>
          <w:szCs w:val="24"/>
        </w:rPr>
        <w:t>обыкновенный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 (волчье лыко). Алтайка </w:t>
      </w:r>
      <w:proofErr w:type="spellStart"/>
      <w:r w:rsidRPr="008A725E">
        <w:rPr>
          <w:rFonts w:ascii="Times New Roman" w:hAnsi="Times New Roman"/>
          <w:sz w:val="24"/>
          <w:szCs w:val="24"/>
        </w:rPr>
        <w:t>сибирская</w:t>
      </w:r>
      <w:proofErr w:type="gramStart"/>
      <w:r w:rsidRPr="008A725E">
        <w:rPr>
          <w:rFonts w:ascii="Times New Roman" w:hAnsi="Times New Roman"/>
          <w:sz w:val="24"/>
          <w:szCs w:val="24"/>
        </w:rPr>
        <w:t>.К</w:t>
      </w:r>
      <w:proofErr w:type="gramEnd"/>
      <w:r w:rsidRPr="008A725E">
        <w:rPr>
          <w:rFonts w:ascii="Times New Roman" w:hAnsi="Times New Roman"/>
          <w:sz w:val="24"/>
          <w:szCs w:val="24"/>
        </w:rPr>
        <w:t>урильский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чай. </w:t>
      </w:r>
      <w:r w:rsidRPr="008A725E">
        <w:rPr>
          <w:rFonts w:ascii="Times New Roman" w:hAnsi="Times New Roman"/>
          <w:sz w:val="24"/>
          <w:szCs w:val="24"/>
        </w:rPr>
        <w:lastRenderedPageBreak/>
        <w:t>Чубушник.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A725E">
        <w:rPr>
          <w:rFonts w:ascii="Times New Roman" w:hAnsi="Times New Roman"/>
          <w:sz w:val="24"/>
          <w:szCs w:val="24"/>
        </w:rPr>
        <w:t>Снежноягодник</w:t>
      </w:r>
      <w:proofErr w:type="gramStart"/>
      <w:r w:rsidRPr="008A725E">
        <w:rPr>
          <w:rFonts w:ascii="Times New Roman" w:hAnsi="Times New Roman"/>
          <w:sz w:val="24"/>
          <w:szCs w:val="24"/>
        </w:rPr>
        <w:t>.К</w:t>
      </w:r>
      <w:proofErr w:type="gramEnd"/>
      <w:r w:rsidRPr="008A725E">
        <w:rPr>
          <w:rFonts w:ascii="Times New Roman" w:hAnsi="Times New Roman"/>
          <w:sz w:val="24"/>
          <w:szCs w:val="24"/>
        </w:rPr>
        <w:t>изильник</w:t>
      </w:r>
      <w:proofErr w:type="spellEnd"/>
      <w:r w:rsidRPr="008A725E">
        <w:rPr>
          <w:rFonts w:ascii="Times New Roman" w:hAnsi="Times New Roman"/>
          <w:sz w:val="24"/>
          <w:szCs w:val="24"/>
        </w:rPr>
        <w:t>.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Площадка № 5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«Дикая флора». На площадке «Дикой флоры» представлены древесные породы нашей северной природы. Северные берёзки, осинки, рябинки, ива серая. 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Площадка № 6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«Зеленый наряд города» (Растения </w:t>
      </w:r>
      <w:proofErr w:type="spellStart"/>
      <w:r w:rsidRPr="008A725E">
        <w:rPr>
          <w:rFonts w:ascii="Times New Roman" w:hAnsi="Times New Roman"/>
          <w:sz w:val="24"/>
          <w:szCs w:val="24"/>
        </w:rPr>
        <w:t>интродуценты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, применяемые в озеленении города Мурманска). Вряд ли кто из вас слышал такое название гороховник, потому что это растение мы знаем сейчас под другим названием - </w:t>
      </w:r>
      <w:proofErr w:type="spellStart"/>
      <w:r w:rsidRPr="008A725E">
        <w:rPr>
          <w:rFonts w:ascii="Times New Roman" w:hAnsi="Times New Roman"/>
          <w:sz w:val="24"/>
          <w:szCs w:val="24"/>
        </w:rPr>
        <w:t>карагана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древовидная или, </w:t>
      </w:r>
      <w:proofErr w:type="gramStart"/>
      <w:r w:rsidRPr="008A725E">
        <w:rPr>
          <w:rFonts w:ascii="Times New Roman" w:hAnsi="Times New Roman"/>
          <w:sz w:val="24"/>
          <w:szCs w:val="24"/>
        </w:rPr>
        <w:t>простонародному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 жёлтая акация. Жимолость </w:t>
      </w:r>
      <w:proofErr w:type="spellStart"/>
      <w:r w:rsidRPr="008A725E">
        <w:rPr>
          <w:rFonts w:ascii="Times New Roman" w:hAnsi="Times New Roman"/>
          <w:sz w:val="24"/>
          <w:szCs w:val="24"/>
        </w:rPr>
        <w:t>татарская</w:t>
      </w:r>
      <w:proofErr w:type="gramStart"/>
      <w:r w:rsidRPr="008A725E">
        <w:rPr>
          <w:rFonts w:ascii="Times New Roman" w:hAnsi="Times New Roman"/>
          <w:sz w:val="24"/>
          <w:szCs w:val="24"/>
        </w:rPr>
        <w:t>.С</w:t>
      </w:r>
      <w:proofErr w:type="gramEnd"/>
      <w:r w:rsidRPr="008A725E">
        <w:rPr>
          <w:rFonts w:ascii="Times New Roman" w:hAnsi="Times New Roman"/>
          <w:sz w:val="24"/>
          <w:szCs w:val="24"/>
        </w:rPr>
        <w:t>ирень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венгерская.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Пожалуй, нет ни одного города или небольшого посёлка в Европе, где бы нельзя было встретить этот декоративный кустарник. Этот кустарник является «визитной карточкой» главного проспекта города Мурманска. Спирея. На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нашем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участке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растут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такие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виды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спиреи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 xml:space="preserve">как: </w:t>
      </w:r>
      <w:proofErr w:type="spellStart"/>
      <w:r w:rsidRPr="008A725E">
        <w:rPr>
          <w:rFonts w:ascii="Times New Roman" w:hAnsi="Times New Roman"/>
          <w:sz w:val="24"/>
          <w:szCs w:val="24"/>
        </w:rPr>
        <w:t>дубравколистная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, средняя, </w:t>
      </w:r>
      <w:proofErr w:type="spellStart"/>
      <w:r w:rsidRPr="008A725E">
        <w:rPr>
          <w:rFonts w:ascii="Times New Roman" w:hAnsi="Times New Roman"/>
          <w:sz w:val="24"/>
          <w:szCs w:val="24"/>
        </w:rPr>
        <w:t>иволистная</w:t>
      </w:r>
      <w:proofErr w:type="gramStart"/>
      <w:r w:rsidRPr="008A725E">
        <w:rPr>
          <w:rFonts w:ascii="Times New Roman" w:hAnsi="Times New Roman"/>
          <w:sz w:val="24"/>
          <w:szCs w:val="24"/>
        </w:rPr>
        <w:t>.Р</w:t>
      </w:r>
      <w:proofErr w:type="gramEnd"/>
      <w:r w:rsidRPr="008A725E">
        <w:rPr>
          <w:rFonts w:ascii="Times New Roman" w:hAnsi="Times New Roman"/>
          <w:sz w:val="24"/>
          <w:szCs w:val="24"/>
        </w:rPr>
        <w:t>ябинник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рябиннолистный</w:t>
      </w:r>
      <w:proofErr w:type="spellEnd"/>
      <w:r w:rsidRPr="008A725E">
        <w:rPr>
          <w:rFonts w:ascii="Times New Roman" w:hAnsi="Times New Roman"/>
          <w:sz w:val="24"/>
          <w:szCs w:val="24"/>
        </w:rPr>
        <w:t>. Все эти кустарники рассажены по всему городу и украшают многие улицы и проспекты.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Площадка № 7</w:t>
      </w:r>
    </w:p>
    <w:p w:rsidR="00D90045" w:rsidRPr="008A725E" w:rsidRDefault="00D90045" w:rsidP="008A72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«Первые поселенцы». Сейчас мы с вами подходим к последней нашей площадке, где растут древесно-кустарниковые породы. Замечательны они тем, что впервые в городе они появились на нашем экспериментально - дендрологическом участке. Ломоносы. Это лианы 3-5м высоты. Служат для вертикального озеленения. Они удерживаются в опоре благодаря </w:t>
      </w:r>
      <w:proofErr w:type="gramStart"/>
      <w:r w:rsidRPr="008A725E">
        <w:rPr>
          <w:rFonts w:ascii="Times New Roman" w:hAnsi="Times New Roman"/>
          <w:sz w:val="24"/>
          <w:szCs w:val="24"/>
        </w:rPr>
        <w:t>закручивающимся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 вокруг неё черешками листьев. В озеленении используют с 16 века. После </w:t>
      </w:r>
      <w:proofErr w:type="spellStart"/>
      <w:r w:rsidRPr="008A725E">
        <w:rPr>
          <w:rFonts w:ascii="Times New Roman" w:hAnsi="Times New Roman"/>
          <w:sz w:val="24"/>
          <w:szCs w:val="24"/>
        </w:rPr>
        <w:t>отцветания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A725E">
        <w:rPr>
          <w:rFonts w:ascii="Times New Roman" w:hAnsi="Times New Roman"/>
          <w:sz w:val="24"/>
          <w:szCs w:val="24"/>
        </w:rPr>
        <w:t>пыльца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 попадая на слизистую носа вызывает раздражение, отсюда название и произошло – </w:t>
      </w:r>
      <w:proofErr w:type="spellStart"/>
      <w:r w:rsidRPr="008A725E">
        <w:rPr>
          <w:rFonts w:ascii="Times New Roman" w:hAnsi="Times New Roman"/>
          <w:sz w:val="24"/>
          <w:szCs w:val="24"/>
        </w:rPr>
        <w:t>ломонов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A725E">
        <w:rPr>
          <w:rFonts w:ascii="Times New Roman" w:hAnsi="Times New Roman"/>
          <w:sz w:val="24"/>
          <w:szCs w:val="24"/>
        </w:rPr>
        <w:t>Магония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падуболистная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. Красивый вечнозелёный кустарник, хорошо растёт в Заполярье. Листья его блестящие, глянцевитые, плотные, кожистые, тёмно-зелёные сверху и матовые снизу. Жёлтые около 8мм цветки собраны в кисти. Плодоносит с 3 х лет. Тёмно-синие с сизым налётом ягоды. Легко размножается летними черенками, 100% укоренение. Барбарис. Всего на участке произрастают 7 кустов. Не все кусты прижились, некоторые вымерзли. Но те, которые </w:t>
      </w:r>
      <w:proofErr w:type="gramStart"/>
      <w:r w:rsidRPr="008A725E">
        <w:rPr>
          <w:rFonts w:ascii="Times New Roman" w:hAnsi="Times New Roman"/>
          <w:sz w:val="24"/>
          <w:szCs w:val="24"/>
        </w:rPr>
        <w:t>прижились успешно произрастают</w:t>
      </w:r>
      <w:proofErr w:type="gramEnd"/>
      <w:r w:rsidRPr="008A725E">
        <w:rPr>
          <w:rFonts w:ascii="Times New Roman" w:hAnsi="Times New Roman"/>
          <w:sz w:val="24"/>
          <w:szCs w:val="24"/>
        </w:rPr>
        <w:t>, цветут и плодоносят. Среди барбарисов встречаются листопадные и вечнозеленые деревья. Плоды сочные, ярко-красные, долго сохраняются осенью на кустах. Все виды хорошие медоносы.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Ведущий:</w:t>
      </w:r>
      <w:r w:rsidRPr="008A725E">
        <w:rPr>
          <w:rFonts w:ascii="Times New Roman" w:hAnsi="Times New Roman"/>
          <w:sz w:val="24"/>
          <w:szCs w:val="24"/>
        </w:rPr>
        <w:t xml:space="preserve"> На вопрос – « Багульник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это яд или лекарство» -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решила ответить студентка 2 курса отделения Фармация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- Меньшикова Евгения. Она изучила массу литературы, даже провела исследование лекарственного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растительного сырья, чтобы ответить на этот вопрос. Итоги исследования – в презентации Евгении.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B4086" w:rsidRPr="008A725E" w:rsidRDefault="00D90045" w:rsidP="008A725E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Выступление 4 «Багульник – лекарство или яд?»</w:t>
      </w:r>
      <w:r w:rsidR="008A725E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746F2" w:rsidRPr="008A725E" w:rsidRDefault="001C588E" w:rsidP="008A725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Исторические данные.</w:t>
      </w:r>
    </w:p>
    <w:p w:rsidR="001746F2" w:rsidRPr="008A725E" w:rsidRDefault="001746F2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A725E">
        <w:rPr>
          <w:rFonts w:ascii="Times New Roman" w:hAnsi="Times New Roman"/>
          <w:sz w:val="24"/>
          <w:szCs w:val="24"/>
        </w:rPr>
        <w:t>Багульник болотный (лат.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Ledum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8A725E">
        <w:rPr>
          <w:rFonts w:ascii="Times New Roman" w:hAnsi="Times New Roman"/>
          <w:sz w:val="24"/>
          <w:szCs w:val="24"/>
        </w:rPr>
        <w:t>ра</w:t>
      </w:r>
      <w:proofErr w:type="gramEnd"/>
      <w:r w:rsidRPr="008A725E">
        <w:rPr>
          <w:rFonts w:ascii="Times New Roman" w:hAnsi="Times New Roman"/>
          <w:sz w:val="24"/>
          <w:szCs w:val="24"/>
          <w:lang w:val="en-US"/>
        </w:rPr>
        <w:t>lustre</w:t>
      </w:r>
      <w:proofErr w:type="spellEnd"/>
      <w:r w:rsidRPr="008A725E">
        <w:rPr>
          <w:rFonts w:ascii="Times New Roman" w:hAnsi="Times New Roman"/>
          <w:sz w:val="24"/>
          <w:szCs w:val="24"/>
        </w:rPr>
        <w:t>); Семейство: Вересковые (</w:t>
      </w:r>
      <w:proofErr w:type="spellStart"/>
      <w:r w:rsidRPr="008A725E">
        <w:rPr>
          <w:rFonts w:ascii="Times New Roman" w:hAnsi="Times New Roman"/>
          <w:sz w:val="24"/>
          <w:szCs w:val="24"/>
          <w:lang w:val="en-US"/>
        </w:rPr>
        <w:t>Ericaceae</w:t>
      </w:r>
      <w:proofErr w:type="spellEnd"/>
      <w:r w:rsidRPr="008A725E">
        <w:rPr>
          <w:rFonts w:ascii="Times New Roman" w:hAnsi="Times New Roman"/>
          <w:sz w:val="24"/>
          <w:szCs w:val="24"/>
        </w:rPr>
        <w:t>)</w:t>
      </w:r>
    </w:p>
    <w:p w:rsidR="001746F2" w:rsidRPr="008A725E" w:rsidRDefault="001746F2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Латинское название этого растения произошло от греческого слова, которое обозначало «ладан». По сравнению с ладаном багульник конечно, лестной, </w:t>
      </w:r>
      <w:proofErr w:type="gramStart"/>
      <w:r w:rsidRPr="008A725E">
        <w:rPr>
          <w:rFonts w:ascii="Times New Roman" w:hAnsi="Times New Roman"/>
          <w:sz w:val="24"/>
          <w:szCs w:val="24"/>
        </w:rPr>
        <w:t>однако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 так же как и ладан, багульник обладает отчетливым смолистым запахом. Само название багульника с латыни переводится как - </w:t>
      </w:r>
      <w:proofErr w:type="gramStart"/>
      <w:r w:rsidRPr="008A725E">
        <w:rPr>
          <w:rFonts w:ascii="Times New Roman" w:hAnsi="Times New Roman"/>
          <w:sz w:val="24"/>
          <w:szCs w:val="24"/>
        </w:rPr>
        <w:t>болотный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. Первое описание багульника болотного было найдено в датских гербариях, датированных XII веком. Позднее его постепенно </w:t>
      </w:r>
      <w:r w:rsidRPr="008A725E">
        <w:rPr>
          <w:rFonts w:ascii="Times New Roman" w:hAnsi="Times New Roman"/>
          <w:sz w:val="24"/>
          <w:szCs w:val="24"/>
        </w:rPr>
        <w:lastRenderedPageBreak/>
        <w:t>стали использовать в своей практике врачи других европейских стран. Шведский ученый Карл Линней в 1775 году опубликовал подробный очерк, в котором описал особенности растения. На Руси применяли наравне с другими лекарственными травами, делая настойки и отвары.</w:t>
      </w:r>
    </w:p>
    <w:p w:rsidR="001746F2" w:rsidRPr="008A725E" w:rsidRDefault="001C588E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О</w:t>
      </w:r>
      <w:r w:rsidR="001746F2" w:rsidRPr="008A725E">
        <w:rPr>
          <w:rFonts w:ascii="Times New Roman" w:hAnsi="Times New Roman"/>
          <w:b/>
          <w:sz w:val="24"/>
          <w:szCs w:val="24"/>
        </w:rPr>
        <w:t>писание багульника болотного</w:t>
      </w:r>
      <w:r w:rsidR="001746F2" w:rsidRPr="008A725E">
        <w:rPr>
          <w:rFonts w:ascii="Times New Roman" w:hAnsi="Times New Roman"/>
          <w:sz w:val="24"/>
          <w:szCs w:val="24"/>
        </w:rPr>
        <w:t>.</w:t>
      </w:r>
    </w:p>
    <w:p w:rsidR="008A725E" w:rsidRDefault="001746F2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Багульник растет в заболоченных лесах и на болотах. Предпочитает торфяную, кислую почву. Часто произрастает рядом </w:t>
      </w:r>
      <w:proofErr w:type="gramStart"/>
      <w:r w:rsidRPr="008A725E">
        <w:rPr>
          <w:rFonts w:ascii="Times New Roman" w:hAnsi="Times New Roman"/>
          <w:sz w:val="24"/>
          <w:szCs w:val="24"/>
        </w:rPr>
        <w:t>с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 мхами, зарослями хвойных кустарников. </w:t>
      </w:r>
      <w:proofErr w:type="gramStart"/>
      <w:r w:rsidRPr="008A725E">
        <w:rPr>
          <w:rFonts w:ascii="Times New Roman" w:hAnsi="Times New Roman"/>
          <w:sz w:val="24"/>
          <w:szCs w:val="24"/>
        </w:rPr>
        <w:t>Распространен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 в восточно-европейской полосе России, Беларуси, Украине. Научное название </w:t>
      </w:r>
      <w:proofErr w:type="spellStart"/>
      <w:r w:rsidRPr="008A725E">
        <w:rPr>
          <w:rFonts w:ascii="Times New Roman" w:hAnsi="Times New Roman"/>
          <w:sz w:val="24"/>
          <w:szCs w:val="24"/>
        </w:rPr>
        <w:t>Ledum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palustre</w:t>
      </w:r>
      <w:proofErr w:type="spellEnd"/>
      <w:r w:rsidRPr="008A725E">
        <w:rPr>
          <w:rFonts w:ascii="Times New Roman" w:hAnsi="Times New Roman"/>
          <w:sz w:val="24"/>
          <w:szCs w:val="24"/>
        </w:rPr>
        <w:t>, что в переводе с латинского буквально означает «багульник болотный». В сборниках народных рецептов упоминается как «</w:t>
      </w:r>
      <w:proofErr w:type="spellStart"/>
      <w:r w:rsidRPr="008A725E">
        <w:rPr>
          <w:rFonts w:ascii="Times New Roman" w:hAnsi="Times New Roman"/>
          <w:sz w:val="24"/>
          <w:szCs w:val="24"/>
        </w:rPr>
        <w:t>головолом</w:t>
      </w:r>
      <w:proofErr w:type="spellEnd"/>
      <w:r w:rsidRPr="008A725E">
        <w:rPr>
          <w:rFonts w:ascii="Times New Roman" w:hAnsi="Times New Roman"/>
          <w:sz w:val="24"/>
          <w:szCs w:val="24"/>
        </w:rPr>
        <w:t>», «</w:t>
      </w:r>
      <w:proofErr w:type="spellStart"/>
      <w:r w:rsidRPr="008A725E">
        <w:rPr>
          <w:rFonts w:ascii="Times New Roman" w:hAnsi="Times New Roman"/>
          <w:sz w:val="24"/>
          <w:szCs w:val="24"/>
        </w:rPr>
        <w:t>дурманник</w:t>
      </w:r>
      <w:proofErr w:type="spellEnd"/>
      <w:r w:rsidRPr="008A725E">
        <w:rPr>
          <w:rFonts w:ascii="Times New Roman" w:hAnsi="Times New Roman"/>
          <w:sz w:val="24"/>
          <w:szCs w:val="24"/>
        </w:rPr>
        <w:t>», «</w:t>
      </w:r>
      <w:proofErr w:type="spellStart"/>
      <w:r w:rsidRPr="008A725E">
        <w:rPr>
          <w:rFonts w:ascii="Times New Roman" w:hAnsi="Times New Roman"/>
          <w:sz w:val="24"/>
          <w:szCs w:val="24"/>
        </w:rPr>
        <w:t>багун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». Багульник – вечнозеленый кустарник с резким запахом. Высота достигает 70-110 см. Длинные тонкие листья багульника равномерно расположены по всему стволу растения. Темно-зеленого цвета, с глянцевым блеском, кончики слегка загнуты вниз. Корневая система мочковатая: корни твердые, разветвленные. Короткие, находятся близко к </w:t>
      </w:r>
      <w:proofErr w:type="spellStart"/>
      <w:r w:rsidRPr="008A725E">
        <w:rPr>
          <w:rFonts w:ascii="Times New Roman" w:hAnsi="Times New Roman"/>
          <w:sz w:val="24"/>
          <w:szCs w:val="24"/>
        </w:rPr>
        <w:t>почве</w:t>
      </w:r>
      <w:proofErr w:type="gramStart"/>
      <w:r w:rsidRPr="008A725E">
        <w:rPr>
          <w:rFonts w:ascii="Times New Roman" w:hAnsi="Times New Roman"/>
          <w:sz w:val="24"/>
          <w:szCs w:val="24"/>
        </w:rPr>
        <w:t>.М</w:t>
      </w:r>
      <w:proofErr w:type="gramEnd"/>
      <w:r w:rsidRPr="008A725E">
        <w:rPr>
          <w:rFonts w:ascii="Times New Roman" w:hAnsi="Times New Roman"/>
          <w:sz w:val="24"/>
          <w:szCs w:val="24"/>
        </w:rPr>
        <w:t>аленькие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белые цветы собраны в крупные соцветия, растут на верхушках веток. Семена маленькие, светло-желтые, созревают в многосемянной коробочке. </w:t>
      </w:r>
      <w:proofErr w:type="gramStart"/>
      <w:r w:rsidRPr="008A725E">
        <w:rPr>
          <w:rFonts w:ascii="Times New Roman" w:hAnsi="Times New Roman"/>
          <w:sz w:val="24"/>
          <w:szCs w:val="24"/>
        </w:rPr>
        <w:t>Веретенообразные</w:t>
      </w:r>
      <w:proofErr w:type="gramEnd"/>
      <w:r w:rsidRPr="008A725E">
        <w:rPr>
          <w:rFonts w:ascii="Times New Roman" w:hAnsi="Times New Roman"/>
          <w:sz w:val="24"/>
          <w:szCs w:val="24"/>
        </w:rPr>
        <w:t>, крылатые, легко переносятся ветром. В дикой природе растение размножается семенами, в условиях культурного выращивания – черенками. Период цветения – с мая по август, плоды созревают</w:t>
      </w:r>
      <w:r w:rsidR="009D181B" w:rsidRPr="008A725E">
        <w:rPr>
          <w:rFonts w:ascii="Times New Roman" w:hAnsi="Times New Roman"/>
          <w:sz w:val="24"/>
          <w:szCs w:val="24"/>
        </w:rPr>
        <w:t xml:space="preserve"> в июле-августе.</w:t>
      </w:r>
    </w:p>
    <w:p w:rsidR="009D181B" w:rsidRPr="008A725E" w:rsidRDefault="001C588E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Полезные и лечебные свойства багульника</w:t>
      </w:r>
      <w:r w:rsidRPr="008A725E">
        <w:rPr>
          <w:rFonts w:ascii="Times New Roman" w:hAnsi="Times New Roman"/>
          <w:sz w:val="24"/>
          <w:szCs w:val="24"/>
        </w:rPr>
        <w:t>.</w:t>
      </w:r>
    </w:p>
    <w:p w:rsidR="001746F2" w:rsidRPr="008A725E" w:rsidRDefault="001746F2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Багульник – уникальное растение. Его используют для лечения простудных, кожных, воспалительных заболеваний, а также заболеваний опорно-двигательного аппарата. Он зарекомендовал себя как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отхаркивающеек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A725E">
        <w:rPr>
          <w:rFonts w:ascii="Times New Roman" w:hAnsi="Times New Roman"/>
          <w:sz w:val="24"/>
          <w:szCs w:val="24"/>
        </w:rPr>
        <w:t>ровоостанавливающее</w:t>
      </w:r>
      <w:proofErr w:type="spellEnd"/>
      <w:r w:rsidRPr="008A725E">
        <w:rPr>
          <w:rFonts w:ascii="Times New Roman" w:hAnsi="Times New Roman"/>
          <w:sz w:val="24"/>
          <w:szCs w:val="24"/>
        </w:rPr>
        <w:t>, обеззараживающее, рвотное, потогонное средство. Но следует учитывать все лечебные свойства и противопоказания багульника болотного.</w:t>
      </w:r>
    </w:p>
    <w:p w:rsidR="001746F2" w:rsidRPr="008A725E" w:rsidRDefault="001746F2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Содержащееся в листьях эфирное масло способно вызвать аллергическую реакцию, а цветочный запах – стать причиной обморока. Принимать лекарства на основе этого растения и сочетать с другими препаратами можно только после консультации у врача.</w:t>
      </w:r>
    </w:p>
    <w:p w:rsidR="001746F2" w:rsidRPr="008A725E" w:rsidRDefault="001C588E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Вредные свойства багульника</w:t>
      </w:r>
    </w:p>
    <w:p w:rsidR="001746F2" w:rsidRPr="008A725E" w:rsidRDefault="001746F2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При долгом пребывании в зарослях багульника может появиться головная боль или головокружение.</w:t>
      </w:r>
    </w:p>
    <w:p w:rsidR="001746F2" w:rsidRPr="008A725E" w:rsidRDefault="001746F2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Багульник является ядовитым растением. Ранее известны случаи, когда отравления людей происходили багульниковым медом (мед, собранный в большей степени из багульникового растения пчелами, которого более 30% всей массы меда).</w:t>
      </w:r>
    </w:p>
    <w:p w:rsidR="001746F2" w:rsidRPr="008A725E" w:rsidRDefault="001746F2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Настои из этого растения, иногда вызывают возбуждение, повышенную сонливость, а в некоторых тяжелых случаях угнетение центральной нервной системы.</w:t>
      </w:r>
    </w:p>
    <w:p w:rsidR="001746F2" w:rsidRPr="008A725E" w:rsidRDefault="001C588E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Химический состав (определение содержания эфирного масла)</w:t>
      </w:r>
      <w:r w:rsidR="008A725E">
        <w:rPr>
          <w:rFonts w:ascii="Times New Roman" w:hAnsi="Times New Roman"/>
          <w:sz w:val="24"/>
          <w:szCs w:val="24"/>
        </w:rPr>
        <w:t>.</w:t>
      </w:r>
    </w:p>
    <w:p w:rsidR="001746F2" w:rsidRPr="008A725E" w:rsidRDefault="001746F2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Заготавливают молодые, </w:t>
      </w:r>
      <w:proofErr w:type="spellStart"/>
      <w:r w:rsidRPr="008A725E">
        <w:rPr>
          <w:rFonts w:ascii="Times New Roman" w:hAnsi="Times New Roman"/>
          <w:sz w:val="24"/>
          <w:szCs w:val="24"/>
        </w:rPr>
        <w:t>неодревесневшие</w:t>
      </w:r>
      <w:proofErr w:type="spellEnd"/>
      <w:r w:rsidRPr="008A725E">
        <w:rPr>
          <w:rFonts w:ascii="Times New Roman" w:hAnsi="Times New Roman"/>
          <w:sz w:val="24"/>
          <w:szCs w:val="24"/>
        </w:rPr>
        <w:t>, об</w:t>
      </w:r>
      <w:r w:rsidR="009D181B" w:rsidRPr="008A725E">
        <w:rPr>
          <w:rFonts w:ascii="Times New Roman" w:hAnsi="Times New Roman"/>
          <w:sz w:val="24"/>
          <w:szCs w:val="24"/>
        </w:rPr>
        <w:t>лиственные побеги текущего года</w:t>
      </w:r>
      <w:r w:rsidRPr="008A725E">
        <w:rPr>
          <w:rFonts w:ascii="Times New Roman" w:hAnsi="Times New Roman"/>
          <w:sz w:val="24"/>
          <w:szCs w:val="24"/>
        </w:rPr>
        <w:t xml:space="preserve">, их длина не должна превышать 10 см. </w:t>
      </w:r>
    </w:p>
    <w:p w:rsidR="001746F2" w:rsidRPr="008A725E" w:rsidRDefault="009D181B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Активные вещества: </w:t>
      </w:r>
      <w:proofErr w:type="spellStart"/>
      <w:r w:rsidRPr="008A725E">
        <w:rPr>
          <w:rFonts w:ascii="Times New Roman" w:hAnsi="Times New Roman"/>
          <w:sz w:val="24"/>
          <w:szCs w:val="24"/>
        </w:rPr>
        <w:t>палюстрол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, </w:t>
      </w:r>
      <w:r w:rsidR="001746F2" w:rsidRPr="008A725E">
        <w:rPr>
          <w:rFonts w:ascii="Times New Roman" w:hAnsi="Times New Roman"/>
          <w:sz w:val="24"/>
          <w:szCs w:val="24"/>
        </w:rPr>
        <w:t>эфирное масло (не мене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 xml:space="preserve">0,1%), дубильные вещества, </w:t>
      </w:r>
      <w:proofErr w:type="spellStart"/>
      <w:r w:rsidRPr="008A725E">
        <w:rPr>
          <w:rFonts w:ascii="Times New Roman" w:hAnsi="Times New Roman"/>
          <w:sz w:val="24"/>
          <w:szCs w:val="24"/>
        </w:rPr>
        <w:t>ледол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A725E">
        <w:rPr>
          <w:rFonts w:ascii="Times New Roman" w:hAnsi="Times New Roman"/>
          <w:sz w:val="24"/>
          <w:szCs w:val="24"/>
        </w:rPr>
        <w:t>геранилацетат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флавоноиды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, гликозид арбутин, </w:t>
      </w:r>
      <w:proofErr w:type="spellStart"/>
      <w:r w:rsidRPr="008A725E">
        <w:rPr>
          <w:rFonts w:ascii="Times New Roman" w:hAnsi="Times New Roman"/>
          <w:sz w:val="24"/>
          <w:szCs w:val="24"/>
        </w:rPr>
        <w:t>цимол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A725E">
        <w:rPr>
          <w:rFonts w:ascii="Times New Roman" w:hAnsi="Times New Roman"/>
          <w:sz w:val="24"/>
          <w:szCs w:val="24"/>
        </w:rPr>
        <w:t>кверцитрин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, </w:t>
      </w:r>
      <w:r w:rsidR="001746F2" w:rsidRPr="008A725E">
        <w:rPr>
          <w:rFonts w:ascii="Times New Roman" w:hAnsi="Times New Roman"/>
          <w:sz w:val="24"/>
          <w:szCs w:val="24"/>
        </w:rPr>
        <w:t>витамины, органически</w:t>
      </w:r>
      <w:r w:rsidRPr="008A725E">
        <w:rPr>
          <w:rFonts w:ascii="Times New Roman" w:hAnsi="Times New Roman"/>
          <w:sz w:val="24"/>
          <w:szCs w:val="24"/>
        </w:rPr>
        <w:t xml:space="preserve">е кислоты, смолистые вещества, </w:t>
      </w:r>
      <w:r w:rsidR="001746F2" w:rsidRPr="008A725E">
        <w:rPr>
          <w:rFonts w:ascii="Times New Roman" w:hAnsi="Times New Roman"/>
          <w:sz w:val="24"/>
          <w:szCs w:val="24"/>
        </w:rPr>
        <w:t>фитонциды.</w:t>
      </w:r>
    </w:p>
    <w:p w:rsidR="009C4F1C" w:rsidRPr="008A725E" w:rsidRDefault="009C4F1C" w:rsidP="008A725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Определение содержания эфирного масла в побегах багульника болотного (исследовательская часть)</w:t>
      </w:r>
    </w:p>
    <w:p w:rsidR="009C4F1C" w:rsidRPr="008A725E" w:rsidRDefault="001746F2" w:rsidP="008A725E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Определение содержания эфирного масла в побегах багульника болотного, собранного в период </w:t>
      </w:r>
      <w:r w:rsidR="009D181B" w:rsidRPr="008A725E">
        <w:rPr>
          <w:rFonts w:ascii="Times New Roman" w:hAnsi="Times New Roman"/>
          <w:sz w:val="24"/>
          <w:szCs w:val="24"/>
        </w:rPr>
        <w:t>плодоношения</w:t>
      </w:r>
      <w:r w:rsidRPr="008A725E">
        <w:rPr>
          <w:rFonts w:ascii="Times New Roman" w:hAnsi="Times New Roman"/>
          <w:sz w:val="24"/>
          <w:szCs w:val="24"/>
        </w:rPr>
        <w:t>, произрастающего в</w:t>
      </w:r>
      <w:r w:rsidR="009D181B" w:rsidRPr="008A725E">
        <w:rPr>
          <w:rFonts w:ascii="Times New Roman" w:hAnsi="Times New Roman"/>
          <w:sz w:val="24"/>
          <w:szCs w:val="24"/>
        </w:rPr>
        <w:t xml:space="preserve"> районе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="009D181B" w:rsidRPr="008A725E">
        <w:rPr>
          <w:rFonts w:ascii="Times New Roman" w:hAnsi="Times New Roman"/>
          <w:sz w:val="24"/>
          <w:szCs w:val="24"/>
        </w:rPr>
        <w:t xml:space="preserve">24 км трассы Мурманск – </w:t>
      </w:r>
      <w:r w:rsidRPr="008A725E">
        <w:rPr>
          <w:rFonts w:ascii="Times New Roman" w:hAnsi="Times New Roman"/>
          <w:sz w:val="24"/>
          <w:szCs w:val="24"/>
        </w:rPr>
        <w:lastRenderedPageBreak/>
        <w:t>Санкт-Петербург</w:t>
      </w:r>
      <w:r w:rsidR="009D181B" w:rsidRPr="008A725E">
        <w:rPr>
          <w:rFonts w:ascii="Times New Roman" w:hAnsi="Times New Roman"/>
          <w:sz w:val="24"/>
          <w:szCs w:val="24"/>
        </w:rPr>
        <w:t xml:space="preserve">. </w:t>
      </w:r>
    </w:p>
    <w:p w:rsidR="001746F2" w:rsidRPr="008A725E" w:rsidRDefault="001746F2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Содержание эфирного масла в побегах </w:t>
      </w:r>
      <w:proofErr w:type="spellStart"/>
      <w:r w:rsidRPr="008A725E">
        <w:rPr>
          <w:rFonts w:ascii="Times New Roman" w:hAnsi="Times New Roman"/>
          <w:sz w:val="24"/>
          <w:szCs w:val="24"/>
        </w:rPr>
        <w:t>багульнгика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болотного 0,21%</w:t>
      </w:r>
    </w:p>
    <w:p w:rsidR="001746F2" w:rsidRPr="008A725E" w:rsidRDefault="009C4F1C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Регламентируемое содержание эфирного масла по Государственной Фармакопее</w:t>
      </w:r>
      <w:r w:rsidR="00B374A6" w:rsidRPr="008A725E">
        <w:rPr>
          <w:rFonts w:ascii="Times New Roman" w:hAnsi="Times New Roman"/>
          <w:sz w:val="24"/>
          <w:szCs w:val="24"/>
        </w:rPr>
        <w:t xml:space="preserve"> (ГФ)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="001746F2" w:rsidRPr="008A725E">
        <w:rPr>
          <w:rFonts w:ascii="Times New Roman" w:hAnsi="Times New Roman"/>
          <w:sz w:val="24"/>
          <w:szCs w:val="24"/>
        </w:rPr>
        <w:t>не менее 0,1%</w:t>
      </w:r>
    </w:p>
    <w:p w:rsidR="001746F2" w:rsidRPr="008A725E" w:rsidRDefault="001746F2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Эфирное масло багульника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густое, зеленовато-желтого цвета, при охлаждении — выкристаллизовывается в виде длинных бесцветных игл</w:t>
      </w:r>
      <w:r w:rsidR="009D181B" w:rsidRPr="008A725E">
        <w:rPr>
          <w:rFonts w:ascii="Times New Roman" w:hAnsi="Times New Roman"/>
          <w:sz w:val="24"/>
          <w:szCs w:val="24"/>
        </w:rPr>
        <w:t>.</w:t>
      </w:r>
    </w:p>
    <w:p w:rsidR="009D181B" w:rsidRPr="008A725E" w:rsidRDefault="001C588E" w:rsidP="008A725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Лечение багульником</w:t>
      </w:r>
    </w:p>
    <w:p w:rsidR="009C4F1C" w:rsidRPr="008A725E" w:rsidRDefault="009D181B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Лекарственное растение используют как лечебное и профилактическое средство. </w:t>
      </w:r>
      <w:r w:rsidR="009C4F1C" w:rsidRPr="008A725E">
        <w:rPr>
          <w:rFonts w:ascii="Times New Roman" w:hAnsi="Times New Roman"/>
          <w:sz w:val="24"/>
          <w:szCs w:val="24"/>
        </w:rPr>
        <w:t>У багульника широкий спектр применения. Растение используется как отхаркивающее, обезболивающее, противовоспалительное, дезинфицирующее средство.</w:t>
      </w:r>
    </w:p>
    <w:p w:rsidR="009D181B" w:rsidRPr="008A725E" w:rsidRDefault="009D181B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Неоценимая польза багульника доказана тысячами людей, которые с его помощью излечились от тяжелых, в том числе – хронических, заболеваний. Главное правило лечения – соблюдать дозировку препарата и прекращать прием при появлении недомогания.</w:t>
      </w:r>
    </w:p>
    <w:p w:rsidR="009D181B" w:rsidRPr="008A725E" w:rsidRDefault="009D181B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Ведущий:</w:t>
      </w:r>
      <w:r w:rsidRPr="008A725E">
        <w:rPr>
          <w:rFonts w:ascii="Times New Roman" w:hAnsi="Times New Roman"/>
          <w:i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 xml:space="preserve">«Иван - чай, кипрей, </w:t>
      </w:r>
      <w:proofErr w:type="spellStart"/>
      <w:r w:rsidRPr="008A725E">
        <w:rPr>
          <w:rFonts w:ascii="Times New Roman" w:hAnsi="Times New Roman"/>
          <w:sz w:val="24"/>
          <w:szCs w:val="24"/>
        </w:rPr>
        <w:t>копорка</w:t>
      </w:r>
      <w:proofErr w:type="spellEnd"/>
      <w:r w:rsidRPr="008A725E">
        <w:rPr>
          <w:rFonts w:ascii="Times New Roman" w:hAnsi="Times New Roman"/>
          <w:sz w:val="24"/>
          <w:szCs w:val="24"/>
        </w:rPr>
        <w:t>, и еще масса названий у этого замечательного растения. Оно не используется в официальной медицине,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но широко применяется в народной медицине, используется в качестве ароматного чая.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2236" w:rsidRPr="008A725E" w:rsidRDefault="00D90045" w:rsidP="008A725E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 xml:space="preserve">Выступление 5 </w:t>
      </w:r>
      <w:r w:rsidR="00CB4086" w:rsidRPr="008A725E">
        <w:rPr>
          <w:rFonts w:ascii="Times New Roman" w:hAnsi="Times New Roman"/>
          <w:b/>
          <w:color w:val="000000"/>
          <w:sz w:val="24"/>
          <w:szCs w:val="24"/>
        </w:rPr>
        <w:t>«Иван-чай, или забытое чудо природы»</w:t>
      </w:r>
      <w:r w:rsidR="008A725E">
        <w:rPr>
          <w:rFonts w:ascii="Times New Roman" w:hAnsi="Times New Roman"/>
          <w:color w:val="000000"/>
          <w:sz w:val="24"/>
          <w:szCs w:val="24"/>
        </w:rPr>
        <w:t>.</w:t>
      </w:r>
    </w:p>
    <w:p w:rsidR="009D181B" w:rsidRPr="008A725E" w:rsidRDefault="009D181B" w:rsidP="008A725E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Другие названия Иван-чая</w:t>
      </w:r>
    </w:p>
    <w:p w:rsidR="009C4F1C" w:rsidRPr="008A725E" w:rsidRDefault="009D181B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Богородицына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трава, Верба трава, Сорочьи глаза,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Дятельник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Елушник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, Дрема,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Дремуха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, Боровое зелье, Ива трава, Ивовая трава, </w:t>
      </w:r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>Иванов-чай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 xml:space="preserve">, Иван-чай, Чай-Иван,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Иванъ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-трава, Ивановская трава, Кипрей,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Кипрейник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>, Кипер</w:t>
      </w:r>
      <w:r w:rsidR="009C4F1C" w:rsidRPr="008A725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9C4F1C" w:rsidRPr="008A725E">
        <w:rPr>
          <w:rFonts w:ascii="Times New Roman" w:hAnsi="Times New Roman"/>
          <w:color w:val="000000"/>
          <w:sz w:val="24"/>
          <w:szCs w:val="24"/>
        </w:rPr>
        <w:t>Купрей</w:t>
      </w:r>
      <w:proofErr w:type="spellEnd"/>
      <w:r w:rsidR="009C4F1C" w:rsidRPr="008A725E">
        <w:rPr>
          <w:rFonts w:ascii="Times New Roman" w:hAnsi="Times New Roman"/>
          <w:color w:val="000000"/>
          <w:sz w:val="24"/>
          <w:szCs w:val="24"/>
        </w:rPr>
        <w:t xml:space="preserve">, Копыл трава, </w:t>
      </w:r>
      <w:proofErr w:type="spellStart"/>
      <w:r w:rsidR="009C4F1C" w:rsidRPr="008A725E">
        <w:rPr>
          <w:rFonts w:ascii="Times New Roman" w:hAnsi="Times New Roman"/>
          <w:color w:val="000000"/>
          <w:sz w:val="24"/>
          <w:szCs w:val="24"/>
        </w:rPr>
        <w:t>Копорка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, Дикая Фиалка, Хлебница,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Хмызок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, Шелковица,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Щелкунец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Яровник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или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Еровник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Балник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>, Бурьян, Полевые васильки</w:t>
      </w:r>
      <w:r w:rsidR="009C4F1C" w:rsidRPr="008A725E">
        <w:rPr>
          <w:rFonts w:ascii="Times New Roman" w:hAnsi="Times New Roman"/>
          <w:color w:val="000000"/>
          <w:sz w:val="24"/>
          <w:szCs w:val="24"/>
        </w:rPr>
        <w:t>.</w:t>
      </w:r>
    </w:p>
    <w:p w:rsidR="00A12236" w:rsidRPr="008A725E" w:rsidRDefault="00A12236" w:rsidP="008A725E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Историческая справка</w:t>
      </w:r>
    </w:p>
    <w:p w:rsidR="00A12236" w:rsidRPr="008A725E" w:rsidRDefault="00A1223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 xml:space="preserve">В первое время на Руси чай был довольно дорогим напитком и его порой подделывали </w:t>
      </w:r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>. Копорье, бывшей Петербургской губернии, зарабатывая на этом немалые деньги. При этом со времен Ека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терины II больше всего изготавливали «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копорского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чая» из листьев кипрея. Листья обдавали кипятком и скручивали. Настой их имел приятный вкус, но качеств насто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 xml:space="preserve">ящего чая </w:t>
      </w:r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>был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 xml:space="preserve"> конечно лишен.</w:t>
      </w:r>
    </w:p>
    <w:p w:rsidR="00A12236" w:rsidRPr="008A725E" w:rsidRDefault="00A1223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 xml:space="preserve">«Иван-чай» — древнерусское название, дошедшее до наших дней. Предание гласит, что когда-то жил паренёк Иван. Он любил щеголять в красной рубахе и большую часть времени проводил среди цветов. Местные жители, видевшие мелькавший среди зелени алый цвет, поговаривали: «Да это Иван, чай, ходит». И до того к этому привыкли, что не заметили отсутствия Ивана, а на неожиданно появившиеся у околицы села алые цветы, стали говорить: «Да это Иван-чай». С тех пор кипрей и напиток из него так и прозвали иван-чаем. Народные названия иван-чая: кипрей, плакун,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скрыпник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копорский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чай, хлебница,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мельничник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дремуха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>, маточник и многие другие.</w:t>
      </w:r>
    </w:p>
    <w:p w:rsidR="00A12236" w:rsidRPr="008A725E" w:rsidRDefault="00A1223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 xml:space="preserve">В начале 70-х годов XX века группой российских специалистов во Всероссийском онкологическом центре РАМН был получен препарат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ханерол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. Сырьём для его получения служили соцветия иван-чая, собранные в фазе массового цветения. Было обнаружено, что иван-чай обладает выраженной цитостатической и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гемагглютинирующей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активностью, что подтверждено экспериментальными исследованиями.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Ханерол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обладает противоопухолевым действием. По спектру своей активности он ближе к группе </w:t>
      </w:r>
      <w:r w:rsidRPr="008A725E">
        <w:rPr>
          <w:rFonts w:ascii="Times New Roman" w:hAnsi="Times New Roman"/>
          <w:color w:val="000000"/>
          <w:sz w:val="24"/>
          <w:szCs w:val="24"/>
        </w:rPr>
        <w:lastRenderedPageBreak/>
        <w:t>антиметаболитов, к которым, например, относится препарат 5-фторурацил. В конце XX века в лаборатории предварительного апробирования противовирусных веществ Белорусского НИИ эпидемиологии и микробиологии изучили противовирусную активность индивидуальных образцов растений и сборов из трав, произрастающих в Белоруссии. Установлена способность кипрея узколистного подавлять размножение вируса простого герпеса в тканевых культурах.</w:t>
      </w:r>
    </w:p>
    <w:p w:rsidR="009D181B" w:rsidRPr="008A725E" w:rsidRDefault="009D181B" w:rsidP="008A725E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Классификация</w:t>
      </w:r>
    </w:p>
    <w:p w:rsidR="008222C3" w:rsidRPr="008A725E" w:rsidRDefault="00E84538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>Иван-чай узколистный или кипрей узколистный (лат.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Chamaenerion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angustifolium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(L.)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Scop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., или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Epilobium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angustifolium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L.) – относится к числу наиболее известных видов семейства Кипрейные, или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Ослинниковые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(лат. </w:t>
      </w:r>
      <w:proofErr w:type="spellStart"/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>Onagraceae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>).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>Иван-чай – представитель рода (лат.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>Chamerion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>), очень широко распространённый в умеренных и субтропических областях вид.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 xml:space="preserve"> Родовое название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просиходит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от греч.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chamae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– </w:t>
      </w:r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>низкий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 xml:space="preserve"> (мелкий) и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nerion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– название субтропического кустарника олеандра (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Nerium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oleander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L.). В быту иван-чай обычно называют кипреем, хотя это отдельный род (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Epilobium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>), тоже принадлежащий к тому же семейству. Впрочем, использование листьев иван-чая в качестве заменителя чая, т.е. суррогата и обусловило его название. </w:t>
      </w:r>
    </w:p>
    <w:p w:rsidR="009D181B" w:rsidRPr="008A725E" w:rsidRDefault="009D181B" w:rsidP="008A725E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Ботаническое описание</w:t>
      </w:r>
    </w:p>
    <w:p w:rsidR="008222C3" w:rsidRPr="008A725E" w:rsidRDefault="00E84538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Многолетнее корнеотпрысковое довольно высокое травя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 xml:space="preserve">нистое растение 50-180 см высоты. </w:t>
      </w:r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>Имеет толстое ползучее корневище длиной до 1 метра, прямостоя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чие, цилиндрические, маловетвистые, густооблиственные голые стебли высотой 50-150 см. Листья очень многочисленные на одном побеге, очередные, цельные, сидячие, лан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цетовидные, длиной 5-12 см, шириной 0,7-2 см, с резко выступающими жилка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ми, темно-зеленого цвета сверху, снизу - сизо-зеленые.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 xml:space="preserve"> Цветки 4- членные, крупные (около 3 см в диаметре), слегка зигоморфные, ярко-розовые или лиловые, пурпурные, иногда белые с глубокой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четырехраздельной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чашечкой, с короткой трубкой и непра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вильным венчиком. Соцветие - конечная редкая длинная кисть или колос, цветки которой рас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крываются с 6 до 7 часов утра. Околоцветник двойной. Формула цветка иван-чая: Ч4Л4Т8(4)П</w:t>
      </w:r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>4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>. Чашечка сростнолистная, венчик раздельнолепестный. Плод - длинная стручковидная (до 5-9 см) коробочка, состоит из четырех створок, с мно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гочисленными продолговато-овальными се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менами, с пушистым белым хохолком. Цветет с конца июля до середины августа, иногда до сентября.</w:t>
      </w:r>
    </w:p>
    <w:p w:rsidR="00426BCF" w:rsidRPr="008A725E" w:rsidRDefault="00426BCF" w:rsidP="008A725E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Заготовка сырья</w:t>
      </w:r>
    </w:p>
    <w:p w:rsidR="00426BCF" w:rsidRPr="008A725E" w:rsidRDefault="00426BCF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С лечебной целью заготавливают траву, листья и цветки кипрея во время цветения, сушат в тени, под навесом, на чердаках, от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крытых верандах, в хорошо проветриваемых помещениях, рассыпав тонким слоем на чистой подстилке, или подвяливают 1 сутки, скручивают ладонями, пока не выступит сок, затем раскладывают на противень, накрыва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ют мокрой тканью, выдерживают 6 -10 часов при температуре 25</w:t>
      </w:r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 xml:space="preserve"> °С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 xml:space="preserve"> и сушат 40 минут в духов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ке при температуре 100 °С. Хранят сырье в су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хом, проветриваемом помещении, пе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риодически проверяя. Корни выкапывают осенью, очищают от земли, сушат в сушилках, печах, духовках при температуре 65-70 °С. Хранят в хорошо закрытой деревянной таре или стеклянной посуде 2 года. Срок хранения травы 2 года, корней - 3 года.</w:t>
      </w:r>
    </w:p>
    <w:p w:rsidR="00426BCF" w:rsidRPr="008A725E" w:rsidRDefault="00426BCF" w:rsidP="008A725E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Химический состав</w:t>
      </w:r>
    </w:p>
    <w:p w:rsidR="008222C3" w:rsidRPr="008A725E" w:rsidRDefault="00E84538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 xml:space="preserve">Листья и корни кипрея содержат большое количество дубильных веществ (до 20%), слизи (до 15%),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флавоноиды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>, пектины, алка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лоиды, аскорбиновую кислоту (до 338 мг%, в три раза больше, чем в плодах апельсина), сахар, орга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нические кислоты, минераль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 xml:space="preserve">ные соли (железа 23 мг%, марганца 16 мг%, бора 6 мг%, меди 2,3 мг%, никеля и титана по 1,3 </w:t>
      </w:r>
      <w:r w:rsidRPr="008A725E">
        <w:rPr>
          <w:rFonts w:ascii="Times New Roman" w:hAnsi="Times New Roman"/>
          <w:color w:val="000000"/>
          <w:sz w:val="24"/>
          <w:szCs w:val="24"/>
        </w:rPr>
        <w:lastRenderedPageBreak/>
        <w:t>мг%, молибдена 0,44 мг%).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 xml:space="preserve"> В корнях растения танины </w:t>
      </w:r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>отсутствуют и меньше содержится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 xml:space="preserve"> слизи.</w:t>
      </w:r>
    </w:p>
    <w:p w:rsidR="00426BCF" w:rsidRPr="008A725E" w:rsidRDefault="00426BCF" w:rsidP="008A725E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Фармакологические свойства</w:t>
      </w:r>
    </w:p>
    <w:p w:rsidR="00426BCF" w:rsidRPr="008A725E" w:rsidRDefault="00426BCF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Благодаря содержанию дубильных веществ и слизей листья и корни кипрея обладают вяжущими, ранозаживляющими, противо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воспалительными и обволакивающими свойствами. Цельные листья кипрея об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ладают значительно меньшей противовос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палительной активностью, чем измель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ченные листья. Такое явление наблюдает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ся в связи с комбинированным действием танинов и слизи. Обладают также успока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ивающим (седативным), противосудорож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>ным, болеутоляющим действиями. Препа</w:t>
      </w:r>
      <w:r w:rsidRPr="008A725E">
        <w:rPr>
          <w:rFonts w:ascii="Times New Roman" w:hAnsi="Times New Roman"/>
          <w:color w:val="000000"/>
          <w:sz w:val="24"/>
          <w:szCs w:val="24"/>
        </w:rPr>
        <w:softHyphen/>
        <w:t xml:space="preserve">раты кипрея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малотоксичны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>.</w:t>
      </w:r>
    </w:p>
    <w:p w:rsidR="00426BCF" w:rsidRPr="008A725E" w:rsidRDefault="00426BCF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Ведущий:</w:t>
      </w:r>
      <w:r w:rsidR="008A725E">
        <w:rPr>
          <w:rFonts w:ascii="Times New Roman" w:hAnsi="Times New Roman"/>
          <w:b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«А сейчас мы попросим вас отгадать загадку.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Словно мелкий виноград,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Гроздья красные висят.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В сентябре их соберешь,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Витамины запасешь.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Средь валежника - смотри-ка! -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Что за ягодка?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Правильно брусника!!!!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B4086" w:rsidRPr="008A725E" w:rsidRDefault="00CB4086" w:rsidP="00E06BE7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 xml:space="preserve">Выступление 6 «Брусника – виноградная лоза с горы </w:t>
      </w:r>
      <w:proofErr w:type="spellStart"/>
      <w:r w:rsidRPr="008A725E">
        <w:rPr>
          <w:rFonts w:ascii="Times New Roman" w:hAnsi="Times New Roman"/>
          <w:b/>
          <w:color w:val="000000"/>
          <w:sz w:val="24"/>
          <w:szCs w:val="24"/>
        </w:rPr>
        <w:t>Ида</w:t>
      </w:r>
      <w:proofErr w:type="spellEnd"/>
      <w:r w:rsidRPr="008A725E">
        <w:rPr>
          <w:rFonts w:ascii="Times New Roman" w:hAnsi="Times New Roman"/>
          <w:b/>
          <w:color w:val="000000"/>
          <w:sz w:val="24"/>
          <w:szCs w:val="24"/>
        </w:rPr>
        <w:t>»</w:t>
      </w:r>
      <w:r w:rsidR="00E06BE7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Название растения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>Брусника обыкновенная (лат.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Vaccinium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vitis-idaea</w:t>
      </w:r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>е</w:t>
      </w:r>
      <w:proofErr w:type="spellEnd"/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 xml:space="preserve"> L.) относится к семейству вересковых (лат. </w:t>
      </w:r>
      <w:proofErr w:type="spellStart"/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>Ericaceae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>.).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 xml:space="preserve"> Видовое название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vitis-idaea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в переводе означает — «виноградная лоза с горы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Ида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» (остров Крит). Название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vitis-idaea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для брусники впервые приводится у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Додонеуса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Геснера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. Античные писатели бруснику не упоминали. 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Цель исследования:</w:t>
      </w:r>
      <w:r w:rsidRPr="008A725E">
        <w:rPr>
          <w:rFonts w:ascii="Times New Roman" w:hAnsi="Times New Roman"/>
          <w:color w:val="000000"/>
          <w:sz w:val="24"/>
          <w:szCs w:val="24"/>
        </w:rPr>
        <w:t xml:space="preserve"> выяснить концентрацию содержания арбутина в отзимовавших листьях</w:t>
      </w:r>
      <w:r w:rsidR="00475B5B" w:rsidRPr="008A725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D613C" w:rsidRPr="008A725E">
        <w:rPr>
          <w:rFonts w:ascii="Times New Roman" w:hAnsi="Times New Roman"/>
          <w:color w:val="000000"/>
          <w:sz w:val="24"/>
          <w:szCs w:val="24"/>
        </w:rPr>
        <w:t>(</w:t>
      </w:r>
      <w:r w:rsidRPr="008A725E">
        <w:rPr>
          <w:rFonts w:ascii="Times New Roman" w:hAnsi="Times New Roman"/>
          <w:color w:val="000000"/>
          <w:sz w:val="24"/>
          <w:szCs w:val="24"/>
        </w:rPr>
        <w:t>образец 1) и в листьях, собранных после цветения</w:t>
      </w:r>
      <w:r w:rsidR="00475B5B" w:rsidRPr="008A725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D613C" w:rsidRPr="008A725E">
        <w:rPr>
          <w:rFonts w:ascii="Times New Roman" w:hAnsi="Times New Roman"/>
          <w:color w:val="000000"/>
          <w:sz w:val="24"/>
          <w:szCs w:val="24"/>
        </w:rPr>
        <w:t>(</w:t>
      </w:r>
      <w:r w:rsidRPr="008A725E">
        <w:rPr>
          <w:rFonts w:ascii="Times New Roman" w:hAnsi="Times New Roman"/>
          <w:color w:val="000000"/>
          <w:sz w:val="24"/>
          <w:szCs w:val="24"/>
        </w:rPr>
        <w:t>образец 2).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Задачи исследования:</w:t>
      </w:r>
    </w:p>
    <w:p w:rsidR="00CB4086" w:rsidRPr="008A725E" w:rsidRDefault="00CB4086" w:rsidP="00E06BE7">
      <w:pPr>
        <w:widowControl w:val="0"/>
        <w:numPr>
          <w:ilvl w:val="0"/>
          <w:numId w:val="42"/>
        </w:num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Проанализировать литературные и электронные источники информации по указанной теме.</w:t>
      </w:r>
    </w:p>
    <w:p w:rsidR="00CB4086" w:rsidRPr="008A725E" w:rsidRDefault="00CB4086" w:rsidP="00E06BE7">
      <w:pPr>
        <w:widowControl w:val="0"/>
        <w:numPr>
          <w:ilvl w:val="0"/>
          <w:numId w:val="42"/>
        </w:num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Провести количественный анализ исследуемых образцов листьев брусники.</w:t>
      </w:r>
    </w:p>
    <w:p w:rsidR="00CB4086" w:rsidRPr="008A725E" w:rsidRDefault="00CB4086" w:rsidP="00E06BE7">
      <w:pPr>
        <w:widowControl w:val="0"/>
        <w:numPr>
          <w:ilvl w:val="0"/>
          <w:numId w:val="42"/>
        </w:num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Сравнить содержание арбутина в образцах 1 и 2.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Объект исследования:</w:t>
      </w:r>
      <w:r w:rsidRPr="008A725E">
        <w:rPr>
          <w:rFonts w:ascii="Times New Roman" w:hAnsi="Times New Roman"/>
          <w:color w:val="000000"/>
          <w:sz w:val="24"/>
          <w:szCs w:val="24"/>
        </w:rPr>
        <w:t xml:space="preserve"> листья брусники отзимовавшие</w:t>
      </w:r>
      <w:r w:rsidR="00475B5B" w:rsidRPr="008A725E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8A725E">
        <w:rPr>
          <w:rFonts w:ascii="Times New Roman" w:hAnsi="Times New Roman"/>
          <w:color w:val="000000"/>
          <w:sz w:val="24"/>
          <w:szCs w:val="24"/>
        </w:rPr>
        <w:t>образец 1., собранные до цветения) и листья брусники, собранные после цветения</w:t>
      </w:r>
      <w:r w:rsidR="00475B5B" w:rsidRPr="008A725E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8A725E">
        <w:rPr>
          <w:rFonts w:ascii="Times New Roman" w:hAnsi="Times New Roman"/>
          <w:color w:val="000000"/>
          <w:sz w:val="24"/>
          <w:szCs w:val="24"/>
        </w:rPr>
        <w:t>образец 2).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Предмет исследования:</w:t>
      </w:r>
      <w:r w:rsidRPr="008A725E">
        <w:rPr>
          <w:rFonts w:ascii="Times New Roman" w:hAnsi="Times New Roman"/>
          <w:color w:val="000000"/>
          <w:sz w:val="24"/>
          <w:szCs w:val="24"/>
        </w:rPr>
        <w:t xml:space="preserve"> концентрация содержания арбутина в отзимовавших листьях</w:t>
      </w:r>
      <w:r w:rsidR="008A725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D613C" w:rsidRPr="008A725E">
        <w:rPr>
          <w:rFonts w:ascii="Times New Roman" w:hAnsi="Times New Roman"/>
          <w:color w:val="000000"/>
          <w:sz w:val="24"/>
          <w:szCs w:val="24"/>
        </w:rPr>
        <w:t>(</w:t>
      </w:r>
      <w:r w:rsidRPr="008A725E">
        <w:rPr>
          <w:rFonts w:ascii="Times New Roman" w:hAnsi="Times New Roman"/>
          <w:color w:val="000000"/>
          <w:sz w:val="24"/>
          <w:szCs w:val="24"/>
        </w:rPr>
        <w:t>образец 1) и в листьях, собранных после цветения</w:t>
      </w:r>
      <w:r w:rsidR="003D613C" w:rsidRPr="008A725E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8A725E">
        <w:rPr>
          <w:rFonts w:ascii="Times New Roman" w:hAnsi="Times New Roman"/>
          <w:color w:val="000000"/>
          <w:sz w:val="24"/>
          <w:szCs w:val="24"/>
        </w:rPr>
        <w:t>образец 2).</w:t>
      </w:r>
    </w:p>
    <w:p w:rsidR="00CB4086" w:rsidRPr="008A725E" w:rsidRDefault="00475B5B" w:rsidP="008A725E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Ботаническое описание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Брусника обыкновенная – это вечнозеленый кустарник высотой 5-25 см с ползучим корневищем.</w:t>
      </w:r>
    </w:p>
    <w:p w:rsidR="00CB4086" w:rsidRPr="008A725E" w:rsidRDefault="00CB4086" w:rsidP="008A725E">
      <w:pPr>
        <w:widowControl w:val="0"/>
        <w:suppressAutoHyphens/>
        <w:overflowPunct w:val="0"/>
        <w:autoSpaceDE w:val="0"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 xml:space="preserve">Листья – многолетние, короткочерешковые, очередные, эллиптические, плотные, кожистые, голые. Край листа несколько загнут к нижней стороне, сверху листья темно-зеленые, блестящие, снизу более бледные и тусклые, усеянные темно-бурыми точечными </w:t>
      </w:r>
      <w:r w:rsidRPr="008A725E">
        <w:rPr>
          <w:rFonts w:ascii="Times New Roman" w:hAnsi="Times New Roman"/>
          <w:color w:val="000000"/>
          <w:sz w:val="24"/>
          <w:szCs w:val="24"/>
        </w:rPr>
        <w:lastRenderedPageBreak/>
        <w:t>железистыми волосками булавовидной формы. Листья зимуют под снегом. Молодые побеги опушенные.</w:t>
      </w:r>
    </w:p>
    <w:p w:rsidR="00CB4086" w:rsidRPr="008A725E" w:rsidRDefault="00CB4086" w:rsidP="008A725E">
      <w:pPr>
        <w:widowControl w:val="0"/>
        <w:suppressAutoHyphens/>
        <w:overflowPunct w:val="0"/>
        <w:autoSpaceDE w:val="0"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object w:dxaOrig="18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2pt;visibility:visible;mso-wrap-style:square" o:ole="">
            <v:imagedata r:id="rId23" o:title=""/>
          </v:shape>
          <o:OLEObject Type="Embed" ProgID="StaticMetafile" ShapeID="_x0000_i1025" DrawAspect="Content" ObjectID="_1635334317" r:id="rId24"/>
        </w:object>
      </w:r>
      <w:r w:rsidRPr="008A725E">
        <w:rPr>
          <w:rFonts w:ascii="Times New Roman" w:hAnsi="Times New Roman"/>
          <w:color w:val="000000"/>
          <w:sz w:val="24"/>
          <w:szCs w:val="24"/>
        </w:rPr>
        <w:t>Цветки мелкие, с белым или розовым венчиком кувшинчатой формы, собраны в двух-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восьмицветковую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кисть. Цветет в мае – июне. Формула цветка брусники обыкновенной:</w:t>
      </w:r>
      <w:r w:rsidR="008A725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725E">
        <w:rPr>
          <w:rFonts w:ascii="Times New Roman" w:hAnsi="Times New Roman"/>
          <w:color w:val="000000"/>
          <w:sz w:val="24"/>
          <w:szCs w:val="24"/>
        </w:rPr>
        <w:t>*Ca(4)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Co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>(4)A4+4G(4).</w:t>
      </w:r>
    </w:p>
    <w:p w:rsidR="00CB4086" w:rsidRPr="008A725E" w:rsidRDefault="00CB4086" w:rsidP="008A725E">
      <w:pPr>
        <w:widowControl w:val="0"/>
        <w:suppressAutoHyphens/>
        <w:overflowPunct w:val="0"/>
        <w:autoSpaceDE w:val="0"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Плод – почти шаровидная многосемянная ягода. Плоды ярко-красные, спелые – темно-красные, диаметром до 8 мм.</w:t>
      </w:r>
    </w:p>
    <w:p w:rsidR="00CB4086" w:rsidRPr="008A725E" w:rsidRDefault="00CB4086" w:rsidP="008A725E">
      <w:pPr>
        <w:widowControl w:val="0"/>
        <w:suppressAutoHyphens/>
        <w:overflowPunct w:val="0"/>
        <w:autoSpaceDE w:val="0"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Семена прорастают хорошо, но вегетативное размножение эффективнее.</w:t>
      </w:r>
    </w:p>
    <w:p w:rsidR="00CB4086" w:rsidRPr="008A725E" w:rsidRDefault="00CB4086" w:rsidP="008A725E">
      <w:pPr>
        <w:widowControl w:val="0"/>
        <w:suppressAutoHyphens/>
        <w:overflowPunct w:val="0"/>
        <w:autoSpaceDE w:val="0"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Плодоносит в августе-сентябре, начиная с 10-15 года жизни. Живет до 300 лет.</w:t>
      </w:r>
    </w:p>
    <w:p w:rsidR="00CB4086" w:rsidRPr="008A725E" w:rsidRDefault="00475B5B" w:rsidP="008A725E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Распространение и местообитание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Произрастает по всей территории России, кроме южных районов, на Украине, в горах Кавказа, на Дальнем Востоке. Основные районы заготовок – северные, северо-восточные и западные области России, Беларусь, Сибирь (Томская область, республика Тува).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 xml:space="preserve">Растет в хвойных и смешанных лесах, в горных и равнинных тундрах, особенно </w:t>
      </w:r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>характерна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 xml:space="preserve"> для сосновых и сосново-еловых лесов, встречается на травяных полянах, альпийских лугах, иногда на болотах. Предпочитает бедные кислые почвы разной степени увлажненности и различного химического состава. Урожайность листьев зависит от типа леса, освещенности, местообитания, кислотности и увлажненности почвы.</w:t>
      </w:r>
    </w:p>
    <w:p w:rsidR="00CB4086" w:rsidRPr="008A725E" w:rsidRDefault="00475B5B" w:rsidP="008A725E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Заготовка сырья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В качестве лекарственного сырья используются брусники листья (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Vitis-idaeae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folia</w:t>
      </w:r>
      <w:proofErr w:type="spellEnd"/>
      <w:r w:rsidR="00475B5B" w:rsidRPr="008A725E">
        <w:rPr>
          <w:rFonts w:ascii="Times New Roman" w:hAnsi="Times New Roman"/>
          <w:color w:val="000000"/>
          <w:sz w:val="24"/>
          <w:szCs w:val="24"/>
        </w:rPr>
        <w:t>) и побеги</w:t>
      </w:r>
      <w:r w:rsidRPr="008A725E">
        <w:rPr>
          <w:rFonts w:ascii="Times New Roman" w:hAnsi="Times New Roman"/>
          <w:color w:val="000000"/>
          <w:sz w:val="24"/>
          <w:szCs w:val="24"/>
        </w:rPr>
        <w:t>.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 xml:space="preserve">Собирают отзимовавшие листья с начала таяния снега до начала цветения (март-июль) или осенью после плодоношения (конец </w:t>
      </w:r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>сентября-октябрь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>). Листья, собранные летом при сушке чернеют. Листья срывают вручную, одергивая с веток или срезая надземные побеги. Обрывать побеги нельзя, так как при этом можно выдернуть неглубоко залегающее корневище. Сырье сушат на чердаках, под навесами с хорошей вентиляцией, избегая попадания прямых солнечных лучей, также сырье можно сушить в сушилке при температуре, не выше 40ºС. Плоды собирают с августа по октябрь. При сборе ягод нежелательно использовать приспособления, которые могут повредить растения. Ягоды можно держать в свежем виде. Они хорошо хранятся в течение зимы.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Повторно заготавливать сырье на одних и тех же участках можно только через 5-10 лет.</w:t>
      </w:r>
    </w:p>
    <w:p w:rsidR="00CB4086" w:rsidRPr="008A725E" w:rsidRDefault="00475B5B" w:rsidP="008A725E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Химический состав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 xml:space="preserve">В листьях </w:t>
      </w:r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>найдены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>:</w:t>
      </w:r>
    </w:p>
    <w:p w:rsidR="00CB4086" w:rsidRPr="008A725E" w:rsidRDefault="00CB4086" w:rsidP="00E06BE7">
      <w:pPr>
        <w:widowControl w:val="0"/>
        <w:numPr>
          <w:ilvl w:val="0"/>
          <w:numId w:val="42"/>
        </w:num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фенолгликозиды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: арбутин (не менее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метиларбутин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вакцинин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>, гидрохинон;</w:t>
      </w:r>
    </w:p>
    <w:p w:rsidR="00CB4086" w:rsidRPr="008A725E" w:rsidRDefault="00CB4086" w:rsidP="00E06BE7">
      <w:pPr>
        <w:widowControl w:val="0"/>
        <w:numPr>
          <w:ilvl w:val="0"/>
          <w:numId w:val="42"/>
        </w:num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 xml:space="preserve">органические кислоты (галловую, винную,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эллаговую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, хинную,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урсоловую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>);</w:t>
      </w:r>
    </w:p>
    <w:p w:rsidR="00CB4086" w:rsidRPr="008A725E" w:rsidRDefault="00CB4086" w:rsidP="00E06BE7">
      <w:pPr>
        <w:widowControl w:val="0"/>
        <w:numPr>
          <w:ilvl w:val="0"/>
          <w:numId w:val="42"/>
        </w:num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флавоноиды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кверцитрин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изокверцитрин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кемпферол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, рутин,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авикулярин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гиперин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>);</w:t>
      </w:r>
    </w:p>
    <w:p w:rsidR="00CB4086" w:rsidRPr="008A725E" w:rsidRDefault="00CB4086" w:rsidP="00E06BE7">
      <w:pPr>
        <w:widowControl w:val="0"/>
        <w:numPr>
          <w:ilvl w:val="0"/>
          <w:numId w:val="42"/>
        </w:num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дубильные вещества (2-17%, иногда до 32%), катехины, макро- и микроэлементы.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Ягоды содержат:</w:t>
      </w:r>
    </w:p>
    <w:p w:rsidR="00CB4086" w:rsidRPr="008A725E" w:rsidRDefault="00CB4086" w:rsidP="00E06BE7">
      <w:pPr>
        <w:widowControl w:val="0"/>
        <w:numPr>
          <w:ilvl w:val="0"/>
          <w:numId w:val="42"/>
        </w:num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сахара (до 10%),</w:t>
      </w:r>
    </w:p>
    <w:p w:rsidR="00CB4086" w:rsidRPr="008A725E" w:rsidRDefault="00CB4086" w:rsidP="00E06BE7">
      <w:pPr>
        <w:widowControl w:val="0"/>
        <w:numPr>
          <w:ilvl w:val="0"/>
          <w:numId w:val="42"/>
        </w:num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 xml:space="preserve">органические кислоты (около 2%) – лимонную, щавелевую, яблочную, уксусную, бензойную, пировиноградную,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оксипировиноградную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глиоксиловую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оксиглутаровую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>;</w:t>
      </w:r>
    </w:p>
    <w:p w:rsidR="00CB4086" w:rsidRPr="008A725E" w:rsidRDefault="00CB4086" w:rsidP="00E06BE7">
      <w:pPr>
        <w:widowControl w:val="0"/>
        <w:numPr>
          <w:ilvl w:val="0"/>
          <w:numId w:val="42"/>
        </w:num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 xml:space="preserve">фенольные гликозиды: арбутин и </w:t>
      </w: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t>вакцинин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>;</w:t>
      </w:r>
    </w:p>
    <w:p w:rsidR="00CB4086" w:rsidRPr="008A725E" w:rsidRDefault="00CB4086" w:rsidP="00E06BE7">
      <w:pPr>
        <w:widowControl w:val="0"/>
        <w:numPr>
          <w:ilvl w:val="0"/>
          <w:numId w:val="42"/>
        </w:num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A725E">
        <w:rPr>
          <w:rFonts w:ascii="Times New Roman" w:hAnsi="Times New Roman"/>
          <w:color w:val="000000"/>
          <w:sz w:val="24"/>
          <w:szCs w:val="24"/>
        </w:rPr>
        <w:lastRenderedPageBreak/>
        <w:t>флавоноиды</w:t>
      </w:r>
      <w:proofErr w:type="spellEnd"/>
      <w:r w:rsidRPr="008A725E">
        <w:rPr>
          <w:rFonts w:ascii="Times New Roman" w:hAnsi="Times New Roman"/>
          <w:color w:val="000000"/>
          <w:sz w:val="24"/>
          <w:szCs w:val="24"/>
        </w:rPr>
        <w:t xml:space="preserve"> (катехины);</w:t>
      </w:r>
    </w:p>
    <w:p w:rsidR="00CB4086" w:rsidRPr="008A725E" w:rsidRDefault="00CB4086" w:rsidP="00E06BE7">
      <w:pPr>
        <w:widowControl w:val="0"/>
        <w:numPr>
          <w:ilvl w:val="0"/>
          <w:numId w:val="42"/>
        </w:num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дубильные вещества;</w:t>
      </w:r>
    </w:p>
    <w:p w:rsidR="00CB4086" w:rsidRPr="008A725E" w:rsidRDefault="00CB4086" w:rsidP="00E06BE7">
      <w:pPr>
        <w:widowControl w:val="0"/>
        <w:numPr>
          <w:ilvl w:val="0"/>
          <w:numId w:val="42"/>
        </w:num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витамины: каротин (0,1%), аскорбиновая кислота, витамины группы</w:t>
      </w:r>
      <w:proofErr w:type="gramStart"/>
      <w:r w:rsidRPr="008A725E">
        <w:rPr>
          <w:rFonts w:ascii="Times New Roman" w:hAnsi="Times New Roman"/>
          <w:color w:val="000000"/>
          <w:sz w:val="24"/>
          <w:szCs w:val="24"/>
        </w:rPr>
        <w:t xml:space="preserve"> В</w:t>
      </w:r>
      <w:proofErr w:type="gramEnd"/>
      <w:r w:rsidRPr="008A725E">
        <w:rPr>
          <w:rFonts w:ascii="Times New Roman" w:hAnsi="Times New Roman"/>
          <w:color w:val="000000"/>
          <w:sz w:val="24"/>
          <w:szCs w:val="24"/>
        </w:rPr>
        <w:t>;</w:t>
      </w:r>
    </w:p>
    <w:p w:rsidR="00CB4086" w:rsidRPr="008A725E" w:rsidRDefault="00CB4086" w:rsidP="00E06BE7">
      <w:pPr>
        <w:widowControl w:val="0"/>
        <w:numPr>
          <w:ilvl w:val="0"/>
          <w:numId w:val="42"/>
        </w:num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эфирное масло;</w:t>
      </w:r>
    </w:p>
    <w:p w:rsidR="00CB4086" w:rsidRPr="008A725E" w:rsidRDefault="00CB4086" w:rsidP="00E06BE7">
      <w:pPr>
        <w:widowControl w:val="0"/>
        <w:numPr>
          <w:ilvl w:val="0"/>
          <w:numId w:val="42"/>
        </w:num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макро- и микроэлементы.</w:t>
      </w:r>
    </w:p>
    <w:p w:rsidR="00CB4086" w:rsidRPr="008A725E" w:rsidRDefault="00475B5B" w:rsidP="008A725E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Определение концентрации арбутина в листья брусники обыкновенной</w:t>
      </w:r>
    </w:p>
    <w:p w:rsidR="003D613C" w:rsidRPr="008A725E" w:rsidRDefault="00B374A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Анализ содержания арбутина в листьях брусники проводился в соответствии со статьей ГФ РФ</w:t>
      </w:r>
    </w:p>
    <w:p w:rsidR="00E06BE7" w:rsidRDefault="00475B5B" w:rsidP="008A725E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Применение</w:t>
      </w:r>
    </w:p>
    <w:p w:rsidR="00CB4086" w:rsidRPr="008A725E" w:rsidRDefault="003D613C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 xml:space="preserve">Медицинское применение. </w:t>
      </w:r>
      <w:r w:rsidR="00CB4086" w:rsidRPr="008A725E">
        <w:rPr>
          <w:rFonts w:ascii="Times New Roman" w:hAnsi="Times New Roman"/>
          <w:color w:val="000000"/>
          <w:sz w:val="24"/>
          <w:szCs w:val="24"/>
        </w:rPr>
        <w:t>Листья брусники применяют при заболеваниях почек, мочевого пузыря и мочевыводящих путей (пиелит, цистит, уретрит, мочекаменная болезнь, при ночном недержании мочи у детей); при гастроэнтеритах, гнилостных поносах, метеоризме и хронических запорах, при сахарном диабете, остеохондрозе, гастритах с пониженной секреторной функцией, при желчнокаменной болезни. В дерматологии – при экземе, нейродермите, псориазе и других дерматозах.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Ягоды брусники используют как источник витаминов при гриппе и простудных заболеваниях; а также применяют при гастритах с пониженной кислотностью, воспалениях почек, колите, полиартрите, подагре, остеохондрозе.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Листья брусники являются компонентом сборов и биологически активных добавок.</w:t>
      </w:r>
    </w:p>
    <w:p w:rsidR="00CB4086" w:rsidRPr="008A725E" w:rsidRDefault="003D613C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 xml:space="preserve">В кулинарии. </w:t>
      </w:r>
      <w:r w:rsidR="00CB4086" w:rsidRPr="008A725E">
        <w:rPr>
          <w:rFonts w:ascii="Times New Roman" w:hAnsi="Times New Roman"/>
          <w:color w:val="000000"/>
          <w:sz w:val="24"/>
          <w:szCs w:val="24"/>
        </w:rPr>
        <w:t>С давних времен в России популярны морсы, водички или водицы полученные из настоев ягод. Они применяются как прохладительные вкусные и полезные витаминные напитки. Ягоды брусники также используют для приготовления диетических продуктов.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В пищевой промышленности из ягод брусники изготавливают напитки, соки, варенье, кондитерские изделия – начинку для конфет, экстракт. Моченую и квашеную бруснику используют в качестве гарнира к жареной дичи, мясным и рыбным блюдам, салатам. Из высушенных и поджаренных ягод готовят кофейный напиток, из листьев – суррогат чая.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В косметических целях используются противовоспалительные, вяжущие и дезинфицирующие свойства листьев брусники. Настои и отвары растения применяют наружно при выпадении волос, перхоти, зуде головы, при раздражении и воспалении кожи, для примочек и протираний проблемной кожи.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Сок плодов используют для приготовления увлажняющей маски для лица, которая способствует проникновению воды в клетки кожи и тем самым предохраняет ее от старения и образования морщин.</w:t>
      </w:r>
    </w:p>
    <w:p w:rsidR="00CB4086" w:rsidRPr="008A725E" w:rsidRDefault="00475B5B" w:rsidP="008A725E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color w:val="000000"/>
          <w:sz w:val="24"/>
          <w:szCs w:val="24"/>
        </w:rPr>
        <w:t>Заключение</w:t>
      </w:r>
    </w:p>
    <w:p w:rsidR="00CB4086" w:rsidRPr="008A725E" w:rsidRDefault="00CB4086" w:rsidP="008A725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725E">
        <w:rPr>
          <w:rFonts w:ascii="Times New Roman" w:hAnsi="Times New Roman"/>
          <w:color w:val="000000"/>
          <w:sz w:val="24"/>
          <w:szCs w:val="24"/>
        </w:rPr>
        <w:t>В ходе исследования концентрации содержания арбутина, как основного действующего вещества, определяющего фармакологические свойства ЛРС брусники, было доказано, что содержание арбутина в листьях, собранных после плодоношения</w:t>
      </w:r>
      <w:r w:rsidR="003D613C" w:rsidRPr="008A725E">
        <w:rPr>
          <w:rFonts w:ascii="Times New Roman" w:hAnsi="Times New Roman"/>
          <w:color w:val="000000"/>
          <w:sz w:val="24"/>
          <w:szCs w:val="24"/>
        </w:rPr>
        <w:t xml:space="preserve"> (образец </w:t>
      </w:r>
      <w:r w:rsidRPr="008A725E">
        <w:rPr>
          <w:rFonts w:ascii="Times New Roman" w:hAnsi="Times New Roman"/>
          <w:color w:val="000000"/>
          <w:sz w:val="24"/>
          <w:szCs w:val="24"/>
        </w:rPr>
        <w:t>2) незначительно выше, чем в отзимовавших листьях</w:t>
      </w:r>
      <w:r w:rsidR="003D613C" w:rsidRPr="008A725E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8A725E">
        <w:rPr>
          <w:rFonts w:ascii="Times New Roman" w:hAnsi="Times New Roman"/>
          <w:color w:val="000000"/>
          <w:sz w:val="24"/>
          <w:szCs w:val="24"/>
        </w:rPr>
        <w:t>образец 1).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Ведущий:</w:t>
      </w:r>
      <w:r w:rsidR="008A725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Родиола</w:t>
      </w:r>
      <w:proofErr w:type="spellEnd"/>
      <w:r w:rsidR="008A725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A725E">
        <w:rPr>
          <w:rFonts w:ascii="Times New Roman" w:hAnsi="Times New Roman"/>
          <w:sz w:val="24"/>
          <w:szCs w:val="24"/>
        </w:rPr>
        <w:t>розовая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 – еще одно замечательное лекарственное растение, произрастающее на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территории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Мурманской области.</w:t>
      </w:r>
    </w:p>
    <w:p w:rsidR="00D90045" w:rsidRPr="008A725E" w:rsidRDefault="00D90045" w:rsidP="008A725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Этот редкий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>исчезающий вид входит</w:t>
      </w:r>
      <w:r w:rsidR="008A725E">
        <w:rPr>
          <w:rFonts w:ascii="Times New Roman" w:hAnsi="Times New Roman"/>
          <w:sz w:val="24"/>
          <w:szCs w:val="24"/>
        </w:rPr>
        <w:t xml:space="preserve"> </w:t>
      </w:r>
      <w:r w:rsidRPr="008A725E">
        <w:rPr>
          <w:rFonts w:ascii="Times New Roman" w:hAnsi="Times New Roman"/>
          <w:sz w:val="24"/>
          <w:szCs w:val="24"/>
        </w:rPr>
        <w:t xml:space="preserve">в Красную книгу. </w:t>
      </w:r>
    </w:p>
    <w:p w:rsidR="00D90045" w:rsidRPr="008A725E" w:rsidRDefault="00D90045" w:rsidP="008A725E">
      <w:pPr>
        <w:pStyle w:val="af0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475B5B" w:rsidRPr="008A725E" w:rsidRDefault="00D90045" w:rsidP="00E06BE7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lastRenderedPageBreak/>
        <w:t>Выступление</w:t>
      </w:r>
      <w:r w:rsidR="008A725E">
        <w:rPr>
          <w:rFonts w:ascii="Times New Roman" w:hAnsi="Times New Roman"/>
          <w:b/>
          <w:sz w:val="24"/>
          <w:szCs w:val="24"/>
        </w:rPr>
        <w:t xml:space="preserve"> </w:t>
      </w:r>
      <w:r w:rsidRPr="008A725E">
        <w:rPr>
          <w:rFonts w:ascii="Times New Roman" w:hAnsi="Times New Roman"/>
          <w:b/>
          <w:sz w:val="24"/>
          <w:szCs w:val="24"/>
        </w:rPr>
        <w:t xml:space="preserve">6 </w:t>
      </w:r>
      <w:r w:rsidR="00475B5B" w:rsidRPr="008A725E">
        <w:rPr>
          <w:rFonts w:ascii="Times New Roman" w:hAnsi="Times New Roman"/>
          <w:b/>
          <w:sz w:val="24"/>
          <w:szCs w:val="24"/>
        </w:rPr>
        <w:t xml:space="preserve">«Золотой корень – </w:t>
      </w:r>
      <w:proofErr w:type="spellStart"/>
      <w:r w:rsidR="00475B5B" w:rsidRPr="008A725E">
        <w:rPr>
          <w:rFonts w:ascii="Times New Roman" w:hAnsi="Times New Roman"/>
          <w:b/>
          <w:sz w:val="24"/>
          <w:szCs w:val="24"/>
        </w:rPr>
        <w:t>родиола</w:t>
      </w:r>
      <w:proofErr w:type="spellEnd"/>
      <w:r w:rsidR="00475B5B" w:rsidRPr="008A725E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475B5B" w:rsidRPr="008A725E">
        <w:rPr>
          <w:rFonts w:ascii="Times New Roman" w:hAnsi="Times New Roman"/>
          <w:b/>
          <w:sz w:val="24"/>
          <w:szCs w:val="24"/>
        </w:rPr>
        <w:t>розовая</w:t>
      </w:r>
      <w:proofErr w:type="gramEnd"/>
      <w:r w:rsidR="00475B5B" w:rsidRPr="008A725E">
        <w:rPr>
          <w:rFonts w:ascii="Times New Roman" w:hAnsi="Times New Roman"/>
          <w:b/>
          <w:sz w:val="24"/>
          <w:szCs w:val="24"/>
        </w:rPr>
        <w:t>»</w:t>
      </w:r>
      <w:r w:rsidR="00E06BE7">
        <w:rPr>
          <w:rFonts w:ascii="Times New Roman" w:hAnsi="Times New Roman"/>
          <w:b/>
          <w:sz w:val="24"/>
          <w:szCs w:val="24"/>
        </w:rPr>
        <w:t>.</w:t>
      </w:r>
    </w:p>
    <w:p w:rsidR="00475B5B" w:rsidRPr="008A725E" w:rsidRDefault="00475B5B" w:rsidP="008A725E">
      <w:pPr>
        <w:pStyle w:val="af0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A725E">
        <w:rPr>
          <w:rFonts w:ascii="Times New Roman" w:hAnsi="Times New Roman"/>
          <w:sz w:val="24"/>
          <w:szCs w:val="24"/>
        </w:rPr>
        <w:t>Родиола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розовая- </w:t>
      </w:r>
      <w:proofErr w:type="spellStart"/>
      <w:r w:rsidRPr="008A725E">
        <w:rPr>
          <w:rFonts w:ascii="Times New Roman" w:hAnsi="Times New Roman"/>
          <w:sz w:val="24"/>
          <w:szCs w:val="24"/>
        </w:rPr>
        <w:t>Rhodiola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Rosae</w:t>
      </w:r>
      <w:proofErr w:type="spellEnd"/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Семейство </w:t>
      </w:r>
      <w:proofErr w:type="gramStart"/>
      <w:r w:rsidRPr="008A725E">
        <w:rPr>
          <w:rFonts w:ascii="Times New Roman" w:hAnsi="Times New Roman"/>
          <w:sz w:val="24"/>
          <w:szCs w:val="24"/>
        </w:rPr>
        <w:t>Толстянковые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8A725E">
        <w:rPr>
          <w:rFonts w:ascii="Times New Roman" w:hAnsi="Times New Roman"/>
          <w:sz w:val="24"/>
          <w:szCs w:val="24"/>
        </w:rPr>
        <w:t>Crassulaceae</w:t>
      </w:r>
      <w:proofErr w:type="spellEnd"/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Корень и корневища </w:t>
      </w:r>
      <w:proofErr w:type="spellStart"/>
      <w:r w:rsidRPr="008A725E">
        <w:rPr>
          <w:rFonts w:ascii="Times New Roman" w:hAnsi="Times New Roman"/>
          <w:sz w:val="24"/>
          <w:szCs w:val="24"/>
        </w:rPr>
        <w:t>Родиолы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A725E">
        <w:rPr>
          <w:rFonts w:ascii="Times New Roman" w:hAnsi="Times New Roman"/>
          <w:sz w:val="24"/>
          <w:szCs w:val="24"/>
        </w:rPr>
        <w:t>розовой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8A725E">
        <w:rPr>
          <w:rFonts w:ascii="Times New Roman" w:hAnsi="Times New Roman"/>
          <w:sz w:val="24"/>
          <w:szCs w:val="24"/>
        </w:rPr>
        <w:t>Rhizomata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et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radix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Rhodiolae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Roseae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A725E">
        <w:rPr>
          <w:rFonts w:ascii="Times New Roman" w:hAnsi="Times New Roman"/>
          <w:sz w:val="24"/>
          <w:szCs w:val="24"/>
        </w:rPr>
        <w:t>Включен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 в красную книгу Российской Федерации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Ботаническое описание: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A725E">
        <w:rPr>
          <w:rFonts w:ascii="Times New Roman" w:hAnsi="Times New Roman"/>
          <w:sz w:val="24"/>
          <w:szCs w:val="24"/>
        </w:rPr>
        <w:t>Родиола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розовая- </w:t>
      </w:r>
      <w:proofErr w:type="spellStart"/>
      <w:r w:rsidRPr="008A725E">
        <w:rPr>
          <w:rFonts w:ascii="Times New Roman" w:hAnsi="Times New Roman"/>
          <w:sz w:val="24"/>
          <w:szCs w:val="24"/>
        </w:rPr>
        <w:t>Rhodiola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Rosae</w:t>
      </w:r>
      <w:proofErr w:type="spellEnd"/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Семейство </w:t>
      </w:r>
      <w:proofErr w:type="gramStart"/>
      <w:r w:rsidRPr="008A725E">
        <w:rPr>
          <w:rFonts w:ascii="Times New Roman" w:hAnsi="Times New Roman"/>
          <w:sz w:val="24"/>
          <w:szCs w:val="24"/>
        </w:rPr>
        <w:t>Толстянковые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8A725E">
        <w:rPr>
          <w:rFonts w:ascii="Times New Roman" w:hAnsi="Times New Roman"/>
          <w:sz w:val="24"/>
          <w:szCs w:val="24"/>
        </w:rPr>
        <w:t>Crassulaceae</w:t>
      </w:r>
      <w:proofErr w:type="spellEnd"/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Корень и корневища </w:t>
      </w:r>
      <w:proofErr w:type="spellStart"/>
      <w:r w:rsidRPr="008A725E">
        <w:rPr>
          <w:rFonts w:ascii="Times New Roman" w:hAnsi="Times New Roman"/>
          <w:sz w:val="24"/>
          <w:szCs w:val="24"/>
        </w:rPr>
        <w:t>Родиолы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A725E">
        <w:rPr>
          <w:rFonts w:ascii="Times New Roman" w:hAnsi="Times New Roman"/>
          <w:sz w:val="24"/>
          <w:szCs w:val="24"/>
        </w:rPr>
        <w:t>розовой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8A725E">
        <w:rPr>
          <w:rFonts w:ascii="Times New Roman" w:hAnsi="Times New Roman"/>
          <w:sz w:val="24"/>
          <w:szCs w:val="24"/>
        </w:rPr>
        <w:t>Rhizomata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et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radix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Rhodiolae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Roseae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A725E">
        <w:rPr>
          <w:rFonts w:ascii="Times New Roman" w:hAnsi="Times New Roman"/>
          <w:sz w:val="24"/>
          <w:szCs w:val="24"/>
        </w:rPr>
        <w:t>Включен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 в красную книгу Российской Федерации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A725E">
        <w:rPr>
          <w:rFonts w:ascii="Times New Roman" w:hAnsi="Times New Roman"/>
          <w:sz w:val="24"/>
          <w:szCs w:val="24"/>
        </w:rPr>
        <w:t>Родиола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A725E">
        <w:rPr>
          <w:rFonts w:ascii="Times New Roman" w:hAnsi="Times New Roman"/>
          <w:sz w:val="24"/>
          <w:szCs w:val="24"/>
        </w:rPr>
        <w:t>розовая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 – многолетнее травянистое растение с толстым корневищем, переходящим в мясистый корень. Корневище покрыто отслаивающейся корой бронзов</w:t>
      </w:r>
      <w:proofErr w:type="gramStart"/>
      <w:r w:rsidRPr="008A725E">
        <w:rPr>
          <w:rFonts w:ascii="Times New Roman" w:hAnsi="Times New Roman"/>
          <w:sz w:val="24"/>
          <w:szCs w:val="24"/>
        </w:rPr>
        <w:t>о-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25E">
        <w:rPr>
          <w:rFonts w:ascii="Times New Roman" w:hAnsi="Times New Roman"/>
          <w:sz w:val="24"/>
          <w:szCs w:val="24"/>
        </w:rPr>
        <w:t>буровато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-серого цвета. Неветвящиеся прямые стебли, высотой от 25 до 65 см у основания покрыты чешуевидными листьями. Стеблевые листья зеленые, очередные, сидячие, эллиптические или продолговатые, с </w:t>
      </w:r>
      <w:proofErr w:type="spellStart"/>
      <w:r w:rsidRPr="008A725E">
        <w:rPr>
          <w:rFonts w:ascii="Times New Roman" w:hAnsi="Times New Roman"/>
          <w:sz w:val="24"/>
          <w:szCs w:val="24"/>
        </w:rPr>
        <w:t>неравнозубчатым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краем или почти </w:t>
      </w:r>
      <w:proofErr w:type="spellStart"/>
      <w:r w:rsidRPr="008A725E">
        <w:rPr>
          <w:rFonts w:ascii="Times New Roman" w:hAnsi="Times New Roman"/>
          <w:sz w:val="24"/>
          <w:szCs w:val="24"/>
        </w:rPr>
        <w:t>цельнокрайные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. На концах стеблей вырастают верхушечные щитковидные соцветия. Растение двудомное. Однополые мелкие четырехчленные цветки, собранные в многоцветковые щитковидные соцветия имеют желтый или зеленоватый цвет. </w:t>
      </w:r>
      <w:hyperlink r:id="rId25" w:history="1">
        <w:r w:rsidRPr="008A725E">
          <w:rPr>
            <w:rFonts w:ascii="Times New Roman" w:hAnsi="Times New Roman"/>
            <w:sz w:val="24"/>
            <w:szCs w:val="24"/>
          </w:rPr>
          <w:t>Плоды</w:t>
        </w:r>
      </w:hyperlink>
      <w:r w:rsidRPr="008A725E">
        <w:rPr>
          <w:rFonts w:ascii="Times New Roman" w:hAnsi="Times New Roman"/>
          <w:sz w:val="24"/>
          <w:szCs w:val="24"/>
        </w:rPr>
        <w:t xml:space="preserve"> — прямостоячие зеленоватые </w:t>
      </w:r>
      <w:hyperlink r:id="rId26" w:history="1">
        <w:proofErr w:type="spellStart"/>
        <w:r w:rsidRPr="008A725E">
          <w:rPr>
            <w:rFonts w:ascii="Times New Roman" w:hAnsi="Times New Roman"/>
            <w:sz w:val="24"/>
            <w:szCs w:val="24"/>
          </w:rPr>
          <w:t>многолистовки</w:t>
        </w:r>
        <w:proofErr w:type="spellEnd"/>
      </w:hyperlink>
      <w:r w:rsidRPr="008A725E">
        <w:rPr>
          <w:rFonts w:ascii="Times New Roman" w:hAnsi="Times New Roman"/>
          <w:sz w:val="24"/>
          <w:szCs w:val="24"/>
        </w:rPr>
        <w:t xml:space="preserve">. Время цветения — июнь—июль, созревание плодов происходит в июле—августе. Размножение </w:t>
      </w:r>
      <w:hyperlink r:id="rId27" w:history="1">
        <w:r w:rsidRPr="008A725E">
          <w:rPr>
            <w:rFonts w:ascii="Times New Roman" w:hAnsi="Times New Roman"/>
            <w:sz w:val="24"/>
            <w:szCs w:val="24"/>
          </w:rPr>
          <w:t>вегетативное</w:t>
        </w:r>
      </w:hyperlink>
      <w:r w:rsidRPr="008A725E">
        <w:rPr>
          <w:rFonts w:ascii="Times New Roman" w:hAnsi="Times New Roman"/>
          <w:sz w:val="24"/>
          <w:szCs w:val="24"/>
        </w:rPr>
        <w:t xml:space="preserve"> и </w:t>
      </w:r>
      <w:hyperlink r:id="rId28" w:history="1">
        <w:r w:rsidRPr="008A725E">
          <w:rPr>
            <w:rFonts w:ascii="Times New Roman" w:hAnsi="Times New Roman"/>
            <w:sz w:val="24"/>
            <w:szCs w:val="24"/>
          </w:rPr>
          <w:t>семенами</w:t>
        </w:r>
      </w:hyperlink>
      <w:r w:rsidRPr="008A725E">
        <w:rPr>
          <w:rFonts w:ascii="Times New Roman" w:hAnsi="Times New Roman"/>
          <w:sz w:val="24"/>
          <w:szCs w:val="24"/>
        </w:rPr>
        <w:t>. Растение малотребовательно к теплу и свету, но требовательно к влаге и нуждается в обильном проточном увлажнении.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Название «золотой корень» растение получило по </w:t>
      </w:r>
      <w:hyperlink r:id="rId29" w:history="1">
        <w:r w:rsidRPr="008A725E">
          <w:rPr>
            <w:rFonts w:ascii="Times New Roman" w:hAnsi="Times New Roman"/>
            <w:sz w:val="24"/>
            <w:szCs w:val="24"/>
          </w:rPr>
          <w:t>корневищу</w:t>
        </w:r>
      </w:hyperlink>
      <w:r w:rsidRPr="008A725E">
        <w:rPr>
          <w:rFonts w:ascii="Times New Roman" w:hAnsi="Times New Roman"/>
          <w:sz w:val="24"/>
          <w:szCs w:val="24"/>
        </w:rPr>
        <w:t>, которое имеет цвет бронзы или старой позолоты с перламутровым блеском.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 xml:space="preserve">Распространение 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Растет в полярно-арктической и альпийской </w:t>
      </w:r>
      <w:proofErr w:type="gramStart"/>
      <w:r w:rsidRPr="008A725E">
        <w:rPr>
          <w:rFonts w:ascii="Times New Roman" w:hAnsi="Times New Roman"/>
          <w:sz w:val="24"/>
          <w:szCs w:val="24"/>
        </w:rPr>
        <w:t>областях</w:t>
      </w:r>
      <w:proofErr w:type="gramEnd"/>
      <w:r w:rsidRPr="008A725E">
        <w:rPr>
          <w:rFonts w:ascii="Times New Roman" w:hAnsi="Times New Roman"/>
          <w:sz w:val="24"/>
          <w:szCs w:val="24"/>
        </w:rPr>
        <w:t>, на Алтае, в горах Куз</w:t>
      </w:r>
      <w:r w:rsidRPr="008A725E">
        <w:rPr>
          <w:rFonts w:ascii="Times New Roman" w:hAnsi="Times New Roman"/>
          <w:sz w:val="24"/>
          <w:szCs w:val="24"/>
        </w:rPr>
        <w:softHyphen/>
        <w:t>нецкого Алатау, на Урале, в Иркутской области, Забайкалье, на Чукотском по</w:t>
      </w:r>
      <w:r w:rsidRPr="008A725E">
        <w:rPr>
          <w:rFonts w:ascii="Times New Roman" w:hAnsi="Times New Roman"/>
          <w:sz w:val="24"/>
          <w:szCs w:val="24"/>
        </w:rPr>
        <w:softHyphen/>
        <w:t>луострове. В естественных условиях произрастает на севере европейской части России и в Сибири. В средней полосе успешно выращивается как лекарственное растение на загородных участках.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 xml:space="preserve">Охранные мероприятия 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Растение восстанавливается медленно, поэтому необходимо чередовать массивы заготовок. Не следует заготовлять подземные части молодых растений, у которых 2-3 стебля. Повторная заготовка возможна через 10 лет.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 xml:space="preserve">Заготовка 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Подземные органы заготавливают по лицензиям заготовительных организаций на участках, отведенных местными лесными хозяйствами, начиная с конца цветения растения до середины сентября. Перед сбором надо точно наметить места заготовки. </w:t>
      </w:r>
      <w:proofErr w:type="spellStart"/>
      <w:r w:rsidRPr="008A725E">
        <w:rPr>
          <w:rFonts w:ascii="Times New Roman" w:hAnsi="Times New Roman"/>
          <w:sz w:val="24"/>
          <w:szCs w:val="24"/>
        </w:rPr>
        <w:t>Родиола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после цветения, в середине лета, плохо </w:t>
      </w:r>
      <w:proofErr w:type="gramStart"/>
      <w:r w:rsidRPr="008A725E">
        <w:rPr>
          <w:rFonts w:ascii="Times New Roman" w:hAnsi="Times New Roman"/>
          <w:sz w:val="24"/>
          <w:szCs w:val="24"/>
        </w:rPr>
        <w:t>заметна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 среди еще пышной зелени. Выкапывают подземные органы киркой или узкой лопатой. Сырье промывают в проточной воде и раскладывают для просушки в тени на сквозняке.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Сушка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После </w:t>
      </w:r>
      <w:proofErr w:type="spellStart"/>
      <w:r w:rsidRPr="008A725E">
        <w:rPr>
          <w:rFonts w:ascii="Times New Roman" w:hAnsi="Times New Roman"/>
          <w:sz w:val="24"/>
          <w:szCs w:val="24"/>
        </w:rPr>
        <w:t>провяливания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корневище разрезают поперек на куски длиной 2-10 см и сушат в сушилках при температуре 50-60</w:t>
      </w:r>
      <w:proofErr w:type="gramStart"/>
      <w:r w:rsidRPr="008A725E">
        <w:rPr>
          <w:rFonts w:ascii="Times New Roman" w:hAnsi="Times New Roman"/>
          <w:sz w:val="24"/>
          <w:szCs w:val="24"/>
        </w:rPr>
        <w:t>°С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 (сушить на солнце не разрешается).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>Хранение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>В сухом, хорошо проветриваемом помещении. Срок годности сырья 3 года.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lastRenderedPageBreak/>
        <w:t>Химический состав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Корни и корневища </w:t>
      </w:r>
      <w:proofErr w:type="spellStart"/>
      <w:r w:rsidRPr="008A725E">
        <w:rPr>
          <w:rFonts w:ascii="Times New Roman" w:hAnsi="Times New Roman"/>
          <w:sz w:val="24"/>
          <w:szCs w:val="24"/>
        </w:rPr>
        <w:t>родиолы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розовой содержат </w:t>
      </w:r>
      <w:proofErr w:type="spellStart"/>
      <w:r w:rsidRPr="008A725E">
        <w:rPr>
          <w:rFonts w:ascii="Times New Roman" w:hAnsi="Times New Roman"/>
          <w:sz w:val="24"/>
          <w:szCs w:val="24"/>
        </w:rPr>
        <w:t>флавоноиды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, фенольные гликозиды, </w:t>
      </w:r>
      <w:proofErr w:type="spellStart"/>
      <w:r w:rsidRPr="008A725E">
        <w:rPr>
          <w:rFonts w:ascii="Times New Roman" w:hAnsi="Times New Roman"/>
          <w:sz w:val="24"/>
          <w:szCs w:val="24"/>
        </w:rPr>
        <w:t>салидрозиды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A725E">
        <w:rPr>
          <w:rFonts w:ascii="Times New Roman" w:hAnsi="Times New Roman"/>
          <w:sz w:val="24"/>
          <w:szCs w:val="24"/>
        </w:rPr>
        <w:t>антрагликозиды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, дубильные вещества (15,6%), органические кислоты - </w:t>
      </w:r>
      <w:proofErr w:type="gramStart"/>
      <w:r w:rsidRPr="008A725E">
        <w:rPr>
          <w:rFonts w:ascii="Times New Roman" w:hAnsi="Times New Roman"/>
          <w:sz w:val="24"/>
          <w:szCs w:val="24"/>
        </w:rPr>
        <w:t>галловую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, щавелевую, янтарную, лимонную, яблочную и вещества </w:t>
      </w:r>
      <w:proofErr w:type="spellStart"/>
      <w:r w:rsidRPr="008A725E">
        <w:rPr>
          <w:rFonts w:ascii="Times New Roman" w:hAnsi="Times New Roman"/>
          <w:sz w:val="24"/>
          <w:szCs w:val="24"/>
        </w:rPr>
        <w:t>лактонного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характера, эфирное масло и большое количество марганца. В составе эфирного масла - фенилэтиловый спирт, Р-</w:t>
      </w:r>
      <w:proofErr w:type="spellStart"/>
      <w:r w:rsidRPr="008A725E">
        <w:rPr>
          <w:rFonts w:ascii="Times New Roman" w:hAnsi="Times New Roman"/>
          <w:sz w:val="24"/>
          <w:szCs w:val="24"/>
        </w:rPr>
        <w:t>фенилэтилацетат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, коричный альдегид и </w:t>
      </w:r>
      <w:proofErr w:type="spellStart"/>
      <w:r w:rsidRPr="008A725E">
        <w:rPr>
          <w:rFonts w:ascii="Times New Roman" w:hAnsi="Times New Roman"/>
          <w:sz w:val="24"/>
          <w:szCs w:val="24"/>
        </w:rPr>
        <w:t>цитраль</w:t>
      </w:r>
      <w:proofErr w:type="spellEnd"/>
      <w:r w:rsidRPr="008A725E">
        <w:rPr>
          <w:rFonts w:ascii="Times New Roman" w:hAnsi="Times New Roman"/>
          <w:sz w:val="24"/>
          <w:szCs w:val="24"/>
        </w:rPr>
        <w:t>.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 xml:space="preserve">Фармакологические свойства 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Препараты </w:t>
      </w:r>
      <w:proofErr w:type="spellStart"/>
      <w:r w:rsidRPr="008A725E">
        <w:rPr>
          <w:rFonts w:ascii="Times New Roman" w:hAnsi="Times New Roman"/>
          <w:sz w:val="24"/>
          <w:szCs w:val="24"/>
        </w:rPr>
        <w:t>родиолы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розовой нормализуют деятельность центральной нервной системы при вегетососудистой дистонии, шизофрении, неврозах, неврастении, гипотонии, переутомлении. При передозировке наблюдается обратный эффект - снижение работоспособности, сонливость. </w:t>
      </w:r>
      <w:proofErr w:type="spellStart"/>
      <w:r w:rsidRPr="008A725E">
        <w:rPr>
          <w:rFonts w:ascii="Times New Roman" w:hAnsi="Times New Roman"/>
          <w:sz w:val="24"/>
          <w:szCs w:val="24"/>
        </w:rPr>
        <w:t>Родиола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A725E">
        <w:rPr>
          <w:rFonts w:ascii="Times New Roman" w:hAnsi="Times New Roman"/>
          <w:sz w:val="24"/>
          <w:szCs w:val="24"/>
        </w:rPr>
        <w:t>розовая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 обладает противотуберкулезной и противоопухолевой активностью, повышает содержание кислорода в клетках всех органов и тканей, что в целом обуславливает ее вы</w:t>
      </w:r>
      <w:r w:rsidRPr="008A725E">
        <w:rPr>
          <w:rFonts w:ascii="Times New Roman" w:hAnsi="Times New Roman"/>
          <w:sz w:val="24"/>
          <w:szCs w:val="24"/>
        </w:rPr>
        <w:softHyphen/>
        <w:t>сокий лечебный эффект.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A725E">
        <w:rPr>
          <w:rFonts w:ascii="Times New Roman" w:hAnsi="Times New Roman"/>
          <w:b/>
          <w:sz w:val="24"/>
          <w:szCs w:val="24"/>
        </w:rPr>
        <w:t xml:space="preserve">Лекарственные препараты. Применение </w:t>
      </w:r>
    </w:p>
    <w:p w:rsidR="00E06BE7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Экстракт </w:t>
      </w:r>
      <w:proofErr w:type="spellStart"/>
      <w:r w:rsidRPr="008A725E">
        <w:rPr>
          <w:rFonts w:ascii="Times New Roman" w:hAnsi="Times New Roman"/>
          <w:sz w:val="24"/>
          <w:szCs w:val="24"/>
        </w:rPr>
        <w:t>родиолы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розовой: сырье настаивают на 40% спирте или водке в соотно</w:t>
      </w:r>
      <w:r w:rsidRPr="008A725E">
        <w:rPr>
          <w:rFonts w:ascii="Times New Roman" w:hAnsi="Times New Roman"/>
          <w:sz w:val="24"/>
          <w:szCs w:val="24"/>
        </w:rPr>
        <w:softHyphen/>
        <w:t>шении 1:1. Принимают по 10 капель 2-3 раза в день за 30 минут до еды в течение 10-20 дней.</w:t>
      </w:r>
      <w:r w:rsidRPr="008A725E">
        <w:rPr>
          <w:rFonts w:ascii="Times New Roman" w:hAnsi="Times New Roman"/>
          <w:sz w:val="24"/>
          <w:szCs w:val="24"/>
        </w:rPr>
        <w:br/>
        <w:t>Настойка: 50 г измельченных корневищ заливают 0,5 литра 40% спирта, настаивают 2 недели в теплом, затемненном помещении. Принимают по 20-30 капель 3 раза в день за 30 минут до еды.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Чай: Одну чайную ложку измельченных корневищ заливают 1 литром кипятка, кипятят 10 минут, настаивают при комнатной температуре 30-40 минут и пьют по 1-2 стакана в день, добавив по вкусу сахар или мед. Чай из </w:t>
      </w:r>
      <w:proofErr w:type="spellStart"/>
      <w:r w:rsidRPr="008A725E">
        <w:rPr>
          <w:rFonts w:ascii="Times New Roman" w:hAnsi="Times New Roman"/>
          <w:sz w:val="24"/>
          <w:szCs w:val="24"/>
        </w:rPr>
        <w:t>родиолы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тонизирует организм и восстанавли</w:t>
      </w:r>
      <w:r w:rsidRPr="008A725E">
        <w:rPr>
          <w:rFonts w:ascii="Times New Roman" w:hAnsi="Times New Roman"/>
          <w:sz w:val="24"/>
          <w:szCs w:val="24"/>
        </w:rPr>
        <w:softHyphen/>
        <w:t>вает обмен веществ.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A725E">
        <w:rPr>
          <w:rFonts w:ascii="Times New Roman" w:hAnsi="Times New Roman"/>
          <w:sz w:val="24"/>
          <w:szCs w:val="24"/>
        </w:rPr>
        <w:t xml:space="preserve">Экстракт </w:t>
      </w:r>
      <w:proofErr w:type="spellStart"/>
      <w:r w:rsidRPr="008A725E">
        <w:rPr>
          <w:rFonts w:ascii="Times New Roman" w:hAnsi="Times New Roman"/>
          <w:sz w:val="24"/>
          <w:szCs w:val="24"/>
        </w:rPr>
        <w:t>родиолы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розовой по 5-10 капель на прием утром и днем назначают здоровым лицам при повышенной умственной нагрузке экзаменационная сессия, защита диплома и т.д.), для повышения работоспособности и выносливости, в дальних походах, в трудных условиях сибирской зимы (охотники, лесорубы, рыбаки).</w:t>
      </w:r>
      <w:proofErr w:type="gramEnd"/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725E">
        <w:rPr>
          <w:rFonts w:ascii="Times New Roman" w:hAnsi="Times New Roman"/>
          <w:sz w:val="24"/>
          <w:szCs w:val="24"/>
        </w:rPr>
        <w:t xml:space="preserve">У больных неврозами </w:t>
      </w:r>
      <w:proofErr w:type="spellStart"/>
      <w:r w:rsidRPr="008A725E">
        <w:rPr>
          <w:rFonts w:ascii="Times New Roman" w:hAnsi="Times New Roman"/>
          <w:sz w:val="24"/>
          <w:szCs w:val="24"/>
        </w:rPr>
        <w:t>родиола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розовая нормализует подвижность тормозного и возбудительного процессов. При астенических состояниях после перенесенных инфекции, интоксикаций, физических или психических травм, в период реконвалесценции после тяжелых соматических заболеваний, при гипотонии, вегетососудистой дистонии, депрессивных состояниях у больных алкоголизмом, при шизофрении с ремиссией по астеническому типу назначают по 10-15 капель экстракта </w:t>
      </w:r>
      <w:proofErr w:type="spellStart"/>
      <w:r w:rsidRPr="008A725E">
        <w:rPr>
          <w:rFonts w:ascii="Times New Roman" w:hAnsi="Times New Roman"/>
          <w:sz w:val="24"/>
          <w:szCs w:val="24"/>
        </w:rPr>
        <w:t>родиолы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розовой 2-3 раза в день в течение 2-3 </w:t>
      </w:r>
      <w:proofErr w:type="spellStart"/>
      <w:r w:rsidRPr="008A725E">
        <w:rPr>
          <w:rFonts w:ascii="Times New Roman" w:hAnsi="Times New Roman"/>
          <w:sz w:val="24"/>
          <w:szCs w:val="24"/>
        </w:rPr>
        <w:t>нед</w:t>
      </w:r>
      <w:proofErr w:type="spellEnd"/>
      <w:r w:rsidRPr="008A725E">
        <w:rPr>
          <w:rFonts w:ascii="Times New Roman" w:hAnsi="Times New Roman"/>
          <w:sz w:val="24"/>
          <w:szCs w:val="24"/>
        </w:rPr>
        <w:t>. При грубых органических заболеваниях назначать препарат нецелесообразно.</w:t>
      </w:r>
    </w:p>
    <w:p w:rsidR="002D245F" w:rsidRPr="008A725E" w:rsidRDefault="002D245F" w:rsidP="008A725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A725E">
        <w:rPr>
          <w:rFonts w:ascii="Times New Roman" w:hAnsi="Times New Roman"/>
          <w:sz w:val="24"/>
          <w:szCs w:val="24"/>
        </w:rPr>
        <w:t xml:space="preserve">Экстракт </w:t>
      </w:r>
      <w:proofErr w:type="spellStart"/>
      <w:r w:rsidRPr="008A725E">
        <w:rPr>
          <w:rFonts w:ascii="Times New Roman" w:hAnsi="Times New Roman"/>
          <w:sz w:val="24"/>
          <w:szCs w:val="24"/>
        </w:rPr>
        <w:t>родиолы</w:t>
      </w:r>
      <w:proofErr w:type="spellEnd"/>
      <w:r w:rsidRPr="008A725E">
        <w:rPr>
          <w:rFonts w:ascii="Times New Roman" w:hAnsi="Times New Roman"/>
          <w:sz w:val="24"/>
          <w:szCs w:val="24"/>
        </w:rPr>
        <w:t xml:space="preserve"> розовой назначают по 20-25 капель для коррекции побочных явлений при лечении нейролептиками (экстрапирамидные расстройства, гипотония и астения).</w:t>
      </w:r>
      <w:proofErr w:type="gramEnd"/>
      <w:r w:rsidRPr="008A725E">
        <w:rPr>
          <w:rFonts w:ascii="Times New Roman" w:hAnsi="Times New Roman"/>
          <w:sz w:val="24"/>
          <w:szCs w:val="24"/>
        </w:rPr>
        <w:t xml:space="preserve"> При лечении больных гипотонией, как правило, нормализуется АД.</w:t>
      </w:r>
    </w:p>
    <w:p w:rsidR="00CD6DEE" w:rsidRDefault="00CD6DEE" w:rsidP="002D245F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</w:p>
    <w:p w:rsidR="002D245F" w:rsidRDefault="002D245F" w:rsidP="00CD6DEE">
      <w:pPr>
        <w:shd w:val="clear" w:color="auto" w:fill="FFFFFF"/>
        <w:spacing w:after="0"/>
        <w:jc w:val="right"/>
        <w:rPr>
          <w:rFonts w:ascii="Times New Roman" w:hAnsi="Times New Roman"/>
          <w:b/>
          <w:sz w:val="24"/>
          <w:szCs w:val="24"/>
        </w:rPr>
        <w:sectPr w:rsidR="002D245F" w:rsidSect="00ED65EE">
          <w:headerReference w:type="default" r:id="rId30"/>
          <w:footerReference w:type="default" r:id="rId3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90045" w:rsidRPr="00764422" w:rsidRDefault="005F43D1" w:rsidP="00764422">
      <w:pPr>
        <w:shd w:val="clear" w:color="auto" w:fill="FFFFFF"/>
        <w:spacing w:after="0"/>
        <w:jc w:val="right"/>
        <w:rPr>
          <w:rStyle w:val="10"/>
          <w:rFonts w:ascii="Times New Roman" w:eastAsia="Calibri" w:hAnsi="Times New Roman"/>
          <w:color w:val="auto"/>
          <w:sz w:val="24"/>
          <w:szCs w:val="24"/>
        </w:rPr>
      </w:pPr>
      <w:bookmarkStart w:id="26" w:name="_Toc24715993"/>
      <w:r w:rsidRPr="00764422">
        <w:rPr>
          <w:rStyle w:val="10"/>
          <w:rFonts w:ascii="Times New Roman" w:eastAsia="Calibri" w:hAnsi="Times New Roman"/>
          <w:color w:val="auto"/>
          <w:sz w:val="24"/>
          <w:szCs w:val="24"/>
        </w:rPr>
        <w:lastRenderedPageBreak/>
        <w:t>ПРИЛОЖЕНИЕ 4</w:t>
      </w:r>
      <w:bookmarkEnd w:id="26"/>
    </w:p>
    <w:p w:rsidR="005F43D1" w:rsidRDefault="00CD6DEE" w:rsidP="009B1461">
      <w:pPr>
        <w:shd w:val="clear" w:color="auto" w:fill="FFFFFF"/>
        <w:spacing w:after="0"/>
        <w:ind w:left="284" w:right="1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ФОРМЫ НАГРАДНЫХ ДОКУМЕНТОВ</w:t>
      </w:r>
    </w:p>
    <w:p w:rsidR="00CD6DEE" w:rsidRDefault="00CD6DEE" w:rsidP="009B1461">
      <w:pPr>
        <w:shd w:val="clear" w:color="auto" w:fill="FFFFFF"/>
        <w:spacing w:after="0"/>
        <w:ind w:left="284" w:right="140"/>
        <w:jc w:val="center"/>
        <w:rPr>
          <w:rFonts w:ascii="Times New Roman" w:hAnsi="Times New Roman"/>
          <w:b/>
          <w:sz w:val="24"/>
          <w:szCs w:val="24"/>
        </w:rPr>
      </w:pPr>
    </w:p>
    <w:p w:rsidR="00CD6DEE" w:rsidRPr="009B1461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sz w:val="28"/>
          <w:szCs w:val="28"/>
        </w:rPr>
      </w:pPr>
      <w:r w:rsidRPr="009B1461">
        <w:rPr>
          <w:rFonts w:ascii="Times New Roman" w:hAnsi="Times New Roman"/>
          <w:b/>
          <w:sz w:val="28"/>
          <w:szCs w:val="28"/>
        </w:rPr>
        <w:t>МИНИСТЕРСТВО ОБРАЗОВАНИЯ И НАУКИ МУРМАНСКОЙ ОБЛАСТИ</w:t>
      </w:r>
    </w:p>
    <w:p w:rsidR="00CD6DEE" w:rsidRPr="009B1461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sz w:val="28"/>
          <w:szCs w:val="28"/>
        </w:rPr>
      </w:pPr>
    </w:p>
    <w:p w:rsidR="00CD6DEE" w:rsidRPr="009B1461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sz w:val="28"/>
          <w:szCs w:val="28"/>
        </w:rPr>
      </w:pPr>
      <w:r w:rsidRPr="009B1461">
        <w:rPr>
          <w:rFonts w:ascii="Times New Roman" w:hAnsi="Times New Roman"/>
          <w:b/>
          <w:sz w:val="28"/>
          <w:szCs w:val="28"/>
        </w:rPr>
        <w:t>ГОСУДАРСТВЕННОЕ АВТОНОМНОЕ ПРОФЕССИОНАЛЬНОЕ ОБРАЗОВАТЕЛЬНОЕ УЧРЕЖДЕНИЕ МУРМАНСКОЙ ОБЛАСТИ</w:t>
      </w:r>
    </w:p>
    <w:p w:rsidR="00CD6DEE" w:rsidRPr="009B1461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sz w:val="28"/>
          <w:szCs w:val="28"/>
        </w:rPr>
      </w:pPr>
      <w:r w:rsidRPr="009B1461">
        <w:rPr>
          <w:rFonts w:ascii="Times New Roman" w:hAnsi="Times New Roman"/>
          <w:b/>
          <w:sz w:val="28"/>
          <w:szCs w:val="28"/>
        </w:rPr>
        <w:t>«МУРМАНСКИЙ МЕДИЦИНСКИЙ КОЛЛЕДЖ»</w:t>
      </w:r>
    </w:p>
    <w:p w:rsidR="00CD6DEE" w:rsidRPr="00CD6DEE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sz w:val="24"/>
          <w:szCs w:val="24"/>
        </w:rPr>
      </w:pPr>
      <w:r w:rsidRPr="00CD6DE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D6D0729" wp14:editId="0AB8993F">
            <wp:extent cx="3128838" cy="2085892"/>
            <wp:effectExtent l="247650" t="266700" r="281305" b="3149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1.squarespace.com/static/53ae0efce4b0f83f2d882c04/t/56b3e03601dbae160c333f1a/1454641647425/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75" cy="2090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D6DEE" w:rsidRPr="00CD6DEE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color w:val="E36C0A" w:themeColor="accent6" w:themeShade="BF"/>
          <w:sz w:val="108"/>
          <w:szCs w:val="108"/>
        </w:rPr>
      </w:pPr>
      <w:r w:rsidRPr="00CD6DEE">
        <w:rPr>
          <w:rFonts w:ascii="Times New Roman" w:hAnsi="Times New Roman"/>
          <w:b/>
          <w:color w:val="E36C0A" w:themeColor="accent6" w:themeShade="BF"/>
          <w:sz w:val="108"/>
          <w:szCs w:val="108"/>
        </w:rPr>
        <w:t>СЕРТИФИКАТ</w:t>
      </w:r>
    </w:p>
    <w:p w:rsidR="00CD6DEE" w:rsidRPr="00CD6DEE" w:rsidRDefault="00CD6DEE" w:rsidP="009B1461">
      <w:pPr>
        <w:spacing w:before="120" w:after="0" w:line="240" w:lineRule="auto"/>
        <w:ind w:left="284" w:right="140"/>
        <w:jc w:val="center"/>
        <w:rPr>
          <w:rFonts w:ascii="Times New Roman" w:hAnsi="Times New Roman"/>
          <w:sz w:val="32"/>
          <w:szCs w:val="32"/>
        </w:rPr>
      </w:pPr>
      <w:r w:rsidRPr="00CD6DEE">
        <w:rPr>
          <w:rFonts w:ascii="Times New Roman" w:hAnsi="Times New Roman"/>
          <w:sz w:val="32"/>
          <w:szCs w:val="32"/>
        </w:rPr>
        <w:t>УЧАСТНИКА</w:t>
      </w:r>
    </w:p>
    <w:p w:rsidR="00CD6DEE" w:rsidRPr="00CD6DEE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sz w:val="32"/>
          <w:szCs w:val="32"/>
        </w:rPr>
      </w:pPr>
      <w:r w:rsidRPr="00CD6DEE">
        <w:rPr>
          <w:rFonts w:ascii="Times New Roman" w:hAnsi="Times New Roman"/>
          <w:sz w:val="32"/>
          <w:szCs w:val="32"/>
        </w:rPr>
        <w:t>СТУДЕНЧЕСКОЙ КОНФЕРЕНЦИИ</w:t>
      </w:r>
    </w:p>
    <w:p w:rsidR="00CD6DEE" w:rsidRPr="00CD6DEE" w:rsidRDefault="00CD6DEE" w:rsidP="009B1461">
      <w:pPr>
        <w:spacing w:before="120" w:after="120" w:line="240" w:lineRule="auto"/>
        <w:ind w:left="284" w:right="140"/>
        <w:jc w:val="center"/>
        <w:rPr>
          <w:rFonts w:ascii="Times New Roman" w:hAnsi="Times New Roman"/>
          <w:sz w:val="44"/>
          <w:szCs w:val="44"/>
        </w:rPr>
      </w:pPr>
      <w:r w:rsidRPr="00CD6DEE">
        <w:rPr>
          <w:rFonts w:ascii="Times New Roman" w:hAnsi="Times New Roman"/>
          <w:sz w:val="44"/>
          <w:szCs w:val="44"/>
        </w:rPr>
        <w:t>«</w:t>
      </w:r>
      <w:r w:rsidR="009B1461">
        <w:rPr>
          <w:rFonts w:ascii="Times New Roman" w:hAnsi="Times New Roman"/>
          <w:b/>
          <w:sz w:val="44"/>
          <w:szCs w:val="44"/>
        </w:rPr>
        <w:t>НАЗВАНИЕ КОНФЕРЕНЦИИ</w:t>
      </w:r>
      <w:r w:rsidRPr="00CD6DEE">
        <w:rPr>
          <w:rFonts w:ascii="Times New Roman" w:hAnsi="Times New Roman"/>
          <w:sz w:val="44"/>
          <w:szCs w:val="44"/>
        </w:rPr>
        <w:t>»</w:t>
      </w:r>
    </w:p>
    <w:p w:rsidR="00CD6DEE" w:rsidRPr="00CD6DEE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sz w:val="32"/>
          <w:szCs w:val="32"/>
        </w:rPr>
      </w:pPr>
      <w:r w:rsidRPr="00CD6DEE">
        <w:rPr>
          <w:rFonts w:ascii="Times New Roman" w:hAnsi="Times New Roman"/>
          <w:sz w:val="32"/>
          <w:szCs w:val="32"/>
        </w:rPr>
        <w:t>ВЫДАН</w:t>
      </w:r>
    </w:p>
    <w:p w:rsidR="00CD6DEE" w:rsidRPr="009B1461" w:rsidRDefault="009B1461" w:rsidP="009B1461">
      <w:pPr>
        <w:spacing w:before="240" w:after="0" w:line="240" w:lineRule="auto"/>
        <w:ind w:left="284" w:right="140"/>
        <w:jc w:val="center"/>
        <w:rPr>
          <w:rFonts w:ascii="Times New Roman" w:hAnsi="Times New Roman"/>
          <w:b/>
          <w:color w:val="E36C0A" w:themeColor="accent6" w:themeShade="BF"/>
          <w:spacing w:val="60"/>
          <w:sz w:val="80"/>
          <w:szCs w:val="80"/>
        </w:rPr>
      </w:pPr>
      <w:r>
        <w:rPr>
          <w:rFonts w:ascii="Times New Roman" w:hAnsi="Times New Roman"/>
          <w:b/>
          <w:color w:val="E36C0A" w:themeColor="accent6" w:themeShade="BF"/>
          <w:spacing w:val="60"/>
          <w:sz w:val="80"/>
          <w:szCs w:val="80"/>
        </w:rPr>
        <w:t>Фамилия</w:t>
      </w:r>
    </w:p>
    <w:p w:rsidR="00CD6DEE" w:rsidRPr="009B1461" w:rsidRDefault="009B1461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color w:val="E36C0A" w:themeColor="accent6" w:themeShade="BF"/>
          <w:spacing w:val="60"/>
          <w:sz w:val="80"/>
          <w:szCs w:val="80"/>
        </w:rPr>
      </w:pPr>
      <w:r>
        <w:rPr>
          <w:rFonts w:ascii="Times New Roman" w:hAnsi="Times New Roman"/>
          <w:b/>
          <w:color w:val="E36C0A" w:themeColor="accent6" w:themeShade="BF"/>
          <w:spacing w:val="60"/>
          <w:sz w:val="80"/>
          <w:szCs w:val="80"/>
        </w:rPr>
        <w:t>Имя Отчество</w:t>
      </w:r>
    </w:p>
    <w:p w:rsidR="00CD6DEE" w:rsidRPr="00CD6DEE" w:rsidRDefault="00CD6DEE" w:rsidP="009B1461">
      <w:pPr>
        <w:spacing w:before="1320" w:after="0" w:line="240" w:lineRule="auto"/>
        <w:ind w:left="284" w:right="1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023" w:type="dxa"/>
        <w:jc w:val="center"/>
        <w:tblInd w:w="392" w:type="dxa"/>
        <w:tblLook w:val="04A0" w:firstRow="1" w:lastRow="0" w:firstColumn="1" w:lastColumn="0" w:noHBand="0" w:noVBand="1"/>
      </w:tblPr>
      <w:tblGrid>
        <w:gridCol w:w="2693"/>
        <w:gridCol w:w="3260"/>
        <w:gridCol w:w="3070"/>
      </w:tblGrid>
      <w:tr w:rsidR="00CD6DEE" w:rsidRPr="00CD6DEE" w:rsidTr="009B1461">
        <w:trPr>
          <w:jc w:val="center"/>
        </w:trPr>
        <w:tc>
          <w:tcPr>
            <w:tcW w:w="2693" w:type="dxa"/>
            <w:shd w:val="clear" w:color="auto" w:fill="auto"/>
          </w:tcPr>
          <w:p w:rsidR="00CD6DEE" w:rsidRPr="00CD6DEE" w:rsidRDefault="00CD6DEE" w:rsidP="009B1461">
            <w:pPr>
              <w:spacing w:after="0" w:line="240" w:lineRule="auto"/>
              <w:ind w:left="284" w:right="140"/>
              <w:rPr>
                <w:rFonts w:ascii="Times New Roman" w:hAnsi="Times New Roman"/>
                <w:b/>
                <w:sz w:val="24"/>
                <w:szCs w:val="24"/>
              </w:rPr>
            </w:pPr>
            <w:r w:rsidRPr="00CD6DEE">
              <w:rPr>
                <w:rFonts w:ascii="Times New Roman" w:hAnsi="Times New Roman"/>
                <w:b/>
                <w:sz w:val="24"/>
                <w:szCs w:val="24"/>
              </w:rPr>
              <w:t>Директор</w:t>
            </w:r>
          </w:p>
        </w:tc>
        <w:tc>
          <w:tcPr>
            <w:tcW w:w="3260" w:type="dxa"/>
            <w:shd w:val="clear" w:color="auto" w:fill="auto"/>
          </w:tcPr>
          <w:p w:rsidR="00CD6DEE" w:rsidRPr="00CD6DEE" w:rsidRDefault="00CD6DEE" w:rsidP="009B1461">
            <w:pPr>
              <w:spacing w:after="0" w:line="240" w:lineRule="auto"/>
              <w:ind w:left="284" w:right="1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0" w:type="dxa"/>
            <w:shd w:val="clear" w:color="auto" w:fill="auto"/>
          </w:tcPr>
          <w:p w:rsidR="00CD6DEE" w:rsidRPr="00CD6DEE" w:rsidRDefault="00CD6DEE" w:rsidP="009B1461">
            <w:pPr>
              <w:spacing w:after="0" w:line="240" w:lineRule="auto"/>
              <w:ind w:left="284" w:right="14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D6DEE" w:rsidRPr="00CD6DEE" w:rsidRDefault="00CD6DEE" w:rsidP="009B1461">
      <w:pPr>
        <w:spacing w:before="600" w:after="0" w:line="240" w:lineRule="auto"/>
        <w:ind w:left="284" w:right="14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B1461">
        <w:rPr>
          <w:rFonts w:ascii="Times New Roman" w:hAnsi="Times New Roman"/>
          <w:b/>
          <w:sz w:val="28"/>
          <w:szCs w:val="28"/>
        </w:rPr>
        <w:t>Мурманск, 2019</w:t>
      </w:r>
      <w:r w:rsidRPr="00CD6DE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 w:type="page"/>
      </w:r>
    </w:p>
    <w:p w:rsidR="00CD6DEE" w:rsidRPr="009B1461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sz w:val="28"/>
          <w:szCs w:val="28"/>
        </w:rPr>
      </w:pPr>
      <w:r w:rsidRPr="009B1461">
        <w:rPr>
          <w:rFonts w:ascii="Times New Roman" w:hAnsi="Times New Roman"/>
          <w:b/>
          <w:sz w:val="28"/>
          <w:szCs w:val="28"/>
        </w:rPr>
        <w:lastRenderedPageBreak/>
        <w:t>МИНИСТЕРСТВО ОБРАЗОВАНИЯ И НАУКИ МУРМАНСКОЙ ОБЛАСТИ</w:t>
      </w:r>
    </w:p>
    <w:p w:rsidR="00CD6DEE" w:rsidRPr="009B1461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sz w:val="28"/>
          <w:szCs w:val="28"/>
        </w:rPr>
      </w:pPr>
    </w:p>
    <w:p w:rsidR="00CD6DEE" w:rsidRPr="009B1461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sz w:val="28"/>
          <w:szCs w:val="28"/>
        </w:rPr>
      </w:pPr>
      <w:r w:rsidRPr="009B1461">
        <w:rPr>
          <w:rFonts w:ascii="Times New Roman" w:hAnsi="Times New Roman"/>
          <w:b/>
          <w:sz w:val="28"/>
          <w:szCs w:val="28"/>
        </w:rPr>
        <w:t>ГОСУДАРСТВЕННОЕ АВТОНОМНОЕ ПРОФЕССИОНАЛЬНОЕ ОБРАЗОВАТЕЛЬНОЕ УЧРЕЖДЕНИЕ МУРМАНСКОЙ ОБЛАСТИ</w:t>
      </w:r>
    </w:p>
    <w:p w:rsidR="00CD6DEE" w:rsidRPr="009B1461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sz w:val="28"/>
          <w:szCs w:val="28"/>
        </w:rPr>
      </w:pPr>
      <w:r w:rsidRPr="009B1461">
        <w:rPr>
          <w:rFonts w:ascii="Times New Roman" w:hAnsi="Times New Roman"/>
          <w:b/>
          <w:sz w:val="28"/>
          <w:szCs w:val="28"/>
        </w:rPr>
        <w:t>«МУРМАНСКИЙ МЕДИЦИНСКИЙ КОЛЛЕДЖ»</w:t>
      </w:r>
    </w:p>
    <w:p w:rsidR="00CD6DEE" w:rsidRPr="00CD6DEE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sz w:val="24"/>
          <w:szCs w:val="24"/>
        </w:rPr>
      </w:pPr>
      <w:r w:rsidRPr="00CD6DE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E8789A1" wp14:editId="20B7ADDF">
            <wp:extent cx="3128838" cy="2085892"/>
            <wp:effectExtent l="247650" t="266700" r="281305" b="31496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1.squarespace.com/static/53ae0efce4b0f83f2d882c04/t/56b3e03601dbae160c333f1a/1454641647425/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75" cy="2090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D6DEE" w:rsidRPr="00CD6DEE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color w:val="E36C0A" w:themeColor="accent6" w:themeShade="BF"/>
          <w:sz w:val="24"/>
          <w:szCs w:val="24"/>
        </w:rPr>
      </w:pPr>
      <w:r w:rsidRPr="009B1461">
        <w:rPr>
          <w:rFonts w:ascii="Times New Roman" w:hAnsi="Times New Roman"/>
          <w:b/>
          <w:color w:val="E36C0A" w:themeColor="accent6" w:themeShade="BF"/>
          <w:sz w:val="108"/>
          <w:szCs w:val="108"/>
        </w:rPr>
        <w:t>БЛАГОДАРНОСТЬ</w:t>
      </w:r>
    </w:p>
    <w:p w:rsidR="00CD6DEE" w:rsidRPr="009B1461" w:rsidRDefault="00CD6DEE" w:rsidP="009B1461">
      <w:pPr>
        <w:spacing w:before="240" w:after="0" w:line="240" w:lineRule="auto"/>
        <w:ind w:left="284" w:right="140"/>
        <w:jc w:val="center"/>
        <w:rPr>
          <w:rFonts w:ascii="Times New Roman" w:hAnsi="Times New Roman"/>
          <w:sz w:val="32"/>
          <w:szCs w:val="32"/>
        </w:rPr>
      </w:pPr>
      <w:r w:rsidRPr="009B1461">
        <w:rPr>
          <w:rFonts w:ascii="Times New Roman" w:hAnsi="Times New Roman"/>
          <w:sz w:val="32"/>
          <w:szCs w:val="32"/>
        </w:rPr>
        <w:t>ЗА ОРГАНИЗАЦИЮ И ПРОВЕДЕНИЕ</w:t>
      </w:r>
    </w:p>
    <w:p w:rsidR="00CD6DEE" w:rsidRPr="009B1461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sz w:val="32"/>
          <w:szCs w:val="32"/>
        </w:rPr>
      </w:pPr>
      <w:r w:rsidRPr="009B1461">
        <w:rPr>
          <w:rFonts w:ascii="Times New Roman" w:hAnsi="Times New Roman"/>
          <w:sz w:val="32"/>
          <w:szCs w:val="32"/>
        </w:rPr>
        <w:t>СТУДЕНЧЕСКОЙ КОНФЕРЕНЦИИ</w:t>
      </w:r>
    </w:p>
    <w:p w:rsidR="00CD6DEE" w:rsidRPr="009B1461" w:rsidRDefault="00CD6DEE" w:rsidP="009B1461">
      <w:pPr>
        <w:spacing w:before="360" w:after="120" w:line="240" w:lineRule="auto"/>
        <w:ind w:left="284" w:right="140"/>
        <w:jc w:val="center"/>
        <w:rPr>
          <w:rFonts w:ascii="Times New Roman" w:hAnsi="Times New Roman"/>
          <w:sz w:val="44"/>
          <w:szCs w:val="44"/>
        </w:rPr>
      </w:pPr>
      <w:r w:rsidRPr="009B1461">
        <w:rPr>
          <w:rFonts w:ascii="Times New Roman" w:hAnsi="Times New Roman"/>
          <w:sz w:val="44"/>
          <w:szCs w:val="44"/>
        </w:rPr>
        <w:t>«</w:t>
      </w:r>
      <w:r w:rsidR="009B1461" w:rsidRPr="009B1461">
        <w:rPr>
          <w:rFonts w:ascii="Times New Roman" w:hAnsi="Times New Roman"/>
          <w:sz w:val="44"/>
          <w:szCs w:val="44"/>
        </w:rPr>
        <w:t>НАЗВАНИЕ КОНФЕРЕНЦИИ</w:t>
      </w:r>
      <w:r w:rsidRPr="009B1461">
        <w:rPr>
          <w:rFonts w:ascii="Times New Roman" w:hAnsi="Times New Roman"/>
          <w:sz w:val="44"/>
          <w:szCs w:val="44"/>
        </w:rPr>
        <w:t>»</w:t>
      </w:r>
    </w:p>
    <w:p w:rsidR="00CD6DEE" w:rsidRPr="009B1461" w:rsidRDefault="00CD6DEE" w:rsidP="009B1461">
      <w:pPr>
        <w:spacing w:before="600" w:after="0" w:line="240" w:lineRule="auto"/>
        <w:ind w:left="284" w:right="140"/>
        <w:jc w:val="center"/>
        <w:rPr>
          <w:rFonts w:ascii="Times New Roman" w:hAnsi="Times New Roman"/>
          <w:b/>
          <w:sz w:val="32"/>
          <w:szCs w:val="32"/>
        </w:rPr>
      </w:pPr>
      <w:r w:rsidRPr="009B1461">
        <w:rPr>
          <w:rFonts w:ascii="Times New Roman" w:hAnsi="Times New Roman"/>
          <w:sz w:val="32"/>
          <w:szCs w:val="32"/>
        </w:rPr>
        <w:t>ВЫДАНА</w:t>
      </w:r>
    </w:p>
    <w:p w:rsidR="009B1461" w:rsidRPr="009B1461" w:rsidRDefault="009B1461" w:rsidP="009B1461">
      <w:pPr>
        <w:spacing w:before="240" w:after="0" w:line="240" w:lineRule="auto"/>
        <w:ind w:left="284" w:right="140"/>
        <w:jc w:val="center"/>
        <w:rPr>
          <w:rFonts w:ascii="Times New Roman" w:hAnsi="Times New Roman"/>
          <w:b/>
          <w:color w:val="E36C0A" w:themeColor="accent6" w:themeShade="BF"/>
          <w:spacing w:val="60"/>
          <w:sz w:val="80"/>
          <w:szCs w:val="80"/>
        </w:rPr>
      </w:pPr>
      <w:r>
        <w:rPr>
          <w:rFonts w:ascii="Times New Roman" w:hAnsi="Times New Roman"/>
          <w:b/>
          <w:color w:val="E36C0A" w:themeColor="accent6" w:themeShade="BF"/>
          <w:spacing w:val="60"/>
          <w:sz w:val="80"/>
          <w:szCs w:val="80"/>
        </w:rPr>
        <w:t>Фамилия</w:t>
      </w:r>
    </w:p>
    <w:p w:rsidR="00CD6DEE" w:rsidRPr="00CD6DEE" w:rsidRDefault="009B1461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color w:val="E36C0A" w:themeColor="accent6" w:themeShade="BF"/>
          <w:spacing w:val="60"/>
          <w:sz w:val="24"/>
          <w:szCs w:val="24"/>
        </w:rPr>
      </w:pPr>
      <w:r>
        <w:rPr>
          <w:rFonts w:ascii="Times New Roman" w:hAnsi="Times New Roman"/>
          <w:b/>
          <w:color w:val="E36C0A" w:themeColor="accent6" w:themeShade="BF"/>
          <w:spacing w:val="60"/>
          <w:sz w:val="80"/>
          <w:szCs w:val="80"/>
        </w:rPr>
        <w:t>Имя Отчество</w:t>
      </w:r>
    </w:p>
    <w:p w:rsidR="00CD6DEE" w:rsidRPr="00CD6DEE" w:rsidRDefault="00CD6DEE" w:rsidP="009B1461">
      <w:pPr>
        <w:spacing w:before="1200" w:after="0" w:line="240" w:lineRule="auto"/>
        <w:ind w:left="284" w:right="1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206" w:type="dxa"/>
        <w:tblInd w:w="392" w:type="dxa"/>
        <w:tblLook w:val="04A0" w:firstRow="1" w:lastRow="0" w:firstColumn="1" w:lastColumn="0" w:noHBand="0" w:noVBand="1"/>
      </w:tblPr>
      <w:tblGrid>
        <w:gridCol w:w="3568"/>
        <w:gridCol w:w="3568"/>
        <w:gridCol w:w="3070"/>
      </w:tblGrid>
      <w:tr w:rsidR="00CD6DEE" w:rsidRPr="00CD6DEE" w:rsidTr="007075DA">
        <w:tc>
          <w:tcPr>
            <w:tcW w:w="3568" w:type="dxa"/>
            <w:shd w:val="clear" w:color="auto" w:fill="auto"/>
          </w:tcPr>
          <w:p w:rsidR="00CD6DEE" w:rsidRPr="00CD6DEE" w:rsidRDefault="00CD6DEE" w:rsidP="009B1461">
            <w:pPr>
              <w:spacing w:after="0" w:line="240" w:lineRule="auto"/>
              <w:ind w:left="284" w:right="140"/>
              <w:rPr>
                <w:rFonts w:ascii="Times New Roman" w:hAnsi="Times New Roman"/>
                <w:b/>
                <w:sz w:val="24"/>
                <w:szCs w:val="24"/>
              </w:rPr>
            </w:pPr>
            <w:r w:rsidRPr="00CD6DEE">
              <w:rPr>
                <w:rFonts w:ascii="Times New Roman" w:hAnsi="Times New Roman"/>
                <w:b/>
                <w:sz w:val="24"/>
                <w:szCs w:val="24"/>
              </w:rPr>
              <w:t>Директор</w:t>
            </w:r>
          </w:p>
        </w:tc>
        <w:tc>
          <w:tcPr>
            <w:tcW w:w="3568" w:type="dxa"/>
            <w:shd w:val="clear" w:color="auto" w:fill="auto"/>
          </w:tcPr>
          <w:p w:rsidR="00CD6DEE" w:rsidRPr="00CD6DEE" w:rsidRDefault="00CD6DEE" w:rsidP="009B1461">
            <w:pPr>
              <w:spacing w:after="0" w:line="240" w:lineRule="auto"/>
              <w:ind w:left="284" w:right="1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0" w:type="dxa"/>
            <w:shd w:val="clear" w:color="auto" w:fill="auto"/>
          </w:tcPr>
          <w:p w:rsidR="00CD6DEE" w:rsidRPr="00CD6DEE" w:rsidRDefault="00CD6DEE" w:rsidP="009B1461">
            <w:pPr>
              <w:spacing w:after="0" w:line="240" w:lineRule="auto"/>
              <w:ind w:left="284" w:right="14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D6DEE" w:rsidRPr="00CD6DEE" w:rsidRDefault="00CD6DEE" w:rsidP="009B1461">
      <w:pPr>
        <w:shd w:val="clear" w:color="auto" w:fill="FFFFFF"/>
        <w:spacing w:before="840" w:after="0" w:line="240" w:lineRule="auto"/>
        <w:ind w:left="284" w:right="14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6DE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Мурманск, 2019</w:t>
      </w:r>
      <w:r w:rsidRPr="00CD6DE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 w:type="page"/>
      </w:r>
    </w:p>
    <w:p w:rsidR="00CD6DEE" w:rsidRPr="009B1461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sz w:val="28"/>
          <w:szCs w:val="28"/>
        </w:rPr>
      </w:pPr>
      <w:r w:rsidRPr="009B1461">
        <w:rPr>
          <w:rFonts w:ascii="Times New Roman" w:hAnsi="Times New Roman"/>
          <w:b/>
          <w:sz w:val="28"/>
          <w:szCs w:val="28"/>
        </w:rPr>
        <w:lastRenderedPageBreak/>
        <w:t>МИНИСТЕРСТВО ОБРАЗОВАНИЯ И НАУКИ МУРМАНСКОЙ ОБЛАСТИ</w:t>
      </w:r>
    </w:p>
    <w:p w:rsidR="00CD6DEE" w:rsidRPr="009B1461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sz w:val="28"/>
          <w:szCs w:val="28"/>
        </w:rPr>
      </w:pPr>
    </w:p>
    <w:p w:rsidR="00CD6DEE" w:rsidRPr="009B1461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sz w:val="28"/>
          <w:szCs w:val="28"/>
        </w:rPr>
      </w:pPr>
      <w:r w:rsidRPr="009B1461">
        <w:rPr>
          <w:rFonts w:ascii="Times New Roman" w:hAnsi="Times New Roman"/>
          <w:b/>
          <w:sz w:val="28"/>
          <w:szCs w:val="28"/>
        </w:rPr>
        <w:t>ГОСУДАРСТВЕННОЕ АВТОНОМНОЕ ПРОФЕССИОНАЛЬНОЕ ОБРАЗОВАТЕЛЬНОЕ УЧРЕЖДЕНИЕ МУРМАНСКОЙ ОБЛАСТИ</w:t>
      </w:r>
    </w:p>
    <w:p w:rsidR="00CD6DEE" w:rsidRPr="009B1461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sz w:val="28"/>
          <w:szCs w:val="28"/>
        </w:rPr>
      </w:pPr>
      <w:r w:rsidRPr="009B1461">
        <w:rPr>
          <w:rFonts w:ascii="Times New Roman" w:hAnsi="Times New Roman"/>
          <w:b/>
          <w:sz w:val="28"/>
          <w:szCs w:val="28"/>
        </w:rPr>
        <w:t>«МУРМАНСКИЙ МЕДИЦИНСКИЙ КОЛЛЕДЖ»</w:t>
      </w:r>
    </w:p>
    <w:p w:rsidR="00CD6DEE" w:rsidRPr="00CD6DEE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sz w:val="24"/>
          <w:szCs w:val="24"/>
        </w:rPr>
      </w:pPr>
      <w:r w:rsidRPr="00CD6DE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6DAFFDE" wp14:editId="1A969D13">
            <wp:extent cx="3128838" cy="2085892"/>
            <wp:effectExtent l="247650" t="266700" r="281305" b="31496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1.squarespace.com/static/53ae0efce4b0f83f2d882c04/t/56b3e03601dbae160c333f1a/1454641647425/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75" cy="2090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D6DEE" w:rsidRPr="00CD6DEE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color w:val="E36C0A" w:themeColor="accent6" w:themeShade="BF"/>
          <w:sz w:val="24"/>
          <w:szCs w:val="24"/>
        </w:rPr>
      </w:pPr>
      <w:r w:rsidRPr="009B1461">
        <w:rPr>
          <w:rFonts w:ascii="Times New Roman" w:hAnsi="Times New Roman"/>
          <w:b/>
          <w:color w:val="E36C0A" w:themeColor="accent6" w:themeShade="BF"/>
          <w:sz w:val="108"/>
          <w:szCs w:val="108"/>
        </w:rPr>
        <w:t>БЛАГОДАРНОСТЬ</w:t>
      </w:r>
    </w:p>
    <w:p w:rsidR="00CD6DEE" w:rsidRPr="009B1461" w:rsidRDefault="00CD6DEE" w:rsidP="009B1461">
      <w:pPr>
        <w:spacing w:before="240" w:after="0" w:line="240" w:lineRule="auto"/>
        <w:ind w:left="284" w:right="140"/>
        <w:jc w:val="center"/>
        <w:rPr>
          <w:rFonts w:ascii="Times New Roman" w:hAnsi="Times New Roman"/>
          <w:sz w:val="32"/>
          <w:szCs w:val="32"/>
        </w:rPr>
      </w:pPr>
      <w:r w:rsidRPr="009B1461">
        <w:rPr>
          <w:rFonts w:ascii="Times New Roman" w:hAnsi="Times New Roman"/>
          <w:sz w:val="32"/>
          <w:szCs w:val="32"/>
        </w:rPr>
        <w:t>ЗА ОФОРМЛЕНИЕ СТЕНДА</w:t>
      </w:r>
    </w:p>
    <w:p w:rsidR="00CD6DEE" w:rsidRPr="009B1461" w:rsidRDefault="00CD6DEE" w:rsidP="009B1461">
      <w:pPr>
        <w:spacing w:before="120" w:after="120" w:line="240" w:lineRule="auto"/>
        <w:ind w:left="284" w:right="140"/>
        <w:jc w:val="center"/>
        <w:rPr>
          <w:rFonts w:ascii="Times New Roman" w:hAnsi="Times New Roman"/>
          <w:sz w:val="44"/>
          <w:szCs w:val="44"/>
        </w:rPr>
      </w:pPr>
      <w:r w:rsidRPr="009B1461">
        <w:rPr>
          <w:rFonts w:ascii="Times New Roman" w:hAnsi="Times New Roman"/>
          <w:sz w:val="44"/>
          <w:szCs w:val="44"/>
        </w:rPr>
        <w:t>«</w:t>
      </w:r>
      <w:r w:rsidR="009B1461" w:rsidRPr="009B1461">
        <w:rPr>
          <w:rFonts w:ascii="Times New Roman" w:hAnsi="Times New Roman"/>
          <w:sz w:val="44"/>
          <w:szCs w:val="44"/>
        </w:rPr>
        <w:t>НАЗВАНИЕ СТЕНДА</w:t>
      </w:r>
      <w:r w:rsidRPr="009B1461">
        <w:rPr>
          <w:rFonts w:ascii="Times New Roman" w:hAnsi="Times New Roman"/>
          <w:sz w:val="44"/>
          <w:szCs w:val="44"/>
        </w:rPr>
        <w:t>»</w:t>
      </w:r>
    </w:p>
    <w:p w:rsidR="00CD6DEE" w:rsidRPr="009B1461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sz w:val="32"/>
          <w:szCs w:val="32"/>
        </w:rPr>
      </w:pPr>
      <w:r w:rsidRPr="009B1461">
        <w:rPr>
          <w:rFonts w:ascii="Times New Roman" w:hAnsi="Times New Roman"/>
          <w:sz w:val="32"/>
          <w:szCs w:val="32"/>
        </w:rPr>
        <w:t>В РАМКАХ СТУДЕНЧЕСКОЙ КОНФЕРЕНЦИИ</w:t>
      </w:r>
    </w:p>
    <w:p w:rsidR="00CD6DEE" w:rsidRPr="009B1461" w:rsidRDefault="00CD6DEE" w:rsidP="009B1461">
      <w:pPr>
        <w:spacing w:before="120" w:after="120" w:line="240" w:lineRule="auto"/>
        <w:ind w:left="284" w:right="140"/>
        <w:jc w:val="center"/>
        <w:rPr>
          <w:rFonts w:ascii="Times New Roman" w:hAnsi="Times New Roman"/>
          <w:sz w:val="44"/>
          <w:szCs w:val="44"/>
        </w:rPr>
      </w:pPr>
      <w:r w:rsidRPr="009B1461">
        <w:rPr>
          <w:rFonts w:ascii="Times New Roman" w:hAnsi="Times New Roman"/>
          <w:sz w:val="44"/>
          <w:szCs w:val="44"/>
        </w:rPr>
        <w:t>«</w:t>
      </w:r>
      <w:r w:rsidR="009B1461" w:rsidRPr="009B1461">
        <w:rPr>
          <w:rFonts w:ascii="Times New Roman" w:hAnsi="Times New Roman"/>
          <w:sz w:val="44"/>
          <w:szCs w:val="44"/>
        </w:rPr>
        <w:t>НАЗВАНИЕ КОНФРЕНЦИИ</w:t>
      </w:r>
      <w:r w:rsidRPr="009B1461">
        <w:rPr>
          <w:rFonts w:ascii="Times New Roman" w:hAnsi="Times New Roman"/>
          <w:sz w:val="44"/>
          <w:szCs w:val="44"/>
        </w:rPr>
        <w:t>»</w:t>
      </w:r>
    </w:p>
    <w:p w:rsidR="00CD6DEE" w:rsidRPr="009B1461" w:rsidRDefault="00CD6DEE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sz w:val="32"/>
          <w:szCs w:val="32"/>
        </w:rPr>
      </w:pPr>
      <w:r w:rsidRPr="009B1461">
        <w:rPr>
          <w:rFonts w:ascii="Times New Roman" w:hAnsi="Times New Roman"/>
          <w:sz w:val="32"/>
          <w:szCs w:val="32"/>
        </w:rPr>
        <w:t>ВЫДАНА</w:t>
      </w:r>
    </w:p>
    <w:p w:rsidR="009B1461" w:rsidRPr="009B1461" w:rsidRDefault="009B1461" w:rsidP="009B1461">
      <w:pPr>
        <w:spacing w:before="240" w:after="0" w:line="240" w:lineRule="auto"/>
        <w:ind w:left="284" w:right="140"/>
        <w:jc w:val="center"/>
        <w:rPr>
          <w:rFonts w:ascii="Times New Roman" w:hAnsi="Times New Roman"/>
          <w:b/>
          <w:color w:val="E36C0A" w:themeColor="accent6" w:themeShade="BF"/>
          <w:spacing w:val="60"/>
          <w:sz w:val="80"/>
          <w:szCs w:val="80"/>
        </w:rPr>
      </w:pPr>
      <w:r>
        <w:rPr>
          <w:rFonts w:ascii="Times New Roman" w:hAnsi="Times New Roman"/>
          <w:b/>
          <w:color w:val="E36C0A" w:themeColor="accent6" w:themeShade="BF"/>
          <w:spacing w:val="60"/>
          <w:sz w:val="80"/>
          <w:szCs w:val="80"/>
        </w:rPr>
        <w:t>Фамилия</w:t>
      </w:r>
    </w:p>
    <w:p w:rsidR="00CD6DEE" w:rsidRPr="00CD6DEE" w:rsidRDefault="009B1461" w:rsidP="009B1461">
      <w:pPr>
        <w:spacing w:after="0" w:line="240" w:lineRule="auto"/>
        <w:ind w:left="284" w:right="140"/>
        <w:jc w:val="center"/>
        <w:rPr>
          <w:rFonts w:ascii="Times New Roman" w:hAnsi="Times New Roman"/>
          <w:b/>
          <w:color w:val="E36C0A" w:themeColor="accent6" w:themeShade="BF"/>
          <w:spacing w:val="60"/>
          <w:sz w:val="24"/>
          <w:szCs w:val="24"/>
        </w:rPr>
      </w:pPr>
      <w:r>
        <w:rPr>
          <w:rFonts w:ascii="Times New Roman" w:hAnsi="Times New Roman"/>
          <w:b/>
          <w:color w:val="E36C0A" w:themeColor="accent6" w:themeShade="BF"/>
          <w:spacing w:val="60"/>
          <w:sz w:val="80"/>
          <w:szCs w:val="80"/>
        </w:rPr>
        <w:t>Имя Отчество</w:t>
      </w:r>
    </w:p>
    <w:p w:rsidR="00CD6DEE" w:rsidRPr="00CD6DEE" w:rsidRDefault="00CD6DEE" w:rsidP="009B1461">
      <w:pPr>
        <w:spacing w:before="720" w:after="0" w:line="240" w:lineRule="auto"/>
        <w:ind w:left="284" w:right="1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206" w:type="dxa"/>
        <w:tblInd w:w="392" w:type="dxa"/>
        <w:tblLook w:val="04A0" w:firstRow="1" w:lastRow="0" w:firstColumn="1" w:lastColumn="0" w:noHBand="0" w:noVBand="1"/>
      </w:tblPr>
      <w:tblGrid>
        <w:gridCol w:w="3568"/>
        <w:gridCol w:w="3568"/>
        <w:gridCol w:w="3070"/>
      </w:tblGrid>
      <w:tr w:rsidR="00CD6DEE" w:rsidRPr="00CD6DEE" w:rsidTr="007075DA">
        <w:tc>
          <w:tcPr>
            <w:tcW w:w="3568" w:type="dxa"/>
            <w:shd w:val="clear" w:color="auto" w:fill="auto"/>
          </w:tcPr>
          <w:p w:rsidR="00CD6DEE" w:rsidRPr="00CD6DEE" w:rsidRDefault="00CD6DEE" w:rsidP="009B1461">
            <w:pPr>
              <w:spacing w:after="0" w:line="240" w:lineRule="auto"/>
              <w:ind w:left="284" w:right="140"/>
              <w:rPr>
                <w:rFonts w:ascii="Times New Roman" w:hAnsi="Times New Roman"/>
                <w:b/>
                <w:sz w:val="24"/>
                <w:szCs w:val="24"/>
              </w:rPr>
            </w:pPr>
            <w:r w:rsidRPr="00CD6DEE">
              <w:rPr>
                <w:rFonts w:ascii="Times New Roman" w:hAnsi="Times New Roman"/>
                <w:b/>
                <w:sz w:val="24"/>
                <w:szCs w:val="24"/>
              </w:rPr>
              <w:t>Директор</w:t>
            </w:r>
          </w:p>
        </w:tc>
        <w:tc>
          <w:tcPr>
            <w:tcW w:w="3568" w:type="dxa"/>
            <w:shd w:val="clear" w:color="auto" w:fill="auto"/>
          </w:tcPr>
          <w:p w:rsidR="00CD6DEE" w:rsidRPr="00CD6DEE" w:rsidRDefault="00CD6DEE" w:rsidP="009B1461">
            <w:pPr>
              <w:spacing w:after="0" w:line="240" w:lineRule="auto"/>
              <w:ind w:left="284" w:right="1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0" w:type="dxa"/>
            <w:shd w:val="clear" w:color="auto" w:fill="auto"/>
          </w:tcPr>
          <w:p w:rsidR="00CD6DEE" w:rsidRPr="00CD6DEE" w:rsidRDefault="00CD6DEE" w:rsidP="009B1461">
            <w:pPr>
              <w:spacing w:after="0" w:line="240" w:lineRule="auto"/>
              <w:ind w:left="284" w:right="14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D6DEE" w:rsidRDefault="00CD6DEE" w:rsidP="009B1461">
      <w:pPr>
        <w:shd w:val="clear" w:color="auto" w:fill="FFFFFF"/>
        <w:spacing w:before="1320" w:after="0" w:line="240" w:lineRule="auto"/>
        <w:ind w:left="284" w:right="140"/>
        <w:jc w:val="center"/>
        <w:rPr>
          <w:rFonts w:ascii="Times New Roman" w:hAnsi="Times New Roman"/>
          <w:b/>
          <w:sz w:val="24"/>
          <w:szCs w:val="24"/>
        </w:rPr>
      </w:pPr>
      <w:r w:rsidRPr="00CD6DE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Мурманск, 2019</w:t>
      </w:r>
    </w:p>
    <w:p w:rsidR="00CD6DEE" w:rsidRDefault="00CD6DEE" w:rsidP="00CD6DEE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  <w:sectPr w:rsidR="00CD6DEE" w:rsidSect="009B1461">
          <w:pgSz w:w="11906" w:h="16838"/>
          <w:pgMar w:top="567" w:right="707" w:bottom="567" w:left="567" w:header="709" w:footer="709" w:gutter="0"/>
          <w:pgBorders w:offsetFrom="page">
            <w:top w:val="tornPaperBlack" w:sz="31" w:space="24" w:color="E36C0A" w:themeColor="accent6" w:themeShade="BF"/>
            <w:left w:val="tornPaperBlack" w:sz="31" w:space="24" w:color="E36C0A" w:themeColor="accent6" w:themeShade="BF"/>
            <w:bottom w:val="tornPaperBlack" w:sz="31" w:space="24" w:color="E36C0A" w:themeColor="accent6" w:themeShade="BF"/>
            <w:right w:val="tornPaperBlack" w:sz="31" w:space="24" w:color="E36C0A" w:themeColor="accent6" w:themeShade="BF"/>
          </w:pgBorders>
          <w:cols w:space="708"/>
          <w:docGrid w:linePitch="360"/>
        </w:sectPr>
      </w:pPr>
    </w:p>
    <w:p w:rsidR="00CD6DEE" w:rsidRPr="00764422" w:rsidRDefault="009B1461" w:rsidP="009B1461">
      <w:pPr>
        <w:shd w:val="clear" w:color="auto" w:fill="FFFFFF"/>
        <w:spacing w:after="0"/>
        <w:jc w:val="right"/>
        <w:rPr>
          <w:rStyle w:val="10"/>
          <w:rFonts w:ascii="Times New Roman" w:eastAsia="Calibri" w:hAnsi="Times New Roman"/>
          <w:color w:val="auto"/>
          <w:sz w:val="24"/>
          <w:szCs w:val="24"/>
        </w:rPr>
      </w:pPr>
      <w:bookmarkStart w:id="27" w:name="_Toc24715994"/>
      <w:r w:rsidRPr="00764422">
        <w:rPr>
          <w:rStyle w:val="10"/>
          <w:rFonts w:ascii="Times New Roman" w:eastAsia="Calibri" w:hAnsi="Times New Roman"/>
          <w:color w:val="auto"/>
          <w:sz w:val="24"/>
          <w:szCs w:val="24"/>
        </w:rPr>
        <w:lastRenderedPageBreak/>
        <w:t>ПРИЛОЖЕНИЕ 5</w:t>
      </w:r>
      <w:bookmarkEnd w:id="27"/>
    </w:p>
    <w:p w:rsidR="00E06BE7" w:rsidRDefault="00E06BE7" w:rsidP="009B1461">
      <w:pPr>
        <w:shd w:val="clear" w:color="auto" w:fill="FFFFFF"/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06BE7" w:rsidRDefault="00E06BE7" w:rsidP="00E06BE7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ОФОРМЛЕНИЕ СТЕНДОВ</w:t>
      </w:r>
    </w:p>
    <w:p w:rsidR="00E06BE7" w:rsidRDefault="00E06BE7" w:rsidP="00E06BE7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E06BE7" w:rsidTr="008E5863">
        <w:tc>
          <w:tcPr>
            <w:tcW w:w="9570" w:type="dxa"/>
            <w:vAlign w:val="center"/>
          </w:tcPr>
          <w:p w:rsidR="00E06BE7" w:rsidRPr="008E5863" w:rsidRDefault="008E5863" w:rsidP="008E586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5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 ЗЕЛЕНОЙ ТРОПЕ ЭКСПЕРИМЕНТАЛЬНО-ДЕНДРОЛОГИЧЕСКИОГО УЧАСТОКА</w:t>
            </w:r>
          </w:p>
        </w:tc>
      </w:tr>
      <w:tr w:rsidR="00E06BE7" w:rsidTr="008E5863">
        <w:trPr>
          <w:trHeight w:val="3969"/>
        </w:trPr>
        <w:tc>
          <w:tcPr>
            <w:tcW w:w="9570" w:type="dxa"/>
            <w:vAlign w:val="center"/>
          </w:tcPr>
          <w:p w:rsidR="00E06BE7" w:rsidRDefault="00E06BE7" w:rsidP="008E586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17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2D8005" wp14:editId="14951277">
                  <wp:extent cx="3392289" cy="2428646"/>
                  <wp:effectExtent l="0" t="0" r="0" b="0"/>
                  <wp:docPr id="10" name="Рисунок 10" descr="C:\Users\Metodist\Documents\Мероприятия\Конференции 2019-2020\СК Морошка ММК 30.10.2019\Фото стендов 30.10.2019\IMG_7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odist\Documents\Мероприятия\Конференции 2019-2020\СК Морошка ММК 30.10.2019\Фото стендов 30.10.2019\IMG_7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418" cy="242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BE7" w:rsidTr="008E5863">
        <w:tc>
          <w:tcPr>
            <w:tcW w:w="9570" w:type="dxa"/>
            <w:vAlign w:val="center"/>
          </w:tcPr>
          <w:p w:rsidR="00E06BE7" w:rsidRPr="008E5863" w:rsidRDefault="008E5863" w:rsidP="008E586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5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МОЖЖЕВЕЛЬНИК – СИМВОЛ ВЕЧНОЙ ЖИЗНИ</w:t>
            </w:r>
          </w:p>
        </w:tc>
      </w:tr>
      <w:tr w:rsidR="00E06BE7" w:rsidTr="008E5863">
        <w:trPr>
          <w:trHeight w:val="3969"/>
        </w:trPr>
        <w:tc>
          <w:tcPr>
            <w:tcW w:w="9570" w:type="dxa"/>
            <w:vAlign w:val="center"/>
          </w:tcPr>
          <w:p w:rsidR="00E06BE7" w:rsidRDefault="00E06BE7" w:rsidP="008E586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17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F2201F" wp14:editId="24C70447">
                  <wp:extent cx="3525926" cy="2516429"/>
                  <wp:effectExtent l="0" t="0" r="0" b="0"/>
                  <wp:docPr id="8" name="Рисунок 8" descr="C:\Users\Metodist\Documents\Мероприятия\Конференции 2019-2020\СК Морошка ММК 30.10.2019\Фото стендов 30.10.2019\IMG_7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ist\Documents\Мероприятия\Конференции 2019-2020\СК Морошка ММК 30.10.2019\Фото стендов 30.10.2019\IMG_7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983" cy="253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BE7" w:rsidTr="008E5863">
        <w:tc>
          <w:tcPr>
            <w:tcW w:w="9570" w:type="dxa"/>
            <w:vAlign w:val="center"/>
          </w:tcPr>
          <w:p w:rsidR="00E06BE7" w:rsidRPr="008E5863" w:rsidRDefault="008E5863" w:rsidP="008E586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5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ЦАРСКАЯ ЯГОДА – МОРОШКА</w:t>
            </w:r>
          </w:p>
        </w:tc>
      </w:tr>
      <w:tr w:rsidR="00E06BE7" w:rsidTr="008E5863">
        <w:trPr>
          <w:trHeight w:val="3969"/>
        </w:trPr>
        <w:tc>
          <w:tcPr>
            <w:tcW w:w="9570" w:type="dxa"/>
            <w:vAlign w:val="center"/>
          </w:tcPr>
          <w:p w:rsidR="00E06BE7" w:rsidRDefault="00E06BE7" w:rsidP="008E586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17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FBE86C" wp14:editId="3810156E">
                  <wp:extent cx="3423514" cy="2417294"/>
                  <wp:effectExtent l="0" t="0" r="5715" b="2540"/>
                  <wp:docPr id="11" name="Рисунок 11" descr="C:\Users\Metodist\Documents\Мероприятия\Конференции 2019-2020\СК Морошка ММК 30.10.2019\Фото стендов 30.10.2019\IMG_7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odist\Documents\Мероприятия\Конференции 2019-2020\СК Морошка ММК 30.10.2019\Фото стендов 30.10.2019\IMG_7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721" cy="242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5863" w:rsidRPr="00764422" w:rsidRDefault="008E5863" w:rsidP="008E5863">
      <w:pPr>
        <w:shd w:val="clear" w:color="auto" w:fill="FFFFFF"/>
        <w:spacing w:after="0"/>
        <w:jc w:val="right"/>
        <w:rPr>
          <w:rStyle w:val="10"/>
          <w:rFonts w:ascii="Times New Roman" w:eastAsia="Calibri" w:hAnsi="Times New Roman"/>
          <w:color w:val="auto"/>
          <w:sz w:val="24"/>
          <w:szCs w:val="24"/>
        </w:rPr>
      </w:pPr>
      <w:bookmarkStart w:id="28" w:name="_Toc24715995"/>
      <w:r w:rsidRPr="00764422">
        <w:rPr>
          <w:rStyle w:val="10"/>
          <w:rFonts w:ascii="Times New Roman" w:eastAsia="Calibri" w:hAnsi="Times New Roman"/>
          <w:color w:val="auto"/>
          <w:sz w:val="24"/>
          <w:szCs w:val="24"/>
        </w:rPr>
        <w:lastRenderedPageBreak/>
        <w:t xml:space="preserve">ПРИЛОЖЕНИЕ </w:t>
      </w:r>
      <w:r w:rsidR="00764422" w:rsidRPr="00764422">
        <w:rPr>
          <w:rStyle w:val="10"/>
          <w:rFonts w:ascii="Times New Roman" w:eastAsia="Calibri" w:hAnsi="Times New Roman"/>
          <w:color w:val="auto"/>
          <w:sz w:val="24"/>
          <w:szCs w:val="24"/>
        </w:rPr>
        <w:t>6</w:t>
      </w:r>
      <w:bookmarkEnd w:id="28"/>
    </w:p>
    <w:p w:rsidR="008E5863" w:rsidRDefault="008E5863" w:rsidP="008E5863">
      <w:pPr>
        <w:shd w:val="clear" w:color="auto" w:fill="FFFFFF"/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764422" w:rsidRPr="00764422" w:rsidRDefault="00764422" w:rsidP="00764422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4422">
        <w:rPr>
          <w:rFonts w:ascii="Times New Roman" w:hAnsi="Times New Roman"/>
          <w:b/>
          <w:sz w:val="24"/>
          <w:szCs w:val="24"/>
        </w:rPr>
        <w:t>ВОДНЫЕ ИЗВЛЕЧЕНИЯ ЛРС (ЗОНА ДЕГУСТАЦИИ)</w:t>
      </w:r>
    </w:p>
    <w:p w:rsidR="00764422" w:rsidRDefault="00764422" w:rsidP="00764422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422" w:rsidRPr="00B91EB8" w:rsidRDefault="00764422" w:rsidP="00764422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422" w:rsidRDefault="00764422" w:rsidP="00764422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23BAB57" wp14:editId="6628EC0A">
            <wp:extent cx="5938194" cy="3486150"/>
            <wp:effectExtent l="0" t="0" r="5715" b="0"/>
            <wp:docPr id="17" name="Рисунок 17" descr="E:\Фото\IMG_20191031_13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IMG_20191031_133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06"/>
                    <a:stretch/>
                  </pic:blipFill>
                  <pic:spPr bwMode="auto">
                    <a:xfrm>
                      <a:off x="0" y="0"/>
                      <a:ext cx="5939790" cy="348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422" w:rsidRDefault="00764422" w:rsidP="00764422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422" w:rsidRDefault="00764422" w:rsidP="00764422">
      <w:pPr>
        <w:shd w:val="clear" w:color="auto" w:fill="FFFFFF"/>
        <w:spacing w:after="0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764422" w:rsidRDefault="00764422" w:rsidP="00764422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00E8AD3" wp14:editId="58F08EBA">
            <wp:extent cx="5938194" cy="3533775"/>
            <wp:effectExtent l="0" t="0" r="5715" b="0"/>
            <wp:docPr id="21" name="Рисунок 21" descr="E:\Фото\IMG_20191031_13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IMG_20191031_133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35"/>
                    <a:stretch/>
                  </pic:blipFill>
                  <pic:spPr bwMode="auto">
                    <a:xfrm>
                      <a:off x="0" y="0"/>
                      <a:ext cx="5939790" cy="353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422" w:rsidRDefault="00764422" w:rsidP="00764422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422" w:rsidRDefault="00764422" w:rsidP="0076442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64422" w:rsidRDefault="00764422" w:rsidP="00764422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422" w:rsidRDefault="00764422" w:rsidP="00764422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AF427C1" wp14:editId="13A5F514">
            <wp:extent cx="5939790" cy="3958028"/>
            <wp:effectExtent l="0" t="0" r="3810" b="4445"/>
            <wp:docPr id="16" name="Рисунок 16" descr="E:\Фото\IMG_20191031_13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IMG_20191031_1327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422" w:rsidRDefault="00764422" w:rsidP="008E5863">
      <w:pPr>
        <w:shd w:val="clear" w:color="auto" w:fill="FFFFFF"/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764422" w:rsidRDefault="0076442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64422" w:rsidRPr="00764422" w:rsidRDefault="00764422" w:rsidP="00764422">
      <w:pPr>
        <w:shd w:val="clear" w:color="auto" w:fill="FFFFFF"/>
        <w:spacing w:after="0"/>
        <w:jc w:val="right"/>
        <w:rPr>
          <w:rStyle w:val="10"/>
          <w:rFonts w:ascii="Times New Roman" w:eastAsia="Calibri" w:hAnsi="Times New Roman"/>
          <w:color w:val="auto"/>
          <w:sz w:val="24"/>
          <w:szCs w:val="24"/>
        </w:rPr>
      </w:pPr>
      <w:bookmarkStart w:id="29" w:name="_Toc24715996"/>
      <w:r w:rsidRPr="00764422">
        <w:rPr>
          <w:rStyle w:val="10"/>
          <w:rFonts w:ascii="Times New Roman" w:eastAsia="Calibri" w:hAnsi="Times New Roman"/>
          <w:color w:val="auto"/>
          <w:sz w:val="24"/>
          <w:szCs w:val="24"/>
        </w:rPr>
        <w:lastRenderedPageBreak/>
        <w:t xml:space="preserve">ПРИЛОЖЕНИЕ </w:t>
      </w:r>
      <w:r>
        <w:rPr>
          <w:rStyle w:val="10"/>
          <w:rFonts w:ascii="Times New Roman" w:eastAsia="Calibri" w:hAnsi="Times New Roman"/>
          <w:color w:val="auto"/>
          <w:sz w:val="24"/>
          <w:szCs w:val="24"/>
        </w:rPr>
        <w:t>7</w:t>
      </w:r>
      <w:bookmarkEnd w:id="29"/>
    </w:p>
    <w:p w:rsidR="00764422" w:rsidRDefault="00764422" w:rsidP="008E5863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E5863" w:rsidRDefault="008E5863" w:rsidP="008E5863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ФОТООТЧЕТ</w:t>
      </w:r>
    </w:p>
    <w:p w:rsidR="008E5863" w:rsidRDefault="008E5863" w:rsidP="008E5863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ЭТАПАМ ПОДГОТОВКИ И ПРОВЕДЕНИЯ СТУДЕНЧЕСКОЙ КОНФЕРЕНЦИИ</w:t>
      </w:r>
    </w:p>
    <w:p w:rsidR="008E5863" w:rsidRDefault="008E5863" w:rsidP="008E5863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E5863" w:rsidRPr="008E5863" w:rsidRDefault="008E5863" w:rsidP="008E5863">
      <w:pPr>
        <w:pStyle w:val="ab"/>
        <w:numPr>
          <w:ilvl w:val="0"/>
          <w:numId w:val="43"/>
        </w:num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Исследование побегов багульника</w:t>
      </w:r>
    </w:p>
    <w:p w:rsidR="008E5863" w:rsidRDefault="008E5863" w:rsidP="008E5863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7A6C812" wp14:editId="6456276A">
            <wp:extent cx="5644056" cy="6526924"/>
            <wp:effectExtent l="0" t="0" r="0" b="7620"/>
            <wp:docPr id="18" name="Рисунок 18" descr="E:\Фото\IMG_20191031_14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IMG_20191031_1432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334" cy="653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863" w:rsidRDefault="008E586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8E5863" w:rsidRPr="008E5863" w:rsidRDefault="008E5863" w:rsidP="00B91EB8">
      <w:pPr>
        <w:pStyle w:val="ab"/>
        <w:numPr>
          <w:ilvl w:val="0"/>
          <w:numId w:val="43"/>
        </w:num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Исследование </w:t>
      </w:r>
      <w:r w:rsidR="00B91EB8">
        <w:rPr>
          <w:rFonts w:ascii="Times New Roman" w:hAnsi="Times New Roman"/>
          <w:b/>
          <w:sz w:val="24"/>
          <w:szCs w:val="24"/>
        </w:rPr>
        <w:t>листьев брусники обыкновенной</w:t>
      </w:r>
    </w:p>
    <w:p w:rsidR="008E5863" w:rsidRDefault="008E5863" w:rsidP="008E5863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91EB8" w:rsidRDefault="00B91EB8" w:rsidP="008E5863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E5863" w:rsidRDefault="008E5863" w:rsidP="008E5863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FD5CDE1" wp14:editId="084811D9">
            <wp:extent cx="5927834" cy="7141779"/>
            <wp:effectExtent l="0" t="0" r="0" b="2540"/>
            <wp:docPr id="20" name="Рисунок 20" descr="E:\Фото\IMG_20191031_14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IMG_20191031_1443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15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863" w:rsidRDefault="008E586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91EB8" w:rsidRPr="008E5863" w:rsidRDefault="00B91EB8" w:rsidP="00B91EB8">
      <w:pPr>
        <w:pStyle w:val="ab"/>
        <w:numPr>
          <w:ilvl w:val="0"/>
          <w:numId w:val="43"/>
        </w:num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Образцы сырья</w:t>
      </w:r>
    </w:p>
    <w:p w:rsidR="008E5863" w:rsidRDefault="008E5863" w:rsidP="008E5863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91EB8" w:rsidRDefault="00B91EB8" w:rsidP="008E5863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E5863" w:rsidRDefault="008E5863" w:rsidP="008E5863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5351FAF" wp14:editId="320D3D17">
            <wp:extent cx="5939790" cy="6900545"/>
            <wp:effectExtent l="0" t="0" r="3810" b="0"/>
            <wp:docPr id="19" name="Рисунок 19" descr="E:\Фото\IMG_20191031_14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IMG_20191031_1441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9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72" w:rsidRDefault="008A097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E5863" w:rsidRDefault="008E586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91EB8" w:rsidRDefault="00B91EB8" w:rsidP="00B91EB8">
      <w:pPr>
        <w:pStyle w:val="ab"/>
        <w:numPr>
          <w:ilvl w:val="0"/>
          <w:numId w:val="43"/>
        </w:num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Публичная защита</w:t>
      </w:r>
    </w:p>
    <w:p w:rsidR="00B91EB8" w:rsidRDefault="00B91EB8" w:rsidP="00CD6DEE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</w:p>
    <w:p w:rsidR="008E5863" w:rsidRDefault="00A3079D" w:rsidP="00CD6DEE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007019"/>
            <wp:effectExtent l="0" t="0" r="3810" b="0"/>
            <wp:docPr id="15" name="Рисунок 15" descr="E:\Фото\IMG_20191031_13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IMG_20191031_1325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422" w:rsidRDefault="0076442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91EB8" w:rsidRDefault="00B91EB8" w:rsidP="00CD6DEE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</w:p>
    <w:p w:rsidR="008A0972" w:rsidRDefault="008A0972" w:rsidP="00CD6DEE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</w:p>
    <w:p w:rsidR="00B91EB8" w:rsidRDefault="00A3079D" w:rsidP="00CD6DEE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04D30C" wp14:editId="5E211BAB">
            <wp:extent cx="5939790" cy="3959860"/>
            <wp:effectExtent l="0" t="0" r="3810" b="2540"/>
            <wp:docPr id="13" name="Рисунок 13" descr="E:\Фото\IMG_20191031_13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_20191031_1315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EB8" w:rsidRDefault="00B91EB8" w:rsidP="00CD6DEE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</w:p>
    <w:p w:rsidR="00B91EB8" w:rsidRDefault="00A3079D" w:rsidP="00CD6DEE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3961789"/>
            <wp:effectExtent l="0" t="0" r="3810" b="635"/>
            <wp:docPr id="14" name="Рисунок 14" descr="E:\Фото\IMG_20191031_13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IMG_20191031_1324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EB8" w:rsidRDefault="00B91EB8" w:rsidP="00CD6DEE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</w:p>
    <w:p w:rsidR="00B91EB8" w:rsidRDefault="00B91EB8" w:rsidP="00CD6DEE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</w:p>
    <w:p w:rsidR="00B91EB8" w:rsidRDefault="00B91EB8" w:rsidP="00CD6DEE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</w:p>
    <w:p w:rsidR="00B91EB8" w:rsidRDefault="00B91EB8" w:rsidP="00CD6DEE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</w:p>
    <w:p w:rsidR="009B1461" w:rsidRPr="00CD6DEE" w:rsidRDefault="00A3079D" w:rsidP="00CD6DEE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7E0D29" wp14:editId="66CBA47A">
            <wp:extent cx="5939790" cy="3959860"/>
            <wp:effectExtent l="0" t="0" r="3810" b="2540"/>
            <wp:docPr id="12" name="Рисунок 12" descr="E:\Фото\IMG_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74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461" w:rsidRPr="00CD6DEE" w:rsidSect="00ED65E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FC6" w:rsidRDefault="00AA5FC6" w:rsidP="00F663A3">
      <w:pPr>
        <w:spacing w:after="0" w:line="240" w:lineRule="auto"/>
      </w:pPr>
      <w:r>
        <w:separator/>
      </w:r>
    </w:p>
  </w:endnote>
  <w:endnote w:type="continuationSeparator" w:id="0">
    <w:p w:rsidR="00AA5FC6" w:rsidRDefault="00AA5FC6" w:rsidP="00F66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89">
    <w:altName w:val="Times New Roman"/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22" w:rsidRDefault="00764422" w:rsidP="004C2EA2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22" w:rsidRPr="00E53090" w:rsidRDefault="00764422" w:rsidP="004C2EA2">
    <w:pPr>
      <w:pStyle w:val="a5"/>
      <w:jc w:val="right"/>
      <w:rPr>
        <w:rFonts w:ascii="Times New Roman" w:hAnsi="Times New Roman"/>
        <w:sz w:val="24"/>
        <w:szCs w:val="24"/>
      </w:rPr>
    </w:pPr>
    <w:r w:rsidRPr="00E53090">
      <w:rPr>
        <w:rFonts w:ascii="Times New Roman" w:hAnsi="Times New Roman"/>
        <w:sz w:val="24"/>
        <w:szCs w:val="24"/>
      </w:rPr>
      <w:fldChar w:fldCharType="begin"/>
    </w:r>
    <w:r w:rsidRPr="00E53090">
      <w:rPr>
        <w:rFonts w:ascii="Times New Roman" w:hAnsi="Times New Roman"/>
        <w:sz w:val="24"/>
        <w:szCs w:val="24"/>
      </w:rPr>
      <w:instrText>PAGE   \* MERGEFORMAT</w:instrText>
    </w:r>
    <w:r w:rsidRPr="00E53090">
      <w:rPr>
        <w:rFonts w:ascii="Times New Roman" w:hAnsi="Times New Roman"/>
        <w:sz w:val="24"/>
        <w:szCs w:val="24"/>
      </w:rPr>
      <w:fldChar w:fldCharType="separate"/>
    </w:r>
    <w:r w:rsidR="000A6596">
      <w:rPr>
        <w:rFonts w:ascii="Times New Roman" w:hAnsi="Times New Roman"/>
        <w:noProof/>
        <w:sz w:val="24"/>
        <w:szCs w:val="24"/>
      </w:rPr>
      <w:t>2</w:t>
    </w:r>
    <w:r w:rsidRPr="00E53090">
      <w:rPr>
        <w:rFonts w:ascii="Times New Roman" w:hAnsi="Times New Roman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22" w:rsidRPr="000009E3" w:rsidRDefault="00764422" w:rsidP="004C2EA2">
    <w:pPr>
      <w:pStyle w:val="a5"/>
      <w:jc w:val="right"/>
      <w:rPr>
        <w:rFonts w:ascii="Times New Roman" w:hAnsi="Times New Roman"/>
      </w:rPr>
    </w:pPr>
    <w:r w:rsidRPr="004C2EA2">
      <w:rPr>
        <w:rFonts w:ascii="Times New Roman" w:hAnsi="Times New Roman"/>
      </w:rPr>
      <w:fldChar w:fldCharType="begin"/>
    </w:r>
    <w:r w:rsidRPr="004C2EA2">
      <w:rPr>
        <w:rFonts w:ascii="Times New Roman" w:hAnsi="Times New Roman"/>
      </w:rPr>
      <w:instrText>PAGE   \* MERGEFORMAT</w:instrText>
    </w:r>
    <w:r w:rsidRPr="004C2EA2">
      <w:rPr>
        <w:rFonts w:ascii="Times New Roman" w:hAnsi="Times New Roman"/>
      </w:rPr>
      <w:fldChar w:fldCharType="separate"/>
    </w:r>
    <w:r w:rsidR="000A6596">
      <w:rPr>
        <w:rFonts w:ascii="Times New Roman" w:hAnsi="Times New Roman"/>
        <w:noProof/>
      </w:rPr>
      <w:t>3</w:t>
    </w:r>
    <w:r w:rsidRPr="004C2EA2">
      <w:rPr>
        <w:rFonts w:ascii="Times New Roman" w:hAnsi="Times New Roman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22" w:rsidRPr="000009E3" w:rsidRDefault="00764422" w:rsidP="004C2EA2">
    <w:pPr>
      <w:pStyle w:val="a5"/>
      <w:jc w:val="right"/>
      <w:rPr>
        <w:rFonts w:ascii="Times New Roman" w:hAnsi="Times New Roman"/>
      </w:rPr>
    </w:pPr>
    <w:r w:rsidRPr="004C2EA2">
      <w:rPr>
        <w:rFonts w:ascii="Times New Roman" w:hAnsi="Times New Roman"/>
      </w:rPr>
      <w:fldChar w:fldCharType="begin"/>
    </w:r>
    <w:r w:rsidRPr="004C2EA2">
      <w:rPr>
        <w:rFonts w:ascii="Times New Roman" w:hAnsi="Times New Roman"/>
      </w:rPr>
      <w:instrText>PAGE   \* MERGEFORMAT</w:instrText>
    </w:r>
    <w:r w:rsidRPr="004C2EA2">
      <w:rPr>
        <w:rFonts w:ascii="Times New Roman" w:hAnsi="Times New Roman"/>
      </w:rPr>
      <w:fldChar w:fldCharType="separate"/>
    </w:r>
    <w:r w:rsidR="000A6596">
      <w:rPr>
        <w:rFonts w:ascii="Times New Roman" w:hAnsi="Times New Roman"/>
        <w:noProof/>
      </w:rPr>
      <w:t>14</w:t>
    </w:r>
    <w:r w:rsidRPr="004C2EA2"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FC6" w:rsidRDefault="00AA5FC6" w:rsidP="00F663A3">
      <w:pPr>
        <w:spacing w:after="0" w:line="240" w:lineRule="auto"/>
      </w:pPr>
      <w:r>
        <w:separator/>
      </w:r>
    </w:p>
  </w:footnote>
  <w:footnote w:type="continuationSeparator" w:id="0">
    <w:p w:rsidR="00AA5FC6" w:rsidRDefault="00AA5FC6" w:rsidP="00F66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22" w:rsidRDefault="0076442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3CFC"/>
    <w:multiLevelType w:val="hybridMultilevel"/>
    <w:tmpl w:val="A9F0CA14"/>
    <w:lvl w:ilvl="0" w:tplc="FDBE2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2037A"/>
    <w:multiLevelType w:val="hybridMultilevel"/>
    <w:tmpl w:val="308E2CC6"/>
    <w:lvl w:ilvl="0" w:tplc="12D62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14B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6ADF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6EA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740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4C1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F04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DA9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B4A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4073C67"/>
    <w:multiLevelType w:val="hybridMultilevel"/>
    <w:tmpl w:val="4E708346"/>
    <w:lvl w:ilvl="0" w:tplc="55225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2E867F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B94A99"/>
    <w:multiLevelType w:val="hybridMultilevel"/>
    <w:tmpl w:val="83609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1A5CFB"/>
    <w:multiLevelType w:val="hybridMultilevel"/>
    <w:tmpl w:val="98EADF26"/>
    <w:lvl w:ilvl="0" w:tplc="9ECEC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503F7B"/>
    <w:multiLevelType w:val="hybridMultilevel"/>
    <w:tmpl w:val="073A871A"/>
    <w:lvl w:ilvl="0" w:tplc="869CAB1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5E35F6"/>
    <w:multiLevelType w:val="hybridMultilevel"/>
    <w:tmpl w:val="217C1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145C2A"/>
    <w:multiLevelType w:val="hybridMultilevel"/>
    <w:tmpl w:val="1E089BE2"/>
    <w:lvl w:ilvl="0" w:tplc="869CAB1E">
      <w:start w:val="1"/>
      <w:numFmt w:val="bullet"/>
      <w:lvlText w:val="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C0365C"/>
    <w:multiLevelType w:val="hybridMultilevel"/>
    <w:tmpl w:val="5A18E842"/>
    <w:lvl w:ilvl="0" w:tplc="C4E29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8A7A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C296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C61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3E5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529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8C7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5229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26C3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537050D"/>
    <w:multiLevelType w:val="multilevel"/>
    <w:tmpl w:val="D9FE7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9D4C94"/>
    <w:multiLevelType w:val="singleLevel"/>
    <w:tmpl w:val="0000003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>
    <w:nsid w:val="1DF2057F"/>
    <w:multiLevelType w:val="multilevel"/>
    <w:tmpl w:val="0A98DE1A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2">
    <w:nsid w:val="1F0C4AB9"/>
    <w:multiLevelType w:val="multilevel"/>
    <w:tmpl w:val="B0E0356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3">
    <w:nsid w:val="1F9A1FDE"/>
    <w:multiLevelType w:val="hybridMultilevel"/>
    <w:tmpl w:val="4588F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5D1495"/>
    <w:multiLevelType w:val="hybridMultilevel"/>
    <w:tmpl w:val="83609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AF6B48"/>
    <w:multiLevelType w:val="multilevel"/>
    <w:tmpl w:val="F88A5BCA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6">
    <w:nsid w:val="29EB5417"/>
    <w:multiLevelType w:val="hybridMultilevel"/>
    <w:tmpl w:val="1CE2897E"/>
    <w:lvl w:ilvl="0" w:tplc="552252A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A3E5446"/>
    <w:multiLevelType w:val="multilevel"/>
    <w:tmpl w:val="96EECC9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8">
    <w:nsid w:val="2C4A542A"/>
    <w:multiLevelType w:val="hybridMultilevel"/>
    <w:tmpl w:val="89DE9362"/>
    <w:lvl w:ilvl="0" w:tplc="B108088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C807812"/>
    <w:multiLevelType w:val="multilevel"/>
    <w:tmpl w:val="35ECF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C922524"/>
    <w:multiLevelType w:val="hybridMultilevel"/>
    <w:tmpl w:val="4588F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9B5705"/>
    <w:multiLevelType w:val="hybridMultilevel"/>
    <w:tmpl w:val="51140064"/>
    <w:lvl w:ilvl="0" w:tplc="552252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4C05C5C"/>
    <w:multiLevelType w:val="hybridMultilevel"/>
    <w:tmpl w:val="FF8071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5C34A6D"/>
    <w:multiLevelType w:val="multilevel"/>
    <w:tmpl w:val="F17A9BE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37476B77"/>
    <w:multiLevelType w:val="hybridMultilevel"/>
    <w:tmpl w:val="E132B7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7C666DD"/>
    <w:multiLevelType w:val="hybridMultilevel"/>
    <w:tmpl w:val="06FAE9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3D2041BC"/>
    <w:multiLevelType w:val="hybridMultilevel"/>
    <w:tmpl w:val="2098BA82"/>
    <w:lvl w:ilvl="0" w:tplc="A5BEFC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3A9D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F60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F04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9677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005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041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169F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34B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3E4A6BEC"/>
    <w:multiLevelType w:val="multilevel"/>
    <w:tmpl w:val="35F6933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8">
    <w:nsid w:val="3EE22FCD"/>
    <w:multiLevelType w:val="hybridMultilevel"/>
    <w:tmpl w:val="5C825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EE3064"/>
    <w:multiLevelType w:val="hybridMultilevel"/>
    <w:tmpl w:val="784423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5685913"/>
    <w:multiLevelType w:val="hybridMultilevel"/>
    <w:tmpl w:val="CD167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47100F"/>
    <w:multiLevelType w:val="hybridMultilevel"/>
    <w:tmpl w:val="A76AFF08"/>
    <w:lvl w:ilvl="0" w:tplc="88C8DAB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520022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0FAF44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60015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5819E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89C934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B24432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0F6B21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5C6B2F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4DA6149E"/>
    <w:multiLevelType w:val="multilevel"/>
    <w:tmpl w:val="6FD0DA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52E97B0C"/>
    <w:multiLevelType w:val="hybridMultilevel"/>
    <w:tmpl w:val="A03EE738"/>
    <w:lvl w:ilvl="0" w:tplc="869CAB1E">
      <w:start w:val="1"/>
      <w:numFmt w:val="bullet"/>
      <w:lvlText w:val=""/>
      <w:lvlJc w:val="left"/>
      <w:pPr>
        <w:ind w:left="7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4">
    <w:nsid w:val="53703C6A"/>
    <w:multiLevelType w:val="hybridMultilevel"/>
    <w:tmpl w:val="2F2AC8B4"/>
    <w:lvl w:ilvl="0" w:tplc="552252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4243C58"/>
    <w:multiLevelType w:val="hybridMultilevel"/>
    <w:tmpl w:val="9230D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852787"/>
    <w:multiLevelType w:val="hybridMultilevel"/>
    <w:tmpl w:val="4BFA1F44"/>
    <w:lvl w:ilvl="0" w:tplc="FDBE22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9613438"/>
    <w:multiLevelType w:val="hybridMultilevel"/>
    <w:tmpl w:val="C65C65E6"/>
    <w:lvl w:ilvl="0" w:tplc="B55875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261CA9"/>
    <w:multiLevelType w:val="multilevel"/>
    <w:tmpl w:val="8AD23D2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39">
    <w:nsid w:val="5CDE7717"/>
    <w:multiLevelType w:val="hybridMultilevel"/>
    <w:tmpl w:val="CD167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73582B"/>
    <w:multiLevelType w:val="hybridMultilevel"/>
    <w:tmpl w:val="83609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6727942"/>
    <w:multiLevelType w:val="multilevel"/>
    <w:tmpl w:val="6F880D00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2">
    <w:nsid w:val="6C362DB9"/>
    <w:multiLevelType w:val="hybridMultilevel"/>
    <w:tmpl w:val="ACFCF1A2"/>
    <w:lvl w:ilvl="0" w:tplc="1A94E4B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9F2FC6"/>
    <w:multiLevelType w:val="hybridMultilevel"/>
    <w:tmpl w:val="EB5EFB64"/>
    <w:lvl w:ilvl="0" w:tplc="55225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4577AE"/>
    <w:multiLevelType w:val="hybridMultilevel"/>
    <w:tmpl w:val="449ED308"/>
    <w:lvl w:ilvl="0" w:tplc="5052BC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E283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EA5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5652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5498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2AE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128C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561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9CA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30"/>
  </w:num>
  <w:num w:numId="3">
    <w:abstractNumId w:val="16"/>
  </w:num>
  <w:num w:numId="4">
    <w:abstractNumId w:val="6"/>
  </w:num>
  <w:num w:numId="5">
    <w:abstractNumId w:val="37"/>
  </w:num>
  <w:num w:numId="6">
    <w:abstractNumId w:val="32"/>
  </w:num>
  <w:num w:numId="7">
    <w:abstractNumId w:val="42"/>
  </w:num>
  <w:num w:numId="8">
    <w:abstractNumId w:val="33"/>
  </w:num>
  <w:num w:numId="9">
    <w:abstractNumId w:val="7"/>
  </w:num>
  <w:num w:numId="10">
    <w:abstractNumId w:val="5"/>
  </w:num>
  <w:num w:numId="11">
    <w:abstractNumId w:val="43"/>
  </w:num>
  <w:num w:numId="12">
    <w:abstractNumId w:val="20"/>
  </w:num>
  <w:num w:numId="13">
    <w:abstractNumId w:val="21"/>
  </w:num>
  <w:num w:numId="14">
    <w:abstractNumId w:val="13"/>
  </w:num>
  <w:num w:numId="15">
    <w:abstractNumId w:val="28"/>
  </w:num>
  <w:num w:numId="16">
    <w:abstractNumId w:val="24"/>
  </w:num>
  <w:num w:numId="17">
    <w:abstractNumId w:val="18"/>
  </w:num>
  <w:num w:numId="18">
    <w:abstractNumId w:val="35"/>
  </w:num>
  <w:num w:numId="19">
    <w:abstractNumId w:val="34"/>
  </w:num>
  <w:num w:numId="20">
    <w:abstractNumId w:val="19"/>
  </w:num>
  <w:num w:numId="21">
    <w:abstractNumId w:val="22"/>
  </w:num>
  <w:num w:numId="22">
    <w:abstractNumId w:val="4"/>
  </w:num>
  <w:num w:numId="23">
    <w:abstractNumId w:val="2"/>
  </w:num>
  <w:num w:numId="24">
    <w:abstractNumId w:val="29"/>
  </w:num>
  <w:num w:numId="25">
    <w:abstractNumId w:val="25"/>
  </w:num>
  <w:num w:numId="26">
    <w:abstractNumId w:val="9"/>
  </w:num>
  <w:num w:numId="27">
    <w:abstractNumId w:val="31"/>
  </w:num>
  <w:num w:numId="28">
    <w:abstractNumId w:val="36"/>
  </w:num>
  <w:num w:numId="29">
    <w:abstractNumId w:val="0"/>
  </w:num>
  <w:num w:numId="30">
    <w:abstractNumId w:val="1"/>
  </w:num>
  <w:num w:numId="31">
    <w:abstractNumId w:val="44"/>
  </w:num>
  <w:num w:numId="32">
    <w:abstractNumId w:val="8"/>
  </w:num>
  <w:num w:numId="33">
    <w:abstractNumId w:val="26"/>
  </w:num>
  <w:num w:numId="34">
    <w:abstractNumId w:val="39"/>
  </w:num>
  <w:num w:numId="35">
    <w:abstractNumId w:val="12"/>
  </w:num>
  <w:num w:numId="36">
    <w:abstractNumId w:val="41"/>
  </w:num>
  <w:num w:numId="37">
    <w:abstractNumId w:val="38"/>
  </w:num>
  <w:num w:numId="38">
    <w:abstractNumId w:val="27"/>
  </w:num>
  <w:num w:numId="39">
    <w:abstractNumId w:val="11"/>
  </w:num>
  <w:num w:numId="40">
    <w:abstractNumId w:val="17"/>
  </w:num>
  <w:num w:numId="41">
    <w:abstractNumId w:val="10"/>
  </w:num>
  <w:num w:numId="42">
    <w:abstractNumId w:val="15"/>
  </w:num>
  <w:num w:numId="43">
    <w:abstractNumId w:val="40"/>
  </w:num>
  <w:num w:numId="44">
    <w:abstractNumId w:val="3"/>
  </w:num>
  <w:num w:numId="45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3A3"/>
    <w:rsid w:val="000009E3"/>
    <w:rsid w:val="00001D43"/>
    <w:rsid w:val="00002A15"/>
    <w:rsid w:val="00005AB5"/>
    <w:rsid w:val="00006D4F"/>
    <w:rsid w:val="00010026"/>
    <w:rsid w:val="0001082D"/>
    <w:rsid w:val="00011AE5"/>
    <w:rsid w:val="0001388E"/>
    <w:rsid w:val="00014ABC"/>
    <w:rsid w:val="0002083F"/>
    <w:rsid w:val="00030686"/>
    <w:rsid w:val="000321AA"/>
    <w:rsid w:val="00033B52"/>
    <w:rsid w:val="000368A2"/>
    <w:rsid w:val="00037941"/>
    <w:rsid w:val="000416FB"/>
    <w:rsid w:val="00042F5F"/>
    <w:rsid w:val="00045D7C"/>
    <w:rsid w:val="0004717D"/>
    <w:rsid w:val="000537CD"/>
    <w:rsid w:val="00056066"/>
    <w:rsid w:val="0005779B"/>
    <w:rsid w:val="00060188"/>
    <w:rsid w:val="000621C1"/>
    <w:rsid w:val="00063671"/>
    <w:rsid w:val="00065147"/>
    <w:rsid w:val="00067EA7"/>
    <w:rsid w:val="00071DD1"/>
    <w:rsid w:val="000721F6"/>
    <w:rsid w:val="0007255C"/>
    <w:rsid w:val="00076C3C"/>
    <w:rsid w:val="00077BF7"/>
    <w:rsid w:val="00090C43"/>
    <w:rsid w:val="00090C86"/>
    <w:rsid w:val="0009636A"/>
    <w:rsid w:val="000A0272"/>
    <w:rsid w:val="000A0823"/>
    <w:rsid w:val="000A1FFA"/>
    <w:rsid w:val="000A5EB3"/>
    <w:rsid w:val="000A6596"/>
    <w:rsid w:val="000B1C73"/>
    <w:rsid w:val="000B285D"/>
    <w:rsid w:val="000B4771"/>
    <w:rsid w:val="000B6444"/>
    <w:rsid w:val="000C14E8"/>
    <w:rsid w:val="000C2E70"/>
    <w:rsid w:val="000C41BF"/>
    <w:rsid w:val="000D054A"/>
    <w:rsid w:val="000D117F"/>
    <w:rsid w:val="000D46E6"/>
    <w:rsid w:val="000E05AE"/>
    <w:rsid w:val="000E1AD0"/>
    <w:rsid w:val="000E4BCA"/>
    <w:rsid w:val="000F08FB"/>
    <w:rsid w:val="000F157B"/>
    <w:rsid w:val="000F6895"/>
    <w:rsid w:val="000F7B49"/>
    <w:rsid w:val="000F7DCE"/>
    <w:rsid w:val="001002CD"/>
    <w:rsid w:val="001008BE"/>
    <w:rsid w:val="001036D1"/>
    <w:rsid w:val="0010600E"/>
    <w:rsid w:val="00112527"/>
    <w:rsid w:val="00114655"/>
    <w:rsid w:val="001152E1"/>
    <w:rsid w:val="00117B75"/>
    <w:rsid w:val="00121383"/>
    <w:rsid w:val="00122501"/>
    <w:rsid w:val="00125BDF"/>
    <w:rsid w:val="00130CC2"/>
    <w:rsid w:val="0013533A"/>
    <w:rsid w:val="00135CBD"/>
    <w:rsid w:val="001363A3"/>
    <w:rsid w:val="0014120C"/>
    <w:rsid w:val="00145000"/>
    <w:rsid w:val="00145FA3"/>
    <w:rsid w:val="0015183D"/>
    <w:rsid w:val="00153252"/>
    <w:rsid w:val="00161ACB"/>
    <w:rsid w:val="001675B3"/>
    <w:rsid w:val="001746F2"/>
    <w:rsid w:val="001763B3"/>
    <w:rsid w:val="00176F83"/>
    <w:rsid w:val="001905C2"/>
    <w:rsid w:val="00191836"/>
    <w:rsid w:val="001920B1"/>
    <w:rsid w:val="00193FF2"/>
    <w:rsid w:val="0019402F"/>
    <w:rsid w:val="0019414A"/>
    <w:rsid w:val="001A0FF7"/>
    <w:rsid w:val="001A1CDC"/>
    <w:rsid w:val="001A2E90"/>
    <w:rsid w:val="001A3F2A"/>
    <w:rsid w:val="001A4AEC"/>
    <w:rsid w:val="001A5596"/>
    <w:rsid w:val="001B0333"/>
    <w:rsid w:val="001B0CAF"/>
    <w:rsid w:val="001B6DB2"/>
    <w:rsid w:val="001B6FAA"/>
    <w:rsid w:val="001B78B1"/>
    <w:rsid w:val="001C45F8"/>
    <w:rsid w:val="001C588E"/>
    <w:rsid w:val="001C6872"/>
    <w:rsid w:val="001C7F8A"/>
    <w:rsid w:val="001D5EB1"/>
    <w:rsid w:val="001D6C31"/>
    <w:rsid w:val="001E08F7"/>
    <w:rsid w:val="001E114A"/>
    <w:rsid w:val="001E184E"/>
    <w:rsid w:val="001E2D0E"/>
    <w:rsid w:val="001E45FE"/>
    <w:rsid w:val="001E47C7"/>
    <w:rsid w:val="001E57ED"/>
    <w:rsid w:val="001E5A62"/>
    <w:rsid w:val="001F64CE"/>
    <w:rsid w:val="00200A33"/>
    <w:rsid w:val="00202078"/>
    <w:rsid w:val="00202CC4"/>
    <w:rsid w:val="0020507A"/>
    <w:rsid w:val="00207F16"/>
    <w:rsid w:val="0021172A"/>
    <w:rsid w:val="00213991"/>
    <w:rsid w:val="00213D15"/>
    <w:rsid w:val="0022219F"/>
    <w:rsid w:val="00222351"/>
    <w:rsid w:val="00223501"/>
    <w:rsid w:val="00223B3A"/>
    <w:rsid w:val="00227080"/>
    <w:rsid w:val="00240807"/>
    <w:rsid w:val="00243866"/>
    <w:rsid w:val="002531C8"/>
    <w:rsid w:val="002532F8"/>
    <w:rsid w:val="002546E0"/>
    <w:rsid w:val="002548CC"/>
    <w:rsid w:val="0025497A"/>
    <w:rsid w:val="00260E39"/>
    <w:rsid w:val="00261ECD"/>
    <w:rsid w:val="0027291D"/>
    <w:rsid w:val="00276F28"/>
    <w:rsid w:val="0028015C"/>
    <w:rsid w:val="00281358"/>
    <w:rsid w:val="00281B27"/>
    <w:rsid w:val="00284FC5"/>
    <w:rsid w:val="002868D5"/>
    <w:rsid w:val="00292423"/>
    <w:rsid w:val="002A0626"/>
    <w:rsid w:val="002A0A33"/>
    <w:rsid w:val="002A1AEE"/>
    <w:rsid w:val="002A326B"/>
    <w:rsid w:val="002A347E"/>
    <w:rsid w:val="002B2314"/>
    <w:rsid w:val="002B2A2C"/>
    <w:rsid w:val="002D1979"/>
    <w:rsid w:val="002D245F"/>
    <w:rsid w:val="002D327A"/>
    <w:rsid w:val="002E287D"/>
    <w:rsid w:val="002E79D2"/>
    <w:rsid w:val="002E7C48"/>
    <w:rsid w:val="002F4BBC"/>
    <w:rsid w:val="00302731"/>
    <w:rsid w:val="00303767"/>
    <w:rsid w:val="00306F50"/>
    <w:rsid w:val="00310C3D"/>
    <w:rsid w:val="00314B59"/>
    <w:rsid w:val="003152B7"/>
    <w:rsid w:val="00315F56"/>
    <w:rsid w:val="00323CD0"/>
    <w:rsid w:val="003244B5"/>
    <w:rsid w:val="00333671"/>
    <w:rsid w:val="003341A4"/>
    <w:rsid w:val="00342942"/>
    <w:rsid w:val="00344432"/>
    <w:rsid w:val="00345181"/>
    <w:rsid w:val="00346B58"/>
    <w:rsid w:val="003476EB"/>
    <w:rsid w:val="00351D20"/>
    <w:rsid w:val="00353DEF"/>
    <w:rsid w:val="00360364"/>
    <w:rsid w:val="0036341C"/>
    <w:rsid w:val="00365C0D"/>
    <w:rsid w:val="00366214"/>
    <w:rsid w:val="00366A3F"/>
    <w:rsid w:val="0037444B"/>
    <w:rsid w:val="00377A5B"/>
    <w:rsid w:val="00380241"/>
    <w:rsid w:val="00381E15"/>
    <w:rsid w:val="00382F38"/>
    <w:rsid w:val="003836D4"/>
    <w:rsid w:val="00390241"/>
    <w:rsid w:val="00390653"/>
    <w:rsid w:val="00390FF6"/>
    <w:rsid w:val="00392B50"/>
    <w:rsid w:val="00395C7B"/>
    <w:rsid w:val="00397EBD"/>
    <w:rsid w:val="003A1FEC"/>
    <w:rsid w:val="003A33B5"/>
    <w:rsid w:val="003A6926"/>
    <w:rsid w:val="003B3937"/>
    <w:rsid w:val="003B4229"/>
    <w:rsid w:val="003B5270"/>
    <w:rsid w:val="003B56F1"/>
    <w:rsid w:val="003B7A65"/>
    <w:rsid w:val="003B7DCF"/>
    <w:rsid w:val="003C0418"/>
    <w:rsid w:val="003C045F"/>
    <w:rsid w:val="003C122A"/>
    <w:rsid w:val="003C506F"/>
    <w:rsid w:val="003C556F"/>
    <w:rsid w:val="003D33E7"/>
    <w:rsid w:val="003D3878"/>
    <w:rsid w:val="003D49AB"/>
    <w:rsid w:val="003D613C"/>
    <w:rsid w:val="003D71A4"/>
    <w:rsid w:val="003E2F41"/>
    <w:rsid w:val="003E34E4"/>
    <w:rsid w:val="003E41DE"/>
    <w:rsid w:val="003E7559"/>
    <w:rsid w:val="003F1567"/>
    <w:rsid w:val="00401723"/>
    <w:rsid w:val="00401DCB"/>
    <w:rsid w:val="00405FBE"/>
    <w:rsid w:val="00412F1E"/>
    <w:rsid w:val="004133B8"/>
    <w:rsid w:val="00414C80"/>
    <w:rsid w:val="00416F2E"/>
    <w:rsid w:val="00417007"/>
    <w:rsid w:val="00417BAB"/>
    <w:rsid w:val="00426500"/>
    <w:rsid w:val="00426BCF"/>
    <w:rsid w:val="0043075B"/>
    <w:rsid w:val="00432EF0"/>
    <w:rsid w:val="004336A4"/>
    <w:rsid w:val="004360DA"/>
    <w:rsid w:val="004368E0"/>
    <w:rsid w:val="004407E8"/>
    <w:rsid w:val="004411E3"/>
    <w:rsid w:val="00452100"/>
    <w:rsid w:val="00454D80"/>
    <w:rsid w:val="004743D1"/>
    <w:rsid w:val="00474A06"/>
    <w:rsid w:val="00475B5B"/>
    <w:rsid w:val="0047612E"/>
    <w:rsid w:val="004853D3"/>
    <w:rsid w:val="004A0F5C"/>
    <w:rsid w:val="004A59A2"/>
    <w:rsid w:val="004B0852"/>
    <w:rsid w:val="004B5635"/>
    <w:rsid w:val="004C05FC"/>
    <w:rsid w:val="004C1E8B"/>
    <w:rsid w:val="004C2EA2"/>
    <w:rsid w:val="004C43B7"/>
    <w:rsid w:val="004C4C40"/>
    <w:rsid w:val="004C7F53"/>
    <w:rsid w:val="004D415C"/>
    <w:rsid w:val="004D79D1"/>
    <w:rsid w:val="004E282A"/>
    <w:rsid w:val="004E42A0"/>
    <w:rsid w:val="004E5818"/>
    <w:rsid w:val="004E6499"/>
    <w:rsid w:val="004F3308"/>
    <w:rsid w:val="00511C5E"/>
    <w:rsid w:val="00514282"/>
    <w:rsid w:val="00514485"/>
    <w:rsid w:val="0051797B"/>
    <w:rsid w:val="00525E4E"/>
    <w:rsid w:val="0052619A"/>
    <w:rsid w:val="00530986"/>
    <w:rsid w:val="00532137"/>
    <w:rsid w:val="005338C5"/>
    <w:rsid w:val="005358B2"/>
    <w:rsid w:val="00542F62"/>
    <w:rsid w:val="00545747"/>
    <w:rsid w:val="00545C84"/>
    <w:rsid w:val="00547B9D"/>
    <w:rsid w:val="005520CF"/>
    <w:rsid w:val="00554CF3"/>
    <w:rsid w:val="005576DC"/>
    <w:rsid w:val="00561B8F"/>
    <w:rsid w:val="00575AA9"/>
    <w:rsid w:val="00581935"/>
    <w:rsid w:val="00583592"/>
    <w:rsid w:val="005872AD"/>
    <w:rsid w:val="00592ED5"/>
    <w:rsid w:val="0059590A"/>
    <w:rsid w:val="005A29B3"/>
    <w:rsid w:val="005A68B6"/>
    <w:rsid w:val="005A6A0F"/>
    <w:rsid w:val="005A782E"/>
    <w:rsid w:val="005B0005"/>
    <w:rsid w:val="005B1592"/>
    <w:rsid w:val="005B2F1B"/>
    <w:rsid w:val="005B4269"/>
    <w:rsid w:val="005B585B"/>
    <w:rsid w:val="005C0174"/>
    <w:rsid w:val="005C0A2B"/>
    <w:rsid w:val="005C3BFA"/>
    <w:rsid w:val="005C5C91"/>
    <w:rsid w:val="005D5DA3"/>
    <w:rsid w:val="005E2399"/>
    <w:rsid w:val="005E43B4"/>
    <w:rsid w:val="005F0326"/>
    <w:rsid w:val="005F0AB1"/>
    <w:rsid w:val="005F43D1"/>
    <w:rsid w:val="006074D3"/>
    <w:rsid w:val="0061330B"/>
    <w:rsid w:val="00624514"/>
    <w:rsid w:val="00632820"/>
    <w:rsid w:val="00634361"/>
    <w:rsid w:val="00635514"/>
    <w:rsid w:val="00637559"/>
    <w:rsid w:val="0063771B"/>
    <w:rsid w:val="00637B56"/>
    <w:rsid w:val="00637CBC"/>
    <w:rsid w:val="00640EBF"/>
    <w:rsid w:val="00642FC9"/>
    <w:rsid w:val="00643E3B"/>
    <w:rsid w:val="00645187"/>
    <w:rsid w:val="00646B9E"/>
    <w:rsid w:val="00646DFF"/>
    <w:rsid w:val="006528D5"/>
    <w:rsid w:val="006532CC"/>
    <w:rsid w:val="006549AF"/>
    <w:rsid w:val="006578D3"/>
    <w:rsid w:val="00661E5D"/>
    <w:rsid w:val="00661EC6"/>
    <w:rsid w:val="0066746C"/>
    <w:rsid w:val="00677A72"/>
    <w:rsid w:val="00690C38"/>
    <w:rsid w:val="00691339"/>
    <w:rsid w:val="0069552A"/>
    <w:rsid w:val="006965F9"/>
    <w:rsid w:val="006A37D0"/>
    <w:rsid w:val="006B1AC6"/>
    <w:rsid w:val="006C07C1"/>
    <w:rsid w:val="006C1941"/>
    <w:rsid w:val="006C6BFD"/>
    <w:rsid w:val="006D07F3"/>
    <w:rsid w:val="006D1F05"/>
    <w:rsid w:val="006E1C6C"/>
    <w:rsid w:val="006E2651"/>
    <w:rsid w:val="006E47C8"/>
    <w:rsid w:val="006E62B2"/>
    <w:rsid w:val="006F136E"/>
    <w:rsid w:val="006F21FB"/>
    <w:rsid w:val="006F275D"/>
    <w:rsid w:val="006F75A2"/>
    <w:rsid w:val="006F7719"/>
    <w:rsid w:val="0070430D"/>
    <w:rsid w:val="007056C4"/>
    <w:rsid w:val="007075DA"/>
    <w:rsid w:val="007123D7"/>
    <w:rsid w:val="00712446"/>
    <w:rsid w:val="0071669A"/>
    <w:rsid w:val="00717DC0"/>
    <w:rsid w:val="00720FE1"/>
    <w:rsid w:val="007232DF"/>
    <w:rsid w:val="007261E3"/>
    <w:rsid w:val="00727DAE"/>
    <w:rsid w:val="0073113A"/>
    <w:rsid w:val="00742597"/>
    <w:rsid w:val="00745D99"/>
    <w:rsid w:val="0074621B"/>
    <w:rsid w:val="007463BB"/>
    <w:rsid w:val="00746971"/>
    <w:rsid w:val="007469C4"/>
    <w:rsid w:val="00750A51"/>
    <w:rsid w:val="007545A8"/>
    <w:rsid w:val="0076267B"/>
    <w:rsid w:val="00762688"/>
    <w:rsid w:val="00764422"/>
    <w:rsid w:val="007646C7"/>
    <w:rsid w:val="00765627"/>
    <w:rsid w:val="00783DDF"/>
    <w:rsid w:val="00786123"/>
    <w:rsid w:val="0079204F"/>
    <w:rsid w:val="00794355"/>
    <w:rsid w:val="007972FA"/>
    <w:rsid w:val="00797BC4"/>
    <w:rsid w:val="007A3107"/>
    <w:rsid w:val="007A4616"/>
    <w:rsid w:val="007A4DB7"/>
    <w:rsid w:val="007A5976"/>
    <w:rsid w:val="007B03CF"/>
    <w:rsid w:val="007B0934"/>
    <w:rsid w:val="007B0E54"/>
    <w:rsid w:val="007B327E"/>
    <w:rsid w:val="007B4798"/>
    <w:rsid w:val="007B4DED"/>
    <w:rsid w:val="007C0B89"/>
    <w:rsid w:val="007C14AB"/>
    <w:rsid w:val="007C2C19"/>
    <w:rsid w:val="007E127D"/>
    <w:rsid w:val="007E1F64"/>
    <w:rsid w:val="007E459F"/>
    <w:rsid w:val="007E7FF2"/>
    <w:rsid w:val="007F1611"/>
    <w:rsid w:val="007F270E"/>
    <w:rsid w:val="007F712E"/>
    <w:rsid w:val="007F7B4E"/>
    <w:rsid w:val="007F7DF0"/>
    <w:rsid w:val="00805B63"/>
    <w:rsid w:val="00806D1B"/>
    <w:rsid w:val="0080757E"/>
    <w:rsid w:val="00817336"/>
    <w:rsid w:val="00820016"/>
    <w:rsid w:val="00821D57"/>
    <w:rsid w:val="008222C3"/>
    <w:rsid w:val="00822CA5"/>
    <w:rsid w:val="008249E6"/>
    <w:rsid w:val="008259C3"/>
    <w:rsid w:val="00827892"/>
    <w:rsid w:val="0083353D"/>
    <w:rsid w:val="00834786"/>
    <w:rsid w:val="0083488E"/>
    <w:rsid w:val="00840599"/>
    <w:rsid w:val="00852559"/>
    <w:rsid w:val="00852FF1"/>
    <w:rsid w:val="00853367"/>
    <w:rsid w:val="00854C9D"/>
    <w:rsid w:val="00855430"/>
    <w:rsid w:val="00856022"/>
    <w:rsid w:val="00860FC2"/>
    <w:rsid w:val="00874165"/>
    <w:rsid w:val="00881A59"/>
    <w:rsid w:val="00881B3D"/>
    <w:rsid w:val="008825A7"/>
    <w:rsid w:val="00883B5B"/>
    <w:rsid w:val="008849E2"/>
    <w:rsid w:val="0089010F"/>
    <w:rsid w:val="008912E7"/>
    <w:rsid w:val="008A0972"/>
    <w:rsid w:val="008A2351"/>
    <w:rsid w:val="008A725E"/>
    <w:rsid w:val="008A7B7F"/>
    <w:rsid w:val="008B1D08"/>
    <w:rsid w:val="008B210D"/>
    <w:rsid w:val="008B4520"/>
    <w:rsid w:val="008B467A"/>
    <w:rsid w:val="008B5267"/>
    <w:rsid w:val="008B780B"/>
    <w:rsid w:val="008C1655"/>
    <w:rsid w:val="008C587B"/>
    <w:rsid w:val="008C6A02"/>
    <w:rsid w:val="008C74F5"/>
    <w:rsid w:val="008D4BC1"/>
    <w:rsid w:val="008D4DD1"/>
    <w:rsid w:val="008D559D"/>
    <w:rsid w:val="008E02CD"/>
    <w:rsid w:val="008E04AF"/>
    <w:rsid w:val="008E5863"/>
    <w:rsid w:val="008E6A14"/>
    <w:rsid w:val="008E75C0"/>
    <w:rsid w:val="008F037F"/>
    <w:rsid w:val="008F7CF1"/>
    <w:rsid w:val="009001AB"/>
    <w:rsid w:val="0090100B"/>
    <w:rsid w:val="009018CE"/>
    <w:rsid w:val="009029FF"/>
    <w:rsid w:val="0090763B"/>
    <w:rsid w:val="00913B42"/>
    <w:rsid w:val="00913D81"/>
    <w:rsid w:val="00914510"/>
    <w:rsid w:val="0091576C"/>
    <w:rsid w:val="00916A8A"/>
    <w:rsid w:val="00916CEB"/>
    <w:rsid w:val="00923B78"/>
    <w:rsid w:val="00933030"/>
    <w:rsid w:val="009340B0"/>
    <w:rsid w:val="009361C9"/>
    <w:rsid w:val="009369CB"/>
    <w:rsid w:val="00937920"/>
    <w:rsid w:val="00940A74"/>
    <w:rsid w:val="00941161"/>
    <w:rsid w:val="00941AC9"/>
    <w:rsid w:val="00944B3D"/>
    <w:rsid w:val="009454A0"/>
    <w:rsid w:val="00946D17"/>
    <w:rsid w:val="00970B72"/>
    <w:rsid w:val="009735EF"/>
    <w:rsid w:val="00974781"/>
    <w:rsid w:val="009900FC"/>
    <w:rsid w:val="009A1C31"/>
    <w:rsid w:val="009A35C2"/>
    <w:rsid w:val="009B1461"/>
    <w:rsid w:val="009B2140"/>
    <w:rsid w:val="009B2836"/>
    <w:rsid w:val="009B2C8E"/>
    <w:rsid w:val="009B45E4"/>
    <w:rsid w:val="009B771A"/>
    <w:rsid w:val="009C4F1C"/>
    <w:rsid w:val="009D181B"/>
    <w:rsid w:val="009D766A"/>
    <w:rsid w:val="009E0446"/>
    <w:rsid w:val="009E6AB1"/>
    <w:rsid w:val="009E6CF3"/>
    <w:rsid w:val="009E76CC"/>
    <w:rsid w:val="009E7FC7"/>
    <w:rsid w:val="009F4A00"/>
    <w:rsid w:val="00A04469"/>
    <w:rsid w:val="00A04C71"/>
    <w:rsid w:val="00A11F4D"/>
    <w:rsid w:val="00A12236"/>
    <w:rsid w:val="00A129B0"/>
    <w:rsid w:val="00A17D2B"/>
    <w:rsid w:val="00A220DD"/>
    <w:rsid w:val="00A226C8"/>
    <w:rsid w:val="00A236FE"/>
    <w:rsid w:val="00A27D9B"/>
    <w:rsid w:val="00A3070A"/>
    <w:rsid w:val="00A3079D"/>
    <w:rsid w:val="00A312B8"/>
    <w:rsid w:val="00A341A7"/>
    <w:rsid w:val="00A35765"/>
    <w:rsid w:val="00A3706A"/>
    <w:rsid w:val="00A4327E"/>
    <w:rsid w:val="00A47D19"/>
    <w:rsid w:val="00A540AE"/>
    <w:rsid w:val="00A63982"/>
    <w:rsid w:val="00A64F78"/>
    <w:rsid w:val="00A65612"/>
    <w:rsid w:val="00A66E42"/>
    <w:rsid w:val="00A71F28"/>
    <w:rsid w:val="00A7343B"/>
    <w:rsid w:val="00A7638A"/>
    <w:rsid w:val="00A778F2"/>
    <w:rsid w:val="00A801C3"/>
    <w:rsid w:val="00A84168"/>
    <w:rsid w:val="00A84D08"/>
    <w:rsid w:val="00A86268"/>
    <w:rsid w:val="00A94DE8"/>
    <w:rsid w:val="00AA229F"/>
    <w:rsid w:val="00AA5E70"/>
    <w:rsid w:val="00AA5FC6"/>
    <w:rsid w:val="00AA7BA1"/>
    <w:rsid w:val="00AB26F5"/>
    <w:rsid w:val="00AB52EA"/>
    <w:rsid w:val="00AB779E"/>
    <w:rsid w:val="00AC2721"/>
    <w:rsid w:val="00AC7238"/>
    <w:rsid w:val="00AC7E3C"/>
    <w:rsid w:val="00AD34D8"/>
    <w:rsid w:val="00AD385C"/>
    <w:rsid w:val="00AD3A6F"/>
    <w:rsid w:val="00AD3CC9"/>
    <w:rsid w:val="00AD51C8"/>
    <w:rsid w:val="00AD663E"/>
    <w:rsid w:val="00AF5AB4"/>
    <w:rsid w:val="00AF5BAD"/>
    <w:rsid w:val="00B01BCD"/>
    <w:rsid w:val="00B0360F"/>
    <w:rsid w:val="00B13FCF"/>
    <w:rsid w:val="00B16A58"/>
    <w:rsid w:val="00B21326"/>
    <w:rsid w:val="00B22335"/>
    <w:rsid w:val="00B22930"/>
    <w:rsid w:val="00B23577"/>
    <w:rsid w:val="00B24EE3"/>
    <w:rsid w:val="00B34F46"/>
    <w:rsid w:val="00B374A6"/>
    <w:rsid w:val="00B43E55"/>
    <w:rsid w:val="00B45F36"/>
    <w:rsid w:val="00B501A3"/>
    <w:rsid w:val="00B53E64"/>
    <w:rsid w:val="00B608BF"/>
    <w:rsid w:val="00B63FB0"/>
    <w:rsid w:val="00B65679"/>
    <w:rsid w:val="00B675E1"/>
    <w:rsid w:val="00B704D8"/>
    <w:rsid w:val="00B71C3F"/>
    <w:rsid w:val="00B74BDD"/>
    <w:rsid w:val="00B74CE7"/>
    <w:rsid w:val="00B74F05"/>
    <w:rsid w:val="00B8066A"/>
    <w:rsid w:val="00B82A92"/>
    <w:rsid w:val="00B861A4"/>
    <w:rsid w:val="00B8668A"/>
    <w:rsid w:val="00B87450"/>
    <w:rsid w:val="00B87914"/>
    <w:rsid w:val="00B91EB8"/>
    <w:rsid w:val="00B93B54"/>
    <w:rsid w:val="00B950EC"/>
    <w:rsid w:val="00B9760A"/>
    <w:rsid w:val="00BA0460"/>
    <w:rsid w:val="00BA1ADC"/>
    <w:rsid w:val="00BA5A05"/>
    <w:rsid w:val="00BA65FC"/>
    <w:rsid w:val="00BA67F9"/>
    <w:rsid w:val="00BB1CD4"/>
    <w:rsid w:val="00BC34F8"/>
    <w:rsid w:val="00BC4D97"/>
    <w:rsid w:val="00BC5AA1"/>
    <w:rsid w:val="00BC7CE8"/>
    <w:rsid w:val="00BD2801"/>
    <w:rsid w:val="00BD6585"/>
    <w:rsid w:val="00BD7055"/>
    <w:rsid w:val="00BE0485"/>
    <w:rsid w:val="00BE5C8D"/>
    <w:rsid w:val="00BF0E58"/>
    <w:rsid w:val="00BF2D34"/>
    <w:rsid w:val="00BF325D"/>
    <w:rsid w:val="00BF32FA"/>
    <w:rsid w:val="00BF3623"/>
    <w:rsid w:val="00BF44CD"/>
    <w:rsid w:val="00BF64B4"/>
    <w:rsid w:val="00BF68C7"/>
    <w:rsid w:val="00BF77FC"/>
    <w:rsid w:val="00C009FE"/>
    <w:rsid w:val="00C020BF"/>
    <w:rsid w:val="00C06CBC"/>
    <w:rsid w:val="00C10C81"/>
    <w:rsid w:val="00C14389"/>
    <w:rsid w:val="00C1497C"/>
    <w:rsid w:val="00C20F65"/>
    <w:rsid w:val="00C24F43"/>
    <w:rsid w:val="00C32985"/>
    <w:rsid w:val="00C32A21"/>
    <w:rsid w:val="00C35BDF"/>
    <w:rsid w:val="00C365B8"/>
    <w:rsid w:val="00C41D78"/>
    <w:rsid w:val="00C45F03"/>
    <w:rsid w:val="00C4709C"/>
    <w:rsid w:val="00C51765"/>
    <w:rsid w:val="00C535EE"/>
    <w:rsid w:val="00C60114"/>
    <w:rsid w:val="00C605E6"/>
    <w:rsid w:val="00C73F6E"/>
    <w:rsid w:val="00C75EC6"/>
    <w:rsid w:val="00C83081"/>
    <w:rsid w:val="00C843AD"/>
    <w:rsid w:val="00C851BA"/>
    <w:rsid w:val="00C854E2"/>
    <w:rsid w:val="00C86FE3"/>
    <w:rsid w:val="00C87CB5"/>
    <w:rsid w:val="00C922ED"/>
    <w:rsid w:val="00C96B06"/>
    <w:rsid w:val="00CA05A6"/>
    <w:rsid w:val="00CA1A03"/>
    <w:rsid w:val="00CA27C0"/>
    <w:rsid w:val="00CA3623"/>
    <w:rsid w:val="00CA48A1"/>
    <w:rsid w:val="00CA64A0"/>
    <w:rsid w:val="00CA6937"/>
    <w:rsid w:val="00CB2B86"/>
    <w:rsid w:val="00CB3E1D"/>
    <w:rsid w:val="00CB3F71"/>
    <w:rsid w:val="00CB4086"/>
    <w:rsid w:val="00CB6E94"/>
    <w:rsid w:val="00CB7E5A"/>
    <w:rsid w:val="00CC0ABD"/>
    <w:rsid w:val="00CC267B"/>
    <w:rsid w:val="00CC46EF"/>
    <w:rsid w:val="00CC76CF"/>
    <w:rsid w:val="00CC7CDC"/>
    <w:rsid w:val="00CD3852"/>
    <w:rsid w:val="00CD4B67"/>
    <w:rsid w:val="00CD6DED"/>
    <w:rsid w:val="00CD6DEE"/>
    <w:rsid w:val="00CE07E9"/>
    <w:rsid w:val="00CE2E51"/>
    <w:rsid w:val="00CE36E3"/>
    <w:rsid w:val="00CE3820"/>
    <w:rsid w:val="00CE39EE"/>
    <w:rsid w:val="00CE7B24"/>
    <w:rsid w:val="00CF58C4"/>
    <w:rsid w:val="00D05A23"/>
    <w:rsid w:val="00D10E2E"/>
    <w:rsid w:val="00D10FA0"/>
    <w:rsid w:val="00D11570"/>
    <w:rsid w:val="00D224CF"/>
    <w:rsid w:val="00D22BEE"/>
    <w:rsid w:val="00D239AA"/>
    <w:rsid w:val="00D27024"/>
    <w:rsid w:val="00D31A31"/>
    <w:rsid w:val="00D33EC3"/>
    <w:rsid w:val="00D34AB3"/>
    <w:rsid w:val="00D37FCF"/>
    <w:rsid w:val="00D412F1"/>
    <w:rsid w:val="00D43683"/>
    <w:rsid w:val="00D441BB"/>
    <w:rsid w:val="00D4771E"/>
    <w:rsid w:val="00D60085"/>
    <w:rsid w:val="00D607E0"/>
    <w:rsid w:val="00D616A0"/>
    <w:rsid w:val="00D616C4"/>
    <w:rsid w:val="00D65026"/>
    <w:rsid w:val="00D7048B"/>
    <w:rsid w:val="00D7212A"/>
    <w:rsid w:val="00D807ED"/>
    <w:rsid w:val="00D83418"/>
    <w:rsid w:val="00D8477A"/>
    <w:rsid w:val="00D85DD2"/>
    <w:rsid w:val="00D87789"/>
    <w:rsid w:val="00D90045"/>
    <w:rsid w:val="00D909C5"/>
    <w:rsid w:val="00D940C3"/>
    <w:rsid w:val="00D952C8"/>
    <w:rsid w:val="00D96091"/>
    <w:rsid w:val="00DB16DC"/>
    <w:rsid w:val="00DB3D10"/>
    <w:rsid w:val="00DB3FEF"/>
    <w:rsid w:val="00DB6C9F"/>
    <w:rsid w:val="00DC1057"/>
    <w:rsid w:val="00DC1C9E"/>
    <w:rsid w:val="00DC3C8A"/>
    <w:rsid w:val="00DD0981"/>
    <w:rsid w:val="00DD180D"/>
    <w:rsid w:val="00DD4668"/>
    <w:rsid w:val="00DD5193"/>
    <w:rsid w:val="00DD5B22"/>
    <w:rsid w:val="00DD5D99"/>
    <w:rsid w:val="00DD7892"/>
    <w:rsid w:val="00DE0566"/>
    <w:rsid w:val="00DE6165"/>
    <w:rsid w:val="00DE7AD3"/>
    <w:rsid w:val="00DF0512"/>
    <w:rsid w:val="00DF1B9F"/>
    <w:rsid w:val="00DF1D0F"/>
    <w:rsid w:val="00DF30BE"/>
    <w:rsid w:val="00DF3B8C"/>
    <w:rsid w:val="00DF4A8A"/>
    <w:rsid w:val="00E0000F"/>
    <w:rsid w:val="00E0662D"/>
    <w:rsid w:val="00E06BE7"/>
    <w:rsid w:val="00E07185"/>
    <w:rsid w:val="00E11A77"/>
    <w:rsid w:val="00E14036"/>
    <w:rsid w:val="00E1788B"/>
    <w:rsid w:val="00E20846"/>
    <w:rsid w:val="00E22DDC"/>
    <w:rsid w:val="00E25833"/>
    <w:rsid w:val="00E301D2"/>
    <w:rsid w:val="00E330C9"/>
    <w:rsid w:val="00E34BBB"/>
    <w:rsid w:val="00E36303"/>
    <w:rsid w:val="00E41F67"/>
    <w:rsid w:val="00E465F9"/>
    <w:rsid w:val="00E466B6"/>
    <w:rsid w:val="00E467C4"/>
    <w:rsid w:val="00E46B59"/>
    <w:rsid w:val="00E46C09"/>
    <w:rsid w:val="00E46F6A"/>
    <w:rsid w:val="00E51C0A"/>
    <w:rsid w:val="00E53090"/>
    <w:rsid w:val="00E530DB"/>
    <w:rsid w:val="00E57054"/>
    <w:rsid w:val="00E6265A"/>
    <w:rsid w:val="00E64814"/>
    <w:rsid w:val="00E65C0C"/>
    <w:rsid w:val="00E66B58"/>
    <w:rsid w:val="00E66C53"/>
    <w:rsid w:val="00E672E8"/>
    <w:rsid w:val="00E724F5"/>
    <w:rsid w:val="00E8026E"/>
    <w:rsid w:val="00E80509"/>
    <w:rsid w:val="00E81B31"/>
    <w:rsid w:val="00E838CC"/>
    <w:rsid w:val="00E84538"/>
    <w:rsid w:val="00E84661"/>
    <w:rsid w:val="00E909A7"/>
    <w:rsid w:val="00E90B15"/>
    <w:rsid w:val="00E90CCA"/>
    <w:rsid w:val="00E92261"/>
    <w:rsid w:val="00E925FB"/>
    <w:rsid w:val="00E933F1"/>
    <w:rsid w:val="00E9457C"/>
    <w:rsid w:val="00E9623A"/>
    <w:rsid w:val="00E96888"/>
    <w:rsid w:val="00EA1848"/>
    <w:rsid w:val="00EA288C"/>
    <w:rsid w:val="00EA4693"/>
    <w:rsid w:val="00EA4842"/>
    <w:rsid w:val="00EA724F"/>
    <w:rsid w:val="00EB2D18"/>
    <w:rsid w:val="00EB3330"/>
    <w:rsid w:val="00EB3B65"/>
    <w:rsid w:val="00EB4C57"/>
    <w:rsid w:val="00EB6483"/>
    <w:rsid w:val="00EB65C6"/>
    <w:rsid w:val="00EB689A"/>
    <w:rsid w:val="00EC3101"/>
    <w:rsid w:val="00EC34E3"/>
    <w:rsid w:val="00ED0002"/>
    <w:rsid w:val="00ED2A6A"/>
    <w:rsid w:val="00ED3752"/>
    <w:rsid w:val="00ED4562"/>
    <w:rsid w:val="00ED65EE"/>
    <w:rsid w:val="00ED7678"/>
    <w:rsid w:val="00ED795A"/>
    <w:rsid w:val="00EF0B35"/>
    <w:rsid w:val="00EF2FEC"/>
    <w:rsid w:val="00EF4CCF"/>
    <w:rsid w:val="00EF521E"/>
    <w:rsid w:val="00EF5574"/>
    <w:rsid w:val="00EF75A1"/>
    <w:rsid w:val="00F00060"/>
    <w:rsid w:val="00F05F95"/>
    <w:rsid w:val="00F0693C"/>
    <w:rsid w:val="00F07307"/>
    <w:rsid w:val="00F0761C"/>
    <w:rsid w:val="00F13B0C"/>
    <w:rsid w:val="00F14693"/>
    <w:rsid w:val="00F156C1"/>
    <w:rsid w:val="00F15ADF"/>
    <w:rsid w:val="00F20858"/>
    <w:rsid w:val="00F20C0B"/>
    <w:rsid w:val="00F25672"/>
    <w:rsid w:val="00F302D7"/>
    <w:rsid w:val="00F32B64"/>
    <w:rsid w:val="00F32C8E"/>
    <w:rsid w:val="00F3679C"/>
    <w:rsid w:val="00F37F73"/>
    <w:rsid w:val="00F501EA"/>
    <w:rsid w:val="00F5326A"/>
    <w:rsid w:val="00F53326"/>
    <w:rsid w:val="00F53C07"/>
    <w:rsid w:val="00F55185"/>
    <w:rsid w:val="00F55C01"/>
    <w:rsid w:val="00F61BA3"/>
    <w:rsid w:val="00F64262"/>
    <w:rsid w:val="00F64522"/>
    <w:rsid w:val="00F64D30"/>
    <w:rsid w:val="00F663A3"/>
    <w:rsid w:val="00F6664E"/>
    <w:rsid w:val="00F7615F"/>
    <w:rsid w:val="00F81003"/>
    <w:rsid w:val="00F810F8"/>
    <w:rsid w:val="00F81A68"/>
    <w:rsid w:val="00F840BD"/>
    <w:rsid w:val="00F87CFD"/>
    <w:rsid w:val="00FA1C28"/>
    <w:rsid w:val="00FA421E"/>
    <w:rsid w:val="00FB4C47"/>
    <w:rsid w:val="00FC2CA2"/>
    <w:rsid w:val="00FC448D"/>
    <w:rsid w:val="00FC44E0"/>
    <w:rsid w:val="00FD0635"/>
    <w:rsid w:val="00FD2309"/>
    <w:rsid w:val="00FD64B4"/>
    <w:rsid w:val="00FD70C3"/>
    <w:rsid w:val="00FE1351"/>
    <w:rsid w:val="00FE6DEA"/>
    <w:rsid w:val="00FF51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11C5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663A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20">
    <w:name w:val="heading 2"/>
    <w:basedOn w:val="a"/>
    <w:next w:val="a"/>
    <w:link w:val="21"/>
    <w:uiPriority w:val="9"/>
    <w:qFormat/>
    <w:rsid w:val="0002083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02083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02083F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02083F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02083F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02083F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02083F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02083F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663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9"/>
    <w:rsid w:val="00F663A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header"/>
    <w:basedOn w:val="a"/>
    <w:link w:val="a4"/>
    <w:unhideWhenUsed/>
    <w:rsid w:val="00F66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63A3"/>
  </w:style>
  <w:style w:type="paragraph" w:styleId="a5">
    <w:name w:val="footer"/>
    <w:basedOn w:val="a"/>
    <w:link w:val="a6"/>
    <w:uiPriority w:val="99"/>
    <w:unhideWhenUsed/>
    <w:rsid w:val="00F66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63A3"/>
  </w:style>
  <w:style w:type="paragraph" w:styleId="a7">
    <w:name w:val="TOC Heading"/>
    <w:basedOn w:val="1"/>
    <w:next w:val="a"/>
    <w:uiPriority w:val="39"/>
    <w:qFormat/>
    <w:rsid w:val="00F663A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F3308"/>
    <w:pPr>
      <w:tabs>
        <w:tab w:val="left" w:pos="567"/>
        <w:tab w:val="right" w:leader="dot" w:pos="9356"/>
      </w:tabs>
      <w:spacing w:after="100"/>
      <w:ind w:left="1080" w:right="30"/>
    </w:pPr>
    <w:rPr>
      <w:rFonts w:ascii="Times New Roman" w:hAnsi="Times New Roman"/>
      <w:sz w:val="24"/>
      <w:szCs w:val="24"/>
    </w:rPr>
  </w:style>
  <w:style w:type="character" w:styleId="a8">
    <w:name w:val="Hyperlink"/>
    <w:uiPriority w:val="99"/>
    <w:unhideWhenUsed/>
    <w:rsid w:val="00F663A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663A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F663A3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02083F"/>
  </w:style>
  <w:style w:type="character" w:customStyle="1" w:styleId="ep">
    <w:name w:val="ep"/>
    <w:basedOn w:val="a0"/>
    <w:rsid w:val="0002083F"/>
  </w:style>
  <w:style w:type="character" w:customStyle="1" w:styleId="21">
    <w:name w:val="Заголовок 2 Знак"/>
    <w:link w:val="20"/>
    <w:uiPriority w:val="9"/>
    <w:semiHidden/>
    <w:rsid w:val="0002083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02083F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semiHidden/>
    <w:rsid w:val="0002083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semiHidden/>
    <w:rsid w:val="0002083F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semiHidden/>
    <w:rsid w:val="0002083F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semiHidden/>
    <w:rsid w:val="0002083F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02083F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02083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b">
    <w:name w:val="List Paragraph"/>
    <w:basedOn w:val="a"/>
    <w:uiPriority w:val="34"/>
    <w:qFormat/>
    <w:rsid w:val="0002083F"/>
    <w:pPr>
      <w:ind w:left="720"/>
      <w:contextualSpacing/>
    </w:pPr>
  </w:style>
  <w:style w:type="paragraph" w:styleId="22">
    <w:name w:val="Body Text Indent 2"/>
    <w:basedOn w:val="a"/>
    <w:link w:val="23"/>
    <w:rsid w:val="00130CC2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23">
    <w:name w:val="Основной текст с отступом 2 Знак"/>
    <w:link w:val="22"/>
    <w:rsid w:val="00130C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130CC2"/>
    <w:pPr>
      <w:spacing w:after="120"/>
    </w:pPr>
    <w:rPr>
      <w:rFonts w:eastAsia="Times New Roman"/>
      <w:sz w:val="20"/>
      <w:szCs w:val="20"/>
      <w:lang w:val="x-none" w:eastAsia="ru-RU"/>
    </w:rPr>
  </w:style>
  <w:style w:type="character" w:customStyle="1" w:styleId="ad">
    <w:name w:val="Основной текст Знак"/>
    <w:link w:val="ac"/>
    <w:uiPriority w:val="99"/>
    <w:semiHidden/>
    <w:rsid w:val="00130CC2"/>
    <w:rPr>
      <w:rFonts w:eastAsia="Times New Roman"/>
      <w:lang w:eastAsia="ru-RU"/>
    </w:rPr>
  </w:style>
  <w:style w:type="paragraph" w:customStyle="1" w:styleId="ConsNormal">
    <w:name w:val="ConsNormal"/>
    <w:rsid w:val="00130CC2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8"/>
      <w:szCs w:val="28"/>
    </w:rPr>
  </w:style>
  <w:style w:type="paragraph" w:styleId="ae">
    <w:name w:val="No Spacing"/>
    <w:uiPriority w:val="1"/>
    <w:qFormat/>
    <w:rsid w:val="00F32C8E"/>
    <w:rPr>
      <w:sz w:val="22"/>
      <w:szCs w:val="22"/>
      <w:lang w:eastAsia="en-US"/>
    </w:rPr>
  </w:style>
  <w:style w:type="paragraph" w:customStyle="1" w:styleId="tekstob">
    <w:name w:val="tekstob"/>
    <w:basedOn w:val="a"/>
    <w:rsid w:val="00DC1C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ext-indent-0pttext-align-center">
    <w:name w:val="text-indent-0pt text-align-center"/>
    <w:basedOn w:val="a0"/>
    <w:rsid w:val="0027291D"/>
  </w:style>
  <w:style w:type="paragraph" w:customStyle="1" w:styleId="af">
    <w:name w:val="Знак Знак Знак Знак"/>
    <w:basedOn w:val="a"/>
    <w:rsid w:val="002729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bkimgc4">
    <w:name w:val="bkimg_c4"/>
    <w:basedOn w:val="a0"/>
    <w:rsid w:val="00D224CF"/>
  </w:style>
  <w:style w:type="paragraph" w:styleId="af0">
    <w:name w:val="Normal (Web)"/>
    <w:basedOn w:val="a"/>
    <w:uiPriority w:val="99"/>
    <w:unhideWhenUsed/>
    <w:rsid w:val="00E724F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styleId="af1">
    <w:name w:val="Table Grid"/>
    <w:basedOn w:val="a1"/>
    <w:uiPriority w:val="59"/>
    <w:rsid w:val="00E724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qFormat/>
    <w:rsid w:val="00F55185"/>
    <w:rPr>
      <w:b/>
      <w:bCs/>
    </w:rPr>
  </w:style>
  <w:style w:type="character" w:customStyle="1" w:styleId="grame">
    <w:name w:val="grame"/>
    <w:basedOn w:val="a0"/>
    <w:rsid w:val="00F55185"/>
  </w:style>
  <w:style w:type="character" w:customStyle="1" w:styleId="spelle">
    <w:name w:val="spelle"/>
    <w:basedOn w:val="a0"/>
    <w:rsid w:val="00F55185"/>
  </w:style>
  <w:style w:type="paragraph" w:styleId="af3">
    <w:name w:val="caption"/>
    <w:basedOn w:val="a"/>
    <w:next w:val="a"/>
    <w:uiPriority w:val="35"/>
    <w:qFormat/>
    <w:rsid w:val="000D117F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western">
    <w:name w:val="western"/>
    <w:basedOn w:val="a"/>
    <w:rsid w:val="001C68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F21FB"/>
  </w:style>
  <w:style w:type="paragraph" w:customStyle="1" w:styleId="p">
    <w:name w:val="p"/>
    <w:basedOn w:val="a"/>
    <w:rsid w:val="008E75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D34AB3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styleId="af4">
    <w:name w:val="Emphasis"/>
    <w:qFormat/>
    <w:rsid w:val="00B22930"/>
    <w:rPr>
      <w:i/>
      <w:iCs/>
    </w:rPr>
  </w:style>
  <w:style w:type="paragraph" w:customStyle="1" w:styleId="FR3">
    <w:name w:val="FR3"/>
    <w:rsid w:val="00C535EE"/>
    <w:pPr>
      <w:widowControl w:val="0"/>
      <w:ind w:firstLine="100"/>
    </w:pPr>
    <w:rPr>
      <w:rFonts w:ascii="Arial" w:eastAsia="Times New Roman" w:hAnsi="Arial"/>
      <w:snapToGrid w:val="0"/>
      <w:sz w:val="24"/>
    </w:rPr>
  </w:style>
  <w:style w:type="paragraph" w:styleId="af5">
    <w:name w:val="footnote text"/>
    <w:basedOn w:val="a"/>
    <w:link w:val="af6"/>
    <w:uiPriority w:val="99"/>
    <w:semiHidden/>
    <w:unhideWhenUsed/>
    <w:rsid w:val="00AF5BAD"/>
    <w:rPr>
      <w:sz w:val="20"/>
      <w:szCs w:val="20"/>
      <w:lang w:val="x-none"/>
    </w:rPr>
  </w:style>
  <w:style w:type="character" w:customStyle="1" w:styleId="af6">
    <w:name w:val="Текст сноски Знак"/>
    <w:link w:val="af5"/>
    <w:uiPriority w:val="99"/>
    <w:semiHidden/>
    <w:rsid w:val="00AF5BAD"/>
    <w:rPr>
      <w:lang w:eastAsia="en-US"/>
    </w:rPr>
  </w:style>
  <w:style w:type="character" w:styleId="af7">
    <w:name w:val="footnote reference"/>
    <w:uiPriority w:val="99"/>
    <w:semiHidden/>
    <w:unhideWhenUsed/>
    <w:rsid w:val="00AF5BAD"/>
    <w:rPr>
      <w:vertAlign w:val="superscript"/>
    </w:rPr>
  </w:style>
  <w:style w:type="paragraph" w:styleId="af8">
    <w:name w:val="endnote text"/>
    <w:basedOn w:val="a"/>
    <w:link w:val="af9"/>
    <w:uiPriority w:val="99"/>
    <w:semiHidden/>
    <w:unhideWhenUsed/>
    <w:rsid w:val="00AF5BAD"/>
    <w:rPr>
      <w:sz w:val="20"/>
      <w:szCs w:val="20"/>
      <w:lang w:val="x-none"/>
    </w:rPr>
  </w:style>
  <w:style w:type="character" w:customStyle="1" w:styleId="af9">
    <w:name w:val="Текст концевой сноски Знак"/>
    <w:link w:val="af8"/>
    <w:uiPriority w:val="99"/>
    <w:semiHidden/>
    <w:rsid w:val="00AF5BAD"/>
    <w:rPr>
      <w:lang w:eastAsia="en-US"/>
    </w:rPr>
  </w:style>
  <w:style w:type="character" w:styleId="afa">
    <w:name w:val="endnote reference"/>
    <w:uiPriority w:val="99"/>
    <w:semiHidden/>
    <w:unhideWhenUsed/>
    <w:rsid w:val="00AF5BAD"/>
    <w:rPr>
      <w:vertAlign w:val="superscript"/>
    </w:rPr>
  </w:style>
  <w:style w:type="paragraph" w:customStyle="1" w:styleId="FR5">
    <w:name w:val="FR5"/>
    <w:rsid w:val="003E7559"/>
    <w:pPr>
      <w:widowControl w:val="0"/>
      <w:ind w:left="920"/>
    </w:pPr>
    <w:rPr>
      <w:rFonts w:ascii="Courier New" w:eastAsia="Times New Roman" w:hAnsi="Courier New"/>
      <w:snapToGrid w:val="0"/>
      <w:sz w:val="12"/>
      <w:lang w:val="en-US"/>
    </w:rPr>
  </w:style>
  <w:style w:type="table" w:customStyle="1" w:styleId="12">
    <w:name w:val="Сетка таблицы1"/>
    <w:basedOn w:val="a1"/>
    <w:next w:val="af1"/>
    <w:uiPriority w:val="59"/>
    <w:rsid w:val="008249E6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f1"/>
    <w:uiPriority w:val="59"/>
    <w:rsid w:val="008249E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1"/>
    <w:uiPriority w:val="59"/>
    <w:rsid w:val="008249E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1"/>
    <w:uiPriority w:val="59"/>
    <w:rsid w:val="001C45F8"/>
    <w:pPr>
      <w:jc w:val="both"/>
    </w:pPr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1"/>
    <w:uiPriority w:val="59"/>
    <w:rsid w:val="007E7FF2"/>
    <w:pPr>
      <w:jc w:val="both"/>
    </w:pPr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1"/>
    <w:uiPriority w:val="59"/>
    <w:rsid w:val="00454D80"/>
    <w:pPr>
      <w:jc w:val="both"/>
    </w:pPr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ibliography"/>
    <w:basedOn w:val="a"/>
    <w:next w:val="a"/>
    <w:uiPriority w:val="37"/>
    <w:unhideWhenUsed/>
    <w:rsid w:val="00AA5E70"/>
  </w:style>
  <w:style w:type="paragraph" w:styleId="2">
    <w:name w:val="toc 2"/>
    <w:basedOn w:val="a"/>
    <w:next w:val="a"/>
    <w:autoRedefine/>
    <w:uiPriority w:val="39"/>
    <w:unhideWhenUsed/>
    <w:rsid w:val="00FE1351"/>
    <w:pPr>
      <w:numPr>
        <w:ilvl w:val="1"/>
        <w:numId w:val="6"/>
      </w:numPr>
      <w:tabs>
        <w:tab w:val="left" w:pos="426"/>
        <w:tab w:val="right" w:leader="dot" w:pos="9345"/>
      </w:tabs>
      <w:spacing w:after="100"/>
    </w:pPr>
  </w:style>
  <w:style w:type="paragraph" w:customStyle="1" w:styleId="ConsPlusNormal">
    <w:name w:val="ConsPlusNormal"/>
    <w:rsid w:val="00BE048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Times">
    <w:name w:val="Times"/>
    <w:basedOn w:val="a"/>
    <w:rsid w:val="00A86268"/>
    <w:pPr>
      <w:suppressAutoHyphens/>
    </w:pPr>
    <w:rPr>
      <w:rFonts w:eastAsia="SimSun" w:cs="font289"/>
      <w:sz w:val="24"/>
      <w:szCs w:val="24"/>
      <w:lang w:eastAsia="ar-SA"/>
    </w:rPr>
  </w:style>
  <w:style w:type="paragraph" w:customStyle="1" w:styleId="Style1">
    <w:name w:val="Style1"/>
    <w:basedOn w:val="a"/>
    <w:uiPriority w:val="99"/>
    <w:rsid w:val="009369CB"/>
    <w:pPr>
      <w:widowControl w:val="0"/>
      <w:autoSpaceDE w:val="0"/>
      <w:autoSpaceDN w:val="0"/>
      <w:adjustRightInd w:val="0"/>
      <w:spacing w:after="0" w:line="64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9369CB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11C5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663A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20">
    <w:name w:val="heading 2"/>
    <w:basedOn w:val="a"/>
    <w:next w:val="a"/>
    <w:link w:val="21"/>
    <w:uiPriority w:val="9"/>
    <w:qFormat/>
    <w:rsid w:val="0002083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02083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02083F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02083F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02083F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02083F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02083F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02083F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663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9"/>
    <w:rsid w:val="00F663A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header"/>
    <w:basedOn w:val="a"/>
    <w:link w:val="a4"/>
    <w:unhideWhenUsed/>
    <w:rsid w:val="00F66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63A3"/>
  </w:style>
  <w:style w:type="paragraph" w:styleId="a5">
    <w:name w:val="footer"/>
    <w:basedOn w:val="a"/>
    <w:link w:val="a6"/>
    <w:uiPriority w:val="99"/>
    <w:unhideWhenUsed/>
    <w:rsid w:val="00F66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63A3"/>
  </w:style>
  <w:style w:type="paragraph" w:styleId="a7">
    <w:name w:val="TOC Heading"/>
    <w:basedOn w:val="1"/>
    <w:next w:val="a"/>
    <w:uiPriority w:val="39"/>
    <w:qFormat/>
    <w:rsid w:val="00F663A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F3308"/>
    <w:pPr>
      <w:tabs>
        <w:tab w:val="left" w:pos="567"/>
        <w:tab w:val="right" w:leader="dot" w:pos="9356"/>
      </w:tabs>
      <w:spacing w:after="100"/>
      <w:ind w:left="1080" w:right="30"/>
    </w:pPr>
    <w:rPr>
      <w:rFonts w:ascii="Times New Roman" w:hAnsi="Times New Roman"/>
      <w:sz w:val="24"/>
      <w:szCs w:val="24"/>
    </w:rPr>
  </w:style>
  <w:style w:type="character" w:styleId="a8">
    <w:name w:val="Hyperlink"/>
    <w:uiPriority w:val="99"/>
    <w:unhideWhenUsed/>
    <w:rsid w:val="00F663A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663A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F663A3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02083F"/>
  </w:style>
  <w:style w:type="character" w:customStyle="1" w:styleId="ep">
    <w:name w:val="ep"/>
    <w:basedOn w:val="a0"/>
    <w:rsid w:val="0002083F"/>
  </w:style>
  <w:style w:type="character" w:customStyle="1" w:styleId="21">
    <w:name w:val="Заголовок 2 Знак"/>
    <w:link w:val="20"/>
    <w:uiPriority w:val="9"/>
    <w:semiHidden/>
    <w:rsid w:val="0002083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02083F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semiHidden/>
    <w:rsid w:val="0002083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semiHidden/>
    <w:rsid w:val="0002083F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semiHidden/>
    <w:rsid w:val="0002083F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semiHidden/>
    <w:rsid w:val="0002083F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02083F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02083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b">
    <w:name w:val="List Paragraph"/>
    <w:basedOn w:val="a"/>
    <w:uiPriority w:val="34"/>
    <w:qFormat/>
    <w:rsid w:val="0002083F"/>
    <w:pPr>
      <w:ind w:left="720"/>
      <w:contextualSpacing/>
    </w:pPr>
  </w:style>
  <w:style w:type="paragraph" w:styleId="22">
    <w:name w:val="Body Text Indent 2"/>
    <w:basedOn w:val="a"/>
    <w:link w:val="23"/>
    <w:rsid w:val="00130CC2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23">
    <w:name w:val="Основной текст с отступом 2 Знак"/>
    <w:link w:val="22"/>
    <w:rsid w:val="00130C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130CC2"/>
    <w:pPr>
      <w:spacing w:after="120"/>
    </w:pPr>
    <w:rPr>
      <w:rFonts w:eastAsia="Times New Roman"/>
      <w:sz w:val="20"/>
      <w:szCs w:val="20"/>
      <w:lang w:val="x-none" w:eastAsia="ru-RU"/>
    </w:rPr>
  </w:style>
  <w:style w:type="character" w:customStyle="1" w:styleId="ad">
    <w:name w:val="Основной текст Знак"/>
    <w:link w:val="ac"/>
    <w:uiPriority w:val="99"/>
    <w:semiHidden/>
    <w:rsid w:val="00130CC2"/>
    <w:rPr>
      <w:rFonts w:eastAsia="Times New Roman"/>
      <w:lang w:eastAsia="ru-RU"/>
    </w:rPr>
  </w:style>
  <w:style w:type="paragraph" w:customStyle="1" w:styleId="ConsNormal">
    <w:name w:val="ConsNormal"/>
    <w:rsid w:val="00130CC2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8"/>
      <w:szCs w:val="28"/>
    </w:rPr>
  </w:style>
  <w:style w:type="paragraph" w:styleId="ae">
    <w:name w:val="No Spacing"/>
    <w:uiPriority w:val="1"/>
    <w:qFormat/>
    <w:rsid w:val="00F32C8E"/>
    <w:rPr>
      <w:sz w:val="22"/>
      <w:szCs w:val="22"/>
      <w:lang w:eastAsia="en-US"/>
    </w:rPr>
  </w:style>
  <w:style w:type="paragraph" w:customStyle="1" w:styleId="tekstob">
    <w:name w:val="tekstob"/>
    <w:basedOn w:val="a"/>
    <w:rsid w:val="00DC1C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ext-indent-0pttext-align-center">
    <w:name w:val="text-indent-0pt text-align-center"/>
    <w:basedOn w:val="a0"/>
    <w:rsid w:val="0027291D"/>
  </w:style>
  <w:style w:type="paragraph" w:customStyle="1" w:styleId="af">
    <w:name w:val="Знак Знак Знак Знак"/>
    <w:basedOn w:val="a"/>
    <w:rsid w:val="002729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bkimgc4">
    <w:name w:val="bkimg_c4"/>
    <w:basedOn w:val="a0"/>
    <w:rsid w:val="00D224CF"/>
  </w:style>
  <w:style w:type="paragraph" w:styleId="af0">
    <w:name w:val="Normal (Web)"/>
    <w:basedOn w:val="a"/>
    <w:uiPriority w:val="99"/>
    <w:unhideWhenUsed/>
    <w:rsid w:val="00E724F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styleId="af1">
    <w:name w:val="Table Grid"/>
    <w:basedOn w:val="a1"/>
    <w:uiPriority w:val="59"/>
    <w:rsid w:val="00E724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qFormat/>
    <w:rsid w:val="00F55185"/>
    <w:rPr>
      <w:b/>
      <w:bCs/>
    </w:rPr>
  </w:style>
  <w:style w:type="character" w:customStyle="1" w:styleId="grame">
    <w:name w:val="grame"/>
    <w:basedOn w:val="a0"/>
    <w:rsid w:val="00F55185"/>
  </w:style>
  <w:style w:type="character" w:customStyle="1" w:styleId="spelle">
    <w:name w:val="spelle"/>
    <w:basedOn w:val="a0"/>
    <w:rsid w:val="00F55185"/>
  </w:style>
  <w:style w:type="paragraph" w:styleId="af3">
    <w:name w:val="caption"/>
    <w:basedOn w:val="a"/>
    <w:next w:val="a"/>
    <w:uiPriority w:val="35"/>
    <w:qFormat/>
    <w:rsid w:val="000D117F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western">
    <w:name w:val="western"/>
    <w:basedOn w:val="a"/>
    <w:rsid w:val="001C68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F21FB"/>
  </w:style>
  <w:style w:type="paragraph" w:customStyle="1" w:styleId="p">
    <w:name w:val="p"/>
    <w:basedOn w:val="a"/>
    <w:rsid w:val="008E75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D34AB3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styleId="af4">
    <w:name w:val="Emphasis"/>
    <w:qFormat/>
    <w:rsid w:val="00B22930"/>
    <w:rPr>
      <w:i/>
      <w:iCs/>
    </w:rPr>
  </w:style>
  <w:style w:type="paragraph" w:customStyle="1" w:styleId="FR3">
    <w:name w:val="FR3"/>
    <w:rsid w:val="00C535EE"/>
    <w:pPr>
      <w:widowControl w:val="0"/>
      <w:ind w:firstLine="100"/>
    </w:pPr>
    <w:rPr>
      <w:rFonts w:ascii="Arial" w:eastAsia="Times New Roman" w:hAnsi="Arial"/>
      <w:snapToGrid w:val="0"/>
      <w:sz w:val="24"/>
    </w:rPr>
  </w:style>
  <w:style w:type="paragraph" w:styleId="af5">
    <w:name w:val="footnote text"/>
    <w:basedOn w:val="a"/>
    <w:link w:val="af6"/>
    <w:uiPriority w:val="99"/>
    <w:semiHidden/>
    <w:unhideWhenUsed/>
    <w:rsid w:val="00AF5BAD"/>
    <w:rPr>
      <w:sz w:val="20"/>
      <w:szCs w:val="20"/>
      <w:lang w:val="x-none"/>
    </w:rPr>
  </w:style>
  <w:style w:type="character" w:customStyle="1" w:styleId="af6">
    <w:name w:val="Текст сноски Знак"/>
    <w:link w:val="af5"/>
    <w:uiPriority w:val="99"/>
    <w:semiHidden/>
    <w:rsid w:val="00AF5BAD"/>
    <w:rPr>
      <w:lang w:eastAsia="en-US"/>
    </w:rPr>
  </w:style>
  <w:style w:type="character" w:styleId="af7">
    <w:name w:val="footnote reference"/>
    <w:uiPriority w:val="99"/>
    <w:semiHidden/>
    <w:unhideWhenUsed/>
    <w:rsid w:val="00AF5BAD"/>
    <w:rPr>
      <w:vertAlign w:val="superscript"/>
    </w:rPr>
  </w:style>
  <w:style w:type="paragraph" w:styleId="af8">
    <w:name w:val="endnote text"/>
    <w:basedOn w:val="a"/>
    <w:link w:val="af9"/>
    <w:uiPriority w:val="99"/>
    <w:semiHidden/>
    <w:unhideWhenUsed/>
    <w:rsid w:val="00AF5BAD"/>
    <w:rPr>
      <w:sz w:val="20"/>
      <w:szCs w:val="20"/>
      <w:lang w:val="x-none"/>
    </w:rPr>
  </w:style>
  <w:style w:type="character" w:customStyle="1" w:styleId="af9">
    <w:name w:val="Текст концевой сноски Знак"/>
    <w:link w:val="af8"/>
    <w:uiPriority w:val="99"/>
    <w:semiHidden/>
    <w:rsid w:val="00AF5BAD"/>
    <w:rPr>
      <w:lang w:eastAsia="en-US"/>
    </w:rPr>
  </w:style>
  <w:style w:type="character" w:styleId="afa">
    <w:name w:val="endnote reference"/>
    <w:uiPriority w:val="99"/>
    <w:semiHidden/>
    <w:unhideWhenUsed/>
    <w:rsid w:val="00AF5BAD"/>
    <w:rPr>
      <w:vertAlign w:val="superscript"/>
    </w:rPr>
  </w:style>
  <w:style w:type="paragraph" w:customStyle="1" w:styleId="FR5">
    <w:name w:val="FR5"/>
    <w:rsid w:val="003E7559"/>
    <w:pPr>
      <w:widowControl w:val="0"/>
      <w:ind w:left="920"/>
    </w:pPr>
    <w:rPr>
      <w:rFonts w:ascii="Courier New" w:eastAsia="Times New Roman" w:hAnsi="Courier New"/>
      <w:snapToGrid w:val="0"/>
      <w:sz w:val="12"/>
      <w:lang w:val="en-US"/>
    </w:rPr>
  </w:style>
  <w:style w:type="table" w:customStyle="1" w:styleId="12">
    <w:name w:val="Сетка таблицы1"/>
    <w:basedOn w:val="a1"/>
    <w:next w:val="af1"/>
    <w:uiPriority w:val="59"/>
    <w:rsid w:val="008249E6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f1"/>
    <w:uiPriority w:val="59"/>
    <w:rsid w:val="008249E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1"/>
    <w:uiPriority w:val="59"/>
    <w:rsid w:val="008249E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1"/>
    <w:uiPriority w:val="59"/>
    <w:rsid w:val="001C45F8"/>
    <w:pPr>
      <w:jc w:val="both"/>
    </w:pPr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1"/>
    <w:uiPriority w:val="59"/>
    <w:rsid w:val="007E7FF2"/>
    <w:pPr>
      <w:jc w:val="both"/>
    </w:pPr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1"/>
    <w:uiPriority w:val="59"/>
    <w:rsid w:val="00454D80"/>
    <w:pPr>
      <w:jc w:val="both"/>
    </w:pPr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ibliography"/>
    <w:basedOn w:val="a"/>
    <w:next w:val="a"/>
    <w:uiPriority w:val="37"/>
    <w:unhideWhenUsed/>
    <w:rsid w:val="00AA5E70"/>
  </w:style>
  <w:style w:type="paragraph" w:styleId="2">
    <w:name w:val="toc 2"/>
    <w:basedOn w:val="a"/>
    <w:next w:val="a"/>
    <w:autoRedefine/>
    <w:uiPriority w:val="39"/>
    <w:unhideWhenUsed/>
    <w:rsid w:val="00FE1351"/>
    <w:pPr>
      <w:numPr>
        <w:ilvl w:val="1"/>
        <w:numId w:val="6"/>
      </w:numPr>
      <w:tabs>
        <w:tab w:val="left" w:pos="426"/>
        <w:tab w:val="right" w:leader="dot" w:pos="9345"/>
      </w:tabs>
      <w:spacing w:after="100"/>
    </w:pPr>
  </w:style>
  <w:style w:type="paragraph" w:customStyle="1" w:styleId="ConsPlusNormal">
    <w:name w:val="ConsPlusNormal"/>
    <w:rsid w:val="00BE048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Times">
    <w:name w:val="Times"/>
    <w:basedOn w:val="a"/>
    <w:rsid w:val="00A86268"/>
    <w:pPr>
      <w:suppressAutoHyphens/>
    </w:pPr>
    <w:rPr>
      <w:rFonts w:eastAsia="SimSun" w:cs="font289"/>
      <w:sz w:val="24"/>
      <w:szCs w:val="24"/>
      <w:lang w:eastAsia="ar-SA"/>
    </w:rPr>
  </w:style>
  <w:style w:type="paragraph" w:customStyle="1" w:styleId="Style1">
    <w:name w:val="Style1"/>
    <w:basedOn w:val="a"/>
    <w:uiPriority w:val="99"/>
    <w:rsid w:val="009369CB"/>
    <w:pPr>
      <w:widowControl w:val="0"/>
      <w:autoSpaceDE w:val="0"/>
      <w:autoSpaceDN w:val="0"/>
      <w:adjustRightInd w:val="0"/>
      <w:spacing w:after="0" w:line="64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9369CB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0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6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4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2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71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585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39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7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9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16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0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5319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846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4925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8291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97172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9819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3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88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5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1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8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5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92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1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3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2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596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8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098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06203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1361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4944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68753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527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4993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228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451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484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hyperlink" Target="https://ru.wikipedia.org/wiki/%D0%9B%D0%B8%D1%81%D1%82%D0%BE%D0%B2%D0%BA%D0%B0_(%D0%BF%D0%BB%D0%BE%D0%B4)" TargetMode="External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2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5" Type="http://schemas.openxmlformats.org/officeDocument/2006/relationships/hyperlink" Target="https://ru.wikipedia.org/wiki/%D0%9F%D0%BB%D0%BE%D0%B4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://www.medcollegelib.ru/book/ISBN9785970436882.html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ru.wikipedia.org/wiki/%D0%9A%D0%BE%D1%80%D0%BD%D0%B5%D0%B2%D0%B8%D1%89%D0%B5" TargetMode="External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1.bin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hyperlink" Target="http://base.garant.ru/12171797/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ru.wikipedia.org/wiki/%D0%A1%D0%B5%D0%BC%D1%8F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hyperlink" Target="https://www.stihi.ru/avtor/allflowers666" TargetMode="External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hyperlink" Target="https://ru.wikipedia.org/wiki/%D0%92%D0%B5%D0%B3%D0%B5%D1%82%D0%B0%D1%82%D0%B8%D0%B2%D0%BD%D0%BE%D0%B5_%D1%80%D0%B0%D0%B7%D0%BC%D0%BD%D0%BE%D0%B6%D0%B5%D0%BD%D0%B8%D0%B5" TargetMode="External"/><Relationship Id="rId30" Type="http://schemas.openxmlformats.org/officeDocument/2006/relationships/header" Target="header1.xml"/><Relationship Id="rId35" Type="http://schemas.openxmlformats.org/officeDocument/2006/relationships/image" Target="media/image13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>
  <b:Source>
    <b:Tag>Сем90</b:Tag>
    <b:SourceType>Book</b:SourceType>
    <b:Guid>{48771807-ADE2-4882-A6AD-70743BD1F187}</b:Guid>
    <b:Author>
      <b:Author>
        <b:Corporate>Семушина Л.Г., Ярошенко Н.Г.</b:Corporate>
      </b:Author>
    </b:Author>
    <b:Title>Содержание и методы обучения в средних специальных заведениях: Учеб.-метод. пособие</b:Title>
    <b:Year>1990</b:Year>
    <b:City>М</b:City>
    <b:Publisher>Высшая школа</b:Publisher>
    <b:Pages>192</b:Pages>
    <b:RefOrder>1</b:RefOrder>
  </b:Source>
  <b:Source>
    <b:Tag>Фед09</b:Tag>
    <b:SourceType>Misc</b:SourceType>
    <b:Guid>{A4383BD6-7B2D-4A2A-A72E-7BCF1F0743E9}</b:Guid>
    <b:Title>Федеральный государственный образовательный стандарт среднего профессионального образования по специальности 060501 Сестриснкое дело</b:Title>
    <b:Year>2009</b:Year>
    <b:RefOrder>2</b:RefOrder>
  </b:Source>
</b:Sources>
</file>

<file path=customXml/itemProps1.xml><?xml version="1.0" encoding="utf-8"?>
<ds:datastoreItem xmlns:ds="http://schemas.openxmlformats.org/officeDocument/2006/customXml" ds:itemID="{DC372D26-CD42-4E42-85B4-251382EC3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1024</TotalTime>
  <Pages>37</Pages>
  <Words>8417</Words>
  <Characters>47983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56288</CharactersWithSpaces>
  <SharedDoc>false</SharedDoc>
  <HLinks>
    <vt:vector size="72" baseType="variant">
      <vt:variant>
        <vt:i4>3670022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http://base.garant.ru/12171797/</vt:lpwstr>
      </vt:variant>
      <vt:variant>
        <vt:lpwstr>#</vt:lpwstr>
      </vt:variant>
      <vt:variant>
        <vt:i4>5832712</vt:i4>
      </vt:variant>
      <vt:variant>
        <vt:i4>66</vt:i4>
      </vt:variant>
      <vt:variant>
        <vt:i4>0</vt:i4>
      </vt:variant>
      <vt:variant>
        <vt:i4>5</vt:i4>
      </vt:variant>
      <vt:variant>
        <vt:lpwstr>http://www.rosminzdrav.ru/health/72/gprzo.pdf</vt:lpwstr>
      </vt:variant>
      <vt:variant>
        <vt:lpwstr/>
      </vt:variant>
      <vt:variant>
        <vt:i4>3014671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_Toc3485483</vt:lpwstr>
      </vt:variant>
      <vt:variant>
        <vt:i4>3014671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_Toc3485482</vt:lpwstr>
      </vt:variant>
      <vt:variant>
        <vt:i4>3014671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_Toc3485481</vt:lpwstr>
      </vt:variant>
      <vt:variant>
        <vt:i4>3014671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_Toc3485480</vt:lpwstr>
      </vt:variant>
      <vt:variant>
        <vt:i4>2162703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_Toc3485479</vt:lpwstr>
      </vt:variant>
      <vt:variant>
        <vt:i4>2162703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_Toc3485478</vt:lpwstr>
      </vt:variant>
      <vt:variant>
        <vt:i4>2162703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_Toc3485477</vt:lpwstr>
      </vt:variant>
      <vt:variant>
        <vt:i4>2162703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_Toc3485476</vt:lpwstr>
      </vt:variant>
      <vt:variant>
        <vt:i4>2162703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_Toc3485475</vt:lpwstr>
      </vt:variant>
      <vt:variant>
        <vt:i4>2162703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_Toc3485474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cp:lastModifiedBy>Metodist</cp:lastModifiedBy>
  <cp:revision>36</cp:revision>
  <cp:lastPrinted>2015-09-25T12:56:00Z</cp:lastPrinted>
  <dcterms:created xsi:type="dcterms:W3CDTF">2019-05-08T10:57:00Z</dcterms:created>
  <dcterms:modified xsi:type="dcterms:W3CDTF">2019-11-15T11:46:00Z</dcterms:modified>
</cp:coreProperties>
</file>