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firstLine="709"/>
        <w:jc w:val="center"/>
        <w:rPr>
          <w:b/>
          <w:b/>
          <w:sz w:val="24"/>
          <w:szCs w:val="24"/>
        </w:rPr>
      </w:pPr>
      <w:r>
        <w:rPr>
          <w:b/>
          <w:sz w:val="24"/>
          <w:szCs w:val="24"/>
        </w:rPr>
        <w:t>Программа учебной дисциплины: «Физическая культура» по специальности 08.02.01 Строительство и эксплуатация зданий и сооружений</w:t>
      </w:r>
    </w:p>
    <w:p>
      <w:pPr>
        <w:pStyle w:val="Normal"/>
        <w:ind w:right="-1" w:firstLine="709"/>
        <w:jc w:val="center"/>
        <w:rPr>
          <w:b/>
          <w:b/>
          <w:sz w:val="24"/>
          <w:szCs w:val="24"/>
        </w:rPr>
      </w:pPr>
      <w:r>
        <w:rPr>
          <w:b/>
          <w:sz w:val="24"/>
          <w:szCs w:val="24"/>
        </w:rPr>
      </w:r>
    </w:p>
    <w:p>
      <w:pPr>
        <w:pStyle w:val="Normal"/>
        <w:ind w:right="-1" w:firstLine="709"/>
        <w:jc w:val="center"/>
        <w:rPr>
          <w:b/>
          <w:b/>
          <w:sz w:val="24"/>
          <w:szCs w:val="24"/>
        </w:rPr>
      </w:pPr>
      <w:r>
        <w:rPr>
          <w:b/>
          <w:sz w:val="24"/>
          <w:szCs w:val="24"/>
        </w:rPr>
      </w:r>
    </w:p>
    <w:p>
      <w:pPr>
        <w:pStyle w:val="Normal"/>
        <w:ind w:right="-1" w:firstLine="709"/>
        <w:jc w:val="center"/>
        <w:rPr>
          <w:b/>
          <w:b/>
          <w:sz w:val="24"/>
          <w:szCs w:val="24"/>
        </w:rPr>
      </w:pPr>
      <w:r>
        <w:rPr>
          <w:b/>
          <w:sz w:val="24"/>
          <w:szCs w:val="24"/>
        </w:rPr>
        <w:t>Автор – Грищенко Лариса Александровна,</w:t>
      </w:r>
    </w:p>
    <w:p>
      <w:pPr>
        <w:pStyle w:val="Normal"/>
        <w:ind w:right="-1" w:firstLine="709"/>
        <w:jc w:val="center"/>
        <w:rPr>
          <w:b/>
          <w:b/>
          <w:sz w:val="24"/>
          <w:szCs w:val="24"/>
        </w:rPr>
      </w:pPr>
      <w:r>
        <w:rPr>
          <w:b/>
          <w:sz w:val="24"/>
          <w:szCs w:val="24"/>
        </w:rPr>
      </w:r>
    </w:p>
    <w:p>
      <w:pPr>
        <w:pStyle w:val="Normal"/>
        <w:ind w:right="-1" w:firstLine="709"/>
        <w:jc w:val="center"/>
        <w:rPr>
          <w:sz w:val="24"/>
          <w:szCs w:val="24"/>
        </w:rPr>
      </w:pPr>
      <w:r>
        <w:rPr>
          <w:b/>
          <w:sz w:val="24"/>
          <w:szCs w:val="24"/>
        </w:rPr>
        <w:t>Преподаватель высшей категории</w:t>
      </w:r>
      <w:r>
        <w:rPr>
          <w:sz w:val="24"/>
          <w:szCs w:val="24"/>
        </w:rPr>
        <w:t xml:space="preserve"> </w:t>
      </w:r>
    </w:p>
    <w:p>
      <w:pPr>
        <w:pStyle w:val="Normal"/>
        <w:ind w:right="-1" w:firstLine="709"/>
        <w:jc w:val="center"/>
        <w:rPr>
          <w:b/>
          <w:b/>
          <w:sz w:val="24"/>
          <w:szCs w:val="24"/>
        </w:rPr>
      </w:pPr>
      <w:r>
        <w:rPr>
          <w:b/>
          <w:sz w:val="24"/>
          <w:szCs w:val="24"/>
        </w:rPr>
        <w:t>ГОСУДАРСТВЕННОГО БЮДЖЕТНОГО ПРОФЕССИОНАЛЬНОГО ОБРАЗОВАТЕЛЬНОГО УЧРЕЖДЕНИЯ КРАСНОДАРСКОГО КРАЯ «КРАСНОДАРСКИЙ МОНТАЖНЫЙ ТЕХНИКУМ» (ГБПОУ КК «КМТ»)</w:t>
      </w:r>
    </w:p>
    <w:p>
      <w:pPr>
        <w:pStyle w:val="Normal"/>
        <w:ind w:right="-1" w:firstLine="709"/>
        <w:jc w:val="center"/>
        <w:rPr>
          <w:sz w:val="24"/>
          <w:szCs w:val="24"/>
        </w:rPr>
      </w:pPr>
      <w:r>
        <w:rPr>
          <w:sz w:val="24"/>
          <w:szCs w:val="24"/>
        </w:rPr>
      </w:r>
    </w:p>
    <w:p>
      <w:pPr>
        <w:pStyle w:val="Normal"/>
        <w:ind w:right="-1" w:firstLine="709"/>
        <w:jc w:val="center"/>
        <w:rPr>
          <w:b/>
          <w:b/>
          <w:sz w:val="24"/>
          <w:szCs w:val="24"/>
        </w:rPr>
      </w:pPr>
      <w:r>
        <w:rPr>
          <w:b/>
          <w:sz w:val="24"/>
          <w:szCs w:val="24"/>
        </w:rPr>
      </w:r>
    </w:p>
    <w:p>
      <w:pPr>
        <w:pStyle w:val="Normal"/>
        <w:ind w:right="-1" w:hanging="0"/>
        <w:rPr>
          <w:b/>
          <w:b/>
          <w:sz w:val="24"/>
          <w:szCs w:val="24"/>
        </w:rPr>
      </w:pPr>
      <w:r>
        <w:rPr>
          <w:b/>
          <w:sz w:val="24"/>
          <w:szCs w:val="24"/>
        </w:rPr>
      </w:r>
    </w:p>
    <w:p>
      <w:pPr>
        <w:pStyle w:val="Normal"/>
        <w:ind w:right="-1" w:firstLine="709"/>
        <w:jc w:val="center"/>
        <w:rPr>
          <w:b/>
          <w:b/>
          <w:sz w:val="24"/>
          <w:szCs w:val="24"/>
        </w:rPr>
      </w:pPr>
      <w:r>
        <w:rPr>
          <w:b/>
          <w:sz w:val="24"/>
          <w:szCs w:val="24"/>
        </w:rPr>
        <w:t xml:space="preserve">АННОТАЦИЯ </w:t>
      </w:r>
    </w:p>
    <w:p>
      <w:pPr>
        <w:pStyle w:val="Normal"/>
        <w:ind w:right="-1" w:firstLine="709"/>
        <w:jc w:val="center"/>
        <w:rPr>
          <w:b/>
          <w:b/>
          <w:sz w:val="24"/>
          <w:szCs w:val="24"/>
        </w:rPr>
      </w:pPr>
      <w:r>
        <w:rPr>
          <w:b/>
          <w:sz w:val="24"/>
          <w:szCs w:val="24"/>
        </w:rPr>
      </w:r>
    </w:p>
    <w:p>
      <w:pPr>
        <w:pStyle w:val="Normal"/>
        <w:ind w:right="-1" w:firstLine="709"/>
        <w:jc w:val="both"/>
        <w:rPr>
          <w:sz w:val="24"/>
          <w:szCs w:val="24"/>
        </w:rPr>
      </w:pPr>
      <w:bookmarkStart w:id="0" w:name="__DdeLink__2478_3914583638"/>
      <w:r>
        <w:rPr>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СПО по специальности 08.02.01 Строительство и эксплуатация зданий и сооружений. В программу внесены изменения по разработке и реализации адаптированных образовательных программ письмо от 22.04.2015 № 06-443; внесены изменения об утверждении государственных требований к уровню физической подготовленности населения при выполнении нормативов Всероссийского физкультурно - спортивного комплекса «Готов к труду и обороне» (ГТО), приказ Минспорта России от 19.06.2017 г. №542.</w:t>
      </w:r>
    </w:p>
    <w:p>
      <w:pPr>
        <w:pStyle w:val="Normal"/>
        <w:ind w:right="-1" w:firstLine="709"/>
        <w:jc w:val="both"/>
        <w:rPr>
          <w:sz w:val="24"/>
          <w:szCs w:val="24"/>
        </w:rPr>
      </w:pPr>
      <w:r>
        <w:rPr>
          <w:sz w:val="24"/>
          <w:szCs w:val="24"/>
        </w:rPr>
        <w:t xml:space="preserve">Программа учебной дисциплины ОГСЭ.04 </w:t>
      </w:r>
      <w:r>
        <w:rPr>
          <w:caps/>
          <w:sz w:val="24"/>
          <w:szCs w:val="24"/>
        </w:rPr>
        <w:t>Ф</w:t>
      </w:r>
      <w:r>
        <w:rPr>
          <w:sz w:val="24"/>
          <w:szCs w:val="24"/>
        </w:rPr>
        <w:t>изическая культура предназначена для организации занятий по физической культуре в учреждениях начального и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рабочих и специалистов среднего звена.</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sz w:val="24"/>
          <w:szCs w:val="24"/>
        </w:rPr>
        <w:t xml:space="preserve">Учебная дисциплина Физическая культура является обязательной частью </w:t>
      </w:r>
      <w:r>
        <w:rPr>
          <w:sz w:val="24"/>
          <w:szCs w:val="24"/>
          <w:lang w:eastAsia="en-US"/>
        </w:rPr>
        <w:t>общего гуманитарного и социально-экономического цикла</w:t>
      </w:r>
      <w:r>
        <w:rPr>
          <w:sz w:val="24"/>
          <w:szCs w:val="24"/>
        </w:rPr>
        <w:t>. Особое значение дисциплина имеет при формировании и развитии 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Cs/>
          <w:sz w:val="24"/>
          <w:szCs w:val="24"/>
        </w:rPr>
        <w:t>Цели и задачи учебной дисциплины</w:t>
      </w:r>
    </w:p>
    <w:p>
      <w:pPr>
        <w:pStyle w:val="Normal"/>
        <w:ind w:right="-1" w:firstLine="709"/>
        <w:jc w:val="both"/>
        <w:rPr>
          <w:b/>
          <w:b/>
          <w:sz w:val="24"/>
          <w:szCs w:val="24"/>
        </w:rPr>
      </w:pPr>
      <w:r>
        <w:rPr>
          <w:sz w:val="24"/>
          <w:szCs w:val="24"/>
        </w:rPr>
        <w:t>-</w:t>
      </w:r>
      <w:r>
        <w:rPr>
          <w:b/>
          <w:sz w:val="24"/>
          <w:szCs w:val="24"/>
        </w:rPr>
        <w:t>уметь</w:t>
      </w:r>
      <w:r>
        <w:rPr>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pPr>
        <w:pStyle w:val="Normal"/>
        <w:ind w:right="-1" w:firstLine="709"/>
        <w:jc w:val="both"/>
        <w:rPr>
          <w:rFonts w:eastAsia="Calibri"/>
          <w:sz w:val="24"/>
          <w:szCs w:val="24"/>
          <w:lang w:eastAsia="en-US"/>
        </w:rPr>
      </w:pPr>
      <w:r>
        <w:rPr>
          <w:sz w:val="24"/>
          <w:szCs w:val="24"/>
        </w:rPr>
        <w:t>-пользоваться средствами профилактики перенапряжения характерными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pPr>
        <w:pStyle w:val="Normal"/>
        <w:ind w:right="-1" w:firstLine="709"/>
        <w:jc w:val="both"/>
        <w:rPr>
          <w:rFonts w:eastAsia="Calibri"/>
          <w:sz w:val="24"/>
          <w:szCs w:val="24"/>
          <w:lang w:eastAsia="en-US"/>
        </w:rPr>
      </w:pPr>
      <w:r>
        <w:rPr>
          <w:rFonts w:eastAsia="Calibri"/>
          <w:sz w:val="24"/>
          <w:szCs w:val="24"/>
          <w:lang w:eastAsia="en-US"/>
        </w:rPr>
        <w:t>-</w:t>
      </w:r>
      <w:r>
        <w:rPr>
          <w:rFonts w:eastAsia="Calibri"/>
          <w:b/>
          <w:sz w:val="24"/>
          <w:szCs w:val="24"/>
          <w:lang w:eastAsia="en-US"/>
        </w:rPr>
        <w:t xml:space="preserve">знать </w:t>
      </w:r>
      <w:r>
        <w:rPr>
          <w:rFonts w:eastAsia="Calibri"/>
          <w:sz w:val="24"/>
          <w:szCs w:val="24"/>
          <w:lang w:eastAsia="en-US"/>
        </w:rPr>
        <w:t>роль физической культуры в общекультурном, профессиональном и социальном развитии человека;</w:t>
      </w:r>
    </w:p>
    <w:p>
      <w:pPr>
        <w:pStyle w:val="Normal"/>
        <w:ind w:right="-1" w:firstLine="709"/>
        <w:jc w:val="both"/>
        <w:rPr>
          <w:rFonts w:eastAsia="Calibri"/>
          <w:sz w:val="24"/>
          <w:szCs w:val="24"/>
          <w:lang w:eastAsia="en-US"/>
        </w:rPr>
      </w:pPr>
      <w:r>
        <w:rPr>
          <w:rFonts w:eastAsia="Calibri"/>
          <w:sz w:val="24"/>
          <w:szCs w:val="24"/>
          <w:lang w:eastAsia="en-US"/>
        </w:rPr>
        <w:t>-основы здорового образа жизни;</w:t>
      </w:r>
    </w:p>
    <w:p>
      <w:pPr>
        <w:pStyle w:val="Normal"/>
        <w:ind w:right="-1" w:firstLine="709"/>
        <w:jc w:val="both"/>
        <w:rPr>
          <w:rFonts w:eastAsia="Calibri"/>
          <w:sz w:val="24"/>
          <w:szCs w:val="24"/>
          <w:lang w:eastAsia="en-US"/>
        </w:rPr>
      </w:pPr>
      <w:r>
        <w:rPr>
          <w:rFonts w:eastAsia="Calibri"/>
          <w:sz w:val="24"/>
          <w:szCs w:val="24"/>
          <w:lang w:eastAsia="en-US"/>
        </w:rPr>
        <w:t>-условия профессиональной деятельности и зоны риска физического здоровья для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pPr>
        <w:pStyle w:val="Normal"/>
        <w:ind w:right="-1" w:firstLine="709"/>
        <w:jc w:val="both"/>
        <w:rPr>
          <w:rFonts w:eastAsia="Calibri"/>
          <w:sz w:val="24"/>
          <w:szCs w:val="24"/>
          <w:lang w:eastAsia="en-US"/>
        </w:rPr>
      </w:pPr>
      <w:r>
        <w:rPr>
          <w:rFonts w:eastAsia="Calibri"/>
          <w:sz w:val="24"/>
          <w:szCs w:val="24"/>
          <w:lang w:eastAsia="en-US"/>
        </w:rPr>
        <w:t>-средства профилактики перенапряжения</w:t>
      </w:r>
    </w:p>
    <w:p>
      <w:pPr>
        <w:pStyle w:val="Normal"/>
        <w:ind w:right="-1" w:firstLine="709"/>
        <w:jc w:val="both"/>
        <w:rPr>
          <w:rFonts w:eastAsia="Calibri"/>
          <w:sz w:val="24"/>
          <w:szCs w:val="24"/>
          <w:lang w:eastAsia="en-US"/>
        </w:rPr>
      </w:pPr>
      <w:bookmarkStart w:id="1" w:name="__DdeLink__2478_3914583638"/>
      <w:r>
        <w:rPr>
          <w:rFonts w:eastAsia="Calibri"/>
          <w:sz w:val="24"/>
          <w:szCs w:val="24"/>
          <w:lang w:eastAsia="en-US"/>
        </w:rPr>
        <w:t>-способы реализации собственного физического развития</w:t>
      </w:r>
      <w:bookmarkEnd w:id="1"/>
    </w:p>
    <w:p>
      <w:pPr>
        <w:pStyle w:val="Normal"/>
        <w:ind w:right="-1" w:firstLine="709"/>
        <w:jc w:val="center"/>
        <w:rPr>
          <w:rFonts w:eastAsia="Calibri"/>
          <w:sz w:val="24"/>
          <w:szCs w:val="24"/>
          <w:lang w:eastAsia="en-US"/>
        </w:rPr>
      </w:pPr>
      <w:r>
        <w:rPr>
          <w:rFonts w:eastAsia="Calibri"/>
          <w:sz w:val="24"/>
          <w:szCs w:val="24"/>
          <w:lang w:eastAsia="en-US"/>
        </w:rPr>
      </w:r>
    </w:p>
    <w:p>
      <w:pPr>
        <w:pStyle w:val="Normal"/>
        <w:ind w:right="-1" w:firstLine="709"/>
        <w:jc w:val="center"/>
        <w:rPr>
          <w:rFonts w:eastAsia="Calibri"/>
          <w:sz w:val="24"/>
          <w:szCs w:val="24"/>
          <w:lang w:eastAsia="en-US"/>
        </w:rPr>
      </w:pPr>
      <w:r>
        <w:rPr>
          <w:rFonts w:eastAsia="Calibri"/>
          <w:sz w:val="24"/>
          <w:szCs w:val="24"/>
          <w:lang w:eastAsia="en-US"/>
        </w:rPr>
      </w:r>
    </w:p>
    <w:p>
      <w:pPr>
        <w:pStyle w:val="Normal"/>
        <w:ind w:right="-1" w:hanging="0"/>
        <w:rPr>
          <w:rFonts w:eastAsia="Calibri"/>
          <w:sz w:val="24"/>
          <w:szCs w:val="24"/>
          <w:lang w:eastAsia="en-US"/>
        </w:rPr>
      </w:pPr>
      <w:r>
        <w:rPr>
          <w:rFonts w:eastAsia="Calibri"/>
          <w:sz w:val="24"/>
          <w:szCs w:val="24"/>
          <w:lang w:eastAsia="en-US"/>
        </w:rPr>
      </w:r>
    </w:p>
    <w:p>
      <w:pPr>
        <w:pStyle w:val="Normal"/>
        <w:ind w:right="-1" w:firstLine="709"/>
        <w:jc w:val="center"/>
        <w:rPr>
          <w:rFonts w:eastAsia="Calibri"/>
          <w:sz w:val="24"/>
          <w:szCs w:val="24"/>
          <w:lang w:eastAsia="en-US"/>
        </w:rPr>
      </w:pPr>
      <w:r>
        <w:rPr>
          <w:rFonts w:eastAsia="Calibri"/>
          <w:sz w:val="24"/>
          <w:szCs w:val="24"/>
          <w:lang w:eastAsia="en-US"/>
        </w:rPr>
        <w:t>МИНИСТЕРСТВО ОБРАЗОВАНИЯ, НАУКИ И МОЛОДЁЖНОЙ ПОЛИТИКИ КРАСНОДАРСКОГО КРАЯ</w:t>
      </w:r>
    </w:p>
    <w:p>
      <w:pPr>
        <w:pStyle w:val="Normal"/>
        <w:ind w:right="-1" w:firstLine="709"/>
        <w:jc w:val="center"/>
        <w:rPr>
          <w:rFonts w:eastAsia="Calibri"/>
          <w:sz w:val="24"/>
          <w:szCs w:val="24"/>
          <w:lang w:eastAsia="en-US"/>
        </w:rPr>
      </w:pPr>
      <w:r>
        <w:rPr>
          <w:rFonts w:eastAsia="Calibri"/>
          <w:sz w:val="24"/>
          <w:szCs w:val="24"/>
          <w:lang w:eastAsia="en-US"/>
        </w:rPr>
        <w:t>ГОСУДАРСТВЕННОЕ БЮДЖЕТНОЕ ПРОФЕССИОНАЛЬНОЕ ОБРАЗОВАТЕЛЬНОЕ УЧРЕЖДЕНИЕ КРАСНОДАРСКОГО КРАЯ</w:t>
        <w:br/>
        <w:t>«КРАСНОДАРСКИЙ МОНТАЖНЫЙ ТЕХНИКУМ»</w:t>
        <w:br/>
        <w:t>(ГБПОУ КК «КМТ»)</w:t>
      </w:r>
    </w:p>
    <w:p>
      <w:pPr>
        <w:pStyle w:val="Normal"/>
        <w:ind w:right="-1" w:firstLine="709"/>
        <w:jc w:val="center"/>
        <w:rPr>
          <w:sz w:val="24"/>
          <w:szCs w:val="24"/>
        </w:rPr>
      </w:pPr>
      <w:r>
        <w:rPr>
          <w:sz w:val="24"/>
          <w:szCs w:val="24"/>
        </w:rPr>
        <mc:AlternateContent>
          <mc:Choice Requires="wps">
            <w:drawing>
              <wp:anchor behindDoc="0" distT="0" distB="0" distL="114300" distR="114300" simplePos="0" locked="0" layoutInCell="1" allowOverlap="1" relativeHeight="2">
                <wp:simplePos x="0" y="0"/>
                <wp:positionH relativeFrom="column">
                  <wp:posOffset>0</wp:posOffset>
                </wp:positionH>
                <wp:positionV relativeFrom="paragraph">
                  <wp:posOffset>106680</wp:posOffset>
                </wp:positionV>
                <wp:extent cx="4492625" cy="1270"/>
                <wp:effectExtent l="0" t="0" r="0" b="0"/>
                <wp:wrapNone/>
                <wp:docPr id="1" name=""/>
                <a:graphic xmlns:a="http://schemas.openxmlformats.org/drawingml/2006/main">
                  <a:graphicData uri="http://schemas.microsoft.com/office/word/2010/wordprocessingShape">
                    <wps:wsp>
                      <wps:cNvSpPr/>
                      <wps:spPr>
                        <a:xfrm>
                          <a:off x="0" y="0"/>
                          <a:ext cx="6400800" cy="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0pt,8.4pt" to="503.95pt,8.4pt" stroked="t" style="position:absolute">
                <v:stroke color="black" weight="57240" joinstyle="round" endcap="flat"/>
                <v:fill o:detectmouseclick="t" on="false"/>
              </v:line>
            </w:pict>
          </mc:Fallback>
        </mc:AlternateContent>
      </w:r>
    </w:p>
    <w:p>
      <w:pPr>
        <w:pStyle w:val="1"/>
        <w:ind w:right="-1" w:firstLine="709"/>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caps/>
          <w:color w:val="000000"/>
          <w:sz w:val="28"/>
          <w:szCs w:val="28"/>
        </w:rPr>
      </w:pPr>
      <w:r>
        <w:rPr>
          <w:caps/>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olor w:val="000000"/>
          <w:sz w:val="28"/>
          <w:szCs w:val="28"/>
        </w:rPr>
      </w:pPr>
      <w:r>
        <w:rPr>
          <w:b/>
          <w:color w:val="000000"/>
          <w:sz w:val="28"/>
          <w:szCs w:val="28"/>
        </w:rPr>
      </w:r>
    </w:p>
    <w:p>
      <w:pPr>
        <w:pStyle w:val="Normal"/>
        <w:suppressAutoHyphens w:val="true"/>
        <w:ind w:right="-1" w:firstLine="709"/>
        <w:jc w:val="center"/>
        <w:rPr>
          <w:b/>
          <w:b/>
          <w:caps/>
          <w:color w:val="000000"/>
          <w:sz w:val="28"/>
          <w:szCs w:val="28"/>
        </w:rPr>
      </w:pPr>
      <w:r>
        <w:rPr>
          <w:b/>
          <w:caps/>
          <w:color w:val="000000"/>
          <w:sz w:val="28"/>
          <w:szCs w:val="28"/>
        </w:rPr>
      </w:r>
    </w:p>
    <w:p>
      <w:pPr>
        <w:pStyle w:val="Normal"/>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8"/>
        </w:rPr>
      </w:pPr>
      <w:r>
        <w:rPr>
          <w:b/>
          <w:caps/>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sz w:val="24"/>
          <w:szCs w:val="24"/>
        </w:rPr>
      </w:pPr>
      <w:r>
        <w:rPr>
          <w:b/>
          <w:caps/>
          <w:sz w:val="24"/>
          <w:szCs w:val="24"/>
        </w:rPr>
        <w:t>рабочая ПРОГРАММа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caps/>
          <w:sz w:val="24"/>
          <w:szCs w:val="24"/>
        </w:rPr>
      </w:pPr>
      <w:r>
        <w:rPr>
          <w:b/>
          <w:sz w:val="24"/>
          <w:szCs w:val="24"/>
        </w:rPr>
        <w:t>ОГСЭ.04. ФИЗИЧЕСКАЯ КУЛЬТУРА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i/>
          <w:i/>
          <w:sz w:val="24"/>
          <w:szCs w:val="24"/>
        </w:rPr>
      </w:pPr>
      <w:r>
        <w:rPr>
          <w:i/>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i/>
          <w:i/>
        </w:rPr>
      </w:pPr>
      <w:r>
        <w:rPr>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i/>
          <w:i/>
        </w:rPr>
      </w:pPr>
      <w:r>
        <w:rPr>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i/>
          <w:i/>
        </w:rPr>
      </w:pPr>
      <w:r>
        <w:rPr>
          <w:i/>
        </w:rPr>
      </w:r>
    </w:p>
    <w:p>
      <w:pPr>
        <w:pStyle w:val="Normal"/>
        <w:ind w:right="-1" w:firstLine="709"/>
        <w:jc w:val="center"/>
        <w:rPr>
          <w:sz w:val="24"/>
          <w:szCs w:val="24"/>
        </w:rPr>
      </w:pPr>
      <w:r>
        <w:rPr>
          <w:sz w:val="24"/>
          <w:szCs w:val="24"/>
        </w:rPr>
        <w:t>по специальности   08.02.01   Строительство и эксплуатация зданий и сооружений</w:t>
      </w:r>
    </w:p>
    <w:p>
      <w:pPr>
        <w:pStyle w:val="Normal"/>
        <w:ind w:right="-1" w:firstLine="709"/>
        <w:jc w:val="center"/>
        <w:rPr>
          <w:i/>
          <w:i/>
          <w:color w:val="000000"/>
          <w:sz w:val="24"/>
          <w:szCs w:val="24"/>
        </w:rPr>
      </w:pPr>
      <w:r>
        <w:rPr>
          <w:i/>
          <w:color w:val="000000"/>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i/>
          <w:i/>
          <w:sz w:val="24"/>
          <w:szCs w:val="24"/>
        </w:rPr>
      </w:pPr>
      <w:r>
        <w:rPr>
          <w:i/>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i/>
          <w:i/>
          <w:sz w:val="24"/>
          <w:szCs w:val="24"/>
        </w:rPr>
      </w:pPr>
      <w:r>
        <w:rPr>
          <w:i/>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sz w:val="28"/>
        </w:rPr>
      </w:pPr>
      <w:r>
        <w:rPr>
          <w:sz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sz w:val="24"/>
          <w:szCs w:val="24"/>
        </w:rPr>
      </w:pPr>
      <w:r>
        <w:rPr>
          <w:sz w:val="24"/>
          <w:szCs w:val="24"/>
        </w:rPr>
        <w:t>2019</w:t>
      </w:r>
    </w:p>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both"/>
        <w:rPr>
          <w:sz w:val="24"/>
          <w:szCs w:val="24"/>
        </w:rPr>
      </w:pPr>
      <w:r>
        <w:rPr>
          <w:sz w:val="24"/>
          <w:szCs w:val="24"/>
        </w:rPr>
      </w:r>
    </w:p>
    <w:tbl>
      <w:tblPr>
        <w:tblW w:w="9889" w:type="dxa"/>
        <w:jc w:val="left"/>
        <w:tblInd w:w="0" w:type="dxa"/>
        <w:tblBorders/>
        <w:tblCellMar>
          <w:top w:w="0" w:type="dxa"/>
          <w:left w:w="108" w:type="dxa"/>
          <w:bottom w:w="0" w:type="dxa"/>
          <w:right w:w="108" w:type="dxa"/>
        </w:tblCellMar>
        <w:tblLook w:val="04a0"/>
      </w:tblPr>
      <w:tblGrid>
        <w:gridCol w:w="4786"/>
        <w:gridCol w:w="566"/>
        <w:gridCol w:w="4537"/>
      </w:tblGrid>
      <w:tr>
        <w:trPr>
          <w:trHeight w:val="1845" w:hRule="atLeast"/>
        </w:trPr>
        <w:tc>
          <w:tcPr>
            <w:tcW w:w="478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4"/>
                <w:szCs w:val="24"/>
              </w:rPr>
            </w:pPr>
            <w:r>
              <w:rPr>
                <w:sz w:val="24"/>
                <w:szCs w:val="24"/>
              </w:rPr>
            </w:r>
          </w:p>
        </w:tc>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4"/>
                <w:szCs w:val="24"/>
              </w:rPr>
            </w:pPr>
            <w:r>
              <w:rPr>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4"/>
                <w:szCs w:val="24"/>
              </w:rPr>
            </w:pPr>
            <w:r>
              <w:rPr>
                <w:sz w:val="24"/>
                <w:szCs w:val="24"/>
              </w:rPr>
            </w:r>
          </w:p>
        </w:tc>
        <w:tc>
          <w:tcPr>
            <w:tcW w:w="45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2" w:hanging="0"/>
              <w:jc w:val="both"/>
              <w:rPr>
                <w:sz w:val="24"/>
                <w:szCs w:val="24"/>
              </w:rPr>
            </w:pPr>
            <w:r>
              <w:rPr>
                <w:sz w:val="24"/>
                <w:szCs w:val="24"/>
              </w:rPr>
              <w:t>УТВЕРЖДАЮ</w:t>
            </w:r>
          </w:p>
          <w:p>
            <w:pPr>
              <w:pStyle w:val="Normal"/>
              <w:ind w:left="42" w:right="-1" w:hanging="0"/>
              <w:rPr>
                <w:sz w:val="24"/>
                <w:szCs w:val="24"/>
              </w:rPr>
            </w:pPr>
            <w:r>
              <w:rPr>
                <w:sz w:val="24"/>
                <w:szCs w:val="24"/>
              </w:rPr>
              <w:t xml:space="preserve">Заместитель  директора </w:t>
            </w:r>
          </w:p>
          <w:p>
            <w:pPr>
              <w:pStyle w:val="Normal"/>
              <w:ind w:left="42" w:right="-1" w:hanging="0"/>
              <w:rPr>
                <w:sz w:val="24"/>
                <w:szCs w:val="24"/>
              </w:rPr>
            </w:pPr>
            <w:r>
              <w:rPr>
                <w:sz w:val="24"/>
                <w:szCs w:val="24"/>
              </w:rPr>
              <w:t>по учебной работе</w:t>
            </w:r>
          </w:p>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2" w:hanging="0"/>
              <w:jc w:val="both"/>
              <w:rPr>
                <w:sz w:val="24"/>
                <w:szCs w:val="24"/>
                <w:lang w:val="en-US"/>
              </w:rPr>
            </w:pPr>
            <w:r>
              <w:rPr>
                <w:sz w:val="24"/>
                <w:szCs w:val="24"/>
              </w:rPr>
              <w:t>______________</w:t>
            </w:r>
            <w:r>
              <w:rPr>
                <w:sz w:val="24"/>
                <w:szCs w:val="24"/>
                <w:lang w:val="en-US"/>
              </w:rPr>
              <w:t>/_____________/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2" w:hanging="0"/>
              <w:jc w:val="both"/>
              <w:rPr>
                <w:sz w:val="24"/>
                <w:szCs w:val="24"/>
              </w:rPr>
            </w:pPr>
            <w:r>
              <w:rPr>
                <w:sz w:val="24"/>
                <w:szCs w:val="24"/>
              </w:rPr>
              <w:t>«_____» _________2019 г</w:t>
            </w:r>
          </w:p>
        </w:tc>
      </w:tr>
      <w:tr>
        <w:trPr/>
        <w:tc>
          <w:tcPr>
            <w:tcW w:w="4786" w:type="dxa"/>
            <w:tcBorders/>
            <w:shd w:fill="auto" w:val="clear"/>
          </w:tcPr>
          <w:p>
            <w:pPr>
              <w:pStyle w:val="Normal"/>
              <w:ind w:right="-1" w:hanging="0"/>
              <w:rPr>
                <w:sz w:val="24"/>
                <w:szCs w:val="24"/>
              </w:rPr>
            </w:pPr>
            <w:r>
              <w:rPr>
                <w:sz w:val="24"/>
                <w:szCs w:val="24"/>
              </w:rPr>
              <w:t>РАССМОТРЕНО</w:t>
            </w:r>
          </w:p>
          <w:p>
            <w:pPr>
              <w:pStyle w:val="Normal"/>
              <w:ind w:right="-1" w:hanging="0"/>
              <w:rPr>
                <w:sz w:val="24"/>
                <w:szCs w:val="24"/>
              </w:rPr>
            </w:pPr>
            <w:r>
              <w:rPr>
                <w:sz w:val="24"/>
                <w:szCs w:val="24"/>
              </w:rPr>
              <w:t>на заседании Методического совета</w:t>
            </w:r>
          </w:p>
          <w:p>
            <w:pPr>
              <w:pStyle w:val="Normal"/>
              <w:ind w:right="-1" w:hanging="0"/>
              <w:rPr>
                <w:sz w:val="24"/>
                <w:szCs w:val="24"/>
              </w:rPr>
            </w:pPr>
            <w:r>
              <w:rPr>
                <w:sz w:val="24"/>
                <w:szCs w:val="24"/>
              </w:rPr>
              <w:t xml:space="preserve">Протокол № ___ от «___» _______2019 г </w:t>
            </w:r>
          </w:p>
          <w:p>
            <w:pPr>
              <w:pStyle w:val="Normal"/>
              <w:ind w:right="-1" w:hanging="0"/>
              <w:jc w:val="both"/>
              <w:rPr>
                <w:sz w:val="24"/>
                <w:szCs w:val="24"/>
              </w:rPr>
            </w:pPr>
            <w:r>
              <w:rPr>
                <w:sz w:val="24"/>
                <w:szCs w:val="24"/>
              </w:rPr>
            </w:r>
          </w:p>
          <w:p>
            <w:pPr>
              <w:pStyle w:val="Normal"/>
              <w:ind w:right="-1" w:hanging="0"/>
              <w:jc w:val="both"/>
              <w:rPr>
                <w:sz w:val="24"/>
                <w:szCs w:val="24"/>
              </w:rPr>
            </w:pPr>
            <w:r>
              <w:rPr>
                <w:sz w:val="24"/>
                <w:szCs w:val="24"/>
              </w:rPr>
              <w:t xml:space="preserve">Председатель _________ /______________/  </w:t>
            </w:r>
          </w:p>
          <w:p>
            <w:pPr>
              <w:pStyle w:val="Normal"/>
              <w:ind w:right="-1" w:hanging="0"/>
              <w:jc w:val="both"/>
              <w:rPr>
                <w:sz w:val="24"/>
                <w:szCs w:val="24"/>
              </w:rPr>
            </w:pPr>
            <w:r>
              <w:rPr>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sz w:val="24"/>
                <w:szCs w:val="24"/>
              </w:rPr>
            </w:pPr>
            <w:r>
              <w:rPr>
                <w:sz w:val="24"/>
                <w:szCs w:val="24"/>
              </w:rPr>
            </w:r>
          </w:p>
        </w:tc>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b/>
                <w:b/>
                <w:sz w:val="24"/>
                <w:szCs w:val="24"/>
              </w:rPr>
            </w:pPr>
            <w:r>
              <w:rPr>
                <w:b/>
                <w:sz w:val="24"/>
                <w:szCs w:val="24"/>
              </w:rPr>
            </w:r>
          </w:p>
        </w:tc>
        <w:tc>
          <w:tcPr>
            <w:tcW w:w="4537" w:type="dxa"/>
            <w:tcBorders/>
            <w:shd w:fill="auto" w:val="clear"/>
          </w:tcPr>
          <w:tbl>
            <w:tblPr>
              <w:tblW w:w="4178" w:type="dxa"/>
              <w:jc w:val="left"/>
              <w:tblInd w:w="0" w:type="dxa"/>
              <w:tblBorders/>
              <w:tblCellMar>
                <w:top w:w="0" w:type="dxa"/>
                <w:left w:w="108" w:type="dxa"/>
                <w:bottom w:w="0" w:type="dxa"/>
                <w:right w:w="108" w:type="dxa"/>
              </w:tblCellMar>
              <w:tblLook w:val="01e0"/>
            </w:tblPr>
            <w:tblGrid>
              <w:gridCol w:w="4178"/>
            </w:tblGrid>
            <w:tr>
              <w:trPr/>
              <w:tc>
                <w:tcPr>
                  <w:tcW w:w="4178" w:type="dxa"/>
                  <w:tcBorders/>
                  <w:shd w:fill="auto" w:val="clear"/>
                </w:tcPr>
                <w:p>
                  <w:pPr>
                    <w:pStyle w:val="Normal"/>
                    <w:ind w:left="-74" w:right="-1" w:hanging="0"/>
                    <w:rPr>
                      <w:sz w:val="24"/>
                      <w:szCs w:val="24"/>
                    </w:rPr>
                  </w:pPr>
                  <w:r>
                    <w:rPr>
                      <w:sz w:val="24"/>
                      <w:szCs w:val="24"/>
                    </w:rPr>
                    <w:t>РАССМОТРЕНО</w:t>
                  </w:r>
                </w:p>
                <w:p>
                  <w:pPr>
                    <w:pStyle w:val="Normal"/>
                    <w:ind w:left="-74" w:right="-1" w:hanging="0"/>
                    <w:rPr>
                      <w:sz w:val="24"/>
                      <w:szCs w:val="24"/>
                    </w:rPr>
                  </w:pPr>
                  <w:r>
                    <w:rPr>
                      <w:sz w:val="24"/>
                      <w:szCs w:val="24"/>
                    </w:rPr>
                    <w:t xml:space="preserve">на заседании учебно-методического объединения </w:t>
                  </w:r>
                </w:p>
                <w:p>
                  <w:pPr>
                    <w:pStyle w:val="Normal"/>
                    <w:ind w:left="-74" w:right="-1" w:hanging="0"/>
                    <w:rPr>
                      <w:sz w:val="24"/>
                      <w:szCs w:val="24"/>
                    </w:rPr>
                  </w:pPr>
                  <w:r>
                    <w:rPr>
                      <w:sz w:val="24"/>
                      <w:szCs w:val="24"/>
                    </w:rPr>
                    <w:t>«Физической культуры и ОБЖ»</w:t>
                  </w:r>
                </w:p>
                <w:p>
                  <w:pPr>
                    <w:pStyle w:val="Normal"/>
                    <w:ind w:left="-74" w:right="-1" w:hanging="0"/>
                    <w:rPr>
                      <w:sz w:val="24"/>
                      <w:szCs w:val="24"/>
                    </w:rPr>
                  </w:pPr>
                  <w:r>
                    <w:rPr>
                      <w:sz w:val="24"/>
                      <w:szCs w:val="24"/>
                    </w:rPr>
                  </w:r>
                </w:p>
                <w:p>
                  <w:pPr>
                    <w:pStyle w:val="Normal"/>
                    <w:ind w:left="-74" w:right="-1" w:hanging="0"/>
                    <w:rPr>
                      <w:sz w:val="24"/>
                      <w:szCs w:val="24"/>
                    </w:rPr>
                  </w:pPr>
                  <w:r>
                    <w:rPr>
                      <w:sz w:val="24"/>
                      <w:szCs w:val="24"/>
                    </w:rPr>
                    <w:t>Протокол № ___ от «___» _____2019 г</w:t>
                  </w:r>
                </w:p>
                <w:p>
                  <w:pPr>
                    <w:pStyle w:val="Normal"/>
                    <w:ind w:left="-74" w:right="-1" w:hanging="0"/>
                    <w:rPr>
                      <w:sz w:val="24"/>
                      <w:szCs w:val="24"/>
                    </w:rPr>
                  </w:pPr>
                  <w:r>
                    <w:rPr>
                      <w:sz w:val="24"/>
                      <w:szCs w:val="24"/>
                    </w:rPr>
                  </w:r>
                </w:p>
                <w:p>
                  <w:pPr>
                    <w:pStyle w:val="Normal"/>
                    <w:ind w:left="-74" w:right="-1" w:hanging="0"/>
                    <w:rPr>
                      <w:sz w:val="24"/>
                      <w:szCs w:val="24"/>
                    </w:rPr>
                  </w:pPr>
                  <w:r>
                    <w:rPr>
                      <w:sz w:val="24"/>
                      <w:szCs w:val="24"/>
                    </w:rPr>
                    <w:t>Председатель ________/____________/</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0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2" w:hanging="0"/>
              <w:jc w:val="both"/>
              <w:rPr>
                <w:b/>
                <w:b/>
                <w:sz w:val="24"/>
                <w:szCs w:val="24"/>
              </w:rPr>
            </w:pPr>
            <w:r>
              <w:rPr>
                <w:b/>
                <w:sz w:val="24"/>
                <w:szCs w:val="24"/>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both"/>
        <w:rPr>
          <w:b/>
          <w:b/>
          <w:sz w:val="24"/>
          <w:szCs w:val="24"/>
        </w:rPr>
      </w:pPr>
      <w:r>
        <w:rPr>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both"/>
        <w:rPr>
          <w:sz w:val="24"/>
          <w:szCs w:val="24"/>
        </w:rPr>
      </w:pPr>
      <w:r>
        <w:rPr>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both"/>
        <w:rPr>
          <w:sz w:val="24"/>
          <w:szCs w:val="24"/>
        </w:rPr>
      </w:pPr>
      <w:r>
        <w:rPr>
          <w:sz w:val="24"/>
          <w:szCs w:val="24"/>
        </w:rPr>
      </w:r>
    </w:p>
    <w:p>
      <w:pPr>
        <w:pStyle w:val="Normal"/>
        <w:ind w:right="-1" w:firstLine="709"/>
        <w:jc w:val="both"/>
        <w:rPr>
          <w:sz w:val="24"/>
          <w:szCs w:val="24"/>
        </w:rPr>
      </w:pPr>
      <w:r>
        <w:rPr>
          <w:sz w:val="24"/>
          <w:szCs w:val="24"/>
        </w:rPr>
        <w:t>Рабочая программа учебной дисциплины</w:t>
      </w:r>
      <w:r>
        <w:rPr>
          <w:caps/>
          <w:sz w:val="24"/>
          <w:szCs w:val="24"/>
        </w:rPr>
        <w:t xml:space="preserve"> ОГСЭ.04 Ф</w:t>
      </w:r>
      <w:r>
        <w:rPr>
          <w:sz w:val="24"/>
          <w:szCs w:val="24"/>
        </w:rPr>
        <w:t>изическая культура разработана на основе Федерального государственного образовательного стандарта по специальности среднего профессионального образования 08.02.01 Строительство и эксплуатация зданий и сооружений (утверждён приказом от 10.01.2018 г. № 2 Минобрнауки Российской Федерации, зарегистрирован в Минюст РФ от 26.01.2018 рег. № 49797), укрупнённая группа 08.00.00 Техника и технология строительства</w:t>
      </w:r>
    </w:p>
    <w:p>
      <w:pPr>
        <w:pStyle w:val="Normal"/>
        <w:ind w:right="-1" w:firstLine="709"/>
        <w:jc w:val="both"/>
        <w:rPr>
          <w:sz w:val="24"/>
          <w:szCs w:val="24"/>
        </w:rPr>
      </w:pPr>
      <w:r>
        <w:rPr>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right="-1" w:firstLine="709"/>
        <w:jc w:val="both"/>
        <w:rPr>
          <w:sz w:val="24"/>
          <w:szCs w:val="24"/>
        </w:rPr>
      </w:pPr>
      <w:r>
        <w:rPr>
          <w:sz w:val="24"/>
          <w:szCs w:val="24"/>
        </w:rPr>
      </w:r>
    </w:p>
    <w:p>
      <w:pPr>
        <w:pStyle w:val="Normal"/>
        <w:shd w:val="clear" w:color="auto" w:fill="FFFFFF" w:themeFill="background1"/>
        <w:suppressAutoHyphens w:val="true"/>
        <w:ind w:right="-1" w:firstLine="709"/>
        <w:rPr>
          <w:sz w:val="24"/>
          <w:szCs w:val="24"/>
        </w:rPr>
      </w:pPr>
      <w:r>
        <w:rPr>
          <w:b/>
          <w:sz w:val="24"/>
          <w:szCs w:val="24"/>
        </w:rPr>
        <w:t>Организация-разработчик:</w:t>
      </w:r>
      <w:r>
        <w:rPr>
          <w:sz w:val="24"/>
          <w:szCs w:val="24"/>
        </w:rPr>
        <w:t xml:space="preserve"> ГБПОУ КК «КМТ» </w:t>
      </w:r>
    </w:p>
    <w:p>
      <w:pPr>
        <w:pStyle w:val="Normal"/>
        <w:shd w:val="clear" w:color="auto" w:fill="FFFFFF" w:themeFill="background1"/>
        <w:suppressAutoHyphens w:val="true"/>
        <w:ind w:right="-1" w:firstLine="709"/>
        <w:rPr>
          <w:b/>
          <w:b/>
          <w:sz w:val="24"/>
          <w:szCs w:val="24"/>
        </w:rPr>
      </w:pPr>
      <w:r>
        <w:rPr>
          <w:b/>
          <w:sz w:val="24"/>
          <w:szCs w:val="24"/>
        </w:rPr>
      </w:r>
    </w:p>
    <w:p>
      <w:pPr>
        <w:pStyle w:val="Normal"/>
        <w:shd w:val="clear" w:color="auto" w:fill="FFFFFF" w:themeFill="background1"/>
        <w:suppressAutoHyphens w:val="true"/>
        <w:ind w:right="-1" w:firstLine="709"/>
        <w:rPr>
          <w:b/>
          <w:b/>
          <w:sz w:val="24"/>
          <w:szCs w:val="24"/>
        </w:rPr>
      </w:pPr>
      <w:r>
        <w:rPr>
          <w:b/>
          <w:sz w:val="24"/>
          <w:szCs w:val="24"/>
        </w:rPr>
      </w:r>
    </w:p>
    <w:p>
      <w:pPr>
        <w:pStyle w:val="Normal"/>
        <w:shd w:val="clear" w:color="auto" w:fill="FFFFFF" w:themeFill="background1"/>
        <w:suppressAutoHyphens w:val="true"/>
        <w:ind w:right="-1" w:firstLine="709"/>
        <w:rPr>
          <w:b/>
          <w:b/>
          <w:sz w:val="24"/>
          <w:szCs w:val="24"/>
        </w:rPr>
      </w:pPr>
      <w:r>
        <w:rPr>
          <w:b/>
          <w:sz w:val="24"/>
          <w:szCs w:val="24"/>
        </w:rPr>
        <w:t>Разработчик:</w:t>
      </w:r>
    </w:p>
    <w:p>
      <w:pPr>
        <w:pStyle w:val="Normal"/>
        <w:shd w:val="clear" w:color="auto" w:fill="FFFFFF" w:themeFill="background1"/>
        <w:suppressAutoHyphens w:val="true"/>
        <w:ind w:right="-1" w:firstLine="709"/>
        <w:rPr>
          <w:sz w:val="24"/>
          <w:szCs w:val="24"/>
        </w:rPr>
      </w:pPr>
      <w:r>
        <w:rPr>
          <w:sz w:val="24"/>
          <w:szCs w:val="24"/>
        </w:rPr>
        <w:t xml:space="preserve">Грищенко Лариса Александровна, </w:t>
      </w:r>
    </w:p>
    <w:p>
      <w:pPr>
        <w:pStyle w:val="Normal"/>
        <w:shd w:val="clear" w:color="auto" w:fill="FFFFFF" w:themeFill="background1"/>
        <w:suppressAutoHyphens w:val="true"/>
        <w:ind w:right="-1" w:firstLine="709"/>
        <w:rPr>
          <w:sz w:val="24"/>
          <w:szCs w:val="24"/>
        </w:rPr>
      </w:pPr>
      <w:r>
        <w:rPr>
          <w:sz w:val="24"/>
          <w:szCs w:val="24"/>
        </w:rPr>
        <w:t xml:space="preserve"> </w:t>
      </w:r>
      <w:r>
        <w:rPr>
          <w:sz w:val="24"/>
          <w:szCs w:val="24"/>
        </w:rPr>
        <w:t>преподаватель высшей категории ГБПОУ КК «КМТ»         _______________________</w:t>
      </w:r>
    </w:p>
    <w:p>
      <w:pPr>
        <w:pStyle w:val="Normal"/>
        <w:shd w:val="clear" w:color="auto" w:fill="FFFFFF" w:themeFill="background1"/>
        <w:tabs>
          <w:tab w:val="left" w:pos="6105" w:leader="none"/>
        </w:tabs>
        <w:ind w:right="-1" w:firstLine="709"/>
        <w:rPr>
          <w:b/>
          <w:b/>
          <w:sz w:val="24"/>
          <w:szCs w:val="24"/>
        </w:rPr>
      </w:pPr>
      <w:r>
        <w:rPr>
          <w:b/>
          <w:sz w:val="24"/>
          <w:szCs w:val="24"/>
        </w:rPr>
      </w:r>
    </w:p>
    <w:p>
      <w:pPr>
        <w:pStyle w:val="Normal"/>
        <w:shd w:val="clear" w:color="auto" w:fill="FFFFFF" w:themeFill="background1"/>
        <w:tabs>
          <w:tab w:val="left" w:pos="6105" w:leader="none"/>
        </w:tabs>
        <w:ind w:right="-1" w:firstLine="709"/>
        <w:rPr>
          <w:b/>
          <w:b/>
          <w:sz w:val="24"/>
          <w:szCs w:val="24"/>
        </w:rPr>
      </w:pPr>
      <w:r>
        <w:rPr>
          <w:b/>
          <w:sz w:val="24"/>
          <w:szCs w:val="24"/>
        </w:rPr>
      </w:r>
    </w:p>
    <w:p>
      <w:pPr>
        <w:pStyle w:val="Normal"/>
        <w:shd w:val="clear" w:color="auto" w:fill="FFFFFF" w:themeFill="background1"/>
        <w:tabs>
          <w:tab w:val="left" w:pos="6105" w:leader="none"/>
        </w:tabs>
        <w:ind w:right="-1" w:firstLine="709"/>
        <w:rPr>
          <w:bCs/>
          <w:i/>
          <w:i/>
          <w:sz w:val="24"/>
          <w:szCs w:val="24"/>
        </w:rPr>
      </w:pPr>
      <w:r>
        <w:rPr>
          <w:b/>
          <w:sz w:val="24"/>
          <w:szCs w:val="24"/>
        </w:rPr>
        <w:t>Рецензенты:</w:t>
      </w:r>
      <w:r>
        <w:rPr/>
        <w:t xml:space="preserve"> </w:t>
      </w:r>
    </w:p>
    <w:p>
      <w:pPr>
        <w:pStyle w:val="Normal"/>
        <w:ind w:right="-1" w:firstLine="709"/>
        <w:rPr/>
      </w:pPr>
      <w:r>
        <w:rPr/>
      </w:r>
    </w:p>
    <w:p>
      <w:pPr>
        <w:pStyle w:val="Normal"/>
        <w:ind w:right="-1" w:firstLine="709"/>
        <w:jc w:val="center"/>
        <w:rPr/>
      </w:pPr>
      <w:r>
        <w:rPr/>
      </w:r>
    </w:p>
    <w:p>
      <w:pPr>
        <w:pStyle w:val="Normal"/>
        <w:ind w:right="-1" w:firstLine="709"/>
        <w:jc w:val="center"/>
        <w:rPr/>
      </w:pPr>
      <w:r>
        <w:rPr/>
      </w:r>
    </w:p>
    <w:p>
      <w:pPr>
        <w:pStyle w:val="Normal"/>
        <w:ind w:right="-1" w:firstLine="709"/>
        <w:jc w:val="center"/>
        <w:rPr/>
      </w:pPr>
      <w:r>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rPr>
          <w:sz w:val="28"/>
        </w:rPr>
      </w:pPr>
      <w:r>
        <w:rPr>
          <w:sz w:val="28"/>
        </w:rPr>
      </w:r>
    </w:p>
    <w:p>
      <w:pPr>
        <w:pStyle w:val="Normal"/>
        <w:ind w:right="-1" w:firstLine="709"/>
        <w:jc w:val="center"/>
        <w:rPr>
          <w:b/>
          <w:b/>
          <w:sz w:val="24"/>
          <w:szCs w:val="24"/>
        </w:rPr>
      </w:pPr>
      <w:r>
        <w:rPr>
          <w:b/>
          <w:sz w:val="24"/>
          <w:szCs w:val="24"/>
        </w:rPr>
        <w:t>СОДЕРЖАНИЕ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sz w:val="24"/>
          <w:szCs w:val="24"/>
        </w:rPr>
      </w:pPr>
      <w:r>
        <w:rPr>
          <w:sz w:val="24"/>
          <w:szCs w:val="24"/>
        </w:rPr>
      </w:r>
    </w:p>
    <w:tbl>
      <w:tblPr>
        <w:tblW w:w="9571" w:type="dxa"/>
        <w:jc w:val="left"/>
        <w:tblInd w:w="0" w:type="dxa"/>
        <w:tblBorders/>
        <w:tblCellMar>
          <w:top w:w="0" w:type="dxa"/>
          <w:left w:w="108" w:type="dxa"/>
          <w:bottom w:w="0" w:type="dxa"/>
          <w:right w:w="108" w:type="dxa"/>
        </w:tblCellMar>
        <w:tblLook w:val="01e0"/>
      </w:tblPr>
      <w:tblGrid>
        <w:gridCol w:w="7668"/>
        <w:gridCol w:w="1902"/>
      </w:tblGrid>
      <w:tr>
        <w:trPr/>
        <w:tc>
          <w:tcPr>
            <w:tcW w:w="7668" w:type="dxa"/>
            <w:tcBorders/>
            <w:shd w:fill="auto" w:val="clear"/>
          </w:tcPr>
          <w:p>
            <w:pPr>
              <w:pStyle w:val="1"/>
              <w:ind w:right="-1" w:firstLine="709"/>
              <w:jc w:val="both"/>
              <w:rPr>
                <w:rFonts w:ascii="Times New Roman" w:hAnsi="Times New Roman"/>
                <w:caps/>
                <w:lang w:eastAsia="en-US"/>
              </w:rPr>
            </w:pPr>
            <w:r>
              <w:rPr>
                <w:rFonts w:ascii="Times New Roman" w:hAnsi="Times New Roman"/>
                <w:caps/>
                <w:lang w:eastAsia="en-US"/>
              </w:rPr>
            </w:r>
          </w:p>
        </w:tc>
        <w:tc>
          <w:tcPr>
            <w:tcW w:w="1902" w:type="dxa"/>
            <w:tcBorders/>
            <w:shd w:fill="auto" w:val="clear"/>
          </w:tcPr>
          <w:p>
            <w:pPr>
              <w:pStyle w:val="Normal"/>
              <w:ind w:right="-1" w:firstLine="709"/>
              <w:jc w:val="center"/>
              <w:rPr>
                <w:sz w:val="24"/>
                <w:szCs w:val="24"/>
              </w:rPr>
            </w:pPr>
            <w:r>
              <w:rPr>
                <w:sz w:val="24"/>
                <w:szCs w:val="24"/>
              </w:rPr>
              <w:t>стр.</w:t>
            </w:r>
          </w:p>
        </w:tc>
      </w:tr>
      <w:tr>
        <w:trPr/>
        <w:tc>
          <w:tcPr>
            <w:tcW w:w="7668" w:type="dxa"/>
            <w:tcBorders/>
            <w:shd w:fill="auto" w:val="clear"/>
          </w:tcPr>
          <w:p>
            <w:pPr>
              <w:pStyle w:val="1"/>
              <w:numPr>
                <w:ilvl w:val="0"/>
                <w:numId w:val="1"/>
              </w:numPr>
              <w:ind w:left="0" w:right="-1" w:firstLine="709"/>
              <w:jc w:val="both"/>
              <w:rPr>
                <w:rFonts w:ascii="Times New Roman" w:hAnsi="Times New Roman"/>
                <w:caps/>
                <w:lang w:eastAsia="en-US"/>
              </w:rPr>
            </w:pPr>
            <w:r>
              <w:rPr>
                <w:rFonts w:ascii="Times New Roman" w:hAnsi="Times New Roman"/>
                <w:caps/>
                <w:lang w:eastAsia="en-US"/>
              </w:rPr>
              <w:t>ПАСПОРТ РАБОЧЕЙ ПРОГРАММЫ УЧЕБНОЙ ДИСЦИПЛИНЫ</w:t>
            </w:r>
          </w:p>
          <w:p>
            <w:pPr>
              <w:pStyle w:val="Normal"/>
              <w:ind w:right="-1" w:firstLine="709"/>
              <w:rPr>
                <w:sz w:val="24"/>
                <w:szCs w:val="24"/>
              </w:rPr>
            </w:pPr>
            <w:r>
              <w:rPr>
                <w:sz w:val="24"/>
                <w:szCs w:val="24"/>
              </w:rPr>
            </w:r>
          </w:p>
        </w:tc>
        <w:tc>
          <w:tcPr>
            <w:tcW w:w="1902" w:type="dxa"/>
            <w:tcBorders/>
            <w:shd w:fill="auto" w:val="clear"/>
          </w:tcPr>
          <w:p>
            <w:pPr>
              <w:pStyle w:val="Normal"/>
              <w:ind w:right="-1" w:firstLine="709"/>
              <w:jc w:val="center"/>
              <w:rPr>
                <w:sz w:val="24"/>
                <w:szCs w:val="24"/>
              </w:rPr>
            </w:pPr>
            <w:r>
              <w:rPr>
                <w:sz w:val="24"/>
                <w:szCs w:val="24"/>
              </w:rPr>
              <w:t>4</w:t>
            </w:r>
          </w:p>
        </w:tc>
      </w:tr>
      <w:tr>
        <w:trPr/>
        <w:tc>
          <w:tcPr>
            <w:tcW w:w="7668" w:type="dxa"/>
            <w:tcBorders/>
            <w:shd w:fill="auto" w:val="clear"/>
          </w:tcPr>
          <w:p>
            <w:pPr>
              <w:pStyle w:val="1"/>
              <w:numPr>
                <w:ilvl w:val="0"/>
                <w:numId w:val="1"/>
              </w:numPr>
              <w:ind w:left="0" w:right="-1" w:firstLine="709"/>
              <w:jc w:val="both"/>
              <w:rPr>
                <w:rFonts w:ascii="Times New Roman" w:hAnsi="Times New Roman"/>
                <w:caps/>
                <w:lang w:eastAsia="en-US"/>
              </w:rPr>
            </w:pPr>
            <w:r>
              <w:rPr>
                <w:rFonts w:ascii="Times New Roman" w:hAnsi="Times New Roman"/>
                <w:caps/>
                <w:lang w:eastAsia="en-US"/>
              </w:rPr>
              <w:t>СТРУКТУРА и</w:t>
            </w:r>
            <w:r>
              <w:rPr>
                <w:rFonts w:ascii="Times New Roman" w:hAnsi="Times New Roman"/>
                <w:caps/>
                <w:lang w:val="en-US" w:eastAsia="en-US"/>
              </w:rPr>
              <w:t xml:space="preserve"> </w:t>
            </w:r>
            <w:r>
              <w:rPr>
                <w:rFonts w:ascii="Times New Roman" w:hAnsi="Times New Roman"/>
                <w:caps/>
                <w:lang w:eastAsia="en-US"/>
              </w:rPr>
              <w:t>содержание УЧЕБНОЙ ДИСЦИПЛИНЫ</w:t>
            </w:r>
          </w:p>
          <w:p>
            <w:pPr>
              <w:pStyle w:val="1"/>
              <w:ind w:right="-1" w:firstLine="709"/>
              <w:jc w:val="both"/>
              <w:rPr>
                <w:rFonts w:ascii="Times New Roman" w:hAnsi="Times New Roman"/>
                <w:caps/>
                <w:lang w:eastAsia="en-US"/>
              </w:rPr>
            </w:pPr>
            <w:r>
              <w:rPr>
                <w:rFonts w:ascii="Times New Roman" w:hAnsi="Times New Roman"/>
                <w:caps/>
                <w:lang w:eastAsia="en-US"/>
              </w:rPr>
            </w:r>
          </w:p>
        </w:tc>
        <w:tc>
          <w:tcPr>
            <w:tcW w:w="1902" w:type="dxa"/>
            <w:tcBorders/>
            <w:shd w:fill="auto" w:val="clear"/>
          </w:tcPr>
          <w:p>
            <w:pPr>
              <w:pStyle w:val="Normal"/>
              <w:ind w:right="-1" w:firstLine="709"/>
              <w:jc w:val="center"/>
              <w:rPr>
                <w:sz w:val="24"/>
                <w:szCs w:val="24"/>
              </w:rPr>
            </w:pPr>
            <w:r>
              <w:rPr>
                <w:sz w:val="24"/>
                <w:szCs w:val="24"/>
              </w:rPr>
              <w:t>5</w:t>
            </w:r>
          </w:p>
        </w:tc>
      </w:tr>
      <w:tr>
        <w:trPr>
          <w:trHeight w:val="670" w:hRule="atLeast"/>
        </w:trPr>
        <w:tc>
          <w:tcPr>
            <w:tcW w:w="7668" w:type="dxa"/>
            <w:tcBorders/>
            <w:shd w:fill="auto" w:val="clear"/>
          </w:tcPr>
          <w:p>
            <w:pPr>
              <w:pStyle w:val="1"/>
              <w:numPr>
                <w:ilvl w:val="0"/>
                <w:numId w:val="1"/>
              </w:numPr>
              <w:ind w:left="0" w:right="-1" w:firstLine="709"/>
              <w:jc w:val="both"/>
              <w:rPr>
                <w:rFonts w:ascii="Times New Roman" w:hAnsi="Times New Roman"/>
                <w:caps/>
                <w:lang w:eastAsia="en-US"/>
              </w:rPr>
            </w:pPr>
            <w:r>
              <w:rPr>
                <w:rFonts w:ascii="Times New Roman" w:hAnsi="Times New Roman"/>
                <w:caps/>
                <w:lang w:eastAsia="en-US"/>
              </w:rPr>
              <w:t>условия реализации программы учебной дисциплины</w:t>
            </w:r>
          </w:p>
          <w:p>
            <w:pPr>
              <w:pStyle w:val="1"/>
              <w:ind w:right="-1" w:firstLine="709"/>
              <w:jc w:val="both"/>
              <w:rPr>
                <w:rFonts w:ascii="Times New Roman" w:hAnsi="Times New Roman"/>
                <w:caps/>
                <w:lang w:eastAsia="en-US"/>
              </w:rPr>
            </w:pPr>
            <w:r>
              <w:rPr>
                <w:rFonts w:ascii="Times New Roman" w:hAnsi="Times New Roman"/>
                <w:caps/>
                <w:lang w:eastAsia="en-US"/>
              </w:rPr>
            </w:r>
          </w:p>
        </w:tc>
        <w:tc>
          <w:tcPr>
            <w:tcW w:w="1902" w:type="dxa"/>
            <w:tcBorders/>
            <w:shd w:fill="auto" w:val="clear"/>
          </w:tcPr>
          <w:p>
            <w:pPr>
              <w:pStyle w:val="Normal"/>
              <w:ind w:right="-1" w:firstLine="709"/>
              <w:jc w:val="center"/>
              <w:rPr>
                <w:sz w:val="24"/>
                <w:szCs w:val="24"/>
              </w:rPr>
            </w:pPr>
            <w:r>
              <w:rPr>
                <w:sz w:val="24"/>
                <w:szCs w:val="24"/>
              </w:rPr>
              <w:t>16</w:t>
            </w:r>
          </w:p>
        </w:tc>
      </w:tr>
      <w:tr>
        <w:trPr/>
        <w:tc>
          <w:tcPr>
            <w:tcW w:w="7668" w:type="dxa"/>
            <w:tcBorders/>
            <w:shd w:fill="auto" w:val="clear"/>
          </w:tcPr>
          <w:p>
            <w:pPr>
              <w:pStyle w:val="1"/>
              <w:numPr>
                <w:ilvl w:val="0"/>
                <w:numId w:val="1"/>
              </w:numPr>
              <w:ind w:left="0" w:right="-1" w:firstLine="709"/>
              <w:jc w:val="both"/>
              <w:rPr>
                <w:rFonts w:ascii="Times New Roman" w:hAnsi="Times New Roman"/>
                <w:caps/>
                <w:lang w:eastAsia="en-US"/>
              </w:rPr>
            </w:pPr>
            <w:r>
              <w:rPr>
                <w:rFonts w:ascii="Times New Roman" w:hAnsi="Times New Roman"/>
                <w:caps/>
                <w:lang w:eastAsia="en-US"/>
              </w:rPr>
              <w:t>Контроль и оценка результатов Освоения учебной дисциплины</w:t>
            </w:r>
          </w:p>
          <w:p>
            <w:pPr>
              <w:pStyle w:val="1"/>
              <w:ind w:right="-1" w:firstLine="709"/>
              <w:jc w:val="both"/>
              <w:rPr>
                <w:rFonts w:ascii="Times New Roman" w:hAnsi="Times New Roman"/>
                <w:caps/>
                <w:lang w:eastAsia="en-US"/>
              </w:rPr>
            </w:pPr>
            <w:r>
              <w:rPr>
                <w:rFonts w:ascii="Times New Roman" w:hAnsi="Times New Roman"/>
                <w:caps/>
                <w:lang w:eastAsia="en-US"/>
              </w:rPr>
            </w:r>
          </w:p>
        </w:tc>
        <w:tc>
          <w:tcPr>
            <w:tcW w:w="1902" w:type="dxa"/>
            <w:tcBorders/>
            <w:shd w:fill="auto" w:val="clear"/>
          </w:tcPr>
          <w:p>
            <w:pPr>
              <w:pStyle w:val="Normal"/>
              <w:ind w:right="-1" w:firstLine="709"/>
              <w:jc w:val="center"/>
              <w:rPr>
                <w:sz w:val="24"/>
                <w:szCs w:val="24"/>
              </w:rPr>
            </w:pPr>
            <w:r>
              <w:rPr>
                <w:sz w:val="24"/>
                <w:szCs w:val="24"/>
              </w:rPr>
              <w:t>18</w:t>
            </w:r>
          </w:p>
        </w:tc>
      </w:tr>
    </w:tbl>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r>
    </w:p>
    <w:p>
      <w:pPr>
        <w:pStyle w:val="Normal"/>
        <w:ind w:right="-1" w:firstLine="709"/>
        <w:jc w:val="center"/>
        <w:rPr>
          <w:b/>
          <w:b/>
          <w:bCs/>
          <w:caps/>
          <w:sz w:val="24"/>
          <w:szCs w:val="24"/>
        </w:rPr>
      </w:pPr>
      <w:r>
        <w:rPr>
          <w:b/>
          <w:bCs/>
          <w:caps/>
          <w:sz w:val="24"/>
          <w:szCs w:val="24"/>
        </w:rPr>
        <w:t xml:space="preserve">1 паспорт РАБОЧЕЙ ПРОГРАММЫ УЧЕБНОЙ ДИСЦИПЛИНЫ ОГСЭ.04 </w:t>
      </w:r>
      <w:r>
        <w:rPr>
          <w:b/>
          <w:bCs/>
          <w:sz w:val="24"/>
          <w:szCs w:val="24"/>
        </w:rPr>
        <w:t>ФИЗИЧЕСКАЯ КУЛЬТУРА</w:t>
      </w:r>
    </w:p>
    <w:p>
      <w:pPr>
        <w:pStyle w:val="ListParagrap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1" w:firstLine="709"/>
        <w:jc w:val="both"/>
        <w:rPr>
          <w:b/>
          <w:b/>
          <w:bCs/>
          <w:sz w:val="24"/>
          <w:szCs w:val="24"/>
        </w:rPr>
      </w:pPr>
      <w:r>
        <w:rPr>
          <w:b/>
          <w:bCs/>
          <w:sz w:val="24"/>
          <w:szCs w:val="24"/>
        </w:rPr>
      </w:r>
    </w:p>
    <w:p>
      <w:pPr>
        <w:pStyle w:val="ListParagrap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1" w:firstLine="709"/>
        <w:jc w:val="both"/>
        <w:rPr>
          <w:b/>
          <w:b/>
          <w:bCs/>
          <w:sz w:val="24"/>
          <w:szCs w:val="24"/>
        </w:rPr>
      </w:pPr>
      <w:r>
        <w:rPr>
          <w:b/>
          <w:bCs/>
          <w:sz w:val="24"/>
          <w:szCs w:val="24"/>
        </w:rPr>
        <w:t>1.1 Область применения рабочей программы.</w:t>
      </w:r>
    </w:p>
    <w:p>
      <w:pPr>
        <w:pStyle w:val="Normal"/>
        <w:ind w:right="-1" w:firstLine="709"/>
        <w:jc w:val="both"/>
        <w:rPr>
          <w:sz w:val="24"/>
          <w:szCs w:val="24"/>
        </w:rPr>
      </w:pPr>
      <w:r>
        <w:rPr>
          <w:sz w:val="24"/>
          <w:szCs w:val="24"/>
        </w:rPr>
      </w:r>
    </w:p>
    <w:p>
      <w:pPr>
        <w:pStyle w:val="Normal"/>
        <w:ind w:right="-1" w:firstLine="709"/>
        <w:jc w:val="both"/>
        <w:rPr>
          <w:sz w:val="24"/>
          <w:szCs w:val="24"/>
        </w:rPr>
      </w:pPr>
      <w:r>
        <w:rPr>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СПО по специальности   08.02.01   Строительство и эксплуатация зданий и сооружений. В программу внесены изменения по разработке и реализации адаптированных образовательных программ письмо от 22.04.2015 № 06-443; внесены изменения об утверждении государственных требований к уровню физической подготовленности населения при выполнении нормативов Всероссийского физкультурно - спортивного комплекса «Готов к труду и обороне» (ГТО), приказ Минспорта России от 19.06.2017 г. №542.</w:t>
      </w:r>
    </w:p>
    <w:p>
      <w:pPr>
        <w:pStyle w:val="Normal"/>
        <w:ind w:right="-1" w:firstLine="709"/>
        <w:jc w:val="both"/>
        <w:rPr>
          <w:sz w:val="24"/>
          <w:szCs w:val="24"/>
        </w:rPr>
      </w:pPr>
      <w:r>
        <w:rPr>
          <w:sz w:val="24"/>
          <w:szCs w:val="24"/>
        </w:rPr>
        <w:t xml:space="preserve">Программа учебной дисциплины ОГСЭ.04 </w:t>
      </w:r>
      <w:r>
        <w:rPr>
          <w:caps/>
          <w:sz w:val="24"/>
          <w:szCs w:val="24"/>
        </w:rPr>
        <w:t>Ф</w:t>
      </w:r>
      <w:r>
        <w:rPr>
          <w:sz w:val="24"/>
          <w:szCs w:val="24"/>
        </w:rPr>
        <w:t>изическая культура предназначена для организации занятий по физической культуре в учреждениях начального и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рабочих и специалистов среднего звена.</w:t>
      </w:r>
    </w:p>
    <w:p>
      <w:pPr>
        <w:pStyle w:val="Normal"/>
        <w:ind w:right="-1" w:firstLine="709"/>
        <w:jc w:val="both"/>
        <w:rPr>
          <w:b/>
          <w:b/>
          <w:bCs/>
          <w:sz w:val="24"/>
          <w:szCs w:val="24"/>
        </w:rPr>
      </w:pPr>
      <w:r>
        <w:rPr>
          <w:b/>
          <w:bCs/>
          <w:sz w:val="24"/>
          <w:szCs w:val="24"/>
        </w:rPr>
      </w:r>
    </w:p>
    <w:p>
      <w:pPr>
        <w:pStyle w:val="Normal"/>
        <w:ind w:right="-1" w:firstLine="709"/>
        <w:rPr>
          <w:sz w:val="24"/>
          <w:szCs w:val="24"/>
        </w:rPr>
      </w:pPr>
      <w:r>
        <w:rPr>
          <w:b/>
          <w:bCs/>
          <w:sz w:val="24"/>
          <w:szCs w:val="24"/>
        </w:rPr>
        <w:t>1.2 Место учебной дисциплины в структуре основной образовательной программы:</w:t>
      </w:r>
      <w:r>
        <w:rPr>
          <w:sz w:val="24"/>
          <w:szCs w:val="24"/>
        </w:rPr>
        <w:t xml:space="preserve">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sz w:val="24"/>
          <w:szCs w:val="24"/>
        </w:rPr>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sz w:val="24"/>
          <w:szCs w:val="24"/>
        </w:rPr>
        <w:t xml:space="preserve">Учебная дисциплина Физическая культура является обязательной частью </w:t>
      </w:r>
      <w:r>
        <w:rPr>
          <w:sz w:val="24"/>
          <w:szCs w:val="24"/>
          <w:lang w:eastAsia="en-US"/>
        </w:rPr>
        <w:t>общего гуманитарного и социально-экономического цикла</w:t>
      </w:r>
      <w:r>
        <w:rPr>
          <w:sz w:val="24"/>
          <w:szCs w:val="24"/>
        </w:rPr>
        <w:t xml:space="preserve"> основной образовательной программы в соответствии с ФГОС по специальности 08.02.01 «Строительство и эксплуатация зданий и сооружений».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sz w:val="24"/>
          <w:szCs w:val="24"/>
        </w:rPr>
        <w:t xml:space="preserve">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sz w:val="24"/>
          <w:szCs w:val="24"/>
        </w:rPr>
        <w:t>Особое значение дисциплина имеет при формировании и развитии 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t xml:space="preserve">1.3 Цели и задачи учебной дисциплины </w:t>
      </w:r>
    </w:p>
    <w:p>
      <w:pPr>
        <w:pStyle w:val="Normal"/>
        <w:suppressAutoHyphens w:val="true"/>
        <w:ind w:right="-1" w:firstLine="709"/>
        <w:jc w:val="both"/>
        <w:rPr>
          <w:sz w:val="24"/>
          <w:szCs w:val="24"/>
        </w:rPr>
      </w:pPr>
      <w:r>
        <w:rPr>
          <w:sz w:val="24"/>
          <w:szCs w:val="24"/>
        </w:rPr>
      </w:r>
    </w:p>
    <w:p>
      <w:pPr>
        <w:pStyle w:val="Normal"/>
        <w:suppressAutoHyphens w:val="true"/>
        <w:ind w:right="-1" w:firstLine="709"/>
        <w:jc w:val="both"/>
        <w:rPr>
          <w:sz w:val="24"/>
          <w:szCs w:val="24"/>
        </w:rPr>
      </w:pPr>
      <w:r>
        <w:rPr>
          <w:sz w:val="24"/>
          <w:szCs w:val="24"/>
        </w:rPr>
        <w:t>В рамках программы учебной дисциплины обучающимися осваиваются умения и знания</w:t>
      </w:r>
    </w:p>
    <w:p>
      <w:pPr>
        <w:pStyle w:val="Normal"/>
        <w:suppressAutoHyphens w:val="true"/>
        <w:ind w:right="-1" w:firstLine="709"/>
        <w:jc w:val="both"/>
        <w:rPr>
          <w:sz w:val="24"/>
          <w:szCs w:val="24"/>
        </w:rPr>
      </w:pPr>
      <w:r>
        <w:rPr>
          <w:sz w:val="24"/>
          <w:szCs w:val="24"/>
        </w:rPr>
      </w:r>
    </w:p>
    <w:tbl>
      <w:tblPr>
        <w:tblW w:w="988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1100"/>
        <w:gridCol w:w="3685"/>
        <w:gridCol w:w="5104"/>
      </w:tblGrid>
      <w:tr>
        <w:trPr>
          <w:trHeight w:val="649"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ind w:right="-1" w:hanging="0"/>
              <w:rPr>
                <w:sz w:val="22"/>
                <w:szCs w:val="22"/>
              </w:rPr>
            </w:pPr>
            <w:r>
              <w:rPr>
                <w:sz w:val="22"/>
                <w:szCs w:val="22"/>
              </w:rPr>
              <w:t xml:space="preserve">Код </w:t>
            </w:r>
          </w:p>
          <w:p>
            <w:pPr>
              <w:pStyle w:val="Normal"/>
              <w:suppressAutoHyphens w:val="true"/>
              <w:ind w:right="-1" w:hanging="0"/>
              <w:rPr>
                <w:sz w:val="22"/>
                <w:szCs w:val="22"/>
              </w:rPr>
            </w:pPr>
            <w:r>
              <w:rPr>
                <w:sz w:val="22"/>
                <w:szCs w:val="22"/>
              </w:rPr>
              <w:t>ОК</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ind w:right="-1" w:firstLine="709"/>
              <w:jc w:val="center"/>
              <w:rPr>
                <w:sz w:val="22"/>
                <w:szCs w:val="22"/>
              </w:rPr>
            </w:pPr>
            <w:r>
              <w:rPr>
                <w:sz w:val="22"/>
                <w:szCs w:val="22"/>
              </w:rPr>
              <w:t>Умения</w:t>
            </w:r>
          </w:p>
        </w:tc>
        <w:tc>
          <w:tcPr>
            <w:tcW w:w="5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ind w:right="-1" w:firstLine="709"/>
              <w:jc w:val="center"/>
              <w:rPr>
                <w:sz w:val="22"/>
                <w:szCs w:val="22"/>
              </w:rPr>
            </w:pPr>
            <w:r>
              <w:rPr>
                <w:sz w:val="22"/>
                <w:szCs w:val="22"/>
              </w:rPr>
              <w:t>Знания</w:t>
            </w:r>
          </w:p>
        </w:tc>
      </w:tr>
      <w:tr>
        <w:trPr>
          <w:trHeight w:val="212"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ind w:right="-1" w:hanging="0"/>
              <w:rPr>
                <w:iCs/>
                <w:sz w:val="22"/>
                <w:szCs w:val="22"/>
                <w:lang w:eastAsia="en-US"/>
              </w:rPr>
            </w:pPr>
            <w:r>
              <w:rPr>
                <w:iCs/>
                <w:sz w:val="22"/>
                <w:szCs w:val="22"/>
                <w:lang w:eastAsia="en-US"/>
              </w:rPr>
              <w:t>ОК 08</w:t>
            </w:r>
          </w:p>
          <w:p>
            <w:pPr>
              <w:pStyle w:val="Normal"/>
              <w:suppressAutoHyphens w:val="true"/>
              <w:ind w:right="-1" w:hanging="0"/>
              <w:rPr>
                <w:iCs/>
                <w:sz w:val="22"/>
                <w:szCs w:val="22"/>
                <w:lang w:eastAsia="en-US"/>
              </w:rPr>
            </w:pPr>
            <w:r>
              <w:rPr>
                <w:iCs/>
                <w:sz w:val="22"/>
                <w:szCs w:val="22"/>
                <w:lang w:eastAsia="en-US"/>
              </w:rPr>
              <w:t>ПК3.5</w:t>
            </w:r>
          </w:p>
          <w:p>
            <w:pPr>
              <w:pStyle w:val="Normal"/>
              <w:suppressAutoHyphens w:val="true"/>
              <w:ind w:right="-1" w:firstLine="284"/>
              <w:rPr>
                <w:b/>
                <w:b/>
                <w:sz w:val="22"/>
                <w:szCs w:val="22"/>
              </w:rPr>
            </w:pPr>
            <w:r>
              <w:rPr>
                <w:b/>
                <w:sz w:val="22"/>
                <w:szCs w:val="22"/>
              </w:rPr>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uppressAutoHyphens w:val="true"/>
              <w:ind w:right="-1" w:firstLine="34"/>
              <w:jc w:val="both"/>
              <w:rPr>
                <w:b/>
                <w:b/>
                <w:sz w:val="22"/>
                <w:szCs w:val="22"/>
              </w:rPr>
            </w:pPr>
            <w:r>
              <w:rPr>
                <w:sz w:val="22"/>
                <w:szCs w:val="22"/>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pPr>
              <w:pStyle w:val="Normal"/>
              <w:suppressAutoHyphens w:val="true"/>
              <w:ind w:right="-1" w:firstLine="33"/>
              <w:jc w:val="both"/>
              <w:rPr>
                <w:sz w:val="22"/>
                <w:szCs w:val="22"/>
              </w:rPr>
            </w:pPr>
            <w:r>
              <w:rPr>
                <w:sz w:val="22"/>
                <w:szCs w:val="22"/>
              </w:rPr>
              <w:t>-пользоваться средствами профилактики перенапряжения характерными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tc>
        <w:tc>
          <w:tcPr>
            <w:tcW w:w="5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tabs>
                <w:tab w:val="left" w:pos="71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1" w:firstLine="317"/>
              <w:contextualSpacing/>
              <w:jc w:val="both"/>
              <w:rPr>
                <w:sz w:val="22"/>
                <w:szCs w:val="22"/>
                <w:lang w:eastAsia="en-US"/>
              </w:rPr>
            </w:pPr>
            <w:r>
              <w:rPr>
                <w:sz w:val="22"/>
                <w:szCs w:val="22"/>
                <w:lang w:eastAsia="en-US"/>
              </w:rPr>
              <w:t>Роль физической культуры в общекультурном, профессиональном и социальном развитии человека;</w:t>
            </w:r>
          </w:p>
          <w:p>
            <w:pPr>
              <w:pStyle w:val="Normal"/>
              <w:widowControl/>
              <w:tabs>
                <w:tab w:val="left" w:pos="71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1" w:firstLine="317"/>
              <w:contextualSpacing/>
              <w:jc w:val="both"/>
              <w:rPr>
                <w:sz w:val="22"/>
                <w:szCs w:val="22"/>
                <w:lang w:eastAsia="en-US"/>
              </w:rPr>
            </w:pPr>
            <w:r>
              <w:rPr>
                <w:sz w:val="22"/>
                <w:szCs w:val="22"/>
                <w:lang w:eastAsia="en-US"/>
              </w:rPr>
              <w:t>Основы здорового образа жизни;</w:t>
            </w:r>
          </w:p>
          <w:p>
            <w:pPr>
              <w:pStyle w:val="Normal"/>
              <w:widowControl/>
              <w:tabs>
                <w:tab w:val="left" w:pos="71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1" w:firstLine="317"/>
              <w:contextualSpacing/>
              <w:jc w:val="both"/>
              <w:rPr>
                <w:sz w:val="22"/>
                <w:szCs w:val="22"/>
                <w:lang w:eastAsia="en-US"/>
              </w:rPr>
            </w:pPr>
            <w:r>
              <w:rPr>
                <w:sz w:val="22"/>
                <w:szCs w:val="22"/>
                <w:lang w:eastAsia="en-US"/>
              </w:rPr>
              <w:t>Условия профессиональной деятельности и зоны риска физического здоровья для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pPr>
              <w:pStyle w:val="Normal"/>
              <w:widowControl/>
              <w:tabs>
                <w:tab w:val="left" w:pos="71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1" w:firstLine="317"/>
              <w:contextualSpacing/>
              <w:jc w:val="both"/>
              <w:rPr>
                <w:sz w:val="22"/>
                <w:szCs w:val="22"/>
                <w:lang w:eastAsia="en-US"/>
              </w:rPr>
            </w:pPr>
            <w:r>
              <w:rPr>
                <w:sz w:val="22"/>
                <w:szCs w:val="22"/>
                <w:lang w:eastAsia="en-US"/>
              </w:rPr>
              <w:t>Средства профилактики перенапряжения</w:t>
            </w:r>
          </w:p>
          <w:p>
            <w:pPr>
              <w:pStyle w:val="Normal"/>
              <w:widowControl/>
              <w:suppressAutoHyphens w:val="true"/>
              <w:spacing w:before="0" w:after="0"/>
              <w:ind w:right="-1" w:firstLine="317"/>
              <w:contextualSpacing/>
              <w:rPr>
                <w:b/>
                <w:b/>
                <w:sz w:val="22"/>
                <w:szCs w:val="22"/>
              </w:rPr>
            </w:pPr>
            <w:r>
              <w:rPr>
                <w:sz w:val="22"/>
                <w:szCs w:val="22"/>
              </w:rPr>
              <w:t>Способы реализации собственного физического развития</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b/>
          <w:b/>
          <w:bCs/>
          <w:sz w:val="24"/>
          <w:szCs w:val="24"/>
        </w:rPr>
      </w:pPr>
      <w:r>
        <w:rPr>
          <w:b/>
          <w:bCs/>
          <w:sz w:val="24"/>
          <w:szCs w:val="24"/>
        </w:rPr>
        <w:t>2. СТРУКТУРА И СОДЕРЖАНИЕ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u w:val="single"/>
        </w:rPr>
      </w:pPr>
      <w:r>
        <w:rPr>
          <w:b/>
          <w:bCs/>
          <w:sz w:val="24"/>
          <w:szCs w:val="24"/>
        </w:rPr>
        <w:t>2.1 Объем учебной дисциплины и виды учебной работы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2"/>
          <w:szCs w:val="22"/>
        </w:rPr>
      </w:pPr>
      <w:r>
        <w:rPr>
          <w:b/>
          <w:bCs/>
          <w:sz w:val="22"/>
          <w:szCs w:val="22"/>
        </w:rPr>
      </w:r>
    </w:p>
    <w:tbl>
      <w:tblPr>
        <w:tblW w:w="9031" w:type="dxa"/>
        <w:jc w:val="left"/>
        <w:tblInd w:w="67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7" w:type="dxa"/>
          <w:bottom w:w="0" w:type="dxa"/>
          <w:right w:w="108" w:type="dxa"/>
        </w:tblCellMar>
        <w:tblLook w:val="01e0"/>
      </w:tblPr>
      <w:tblGrid>
        <w:gridCol w:w="7231"/>
        <w:gridCol w:w="1799"/>
      </w:tblGrid>
      <w:tr>
        <w:trPr>
          <w:trHeight w:val="460" w:hRule="atLeast"/>
        </w:trPr>
        <w:tc>
          <w:tcPr>
            <w:tcW w:w="72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709"/>
              <w:jc w:val="center"/>
              <w:rPr>
                <w:sz w:val="22"/>
                <w:szCs w:val="22"/>
              </w:rPr>
            </w:pPr>
            <w:r>
              <w:rPr>
                <w:b/>
                <w:bCs/>
                <w:sz w:val="22"/>
                <w:szCs w:val="22"/>
              </w:rPr>
              <w:t>Вид учебной работы</w:t>
            </w:r>
          </w:p>
        </w:tc>
        <w:tc>
          <w:tcPr>
            <w:tcW w:w="17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2"/>
              <w:jc w:val="center"/>
              <w:rPr>
                <w:iCs/>
                <w:sz w:val="22"/>
                <w:szCs w:val="22"/>
              </w:rPr>
            </w:pPr>
            <w:r>
              <w:rPr>
                <w:b/>
                <w:bCs/>
                <w:iCs/>
                <w:sz w:val="22"/>
                <w:szCs w:val="22"/>
              </w:rPr>
              <w:t>Объем в часах</w:t>
            </w:r>
          </w:p>
        </w:tc>
      </w:tr>
      <w:tr>
        <w:trPr>
          <w:trHeight w:val="429" w:hRule="atLeast"/>
        </w:trPr>
        <w:tc>
          <w:tcPr>
            <w:tcW w:w="72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rPr>
                <w:b/>
                <w:b/>
                <w:bCs/>
                <w:sz w:val="22"/>
                <w:szCs w:val="22"/>
              </w:rPr>
            </w:pPr>
            <w:r>
              <w:rPr>
                <w:b/>
                <w:sz w:val="24"/>
                <w:szCs w:val="24"/>
              </w:rPr>
              <w:t>Объем образовательной программы</w:t>
            </w:r>
          </w:p>
        </w:tc>
        <w:tc>
          <w:tcPr>
            <w:tcW w:w="17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center"/>
              <w:rPr>
                <w:b/>
                <w:b/>
                <w:i/>
                <w:i/>
                <w:iCs/>
                <w:sz w:val="22"/>
                <w:szCs w:val="22"/>
              </w:rPr>
            </w:pPr>
            <w:r>
              <w:rPr>
                <w:b/>
                <w:sz w:val="22"/>
                <w:szCs w:val="22"/>
              </w:rPr>
              <w:t>208</w:t>
            </w:r>
          </w:p>
        </w:tc>
      </w:tr>
      <w:tr>
        <w:trPr>
          <w:trHeight w:val="420" w:hRule="atLeast"/>
        </w:trPr>
        <w:tc>
          <w:tcPr>
            <w:tcW w:w="72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both"/>
              <w:rPr>
                <w:sz w:val="22"/>
                <w:szCs w:val="22"/>
              </w:rPr>
            </w:pPr>
            <w:r>
              <w:rPr>
                <w:sz w:val="22"/>
                <w:szCs w:val="22"/>
              </w:rPr>
              <w:t>в том числе:</w:t>
            </w:r>
          </w:p>
        </w:tc>
        <w:tc>
          <w:tcPr>
            <w:tcW w:w="17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center"/>
              <w:rPr>
                <w:i/>
                <w:i/>
                <w:iCs/>
                <w:sz w:val="22"/>
                <w:szCs w:val="22"/>
              </w:rPr>
            </w:pPr>
            <w:r>
              <w:rPr>
                <w:i/>
                <w:iCs/>
                <w:sz w:val="22"/>
                <w:szCs w:val="22"/>
              </w:rPr>
            </w:r>
          </w:p>
        </w:tc>
      </w:tr>
      <w:tr>
        <w:trPr>
          <w:trHeight w:val="412" w:hRule="atLeast"/>
        </w:trPr>
        <w:tc>
          <w:tcPr>
            <w:tcW w:w="72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both"/>
              <w:rPr>
                <w:sz w:val="22"/>
                <w:szCs w:val="22"/>
              </w:rPr>
            </w:pPr>
            <w:r>
              <w:rPr>
                <w:sz w:val="22"/>
                <w:szCs w:val="22"/>
              </w:rPr>
              <w:t>практические занятия</w:t>
            </w:r>
          </w:p>
        </w:tc>
        <w:tc>
          <w:tcPr>
            <w:tcW w:w="17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center"/>
              <w:rPr>
                <w:b/>
                <w:b/>
                <w:i/>
                <w:i/>
                <w:iCs/>
                <w:sz w:val="22"/>
                <w:szCs w:val="22"/>
              </w:rPr>
            </w:pPr>
            <w:r>
              <w:rPr>
                <w:b/>
                <w:sz w:val="22"/>
                <w:szCs w:val="22"/>
              </w:rPr>
              <w:t>158</w:t>
            </w:r>
          </w:p>
        </w:tc>
      </w:tr>
      <w:tr>
        <w:trPr>
          <w:trHeight w:val="404" w:hRule="atLeast"/>
        </w:trPr>
        <w:tc>
          <w:tcPr>
            <w:tcW w:w="72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both"/>
              <w:rPr>
                <w:sz w:val="22"/>
                <w:szCs w:val="22"/>
              </w:rPr>
            </w:pPr>
            <w:r>
              <w:rPr>
                <w:sz w:val="22"/>
                <w:szCs w:val="22"/>
              </w:rPr>
              <w:t>теоретическое обучение</w:t>
            </w:r>
          </w:p>
        </w:tc>
        <w:tc>
          <w:tcPr>
            <w:tcW w:w="17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center"/>
              <w:rPr>
                <w:b/>
                <w:b/>
                <w:iCs/>
                <w:sz w:val="22"/>
                <w:szCs w:val="22"/>
              </w:rPr>
            </w:pPr>
            <w:r>
              <w:rPr>
                <w:b/>
                <w:iCs/>
                <w:sz w:val="22"/>
                <w:szCs w:val="22"/>
              </w:rPr>
              <w:t>2</w:t>
            </w:r>
          </w:p>
        </w:tc>
      </w:tr>
      <w:tr>
        <w:trPr>
          <w:trHeight w:val="411" w:hRule="atLeast"/>
        </w:trPr>
        <w:tc>
          <w:tcPr>
            <w:tcW w:w="723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both"/>
              <w:rPr>
                <w:bCs/>
                <w:sz w:val="22"/>
                <w:szCs w:val="22"/>
              </w:rPr>
            </w:pPr>
            <w:r>
              <w:rPr>
                <w:bCs/>
                <w:sz w:val="22"/>
                <w:szCs w:val="22"/>
              </w:rPr>
              <w:t xml:space="preserve">самостоятельная работа </w:t>
            </w:r>
          </w:p>
        </w:tc>
        <w:tc>
          <w:tcPr>
            <w:tcW w:w="17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jc w:val="center"/>
              <w:rPr>
                <w:b/>
                <w:b/>
                <w:iCs/>
                <w:sz w:val="22"/>
                <w:szCs w:val="22"/>
              </w:rPr>
            </w:pPr>
            <w:r>
              <w:rPr>
                <w:b/>
                <w:iCs/>
                <w:sz w:val="22"/>
                <w:szCs w:val="22"/>
              </w:rPr>
              <w:t>48</w:t>
            </w:r>
          </w:p>
        </w:tc>
      </w:tr>
      <w:tr>
        <w:trPr>
          <w:trHeight w:val="417" w:hRule="atLeast"/>
        </w:trPr>
        <w:tc>
          <w:tcPr>
            <w:tcW w:w="903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ind w:right="-1" w:firstLine="34"/>
              <w:rPr>
                <w:i/>
                <w:i/>
                <w:iCs/>
                <w:sz w:val="22"/>
                <w:szCs w:val="22"/>
              </w:rPr>
            </w:pPr>
            <w:r>
              <w:rPr>
                <w:sz w:val="22"/>
                <w:szCs w:val="22"/>
              </w:rPr>
              <w:t xml:space="preserve">Итоговая аттестация в форме: </w:t>
            </w:r>
            <w:r>
              <w:rPr>
                <w:i/>
                <w:sz w:val="22"/>
                <w:szCs w:val="22"/>
              </w:rPr>
              <w:t>зачет, дифференцированный зачет</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sz w:val="24"/>
          <w:szCs w:val="24"/>
        </w:rPr>
      </w:pPr>
      <w:r>
        <w:rPr>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pPr>
      <w:r>
        <w:rPr/>
      </w:r>
    </w:p>
    <w:p>
      <w:pPr>
        <w:sectPr>
          <w:type w:val="nextPage"/>
          <w:pgSz w:w="11906" w:h="16838"/>
          <w:pgMar w:left="1134" w:right="1133" w:header="0" w:top="1134" w:footer="0" w:bottom="1134" w:gutter="0"/>
          <w:pgNumType w:fmt="decimal"/>
          <w:formProt w:val="false"/>
          <w:textDirection w:val="lrTb"/>
          <w:docGrid w:type="default" w:linePitch="100" w:charSpace="0"/>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pPr>
      <w:r>
        <w:rPr/>
      </w:r>
    </w:p>
    <w:p>
      <w:pPr>
        <w:pStyle w:val="Normal"/>
        <w:ind w:right="-1" w:firstLine="709"/>
        <w:rPr>
          <w:b/>
          <w:b/>
          <w:bCs/>
          <w:sz w:val="24"/>
          <w:szCs w:val="24"/>
        </w:rPr>
      </w:pPr>
      <w:r>
        <w:rPr>
          <w:b/>
          <w:bCs/>
          <w:sz w:val="24"/>
          <w:szCs w:val="24"/>
        </w:rPr>
        <w:t xml:space="preserve">2.2. </w:t>
        <w:tab/>
        <w:t xml:space="preserve">Тематический план и содержание учебной дисциплины </w:t>
      </w:r>
      <w:r>
        <w:rPr>
          <w:b/>
          <w:sz w:val="24"/>
          <w:szCs w:val="24"/>
        </w:rPr>
        <w:t xml:space="preserve">ОГСЭ.04 </w:t>
      </w:r>
      <w:r>
        <w:rPr>
          <w:b/>
          <w:bCs/>
          <w:sz w:val="24"/>
          <w:szCs w:val="24"/>
        </w:rPr>
        <w:t>Физическая культура</w:t>
      </w:r>
    </w:p>
    <w:p>
      <w:pPr>
        <w:pStyle w:val="Normal"/>
        <w:ind w:right="-1" w:firstLine="709"/>
        <w:rPr>
          <w:b/>
          <w:b/>
          <w:bCs/>
          <w:sz w:val="22"/>
          <w:szCs w:val="22"/>
        </w:rPr>
      </w:pPr>
      <w:r>
        <w:rPr>
          <w:b/>
          <w:bCs/>
          <w:sz w:val="22"/>
          <w:szCs w:val="22"/>
        </w:rPr>
      </w:r>
    </w:p>
    <w:tbl>
      <w:tblPr>
        <w:tblW w:w="145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659"/>
        <w:gridCol w:w="236"/>
        <w:gridCol w:w="110"/>
        <w:gridCol w:w="80"/>
        <w:gridCol w:w="141"/>
        <w:gridCol w:w="8506"/>
        <w:gridCol w:w="992"/>
        <w:gridCol w:w="1843"/>
      </w:tblGrid>
      <w:tr>
        <w:trPr>
          <w:trHeight w:val="650" w:hRule="atLeast"/>
        </w:trPr>
        <w:tc>
          <w:tcPr>
            <w:tcW w:w="2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Наименование разделов и тем</w:t>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Содержание учебного материала и формы организации деятельности обучающихся</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Объем в часах</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Коды компетенций, формированию которых способствует элемент программы</w:t>
            </w:r>
          </w:p>
        </w:tc>
      </w:tr>
      <w:tr>
        <w:trPr>
          <w:trHeight w:val="395" w:hRule="atLeast"/>
        </w:trPr>
        <w:tc>
          <w:tcPr>
            <w:tcW w:w="2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1</w:t>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2</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3</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4</w:t>
            </w:r>
          </w:p>
        </w:tc>
      </w:tr>
      <w:tr>
        <w:trPr>
          <w:trHeight w:val="343" w:hRule="atLeast"/>
        </w:trPr>
        <w:tc>
          <w:tcPr>
            <w:tcW w:w="1173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Pr>
          <w:p>
            <w:pPr>
              <w:pStyle w:val="Normal"/>
              <w:ind w:right="-1" w:hanging="0"/>
              <w:rPr>
                <w:b/>
                <w:b/>
                <w:sz w:val="22"/>
                <w:szCs w:val="22"/>
              </w:rPr>
            </w:pPr>
            <w:r>
              <w:rPr>
                <w:b/>
                <w:sz w:val="22"/>
                <w:szCs w:val="22"/>
              </w:rPr>
              <w:t xml:space="preserve">Раздел 1 </w:t>
            </w:r>
            <w:r>
              <w:rPr>
                <w:b/>
                <w:bCs/>
                <w:sz w:val="22"/>
                <w:szCs w:val="22"/>
              </w:rPr>
              <w:t>Физическая культура в профессиональной подготовке студентов и социокультурное развитие личности студента</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Pr>
          <w:p>
            <w:pPr>
              <w:pStyle w:val="Normal"/>
              <w:ind w:right="-1" w:hanging="0"/>
              <w:jc w:val="center"/>
              <w:rPr>
                <w:b/>
                <w:b/>
                <w:bCs/>
                <w:sz w:val="22"/>
                <w:szCs w:val="22"/>
              </w:rPr>
            </w:pPr>
            <w:r>
              <w:rPr>
                <w:b/>
                <w:bCs/>
                <w:sz w:val="22"/>
                <w:szCs w:val="22"/>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Pr>
          <w:p>
            <w:pPr>
              <w:pStyle w:val="Normal"/>
              <w:ind w:right="-1" w:hanging="0"/>
              <w:jc w:val="center"/>
              <w:rPr>
                <w:bCs/>
                <w:i/>
                <w:i/>
                <w:sz w:val="22"/>
                <w:szCs w:val="22"/>
              </w:rPr>
            </w:pPr>
            <w:r>
              <w:rPr>
                <w:bCs/>
                <w:i/>
                <w:sz w:val="22"/>
                <w:szCs w:val="22"/>
              </w:rPr>
            </w:r>
          </w:p>
        </w:tc>
      </w:tr>
      <w:tr>
        <w:trPr>
          <w:trHeight w:val="307" w:hRule="atLeast"/>
        </w:trPr>
        <w:tc>
          <w:tcPr>
            <w:tcW w:w="26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bCs/>
                <w:sz w:val="22"/>
                <w:szCs w:val="22"/>
              </w:rPr>
            </w:pPr>
            <w:r>
              <w:rPr>
                <w:b/>
                <w:bCs/>
                <w:sz w:val="22"/>
                <w:szCs w:val="22"/>
              </w:rPr>
              <w:t xml:space="preserve">Тема 1.1 </w:t>
            </w:r>
            <w:r>
              <w:rPr>
                <w:b/>
                <w:sz w:val="22"/>
                <w:szCs w:val="22"/>
              </w:rPr>
              <w:t>Психофизиологические основы учебного и производственного труда</w:t>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2</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tc>
      </w:tr>
      <w:tr>
        <w:trPr>
          <w:trHeight w:val="848"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ind w:right="-1" w:hanging="0"/>
              <w:rPr>
                <w:b/>
                <w:b/>
                <w:bCs/>
                <w:sz w:val="22"/>
                <w:szCs w:val="22"/>
              </w:rPr>
            </w:pPr>
            <w:r>
              <w:rPr>
                <w:b/>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r>
          </w:p>
          <w:p>
            <w:pPr>
              <w:pStyle w:val="Normal"/>
              <w:ind w:right="-1" w:hanging="0"/>
              <w:rPr>
                <w:sz w:val="22"/>
                <w:szCs w:val="22"/>
              </w:rPr>
            </w:pPr>
            <w:r>
              <w:rPr>
                <w:sz w:val="22"/>
                <w:szCs w:val="22"/>
              </w:rPr>
              <w:t>Психофизиологические основы учебного и производственного труда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ind w:right="-1" w:hanging="0"/>
              <w:jc w:val="center"/>
              <w:rPr>
                <w:bCs/>
                <w:sz w:val="22"/>
                <w:szCs w:val="22"/>
              </w:rPr>
            </w:pPr>
            <w:r>
              <w:rPr>
                <w:bCs/>
                <w:sz w:val="22"/>
                <w:szCs w:val="22"/>
              </w:rPr>
            </w:r>
          </w:p>
        </w:tc>
      </w:tr>
      <w:tr>
        <w:trPr>
          <w:trHeight w:val="283" w:hRule="atLeast"/>
        </w:trPr>
        <w:tc>
          <w:tcPr>
            <w:tcW w:w="1173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Pr>
          <w:p>
            <w:pPr>
              <w:pStyle w:val="Normal"/>
              <w:ind w:right="-1" w:hanging="0"/>
              <w:jc w:val="both"/>
              <w:rPr>
                <w:b/>
                <w:b/>
                <w:bCs/>
                <w:sz w:val="22"/>
                <w:szCs w:val="22"/>
              </w:rPr>
            </w:pPr>
            <w:r>
              <w:rPr>
                <w:b/>
                <w:bCs/>
                <w:sz w:val="22"/>
                <w:szCs w:val="22"/>
              </w:rPr>
              <w:t>Раздел 2. Учебно-методические занятия</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Pr>
          <w:p>
            <w:pPr>
              <w:pStyle w:val="Normal"/>
              <w:ind w:right="-1" w:hanging="0"/>
              <w:jc w:val="center"/>
              <w:rPr>
                <w:b/>
                <w:b/>
                <w:bCs/>
                <w:sz w:val="22"/>
                <w:szCs w:val="22"/>
              </w:rPr>
            </w:pPr>
            <w:r>
              <w:rPr>
                <w:b/>
                <w:bCs/>
                <w:sz w:val="22"/>
                <w:szCs w:val="22"/>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Pr>
          <w:p>
            <w:pPr>
              <w:pStyle w:val="Normal"/>
              <w:ind w:right="-1" w:hanging="0"/>
              <w:jc w:val="center"/>
              <w:rPr>
                <w:b/>
                <w:b/>
                <w:bCs/>
                <w:sz w:val="22"/>
                <w:szCs w:val="22"/>
              </w:rPr>
            </w:pPr>
            <w:r>
              <w:rPr>
                <w:b/>
                <w:bCs/>
                <w:sz w:val="22"/>
                <w:szCs w:val="22"/>
              </w:rPr>
            </w:r>
          </w:p>
        </w:tc>
      </w:tr>
      <w:tr>
        <w:trPr>
          <w:trHeight w:val="300" w:hRule="atLeast"/>
        </w:trPr>
        <w:tc>
          <w:tcPr>
            <w:tcW w:w="26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bCs/>
                <w:sz w:val="22"/>
                <w:szCs w:val="22"/>
              </w:rPr>
            </w:pPr>
            <w:r>
              <w:rPr>
                <w:b/>
                <w:bCs/>
                <w:sz w:val="22"/>
                <w:szCs w:val="22"/>
              </w:rPr>
              <w:t xml:space="preserve">Тема 2.1 </w:t>
            </w:r>
          </w:p>
          <w:p>
            <w:pPr>
              <w:pStyle w:val="Normal"/>
              <w:ind w:right="-1" w:hanging="0"/>
              <w:rPr>
                <w:b/>
                <w:b/>
                <w:bCs/>
                <w:sz w:val="22"/>
                <w:szCs w:val="22"/>
              </w:rPr>
            </w:pPr>
            <w:r>
              <w:rPr>
                <w:b/>
                <w:bCs/>
                <w:sz w:val="22"/>
                <w:szCs w:val="22"/>
              </w:rPr>
              <w:t>Легкая атлетика. Кроссовая подготовка</w:t>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30</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tc>
      </w:tr>
      <w:tr>
        <w:trPr>
          <w:trHeight w:val="848"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9073" w:type="dxa"/>
            <w:gridSpan w:val="5"/>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sz w:val="22"/>
                <w:szCs w:val="22"/>
              </w:rPr>
            </w:pPr>
            <w:r>
              <w:rPr>
                <w:sz w:val="22"/>
                <w:szCs w:val="22"/>
              </w:rPr>
              <w:t xml:space="preserve">   </w:t>
            </w:r>
            <w:r>
              <w:rPr>
                <w:sz w:val="22"/>
                <w:szCs w:val="22"/>
              </w:rPr>
              <w:t xml:space="preserve">Обучение техники бега  на короткие дистанции с низкого и высокого старта. Совершенствование техники бега на средние дистанции (старт, разбег, финиширование). Овладение техникой бега на длинные дистанции. Совершенствование техники бега на выносливость: старт, бег по дистанции, финиширование. Развитие скоростной выносливости. Упражнения на координацию движений. Получение знаний по правилам судейства бега на длинные дистанции, виды дистанций. Правила судейства бега на средние дистанции. Повышение уровня ОФП (специальные беговые упражнения, выносливость, скоростно-силовые качества). Обучение техники прыжка в длину с места. Овладение техникой прыжка в длину с разбега способом «согнув ноги». Совершенствование техники метания гранаты. Разучивание комплексов специальных упражнений. </w:t>
            </w:r>
          </w:p>
          <w:p>
            <w:pPr>
              <w:pStyle w:val="Normal"/>
              <w:ind w:right="-1" w:hanging="0"/>
              <w:jc w:val="both"/>
              <w:rPr>
                <w:sz w:val="22"/>
                <w:szCs w:val="22"/>
              </w:rPr>
            </w:pPr>
            <w:r>
              <w:rPr>
                <w:sz w:val="22"/>
                <w:szCs w:val="22"/>
              </w:rPr>
              <w:t xml:space="preserve">Выполнение контрольных нормативов (КН) и тестов ГТО: </w:t>
            </w:r>
          </w:p>
          <w:p>
            <w:pPr>
              <w:pStyle w:val="Normal"/>
              <w:ind w:right="-1" w:hanging="0"/>
              <w:jc w:val="both"/>
              <w:rPr>
                <w:sz w:val="22"/>
                <w:szCs w:val="22"/>
              </w:rPr>
            </w:pPr>
            <w:r>
              <w:rPr>
                <w:sz w:val="22"/>
                <w:szCs w:val="22"/>
              </w:rPr>
              <w:t>- бег на 100м – тест ГТО;</w:t>
            </w:r>
          </w:p>
          <w:p>
            <w:pPr>
              <w:pStyle w:val="Normal"/>
              <w:ind w:right="-1" w:hanging="0"/>
              <w:jc w:val="both"/>
              <w:rPr>
                <w:sz w:val="22"/>
                <w:szCs w:val="22"/>
              </w:rPr>
            </w:pPr>
            <w:r>
              <w:rPr>
                <w:sz w:val="22"/>
                <w:szCs w:val="22"/>
              </w:rPr>
              <w:t>- прыжок в длину с места и разбега – тест ГТО;</w:t>
            </w:r>
          </w:p>
          <w:p>
            <w:pPr>
              <w:pStyle w:val="Normal"/>
              <w:ind w:right="-1" w:hanging="0"/>
              <w:jc w:val="both"/>
              <w:rPr>
                <w:sz w:val="22"/>
                <w:szCs w:val="22"/>
              </w:rPr>
            </w:pPr>
            <w:r>
              <w:rPr>
                <w:sz w:val="22"/>
                <w:szCs w:val="22"/>
              </w:rPr>
              <w:t>- бег по пересеченной местности 5000м без учета времени – тест ГТО;</w:t>
            </w:r>
          </w:p>
          <w:p>
            <w:pPr>
              <w:pStyle w:val="Normal"/>
              <w:ind w:right="-1" w:hanging="0"/>
              <w:jc w:val="both"/>
              <w:rPr>
                <w:sz w:val="22"/>
                <w:szCs w:val="22"/>
              </w:rPr>
            </w:pPr>
            <w:r>
              <w:rPr>
                <w:sz w:val="22"/>
                <w:szCs w:val="22"/>
              </w:rPr>
              <w:t>- бег на 3000м (юноши), на 2000м (девушки) – тест ГТО;</w:t>
            </w:r>
          </w:p>
          <w:p>
            <w:pPr>
              <w:pStyle w:val="Normal"/>
              <w:ind w:right="-1" w:hanging="0"/>
              <w:jc w:val="both"/>
              <w:rPr>
                <w:sz w:val="22"/>
                <w:szCs w:val="22"/>
              </w:rPr>
            </w:pPr>
            <w:r>
              <w:rPr>
                <w:sz w:val="22"/>
                <w:szCs w:val="22"/>
              </w:rPr>
              <w:t>- сгибание, разгибание рук в висе на перекладине – тест ГТО;</w:t>
            </w:r>
          </w:p>
          <w:p>
            <w:pPr>
              <w:pStyle w:val="Normal"/>
              <w:ind w:right="-1" w:hanging="0"/>
              <w:jc w:val="both"/>
              <w:rPr>
                <w:sz w:val="22"/>
                <w:szCs w:val="22"/>
              </w:rPr>
            </w:pPr>
            <w:r>
              <w:rPr>
                <w:sz w:val="22"/>
                <w:szCs w:val="22"/>
              </w:rPr>
              <w:t>- бег на 1000м (юноши), на 500м (девушки)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6"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bCs/>
                <w:sz w:val="22"/>
                <w:szCs w:val="22"/>
              </w:rPr>
            </w:pPr>
            <w:r>
              <w:rPr>
                <w:b/>
                <w:bCs/>
                <w:sz w:val="22"/>
                <w:szCs w:val="22"/>
              </w:rPr>
              <w:t>Практические занятия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0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sz w:val="22"/>
                <w:szCs w:val="22"/>
              </w:rPr>
              <w:t>ТБ на площадках. Беговые упражнения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sz w:val="22"/>
                <w:szCs w:val="22"/>
              </w:rPr>
              <w:t>Тест ГТО - бег на 100 м</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sz w:val="22"/>
                <w:szCs w:val="22"/>
              </w:rPr>
              <w:t xml:space="preserve">Тест ГТО - прыжок в длину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Кроссовая подготовка – 4-7 мин</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бег на 1000 м и 500 м</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6</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Бег по пересеченной местности до 5000м</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7</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ТБ на площадках. Беговые упражнения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8</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Тест ГТО - бег на 100м. Прыжки в длину</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9</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Тест ГТО - прыжок в длину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10</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бег на 1000м, 500м</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Кроссовая подготовка – 10-12 мин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Тест ГТО - бег на 2000 м и 3000 м</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ТБ на площадках. Бег. Прыжковые упражнения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Тест ГТО - бег на 100 м. Техника прыжка в длину</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Итоговое занятие по теме. Тест ГТО - прыжок в длину</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8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bCs/>
                <w:sz w:val="22"/>
                <w:szCs w:val="22"/>
              </w:rPr>
            </w:pPr>
            <w:r>
              <w:rPr>
                <w:b/>
                <w:bCs/>
                <w:sz w:val="22"/>
                <w:szCs w:val="22"/>
              </w:rPr>
              <w:t>Самостоятельная работа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10</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rPr>
                <w:bCs/>
                <w:sz w:val="22"/>
                <w:szCs w:val="22"/>
              </w:rPr>
            </w:pPr>
            <w:r>
              <w:rPr>
                <w:bCs/>
                <w:sz w:val="22"/>
                <w:szCs w:val="22"/>
              </w:rPr>
            </w:r>
          </w:p>
        </w:tc>
      </w:tr>
      <w:tr>
        <w:trPr>
          <w:trHeight w:val="28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Совершенствование техники беговых упражнений.</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Совершенствование техники финиширования. Переменный бег</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 xml:space="preserve">Совершенствование техники прыжка в длину с места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8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sz w:val="22"/>
                <w:szCs w:val="22"/>
              </w:rPr>
              <w:t>Совершенствование техники метания спортивного снаряда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bCs/>
                <w:sz w:val="22"/>
                <w:szCs w:val="22"/>
              </w:rPr>
            </w:pPr>
            <w:r>
              <w:rPr>
                <w:b/>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t>Совершенствование комплексов специальных упражнений</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9" w:hRule="atLeast"/>
        </w:trPr>
        <w:tc>
          <w:tcPr>
            <w:tcW w:w="26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bCs/>
                <w:sz w:val="22"/>
                <w:szCs w:val="22"/>
              </w:rPr>
            </w:pPr>
            <w:r>
              <w:rPr>
                <w:b/>
                <w:bCs/>
                <w:sz w:val="22"/>
                <w:szCs w:val="22"/>
              </w:rPr>
              <w:t>Тема 2.2</w:t>
            </w:r>
          </w:p>
          <w:p>
            <w:pPr>
              <w:pStyle w:val="Normal"/>
              <w:ind w:right="-1" w:hanging="0"/>
              <w:jc w:val="both"/>
              <w:rPr>
                <w:bCs/>
                <w:sz w:val="22"/>
                <w:szCs w:val="22"/>
              </w:rPr>
            </w:pPr>
            <w:r>
              <w:rPr>
                <w:b/>
                <w:sz w:val="22"/>
                <w:szCs w:val="22"/>
              </w:rPr>
              <w:t>Профессионально-прикладная физическая подготовка (ППФП). ОФП</w:t>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16</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both"/>
              <w:rPr>
                <w:bCs/>
                <w:sz w:val="22"/>
                <w:szCs w:val="22"/>
              </w:rPr>
            </w:pPr>
            <w:r>
              <w:rPr>
                <w:bCs/>
                <w:sz w:val="22"/>
                <w:szCs w:val="22"/>
              </w:rPr>
            </w:r>
          </w:p>
        </w:tc>
      </w:tr>
      <w:tr>
        <w:trPr>
          <w:trHeight w:val="262"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 xml:space="preserve">   </w:t>
            </w:r>
            <w:r>
              <w:rPr>
                <w:color w:val="000000"/>
                <w:spacing w:val="-6"/>
                <w:sz w:val="22"/>
                <w:szCs w:val="22"/>
              </w:rPr>
              <w:t>Техника безопасности на занятиях ППФП.</w:t>
            </w:r>
            <w:r>
              <w:rPr>
                <w:sz w:val="22"/>
                <w:szCs w:val="22"/>
              </w:rPr>
              <w:t xml:space="preserve"> </w:t>
            </w:r>
            <w:r>
              <w:rPr>
                <w:color w:val="000000"/>
                <w:spacing w:val="-6"/>
                <w:sz w:val="22"/>
                <w:szCs w:val="22"/>
              </w:rPr>
              <w:t>Общая физическая подготовка (ОФП).</w:t>
            </w:r>
            <w:r>
              <w:rPr>
                <w:sz w:val="22"/>
                <w:szCs w:val="22"/>
              </w:rPr>
              <w:t xml:space="preserve"> </w:t>
            </w:r>
            <w:r>
              <w:rPr>
                <w:color w:val="000000"/>
                <w:spacing w:val="-6"/>
                <w:sz w:val="22"/>
                <w:szCs w:val="22"/>
              </w:rPr>
              <w:t>Специальная физическая подготовка (СФП).</w:t>
            </w:r>
            <w:r>
              <w:rPr>
                <w:sz w:val="22"/>
                <w:szCs w:val="22"/>
              </w:rPr>
              <w:t xml:space="preserve"> </w:t>
            </w:r>
            <w:r>
              <w:rPr>
                <w:color w:val="000000"/>
                <w:spacing w:val="-6"/>
                <w:sz w:val="22"/>
                <w:szCs w:val="22"/>
              </w:rPr>
              <w:t>Работа на высотных тренажерах.</w:t>
            </w:r>
            <w:r>
              <w:rPr>
                <w:sz w:val="22"/>
                <w:szCs w:val="22"/>
              </w:rPr>
              <w:t xml:space="preserve"> </w:t>
            </w:r>
            <w:r>
              <w:rPr>
                <w:color w:val="000000"/>
                <w:spacing w:val="-6"/>
                <w:sz w:val="22"/>
                <w:szCs w:val="22"/>
              </w:rPr>
              <w:t>Упражнения на многопролетных снарядах, перекладине, брусьях.</w:t>
            </w:r>
            <w:r>
              <w:rPr>
                <w:sz w:val="22"/>
                <w:szCs w:val="22"/>
              </w:rPr>
              <w:t xml:space="preserve"> </w:t>
            </w:r>
            <w:r>
              <w:rPr>
                <w:color w:val="000000"/>
                <w:spacing w:val="-6"/>
                <w:sz w:val="22"/>
                <w:szCs w:val="22"/>
              </w:rPr>
              <w:t>Работа с гантелями и отягощениями.</w:t>
            </w:r>
            <w:r>
              <w:rPr>
                <w:sz w:val="22"/>
                <w:szCs w:val="22"/>
              </w:rPr>
              <w:t xml:space="preserve"> </w:t>
            </w:r>
            <w:r>
              <w:rPr>
                <w:color w:val="000000"/>
                <w:spacing w:val="-6"/>
                <w:sz w:val="22"/>
                <w:szCs w:val="22"/>
              </w:rPr>
              <w:t>Тесты по ППФП на развитие выносливости, координации, ориентации в пространстве.</w:t>
            </w:r>
            <w:r>
              <w:rPr>
                <w:sz w:val="22"/>
                <w:szCs w:val="22"/>
              </w:rPr>
              <w:t xml:space="preserve"> </w:t>
            </w:r>
            <w:r>
              <w:rPr>
                <w:color w:val="000000"/>
                <w:spacing w:val="-6"/>
                <w:sz w:val="22"/>
                <w:szCs w:val="22"/>
              </w:rPr>
              <w:t xml:space="preserve">Использование соревновательного метода, круговой тренировки, поточного метода при проведении занятий. </w:t>
            </w:r>
            <w:r>
              <w:rPr>
                <w:sz w:val="24"/>
                <w:szCs w:val="24"/>
              </w:rPr>
              <w:t>Подготовка к участию во Всероссийском конкурсе World Skills</w:t>
            </w:r>
            <w:r>
              <w:rPr>
                <w:color w:val="000000"/>
                <w:spacing w:val="-6"/>
                <w:sz w:val="22"/>
                <w:szCs w:val="22"/>
              </w:rPr>
              <w:t xml:space="preserve">. </w:t>
            </w:r>
          </w:p>
          <w:p>
            <w:pPr>
              <w:pStyle w:val="Normal"/>
              <w:ind w:right="-1" w:hanging="0"/>
              <w:rPr>
                <w:sz w:val="22"/>
                <w:szCs w:val="22"/>
              </w:rPr>
            </w:pPr>
            <w:r>
              <w:rPr>
                <w:color w:val="000000"/>
                <w:spacing w:val="-6"/>
                <w:sz w:val="22"/>
                <w:szCs w:val="22"/>
              </w:rPr>
              <w:t>Выполнение контрольного норматива (КН):</w:t>
            </w:r>
          </w:p>
          <w:p>
            <w:pPr>
              <w:pStyle w:val="Normal"/>
              <w:shd w:val="clear" w:color="auto" w:fill="FFFFFF"/>
              <w:ind w:right="-1" w:hanging="0"/>
              <w:rPr>
                <w:color w:val="000000"/>
                <w:spacing w:val="-6"/>
                <w:sz w:val="22"/>
                <w:szCs w:val="22"/>
              </w:rPr>
            </w:pPr>
            <w:r>
              <w:rPr>
                <w:color w:val="000000"/>
                <w:spacing w:val="-6"/>
                <w:sz w:val="22"/>
                <w:szCs w:val="22"/>
              </w:rPr>
              <w:t>- прохождение полосы препятствий;</w:t>
            </w:r>
          </w:p>
          <w:p>
            <w:pPr>
              <w:pStyle w:val="Normal"/>
              <w:shd w:val="clear" w:color="auto" w:fill="FFFFFF"/>
              <w:ind w:right="-1" w:hanging="0"/>
              <w:rPr>
                <w:color w:val="000000"/>
                <w:spacing w:val="-6"/>
                <w:sz w:val="22"/>
                <w:szCs w:val="22"/>
              </w:rPr>
            </w:pPr>
            <w:r>
              <w:rPr>
                <w:color w:val="000000"/>
                <w:spacing w:val="-6"/>
                <w:sz w:val="22"/>
                <w:szCs w:val="22"/>
              </w:rPr>
              <w:t xml:space="preserve">- бег на 10х10м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2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sz w:val="22"/>
                <w:szCs w:val="22"/>
              </w:rPr>
              <w:t>Практические занятия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Cs/>
                <w:sz w:val="22"/>
                <w:szCs w:val="22"/>
              </w:rPr>
            </w:pPr>
            <w:r>
              <w:rPr>
                <w:bCs/>
                <w:sz w:val="22"/>
                <w:szCs w:val="22"/>
              </w:rPr>
            </w:r>
          </w:p>
        </w:tc>
      </w:tr>
      <w:tr>
        <w:trPr>
          <w:trHeight w:val="22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color w:val="000000"/>
                <w:spacing w:val="-6"/>
                <w:sz w:val="22"/>
                <w:szCs w:val="22"/>
              </w:rPr>
              <w:t>Ознакомление с новыми элементами полосы препятствий</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8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color w:val="000000"/>
                <w:spacing w:val="-6"/>
                <w:sz w:val="22"/>
                <w:szCs w:val="22"/>
              </w:rPr>
              <w:t>Круговая тренировка. СФП</w:t>
            </w:r>
            <w:r>
              <w:rPr>
                <w:sz w:val="22"/>
                <w:szCs w:val="22"/>
              </w:rPr>
              <w:t xml:space="preserve">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5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 xml:space="preserve">КН - бег 10х10 м. </w:t>
            </w:r>
            <w:r>
              <w:rPr>
                <w:color w:val="000000"/>
                <w:spacing w:val="-6"/>
                <w:sz w:val="22"/>
                <w:szCs w:val="22"/>
              </w:rPr>
              <w:t>Скоростная подготовка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3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Работа на высотных тренажерах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1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КН - прохождение полосы</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9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6</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Силовая подготовка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3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7</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Скоростно-силовая подготовка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6"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8</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Итоговое занятие по теме. </w:t>
            </w:r>
            <w:r>
              <w:rPr>
                <w:color w:val="000000"/>
                <w:spacing w:val="-6"/>
                <w:sz w:val="22"/>
                <w:szCs w:val="22"/>
              </w:rPr>
              <w:t>СФП</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sz w:val="22"/>
                <w:szCs w:val="22"/>
              </w:rPr>
            </w:pPr>
            <w:r>
              <w:rPr>
                <w:b/>
                <w:sz w:val="22"/>
                <w:szCs w:val="22"/>
              </w:rPr>
              <w:t>Самостоятельная работа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8</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both"/>
              <w:rPr>
                <w:bCs/>
                <w:sz w:val="22"/>
                <w:szCs w:val="22"/>
              </w:rPr>
            </w:pPr>
            <w:r>
              <w:rPr>
                <w:bCs/>
                <w:sz w:val="22"/>
                <w:szCs w:val="22"/>
              </w:rPr>
            </w:r>
          </w:p>
        </w:tc>
      </w:tr>
      <w:tr>
        <w:trPr>
          <w:trHeight w:val="16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Методики восстановления после физических нагрузок</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Разработка комплексов для развития силы</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Разработка комплексов для развития выносливости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0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Разработка комплексов для скоростной подготовки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27" w:hRule="atLeast"/>
        </w:trPr>
        <w:tc>
          <w:tcPr>
            <w:tcW w:w="26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iCs/>
                <w:color w:val="000000"/>
                <w:sz w:val="22"/>
                <w:szCs w:val="22"/>
              </w:rPr>
            </w:pPr>
            <w:r>
              <w:rPr>
                <w:b/>
                <w:bCs/>
                <w:sz w:val="22"/>
                <w:szCs w:val="22"/>
              </w:rPr>
              <w:t>Тема 2.3</w:t>
            </w:r>
          </w:p>
          <w:p>
            <w:pPr>
              <w:pStyle w:val="Normal"/>
              <w:ind w:right="-1" w:hanging="0"/>
              <w:rPr>
                <w:b/>
                <w:b/>
                <w:iCs/>
                <w:color w:val="000000"/>
                <w:sz w:val="22"/>
                <w:szCs w:val="22"/>
              </w:rPr>
            </w:pPr>
            <w:r>
              <w:rPr>
                <w:b/>
                <w:iCs/>
                <w:color w:val="000000"/>
                <w:sz w:val="22"/>
                <w:szCs w:val="22"/>
              </w:rPr>
              <w:t>Спортивные игры:</w:t>
            </w:r>
          </w:p>
          <w:p>
            <w:pPr>
              <w:pStyle w:val="Normal"/>
              <w:ind w:right="-1" w:hanging="0"/>
              <w:rPr>
                <w:b/>
                <w:b/>
                <w:iCs/>
                <w:color w:val="000000"/>
                <w:sz w:val="22"/>
                <w:szCs w:val="22"/>
              </w:rPr>
            </w:pPr>
            <w:r>
              <w:rPr>
                <w:b/>
                <w:iCs/>
                <w:color w:val="000000"/>
                <w:sz w:val="22"/>
                <w:szCs w:val="22"/>
              </w:rPr>
              <w:t xml:space="preserve">Баскетбол  </w:t>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sz w:val="22"/>
                <w:szCs w:val="22"/>
              </w:rPr>
            </w:pPr>
            <w:r>
              <w:rPr>
                <w:b/>
                <w:sz w:val="22"/>
                <w:szCs w:val="22"/>
              </w:rPr>
            </w:r>
          </w:p>
          <w:p>
            <w:pPr>
              <w:pStyle w:val="Normal"/>
              <w:ind w:right="-1" w:hanging="0"/>
              <w:rPr>
                <w:b/>
                <w:b/>
                <w:iCs/>
                <w:color w:val="000000"/>
                <w:sz w:val="22"/>
                <w:szCs w:val="22"/>
              </w:rPr>
            </w:pPr>
            <w:r>
              <w:rPr>
                <w:b/>
                <w:sz w:val="22"/>
                <w:szCs w:val="22"/>
              </w:rPr>
              <w:t>Волейбол</w:t>
            </w:r>
            <w:r>
              <w:rPr>
                <w:sz w:val="22"/>
                <w:szCs w:val="22"/>
              </w:rPr>
              <w:t xml:space="preserve"> </w:t>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26</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tc>
      </w:tr>
      <w:tr>
        <w:trPr>
          <w:trHeight w:val="848"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iCs/>
                <w:color w:val="000000"/>
                <w:sz w:val="22"/>
                <w:szCs w:val="22"/>
              </w:rPr>
            </w:pPr>
            <w:r>
              <w:rPr>
                <w:iCs/>
                <w:color w:val="000000"/>
                <w:sz w:val="22"/>
                <w:szCs w:val="22"/>
              </w:rPr>
              <w:t xml:space="preserve">   </w:t>
            </w:r>
            <w:r>
              <w:rPr>
                <w:iCs/>
                <w:color w:val="000000"/>
                <w:sz w:val="22"/>
                <w:szCs w:val="22"/>
              </w:rPr>
              <w:t>Совершенствование техники ведения мяча. Совершенствование техники передачи мяча на месте и в движении. Совершенствование техники выполнения перемещения и ведения мяча. Совершенствование техники выполнения штрафного броска, ведение, ловля и передача мяча в колоне и кругу. Совершенствование техники выполнения перемещения в защитной стойке баскетболиста. Закрепление техники выполнения броска с места. Применение правил игры в баскетбол в учебной игре. Совершенствовать технику владения мячом. Совершенствовать технические элементы баскетбола в учебной игре. Техника защиты и нападения в игре.</w:t>
            </w:r>
            <w:r>
              <w:rPr>
                <w:bCs/>
                <w:sz w:val="22"/>
                <w:szCs w:val="22"/>
              </w:rPr>
              <w:t xml:space="preserve"> </w:t>
            </w:r>
            <w:r>
              <w:rPr>
                <w:iCs/>
                <w:color w:val="000000"/>
                <w:sz w:val="22"/>
                <w:szCs w:val="22"/>
              </w:rPr>
              <w:t>Совершенствовать тактические навыки в защите и в нападении.</w:t>
            </w:r>
            <w:r>
              <w:rPr>
                <w:bCs/>
                <w:sz w:val="22"/>
                <w:szCs w:val="22"/>
              </w:rPr>
              <w:t xml:space="preserve"> </w:t>
            </w:r>
            <w:r>
              <w:rPr>
                <w:iCs/>
                <w:color w:val="000000"/>
                <w:sz w:val="22"/>
                <w:szCs w:val="22"/>
              </w:rPr>
              <w:t>Развивать логическое мышление.</w:t>
            </w:r>
            <w:r>
              <w:rPr>
                <w:bCs/>
                <w:sz w:val="22"/>
                <w:szCs w:val="22"/>
              </w:rPr>
              <w:t xml:space="preserve"> </w:t>
            </w:r>
            <w:r>
              <w:rPr>
                <w:iCs/>
                <w:color w:val="000000"/>
                <w:sz w:val="22"/>
                <w:szCs w:val="22"/>
              </w:rPr>
              <w:t xml:space="preserve">Подготовка команды учебной группы для участия в Спартакиаде техникума. </w:t>
            </w:r>
          </w:p>
          <w:p>
            <w:pPr>
              <w:pStyle w:val="Normal"/>
              <w:ind w:right="-1" w:hanging="0"/>
              <w:jc w:val="both"/>
              <w:rPr>
                <w:bCs/>
                <w:sz w:val="22"/>
                <w:szCs w:val="22"/>
              </w:rPr>
            </w:pPr>
            <w:r>
              <w:rPr>
                <w:iCs/>
                <w:color w:val="000000"/>
                <w:sz w:val="22"/>
                <w:szCs w:val="22"/>
              </w:rPr>
              <w:t>Выполнение контрольного норматива (КН):</w:t>
            </w:r>
          </w:p>
          <w:p>
            <w:pPr>
              <w:pStyle w:val="Normal"/>
              <w:ind w:right="-1" w:hanging="0"/>
              <w:jc w:val="both"/>
              <w:rPr>
                <w:iCs/>
                <w:color w:val="000000"/>
                <w:sz w:val="22"/>
                <w:szCs w:val="22"/>
              </w:rPr>
            </w:pPr>
            <w:r>
              <w:rPr>
                <w:iCs/>
                <w:color w:val="000000"/>
                <w:sz w:val="22"/>
                <w:szCs w:val="22"/>
              </w:rPr>
              <w:t>- ведение по дуге – два шага – бросок (правой и левой рукой);</w:t>
            </w:r>
          </w:p>
          <w:p>
            <w:pPr>
              <w:pStyle w:val="Normal"/>
              <w:ind w:right="-1" w:hanging="0"/>
              <w:jc w:val="both"/>
              <w:rPr>
                <w:iCs/>
                <w:color w:val="000000"/>
                <w:sz w:val="22"/>
                <w:szCs w:val="22"/>
              </w:rPr>
            </w:pPr>
            <w:r>
              <w:rPr>
                <w:iCs/>
                <w:color w:val="000000"/>
                <w:sz w:val="22"/>
                <w:szCs w:val="22"/>
              </w:rPr>
              <w:t>- штрафные броски;</w:t>
            </w:r>
          </w:p>
          <w:p>
            <w:pPr>
              <w:pStyle w:val="Normal"/>
              <w:ind w:right="-1" w:hanging="0"/>
              <w:jc w:val="both"/>
              <w:rPr>
                <w:iCs/>
                <w:color w:val="000000"/>
                <w:sz w:val="22"/>
                <w:szCs w:val="22"/>
              </w:rPr>
            </w:pPr>
            <w:r>
              <w:rPr>
                <w:iCs/>
                <w:color w:val="000000"/>
                <w:sz w:val="22"/>
                <w:szCs w:val="22"/>
              </w:rPr>
              <w:t>- броски с 7 точек;</w:t>
            </w:r>
          </w:p>
          <w:p>
            <w:pPr>
              <w:pStyle w:val="Normal"/>
              <w:ind w:right="-1" w:hanging="0"/>
              <w:jc w:val="both"/>
              <w:rPr>
                <w:iCs/>
                <w:color w:val="000000"/>
                <w:sz w:val="22"/>
                <w:szCs w:val="22"/>
              </w:rPr>
            </w:pPr>
            <w:r>
              <w:rPr>
                <w:iCs/>
                <w:color w:val="000000"/>
                <w:sz w:val="22"/>
                <w:szCs w:val="22"/>
              </w:rPr>
              <w:t>- 3-очковые броски;</w:t>
            </w:r>
          </w:p>
          <w:p>
            <w:pPr>
              <w:pStyle w:val="Normal"/>
              <w:ind w:right="-1" w:hanging="0"/>
              <w:jc w:val="both"/>
              <w:rPr>
                <w:iCs/>
                <w:color w:val="000000"/>
                <w:sz w:val="22"/>
                <w:szCs w:val="22"/>
              </w:rPr>
            </w:pPr>
            <w:r>
              <w:rPr>
                <w:iCs/>
                <w:color w:val="000000"/>
                <w:sz w:val="22"/>
                <w:szCs w:val="22"/>
              </w:rPr>
              <w:t>- комбинированное упражнение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t>Практические занятия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11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ТБ в зале. Ведение и передача мяча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3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Передача мяча. Техника двух шагов</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2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Штрафные броски. Укрывание мяча от защитника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36"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КН - штрафные броски. Техника дальних бросков</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1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КН - </w:t>
            </w:r>
            <w:r>
              <w:rPr>
                <w:iCs/>
                <w:color w:val="000000"/>
                <w:sz w:val="22"/>
                <w:szCs w:val="22"/>
              </w:rPr>
              <w:t xml:space="preserve">ведение по дуге – два шага – бросок. </w:t>
            </w:r>
            <w:r>
              <w:rPr>
                <w:sz w:val="22"/>
                <w:szCs w:val="22"/>
              </w:rPr>
              <w:t>Эстафеты с мячом</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7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6</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КН – броски с 7 точек. Учебно-тренировочная игра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68"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7</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Итоговое занятие по теме. КН - 3-очковые броски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8</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ТБ в зале. Совершенствование элементов игры</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9</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Техника выполнения бросков. Тактика нападения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6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10</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штрафные и 3-очковые броски. Тактика защиты</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Техника нападения и защиты. Обыгрывание 1х1, 2х2</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комбинированное упражнение. Учебно-тренировочная игра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2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Итоговое занятие по теме. Тактическая подготовка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3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b/>
                <w:iCs/>
                <w:color w:val="000000"/>
                <w:sz w:val="22"/>
                <w:szCs w:val="22"/>
              </w:rPr>
              <w:t>Самостоятельная работа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6</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widowControl/>
              <w:ind w:right="-1" w:hanging="0"/>
              <w:rPr>
                <w:bCs/>
                <w:sz w:val="22"/>
                <w:szCs w:val="22"/>
              </w:rPr>
            </w:pPr>
            <w:r>
              <w:rPr>
                <w:bCs/>
                <w:sz w:val="22"/>
                <w:szCs w:val="22"/>
              </w:rPr>
            </w:r>
          </w:p>
        </w:tc>
      </w:tr>
      <w:tr>
        <w:trPr>
          <w:trHeight w:val="26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Техническая подготовка баскетболиста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30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Тактическая подготовка баскетболиста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52"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Отработка правил игры в баскетбол</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2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ind w:right="-1" w:hanging="0"/>
              <w:jc w:val="both"/>
              <w:rPr>
                <w:b/>
                <w:b/>
                <w:iCs/>
                <w:color w:val="000000"/>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14</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p>
            <w:pPr>
              <w:pStyle w:val="Normal"/>
              <w:ind w:right="-1" w:hanging="0"/>
              <w:rPr>
                <w:bCs/>
                <w:sz w:val="22"/>
                <w:szCs w:val="22"/>
              </w:rPr>
            </w:pPr>
            <w:r>
              <w:rPr>
                <w:bCs/>
                <w:sz w:val="22"/>
                <w:szCs w:val="22"/>
              </w:rPr>
            </w:r>
          </w:p>
        </w:tc>
      </w:tr>
      <w:tr>
        <w:trPr>
          <w:trHeight w:val="418"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sz w:val="22"/>
                <w:szCs w:val="22"/>
              </w:rPr>
            </w:pPr>
            <w:r>
              <w:rPr>
                <w:sz w:val="22"/>
                <w:szCs w:val="22"/>
              </w:rPr>
              <w:t xml:space="preserve">   </w:t>
            </w:r>
            <w:r>
              <w:rPr>
                <w:sz w:val="22"/>
                <w:szCs w:val="22"/>
              </w:rPr>
              <w:t xml:space="preserve">Совершенствование техникой перемещения, стоек, верхней и нижней передачи мяча двумя руками. Прием и передача мяча в парах через сетку, во встречных колоннах, в групповых упражнениях. Совершенствование техники верхней прямой подачи и приёма после неё. Закрепление техники приёма мяча с подачи двумя руками снизу на месте. Совершенствование техники владения мячом в учебной игре. Обучение технике прямого нападающего удара. Обучение технике блокирования. Совершенствование техники изученных приёмов. Применение изученных приемов в учебной игре. Совершенствование технических приемов в групповых упражнениях. Тактика игры в групповых и командных упражнениях. Подготовка команд учебных групп для участия в Спартакиаде техникума. </w:t>
            </w:r>
          </w:p>
          <w:p>
            <w:pPr>
              <w:pStyle w:val="Normal"/>
              <w:ind w:right="-1" w:hanging="0"/>
              <w:jc w:val="both"/>
              <w:rPr>
                <w:sz w:val="22"/>
                <w:szCs w:val="22"/>
              </w:rPr>
            </w:pPr>
            <w:r>
              <w:rPr>
                <w:sz w:val="22"/>
                <w:szCs w:val="22"/>
              </w:rPr>
              <w:t xml:space="preserve">Выполнение контрольного норматива (КН): </w:t>
            </w:r>
          </w:p>
          <w:p>
            <w:pPr>
              <w:pStyle w:val="Normal"/>
              <w:ind w:right="-1" w:hanging="0"/>
              <w:jc w:val="both"/>
              <w:rPr>
                <w:sz w:val="22"/>
                <w:szCs w:val="22"/>
              </w:rPr>
            </w:pPr>
            <w:r>
              <w:rPr>
                <w:sz w:val="22"/>
                <w:szCs w:val="22"/>
              </w:rPr>
              <w:t>- передача мяча в паре через сетку;</w:t>
            </w:r>
          </w:p>
          <w:p>
            <w:pPr>
              <w:pStyle w:val="Normal"/>
              <w:ind w:right="-1" w:hanging="0"/>
              <w:jc w:val="both"/>
              <w:rPr>
                <w:sz w:val="22"/>
                <w:szCs w:val="22"/>
              </w:rPr>
            </w:pPr>
            <w:r>
              <w:rPr>
                <w:sz w:val="22"/>
                <w:szCs w:val="22"/>
              </w:rPr>
              <w:t>- прием мяча в паре через сетку;</w:t>
            </w:r>
          </w:p>
          <w:p>
            <w:pPr>
              <w:pStyle w:val="Normal"/>
              <w:ind w:right="-1" w:hanging="0"/>
              <w:rPr>
                <w:sz w:val="22"/>
                <w:szCs w:val="22"/>
              </w:rPr>
            </w:pPr>
            <w:r>
              <w:rPr>
                <w:sz w:val="22"/>
                <w:szCs w:val="22"/>
              </w:rPr>
              <w:t>- верхняя прямая подача по зонам задней линии на точность;</w:t>
            </w:r>
          </w:p>
          <w:p>
            <w:pPr>
              <w:pStyle w:val="Normal"/>
              <w:ind w:right="-1" w:hanging="0"/>
              <w:jc w:val="both"/>
              <w:rPr>
                <w:sz w:val="22"/>
                <w:szCs w:val="22"/>
              </w:rPr>
            </w:pPr>
            <w:r>
              <w:rPr>
                <w:sz w:val="22"/>
                <w:szCs w:val="22"/>
              </w:rPr>
              <w:t>- прямой нападающий удар;</w:t>
            </w:r>
          </w:p>
          <w:p>
            <w:pPr>
              <w:pStyle w:val="Normal"/>
              <w:ind w:right="-1" w:hanging="0"/>
              <w:rPr>
                <w:sz w:val="22"/>
                <w:szCs w:val="22"/>
              </w:rPr>
            </w:pPr>
            <w:r>
              <w:rPr>
                <w:sz w:val="22"/>
                <w:szCs w:val="22"/>
              </w:rPr>
              <w:t>- блокирование нападающего удара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6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b/>
                <w:sz w:val="22"/>
                <w:szCs w:val="22"/>
              </w:rPr>
              <w:t>Практическое занятие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9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4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w:t>
            </w:r>
          </w:p>
        </w:tc>
        <w:tc>
          <w:tcPr>
            <w:tcW w:w="8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ТБ в зале. Техника игровых приемов</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0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4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2</w:t>
            </w:r>
          </w:p>
        </w:tc>
        <w:tc>
          <w:tcPr>
            <w:tcW w:w="8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Атакующий удар. КН - передача мяча в парах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4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3</w:t>
            </w:r>
          </w:p>
        </w:tc>
        <w:tc>
          <w:tcPr>
            <w:tcW w:w="8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Тактика нападения. КН - прием мяча в парах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4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4</w:t>
            </w:r>
          </w:p>
        </w:tc>
        <w:tc>
          <w:tcPr>
            <w:tcW w:w="8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Техника блокирования. КН - верхняя прямая подача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1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4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5</w:t>
            </w:r>
          </w:p>
        </w:tc>
        <w:tc>
          <w:tcPr>
            <w:tcW w:w="8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Тактика защиты в групповых упражнениях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6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4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6</w:t>
            </w:r>
          </w:p>
        </w:tc>
        <w:tc>
          <w:tcPr>
            <w:tcW w:w="8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Тактика нападения в групповых упражнениях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6"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42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7</w:t>
            </w:r>
          </w:p>
        </w:tc>
        <w:tc>
          <w:tcPr>
            <w:tcW w:w="8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Итоговое занятие по теме. Учебно-тренировочная игра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4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sz w:val="22"/>
                <w:szCs w:val="22"/>
              </w:rPr>
            </w:pPr>
            <w:r>
              <w:rPr>
                <w:b/>
                <w:sz w:val="22"/>
                <w:szCs w:val="22"/>
              </w:rPr>
              <w:t>Самостоятельная работа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4</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tc>
      </w:tr>
      <w:tr>
        <w:trPr>
          <w:trHeight w:val="22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3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1</w:t>
            </w:r>
          </w:p>
        </w:tc>
        <w:tc>
          <w:tcPr>
            <w:tcW w:w="872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sz w:val="22"/>
                <w:szCs w:val="22"/>
              </w:rPr>
            </w:pPr>
            <w:r>
              <w:rPr>
                <w:sz w:val="22"/>
                <w:szCs w:val="22"/>
              </w:rPr>
              <w:t>Техническая подготовка волейболиста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0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3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2</w:t>
            </w:r>
          </w:p>
        </w:tc>
        <w:tc>
          <w:tcPr>
            <w:tcW w:w="872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Тактическая подготовка волейболиста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419" w:hRule="atLeast"/>
        </w:trPr>
        <w:tc>
          <w:tcPr>
            <w:tcW w:w="26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sz w:val="22"/>
                <w:szCs w:val="22"/>
              </w:rPr>
            </w:pPr>
            <w:r>
              <w:rPr>
                <w:rFonts w:eastAsia="Calibri"/>
                <w:b/>
                <w:bCs/>
                <w:sz w:val="22"/>
                <w:szCs w:val="22"/>
              </w:rPr>
              <w:t>Тема 2.4</w:t>
            </w:r>
          </w:p>
          <w:p>
            <w:pPr>
              <w:pStyle w:val="Normal"/>
              <w:ind w:right="-1" w:hanging="0"/>
              <w:jc w:val="both"/>
              <w:rPr>
                <w:rFonts w:eastAsia="Calibri"/>
                <w:bCs/>
                <w:sz w:val="22"/>
                <w:szCs w:val="22"/>
              </w:rPr>
            </w:pPr>
            <w:r>
              <w:rPr>
                <w:b/>
                <w:sz w:val="22"/>
                <w:szCs w:val="22"/>
              </w:rPr>
              <w:t>Гимнастика, атлетическая гимнастика, ритмическая гимнастика, гиревой спорт</w:t>
            </w:r>
            <w:r>
              <w:rPr>
                <w:sz w:val="22"/>
                <w:szCs w:val="22"/>
              </w:rPr>
              <w:t xml:space="preserve"> </w:t>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36</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tc>
      </w:tr>
      <w:tr>
        <w:trPr>
          <w:trHeight w:val="68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sz w:val="22"/>
                <w:szCs w:val="22"/>
              </w:rPr>
            </w:pPr>
            <w:r>
              <w:rPr>
                <w:sz w:val="22"/>
                <w:szCs w:val="22"/>
              </w:rPr>
              <w:t xml:space="preserve">   </w:t>
            </w:r>
            <w:r>
              <w:rPr>
                <w:sz w:val="22"/>
                <w:szCs w:val="22"/>
              </w:rPr>
              <w:t xml:space="preserve">Техника безопасности в тренажерном зале. Упражнения для развития мышц верхнего плечевого пояса. Упражнения для расслабления мышц верхнего плечевого пояса. Упражнения для развития мышц ног и спины. </w:t>
            </w:r>
            <w:r>
              <w:rPr>
                <w:color w:val="000000"/>
                <w:sz w:val="22"/>
                <w:szCs w:val="22"/>
              </w:rPr>
              <w:t>Общеразвивающие упражнения, упражнения в паре с партнером, упражнения с гантелями, с набивными мячами, упражнения с мячом, скакалкой.</w:t>
            </w:r>
            <w:r>
              <w:rPr>
                <w:b/>
                <w:sz w:val="22"/>
                <w:szCs w:val="22"/>
              </w:rPr>
              <w:t xml:space="preserve"> </w:t>
            </w:r>
            <w:r>
              <w:rPr>
                <w:color w:val="000000"/>
                <w:sz w:val="22"/>
                <w:szCs w:val="22"/>
              </w:rPr>
              <w:t>Упражнения у гимнастической стенки, висы и упоры.</w:t>
            </w:r>
            <w:r>
              <w:rPr>
                <w:b/>
                <w:sz w:val="22"/>
                <w:szCs w:val="22"/>
              </w:rPr>
              <w:t xml:space="preserve"> </w:t>
            </w:r>
            <w:r>
              <w:rPr>
                <w:color w:val="000000"/>
                <w:sz w:val="22"/>
                <w:szCs w:val="22"/>
              </w:rPr>
              <w:t>Упражнения на гимнастических матах, растяжка.</w:t>
            </w:r>
            <w:r>
              <w:rPr>
                <w:b/>
                <w:sz w:val="22"/>
                <w:szCs w:val="22"/>
              </w:rPr>
              <w:t xml:space="preserve"> </w:t>
            </w:r>
            <w:r>
              <w:rPr>
                <w:color w:val="000000"/>
                <w:sz w:val="22"/>
                <w:szCs w:val="22"/>
              </w:rPr>
              <w:t>Упражнения на гимнастических снарядах: параллельные брусья (юноши) и разновысокие брусья (девушки), перекладина, гимнастическая скамейка, гимнастическая стенка, гимнастический конь и козел. Составление и выполнение комплексов ритмической гимнастики.</w:t>
            </w:r>
            <w:r>
              <w:rPr>
                <w:b/>
                <w:sz w:val="22"/>
                <w:szCs w:val="22"/>
              </w:rPr>
              <w:t xml:space="preserve"> </w:t>
            </w:r>
            <w:r>
              <w:rPr>
                <w:sz w:val="22"/>
                <w:szCs w:val="22"/>
              </w:rPr>
              <w:t xml:space="preserve">Упражнения для развития мышц спины. Упражнения для расслабления мышц спины. Работа с гирей, гантелями. Работа на тренажерах. </w:t>
            </w:r>
            <w:r>
              <w:rPr>
                <w:sz w:val="24"/>
                <w:szCs w:val="24"/>
              </w:rPr>
              <w:t>Подготовка к участию во Всероссийском конкурсе World Skills.</w:t>
            </w:r>
            <w:r>
              <w:rPr>
                <w:sz w:val="22"/>
                <w:szCs w:val="22"/>
              </w:rPr>
              <w:t xml:space="preserve"> Выполнение контрольного норматива (КН) и теста ГТО: </w:t>
            </w:r>
          </w:p>
          <w:p>
            <w:pPr>
              <w:pStyle w:val="Normal"/>
              <w:ind w:right="-1" w:hanging="0"/>
              <w:jc w:val="both"/>
              <w:rPr>
                <w:sz w:val="22"/>
                <w:szCs w:val="22"/>
              </w:rPr>
            </w:pPr>
            <w:r>
              <w:rPr>
                <w:sz w:val="22"/>
                <w:szCs w:val="22"/>
              </w:rPr>
              <w:t>- сгибание и разгибание рук в упоре лежа (отжимание), в висе (подтягивание) – тест ГТО;</w:t>
            </w:r>
          </w:p>
          <w:p>
            <w:pPr>
              <w:pStyle w:val="Normal"/>
              <w:ind w:right="-1" w:hanging="0"/>
              <w:jc w:val="both"/>
              <w:rPr>
                <w:sz w:val="22"/>
                <w:szCs w:val="22"/>
              </w:rPr>
            </w:pPr>
            <w:r>
              <w:rPr>
                <w:sz w:val="22"/>
                <w:szCs w:val="22"/>
              </w:rPr>
              <w:t>- поднимание туловища из положения лежа (пресс) – тест ГТО;</w:t>
            </w:r>
          </w:p>
          <w:p>
            <w:pPr>
              <w:pStyle w:val="Normal"/>
              <w:ind w:right="-1" w:hanging="0"/>
              <w:jc w:val="both"/>
              <w:rPr>
                <w:sz w:val="22"/>
                <w:szCs w:val="22"/>
              </w:rPr>
            </w:pPr>
            <w:r>
              <w:rPr>
                <w:sz w:val="22"/>
                <w:szCs w:val="22"/>
              </w:rPr>
              <w:t>- наклон вперед из положения стоя на гимнастической скамье (гибкость) – тест ГТО;</w:t>
            </w:r>
          </w:p>
          <w:p>
            <w:pPr>
              <w:pStyle w:val="Normal"/>
              <w:ind w:right="-1" w:hanging="0"/>
              <w:jc w:val="both"/>
              <w:rPr>
                <w:sz w:val="22"/>
                <w:szCs w:val="22"/>
              </w:rPr>
            </w:pPr>
            <w:r>
              <w:rPr>
                <w:sz w:val="22"/>
                <w:szCs w:val="22"/>
              </w:rPr>
              <w:t>- прыжок на скакалке за 1 мин на результат;</w:t>
            </w:r>
          </w:p>
          <w:p>
            <w:pPr>
              <w:pStyle w:val="Normal"/>
              <w:shd w:val="clear" w:color="auto" w:fill="FFFFFF"/>
              <w:ind w:right="-1" w:hanging="0"/>
              <w:jc w:val="both"/>
              <w:rPr>
                <w:color w:val="000000"/>
                <w:sz w:val="22"/>
                <w:szCs w:val="22"/>
              </w:rPr>
            </w:pPr>
            <w:r>
              <w:rPr>
                <w:color w:val="000000"/>
                <w:sz w:val="22"/>
                <w:szCs w:val="22"/>
              </w:rPr>
              <w:t>- акробатическая  комбинация;</w:t>
            </w:r>
          </w:p>
          <w:p>
            <w:pPr>
              <w:pStyle w:val="Normal"/>
              <w:shd w:val="clear" w:color="auto" w:fill="FFFFFF"/>
              <w:ind w:right="-1" w:hanging="0"/>
              <w:jc w:val="both"/>
              <w:rPr>
                <w:color w:val="000000"/>
                <w:sz w:val="22"/>
                <w:szCs w:val="22"/>
              </w:rPr>
            </w:pPr>
            <w:r>
              <w:rPr>
                <w:color w:val="000000"/>
                <w:sz w:val="22"/>
                <w:szCs w:val="22"/>
              </w:rPr>
              <w:t>- комбинация на брусьях;</w:t>
            </w:r>
          </w:p>
          <w:p>
            <w:pPr>
              <w:pStyle w:val="Normal"/>
              <w:ind w:right="-1" w:hanging="0"/>
              <w:jc w:val="both"/>
              <w:rPr>
                <w:sz w:val="22"/>
                <w:szCs w:val="22"/>
              </w:rPr>
            </w:pPr>
            <w:r>
              <w:rPr>
                <w:color w:val="000000"/>
                <w:sz w:val="22"/>
                <w:szCs w:val="22"/>
              </w:rPr>
              <w:t>- опорный прыжок;</w:t>
            </w:r>
          </w:p>
          <w:p>
            <w:pPr>
              <w:pStyle w:val="Normal"/>
              <w:tabs>
                <w:tab w:val="left" w:pos="660" w:leader="none"/>
              </w:tabs>
              <w:ind w:right="-1" w:hanging="0"/>
              <w:jc w:val="both"/>
              <w:rPr>
                <w:sz w:val="22"/>
                <w:szCs w:val="22"/>
              </w:rPr>
            </w:pPr>
            <w:r>
              <w:rPr>
                <w:sz w:val="22"/>
                <w:szCs w:val="22"/>
              </w:rPr>
              <w:t>- подъем  переворотом</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35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sz w:val="22"/>
                <w:szCs w:val="22"/>
              </w:rPr>
              <w:t>Практические занятия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r>
          </w:p>
        </w:tc>
      </w:tr>
      <w:tr>
        <w:trPr>
          <w:trHeight w:val="8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ТБ в тренажерном зале. Акробатика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0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Тест ГТО – отжимание, поднимание туловища из положения лежа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1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акробатическая комбинация. Упражнения на брусьях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16"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комбинация на брусьях. Опорный прыжок</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9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опорный прыжок. Упражнения на перекладине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5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6</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Тест ГТО – подтягивание в висе, гибкость</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7</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Итоговое занятие по теме. Упражнения на расслабление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62"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8</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ТБ в тренажерном зале. Элементы акробатики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9</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акробатическая комбинация. Элементы на брусьях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10</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комбинация на брусьях. Опорный прыжок</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6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опорный прыжок. Упражнения на перекладине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упражнения на перекладине. Тест ГТО - гибкость</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Тест ГТО – пресс, подтягивание в висе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Итоговое занятие по теме. Тест ГТО - отжимание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ТБ в зале. КН - опорный прыжок</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16</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КН – акробатическая комбинация. Тест ГТО - гибкость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17</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КН – комбинация на брусьях. Тест ГТО – пресс, подтягивание в висе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8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sz w:val="22"/>
                <w:szCs w:val="22"/>
              </w:rPr>
            </w:pPr>
            <w:r>
              <w:rPr>
                <w:sz w:val="22"/>
                <w:szCs w:val="22"/>
              </w:rPr>
              <w:t>18</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Дифференцированный зачет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66"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sz w:val="22"/>
                <w:szCs w:val="22"/>
              </w:rPr>
            </w:pPr>
            <w:r>
              <w:rPr>
                <w:b/>
                <w:sz w:val="22"/>
                <w:szCs w:val="22"/>
              </w:rPr>
              <w:t>Самостоятельная работа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10</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widowControl/>
              <w:ind w:right="-1" w:hanging="0"/>
              <w:rPr>
                <w:bCs/>
                <w:sz w:val="22"/>
                <w:szCs w:val="22"/>
              </w:rPr>
            </w:pPr>
            <w:r>
              <w:rPr>
                <w:bCs/>
                <w:sz w:val="22"/>
                <w:szCs w:val="22"/>
              </w:rPr>
            </w:r>
          </w:p>
        </w:tc>
      </w:tr>
      <w:tr>
        <w:trPr>
          <w:trHeight w:val="28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iCs/>
                <w:color w:val="000000"/>
                <w:sz w:val="22"/>
                <w:szCs w:val="22"/>
              </w:rPr>
              <w:t>Совершенствование техники упражнений для развития силы.</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 xml:space="preserve">Совершенствование техники упражнений  для развития гибкости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8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Совершенствование техники упражнений для развития ловкости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8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iCs/>
                <w:color w:val="000000"/>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Совершенствование техники упражнений для развития выносливости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34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rFonts w:eastAsia="Calibri"/>
                <w:bCs/>
                <w:sz w:val="22"/>
                <w:szCs w:val="22"/>
              </w:rPr>
            </w:pPr>
            <w:r>
              <w:rPr>
                <w:rFonts w:eastAsia="Calibri"/>
                <w:bCs/>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Совершенствование техники упражнений для развития координации движения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71" w:hRule="atLeast"/>
        </w:trPr>
        <w:tc>
          <w:tcPr>
            <w:tcW w:w="26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bCs/>
                <w:sz w:val="22"/>
                <w:szCs w:val="22"/>
              </w:rPr>
            </w:pPr>
            <w:r>
              <w:rPr>
                <w:b/>
                <w:bCs/>
                <w:sz w:val="22"/>
                <w:szCs w:val="22"/>
              </w:rPr>
              <w:t>Тема 2.5</w:t>
            </w:r>
          </w:p>
          <w:p>
            <w:pPr>
              <w:pStyle w:val="Normal"/>
              <w:ind w:right="-1" w:hanging="0"/>
              <w:rPr>
                <w:b/>
                <w:b/>
                <w:iCs/>
                <w:color w:val="000000"/>
                <w:sz w:val="22"/>
                <w:szCs w:val="22"/>
              </w:rPr>
            </w:pPr>
            <w:r>
              <w:rPr>
                <w:b/>
                <w:sz w:val="22"/>
                <w:szCs w:val="22"/>
              </w:rPr>
              <w:t>Профессионально-прикладная физическая подготовка (ППФП). СФП</w:t>
            </w:r>
          </w:p>
          <w:p>
            <w:pPr>
              <w:pStyle w:val="Normal"/>
              <w:ind w:right="-1" w:hanging="0"/>
              <w:rPr>
                <w:b/>
                <w:b/>
                <w:iCs/>
                <w:color w:val="000000"/>
                <w:sz w:val="22"/>
                <w:szCs w:val="22"/>
              </w:rPr>
            </w:pPr>
            <w:r>
              <w:rPr>
                <w:b/>
                <w:iCs/>
                <w:color w:val="000000"/>
                <w:sz w:val="22"/>
                <w:szCs w:val="22"/>
              </w:rPr>
            </w:r>
          </w:p>
          <w:p>
            <w:pPr>
              <w:pStyle w:val="Normal"/>
              <w:ind w:right="-1" w:hanging="0"/>
              <w:rPr>
                <w:b/>
                <w:b/>
                <w:iCs/>
                <w:color w:val="000000"/>
                <w:sz w:val="22"/>
                <w:szCs w:val="22"/>
              </w:rPr>
            </w:pPr>
            <w:r>
              <w:rPr>
                <w:b/>
                <w:iCs/>
                <w:color w:val="000000"/>
                <w:sz w:val="22"/>
                <w:szCs w:val="22"/>
              </w:rPr>
            </w:r>
          </w:p>
          <w:p>
            <w:pPr>
              <w:pStyle w:val="Norma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14</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tc>
      </w:tr>
      <w:tr>
        <w:trPr>
          <w:trHeight w:val="1818"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 xml:space="preserve">   </w:t>
            </w:r>
            <w:r>
              <w:rPr>
                <w:color w:val="000000"/>
                <w:spacing w:val="-6"/>
                <w:sz w:val="22"/>
                <w:szCs w:val="22"/>
              </w:rPr>
              <w:t>Техника безопасности на занятиях ППФП.</w:t>
            </w:r>
            <w:r>
              <w:rPr>
                <w:sz w:val="22"/>
                <w:szCs w:val="22"/>
              </w:rPr>
              <w:t xml:space="preserve"> </w:t>
            </w:r>
            <w:r>
              <w:rPr>
                <w:color w:val="000000"/>
                <w:spacing w:val="-6"/>
                <w:sz w:val="22"/>
                <w:szCs w:val="22"/>
              </w:rPr>
              <w:t>Специальная физическая подготовка (СФП).</w:t>
            </w:r>
            <w:r>
              <w:rPr>
                <w:sz w:val="22"/>
                <w:szCs w:val="22"/>
              </w:rPr>
              <w:t xml:space="preserve"> </w:t>
            </w:r>
            <w:r>
              <w:rPr>
                <w:color w:val="000000"/>
                <w:spacing w:val="-6"/>
                <w:sz w:val="22"/>
                <w:szCs w:val="22"/>
              </w:rPr>
              <w:t>Работа на высотных тренажерах.</w:t>
            </w:r>
            <w:r>
              <w:rPr>
                <w:sz w:val="22"/>
                <w:szCs w:val="22"/>
              </w:rPr>
              <w:t xml:space="preserve"> Подготовка к участию во Всероссийском конкурсе World Skills. </w:t>
            </w:r>
            <w:r>
              <w:rPr>
                <w:color w:val="000000"/>
                <w:spacing w:val="-6"/>
                <w:sz w:val="22"/>
                <w:szCs w:val="22"/>
              </w:rPr>
              <w:t xml:space="preserve">Упражнения на многопролетных снарядах, перекладине, брусьях. Работа с гантелями и отягощениями. Тесты по ППФП на развитие выносливости, координации, ориентации в пространстве. Использование соревновательного метода, круговой тренировки, поточного метода при проведении занятий. </w:t>
            </w:r>
          </w:p>
          <w:p>
            <w:pPr>
              <w:pStyle w:val="Normal"/>
              <w:ind w:right="-1" w:hanging="0"/>
              <w:rPr>
                <w:sz w:val="22"/>
                <w:szCs w:val="22"/>
              </w:rPr>
            </w:pPr>
            <w:r>
              <w:rPr>
                <w:color w:val="000000"/>
                <w:spacing w:val="-6"/>
                <w:sz w:val="22"/>
                <w:szCs w:val="22"/>
              </w:rPr>
              <w:t>Выполнение контрольного норматива (КН):</w:t>
            </w:r>
          </w:p>
          <w:p>
            <w:pPr>
              <w:pStyle w:val="Normal"/>
              <w:ind w:right="-1" w:hanging="0"/>
              <w:jc w:val="both"/>
              <w:rPr>
                <w:b/>
                <w:b/>
                <w:bCs/>
                <w:sz w:val="22"/>
                <w:szCs w:val="22"/>
              </w:rPr>
            </w:pPr>
            <w:r>
              <w:rPr>
                <w:color w:val="000000"/>
                <w:spacing w:val="-6"/>
                <w:sz w:val="22"/>
                <w:szCs w:val="22"/>
              </w:rPr>
              <w:t>- бег 10х10м на результат</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2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t>Практическое занятие</w:t>
            </w:r>
            <w:r>
              <w:rPr>
                <w:iCs/>
                <w:color w:val="000000"/>
                <w:sz w:val="22"/>
                <w:szCs w:val="22"/>
              </w:rPr>
              <w:t xml:space="preserve">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Cs/>
                <w:sz w:val="22"/>
                <w:szCs w:val="22"/>
              </w:rPr>
            </w:pPr>
            <w:r>
              <w:rPr>
                <w:bCs/>
                <w:sz w:val="22"/>
                <w:szCs w:val="22"/>
              </w:rPr>
            </w:r>
          </w:p>
        </w:tc>
      </w:tr>
      <w:tr>
        <w:trPr>
          <w:trHeight w:val="11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1</w:t>
            </w:r>
          </w:p>
        </w:tc>
        <w:tc>
          <w:tcPr>
            <w:tcW w:w="88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Круговая тренировка. СФП</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13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2</w:t>
            </w:r>
          </w:p>
        </w:tc>
        <w:tc>
          <w:tcPr>
            <w:tcW w:w="88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КН – бег 10х10м. Упражнения на тренажерах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3</w:t>
            </w:r>
          </w:p>
        </w:tc>
        <w:tc>
          <w:tcPr>
            <w:tcW w:w="88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Упражнения на снарядах.</w:t>
            </w:r>
            <w:r>
              <w:rPr>
                <w:color w:val="000000"/>
                <w:spacing w:val="-6"/>
                <w:sz w:val="22"/>
                <w:szCs w:val="22"/>
              </w:rPr>
              <w:t xml:space="preserve"> СФП</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4</w:t>
            </w:r>
          </w:p>
        </w:tc>
        <w:tc>
          <w:tcPr>
            <w:tcW w:w="88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 xml:space="preserve">Итоговое занятие по теме. </w:t>
            </w:r>
            <w:r>
              <w:rPr>
                <w:color w:val="000000"/>
                <w:spacing w:val="-6"/>
                <w:sz w:val="22"/>
                <w:szCs w:val="22"/>
              </w:rPr>
              <w:t>Упражнения с отягощениями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5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5</w:t>
            </w:r>
          </w:p>
        </w:tc>
        <w:tc>
          <w:tcPr>
            <w:tcW w:w="88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КН – бег 10х10м. Тесты на ориентацию в пространстве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6</w:t>
            </w:r>
          </w:p>
        </w:tc>
        <w:tc>
          <w:tcPr>
            <w:tcW w:w="88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Тесты на развитие ловкости. Упражнения по переноске грузов</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22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
                <w:b/>
                <w:iCs/>
                <w:color w:val="000000"/>
                <w:sz w:val="22"/>
                <w:szCs w:val="22"/>
              </w:rPr>
            </w:pPr>
            <w:r>
              <w:rPr>
                <w:b/>
                <w:iCs/>
                <w:color w:val="000000"/>
                <w:sz w:val="22"/>
                <w:szCs w:val="22"/>
              </w:rPr>
            </w:r>
          </w:p>
        </w:tc>
        <w:tc>
          <w:tcPr>
            <w:tcW w:w="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color w:val="000000"/>
                <w:spacing w:val="-6"/>
                <w:sz w:val="22"/>
                <w:szCs w:val="22"/>
              </w:rPr>
              <w:t>7</w:t>
            </w:r>
          </w:p>
        </w:tc>
        <w:tc>
          <w:tcPr>
            <w:tcW w:w="88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color w:val="000000"/>
                <w:spacing w:val="-6"/>
                <w:sz w:val="22"/>
                <w:szCs w:val="22"/>
              </w:rPr>
            </w:pPr>
            <w:r>
              <w:rPr>
                <w:sz w:val="22"/>
                <w:szCs w:val="22"/>
              </w:rPr>
              <w:t>Тесты на развитие выносливости. Парные упражнения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ind w:right="-1" w:hanging="0"/>
              <w:rPr>
                <w:bCs/>
                <w:sz w:val="22"/>
                <w:szCs w:val="22"/>
              </w:rPr>
            </w:pPr>
            <w:r>
              <w:rPr>
                <w:bCs/>
                <w:sz w:val="22"/>
                <w:szCs w:val="22"/>
              </w:rPr>
            </w:r>
          </w:p>
        </w:tc>
      </w:tr>
      <w:tr>
        <w:trPr>
          <w:trHeight w:val="310" w:hRule="atLeast"/>
        </w:trPr>
        <w:tc>
          <w:tcPr>
            <w:tcW w:w="26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b/>
                <w:b/>
                <w:iCs/>
                <w:color w:val="000000"/>
                <w:sz w:val="22"/>
                <w:szCs w:val="22"/>
              </w:rPr>
            </w:pPr>
            <w:r>
              <w:rPr>
                <w:b/>
                <w:iCs/>
                <w:color w:val="000000"/>
                <w:sz w:val="22"/>
                <w:szCs w:val="22"/>
              </w:rPr>
              <w:t>Тема 2.6</w:t>
            </w:r>
          </w:p>
          <w:p>
            <w:pPr>
              <w:pStyle w:val="Normal"/>
              <w:ind w:right="-1" w:hanging="0"/>
              <w:rPr>
                <w:b/>
                <w:b/>
                <w:iCs/>
                <w:color w:val="000000"/>
                <w:sz w:val="22"/>
                <w:szCs w:val="22"/>
              </w:rPr>
            </w:pPr>
            <w:r>
              <w:rPr>
                <w:b/>
                <w:iCs/>
                <w:color w:val="000000"/>
                <w:sz w:val="22"/>
                <w:szCs w:val="22"/>
              </w:rPr>
              <w:t>Легкая атлетика. Оценка уровня физического развития. Основы туризма</w:t>
            </w:r>
          </w:p>
          <w:p>
            <w:pPr>
              <w:pStyle w:val="Normal"/>
              <w:ind w:right="-1" w:hanging="0"/>
              <w:jc w:val="both"/>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bCs/>
                <w:sz w:val="22"/>
                <w:szCs w:val="22"/>
              </w:rPr>
              <w:t>Содержание учебного материала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22</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sz w:val="22"/>
                <w:szCs w:val="22"/>
              </w:rPr>
            </w:pPr>
            <w:r>
              <w:rPr>
                <w:sz w:val="22"/>
                <w:szCs w:val="22"/>
              </w:rPr>
              <w:t xml:space="preserve">   </w:t>
            </w:r>
            <w:r>
              <w:rPr>
                <w:sz w:val="22"/>
                <w:szCs w:val="22"/>
              </w:rPr>
              <w:t xml:space="preserve">Ознакомление с методикой самоконтроля, его основные методы и показатели. Ознакомление с дневником самоконтроля. Применение отдельных методов контроля при регулярных занятиях физическими упражнениями и спортом. Методика регулирования эмоций. Тестирование эмоциональных состояний. Ознакомление с методикой определения эмоциональных состояний человека. Оценка и рекомендации по коррекции эмоциональных состояний человека. </w:t>
            </w:r>
            <w:r>
              <w:rPr>
                <w:iCs/>
                <w:color w:val="000000"/>
                <w:sz w:val="22"/>
                <w:szCs w:val="22"/>
              </w:rPr>
              <w:t>Организация и подготовка туристических походов</w:t>
            </w:r>
            <w:r>
              <w:rPr>
                <w:sz w:val="22"/>
                <w:szCs w:val="22"/>
              </w:rPr>
              <w:t xml:space="preserve">. </w:t>
            </w:r>
            <w:r>
              <w:rPr>
                <w:iCs/>
                <w:color w:val="000000"/>
                <w:sz w:val="22"/>
                <w:szCs w:val="22"/>
              </w:rPr>
              <w:t xml:space="preserve">Схема последовательности этапов организации и подготовки похода. </w:t>
            </w:r>
            <w:r>
              <w:rPr>
                <w:bCs/>
                <w:sz w:val="22"/>
                <w:szCs w:val="22"/>
              </w:rPr>
              <w:t>Последовательность заполнения рюкзака.</w:t>
            </w:r>
            <w:r>
              <w:rPr>
                <w:sz w:val="22"/>
                <w:szCs w:val="22"/>
              </w:rPr>
              <w:t xml:space="preserve"> </w:t>
            </w:r>
            <w:r>
              <w:rPr>
                <w:bCs/>
                <w:sz w:val="22"/>
                <w:szCs w:val="22"/>
              </w:rPr>
              <w:t>Укладка палатки. Продукты питания. Режим передвижения по местности.</w:t>
            </w:r>
            <w:r>
              <w:rPr>
                <w:sz w:val="22"/>
                <w:szCs w:val="22"/>
              </w:rPr>
              <w:t xml:space="preserve"> </w:t>
            </w:r>
            <w:r>
              <w:rPr>
                <w:iCs/>
                <w:color w:val="000000"/>
                <w:sz w:val="22"/>
                <w:szCs w:val="22"/>
              </w:rPr>
              <w:t>Организационное и материально-техническое обеспечение похода.</w:t>
            </w:r>
            <w:r>
              <w:rPr>
                <w:sz w:val="22"/>
                <w:szCs w:val="22"/>
              </w:rPr>
              <w:t xml:space="preserve"> </w:t>
            </w:r>
          </w:p>
          <w:p>
            <w:pPr>
              <w:pStyle w:val="Normal"/>
              <w:ind w:right="-1" w:hanging="0"/>
              <w:rPr>
                <w:iCs/>
                <w:color w:val="000000"/>
                <w:sz w:val="22"/>
                <w:szCs w:val="22"/>
              </w:rPr>
            </w:pPr>
            <w:r>
              <w:rPr>
                <w:iCs/>
                <w:color w:val="000000"/>
                <w:sz w:val="22"/>
                <w:szCs w:val="22"/>
              </w:rPr>
              <w:t>Выполнение контрольного норматива (КН), теста ГТО:</w:t>
            </w:r>
          </w:p>
          <w:p>
            <w:pPr>
              <w:pStyle w:val="Normal"/>
              <w:ind w:right="-1" w:hanging="0"/>
              <w:rPr>
                <w:iCs/>
                <w:color w:val="000000"/>
                <w:sz w:val="22"/>
                <w:szCs w:val="22"/>
              </w:rPr>
            </w:pPr>
            <w:r>
              <w:rPr>
                <w:iCs/>
                <w:color w:val="000000"/>
                <w:sz w:val="22"/>
                <w:szCs w:val="22"/>
              </w:rPr>
              <w:t>- бег на 100м – тест ГТО;</w:t>
            </w:r>
          </w:p>
          <w:p>
            <w:pPr>
              <w:pStyle w:val="Normal"/>
              <w:ind w:right="-1" w:hanging="0"/>
              <w:rPr>
                <w:iCs/>
                <w:color w:val="000000"/>
                <w:sz w:val="22"/>
                <w:szCs w:val="22"/>
              </w:rPr>
            </w:pPr>
            <w:r>
              <w:rPr>
                <w:iCs/>
                <w:color w:val="000000"/>
                <w:sz w:val="22"/>
                <w:szCs w:val="22"/>
              </w:rPr>
              <w:t>- прыжки в длину с места и разбега тест ГТО;</w:t>
            </w:r>
          </w:p>
          <w:p>
            <w:pPr>
              <w:pStyle w:val="Normal"/>
              <w:ind w:right="-1" w:hanging="0"/>
              <w:rPr>
                <w:iCs/>
                <w:color w:val="000000"/>
                <w:sz w:val="22"/>
                <w:szCs w:val="22"/>
              </w:rPr>
            </w:pPr>
            <w:r>
              <w:rPr>
                <w:iCs/>
                <w:color w:val="000000"/>
                <w:sz w:val="22"/>
                <w:szCs w:val="22"/>
              </w:rPr>
              <w:t>- бег на 2000м и 3000м – тест ГТО;</w:t>
            </w:r>
          </w:p>
          <w:p>
            <w:pPr>
              <w:pStyle w:val="Normal"/>
              <w:ind w:right="-1" w:hanging="0"/>
              <w:rPr>
                <w:iCs/>
                <w:color w:val="000000"/>
                <w:sz w:val="22"/>
                <w:szCs w:val="22"/>
              </w:rPr>
            </w:pPr>
            <w:r>
              <w:rPr>
                <w:sz w:val="22"/>
                <w:szCs w:val="22"/>
              </w:rPr>
              <w:t>- метание спортивного снаряда – тест ГТО</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0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iCs/>
                <w:color w:val="000000"/>
                <w:sz w:val="22"/>
                <w:szCs w:val="22"/>
              </w:rPr>
              <w:t>Практическое занятие</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1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 xml:space="preserve">Беговые упражнения. </w:t>
            </w:r>
            <w:r>
              <w:rPr>
                <w:iCs/>
                <w:color w:val="000000"/>
                <w:sz w:val="22"/>
                <w:szCs w:val="22"/>
              </w:rPr>
              <w:t>Технология регламентированных занятий</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17"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 xml:space="preserve">Тест ГТО - бег на 100 м. </w:t>
            </w:r>
            <w:r>
              <w:rPr>
                <w:bCs/>
                <w:sz w:val="22"/>
                <w:szCs w:val="22"/>
              </w:rPr>
              <w:t>Методы контроля физического состояния здоровья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18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Техника метания. Методика регулирования эмоциональных состояний</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 xml:space="preserve">Тест ГТО - бег 2000 м и 3000 м. </w:t>
            </w:r>
            <w:r>
              <w:rPr>
                <w:bCs/>
                <w:sz w:val="22"/>
                <w:szCs w:val="22"/>
              </w:rPr>
              <w:t>Методика самоконтроля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13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Тест ГТО - метание спортивного снаряда. Дневник самоконтроля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13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6</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Зачет. Тест ГТО - прыжок в длину</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16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7</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sz w:val="22"/>
                <w:szCs w:val="22"/>
              </w:rPr>
            </w:pPr>
            <w:r>
              <w:rPr>
                <w:sz w:val="22"/>
                <w:szCs w:val="22"/>
              </w:rPr>
              <w:t xml:space="preserve">Беговые упражнения. </w:t>
            </w:r>
            <w:r>
              <w:rPr>
                <w:iCs/>
                <w:color w:val="000000"/>
                <w:sz w:val="22"/>
                <w:szCs w:val="22"/>
              </w:rPr>
              <w:t>Организация и подготовка туристических походов</w:t>
            </w:r>
            <w:r>
              <w:rPr>
                <w:sz w:val="22"/>
                <w:szCs w:val="22"/>
              </w:rPr>
              <w:t xml:space="preserve">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51"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8</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 xml:space="preserve">Тест ГТО - бег на 100м. </w:t>
            </w:r>
            <w:r>
              <w:rPr>
                <w:bCs/>
                <w:sz w:val="22"/>
                <w:szCs w:val="22"/>
              </w:rPr>
              <w:t>Укладка палатки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25"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9</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Тест ГТО - прыжок в длину.</w:t>
            </w:r>
            <w:r>
              <w:rPr>
                <w:bCs/>
                <w:sz w:val="22"/>
                <w:szCs w:val="22"/>
              </w:rPr>
              <w:t xml:space="preserve"> Продукты питания</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18"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10</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 xml:space="preserve">Тест ГТО - бег 2000 м и 3000 м. </w:t>
            </w:r>
            <w:r>
              <w:rPr>
                <w:bCs/>
                <w:sz w:val="22"/>
                <w:szCs w:val="22"/>
              </w:rPr>
              <w:t>Режим передвижения по местности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79"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iCs/>
                <w:color w:val="000000"/>
                <w:sz w:val="22"/>
                <w:szCs w:val="22"/>
              </w:rPr>
            </w:pPr>
            <w:r>
              <w:rPr>
                <w:iCs/>
                <w:color w:val="000000"/>
                <w:sz w:val="22"/>
                <w:szCs w:val="22"/>
              </w:rPr>
              <w:t>11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rPr>
                <w:iCs/>
                <w:color w:val="000000"/>
                <w:sz w:val="22"/>
                <w:szCs w:val="22"/>
              </w:rPr>
            </w:pPr>
            <w:r>
              <w:rPr>
                <w:sz w:val="22"/>
                <w:szCs w:val="22"/>
              </w:rPr>
              <w:t>Зачет. Тест ГТО – метание спортивного снаряда</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3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sz w:val="22"/>
                <w:szCs w:val="22"/>
              </w:rPr>
            </w:pPr>
            <w:r>
              <w:rPr>
                <w:b/>
                <w:iCs/>
                <w:color w:val="000000"/>
                <w:sz w:val="22"/>
                <w:szCs w:val="22"/>
              </w:rPr>
              <w:t>Самостоятельная работа</w:t>
            </w:r>
          </w:p>
        </w:tc>
        <w:tc>
          <w:tcPr>
            <w:tcW w:w="9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10</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spacing w:before="0" w:after="200"/>
              <w:ind w:right="-1" w:hanging="0"/>
              <w:jc w:val="center"/>
              <w:rPr>
                <w:rFonts w:eastAsia="" w:cs="" w:cstheme="minorBidi" w:eastAsiaTheme="minorEastAsia"/>
                <w:sz w:val="22"/>
                <w:szCs w:val="22"/>
                <w:lang w:eastAsia="ru-RU"/>
              </w:rPr>
            </w:pPr>
            <w:r>
              <w:rPr>
                <w:rFonts w:eastAsia="" w:cs="" w:cstheme="minorBidi" w:eastAsiaTheme="minorEastAsia"/>
                <w:sz w:val="22"/>
                <w:szCs w:val="22"/>
                <w:lang w:eastAsia="ru-RU"/>
              </w:rPr>
              <w:t>ОК 8.</w:t>
            </w:r>
          </w:p>
          <w:p>
            <w:pPr>
              <w:pStyle w:val="Normal"/>
              <w:widowControl/>
              <w:suppressAutoHyphens w:val="true"/>
              <w:ind w:right="-1" w:hanging="0"/>
              <w:jc w:val="center"/>
              <w:rPr>
                <w:rFonts w:eastAsia="" w:cs="" w:cstheme="minorBidi" w:eastAsiaTheme="minorEastAsia"/>
                <w:iCs/>
                <w:sz w:val="22"/>
                <w:szCs w:val="22"/>
                <w:lang w:eastAsia="en-US"/>
              </w:rPr>
            </w:pPr>
            <w:r>
              <w:rPr>
                <w:rFonts w:eastAsia="" w:cs="" w:cstheme="minorBidi" w:eastAsiaTheme="minorEastAsia"/>
                <w:iCs/>
                <w:sz w:val="22"/>
                <w:szCs w:val="22"/>
                <w:lang w:eastAsia="en-US"/>
              </w:rPr>
              <w:t>ПК3.5</w:t>
            </w:r>
          </w:p>
          <w:p>
            <w:pPr>
              <w:pStyle w:val="Normal"/>
              <w:ind w:right="-1" w:hanging="0"/>
              <w:jc w:val="center"/>
              <w:rPr>
                <w:bCs/>
                <w:sz w:val="22"/>
                <w:szCs w:val="22"/>
              </w:rPr>
            </w:pPr>
            <w:r>
              <w:rPr>
                <w:bCs/>
                <w:sz w:val="22"/>
                <w:szCs w:val="22"/>
              </w:rPr>
            </w:r>
          </w:p>
        </w:tc>
      </w:tr>
      <w:tr>
        <w:trPr>
          <w:trHeight w:val="276"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sz w:val="22"/>
                <w:szCs w:val="22"/>
              </w:rPr>
            </w:pPr>
            <w:r>
              <w:rPr>
                <w:sz w:val="22"/>
                <w:szCs w:val="22"/>
              </w:rPr>
              <w:t>1</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sz w:val="22"/>
                <w:szCs w:val="22"/>
              </w:rPr>
            </w:pPr>
            <w:r>
              <w:rPr>
                <w:iCs/>
                <w:color w:val="000000"/>
                <w:sz w:val="22"/>
                <w:szCs w:val="22"/>
              </w:rPr>
              <w:t>Составление дневника самоконтроля</w:t>
            </w:r>
            <w:r>
              <w:rPr>
                <w:sz w:val="22"/>
                <w:szCs w:val="22"/>
              </w:rPr>
              <w:t xml:space="preserve"> </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30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iCs/>
                <w:color w:val="000000"/>
                <w:sz w:val="22"/>
                <w:szCs w:val="22"/>
              </w:rPr>
            </w:pPr>
            <w:r>
              <w:rPr>
                <w:iCs/>
                <w:color w:val="000000"/>
                <w:sz w:val="22"/>
                <w:szCs w:val="22"/>
              </w:rPr>
              <w:t>2</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iCs/>
                <w:color w:val="000000"/>
                <w:sz w:val="22"/>
                <w:szCs w:val="22"/>
              </w:rPr>
            </w:pPr>
            <w:r>
              <w:rPr>
                <w:iCs/>
                <w:color w:val="000000"/>
                <w:sz w:val="22"/>
                <w:szCs w:val="22"/>
              </w:rPr>
              <w:t>ЛФК при нарушениях осанки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64"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iCs/>
                <w:color w:val="000000"/>
                <w:sz w:val="22"/>
                <w:szCs w:val="22"/>
              </w:rPr>
            </w:pPr>
            <w:r>
              <w:rPr>
                <w:iCs/>
                <w:color w:val="000000"/>
                <w:sz w:val="22"/>
                <w:szCs w:val="22"/>
              </w:rPr>
              <w:t>3</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iCs/>
                <w:color w:val="000000"/>
                <w:sz w:val="22"/>
                <w:szCs w:val="22"/>
              </w:rPr>
            </w:pPr>
            <w:r>
              <w:rPr>
                <w:iCs/>
                <w:color w:val="000000"/>
                <w:sz w:val="22"/>
                <w:szCs w:val="22"/>
              </w:rPr>
              <w:t>ЛФК при сердечно сосудистых заболеваниях</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240"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iCs/>
                <w:color w:val="000000"/>
                <w:sz w:val="22"/>
                <w:szCs w:val="22"/>
              </w:rPr>
            </w:pPr>
            <w:r>
              <w:rPr>
                <w:iCs/>
                <w:color w:val="000000"/>
                <w:sz w:val="22"/>
                <w:szCs w:val="22"/>
              </w:rPr>
              <w:t>4</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iCs/>
                <w:color w:val="000000"/>
                <w:sz w:val="22"/>
                <w:szCs w:val="22"/>
              </w:rPr>
            </w:pPr>
            <w:r>
              <w:rPr>
                <w:sz w:val="22"/>
                <w:szCs w:val="22"/>
              </w:rPr>
              <w:t>Совершенствование техники укладки и установки палатки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333" w:hRule="atLeast"/>
        </w:trPr>
        <w:tc>
          <w:tcPr>
            <w:tcW w:w="26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56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iCs/>
                <w:color w:val="000000"/>
                <w:sz w:val="22"/>
                <w:szCs w:val="22"/>
              </w:rPr>
            </w:pPr>
            <w:r>
              <w:rPr>
                <w:iCs/>
                <w:color w:val="000000"/>
                <w:sz w:val="22"/>
                <w:szCs w:val="22"/>
              </w:rPr>
              <w:t>5</w:t>
            </w:r>
          </w:p>
        </w:tc>
        <w:tc>
          <w:tcPr>
            <w:tcW w:w="8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rPr>
                <w:sz w:val="22"/>
                <w:szCs w:val="22"/>
              </w:rPr>
            </w:pPr>
            <w:r>
              <w:rPr>
                <w:iCs/>
                <w:color w:val="000000"/>
                <w:sz w:val="22"/>
                <w:szCs w:val="22"/>
              </w:rPr>
              <w:t>Совершенствование техники бега на длинные дистанции</w:t>
            </w:r>
          </w:p>
        </w:tc>
        <w:tc>
          <w:tcPr>
            <w:tcW w:w="9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r>
        <w:trPr>
          <w:trHeight w:val="422" w:hRule="atLeast"/>
        </w:trPr>
        <w:tc>
          <w:tcPr>
            <w:tcW w:w="26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Cs/>
                <w:color w:val="000000"/>
                <w:sz w:val="22"/>
                <w:szCs w:val="22"/>
              </w:rPr>
            </w:pPr>
            <w:r>
              <w:rPr>
                <w:b/>
                <w:iCs/>
                <w:color w:val="000000"/>
                <w:sz w:val="22"/>
                <w:szCs w:val="22"/>
              </w:rPr>
            </w:r>
          </w:p>
        </w:tc>
        <w:tc>
          <w:tcPr>
            <w:tcW w:w="90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660" w:leader="none"/>
              </w:tabs>
              <w:ind w:right="-1" w:hanging="0"/>
              <w:jc w:val="right"/>
              <w:rPr>
                <w:b/>
                <w:b/>
                <w:sz w:val="22"/>
                <w:szCs w:val="22"/>
              </w:rPr>
            </w:pPr>
            <w:r>
              <w:rPr>
                <w:b/>
                <w:sz w:val="22"/>
                <w:szCs w:val="22"/>
              </w:rPr>
              <w:t xml:space="preserve">Итого </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rPr>
            </w:pPr>
            <w:r>
              <w:rPr>
                <w:b/>
                <w:bCs/>
                <w:sz w:val="22"/>
                <w:szCs w:val="22"/>
              </w:rPr>
              <w:t>208</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Cs/>
                <w:sz w:val="22"/>
                <w:szCs w:val="22"/>
              </w:rPr>
            </w:pPr>
            <w:r>
              <w:rPr>
                <w:bCs/>
                <w:sz w:val="22"/>
                <w:szCs w:val="22"/>
              </w:rPr>
            </w:r>
          </w:p>
        </w:tc>
      </w:tr>
    </w:tbl>
    <w:p>
      <w:pPr>
        <w:sectPr>
          <w:type w:val="nextPage"/>
          <w:pgSz w:orient="landscape" w:w="16838" w:h="11906"/>
          <w:pgMar w:left="1134" w:right="1133" w:header="0" w:top="851" w:footer="0" w:bottom="851" w:gutter="0"/>
          <w:pgNumType w:fmt="decimal"/>
          <w:formProt w:val="false"/>
          <w:textDirection w:val="lrTb"/>
          <w:docGrid w:type="default" w:linePitch="100" w:charSpace="0"/>
        </w:sectPr>
      </w:pP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rFonts w:ascii="Times New Roman" w:hAnsi="Times New Roman"/>
          <w:b/>
          <w:b/>
          <w:bCs/>
          <w:caps/>
        </w:rPr>
      </w:pPr>
      <w:r>
        <w:rPr>
          <w:rFonts w:ascii="Times New Roman" w:hAnsi="Times New Roman"/>
          <w:b/>
          <w:bCs/>
          <w:caps/>
        </w:rPr>
        <w:t>3. условия реализации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
          <w:b/>
          <w:bCs/>
          <w:sz w:val="24"/>
          <w:szCs w:val="24"/>
        </w:rPr>
      </w:pPr>
      <w:r>
        <w:rPr>
          <w:b/>
          <w:bCs/>
          <w:sz w:val="24"/>
          <w:szCs w:val="24"/>
        </w:rPr>
        <w:t>3.1 Требования к минимальному материально-техническому обеспечению</w:t>
      </w:r>
    </w:p>
    <w:p>
      <w:pPr>
        <w:pStyle w:val="Normal"/>
        <w:shd w:val="clear" w:color="auto" w:fill="FFFFFF"/>
        <w:tabs>
          <w:tab w:val="left" w:pos="250" w:leader="none"/>
        </w:tabs>
        <w:ind w:right="-1" w:firstLine="709"/>
        <w:jc w:val="both"/>
        <w:rPr>
          <w:sz w:val="24"/>
          <w:szCs w:val="24"/>
        </w:rPr>
      </w:pPr>
      <w:r>
        <w:rPr>
          <w:sz w:val="24"/>
          <w:szCs w:val="24"/>
        </w:rPr>
      </w:r>
    </w:p>
    <w:p>
      <w:pPr>
        <w:pStyle w:val="Style221"/>
        <w:widowControl/>
        <w:spacing w:lineRule="auto" w:line="240"/>
        <w:ind w:right="-1" w:firstLine="709"/>
        <w:rPr>
          <w:rFonts w:ascii="Century Schoolbook" w:hAnsi="Century Schoolbook" w:cs="Century Schoolbook"/>
        </w:rPr>
      </w:pPr>
      <w:r>
        <w:rPr>
          <w:rStyle w:val="FontStyle67"/>
          <w:sz w:val="24"/>
          <w:szCs w:val="24"/>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pPr>
        <w:pStyle w:val="Normal"/>
        <w:shd w:val="clear" w:color="auto" w:fill="FFFFFF"/>
        <w:tabs>
          <w:tab w:val="left" w:pos="709" w:leader="none"/>
        </w:tabs>
        <w:ind w:right="-1" w:firstLine="709"/>
        <w:rPr>
          <w:b/>
          <w:b/>
          <w:color w:val="000000"/>
          <w:sz w:val="24"/>
          <w:szCs w:val="24"/>
        </w:rPr>
      </w:pPr>
      <w:r>
        <w:rPr>
          <w:b/>
          <w:bCs/>
          <w:i/>
          <w:sz w:val="24"/>
          <w:szCs w:val="24"/>
        </w:rPr>
        <w:tab/>
      </w:r>
      <w:r>
        <w:rPr>
          <w:b/>
          <w:bCs/>
          <w:sz w:val="24"/>
          <w:szCs w:val="24"/>
        </w:rPr>
        <w:t>Спортивные залы и спортивные площадки:</w:t>
      </w:r>
    </w:p>
    <w:p>
      <w:pPr>
        <w:pStyle w:val="ListParagraph"/>
        <w:numPr>
          <w:ilvl w:val="0"/>
          <w:numId w:val="3"/>
        </w:numPr>
        <w:shd w:val="clear" w:color="auto" w:fill="FFFFFF"/>
        <w:tabs>
          <w:tab w:val="left" w:pos="250" w:leader="none"/>
        </w:tabs>
        <w:ind w:left="0" w:right="-1" w:firstLine="709"/>
        <w:jc w:val="both"/>
        <w:rPr>
          <w:sz w:val="24"/>
          <w:szCs w:val="24"/>
        </w:rPr>
      </w:pPr>
      <w:r>
        <w:rPr>
          <w:color w:val="000000"/>
          <w:sz w:val="24"/>
          <w:szCs w:val="24"/>
        </w:rPr>
        <w:t>спортивный зал 30х18 м., приспособленный для проведения занятий по спортивны играм, а также гимнастики и комплексных занятий.</w:t>
      </w:r>
    </w:p>
    <w:p>
      <w:pPr>
        <w:pStyle w:val="ListParagraph"/>
        <w:numPr>
          <w:ilvl w:val="0"/>
          <w:numId w:val="2"/>
        </w:numPr>
        <w:shd w:val="clear" w:color="auto" w:fill="FFFFFF"/>
        <w:tabs>
          <w:tab w:val="left" w:pos="0" w:leader="none"/>
        </w:tabs>
        <w:ind w:left="0" w:right="-1" w:firstLine="709"/>
        <w:jc w:val="both"/>
        <w:rPr>
          <w:sz w:val="24"/>
          <w:szCs w:val="24"/>
        </w:rPr>
      </w:pPr>
      <w:r>
        <w:rPr>
          <w:color w:val="000000"/>
          <w:sz w:val="24"/>
          <w:szCs w:val="24"/>
        </w:rPr>
        <w:t>спортивный зал 20х10м., приспособленный для проведения занятий по гимнастике, гиревому спорту, ритмической гимнастике, работе на тренажерах;</w:t>
      </w:r>
    </w:p>
    <w:p>
      <w:pPr>
        <w:pStyle w:val="ListParagraph"/>
        <w:numPr>
          <w:ilvl w:val="0"/>
          <w:numId w:val="2"/>
        </w:numPr>
        <w:shd w:val="clear" w:color="auto" w:fill="FFFFFF"/>
        <w:tabs>
          <w:tab w:val="left" w:pos="250" w:leader="none"/>
        </w:tabs>
        <w:ind w:left="0" w:right="-1" w:firstLine="709"/>
        <w:jc w:val="both"/>
        <w:rPr>
          <w:sz w:val="24"/>
          <w:szCs w:val="24"/>
        </w:rPr>
      </w:pPr>
      <w:r>
        <w:rPr>
          <w:color w:val="000000"/>
          <w:sz w:val="24"/>
          <w:szCs w:val="24"/>
        </w:rPr>
        <w:t>теннисный зал 17х8м., приспособленный для проведения занятий по настольному теннису, гимнастике и комплексных занятий.</w:t>
      </w:r>
    </w:p>
    <w:p>
      <w:pPr>
        <w:pStyle w:val="Normal"/>
        <w:numPr>
          <w:ilvl w:val="0"/>
          <w:numId w:val="2"/>
        </w:numPr>
        <w:shd w:val="clear" w:color="auto" w:fill="FFFFFF"/>
        <w:tabs>
          <w:tab w:val="left" w:pos="250" w:leader="none"/>
        </w:tabs>
        <w:ind w:left="0" w:right="-1" w:firstLine="709"/>
        <w:jc w:val="both"/>
        <w:rPr>
          <w:rStyle w:val="FontStyle67"/>
          <w:rFonts w:ascii="Times New Roman" w:hAnsi="Times New Roman" w:cs="Times New Roman"/>
          <w:sz w:val="24"/>
          <w:szCs w:val="24"/>
        </w:rPr>
      </w:pPr>
      <w:r>
        <w:rPr>
          <w:color w:val="000000"/>
          <w:sz w:val="24"/>
          <w:szCs w:val="24"/>
        </w:rPr>
        <w:t>спортивный городок, приспособленный для проведения занятий по легкой атлетике, волейболу, баскетболу, мини-футболу, профессионально-прикладной физической подготовке.</w:t>
      </w:r>
    </w:p>
    <w:p>
      <w:pPr>
        <w:pStyle w:val="Style221"/>
        <w:widowControl/>
        <w:spacing w:lineRule="auto" w:line="240"/>
        <w:ind w:right="-1" w:firstLine="709"/>
        <w:jc w:val="left"/>
        <w:rPr>
          <w:rStyle w:val="FontStyle67"/>
          <w:rFonts w:ascii="Times New Roman" w:hAnsi="Times New Roman" w:cs="Times New Roman"/>
          <w:sz w:val="24"/>
          <w:szCs w:val="24"/>
        </w:rPr>
      </w:pPr>
      <w:r>
        <w:rPr>
          <w:rStyle w:val="FontStyle67"/>
          <w:rFonts w:cs="Times New Roman" w:ascii="Times New Roman" w:hAnsi="Times New Roman"/>
          <w:b/>
          <w:sz w:val="24"/>
          <w:szCs w:val="24"/>
        </w:rPr>
        <w:t>Оборудование и инвентарь гимнастического зала</w:t>
      </w:r>
      <w:r>
        <w:rPr>
          <w:rStyle w:val="FontStyle67"/>
          <w:rFonts w:cs="Times New Roman" w:ascii="Times New Roman" w:hAnsi="Times New Roman"/>
          <w:sz w:val="24"/>
          <w:szCs w:val="24"/>
        </w:rPr>
        <w:t>:</w:t>
      </w:r>
    </w:p>
    <w:p>
      <w:pPr>
        <w:pStyle w:val="Style231"/>
        <w:widowControl/>
        <w:numPr>
          <w:ilvl w:val="0"/>
          <w:numId w:val="4"/>
        </w:numPr>
        <w:tabs>
          <w:tab w:val="left" w:pos="0" w:leader="none"/>
        </w:tabs>
        <w:spacing w:lineRule="auto" w:line="240"/>
        <w:ind w:left="720" w:right="-1" w:firstLine="709"/>
        <w:rPr>
          <w:rStyle w:val="FontStyle67"/>
          <w:rFonts w:ascii="Times New Roman" w:hAnsi="Times New Roman" w:cs="Times New Roman"/>
          <w:sz w:val="24"/>
          <w:szCs w:val="24"/>
        </w:rPr>
      </w:pPr>
      <w:r>
        <w:rPr>
          <w:rStyle w:val="FontStyle67"/>
          <w:rFonts w:cs="Times New Roman" w:ascii="Times New Roman" w:hAnsi="Times New Roman"/>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конь для прыжков и др.), тренажеры для занятий атлетической гимнастикой, маты гимнастические,  канат для перетягивания,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pPr>
        <w:pStyle w:val="Style221"/>
        <w:widowControl/>
        <w:spacing w:lineRule="auto" w:line="240"/>
        <w:ind w:right="-1" w:firstLine="709"/>
        <w:jc w:val="left"/>
        <w:rPr>
          <w:rStyle w:val="FontStyle67"/>
          <w:rFonts w:ascii="Times New Roman" w:hAnsi="Times New Roman" w:cs="Times New Roman"/>
          <w:b/>
          <w:b/>
          <w:sz w:val="24"/>
          <w:szCs w:val="24"/>
        </w:rPr>
      </w:pPr>
      <w:r>
        <w:rPr>
          <w:rStyle w:val="FontStyle67"/>
          <w:rFonts w:cs="Times New Roman" w:ascii="Times New Roman" w:hAnsi="Times New Roman"/>
          <w:b/>
          <w:sz w:val="24"/>
          <w:szCs w:val="24"/>
        </w:rPr>
        <w:t>Оборудование и инвентарь спортивного зала:</w:t>
      </w:r>
    </w:p>
    <w:p>
      <w:pPr>
        <w:pStyle w:val="Style231"/>
        <w:widowControl/>
        <w:numPr>
          <w:ilvl w:val="0"/>
          <w:numId w:val="4"/>
        </w:numPr>
        <w:tabs>
          <w:tab w:val="left" w:pos="0" w:leader="none"/>
        </w:tabs>
        <w:spacing w:lineRule="auto" w:line="240"/>
        <w:ind w:left="720" w:right="-1" w:firstLine="709"/>
        <w:rPr>
          <w:rStyle w:val="FontStyle67"/>
          <w:rFonts w:ascii="Times New Roman" w:hAnsi="Times New Roman" w:cs="Times New Roman"/>
          <w:sz w:val="24"/>
          <w:szCs w:val="24"/>
        </w:rPr>
      </w:pPr>
      <w:r>
        <w:rPr>
          <w:rStyle w:val="FontStyle67"/>
          <w:rFonts w:cs="Times New Roman" w:ascii="Times New Roman" w:hAnsi="Times New Roman"/>
          <w:sz w:val="24"/>
          <w:szCs w:val="24"/>
        </w:rPr>
        <w:t>кольца баскетбольные, щиты баскетбольные,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pPr>
        <w:pStyle w:val="Style221"/>
        <w:widowControl/>
        <w:spacing w:lineRule="auto" w:line="240"/>
        <w:ind w:right="-1" w:firstLine="709"/>
        <w:jc w:val="left"/>
        <w:rPr>
          <w:rStyle w:val="FontStyle67"/>
          <w:rFonts w:ascii="Times New Roman" w:hAnsi="Times New Roman" w:cs="Times New Roman"/>
          <w:b/>
          <w:b/>
          <w:sz w:val="24"/>
          <w:szCs w:val="24"/>
        </w:rPr>
      </w:pPr>
      <w:r>
        <w:rPr>
          <w:rStyle w:val="FontStyle67"/>
          <w:rFonts w:cs="Times New Roman" w:ascii="Times New Roman" w:hAnsi="Times New Roman"/>
          <w:b/>
          <w:sz w:val="24"/>
          <w:szCs w:val="24"/>
        </w:rPr>
        <w:t>Открытый стадион широкого профиля:</w:t>
      </w:r>
    </w:p>
    <w:p>
      <w:pPr>
        <w:pStyle w:val="Style231"/>
        <w:widowControl/>
        <w:numPr>
          <w:ilvl w:val="0"/>
          <w:numId w:val="4"/>
        </w:numPr>
        <w:tabs>
          <w:tab w:val="left" w:pos="142" w:leader="none"/>
        </w:tabs>
        <w:spacing w:lineRule="auto" w:line="240"/>
        <w:ind w:left="720" w:right="-1" w:firstLine="709"/>
        <w:rPr>
          <w:rFonts w:ascii="Times New Roman" w:hAnsi="Times New Roman" w:cs="Times New Roman"/>
        </w:rPr>
      </w:pPr>
      <w:r>
        <w:rPr>
          <w:rStyle w:val="FontStyle67"/>
          <w:rFonts w:cs="Times New Roman" w:ascii="Times New Roman" w:hAnsi="Times New Roman"/>
          <w:sz w:val="24"/>
          <w:szCs w:val="24"/>
        </w:rPr>
        <w:t>волейбольная площадка, баскетбольная площадка, площадка для игры в мини-футбол, беговые дорожки с разметкой 30м, 60м, 100м, 10х10м, зона разбега для прыжков в длину, зона приземления для прыжков в длину, указатель расстояний для прыжка, брусок отталкивания для прыжков в длину, зона для прыжка в длину с места с разметкой,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барьеры для бега, стартовые флажки, флажки красные и белые, палочки эстафетные, гранаты учебные Ф-1, нагрудные номера, рулетка металлическая, мерный шнур, секундомеры.</w:t>
      </w:r>
    </w:p>
    <w:p>
      <w:pPr>
        <w:pStyle w:val="Style221"/>
        <w:widowControl/>
        <w:spacing w:lineRule="auto" w:line="240"/>
        <w:ind w:right="-1" w:firstLine="709"/>
        <w:rPr>
          <w:rFonts w:ascii="Times New Roman" w:hAnsi="Times New Roman" w:cs="Times New Roman"/>
        </w:rPr>
      </w:pPr>
      <w:r>
        <w:rPr>
          <w:rStyle w:val="FontStyle67"/>
          <w:rFonts w:cs="Times New Roman" w:ascii="Times New Roman" w:hAnsi="Times New Roman"/>
          <w:sz w:val="24"/>
          <w:szCs w:val="24"/>
        </w:rPr>
        <w:t>Для проведения учебно-методических занятий целесообразно используются комплект мультимедийного и коммуникационного оборудования: электронные носители, компьютеры для аудиторной и внеаудиторной работы.</w:t>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rFonts w:ascii="Times New Roman" w:hAnsi="Times New Roman"/>
          <w:b/>
          <w:b/>
          <w:bCs/>
        </w:rPr>
      </w:pPr>
      <w:r>
        <w:rPr>
          <w:rFonts w:ascii="Times New Roman" w:hAnsi="Times New Roman"/>
          <w:b/>
          <w:bCs/>
        </w:rPr>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rFonts w:ascii="Times New Roman" w:hAnsi="Times New Roman"/>
          <w:b/>
          <w:b/>
          <w:bCs/>
        </w:rPr>
      </w:pPr>
      <w:r>
        <w:rPr>
          <w:rFonts w:ascii="Times New Roman" w:hAnsi="Times New Roman"/>
          <w:b/>
          <w:bCs/>
        </w:rPr>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rFonts w:ascii="Times New Roman" w:hAnsi="Times New Roman"/>
          <w:b/>
          <w:b/>
          <w:bCs/>
        </w:rPr>
      </w:pPr>
      <w:r>
        <w:rPr>
          <w:rFonts w:ascii="Times New Roman" w:hAnsi="Times New Roman"/>
          <w:b/>
          <w:bCs/>
        </w:rPr>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rFonts w:ascii="Times New Roman" w:hAnsi="Times New Roman"/>
          <w:b/>
          <w:b/>
          <w:bCs/>
        </w:rPr>
      </w:pPr>
      <w:r>
        <w:rPr>
          <w:rFonts w:ascii="Times New Roman" w:hAnsi="Times New Roman"/>
          <w:b/>
          <w:bCs/>
        </w:rPr>
      </w:r>
    </w:p>
    <w:p>
      <w:pPr>
        <w:pStyle w:val="Normal"/>
        <w:rPr>
          <w:lang w:eastAsia="ru-RU"/>
        </w:rPr>
      </w:pPr>
      <w:r>
        <w:rPr>
          <w:lang w:eastAsia="ru-RU"/>
        </w:rPr>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center"/>
        <w:rPr>
          <w:rFonts w:ascii="Times New Roman" w:hAnsi="Times New Roman"/>
          <w:b/>
          <w:b/>
          <w:bCs/>
        </w:rPr>
      </w:pPr>
      <w:r>
        <w:rPr>
          <w:rFonts w:ascii="Times New Roman" w:hAnsi="Times New Roman"/>
          <w:b/>
          <w:bCs/>
        </w:rPr>
        <w:t>3.2 Информационное обеспечение обучения</w:t>
      </w:r>
    </w:p>
    <w:p>
      <w:pPr>
        <w:pStyle w:val="Normal"/>
        <w:ind w:right="-1" w:firstLine="709"/>
        <w:rPr>
          <w:sz w:val="24"/>
          <w:szCs w:val="24"/>
          <w:lang w:eastAsia="ru-RU"/>
        </w:rPr>
      </w:pPr>
      <w:r>
        <w:rPr>
          <w:sz w:val="24"/>
          <w:szCs w:val="24"/>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rStyle w:val="FontStyle68"/>
          <w:rFonts w:ascii="Times New Roman" w:hAnsi="Times New Roman" w:cs="Times New Roman"/>
          <w:b/>
          <w:b/>
          <w:bCs/>
          <w:i w:val="false"/>
          <w:i w:val="false"/>
          <w:iCs w:val="false"/>
          <w:sz w:val="24"/>
          <w:szCs w:val="24"/>
        </w:rPr>
      </w:pPr>
      <w:r>
        <w:rPr>
          <w:b/>
          <w:bCs/>
          <w:sz w:val="24"/>
          <w:szCs w:val="24"/>
        </w:rPr>
        <w:t>Перечень рекомендуемых учебных изданий, Интернет-ресурсов, дополнительной литературы</w:t>
      </w:r>
    </w:p>
    <w:p>
      <w:pPr>
        <w:pStyle w:val="Style151"/>
        <w:widowControl/>
        <w:spacing w:lineRule="auto" w:line="240"/>
        <w:ind w:right="-1" w:firstLine="709"/>
        <w:rPr>
          <w:rStyle w:val="FontStyle68"/>
          <w:rFonts w:ascii="Times New Roman" w:hAnsi="Times New Roman" w:cs="Times New Roman"/>
          <w:i w:val="false"/>
          <w:i w:val="false"/>
          <w:sz w:val="24"/>
          <w:szCs w:val="24"/>
        </w:rPr>
      </w:pPr>
      <w:r>
        <w:rPr>
          <w:rFonts w:cs="Times New Roman" w:ascii="Times New Roman" w:hAnsi="Times New Roman"/>
          <w:i w:val="false"/>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1" w:firstLine="709"/>
        <w:contextualSpacing/>
        <w:rPr>
          <w:b/>
          <w:b/>
          <w:bCs/>
          <w:sz w:val="24"/>
          <w:szCs w:val="24"/>
        </w:rPr>
      </w:pPr>
      <w:r>
        <w:rPr>
          <w:b/>
          <w:bCs/>
          <w:sz w:val="24"/>
          <w:szCs w:val="24"/>
        </w:rPr>
        <w:t>Для студентов:</w:t>
      </w:r>
    </w:p>
    <w:p>
      <w:pPr>
        <w:pStyle w:val="Normal"/>
        <w:tabs>
          <w:tab w:val="left" w:pos="-6521"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bCs/>
          <w:sz w:val="24"/>
          <w:szCs w:val="24"/>
          <w:lang w:eastAsia="en-US"/>
        </w:rPr>
      </w:pPr>
      <w:r>
        <w:rPr>
          <w:bCs/>
          <w:sz w:val="24"/>
          <w:szCs w:val="24"/>
          <w:lang w:eastAsia="en-US"/>
        </w:rPr>
        <w:t>Бишаева А.А. Физическая культура: учебник для студ. учреждений сред. проф. образования/ А.А.Бишаева. —6-е изд., стер.—М. : Издательский центр «Академия», 2017. — 304 с.</w:t>
      </w:r>
    </w:p>
    <w:p>
      <w:pPr>
        <w:pStyle w:val="Normal"/>
        <w:tabs>
          <w:tab w:val="left" w:pos="-6521"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bCs/>
          <w:sz w:val="24"/>
          <w:szCs w:val="24"/>
        </w:rPr>
        <w:t>Виленский М.Я., Горшков А.Г. Физическая культура (СПО): учебное пособие</w:t>
      </w:r>
      <w:r>
        <w:rPr>
          <w:sz w:val="24"/>
          <w:szCs w:val="24"/>
        </w:rPr>
        <w:t>/ М.Я. Виленский, А.Г. Горшков. — 4-е изд., стер. — М. : КНОРУС, 2016. — 240 с.</w:t>
      </w:r>
    </w:p>
    <w:p>
      <w:pPr>
        <w:pStyle w:val="Normal"/>
        <w:tabs>
          <w:tab w:val="left" w:pos="-6521" w:leader="none"/>
          <w:tab w:val="left" w:pos="10076" w:leader="none"/>
          <w:tab w:val="left" w:pos="10992" w:leader="none"/>
          <w:tab w:val="left" w:pos="11908" w:leader="none"/>
          <w:tab w:val="left" w:pos="12824" w:leader="none"/>
          <w:tab w:val="left" w:pos="13740" w:leader="none"/>
          <w:tab w:val="left" w:pos="14656" w:leader="none"/>
        </w:tabs>
        <w:ind w:right="-1" w:firstLine="709"/>
        <w:jc w:val="both"/>
        <w:rPr>
          <w:sz w:val="24"/>
          <w:szCs w:val="24"/>
        </w:rPr>
      </w:pPr>
      <w:r>
        <w:rPr>
          <w:bCs/>
          <w:sz w:val="24"/>
          <w:szCs w:val="24"/>
        </w:rPr>
        <w:t xml:space="preserve">Кузнецов В.С., Колодницкий Г.А. Физическая культура: учебник </w:t>
      </w:r>
      <w:r>
        <w:rPr>
          <w:sz w:val="24"/>
          <w:szCs w:val="24"/>
        </w:rPr>
        <w:t>/ В.С. Кузнецов, Г.А. Колодницкий. — М. : КНОРУС, 2016. — 256 с.</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Кузнецов В.С., Колодницкий Г.А. Физическая культура (СПО). Учебник. ФГОС: Кнорус, 2018</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Решетников Н.В., Кислицын Ю.Л., Палтиевич Р.Л. Физическая культура: учебник для СПО – М.: Академия, 2018</w:t>
        <w:tab/>
      </w:r>
    </w:p>
    <w:p>
      <w:pPr>
        <w:pStyle w:val="Style151"/>
        <w:widowControl/>
        <w:spacing w:lineRule="auto" w:line="240"/>
        <w:ind w:right="-1" w:firstLine="709"/>
        <w:rPr>
          <w:rFonts w:ascii="Times New Roman" w:hAnsi="Times New Roman" w:cs="Times New Roman"/>
        </w:rPr>
      </w:pPr>
      <w:r>
        <w:rPr>
          <w:rStyle w:val="FontStyle63"/>
          <w:rFonts w:cs="Times New Roman" w:ascii="Times New Roman" w:hAnsi="Times New Roman"/>
          <w:sz w:val="24"/>
          <w:szCs w:val="24"/>
        </w:rPr>
        <w:t>Ягодин В.В. Физическая культура: основы спортивной этики. Учебное пособие для СПО: Юрайт, 2018</w:t>
        <w:tab/>
      </w:r>
    </w:p>
    <w:p>
      <w:pPr>
        <w:pStyle w:val="Style311"/>
        <w:widowControl/>
        <w:ind w:right="-1" w:firstLine="709"/>
        <w:jc w:val="center"/>
        <w:rPr>
          <w:rFonts w:ascii="Times New Roman" w:hAnsi="Times New Roman" w:cs="Times New Roman"/>
        </w:rPr>
      </w:pPr>
      <w:r>
        <w:rPr>
          <w:rFonts w:cs="Times New Roman" w:ascii="Times New Roman" w:hAnsi="Times New Roman"/>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1" w:firstLine="709"/>
        <w:contextualSpacing/>
        <w:rPr>
          <w:b/>
          <w:b/>
          <w:bCs/>
          <w:sz w:val="24"/>
          <w:szCs w:val="24"/>
        </w:rPr>
      </w:pPr>
      <w:r>
        <w:rPr>
          <w:b/>
          <w:bCs/>
          <w:sz w:val="24"/>
          <w:szCs w:val="24"/>
        </w:rPr>
        <w:t>Для преподавателей:</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Приказ Министерства образования и наука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pPr>
        <w:pStyle w:val="Style151"/>
        <w:widowControl/>
        <w:spacing w:lineRule="auto" w:line="240"/>
        <w:ind w:right="-1" w:firstLine="709"/>
        <w:jc w:val="left"/>
        <w:rPr>
          <w:rStyle w:val="FontStyle63"/>
          <w:rFonts w:ascii="Times New Roman" w:hAnsi="Times New Roman" w:cs="Times New Roman"/>
          <w:sz w:val="24"/>
          <w:szCs w:val="24"/>
        </w:rPr>
      </w:pPr>
      <w:r>
        <w:rPr>
          <w:rStyle w:val="FontStyle68"/>
          <w:rFonts w:cs="Times New Roman" w:ascii="Times New Roman" w:hAnsi="Times New Roman"/>
          <w:i w:val="false"/>
          <w:sz w:val="24"/>
          <w:szCs w:val="24"/>
        </w:rPr>
        <w:t>Бишаева А. А.</w:t>
      </w:r>
      <w:r>
        <w:rPr>
          <w:rStyle w:val="FontStyle68"/>
          <w:rFonts w:cs="Times New Roman" w:ascii="Times New Roman" w:hAnsi="Times New Roman"/>
          <w:sz w:val="24"/>
          <w:szCs w:val="24"/>
        </w:rPr>
        <w:t xml:space="preserve"> </w:t>
      </w:r>
      <w:r>
        <w:rPr>
          <w:rStyle w:val="FontStyle63"/>
          <w:rFonts w:cs="Times New Roman" w:ascii="Times New Roman" w:hAnsi="Times New Roman"/>
          <w:sz w:val="24"/>
          <w:szCs w:val="24"/>
        </w:rPr>
        <w:t>Профессионально-оздоровительная физическая культура студента: учеб. пособие. — М., 2013</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Бегидова Т.П. Теория и организация адаптивной физической культуры. Учебное пособие для СПО: Юрайт, 2018</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Бурухин С.Ф. Методика обучения физической культуре. Гимнастика. Учебное пособие для СПО: Юрайт, 2018</w:t>
      </w:r>
    </w:p>
    <w:p>
      <w:pPr>
        <w:pStyle w:val="Style151"/>
        <w:widowControl/>
        <w:spacing w:lineRule="auto" w:line="240"/>
        <w:ind w:right="-1" w:firstLine="709"/>
        <w:jc w:val="left"/>
        <w:rPr>
          <w:rStyle w:val="FontStyle63"/>
          <w:rFonts w:ascii="Times New Roman" w:hAnsi="Times New Roman" w:cs="Times New Roman"/>
          <w:sz w:val="24"/>
          <w:szCs w:val="24"/>
        </w:rPr>
      </w:pPr>
      <w:r>
        <w:rPr>
          <w:rStyle w:val="FontStyle68"/>
          <w:rFonts w:cs="Times New Roman" w:ascii="Times New Roman" w:hAnsi="Times New Roman"/>
          <w:i w:val="false"/>
          <w:sz w:val="24"/>
          <w:szCs w:val="24"/>
        </w:rPr>
        <w:t>Евсеев Ю. И.</w:t>
      </w:r>
      <w:r>
        <w:rPr>
          <w:rStyle w:val="FontStyle68"/>
          <w:rFonts w:cs="Times New Roman" w:ascii="Times New Roman" w:hAnsi="Times New Roman"/>
          <w:sz w:val="24"/>
          <w:szCs w:val="24"/>
        </w:rPr>
        <w:t xml:space="preserve"> </w:t>
      </w:r>
      <w:r>
        <w:rPr>
          <w:rStyle w:val="FontStyle63"/>
          <w:rFonts w:cs="Times New Roman" w:ascii="Times New Roman" w:hAnsi="Times New Roman"/>
          <w:sz w:val="24"/>
          <w:szCs w:val="24"/>
        </w:rPr>
        <w:t>Физическое воспитание. — Ростов н/Д, 2014</w:t>
      </w:r>
    </w:p>
    <w:p>
      <w:pPr>
        <w:pStyle w:val="Style151"/>
        <w:widowControl/>
        <w:spacing w:lineRule="auto" w:line="240"/>
        <w:ind w:right="-1" w:firstLine="709"/>
        <w:rPr>
          <w:rStyle w:val="FontStyle63"/>
          <w:rFonts w:ascii="Times New Roman" w:hAnsi="Times New Roman" w:cs="Times New Roman"/>
          <w:sz w:val="24"/>
          <w:szCs w:val="24"/>
        </w:rPr>
      </w:pPr>
      <w:r>
        <w:rPr>
          <w:rStyle w:val="FontStyle63"/>
          <w:rFonts w:cs="Times New Roman" w:ascii="Times New Roman" w:hAnsi="Times New Roman"/>
          <w:sz w:val="24"/>
          <w:szCs w:val="24"/>
        </w:rPr>
        <w:t>Ловягина А.Е. Психология физической культуры и спорта. Учебник и практикум для СПО: Юрайт, 2018</w:t>
      </w:r>
    </w:p>
    <w:p>
      <w:pPr>
        <w:pStyle w:val="Style151"/>
        <w:widowControl/>
        <w:spacing w:lineRule="auto" w:line="240"/>
        <w:ind w:right="-1" w:firstLine="709"/>
        <w:jc w:val="left"/>
        <w:rPr>
          <w:rStyle w:val="FontStyle63"/>
          <w:rFonts w:ascii="Times New Roman" w:hAnsi="Times New Roman" w:cs="Times New Roman"/>
          <w:sz w:val="24"/>
          <w:szCs w:val="24"/>
        </w:rPr>
      </w:pPr>
      <w:r>
        <w:rPr>
          <w:rStyle w:val="FontStyle68"/>
          <w:rFonts w:cs="Times New Roman" w:ascii="Times New Roman" w:hAnsi="Times New Roman"/>
          <w:i w:val="false"/>
          <w:sz w:val="24"/>
          <w:szCs w:val="24"/>
        </w:rPr>
        <w:t>Манжелей И. В</w:t>
      </w:r>
      <w:r>
        <w:rPr>
          <w:rStyle w:val="FontStyle68"/>
          <w:rFonts w:cs="Times New Roman" w:ascii="Times New Roman" w:hAnsi="Times New Roman"/>
          <w:sz w:val="24"/>
          <w:szCs w:val="24"/>
        </w:rPr>
        <w:t xml:space="preserve">. </w:t>
      </w:r>
      <w:r>
        <w:rPr>
          <w:rStyle w:val="FontStyle63"/>
          <w:rFonts w:cs="Times New Roman" w:ascii="Times New Roman" w:hAnsi="Times New Roman"/>
          <w:sz w:val="24"/>
          <w:szCs w:val="24"/>
        </w:rPr>
        <w:t>Инновации в физическом воспитании: учеб. пособие. — Тюмень, 2012</w:t>
      </w:r>
    </w:p>
    <w:p>
      <w:pPr>
        <w:pStyle w:val="Style151"/>
        <w:widowControl/>
        <w:spacing w:lineRule="auto" w:line="240"/>
        <w:ind w:right="-1" w:firstLine="709"/>
        <w:rPr>
          <w:rStyle w:val="FontStyle63"/>
          <w:rFonts w:ascii="Times New Roman" w:hAnsi="Times New Roman" w:cs="Times New Roman"/>
          <w:sz w:val="24"/>
          <w:szCs w:val="24"/>
        </w:rPr>
      </w:pPr>
      <w:r>
        <w:rPr>
          <w:rStyle w:val="FontStyle68"/>
          <w:rFonts w:cs="Times New Roman" w:ascii="Times New Roman" w:hAnsi="Times New Roman"/>
          <w:i w:val="false"/>
          <w:sz w:val="24"/>
          <w:szCs w:val="24"/>
        </w:rPr>
        <w:t>Миронова Т.И</w:t>
      </w:r>
      <w:r>
        <w:rPr>
          <w:rStyle w:val="FontStyle68"/>
          <w:rFonts w:cs="Times New Roman" w:ascii="Times New Roman" w:hAnsi="Times New Roman"/>
          <w:sz w:val="24"/>
          <w:szCs w:val="24"/>
        </w:rPr>
        <w:t xml:space="preserve">. </w:t>
      </w:r>
      <w:r>
        <w:rPr>
          <w:rStyle w:val="FontStyle63"/>
          <w:rFonts w:cs="Times New Roman" w:ascii="Times New Roman" w:hAnsi="Times New Roman"/>
          <w:sz w:val="24"/>
          <w:szCs w:val="24"/>
        </w:rPr>
        <w:t>Реабилитация социально-психологического здоровья детско-молодежных групп. — Кострома, 2014</w:t>
      </w:r>
    </w:p>
    <w:p>
      <w:pPr>
        <w:pStyle w:val="Style151"/>
        <w:widowControl/>
        <w:spacing w:lineRule="auto" w:line="240"/>
        <w:ind w:right="-1" w:firstLine="709"/>
        <w:rPr>
          <w:rFonts w:ascii="Times New Roman" w:hAnsi="Times New Roman" w:cs="Times New Roman"/>
        </w:rPr>
      </w:pPr>
      <w:r>
        <w:rPr>
          <w:rStyle w:val="FontStyle68"/>
          <w:rFonts w:cs="Times New Roman" w:ascii="Times New Roman" w:hAnsi="Times New Roman"/>
          <w:i w:val="false"/>
          <w:sz w:val="24"/>
          <w:szCs w:val="24"/>
        </w:rPr>
        <w:t>Хомич М.</w:t>
      </w:r>
      <w:r>
        <w:rPr>
          <w:rStyle w:val="FontStyle63"/>
          <w:rFonts w:cs="Times New Roman" w:ascii="Times New Roman" w:hAnsi="Times New Roman"/>
          <w:sz w:val="24"/>
          <w:szCs w:val="24"/>
        </w:rPr>
        <w:t>М.,</w:t>
      </w:r>
      <w:r>
        <w:rPr>
          <w:rStyle w:val="FontStyle63"/>
          <w:rFonts w:cs="Times New Roman" w:ascii="Times New Roman" w:hAnsi="Times New Roman"/>
          <w:i/>
          <w:sz w:val="24"/>
          <w:szCs w:val="24"/>
        </w:rPr>
        <w:t xml:space="preserve"> </w:t>
      </w:r>
      <w:r>
        <w:rPr>
          <w:rStyle w:val="FontStyle68"/>
          <w:rFonts w:cs="Times New Roman" w:ascii="Times New Roman" w:hAnsi="Times New Roman"/>
          <w:i w:val="false"/>
          <w:sz w:val="24"/>
          <w:szCs w:val="24"/>
        </w:rPr>
        <w:t>Эммануэль Ю.</w:t>
      </w:r>
      <w:r>
        <w:rPr>
          <w:rStyle w:val="FontStyle63"/>
          <w:rFonts w:cs="Times New Roman" w:ascii="Times New Roman" w:hAnsi="Times New Roman"/>
          <w:sz w:val="24"/>
          <w:szCs w:val="24"/>
        </w:rPr>
        <w:t>В.</w:t>
      </w:r>
      <w:r>
        <w:rPr>
          <w:rStyle w:val="FontStyle63"/>
          <w:rFonts w:cs="Times New Roman" w:ascii="Times New Roman" w:hAnsi="Times New Roman"/>
          <w:i/>
          <w:sz w:val="24"/>
          <w:szCs w:val="24"/>
        </w:rPr>
        <w:t xml:space="preserve">, </w:t>
      </w:r>
      <w:r>
        <w:rPr>
          <w:rStyle w:val="FontStyle68"/>
          <w:rFonts w:cs="Times New Roman" w:ascii="Times New Roman" w:hAnsi="Times New Roman"/>
          <w:i w:val="false"/>
          <w:sz w:val="24"/>
          <w:szCs w:val="24"/>
        </w:rPr>
        <w:t>Ванчакова Н.П.</w:t>
      </w:r>
      <w:r>
        <w:rPr>
          <w:rStyle w:val="FontStyle68"/>
          <w:rFonts w:cs="Times New Roman" w:ascii="Times New Roman" w:hAnsi="Times New Roman"/>
          <w:sz w:val="24"/>
          <w:szCs w:val="24"/>
        </w:rPr>
        <w:t xml:space="preserve"> </w:t>
      </w:r>
      <w:r>
        <w:rPr>
          <w:rStyle w:val="FontStyle63"/>
          <w:rFonts w:cs="Times New Roman" w:ascii="Times New Roman" w:hAnsi="Times New Roman"/>
          <w:sz w:val="24"/>
          <w:szCs w:val="24"/>
        </w:rPr>
        <w:t>Комплексы корректирующих мероприятий при снижении адаптационных резервов организма на основе саногенетического мониторинга / под ред. С. В. Матвеева. — СПб., 2014</w:t>
      </w:r>
    </w:p>
    <w:p>
      <w:pPr>
        <w:pStyle w:val="Normal"/>
        <w:ind w:right="-1" w:firstLine="709"/>
        <w:rPr>
          <w:sz w:val="24"/>
          <w:szCs w:val="24"/>
        </w:rPr>
      </w:pPr>
      <w:r>
        <w:rPr>
          <w:sz w:val="24"/>
          <w:szCs w:val="24"/>
        </w:rPr>
        <w:t>Педагогика физической культуры: учебник /Неверкович С.Д., Аронова Т.В., Баймурзин А.Р. и др., под ред. С.Д.Неверковича/.- 3-е изд., перераб. и доп. – М.: 2015</w:t>
      </w:r>
    </w:p>
    <w:p>
      <w:pPr>
        <w:pStyle w:val="Normal"/>
        <w:ind w:right="-1" w:firstLine="709"/>
        <w:rPr>
          <w:sz w:val="24"/>
          <w:szCs w:val="24"/>
        </w:rPr>
      </w:pPr>
      <w:r>
        <w:rPr>
          <w:sz w:val="24"/>
          <w:szCs w:val="24"/>
        </w:rPr>
        <w:t>Теория и методика обучения базовым видам спорта: Гимнастика: учебник, /Терехина Р. Н., Крючек Е. С., Люйк Л. В. и др. Под ред. Е.С.Крючек, Р.Н.Терехиной/ - 3-е изд., стер., - М.: 2015</w:t>
      </w:r>
    </w:p>
    <w:p>
      <w:pPr>
        <w:pStyle w:val="Normal"/>
        <w:ind w:right="-1" w:firstLine="709"/>
        <w:rPr>
          <w:sz w:val="24"/>
          <w:szCs w:val="24"/>
        </w:rPr>
      </w:pPr>
      <w:r>
        <w:rPr>
          <w:sz w:val="24"/>
          <w:szCs w:val="24"/>
        </w:rPr>
        <w:t>Теория и методика обучения базовым видам спорта: Легкая атлетика: учебник, /под ред. Г.В.Грецова, А.Б.Янковского/ - 3-е изд., - М.: 2015</w:t>
      </w:r>
    </w:p>
    <w:p>
      <w:pPr>
        <w:pStyle w:val="Normal"/>
        <w:ind w:right="-1" w:firstLine="709"/>
        <w:rPr>
          <w:sz w:val="24"/>
          <w:szCs w:val="24"/>
        </w:rPr>
      </w:pPr>
      <w:r>
        <w:rPr>
          <w:sz w:val="24"/>
          <w:szCs w:val="24"/>
        </w:rPr>
        <w:t>Теория и методика физической культуры: учебник, /Кузнецов В.С./ - 3-е изд., - М.: 2016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sz w:val="24"/>
          <w:szCs w:val="24"/>
        </w:rPr>
      </w:pPr>
      <w:r>
        <w:rPr>
          <w:b/>
          <w:bCs/>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09"/>
        <w:rPr>
          <w:b/>
          <w:b/>
          <w:bCs/>
          <w:i/>
          <w:i/>
          <w:sz w:val="24"/>
          <w:szCs w:val="24"/>
        </w:rPr>
      </w:pPr>
      <w:r>
        <w:rPr>
          <w:b/>
          <w:bCs/>
          <w:i/>
          <w:sz w:val="24"/>
          <w:szCs w:val="24"/>
        </w:rPr>
        <w:t>Интернет- ресурсы:</w:t>
      </w:r>
    </w:p>
    <w:p>
      <w:pPr>
        <w:pStyle w:val="Style151"/>
        <w:widowControl/>
        <w:spacing w:lineRule="auto" w:line="240"/>
        <w:ind w:right="-1" w:firstLine="709"/>
        <w:rPr>
          <w:rStyle w:val="FontStyle63"/>
          <w:rFonts w:ascii="Times New Roman" w:hAnsi="Times New Roman" w:cs="Times New Roman"/>
          <w:sz w:val="24"/>
          <w:szCs w:val="24"/>
        </w:rPr>
      </w:pPr>
      <w:r>
        <w:rPr>
          <w:rFonts w:cs="Times New Roman" w:ascii="Times New Roman" w:hAnsi="Times New Roman"/>
          <w:sz w:val="24"/>
          <w:szCs w:val="24"/>
        </w:rPr>
      </w:r>
    </w:p>
    <w:p>
      <w:pPr>
        <w:pStyle w:val="Normal"/>
        <w:ind w:right="-1" w:firstLine="709"/>
        <w:rPr>
          <w:sz w:val="24"/>
          <w:szCs w:val="24"/>
        </w:rPr>
      </w:pPr>
      <w:r>
        <w:rPr>
          <w:color w:val="0070C0"/>
          <w:sz w:val="24"/>
          <w:szCs w:val="24"/>
        </w:rPr>
        <w:t>www.openclass.ru/sub/Физическая%20культура</w:t>
      </w:r>
      <w:r>
        <w:rPr>
          <w:sz w:val="24"/>
          <w:szCs w:val="24"/>
        </w:rPr>
        <w:t xml:space="preserve">    Открытый класс, физическая культура</w:t>
      </w:r>
    </w:p>
    <w:p>
      <w:pPr>
        <w:pStyle w:val="Normal"/>
        <w:ind w:right="-1" w:firstLine="709"/>
        <w:rPr>
          <w:sz w:val="24"/>
          <w:szCs w:val="24"/>
        </w:rPr>
      </w:pPr>
      <w:r>
        <w:rPr>
          <w:color w:val="0070C0"/>
          <w:sz w:val="24"/>
          <w:szCs w:val="24"/>
        </w:rPr>
        <w:t>pedsovet.su/load/98</w:t>
      </w:r>
      <w:r>
        <w:rPr>
          <w:sz w:val="24"/>
          <w:szCs w:val="24"/>
        </w:rPr>
        <w:t xml:space="preserve">        Сообщество взаимопомощи учителей, физическая культура</w:t>
      </w:r>
    </w:p>
    <w:p>
      <w:pPr>
        <w:pStyle w:val="Normal"/>
        <w:ind w:right="-1" w:firstLine="709"/>
        <w:rPr>
          <w:sz w:val="24"/>
          <w:szCs w:val="24"/>
        </w:rPr>
      </w:pPr>
      <w:r>
        <w:rPr>
          <w:color w:val="0070C0"/>
          <w:sz w:val="24"/>
          <w:szCs w:val="24"/>
        </w:rPr>
        <w:t>www.uchportal.ru</w:t>
      </w:r>
      <w:r>
        <w:rPr>
          <w:sz w:val="24"/>
          <w:szCs w:val="24"/>
        </w:rPr>
        <w:t xml:space="preserve">       Учительский портал</w:t>
      </w:r>
    </w:p>
    <w:p>
      <w:pPr>
        <w:pStyle w:val="Normal"/>
        <w:ind w:right="-1" w:firstLine="709"/>
        <w:rPr>
          <w:sz w:val="24"/>
          <w:szCs w:val="24"/>
        </w:rPr>
      </w:pPr>
      <w:r>
        <w:rPr>
          <w:color w:val="0070C0"/>
          <w:sz w:val="24"/>
          <w:szCs w:val="24"/>
        </w:rPr>
        <w:t xml:space="preserve">www.zavuch.info/metodichka/advanced-search-results/26965 </w:t>
      </w:r>
      <w:r>
        <w:rPr>
          <w:sz w:val="24"/>
          <w:szCs w:val="24"/>
        </w:rPr>
        <w:t xml:space="preserve">  Завуч.инфо. Физическая культура и здоровье человека</w:t>
      </w:r>
    </w:p>
    <w:p>
      <w:pPr>
        <w:pStyle w:val="Normal"/>
        <w:ind w:right="-1" w:firstLine="709"/>
        <w:rPr>
          <w:sz w:val="24"/>
          <w:szCs w:val="24"/>
        </w:rPr>
      </w:pPr>
      <w:r>
        <w:rPr>
          <w:color w:val="0070C0"/>
          <w:sz w:val="24"/>
          <w:szCs w:val="24"/>
        </w:rPr>
        <w:t>fcior.edu.ru/</w:t>
      </w:r>
      <w:r>
        <w:rPr>
          <w:sz w:val="24"/>
          <w:szCs w:val="24"/>
        </w:rPr>
        <w:t xml:space="preserve"> - Федеральный центр информационно-образовательных ресурсов</w:t>
      </w:r>
    </w:p>
    <w:p>
      <w:pPr>
        <w:pStyle w:val="Normal"/>
        <w:ind w:right="-1" w:firstLine="709"/>
        <w:jc w:val="both"/>
        <w:rPr>
          <w:color w:val="0070C0"/>
          <w:sz w:val="24"/>
          <w:szCs w:val="24"/>
        </w:rPr>
      </w:pPr>
      <w:r>
        <w:rPr>
          <w:color w:val="0070C0"/>
          <w:sz w:val="24"/>
          <w:szCs w:val="24"/>
          <w:lang w:val="en-US"/>
        </w:rPr>
        <w:t>www</w:t>
      </w:r>
      <w:r>
        <w:rPr>
          <w:color w:val="0070C0"/>
          <w:sz w:val="24"/>
          <w:szCs w:val="24"/>
        </w:rPr>
        <w:t>.</w:t>
      </w:r>
      <w:r>
        <w:rPr>
          <w:color w:val="0070C0"/>
          <w:sz w:val="24"/>
          <w:szCs w:val="24"/>
          <w:lang w:val="en-US"/>
        </w:rPr>
        <w:t>lib</w:t>
      </w:r>
      <w:r>
        <w:rPr>
          <w:color w:val="0070C0"/>
          <w:sz w:val="24"/>
          <w:szCs w:val="24"/>
        </w:rPr>
        <w:t>.</w:t>
      </w:r>
      <w:r>
        <w:rPr>
          <w:color w:val="0070C0"/>
          <w:sz w:val="24"/>
          <w:szCs w:val="24"/>
          <w:lang w:val="en-US"/>
        </w:rPr>
        <w:t>sportedu</w:t>
      </w:r>
      <w:r>
        <w:rPr>
          <w:color w:val="0070C0"/>
          <w:sz w:val="24"/>
          <w:szCs w:val="24"/>
        </w:rPr>
        <w:t>.</w:t>
      </w:r>
      <w:r>
        <w:rPr>
          <w:color w:val="0070C0"/>
          <w:sz w:val="24"/>
          <w:szCs w:val="24"/>
          <w:lang w:val="en-US"/>
        </w:rPr>
        <w:t>ru</w:t>
      </w:r>
    </w:p>
    <w:p>
      <w:pPr>
        <w:pStyle w:val="Normal"/>
        <w:ind w:right="-1" w:firstLine="709"/>
        <w:jc w:val="both"/>
        <w:rPr>
          <w:color w:val="0070C0"/>
          <w:sz w:val="24"/>
          <w:szCs w:val="24"/>
        </w:rPr>
      </w:pPr>
      <w:r>
        <w:rPr>
          <w:color w:val="0070C0"/>
          <w:sz w:val="24"/>
          <w:szCs w:val="24"/>
          <w:lang w:val="en-US"/>
        </w:rPr>
        <w:t>www</w:t>
      </w:r>
      <w:r>
        <w:rPr>
          <w:color w:val="0070C0"/>
          <w:sz w:val="24"/>
          <w:szCs w:val="24"/>
        </w:rPr>
        <w:t>.</w:t>
      </w:r>
      <w:r>
        <w:rPr>
          <w:color w:val="0070C0"/>
          <w:sz w:val="24"/>
          <w:szCs w:val="24"/>
          <w:lang w:val="en-US"/>
        </w:rPr>
        <w:t>school</w:t>
      </w:r>
      <w:r>
        <w:rPr>
          <w:color w:val="0070C0"/>
          <w:sz w:val="24"/>
          <w:szCs w:val="24"/>
        </w:rPr>
        <w:t>.</w:t>
      </w:r>
      <w:r>
        <w:rPr>
          <w:color w:val="0070C0"/>
          <w:sz w:val="24"/>
          <w:szCs w:val="24"/>
          <w:lang w:val="en-US"/>
        </w:rPr>
        <w:t>edu</w:t>
      </w:r>
      <w:r>
        <w:rPr>
          <w:color w:val="0070C0"/>
          <w:sz w:val="24"/>
          <w:szCs w:val="24"/>
        </w:rPr>
        <w:t>.</w:t>
      </w:r>
      <w:r>
        <w:rPr>
          <w:color w:val="0070C0"/>
          <w:sz w:val="24"/>
          <w:szCs w:val="24"/>
          <w:lang w:val="en-US"/>
        </w:rPr>
        <w:t>ru</w:t>
      </w:r>
    </w:p>
    <w:p>
      <w:pPr>
        <w:pStyle w:val="Normal"/>
        <w:widowControl/>
        <w:ind w:right="-1" w:firstLine="709"/>
        <w:jc w:val="both"/>
        <w:rPr>
          <w:color w:val="0070C0"/>
          <w:sz w:val="24"/>
          <w:szCs w:val="24"/>
        </w:rPr>
      </w:pPr>
      <w:r>
        <w:rPr>
          <w:color w:val="0070C0"/>
          <w:sz w:val="24"/>
          <w:szCs w:val="24"/>
        </w:rPr>
        <w:t>www.infosport.ru/minsport/</w:t>
      </w:r>
    </w:p>
    <w:p>
      <w:pPr>
        <w:pStyle w:val="Style151"/>
        <w:widowControl/>
        <w:spacing w:lineRule="auto" w:line="240"/>
        <w:ind w:right="-1" w:firstLine="709"/>
        <w:jc w:val="left"/>
        <w:rPr/>
      </w:pPr>
      <w:hyperlink r:id="rId2">
        <w:r>
          <w:rPr>
            <w:rStyle w:val="Style15"/>
            <w:rFonts w:cs="Times New Roman" w:ascii="Times New Roman" w:hAnsi="Times New Roman"/>
            <w:color w:val="0070C0"/>
            <w:lang w:val="en-US" w:eastAsia="en-US"/>
          </w:rPr>
          <w:t>www</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minstm</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gov</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ru</w:t>
        </w:r>
      </w:hyperlink>
      <w:r>
        <w:rPr>
          <w:rStyle w:val="FontStyle63"/>
          <w:rFonts w:cs="Times New Roman" w:ascii="Times New Roman" w:hAnsi="Times New Roman"/>
          <w:color w:val="0070C0"/>
          <w:sz w:val="24"/>
          <w:szCs w:val="24"/>
          <w:lang w:eastAsia="en-US"/>
        </w:rPr>
        <w:t xml:space="preserve"> </w:t>
      </w:r>
      <w:r>
        <w:rPr>
          <w:rStyle w:val="FontStyle63"/>
          <w:rFonts w:cs="Times New Roman" w:ascii="Times New Roman" w:hAnsi="Times New Roman"/>
          <w:sz w:val="24"/>
          <w:szCs w:val="24"/>
          <w:lang w:eastAsia="en-US"/>
        </w:rPr>
        <w:t>(Официальный сайт Министерства спорта Российской Федерации)</w:t>
      </w:r>
    </w:p>
    <w:p>
      <w:pPr>
        <w:pStyle w:val="Style151"/>
        <w:widowControl/>
        <w:spacing w:lineRule="auto" w:line="240"/>
        <w:ind w:right="-1" w:firstLine="709"/>
        <w:jc w:val="left"/>
        <w:rPr/>
      </w:pPr>
      <w:hyperlink r:id="rId3">
        <w:r>
          <w:rPr>
            <w:rStyle w:val="Style15"/>
            <w:rFonts w:cs="Times New Roman" w:ascii="Times New Roman" w:hAnsi="Times New Roman"/>
            <w:color w:val="0070C0"/>
            <w:lang w:val="en-US" w:eastAsia="en-US"/>
          </w:rPr>
          <w:t>www</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edu</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ru</w:t>
        </w:r>
      </w:hyperlink>
      <w:r>
        <w:rPr>
          <w:rStyle w:val="FontStyle63"/>
          <w:rFonts w:cs="Times New Roman" w:ascii="Times New Roman" w:hAnsi="Times New Roman"/>
          <w:color w:val="0070C0"/>
          <w:sz w:val="24"/>
          <w:szCs w:val="24"/>
          <w:lang w:eastAsia="en-US"/>
        </w:rPr>
        <w:t xml:space="preserve"> </w:t>
      </w:r>
      <w:r>
        <w:rPr>
          <w:rStyle w:val="FontStyle63"/>
          <w:rFonts w:cs="Times New Roman" w:ascii="Times New Roman" w:hAnsi="Times New Roman"/>
          <w:sz w:val="24"/>
          <w:szCs w:val="24"/>
          <w:lang w:eastAsia="en-US"/>
        </w:rPr>
        <w:t>(Федеральный портал «Российское образование»)</w:t>
      </w:r>
    </w:p>
    <w:p>
      <w:pPr>
        <w:pStyle w:val="Normal"/>
        <w:numPr>
          <w:ilvl w:val="0"/>
          <w:numId w:val="0"/>
        </w:numPr>
        <w:ind w:right="-1" w:firstLine="709"/>
        <w:outlineLvl w:val="0"/>
        <w:rPr/>
      </w:pPr>
      <w:hyperlink r:id="rId4">
        <w:r>
          <w:rPr>
            <w:rStyle w:val="Style15"/>
            <w:color w:val="0070C0"/>
            <w:sz w:val="24"/>
            <w:szCs w:val="24"/>
          </w:rPr>
          <w:t>window.edu.ru</w:t>
        </w:r>
      </w:hyperlink>
      <w:r>
        <w:rPr>
          <w:sz w:val="24"/>
          <w:szCs w:val="24"/>
        </w:rPr>
        <w:t xml:space="preserve"> Единое окно доступа к образовательным ресурсам.</w:t>
      </w:r>
    </w:p>
    <w:p>
      <w:pPr>
        <w:pStyle w:val="Style151"/>
        <w:widowControl/>
        <w:spacing w:lineRule="auto" w:line="240"/>
        <w:ind w:right="-1" w:firstLine="709"/>
        <w:jc w:val="left"/>
        <w:rPr/>
      </w:pPr>
      <w:hyperlink r:id="rId5">
        <w:r>
          <w:rPr>
            <w:rStyle w:val="Style15"/>
            <w:rFonts w:cs="Times New Roman" w:ascii="Times New Roman" w:hAnsi="Times New Roman"/>
            <w:color w:val="0070C0"/>
            <w:lang w:val="en-US" w:eastAsia="en-US"/>
          </w:rPr>
          <w:t>www</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olympic</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ru</w:t>
        </w:r>
      </w:hyperlink>
      <w:r>
        <w:rPr>
          <w:rStyle w:val="FontStyle63"/>
          <w:rFonts w:cs="Times New Roman" w:ascii="Times New Roman" w:hAnsi="Times New Roman"/>
          <w:sz w:val="24"/>
          <w:szCs w:val="24"/>
          <w:lang w:eastAsia="en-US"/>
        </w:rPr>
        <w:t xml:space="preserve"> (Официальный сайт Олимпийского комитета России)</w:t>
      </w:r>
    </w:p>
    <w:p>
      <w:pPr>
        <w:pStyle w:val="Style151"/>
        <w:widowControl/>
        <w:spacing w:lineRule="auto" w:line="240"/>
        <w:ind w:right="-1" w:firstLine="709"/>
        <w:rPr/>
      </w:pPr>
      <w:hyperlink r:id="rId6">
        <w:r>
          <w:rPr>
            <w:rStyle w:val="Style15"/>
            <w:rFonts w:cs="Times New Roman" w:ascii="Times New Roman" w:hAnsi="Times New Roman"/>
            <w:color w:val="0070C0"/>
            <w:lang w:val="en-US" w:eastAsia="en-US"/>
          </w:rPr>
          <w:t>www</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goup</w:t>
        </w:r>
        <w:r>
          <w:rPr>
            <w:rStyle w:val="Style15"/>
            <w:rFonts w:cs="Times New Roman" w:ascii="Times New Roman" w:hAnsi="Times New Roman"/>
            <w:color w:val="0070C0"/>
            <w:lang w:eastAsia="en-US"/>
          </w:rPr>
          <w:t>32441.</w:t>
        </w:r>
        <w:r>
          <w:rPr>
            <w:rStyle w:val="Style15"/>
            <w:rFonts w:cs="Times New Roman" w:ascii="Times New Roman" w:hAnsi="Times New Roman"/>
            <w:color w:val="0070C0"/>
            <w:lang w:val="en-US" w:eastAsia="en-US"/>
          </w:rPr>
          <w:t>narod</w:t>
        </w:r>
        <w:r>
          <w:rPr>
            <w:rStyle w:val="Style15"/>
            <w:rFonts w:cs="Times New Roman" w:ascii="Times New Roman" w:hAnsi="Times New Roman"/>
            <w:color w:val="0070C0"/>
            <w:lang w:eastAsia="en-US"/>
          </w:rPr>
          <w:t>.</w:t>
        </w:r>
        <w:r>
          <w:rPr>
            <w:rStyle w:val="Style15"/>
            <w:rFonts w:cs="Times New Roman" w:ascii="Times New Roman" w:hAnsi="Times New Roman"/>
            <w:color w:val="0070C0"/>
            <w:lang w:val="en-US" w:eastAsia="en-US"/>
          </w:rPr>
          <w:t>ru</w:t>
        </w:r>
      </w:hyperlink>
      <w:r>
        <w:rPr>
          <w:rStyle w:val="FontStyle63"/>
          <w:rFonts w:cs="Times New Roman" w:ascii="Times New Roman" w:hAnsi="Times New Roman"/>
          <w:color w:val="0070C0"/>
          <w:sz w:val="24"/>
          <w:szCs w:val="24"/>
          <w:lang w:eastAsia="en-US"/>
        </w:rPr>
        <w:t xml:space="preserve"> </w:t>
      </w:r>
      <w:r>
        <w:rPr>
          <w:rStyle w:val="FontStyle63"/>
          <w:rFonts w:cs="Times New Roman" w:ascii="Times New Roman" w:hAnsi="Times New Roman"/>
          <w:sz w:val="24"/>
          <w:szCs w:val="24"/>
          <w:lang w:eastAsia="en-US"/>
        </w:rPr>
        <w:t>(сайт: Учебно-методические пособия «Общевойсковая подготовка». Наставление по физической подготовке в Вооруженных Силах Российской Федерации (НФП-2009)</w:t>
      </w:r>
    </w:p>
    <w:p>
      <w:pPr>
        <w:pStyle w:val="Normal"/>
        <w:numPr>
          <w:ilvl w:val="0"/>
          <w:numId w:val="0"/>
        </w:numPr>
        <w:ind w:right="-1" w:firstLine="709"/>
        <w:outlineLvl w:val="0"/>
        <w:rPr/>
      </w:pPr>
      <w:hyperlink r:id="rId7">
        <w:r>
          <w:rPr>
            <w:rStyle w:val="Style15"/>
            <w:color w:val="0070C0"/>
            <w:sz w:val="24"/>
            <w:szCs w:val="24"/>
          </w:rPr>
          <w:t>www.school.edu.ru/default.asp</w:t>
        </w:r>
      </w:hyperlink>
      <w:r>
        <w:rPr>
          <w:sz w:val="24"/>
          <w:szCs w:val="24"/>
        </w:rPr>
        <w:t xml:space="preserve"> Российский образовательный портал</w:t>
      </w:r>
    </w:p>
    <w:p>
      <w:pPr>
        <w:pStyle w:val="Normal"/>
        <w:ind w:right="-1" w:firstLine="709"/>
        <w:rPr>
          <w:b/>
          <w:b/>
          <w:caps/>
          <w:sz w:val="24"/>
          <w:szCs w:val="24"/>
        </w:rPr>
      </w:pPr>
      <w:r>
        <w:rPr>
          <w:b/>
          <w:caps/>
          <w:sz w:val="24"/>
          <w:szCs w:val="24"/>
        </w:rPr>
      </w:r>
    </w:p>
    <w:p>
      <w:pPr>
        <w:pStyle w:val="Normal"/>
        <w:ind w:right="-1" w:firstLine="709"/>
        <w:jc w:val="both"/>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jc w:val="center"/>
        <w:rPr>
          <w:b/>
          <w:b/>
          <w:caps/>
          <w:sz w:val="24"/>
          <w:szCs w:val="24"/>
        </w:rPr>
      </w:pPr>
      <w:r>
        <w:rPr>
          <w:b/>
          <w:caps/>
          <w:sz w:val="24"/>
          <w:szCs w:val="24"/>
        </w:rPr>
      </w:r>
    </w:p>
    <w:p>
      <w:pPr>
        <w:pStyle w:val="Normal"/>
        <w:ind w:right="-1" w:firstLine="709"/>
        <w:rPr>
          <w:b/>
          <w:b/>
          <w:caps/>
          <w:sz w:val="24"/>
          <w:szCs w:val="24"/>
        </w:rPr>
      </w:pPr>
      <w:r>
        <w:rPr>
          <w:b/>
          <w:caps/>
          <w:sz w:val="24"/>
          <w:szCs w:val="24"/>
        </w:rPr>
      </w:r>
      <w:bookmarkStart w:id="2" w:name="_GoBack"/>
      <w:bookmarkStart w:id="3" w:name="_GoBack"/>
      <w:bookmarkEnd w:id="3"/>
    </w:p>
    <w:p>
      <w:pPr>
        <w:pStyle w:val="Normal"/>
        <w:ind w:right="-1" w:firstLine="709"/>
        <w:jc w:val="center"/>
        <w:rPr>
          <w:sz w:val="24"/>
          <w:szCs w:val="24"/>
        </w:rPr>
      </w:pPr>
      <w:r>
        <w:rPr>
          <w:b/>
          <w:caps/>
          <w:sz w:val="24"/>
          <w:szCs w:val="24"/>
        </w:rPr>
        <w:t>4 Контроль и оценка результатов освоения Дисциплины</w:t>
      </w:r>
    </w:p>
    <w:p>
      <w:pPr>
        <w:pStyle w:val="1"/>
        <w:ind w:right="-1" w:firstLine="709"/>
        <w:jc w:val="both"/>
        <w:rPr>
          <w:rFonts w:ascii="Times New Roman" w:hAnsi="Times New Roman"/>
          <w:b/>
          <w:b/>
        </w:rPr>
      </w:pPr>
      <w:r>
        <w:rPr>
          <w:rFonts w:ascii="Times New Roman" w:hAnsi="Times New Roman"/>
          <w:b/>
        </w:rPr>
      </w:r>
    </w:p>
    <w:p>
      <w:pPr>
        <w:pStyle w:val="1"/>
        <w:ind w:right="-1" w:firstLine="709"/>
        <w:jc w:val="both"/>
        <w:rPr>
          <w:rFonts w:ascii="Times New Roman" w:hAnsi="Times New Roman"/>
          <w:b/>
          <w:b/>
        </w:rPr>
      </w:pPr>
      <w:r>
        <w:rPr>
          <w:rFonts w:ascii="Times New Roman" w:hAnsi="Times New Roman"/>
          <w:b/>
        </w:rPr>
      </w:r>
    </w:p>
    <w:p>
      <w:pPr>
        <w:pStyle w:val="1"/>
        <w:ind w:right="-1" w:firstLine="709"/>
        <w:jc w:val="both"/>
        <w:rPr>
          <w:rFonts w:ascii="Times New Roman" w:hAnsi="Times New Roman"/>
        </w:rPr>
      </w:pPr>
      <w:r>
        <w:rPr>
          <w:rFonts w:ascii="Times New Roman" w:hAnsi="Times New Roman"/>
          <w:b/>
        </w:rPr>
        <w:t>Контроль</w:t>
      </w:r>
      <w:r>
        <w:rPr>
          <w:rFonts w:ascii="Times New Roman" w:hAnsi="Times New Roman"/>
        </w:rPr>
        <w:t xml:space="preserve"> </w:t>
      </w:r>
      <w:r>
        <w:rPr>
          <w:rFonts w:ascii="Times New Roman" w:hAnsi="Times New Roman"/>
          <w:b/>
        </w:rPr>
        <w:t>и оценка</w:t>
      </w:r>
      <w:r>
        <w:rPr>
          <w:rFonts w:ascii="Times New Roman" w:hAnsi="Times New Roman"/>
        </w:rPr>
        <w:t xml:space="preserve"> результатов освоения дисциплины осуществляется преподавателем в процессе проведения практических занятий и тестирования, а также выполнения обучающимися индивидуальных заданий, проектов, исследований.</w:t>
      </w:r>
    </w:p>
    <w:p>
      <w:pPr>
        <w:pStyle w:val="Normal"/>
        <w:ind w:right="-1" w:firstLine="709"/>
        <w:jc w:val="both"/>
        <w:rPr>
          <w:b/>
          <w:b/>
          <w:sz w:val="24"/>
          <w:szCs w:val="24"/>
        </w:rPr>
      </w:pPr>
      <w:r>
        <w:rPr>
          <w:b/>
          <w:sz w:val="24"/>
          <w:szCs w:val="24"/>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3294"/>
        <w:gridCol w:w="3605"/>
        <w:gridCol w:w="2740"/>
      </w:tblGrid>
      <w:tr>
        <w:trPr/>
        <w:tc>
          <w:tcPr>
            <w:tcW w:w="3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firstLine="709"/>
              <w:rPr>
                <w:b/>
                <w:b/>
                <w:bCs/>
                <w:sz w:val="22"/>
                <w:szCs w:val="22"/>
                <w:lang w:eastAsia="en-US"/>
              </w:rPr>
            </w:pPr>
            <w:r>
              <w:rPr>
                <w:b/>
                <w:bCs/>
                <w:sz w:val="22"/>
                <w:szCs w:val="22"/>
                <w:lang w:eastAsia="en-US"/>
              </w:rPr>
              <w:t>Результаты обучения</w:t>
            </w:r>
          </w:p>
        </w:tc>
        <w:tc>
          <w:tcPr>
            <w:tcW w:w="3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firstLine="709"/>
              <w:rPr>
                <w:b/>
                <w:b/>
                <w:bCs/>
                <w:sz w:val="22"/>
                <w:szCs w:val="22"/>
                <w:lang w:eastAsia="en-US"/>
              </w:rPr>
            </w:pPr>
            <w:r>
              <w:rPr>
                <w:b/>
                <w:bCs/>
                <w:sz w:val="22"/>
                <w:szCs w:val="22"/>
                <w:lang w:eastAsia="en-US"/>
              </w:rPr>
              <w:t>Критерии оценки</w:t>
            </w:r>
          </w:p>
        </w:tc>
        <w:tc>
          <w:tcPr>
            <w:tcW w:w="2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center"/>
              <w:rPr>
                <w:b/>
                <w:b/>
                <w:bCs/>
                <w:sz w:val="22"/>
                <w:szCs w:val="22"/>
                <w:lang w:eastAsia="en-US"/>
              </w:rPr>
            </w:pPr>
            <w:r>
              <w:rPr>
                <w:b/>
                <w:bCs/>
                <w:sz w:val="22"/>
                <w:szCs w:val="22"/>
                <w:lang w:eastAsia="en-US"/>
              </w:rPr>
              <w:t>Методы оценки</w:t>
            </w:r>
          </w:p>
        </w:tc>
      </w:tr>
      <w:tr>
        <w:trPr>
          <w:trHeight w:val="5026" w:hRule="atLeast"/>
        </w:trPr>
        <w:tc>
          <w:tcPr>
            <w:tcW w:w="3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
                <w:b/>
                <w:i/>
                <w:i/>
                <w:sz w:val="22"/>
                <w:szCs w:val="22"/>
                <w:lang w:eastAsia="en-US"/>
              </w:rPr>
            </w:pPr>
            <w:r>
              <w:rPr>
                <w:b/>
                <w:i/>
                <w:sz w:val="22"/>
                <w:szCs w:val="22"/>
                <w:lang w:eastAsia="en-US"/>
              </w:rPr>
              <w:t>умения:</w:t>
            </w:r>
          </w:p>
          <w:p>
            <w:pPr>
              <w:pStyle w:val="Normal"/>
              <w:ind w:right="-1" w:hanging="0"/>
              <w:jc w:val="both"/>
              <w:rPr>
                <w:sz w:val="22"/>
                <w:szCs w:val="22"/>
                <w:lang w:eastAsia="en-US"/>
              </w:rPr>
            </w:pPr>
            <w:r>
              <w:rPr>
                <w:sz w:val="22"/>
                <w:szCs w:val="22"/>
                <w:lang w:eastAsia="en-U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pPr>
              <w:pStyle w:val="Normal"/>
              <w:ind w:right="-1" w:hanging="0"/>
              <w:jc w:val="both"/>
              <w:rPr>
                <w:sz w:val="22"/>
                <w:szCs w:val="22"/>
                <w:lang w:eastAsia="en-US"/>
              </w:rPr>
            </w:pPr>
            <w:r>
              <w:rPr>
                <w:sz w:val="22"/>
                <w:szCs w:val="22"/>
                <w:lang w:eastAsia="en-US"/>
              </w:rPr>
              <w:t>пользоваться средствами профилактики перенапряжения характерными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pPr>
              <w:pStyle w:val="Normal"/>
              <w:ind w:right="-1" w:hanging="0"/>
              <w:jc w:val="both"/>
              <w:rPr>
                <w:sz w:val="22"/>
                <w:szCs w:val="22"/>
                <w:lang w:eastAsia="en-US"/>
              </w:rPr>
            </w:pPr>
            <w:r>
              <w:rPr>
                <w:sz w:val="22"/>
                <w:szCs w:val="22"/>
                <w:lang w:eastAsia="en-US"/>
              </w:rPr>
            </w:r>
          </w:p>
          <w:p>
            <w:pPr>
              <w:pStyle w:val="Normal"/>
              <w:ind w:right="-1" w:hanging="0"/>
              <w:jc w:val="both"/>
              <w:rPr>
                <w:bCs/>
                <w:sz w:val="22"/>
                <w:szCs w:val="22"/>
                <w:lang w:eastAsia="en-US"/>
              </w:rPr>
            </w:pPr>
            <w:r>
              <w:rPr>
                <w:bCs/>
                <w:sz w:val="22"/>
                <w:szCs w:val="22"/>
                <w:lang w:eastAsia="en-US"/>
              </w:rPr>
            </w:r>
          </w:p>
        </w:tc>
        <w:tc>
          <w:tcPr>
            <w:tcW w:w="3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Cs/>
                <w:sz w:val="22"/>
                <w:szCs w:val="22"/>
                <w:lang w:eastAsia="en-US"/>
              </w:rPr>
            </w:pPr>
            <w:r>
              <w:rPr>
                <w:bCs/>
                <w:sz w:val="22"/>
                <w:szCs w:val="22"/>
                <w:lang w:eastAsia="en-US"/>
              </w:rPr>
              <w:t>Демонстрирует навыки владения, тактикой в спортивных играх;</w:t>
            </w:r>
          </w:p>
          <w:p>
            <w:pPr>
              <w:pStyle w:val="Normal"/>
              <w:ind w:right="-1" w:hanging="0"/>
              <w:jc w:val="both"/>
              <w:rPr>
                <w:bCs/>
                <w:sz w:val="22"/>
                <w:szCs w:val="22"/>
                <w:lang w:eastAsia="en-US"/>
              </w:rPr>
            </w:pPr>
            <w:r>
              <w:rPr>
                <w:bCs/>
                <w:sz w:val="22"/>
                <w:szCs w:val="22"/>
                <w:lang w:eastAsia="en-US"/>
              </w:rPr>
              <w:t>Владеет техниками выполнения двигательных действий;</w:t>
            </w:r>
          </w:p>
          <w:p>
            <w:pPr>
              <w:pStyle w:val="Normal"/>
              <w:ind w:right="-1" w:hanging="0"/>
              <w:jc w:val="both"/>
              <w:rPr>
                <w:bCs/>
                <w:sz w:val="22"/>
                <w:szCs w:val="22"/>
                <w:lang w:eastAsia="en-US"/>
              </w:rPr>
            </w:pPr>
            <w:r>
              <w:rPr>
                <w:bCs/>
                <w:sz w:val="22"/>
                <w:szCs w:val="22"/>
                <w:lang w:eastAsia="en-US"/>
              </w:rPr>
              <w:t>Выполняет тактико-технические действия в игре;</w:t>
            </w:r>
          </w:p>
          <w:p>
            <w:pPr>
              <w:pStyle w:val="Normal"/>
              <w:ind w:right="-1" w:hanging="0"/>
              <w:jc w:val="both"/>
              <w:rPr>
                <w:bCs/>
                <w:sz w:val="22"/>
                <w:szCs w:val="22"/>
                <w:lang w:eastAsia="en-US"/>
              </w:rPr>
            </w:pPr>
            <w:r>
              <w:rPr>
                <w:bCs/>
                <w:sz w:val="22"/>
                <w:szCs w:val="22"/>
                <w:lang w:eastAsia="en-US"/>
              </w:rPr>
              <w:t>Выполняет требуемые элементы;</w:t>
            </w:r>
          </w:p>
          <w:p>
            <w:pPr>
              <w:pStyle w:val="Normal"/>
              <w:ind w:right="-1" w:hanging="0"/>
              <w:jc w:val="both"/>
              <w:rPr>
                <w:bCs/>
                <w:sz w:val="22"/>
                <w:szCs w:val="22"/>
                <w:lang w:eastAsia="en-US"/>
              </w:rPr>
            </w:pPr>
            <w:r>
              <w:rPr>
                <w:bCs/>
                <w:sz w:val="22"/>
                <w:szCs w:val="22"/>
                <w:lang w:eastAsia="en-US"/>
              </w:rPr>
              <w:t>Применяет рациональные приемы двигательных функций в профессиональной деятельности</w:t>
            </w:r>
          </w:p>
          <w:p>
            <w:pPr>
              <w:pStyle w:val="Normal"/>
              <w:ind w:right="-1" w:hanging="0"/>
              <w:jc w:val="both"/>
              <w:rPr>
                <w:bCs/>
                <w:sz w:val="22"/>
                <w:szCs w:val="22"/>
                <w:lang w:eastAsia="en-US"/>
              </w:rPr>
            </w:pPr>
            <w:r>
              <w:rPr>
                <w:bCs/>
                <w:sz w:val="22"/>
                <w:szCs w:val="22"/>
                <w:lang w:eastAsia="en-US"/>
              </w:rPr>
              <w:t>Использует средства профилактики перенапряжения характерными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tc>
        <w:tc>
          <w:tcPr>
            <w:tcW w:w="2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Cs/>
                <w:sz w:val="22"/>
                <w:szCs w:val="22"/>
                <w:lang w:eastAsia="en-US"/>
              </w:rPr>
            </w:pPr>
            <w:r>
              <w:rPr>
                <w:bCs/>
                <w:sz w:val="22"/>
                <w:szCs w:val="22"/>
                <w:lang w:eastAsia="en-US"/>
              </w:rPr>
              <w:t>Результаты тестирования</w:t>
            </w:r>
          </w:p>
          <w:p>
            <w:pPr>
              <w:pStyle w:val="Normal"/>
              <w:ind w:right="-1" w:hanging="0"/>
              <w:jc w:val="both"/>
              <w:rPr>
                <w:bCs/>
                <w:sz w:val="22"/>
                <w:szCs w:val="22"/>
                <w:lang w:eastAsia="en-US"/>
              </w:rPr>
            </w:pPr>
            <w:r>
              <w:rPr>
                <w:bCs/>
                <w:sz w:val="22"/>
                <w:szCs w:val="22"/>
                <w:lang w:eastAsia="en-US"/>
              </w:rPr>
              <w:t>Экспертная оценка по результатам наблюдения за деятельностью студента в процессе освоения учебной дисциплины</w:t>
            </w:r>
          </w:p>
        </w:tc>
      </w:tr>
      <w:tr>
        <w:trPr>
          <w:trHeight w:val="2688" w:hRule="atLeast"/>
        </w:trPr>
        <w:tc>
          <w:tcPr>
            <w:tcW w:w="32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b/>
                <w:b/>
                <w:i/>
                <w:i/>
                <w:sz w:val="22"/>
                <w:szCs w:val="22"/>
                <w:lang w:eastAsia="en-US"/>
              </w:rPr>
            </w:pPr>
            <w:r>
              <w:rPr>
                <w:b/>
                <w:i/>
                <w:sz w:val="22"/>
                <w:szCs w:val="22"/>
                <w:lang w:eastAsia="en-US"/>
              </w:rPr>
              <w:t xml:space="preserve">знания: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sz w:val="22"/>
                <w:szCs w:val="22"/>
                <w:lang w:eastAsia="en-US"/>
              </w:rPr>
            </w:pPr>
            <w:r>
              <w:rPr>
                <w:sz w:val="22"/>
                <w:szCs w:val="22"/>
                <w:lang w:eastAsia="en-US"/>
              </w:rPr>
              <w:t>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sz w:val="22"/>
                <w:szCs w:val="22"/>
                <w:lang w:eastAsia="en-US"/>
              </w:rPr>
            </w:pPr>
            <w:r>
              <w:rPr>
                <w:sz w:val="22"/>
                <w:szCs w:val="22"/>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sz w:val="22"/>
                <w:szCs w:val="22"/>
                <w:lang w:eastAsia="en-US"/>
              </w:rPr>
            </w:pPr>
            <w:r>
              <w:rPr>
                <w:sz w:val="22"/>
                <w:szCs w:val="22"/>
                <w:lang w:eastAsia="en-US"/>
              </w:rPr>
            </w:r>
          </w:p>
        </w:tc>
        <w:tc>
          <w:tcPr>
            <w:tcW w:w="3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Cs/>
                <w:sz w:val="22"/>
                <w:szCs w:val="22"/>
                <w:lang w:eastAsia="en-US"/>
              </w:rPr>
            </w:pPr>
            <w:r>
              <w:rPr>
                <w:bCs/>
                <w:sz w:val="22"/>
                <w:szCs w:val="22"/>
                <w:lang w:eastAsia="en-US"/>
              </w:rPr>
              <w:t>Демонстрирует системные знания в области основ здорового образа жизни и роли физической культуры в гармоничном развитии личности человека,</w:t>
            </w:r>
          </w:p>
          <w:p>
            <w:pPr>
              <w:pStyle w:val="Normal"/>
              <w:ind w:right="-1" w:hanging="0"/>
              <w:jc w:val="both"/>
              <w:rPr>
                <w:bCs/>
                <w:sz w:val="22"/>
                <w:szCs w:val="22"/>
                <w:lang w:eastAsia="en-US"/>
              </w:rPr>
            </w:pPr>
            <w:r>
              <w:rPr>
                <w:bCs/>
                <w:sz w:val="22"/>
                <w:szCs w:val="22"/>
                <w:lang w:eastAsia="en-US"/>
              </w:rPr>
              <w:t>Владеет информацией о регулярных физических нагрузках в выбранной специальности и способах профилактики профзаболеваний</w:t>
            </w:r>
          </w:p>
        </w:tc>
        <w:tc>
          <w:tcPr>
            <w:tcW w:w="2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right="-1" w:hanging="0"/>
              <w:jc w:val="both"/>
              <w:rPr>
                <w:bCs/>
                <w:sz w:val="22"/>
                <w:szCs w:val="22"/>
                <w:lang w:eastAsia="en-US"/>
              </w:rPr>
            </w:pPr>
            <w:r>
              <w:rPr>
                <w:bCs/>
                <w:sz w:val="22"/>
                <w:szCs w:val="22"/>
                <w:lang w:eastAsia="en-US"/>
              </w:rPr>
              <w:t>Экспертная оценка по результатам наблюдения за деятельностью студента в процессе освоения учебной дисциплины</w:t>
            </w:r>
          </w:p>
        </w:tc>
      </w:tr>
    </w:tbl>
    <w:p>
      <w:pPr>
        <w:pStyle w:val="Style23"/>
        <w:spacing w:before="0" w:after="0"/>
        <w:ind w:right="-1" w:firstLine="709"/>
        <w:rPr/>
      </w:pPr>
      <w:r>
        <w:rPr/>
      </w:r>
    </w:p>
    <w:sectPr>
      <w:type w:val="nextPage"/>
      <w:pgSz w:w="11906" w:h="16838"/>
      <w:pgMar w:left="1134" w:right="1133"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entury Schoolbook">
    <w:charset w:val="cc"/>
    <w:family w:val="roman"/>
    <w:pitch w:val="variable"/>
  </w:font>
  <w:font w:name="Liberation Sans">
    <w:altName w:val="Arial"/>
    <w:charset w:val="cc"/>
    <w:family w:val="swiss"/>
    <w:pitch w:val="variable"/>
  </w:font>
  <w:font w:name="Courier New">
    <w:charset w:val="cc"/>
    <w:family w:val="roman"/>
    <w:pitch w:val="variable"/>
  </w:font>
  <w:font w:name="Verdana">
    <w:charset w:val="cc"/>
    <w:family w:val="roman"/>
    <w:pitch w:val="variable"/>
  </w:font>
  <w:font w:name="Franklin Gothic Medium">
    <w:charset w:val="cc"/>
    <w:family w:val="roman"/>
    <w:pitch w:val="variable"/>
  </w:font>
  <w:font w:name="Century Schoolbook">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2"/>
      <w:numFmt w:val="decimal"/>
      <w:lvlText w:val="%1)"/>
      <w:lvlJc w:val="left"/>
      <w:pPr>
        <w:ind w:left="1429" w:hanging="360"/>
      </w:pPr>
      <w:rPr>
        <w:sz w:val="24"/>
        <w:rFonts w:ascii="Times New Roman" w:hAnsi="Times New Roman"/>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ind w:left="1429" w:hanging="360"/>
      </w:pPr>
      <w:rPr>
        <w:sz w:val="24"/>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ind w:left="720" w:hanging="0"/>
      </w:pPr>
      <w:rPr>
        <w:rFonts w:ascii="Century Schoolbook" w:hAnsi="Century Schoolbook" w:cs="Century Schoolbook"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List 2" w:uiPriority="0"/>
    <w:lsdException w:name="List Bullet 3"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2" w:uiPriority="0"/>
    <w:lsdException w:name="Hyperlink" w:uiPriority="0"/>
    <w:lsdException w:name="Strong" w:uiPriority="22" w:semiHidden="0" w:unhideWhenUsed="0" w:qFormat="1"/>
    <w:lsdException w:name="Emphasis" w:uiPriority="20" w:semiHidden="0" w:unhideWhenUsed="0" w:qFormat="1"/>
    <w:lsdException w:name="Normal (Web)" w:uiPriority="0"/>
    <w:lsdException w:name="annotation subject" w:uiPriority="0"/>
    <w:lsdException w:name="Table Grid 1"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36c4"/>
    <w:pPr>
      <w:widowControl w:val="false"/>
      <w:bidi w:val="0"/>
      <w:spacing w:lineRule="auto" w:line="240" w:before="0" w:after="0"/>
      <w:jc w:val="left"/>
    </w:pPr>
    <w:rPr>
      <w:rFonts w:ascii="Times New Roman" w:hAnsi="Times New Roman" w:eastAsia="Times New Roman" w:cs="Times New Roman"/>
      <w:color w:val="auto"/>
      <w:kern w:val="0"/>
      <w:sz w:val="20"/>
      <w:szCs w:val="20"/>
      <w:lang w:eastAsia="ar-SA" w:val="ru-RU" w:bidi="ar-SA"/>
    </w:rPr>
  </w:style>
  <w:style w:type="paragraph" w:styleId="1">
    <w:name w:val="Heading 1"/>
    <w:basedOn w:val="Normal"/>
    <w:link w:val="10"/>
    <w:uiPriority w:val="99"/>
    <w:qFormat/>
    <w:rsid w:val="00d615b5"/>
    <w:pPr>
      <w:keepNext w:val="true"/>
      <w:widowControl/>
      <w:ind w:firstLine="284"/>
      <w:outlineLvl w:val="0"/>
    </w:pPr>
    <w:rPr>
      <w:rFonts w:ascii="Calibri" w:hAnsi="Calibri"/>
      <w:sz w:val="24"/>
      <w:szCs w:val="24"/>
      <w:lang w:eastAsia="ru-RU"/>
    </w:rPr>
  </w:style>
  <w:style w:type="paragraph" w:styleId="2">
    <w:name w:val="Heading 2"/>
    <w:basedOn w:val="Normal"/>
    <w:link w:val="20"/>
    <w:unhideWhenUsed/>
    <w:qFormat/>
    <w:rsid w:val="00844755"/>
    <w:pPr>
      <w:keepNext w:val="true"/>
      <w:widowControl/>
      <w:spacing w:before="240" w:after="60"/>
      <w:outlineLvl w:val="1"/>
    </w:pPr>
    <w:rPr>
      <w:rFonts w:ascii="Arial" w:hAnsi="Arial"/>
      <w:b/>
      <w:bCs/>
      <w:i/>
      <w:iCs/>
      <w:sz w:val="28"/>
      <w:szCs w:val="28"/>
      <w:lang w:eastAsia="ru-RU"/>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9"/>
    <w:qFormat/>
    <w:rsid w:val="00d615b5"/>
    <w:rPr>
      <w:rFonts w:ascii="Calibri" w:hAnsi="Calibri" w:eastAsia="Times New Roman" w:cs="Times New Roman"/>
      <w:sz w:val="24"/>
      <w:szCs w:val="24"/>
      <w:lang w:eastAsia="ru-RU"/>
    </w:rPr>
  </w:style>
  <w:style w:type="character" w:styleId="Style12" w:customStyle="1">
    <w:name w:val="Основной текст Знак"/>
    <w:basedOn w:val="DefaultParagraphFont"/>
    <w:link w:val="a3"/>
    <w:qFormat/>
    <w:rsid w:val="004057e8"/>
    <w:rPr>
      <w:rFonts w:ascii="Times New Roman" w:hAnsi="Times New Roman" w:eastAsia="Times New Roman" w:cs="Times New Roman"/>
      <w:sz w:val="20"/>
      <w:szCs w:val="20"/>
      <w:lang w:eastAsia="ar-SA"/>
    </w:rPr>
  </w:style>
  <w:style w:type="character" w:styleId="Pagenumber">
    <w:name w:val="page number"/>
    <w:basedOn w:val="DefaultParagraphFont"/>
    <w:qFormat/>
    <w:rsid w:val="00fe4d38"/>
    <w:rPr/>
  </w:style>
  <w:style w:type="character" w:styleId="Style13" w:customStyle="1">
    <w:name w:val="Нижний колонтитул Знак"/>
    <w:basedOn w:val="DefaultParagraphFont"/>
    <w:link w:val="a7"/>
    <w:qFormat/>
    <w:rsid w:val="00fe4d38"/>
    <w:rPr>
      <w:rFonts w:ascii="Times New Roman" w:hAnsi="Times New Roman" w:eastAsia="Times New Roman" w:cs="Times New Roman"/>
      <w:sz w:val="20"/>
      <w:szCs w:val="20"/>
      <w:lang w:eastAsia="ar-SA"/>
    </w:rPr>
  </w:style>
  <w:style w:type="character" w:styleId="Style14" w:customStyle="1">
    <w:name w:val="Верхний колонтитул Знак"/>
    <w:basedOn w:val="DefaultParagraphFont"/>
    <w:link w:val="a9"/>
    <w:uiPriority w:val="99"/>
    <w:qFormat/>
    <w:rsid w:val="00fe4d3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link w:val="2"/>
    <w:qFormat/>
    <w:rsid w:val="00844755"/>
    <w:rPr>
      <w:rFonts w:ascii="Arial" w:hAnsi="Arial" w:eastAsia="Times New Roman" w:cs="Times New Roman"/>
      <w:b/>
      <w:bCs/>
      <w:i/>
      <w:iCs/>
      <w:sz w:val="28"/>
      <w:szCs w:val="28"/>
      <w:lang w:eastAsia="ru-RU"/>
    </w:rPr>
  </w:style>
  <w:style w:type="character" w:styleId="Style15">
    <w:name w:val="Интернет-ссылка"/>
    <w:basedOn w:val="DefaultParagraphFont"/>
    <w:semiHidden/>
    <w:unhideWhenUsed/>
    <w:rsid w:val="00844755"/>
    <w:rPr>
      <w:color w:val="0000FF" w:themeColor="hyperlink"/>
      <w:u w:val="single"/>
    </w:rPr>
  </w:style>
  <w:style w:type="character" w:styleId="FollowedHyperlink">
    <w:name w:val="FollowedHyperlink"/>
    <w:basedOn w:val="DefaultParagraphFont"/>
    <w:uiPriority w:val="99"/>
    <w:semiHidden/>
    <w:unhideWhenUsed/>
    <w:qFormat/>
    <w:rsid w:val="00844755"/>
    <w:rPr>
      <w:color w:val="800080" w:themeColor="followedHyperlink"/>
      <w:u w:val="single"/>
    </w:rPr>
  </w:style>
  <w:style w:type="character" w:styleId="Style16" w:customStyle="1">
    <w:name w:val="Текст сноски Знак"/>
    <w:basedOn w:val="DefaultParagraphFont"/>
    <w:link w:val="ae"/>
    <w:semiHidden/>
    <w:qFormat/>
    <w:rsid w:val="00844755"/>
    <w:rPr>
      <w:rFonts w:ascii="Times New Roman" w:hAnsi="Times New Roman" w:eastAsia="Times New Roman" w:cs="Times New Roman"/>
      <w:sz w:val="20"/>
      <w:szCs w:val="20"/>
      <w:lang w:eastAsia="ru-RU"/>
    </w:rPr>
  </w:style>
  <w:style w:type="character" w:styleId="Style17" w:customStyle="1">
    <w:name w:val="Текст примечания Знак"/>
    <w:basedOn w:val="DefaultParagraphFont"/>
    <w:semiHidden/>
    <w:qFormat/>
    <w:rsid w:val="00844755"/>
    <w:rPr>
      <w:rFonts w:ascii="Times New Roman" w:hAnsi="Times New Roman" w:eastAsia="Times New Roman" w:cs="Times New Roman"/>
      <w:sz w:val="20"/>
      <w:szCs w:val="20"/>
      <w:lang w:eastAsia="ar-SA"/>
    </w:rPr>
  </w:style>
  <w:style w:type="character" w:styleId="Style18" w:customStyle="1">
    <w:name w:val="Название Знак"/>
    <w:basedOn w:val="DefaultParagraphFont"/>
    <w:link w:val="af2"/>
    <w:qFormat/>
    <w:rsid w:val="00844755"/>
    <w:rPr>
      <w:rFonts w:ascii="Times New Roman" w:hAnsi="Times New Roman" w:eastAsia="Times New Roman" w:cs="Times New Roman"/>
      <w:sz w:val="32"/>
      <w:szCs w:val="20"/>
      <w:lang w:eastAsia="ru-RU"/>
    </w:rPr>
  </w:style>
  <w:style w:type="character" w:styleId="Style19" w:customStyle="1">
    <w:name w:val="Основной текст с отступом Знак"/>
    <w:basedOn w:val="DefaultParagraphFont"/>
    <w:link w:val="af4"/>
    <w:semiHidden/>
    <w:qFormat/>
    <w:rsid w:val="00844755"/>
    <w:rPr>
      <w:rFonts w:ascii="Times New Roman" w:hAnsi="Times New Roman" w:eastAsia="Times New Roman" w:cs="Times New Roman"/>
      <w:sz w:val="20"/>
      <w:szCs w:val="20"/>
      <w:lang w:eastAsia="ar-SA"/>
    </w:rPr>
  </w:style>
  <w:style w:type="character" w:styleId="22" w:customStyle="1">
    <w:name w:val="Основной текст 2 Знак"/>
    <w:basedOn w:val="DefaultParagraphFont"/>
    <w:link w:val="23"/>
    <w:semiHidden/>
    <w:qFormat/>
    <w:rsid w:val="00844755"/>
    <w:rPr>
      <w:rFonts w:ascii="Times New Roman" w:hAnsi="Times New Roman" w:eastAsia="Times New Roman" w:cs="Times New Roman"/>
      <w:sz w:val="24"/>
      <w:szCs w:val="24"/>
      <w:lang w:eastAsia="ru-RU"/>
    </w:rPr>
  </w:style>
  <w:style w:type="character" w:styleId="23" w:customStyle="1">
    <w:name w:val="Основной текст с отступом 2 Знак"/>
    <w:basedOn w:val="DefaultParagraphFont"/>
    <w:link w:val="25"/>
    <w:semiHidden/>
    <w:qFormat/>
    <w:rsid w:val="00844755"/>
    <w:rPr>
      <w:rFonts w:ascii="Times New Roman" w:hAnsi="Times New Roman" w:eastAsia="Times New Roman" w:cs="Times New Roman"/>
      <w:sz w:val="24"/>
      <w:szCs w:val="24"/>
      <w:lang w:eastAsia="ru-RU"/>
    </w:rPr>
  </w:style>
  <w:style w:type="character" w:styleId="Style20" w:customStyle="1">
    <w:name w:val="Тема примечания Знак"/>
    <w:basedOn w:val="Style17"/>
    <w:semiHidden/>
    <w:qFormat/>
    <w:rsid w:val="00844755"/>
    <w:rPr>
      <w:rFonts w:ascii="Times New Roman" w:hAnsi="Times New Roman" w:eastAsia="Times New Roman" w:cs="Times New Roman"/>
      <w:b/>
      <w:bCs/>
      <w:sz w:val="20"/>
      <w:szCs w:val="20"/>
      <w:lang w:eastAsia="ar-SA"/>
    </w:rPr>
  </w:style>
  <w:style w:type="character" w:styleId="Style21" w:customStyle="1">
    <w:name w:val="Текст выноски Знак"/>
    <w:basedOn w:val="DefaultParagraphFont"/>
    <w:semiHidden/>
    <w:qFormat/>
    <w:rsid w:val="00844755"/>
    <w:rPr>
      <w:rFonts w:ascii="Tahoma" w:hAnsi="Tahoma" w:eastAsia="Times New Roman" w:cs="Tahoma"/>
      <w:sz w:val="16"/>
      <w:szCs w:val="16"/>
      <w:lang w:eastAsia="ar-SA"/>
    </w:rPr>
  </w:style>
  <w:style w:type="character" w:styleId="12" w:customStyle="1">
    <w:name w:val="Текст выноски Знак1"/>
    <w:basedOn w:val="DefaultParagraphFont"/>
    <w:link w:val="af8"/>
    <w:semiHidden/>
    <w:qFormat/>
    <w:locked/>
    <w:rsid w:val="00844755"/>
    <w:rPr>
      <w:rFonts w:ascii="Tahoma" w:hAnsi="Tahoma" w:eastAsia="Times New Roman" w:cs="Times New Roman"/>
      <w:sz w:val="16"/>
      <w:szCs w:val="16"/>
      <w:lang w:eastAsia="ru-RU"/>
    </w:rPr>
  </w:style>
  <w:style w:type="character" w:styleId="13" w:customStyle="1">
    <w:name w:val="Текст примечания Знак1"/>
    <w:basedOn w:val="DefaultParagraphFont"/>
    <w:link w:val="af0"/>
    <w:semiHidden/>
    <w:qFormat/>
    <w:locked/>
    <w:rsid w:val="00844755"/>
    <w:rPr>
      <w:rFonts w:ascii="Times New Roman" w:hAnsi="Times New Roman" w:eastAsia="Times New Roman" w:cs="Times New Roman"/>
      <w:sz w:val="20"/>
      <w:szCs w:val="20"/>
      <w:lang w:eastAsia="ru-RU"/>
    </w:rPr>
  </w:style>
  <w:style w:type="character" w:styleId="14" w:customStyle="1">
    <w:name w:val="Тема примечания Знак1"/>
    <w:basedOn w:val="13"/>
    <w:link w:val="af6"/>
    <w:semiHidden/>
    <w:qFormat/>
    <w:locked/>
    <w:rsid w:val="00844755"/>
    <w:rPr>
      <w:rFonts w:ascii="Times New Roman" w:hAnsi="Times New Roman" w:eastAsia="Times New Roman" w:cs="Times New Roman"/>
      <w:b/>
      <w:bCs/>
      <w:sz w:val="20"/>
      <w:szCs w:val="20"/>
      <w:lang w:eastAsia="ru-RU"/>
    </w:rPr>
  </w:style>
  <w:style w:type="character" w:styleId="FontStyle67" w:customStyle="1">
    <w:name w:val="Font Style67"/>
    <w:basedOn w:val="DefaultParagraphFont"/>
    <w:uiPriority w:val="99"/>
    <w:qFormat/>
    <w:rsid w:val="00f156e6"/>
    <w:rPr>
      <w:rFonts w:ascii="Century Schoolbook" w:hAnsi="Century Schoolbook" w:cs="Century Schoolbook"/>
      <w:sz w:val="18"/>
      <w:szCs w:val="18"/>
    </w:rPr>
  </w:style>
  <w:style w:type="character" w:styleId="FontStyle63" w:customStyle="1">
    <w:name w:val="Font Style63"/>
    <w:basedOn w:val="DefaultParagraphFont"/>
    <w:uiPriority w:val="99"/>
    <w:qFormat/>
    <w:rsid w:val="00f156e6"/>
    <w:rPr>
      <w:rFonts w:ascii="Century Schoolbook" w:hAnsi="Century Schoolbook" w:cs="Century Schoolbook"/>
      <w:sz w:val="16"/>
      <w:szCs w:val="16"/>
    </w:rPr>
  </w:style>
  <w:style w:type="character" w:styleId="FontStyle68" w:customStyle="1">
    <w:name w:val="Font Style68"/>
    <w:basedOn w:val="DefaultParagraphFont"/>
    <w:uiPriority w:val="99"/>
    <w:qFormat/>
    <w:rsid w:val="00f156e6"/>
    <w:rPr>
      <w:rFonts w:ascii="Century Schoolbook" w:hAnsi="Century Schoolbook" w:cs="Century Schoolbook"/>
      <w:i/>
      <w:iCs/>
      <w:sz w:val="16"/>
      <w:szCs w:val="16"/>
    </w:rPr>
  </w:style>
  <w:style w:type="character" w:styleId="ListLabel1">
    <w:name w:val="ListLabel 1"/>
    <w:qFormat/>
    <w:rPr>
      <w:b/>
      <w:bCs/>
    </w:rPr>
  </w:style>
  <w:style w:type="character" w:styleId="ListLabel2">
    <w:name w:val="ListLabel 2"/>
    <w:qFormat/>
    <w:rPr>
      <w:sz w:val="28"/>
    </w:rPr>
  </w:style>
  <w:style w:type="character" w:styleId="ListLabel3">
    <w:name w:val="ListLabel 3"/>
    <w:qFormat/>
    <w:rPr>
      <w:sz w:val="28"/>
    </w:rPr>
  </w:style>
  <w:style w:type="character" w:styleId="ListLabel4">
    <w:name w:val="ListLabel 4"/>
    <w:qFormat/>
    <w:rPr>
      <w:color w:val="000000"/>
    </w:rPr>
  </w:style>
  <w:style w:type="character" w:styleId="ListLabel5">
    <w:name w:val="ListLabel 5"/>
    <w:qFormat/>
    <w:rPr>
      <w:sz w:val="28"/>
    </w:rPr>
  </w:style>
  <w:style w:type="character" w:styleId="ListLabel6">
    <w:name w:val="ListLabel 6"/>
    <w:qFormat/>
    <w:rPr>
      <w:sz w:val="28"/>
    </w:rPr>
  </w:style>
  <w:style w:type="character" w:styleId="ListLabel7">
    <w:name w:val="ListLabel 7"/>
    <w:qFormat/>
    <w:rPr>
      <w:sz w:val="28"/>
    </w:rPr>
  </w:style>
  <w:style w:type="character" w:styleId="ListLabel8">
    <w:name w:val="ListLabel 8"/>
    <w:qFormat/>
    <w:rPr>
      <w:color w:val="000000"/>
    </w:rPr>
  </w:style>
  <w:style w:type="character" w:styleId="ListLabel9">
    <w:name w:val="ListLabel 9"/>
    <w:qFormat/>
    <w:rPr>
      <w:color w:val="00000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olor w:val="000000"/>
      <w:sz w:val="24"/>
    </w:rPr>
  </w:style>
  <w:style w:type="character" w:styleId="ListLabel14">
    <w:name w:val="ListLabel 14"/>
    <w:qFormat/>
    <w:rPr>
      <w:color w:val="000000"/>
      <w:sz w:val="24"/>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ascii="Times New Roman" w:hAnsi="Times New Roman" w:cs="Times New Roman"/>
      <w:color w:val="0070C0"/>
      <w:lang w:val="en-US" w:eastAsia="en-US"/>
    </w:rPr>
  </w:style>
  <w:style w:type="character" w:styleId="ListLabel19">
    <w:name w:val="ListLabel 19"/>
    <w:qFormat/>
    <w:rPr>
      <w:rFonts w:ascii="Times New Roman" w:hAnsi="Times New Roman" w:cs="Times New Roman"/>
      <w:color w:val="0070C0"/>
      <w:lang w:eastAsia="en-US"/>
    </w:rPr>
  </w:style>
  <w:style w:type="character" w:styleId="ListLabel20">
    <w:name w:val="ListLabel 20"/>
    <w:qFormat/>
    <w:rPr>
      <w:color w:val="0070C0"/>
      <w:sz w:val="24"/>
      <w:szCs w:val="24"/>
    </w:rPr>
  </w:style>
  <w:style w:type="paragraph" w:styleId="Style22">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link w:val="a4"/>
    <w:rsid w:val="004057e8"/>
    <w:pPr>
      <w:spacing w:before="0" w:after="120"/>
    </w:pPr>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cs="Lucida Sans"/>
      <w:i/>
      <w:iCs/>
      <w:sz w:val="24"/>
      <w:szCs w:val="24"/>
    </w:rPr>
  </w:style>
  <w:style w:type="paragraph" w:styleId="Style26">
    <w:name w:val="Указатель"/>
    <w:basedOn w:val="Normal"/>
    <w:qFormat/>
    <w:pPr>
      <w:suppressLineNumbers/>
    </w:pPr>
    <w:rPr>
      <w:rFonts w:cs="Lucida Sans"/>
    </w:rPr>
  </w:style>
  <w:style w:type="paragraph" w:styleId="211" w:customStyle="1">
    <w:name w:val="Основной текст 21"/>
    <w:basedOn w:val="Normal"/>
    <w:qFormat/>
    <w:rsid w:val="007f7265"/>
    <w:pPr>
      <w:widowControl/>
      <w:spacing w:lineRule="exact" w:line="360"/>
      <w:jc w:val="both"/>
    </w:pPr>
    <w:rPr>
      <w:sz w:val="28"/>
      <w:szCs w:val="24"/>
    </w:rPr>
  </w:style>
  <w:style w:type="paragraph" w:styleId="15" w:customStyle="1">
    <w:name w:val="Текст1"/>
    <w:basedOn w:val="Normal"/>
    <w:qFormat/>
    <w:rsid w:val="00fe4d38"/>
    <w:pPr>
      <w:widowControl/>
    </w:pPr>
    <w:rPr>
      <w:rFonts w:ascii="Courier New" w:hAnsi="Courier New" w:cs="Courier New"/>
    </w:rPr>
  </w:style>
  <w:style w:type="paragraph" w:styleId="Style27">
    <w:name w:val="Footer"/>
    <w:basedOn w:val="Normal"/>
    <w:link w:val="a8"/>
    <w:rsid w:val="00fe4d38"/>
    <w:pPr>
      <w:tabs>
        <w:tab w:val="center" w:pos="4677" w:leader="none"/>
        <w:tab w:val="right" w:pos="9355" w:leader="none"/>
      </w:tabs>
    </w:pPr>
    <w:rPr/>
  </w:style>
  <w:style w:type="paragraph" w:styleId="Style28">
    <w:name w:val="Header"/>
    <w:basedOn w:val="Normal"/>
    <w:link w:val="aa"/>
    <w:uiPriority w:val="99"/>
    <w:rsid w:val="00fe4d38"/>
    <w:pPr>
      <w:tabs>
        <w:tab w:val="center" w:pos="4677" w:leader="none"/>
        <w:tab w:val="right" w:pos="9355" w:leader="none"/>
      </w:tabs>
    </w:pPr>
    <w:rPr/>
  </w:style>
  <w:style w:type="paragraph" w:styleId="NormalWeb">
    <w:name w:val="Normal (Web)"/>
    <w:basedOn w:val="Normal"/>
    <w:semiHidden/>
    <w:unhideWhenUsed/>
    <w:qFormat/>
    <w:rsid w:val="00844755"/>
    <w:pPr>
      <w:widowControl/>
      <w:spacing w:beforeAutospacing="1" w:afterAutospacing="1"/>
    </w:pPr>
    <w:rPr>
      <w:sz w:val="24"/>
      <w:szCs w:val="24"/>
      <w:lang w:eastAsia="ru-RU"/>
    </w:rPr>
  </w:style>
  <w:style w:type="paragraph" w:styleId="Style29">
    <w:name w:val="Footnote Text"/>
    <w:basedOn w:val="Normal"/>
    <w:link w:val="af"/>
    <w:semiHidden/>
    <w:unhideWhenUsed/>
    <w:rsid w:val="00844755"/>
    <w:pPr>
      <w:widowControl/>
    </w:pPr>
    <w:rPr>
      <w:lang w:eastAsia="ru-RU"/>
    </w:rPr>
  </w:style>
  <w:style w:type="paragraph" w:styleId="Annotationtext">
    <w:name w:val="annotation text"/>
    <w:basedOn w:val="Normal"/>
    <w:link w:val="13"/>
    <w:semiHidden/>
    <w:unhideWhenUsed/>
    <w:qFormat/>
    <w:rsid w:val="00844755"/>
    <w:pPr>
      <w:widowControl/>
    </w:pPr>
    <w:rPr>
      <w:lang w:eastAsia="ru-RU"/>
    </w:rPr>
  </w:style>
  <w:style w:type="paragraph" w:styleId="24">
    <w:name w:val="List Bullet 3"/>
    <w:basedOn w:val="Normal"/>
    <w:semiHidden/>
    <w:unhideWhenUsed/>
    <w:rsid w:val="00844755"/>
    <w:pPr>
      <w:widowControl/>
      <w:ind w:left="566" w:hanging="283"/>
    </w:pPr>
    <w:rPr>
      <w:sz w:val="24"/>
      <w:szCs w:val="24"/>
      <w:lang w:eastAsia="ru-RU"/>
    </w:rPr>
  </w:style>
  <w:style w:type="paragraph" w:styleId="ListBullet3">
    <w:name w:val="List Bullet 3"/>
    <w:basedOn w:val="Normal"/>
    <w:autoRedefine/>
    <w:semiHidden/>
    <w:unhideWhenUsed/>
    <w:qFormat/>
    <w:rsid w:val="00844755"/>
    <w:pPr>
      <w:widowControl/>
      <w:ind w:firstLine="567"/>
      <w:jc w:val="both"/>
    </w:pPr>
    <w:rPr>
      <w:sz w:val="28"/>
      <w:szCs w:val="28"/>
      <w:lang w:eastAsia="ru-RU"/>
    </w:rPr>
  </w:style>
  <w:style w:type="paragraph" w:styleId="Style30">
    <w:name w:val="Title"/>
    <w:basedOn w:val="Normal"/>
    <w:link w:val="af3"/>
    <w:qFormat/>
    <w:rsid w:val="00844755"/>
    <w:pPr>
      <w:widowControl/>
      <w:jc w:val="center"/>
    </w:pPr>
    <w:rPr>
      <w:sz w:val="32"/>
      <w:lang w:eastAsia="ru-RU"/>
    </w:rPr>
  </w:style>
  <w:style w:type="paragraph" w:styleId="Style31">
    <w:name w:val="Body Text Indent"/>
    <w:basedOn w:val="Normal"/>
    <w:link w:val="af5"/>
    <w:semiHidden/>
    <w:unhideWhenUsed/>
    <w:rsid w:val="00844755"/>
    <w:pPr>
      <w:spacing w:before="0" w:after="120"/>
      <w:ind w:left="283" w:hanging="0"/>
    </w:pPr>
    <w:rPr/>
  </w:style>
  <w:style w:type="paragraph" w:styleId="BodyText2">
    <w:name w:val="Body Text 2"/>
    <w:basedOn w:val="Normal"/>
    <w:link w:val="24"/>
    <w:semiHidden/>
    <w:unhideWhenUsed/>
    <w:qFormat/>
    <w:rsid w:val="00844755"/>
    <w:pPr>
      <w:widowControl/>
      <w:spacing w:lineRule="auto" w:line="480" w:before="0" w:after="120"/>
    </w:pPr>
    <w:rPr>
      <w:sz w:val="24"/>
      <w:szCs w:val="24"/>
      <w:lang w:eastAsia="ru-RU"/>
    </w:rPr>
  </w:style>
  <w:style w:type="paragraph" w:styleId="BodyTextIndent2">
    <w:name w:val="Body Text Indent 2"/>
    <w:basedOn w:val="Normal"/>
    <w:link w:val="26"/>
    <w:semiHidden/>
    <w:unhideWhenUsed/>
    <w:qFormat/>
    <w:rsid w:val="00844755"/>
    <w:pPr>
      <w:widowControl/>
      <w:spacing w:lineRule="auto" w:line="480" w:before="0" w:after="120"/>
      <w:ind w:left="283" w:hanging="0"/>
    </w:pPr>
    <w:rPr>
      <w:sz w:val="24"/>
      <w:szCs w:val="24"/>
      <w:lang w:eastAsia="ru-RU"/>
    </w:rPr>
  </w:style>
  <w:style w:type="paragraph" w:styleId="Annotationsubject">
    <w:name w:val="annotation subject"/>
    <w:basedOn w:val="Annotationtext"/>
    <w:link w:val="14"/>
    <w:semiHidden/>
    <w:unhideWhenUsed/>
    <w:qFormat/>
    <w:rsid w:val="00844755"/>
    <w:pPr/>
    <w:rPr>
      <w:b/>
      <w:bCs/>
    </w:rPr>
  </w:style>
  <w:style w:type="paragraph" w:styleId="BalloonText">
    <w:name w:val="Balloon Text"/>
    <w:basedOn w:val="Normal"/>
    <w:link w:val="15"/>
    <w:semiHidden/>
    <w:unhideWhenUsed/>
    <w:qFormat/>
    <w:rsid w:val="00844755"/>
    <w:pPr>
      <w:widowControl/>
    </w:pPr>
    <w:rPr>
      <w:rFonts w:ascii="Tahoma" w:hAnsi="Tahoma"/>
      <w:sz w:val="16"/>
      <w:szCs w:val="16"/>
      <w:lang w:eastAsia="ru-RU"/>
    </w:rPr>
  </w:style>
  <w:style w:type="paragraph" w:styleId="ListParagraph">
    <w:name w:val="List Paragraph"/>
    <w:basedOn w:val="Normal"/>
    <w:uiPriority w:val="34"/>
    <w:qFormat/>
    <w:rsid w:val="00844755"/>
    <w:pPr>
      <w:spacing w:before="0" w:after="0"/>
      <w:ind w:left="720" w:hanging="0"/>
      <w:contextualSpacing/>
    </w:pPr>
    <w:rPr/>
  </w:style>
  <w:style w:type="paragraph" w:styleId="Style32" w:customStyle="1">
    <w:name w:val="Знак"/>
    <w:basedOn w:val="Normal"/>
    <w:qFormat/>
    <w:rsid w:val="00844755"/>
    <w:pPr>
      <w:widowControl/>
      <w:spacing w:lineRule="exact" w:line="240" w:before="0" w:after="160"/>
    </w:pPr>
    <w:rPr>
      <w:rFonts w:ascii="Verdana" w:hAnsi="Verdana"/>
      <w:lang w:eastAsia="ru-RU"/>
    </w:rPr>
  </w:style>
  <w:style w:type="paragraph" w:styleId="Style33" w:customStyle="1">
    <w:name w:val="список с точками"/>
    <w:basedOn w:val="Normal"/>
    <w:qFormat/>
    <w:rsid w:val="00844755"/>
    <w:pPr>
      <w:widowControl/>
      <w:tabs>
        <w:tab w:val="left" w:pos="720" w:leader="none"/>
        <w:tab w:val="left" w:pos="756" w:leader="none"/>
      </w:tabs>
      <w:spacing w:lineRule="auto" w:line="312"/>
      <w:ind w:left="756" w:hanging="720"/>
      <w:jc w:val="both"/>
    </w:pPr>
    <w:rPr>
      <w:sz w:val="24"/>
      <w:szCs w:val="24"/>
      <w:lang w:eastAsia="ru-RU"/>
    </w:rPr>
  </w:style>
  <w:style w:type="paragraph" w:styleId="16" w:customStyle="1">
    <w:name w:val="Абзац списка1"/>
    <w:basedOn w:val="Normal"/>
    <w:qFormat/>
    <w:rsid w:val="00844755"/>
    <w:pPr>
      <w:widowControl/>
      <w:ind w:left="720" w:hanging="0"/>
    </w:pPr>
    <w:rPr>
      <w:sz w:val="24"/>
      <w:szCs w:val="24"/>
      <w:lang w:eastAsia="ru-RU"/>
    </w:rPr>
  </w:style>
  <w:style w:type="paragraph" w:styleId="Style34" w:customStyle="1">
    <w:name w:val="Для таблиц"/>
    <w:basedOn w:val="Normal"/>
    <w:qFormat/>
    <w:rsid w:val="00844755"/>
    <w:pPr>
      <w:widowControl/>
    </w:pPr>
    <w:rPr>
      <w:sz w:val="24"/>
      <w:szCs w:val="24"/>
      <w:lang w:eastAsia="ru-RU"/>
    </w:rPr>
  </w:style>
  <w:style w:type="paragraph" w:styleId="Style221" w:customStyle="1">
    <w:name w:val="Style22"/>
    <w:basedOn w:val="Normal"/>
    <w:uiPriority w:val="99"/>
    <w:qFormat/>
    <w:rsid w:val="00f156e6"/>
    <w:pPr>
      <w:spacing w:lineRule="exact" w:line="232"/>
      <w:ind w:firstLine="288"/>
      <w:jc w:val="both"/>
    </w:pPr>
    <w:rPr>
      <w:rFonts w:ascii="Franklin Gothic Medium" w:hAnsi="Franklin Gothic Medium" w:eastAsia="" w:cs="" w:cstheme="minorBidi" w:eastAsiaTheme="minorEastAsia"/>
      <w:sz w:val="24"/>
      <w:szCs w:val="24"/>
      <w:lang w:eastAsia="ru-RU"/>
    </w:rPr>
  </w:style>
  <w:style w:type="paragraph" w:styleId="Style151" w:customStyle="1">
    <w:name w:val="Style15"/>
    <w:basedOn w:val="Normal"/>
    <w:uiPriority w:val="99"/>
    <w:qFormat/>
    <w:rsid w:val="00f156e6"/>
    <w:pPr>
      <w:spacing w:lineRule="exact" w:line="227"/>
      <w:ind w:firstLine="283"/>
      <w:jc w:val="both"/>
    </w:pPr>
    <w:rPr>
      <w:rFonts w:ascii="Franklin Gothic Medium" w:hAnsi="Franklin Gothic Medium" w:eastAsia="" w:cs="" w:cstheme="minorBidi" w:eastAsiaTheme="minorEastAsia"/>
      <w:sz w:val="24"/>
      <w:szCs w:val="24"/>
      <w:lang w:eastAsia="ru-RU"/>
    </w:rPr>
  </w:style>
  <w:style w:type="paragraph" w:styleId="Style311" w:customStyle="1">
    <w:name w:val="Style31"/>
    <w:basedOn w:val="Normal"/>
    <w:uiPriority w:val="99"/>
    <w:qFormat/>
    <w:rsid w:val="00f156e6"/>
    <w:pPr/>
    <w:rPr>
      <w:rFonts w:ascii="Franklin Gothic Medium" w:hAnsi="Franklin Gothic Medium" w:eastAsia="" w:cs="" w:cstheme="minorBidi" w:eastAsiaTheme="minorEastAsia"/>
      <w:sz w:val="24"/>
      <w:szCs w:val="24"/>
      <w:lang w:eastAsia="ru-RU"/>
    </w:rPr>
  </w:style>
  <w:style w:type="paragraph" w:styleId="Style101" w:customStyle="1">
    <w:name w:val="Style10"/>
    <w:basedOn w:val="Normal"/>
    <w:uiPriority w:val="99"/>
    <w:qFormat/>
    <w:rsid w:val="00f156e6"/>
    <w:pPr>
      <w:spacing w:lineRule="exact" w:line="220"/>
      <w:jc w:val="center"/>
    </w:pPr>
    <w:rPr>
      <w:rFonts w:ascii="Franklin Gothic Medium" w:hAnsi="Franklin Gothic Medium" w:eastAsia="" w:cs="" w:cstheme="minorBidi" w:eastAsiaTheme="minorEastAsia"/>
      <w:sz w:val="24"/>
      <w:szCs w:val="24"/>
      <w:lang w:eastAsia="ru-RU"/>
    </w:rPr>
  </w:style>
  <w:style w:type="paragraph" w:styleId="Style231" w:customStyle="1">
    <w:name w:val="Style23"/>
    <w:basedOn w:val="Normal"/>
    <w:uiPriority w:val="99"/>
    <w:qFormat/>
    <w:rsid w:val="00f156e6"/>
    <w:pPr>
      <w:spacing w:lineRule="exact" w:line="230"/>
      <w:ind w:hanging="278"/>
      <w:jc w:val="both"/>
    </w:pPr>
    <w:rPr>
      <w:rFonts w:ascii="Franklin Gothic Medium" w:hAnsi="Franklin Gothic Medium" w:eastAsia="" w:cs="" w:cstheme="minorBidi" w:eastAsiaTheme="minorEastAsi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11">
    <w:name w:val="Светлая заливка1"/>
    <w:basedOn w:val="a1"/>
    <w:uiPriority w:val="60"/>
    <w:rsid w:val="004651b3"/>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5">
    <w:name w:val="Table Grid"/>
    <w:basedOn w:val="a1"/>
    <w:rsid w:val="004651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7">
    <w:name w:val="Table Grid 1"/>
    <w:basedOn w:val="a1"/>
    <w:semiHidden/>
    <w:unhideWhenUsed/>
    <w:rsid w:val="00844755"/>
    <w:pPr>
      <w:spacing w:after="0" w:line="240" w:lineRule="auto"/>
    </w:pPr>
    <w:rPr>
      <w:sz w:val="20"/>
      <w:szCs w:val="20"/>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instm.gov.ru/" TargetMode="External"/><Relationship Id="rId3" Type="http://schemas.openxmlformats.org/officeDocument/2006/relationships/hyperlink" Target="http://www.edu.ru/" TargetMode="External"/><Relationship Id="rId4" Type="http://schemas.openxmlformats.org/officeDocument/2006/relationships/hyperlink" Target="http://window.edu.ru/" TargetMode="External"/><Relationship Id="rId5" Type="http://schemas.openxmlformats.org/officeDocument/2006/relationships/hyperlink" Target="http://www.olympic.ru/" TargetMode="External"/><Relationship Id="rId6" Type="http://schemas.openxmlformats.org/officeDocument/2006/relationships/hyperlink" Target="http://www.goup32441.narod.ru/" TargetMode="External"/><Relationship Id="rId7" Type="http://schemas.openxmlformats.org/officeDocument/2006/relationships/hyperlink" Target="http://www.school.edu.ru/default.asp"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F828-DD25-4ACD-8029-F941C3A7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Application>LibreOffice/6.0.3.2$Windows_X86_64 LibreOffice_project/8f48d515416608e3a835360314dac7e47fd0b821</Application>
  <Pages>18</Pages>
  <Words>3767</Words>
  <Characters>26045</Characters>
  <CharactersWithSpaces>29449</CharactersWithSpaces>
  <Paragraphs>508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2017-09-04T07:56:00Z</dcterms:created>
  <dc:creator>Valued Acer Customer</dc:creator>
  <dc:description/>
  <dc:language>ru-RU</dc:language>
  <cp:lastModifiedBy/>
  <cp:lastPrinted>2017-09-15T05:28:00Z</cp:lastPrinted>
  <dcterms:modified xsi:type="dcterms:W3CDTF">2019-10-11T10:48:06Z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