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36" w:rsidRPr="00EF1E2F" w:rsidRDefault="00286336" w:rsidP="00286336">
      <w:pPr>
        <w:spacing w:after="0"/>
        <w:jc w:val="center"/>
      </w:pPr>
      <w:r w:rsidRPr="00EF1E2F">
        <w:t>Государственное бюджетное профессиональное образовательное учреждение</w:t>
      </w:r>
    </w:p>
    <w:p w:rsidR="00286336" w:rsidRPr="00EF1E2F" w:rsidRDefault="00286336" w:rsidP="00286336">
      <w:pPr>
        <w:spacing w:after="0"/>
        <w:jc w:val="center"/>
      </w:pPr>
      <w:r w:rsidRPr="00EF1E2F">
        <w:t>«Урюпинский агропромышленный  техникум»</w:t>
      </w:r>
    </w:p>
    <w:p w:rsidR="00286336" w:rsidRPr="00EF1E2F" w:rsidRDefault="00286336" w:rsidP="00286336">
      <w:pPr>
        <w:spacing w:after="0"/>
        <w:jc w:val="center"/>
        <w:rPr>
          <w:sz w:val="28"/>
          <w:szCs w:val="28"/>
        </w:rPr>
      </w:pPr>
    </w:p>
    <w:p w:rsidR="00286336" w:rsidRPr="00EF1E2F" w:rsidRDefault="00286336" w:rsidP="00286336">
      <w:pPr>
        <w:spacing w:after="0"/>
        <w:jc w:val="center"/>
        <w:rPr>
          <w:sz w:val="28"/>
          <w:szCs w:val="28"/>
        </w:rPr>
      </w:pPr>
    </w:p>
    <w:p w:rsidR="00286336" w:rsidRPr="00EF1E2F" w:rsidRDefault="00286336" w:rsidP="00286336">
      <w:pPr>
        <w:spacing w:after="0"/>
        <w:jc w:val="center"/>
        <w:rPr>
          <w:sz w:val="28"/>
          <w:szCs w:val="28"/>
        </w:rPr>
      </w:pPr>
    </w:p>
    <w:p w:rsidR="00286336" w:rsidRPr="00EF1E2F" w:rsidRDefault="00286336" w:rsidP="00286336">
      <w:pPr>
        <w:spacing w:after="0"/>
        <w:jc w:val="center"/>
        <w:rPr>
          <w:sz w:val="28"/>
          <w:szCs w:val="28"/>
        </w:rPr>
      </w:pPr>
    </w:p>
    <w:p w:rsidR="00286336" w:rsidRPr="00EF1E2F" w:rsidRDefault="00286336" w:rsidP="00286336">
      <w:pPr>
        <w:spacing w:after="0"/>
        <w:jc w:val="center"/>
        <w:rPr>
          <w:sz w:val="28"/>
          <w:szCs w:val="28"/>
        </w:rPr>
      </w:pPr>
    </w:p>
    <w:p w:rsidR="00286336" w:rsidRPr="00EF1E2F" w:rsidRDefault="00286336" w:rsidP="00286336">
      <w:pPr>
        <w:spacing w:after="0"/>
        <w:jc w:val="center"/>
        <w:rPr>
          <w:sz w:val="28"/>
          <w:szCs w:val="28"/>
        </w:rPr>
      </w:pPr>
    </w:p>
    <w:p w:rsidR="00286336" w:rsidRPr="00EF1E2F" w:rsidRDefault="00286336" w:rsidP="00286336">
      <w:pPr>
        <w:spacing w:after="0"/>
        <w:jc w:val="center"/>
        <w:rPr>
          <w:sz w:val="28"/>
          <w:szCs w:val="28"/>
        </w:rPr>
      </w:pPr>
    </w:p>
    <w:p w:rsidR="00286336" w:rsidRPr="00EF1E2F" w:rsidRDefault="00286336" w:rsidP="00286336">
      <w:pPr>
        <w:spacing w:after="0"/>
        <w:jc w:val="center"/>
        <w:rPr>
          <w:sz w:val="28"/>
          <w:szCs w:val="28"/>
        </w:rPr>
      </w:pPr>
    </w:p>
    <w:p w:rsidR="00286336" w:rsidRPr="00286336" w:rsidRDefault="00286336" w:rsidP="00286336">
      <w:pPr>
        <w:spacing w:after="0"/>
        <w:jc w:val="center"/>
        <w:rPr>
          <w:szCs w:val="28"/>
        </w:rPr>
      </w:pPr>
      <w:r w:rsidRPr="00286336">
        <w:rPr>
          <w:szCs w:val="28"/>
        </w:rPr>
        <w:t>Методическая разработка воспитательного мероприятия</w:t>
      </w:r>
    </w:p>
    <w:p w:rsidR="00286336" w:rsidRPr="00286336" w:rsidRDefault="00286336" w:rsidP="00286336">
      <w:pPr>
        <w:spacing w:after="0"/>
        <w:jc w:val="center"/>
        <w:rPr>
          <w:szCs w:val="28"/>
        </w:rPr>
      </w:pPr>
      <w:r w:rsidRPr="00286336">
        <w:rPr>
          <w:szCs w:val="28"/>
        </w:rPr>
        <w:t>по теме:</w:t>
      </w:r>
    </w:p>
    <w:p w:rsidR="00286336" w:rsidRPr="00286336" w:rsidRDefault="00286336" w:rsidP="00286336">
      <w:pPr>
        <w:spacing w:after="0"/>
        <w:jc w:val="center"/>
        <w:rPr>
          <w:szCs w:val="28"/>
        </w:rPr>
      </w:pPr>
      <w:r w:rsidRPr="00286336">
        <w:rPr>
          <w:szCs w:val="28"/>
        </w:rPr>
        <w:t>«Моя будущая профессия»</w:t>
      </w:r>
    </w:p>
    <w:p w:rsidR="00286336" w:rsidRPr="00EF1E2F" w:rsidRDefault="00286336" w:rsidP="00286336">
      <w:pPr>
        <w:spacing w:after="0"/>
        <w:jc w:val="center"/>
        <w:rPr>
          <w:sz w:val="28"/>
          <w:szCs w:val="28"/>
        </w:rPr>
      </w:pPr>
      <w:r w:rsidRPr="00EF1E2F">
        <w:rPr>
          <w:sz w:val="28"/>
          <w:szCs w:val="28"/>
        </w:rPr>
        <w:t xml:space="preserve"> </w:t>
      </w:r>
    </w:p>
    <w:p w:rsidR="00286336" w:rsidRPr="00EF1E2F" w:rsidRDefault="00286336" w:rsidP="00286336">
      <w:pPr>
        <w:spacing w:after="0"/>
        <w:jc w:val="center"/>
        <w:rPr>
          <w:sz w:val="28"/>
          <w:szCs w:val="28"/>
        </w:rPr>
      </w:pPr>
    </w:p>
    <w:p w:rsidR="00286336" w:rsidRPr="00EF1E2F" w:rsidRDefault="00286336" w:rsidP="00286336">
      <w:pPr>
        <w:spacing w:after="0"/>
        <w:jc w:val="center"/>
        <w:rPr>
          <w:b/>
        </w:rPr>
      </w:pPr>
      <w:r>
        <w:rPr>
          <w:b/>
          <w:szCs w:val="28"/>
        </w:rPr>
        <w:t xml:space="preserve"> </w:t>
      </w:r>
    </w:p>
    <w:p w:rsidR="00286336" w:rsidRPr="00EF1E2F" w:rsidRDefault="00286336" w:rsidP="00286336">
      <w:pPr>
        <w:spacing w:after="0"/>
        <w:jc w:val="center"/>
      </w:pPr>
    </w:p>
    <w:p w:rsidR="00286336" w:rsidRPr="00EF1E2F" w:rsidRDefault="00286336" w:rsidP="00286336">
      <w:pPr>
        <w:spacing w:after="0"/>
        <w:jc w:val="right"/>
        <w:rPr>
          <w:b/>
        </w:rPr>
      </w:pPr>
    </w:p>
    <w:p w:rsidR="00286336" w:rsidRPr="00EF1E2F" w:rsidRDefault="00286336" w:rsidP="00286336">
      <w:pPr>
        <w:spacing w:after="0"/>
        <w:jc w:val="right"/>
        <w:rPr>
          <w:b/>
        </w:rPr>
      </w:pPr>
    </w:p>
    <w:p w:rsidR="00286336" w:rsidRPr="00EF1E2F" w:rsidRDefault="00286336" w:rsidP="00286336">
      <w:pPr>
        <w:spacing w:after="0"/>
        <w:jc w:val="center"/>
        <w:rPr>
          <w:b/>
        </w:rPr>
      </w:pPr>
      <w:r w:rsidRPr="00EF1E2F">
        <w:rPr>
          <w:noProof/>
          <w:lang w:eastAsia="ru-RU"/>
        </w:rPr>
        <w:drawing>
          <wp:inline distT="0" distB="0" distL="0" distR="0" wp14:anchorId="587C206F" wp14:editId="2CF52ADA">
            <wp:extent cx="2305050" cy="1885950"/>
            <wp:effectExtent l="0" t="0" r="0" b="0"/>
            <wp:docPr id="2" name="Рисунок 2" descr="SDC1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36" w:rsidRPr="00EF1E2F" w:rsidRDefault="00286336" w:rsidP="00286336">
      <w:pPr>
        <w:spacing w:after="0"/>
        <w:jc w:val="right"/>
        <w:rPr>
          <w:b/>
        </w:rPr>
      </w:pPr>
    </w:p>
    <w:p w:rsidR="00286336" w:rsidRPr="00EF1E2F" w:rsidRDefault="00286336" w:rsidP="00286336">
      <w:pPr>
        <w:tabs>
          <w:tab w:val="center" w:pos="4819"/>
          <w:tab w:val="right" w:pos="9638"/>
        </w:tabs>
        <w:spacing w:after="0"/>
        <w:rPr>
          <w:b/>
        </w:rPr>
      </w:pPr>
      <w:r w:rsidRPr="00EF1E2F">
        <w:rPr>
          <w:b/>
        </w:rPr>
        <w:tab/>
        <w:t xml:space="preserve">                                                                               </w:t>
      </w:r>
    </w:p>
    <w:p w:rsidR="00286336" w:rsidRDefault="00286336" w:rsidP="00286336">
      <w:pPr>
        <w:tabs>
          <w:tab w:val="center" w:pos="4819"/>
          <w:tab w:val="right" w:pos="9638"/>
        </w:tabs>
        <w:spacing w:after="0"/>
        <w:rPr>
          <w:b/>
        </w:rPr>
      </w:pPr>
      <w:r w:rsidRPr="00EF1E2F">
        <w:rPr>
          <w:b/>
        </w:rPr>
        <w:t xml:space="preserve">                                                                                               </w:t>
      </w:r>
    </w:p>
    <w:p w:rsidR="00286336" w:rsidRDefault="00286336" w:rsidP="00286336">
      <w:pPr>
        <w:tabs>
          <w:tab w:val="center" w:pos="4819"/>
          <w:tab w:val="right" w:pos="9638"/>
        </w:tabs>
        <w:spacing w:after="0"/>
        <w:rPr>
          <w:b/>
        </w:rPr>
      </w:pPr>
    </w:p>
    <w:p w:rsidR="00286336" w:rsidRDefault="00286336" w:rsidP="00286336">
      <w:pPr>
        <w:tabs>
          <w:tab w:val="center" w:pos="4819"/>
          <w:tab w:val="right" w:pos="9638"/>
        </w:tabs>
        <w:spacing w:after="0"/>
        <w:rPr>
          <w:b/>
        </w:rPr>
      </w:pPr>
    </w:p>
    <w:p w:rsidR="00286336" w:rsidRDefault="00286336" w:rsidP="00286336">
      <w:pPr>
        <w:tabs>
          <w:tab w:val="center" w:pos="4819"/>
          <w:tab w:val="right" w:pos="9638"/>
        </w:tabs>
        <w:spacing w:after="0"/>
        <w:rPr>
          <w:b/>
        </w:rPr>
      </w:pPr>
    </w:p>
    <w:p w:rsidR="00286336" w:rsidRDefault="00286336" w:rsidP="00286336">
      <w:pPr>
        <w:tabs>
          <w:tab w:val="center" w:pos="4819"/>
          <w:tab w:val="right" w:pos="9638"/>
        </w:tabs>
        <w:spacing w:after="0"/>
        <w:rPr>
          <w:b/>
        </w:rPr>
      </w:pPr>
    </w:p>
    <w:p w:rsidR="00286336" w:rsidRDefault="00286336" w:rsidP="00286336">
      <w:pPr>
        <w:tabs>
          <w:tab w:val="center" w:pos="4819"/>
          <w:tab w:val="right" w:pos="9638"/>
        </w:tabs>
        <w:spacing w:after="0"/>
        <w:rPr>
          <w:b/>
        </w:rPr>
      </w:pPr>
    </w:p>
    <w:p w:rsidR="00286336" w:rsidRPr="00EF1E2F" w:rsidRDefault="00286336" w:rsidP="00286336">
      <w:pPr>
        <w:tabs>
          <w:tab w:val="center" w:pos="4819"/>
          <w:tab w:val="right" w:pos="9638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Андреев Андрей Иванович</w:t>
      </w:r>
    </w:p>
    <w:p w:rsidR="00286336" w:rsidRPr="00EF1E2F" w:rsidRDefault="00286336" w:rsidP="00286336">
      <w:pPr>
        <w:spacing w:after="0"/>
        <w:jc w:val="right"/>
        <w:rPr>
          <w:b/>
        </w:rPr>
      </w:pPr>
      <w:r>
        <w:rPr>
          <w:b/>
        </w:rPr>
        <w:t xml:space="preserve"> </w:t>
      </w:r>
      <w:r w:rsidRPr="00EF1E2F">
        <w:rPr>
          <w:b/>
        </w:rPr>
        <w:t>мастер производственного обучения</w:t>
      </w:r>
    </w:p>
    <w:p w:rsidR="00286336" w:rsidRPr="00EF1E2F" w:rsidRDefault="00286336" w:rsidP="00286336">
      <w:pPr>
        <w:tabs>
          <w:tab w:val="left" w:pos="5318"/>
          <w:tab w:val="left" w:pos="5670"/>
        </w:tabs>
        <w:spacing w:after="0"/>
        <w:rPr>
          <w:b/>
        </w:rPr>
      </w:pPr>
      <w:r w:rsidRPr="00EF1E2F">
        <w:tab/>
      </w:r>
      <w:r>
        <w:t xml:space="preserve"> </w:t>
      </w:r>
      <w:r w:rsidRPr="00EF1E2F">
        <w:rPr>
          <w:b/>
        </w:rPr>
        <w:t xml:space="preserve">ГБПОУ «Урюпинский       </w:t>
      </w:r>
    </w:p>
    <w:p w:rsidR="00286336" w:rsidRPr="00EF1E2F" w:rsidRDefault="00286336" w:rsidP="00286336">
      <w:pPr>
        <w:tabs>
          <w:tab w:val="left" w:pos="5670"/>
        </w:tabs>
        <w:spacing w:after="0"/>
        <w:rPr>
          <w:b/>
        </w:rPr>
      </w:pPr>
      <w:r w:rsidRPr="00EF1E2F">
        <w:rPr>
          <w:b/>
        </w:rPr>
        <w:t xml:space="preserve">                                                                                         агропромышленный техникум»</w:t>
      </w:r>
    </w:p>
    <w:p w:rsidR="00286336" w:rsidRPr="00EF1E2F" w:rsidRDefault="00286336" w:rsidP="00286336">
      <w:pPr>
        <w:tabs>
          <w:tab w:val="left" w:pos="5696"/>
        </w:tabs>
        <w:spacing w:after="0"/>
      </w:pPr>
    </w:p>
    <w:p w:rsidR="00126263" w:rsidRPr="00B13291" w:rsidRDefault="00B13291" w:rsidP="00B13291">
      <w:pPr>
        <w:shd w:val="clear" w:color="auto" w:fill="FFFFFF"/>
        <w:spacing w:after="0"/>
        <w:jc w:val="center"/>
        <w:rPr>
          <w:rFonts w:eastAsia="Times New Roman"/>
          <w:color w:val="525252"/>
          <w:lang w:eastAsia="ru-RU"/>
        </w:rPr>
      </w:pPr>
      <w:r w:rsidRPr="00B13291">
        <w:rPr>
          <w:rFonts w:eastAsia="Times New Roman"/>
          <w:color w:val="525252"/>
          <w:lang w:eastAsia="ru-RU"/>
        </w:rPr>
        <w:t xml:space="preserve"> </w:t>
      </w:r>
    </w:p>
    <w:p w:rsidR="00126263" w:rsidRPr="00B13291" w:rsidRDefault="00126263" w:rsidP="00B13291">
      <w:pPr>
        <w:shd w:val="clear" w:color="auto" w:fill="FFFFFF"/>
        <w:spacing w:after="0"/>
        <w:ind w:left="6372" w:hanging="2"/>
        <w:jc w:val="both"/>
        <w:rPr>
          <w:rFonts w:eastAsia="Times New Roman"/>
          <w:color w:val="525252"/>
          <w:lang w:eastAsia="ru-RU"/>
        </w:rPr>
      </w:pPr>
    </w:p>
    <w:p w:rsidR="00126263" w:rsidRPr="00B13291" w:rsidRDefault="00B13291" w:rsidP="00B13291">
      <w:pPr>
        <w:shd w:val="clear" w:color="auto" w:fill="FFFFFF"/>
        <w:spacing w:after="0"/>
        <w:jc w:val="center"/>
        <w:rPr>
          <w:rFonts w:eastAsia="Times New Roman"/>
          <w:color w:val="525252"/>
          <w:lang w:eastAsia="ru-RU"/>
        </w:rPr>
      </w:pPr>
      <w:r>
        <w:rPr>
          <w:rFonts w:eastAsia="Times New Roman"/>
          <w:color w:val="525252"/>
          <w:lang w:eastAsia="ru-RU"/>
        </w:rPr>
        <w:t xml:space="preserve"> 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u w:val="single"/>
          <w:lang w:eastAsia="ru-RU"/>
        </w:rPr>
        <w:t>Мероприятие:</w:t>
      </w:r>
      <w:r w:rsidRPr="00286336">
        <w:rPr>
          <w:rFonts w:eastAsia="Times New Roman"/>
          <w:b/>
          <w:bCs/>
          <w:lang w:eastAsia="ru-RU"/>
        </w:rPr>
        <w:t> Внеклассная беседа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u w:val="single"/>
          <w:lang w:eastAsia="ru-RU"/>
        </w:rPr>
        <w:t>Название:</w:t>
      </w:r>
      <w:r w:rsidRPr="00286336">
        <w:rPr>
          <w:rFonts w:eastAsia="Times New Roman"/>
          <w:lang w:eastAsia="ru-RU"/>
        </w:rPr>
        <w:t> «</w:t>
      </w:r>
      <w:r w:rsidRPr="00286336">
        <w:rPr>
          <w:rFonts w:eastAsia="Times New Roman"/>
          <w:b/>
          <w:bCs/>
          <w:lang w:eastAsia="ru-RU"/>
        </w:rPr>
        <w:t>Моя будущая профессия</w:t>
      </w:r>
      <w:r w:rsidRPr="00286336">
        <w:rPr>
          <w:rFonts w:eastAsia="Times New Roman"/>
          <w:lang w:eastAsia="ru-RU"/>
        </w:rPr>
        <w:t>»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u w:val="single"/>
          <w:lang w:eastAsia="ru-RU"/>
        </w:rPr>
        <w:t>Цель</w:t>
      </w:r>
      <w:r w:rsidRPr="00286336">
        <w:rPr>
          <w:rFonts w:eastAsia="Times New Roman"/>
          <w:b/>
          <w:bCs/>
          <w:lang w:eastAsia="ru-RU"/>
        </w:rPr>
        <w:t>: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spellStart"/>
      <w:r w:rsidRPr="00286336">
        <w:rPr>
          <w:rFonts w:eastAsia="Times New Roman"/>
          <w:b/>
          <w:bCs/>
          <w:lang w:eastAsia="ru-RU"/>
        </w:rPr>
        <w:t>Профориентационная</w:t>
      </w:r>
      <w:proofErr w:type="spellEnd"/>
      <w:r w:rsidRPr="00286336">
        <w:rPr>
          <w:rFonts w:eastAsia="Times New Roman"/>
          <w:b/>
          <w:bCs/>
          <w:lang w:eastAsia="ru-RU"/>
        </w:rPr>
        <w:t>: </w:t>
      </w:r>
      <w:r w:rsidRPr="00286336">
        <w:rPr>
          <w:rFonts w:eastAsia="Times New Roman"/>
          <w:lang w:eastAsia="ru-RU"/>
        </w:rPr>
        <w:t xml:space="preserve">помочь </w:t>
      </w:r>
      <w:r w:rsidR="00B13291" w:rsidRPr="00286336">
        <w:rPr>
          <w:rFonts w:eastAsia="Times New Roman"/>
          <w:lang w:eastAsia="ru-RU"/>
        </w:rPr>
        <w:t>обучающимся</w:t>
      </w:r>
      <w:r w:rsidRPr="00286336">
        <w:rPr>
          <w:rFonts w:eastAsia="Times New Roman"/>
          <w:lang w:eastAsia="ru-RU"/>
        </w:rPr>
        <w:t xml:space="preserve"> сориентироваться в выборе поля своей будущей профессиональной деятельности; мотивировать </w:t>
      </w:r>
      <w:proofErr w:type="spellStart"/>
      <w:r w:rsidRPr="00286336">
        <w:rPr>
          <w:rFonts w:eastAsia="Times New Roman"/>
          <w:lang w:eastAsia="ru-RU"/>
        </w:rPr>
        <w:t>молодежь</w:t>
      </w:r>
      <w:proofErr w:type="spellEnd"/>
      <w:r w:rsidRPr="00286336">
        <w:rPr>
          <w:rFonts w:eastAsia="Times New Roman"/>
          <w:lang w:eastAsia="ru-RU"/>
        </w:rPr>
        <w:t xml:space="preserve"> к постановке высоких жизненных целей и последовательному их достижению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b/>
          <w:bCs/>
          <w:lang w:eastAsia="ru-RU"/>
        </w:rPr>
        <w:t>Развивающая</w:t>
      </w:r>
      <w:proofErr w:type="gramEnd"/>
      <w:r w:rsidRPr="00286336">
        <w:rPr>
          <w:rFonts w:eastAsia="Times New Roman"/>
          <w:b/>
          <w:bCs/>
          <w:lang w:eastAsia="ru-RU"/>
        </w:rPr>
        <w:t>: </w:t>
      </w:r>
      <w:r w:rsidRPr="00286336">
        <w:rPr>
          <w:rFonts w:eastAsia="Times New Roman"/>
          <w:lang w:eastAsia="ru-RU"/>
        </w:rPr>
        <w:t xml:space="preserve">стимулировать развитие </w:t>
      </w:r>
      <w:r w:rsidR="00B13291" w:rsidRPr="00286336">
        <w:rPr>
          <w:rFonts w:eastAsia="Times New Roman"/>
          <w:lang w:eastAsia="ru-RU"/>
        </w:rPr>
        <w:t xml:space="preserve"> </w:t>
      </w:r>
      <w:r w:rsidRPr="00286336">
        <w:rPr>
          <w:rFonts w:eastAsia="Times New Roman"/>
          <w:lang w:eastAsia="ru-RU"/>
        </w:rPr>
        <w:t xml:space="preserve"> критического мышления, аналитических и компаративных способностей (</w:t>
      </w:r>
      <w:proofErr w:type="spellStart"/>
      <w:r w:rsidRPr="00286336">
        <w:rPr>
          <w:rFonts w:eastAsia="Times New Roman"/>
          <w:lang w:eastAsia="ru-RU"/>
        </w:rPr>
        <w:t>путем</w:t>
      </w:r>
      <w:proofErr w:type="spellEnd"/>
      <w:r w:rsidRPr="00286336">
        <w:rPr>
          <w:rFonts w:eastAsia="Times New Roman"/>
          <w:lang w:eastAsia="ru-RU"/>
        </w:rPr>
        <w:t xml:space="preserve"> вычленения факторов «за» и «против» и их сравнения), коммуникативных умений (ведение обсуждений и дискуссий, высказывание и обоснование личной точки зрения)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b/>
          <w:bCs/>
          <w:lang w:eastAsia="ru-RU"/>
        </w:rPr>
        <w:t>Воспитательная</w:t>
      </w:r>
      <w:proofErr w:type="gramEnd"/>
      <w:r w:rsidRPr="00286336">
        <w:rPr>
          <w:rFonts w:eastAsia="Times New Roman"/>
          <w:b/>
          <w:bCs/>
          <w:lang w:eastAsia="ru-RU"/>
        </w:rPr>
        <w:t>: </w:t>
      </w:r>
      <w:r w:rsidRPr="00286336">
        <w:rPr>
          <w:rFonts w:eastAsia="Times New Roman"/>
          <w:lang w:eastAsia="ru-RU"/>
        </w:rPr>
        <w:t xml:space="preserve">формирование </w:t>
      </w:r>
      <w:r w:rsidR="00B13291" w:rsidRPr="00286336">
        <w:rPr>
          <w:rFonts w:eastAsia="Times New Roman"/>
          <w:lang w:eastAsia="ru-RU"/>
        </w:rPr>
        <w:t>у</w:t>
      </w:r>
      <w:r w:rsidRPr="00286336">
        <w:rPr>
          <w:rFonts w:eastAsia="Times New Roman"/>
          <w:lang w:eastAsia="ru-RU"/>
        </w:rPr>
        <w:t>важения к труду и, особенно, к социально-ориентированным профессиям</w:t>
      </w:r>
      <w:r w:rsidR="00B13291" w:rsidRPr="00286336">
        <w:rPr>
          <w:rFonts w:eastAsia="Times New Roman"/>
          <w:lang w:eastAsia="ru-RU"/>
        </w:rPr>
        <w:t>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u w:val="single"/>
          <w:lang w:eastAsia="ru-RU"/>
        </w:rPr>
        <w:t>Форма организации учебного процесса:</w:t>
      </w:r>
      <w:r w:rsidRPr="00286336">
        <w:rPr>
          <w:rFonts w:eastAsia="Times New Roman"/>
          <w:lang w:eastAsia="ru-RU"/>
        </w:rPr>
        <w:t> коллективный учебный диалог.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u w:val="single"/>
          <w:lang w:eastAsia="ru-RU"/>
        </w:rPr>
        <w:t>Оборудование: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магнитная доска,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оформление класса цитатами,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заготовка   изображения дерева,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цветы,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плоды,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листья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бланки для тестов.</w:t>
      </w:r>
    </w:p>
    <w:p w:rsidR="00126263" w:rsidRPr="00286336" w:rsidRDefault="00126263" w:rsidP="00B13291">
      <w:pPr>
        <w:shd w:val="clear" w:color="auto" w:fill="FFFFFF"/>
        <w:spacing w:after="0"/>
        <w:jc w:val="center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u w:val="single"/>
          <w:lang w:eastAsia="ru-RU"/>
        </w:rPr>
        <w:t>Ход мероприятия:</w:t>
      </w:r>
    </w:p>
    <w:p w:rsidR="00B13291" w:rsidRPr="00286336" w:rsidRDefault="00B13291" w:rsidP="00B13291">
      <w:pPr>
        <w:shd w:val="clear" w:color="auto" w:fill="FFFFFF"/>
        <w:spacing w:after="0"/>
        <w:jc w:val="both"/>
        <w:rPr>
          <w:rFonts w:eastAsia="Times New Roman"/>
          <w:b/>
          <w:bCs/>
          <w:lang w:eastAsia="ru-RU"/>
        </w:rPr>
      </w:pP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lang w:eastAsia="ru-RU"/>
        </w:rPr>
        <w:t>I. Приветствие.</w:t>
      </w:r>
      <w:r w:rsidRPr="00286336">
        <w:rPr>
          <w:rFonts w:eastAsia="Times New Roman"/>
          <w:lang w:eastAsia="ru-RU"/>
        </w:rPr>
        <w:t> </w:t>
      </w:r>
    </w:p>
    <w:p w:rsidR="00126263" w:rsidRPr="00286336" w:rsidRDefault="00B13291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u w:val="single"/>
          <w:lang w:eastAsia="ru-RU"/>
        </w:rPr>
        <w:t xml:space="preserve"> мастер производственного обучения</w:t>
      </w:r>
      <w:r w:rsidR="00126263" w:rsidRPr="00286336">
        <w:rPr>
          <w:rFonts w:eastAsia="Times New Roman"/>
          <w:lang w:eastAsia="ru-RU"/>
        </w:rPr>
        <w:t> – Здравствуйте ребята! Садитесь.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Сегодня мы проводим внеклассную беседу по теме «Моя будущая профессия». Мы с вами поговорим о профессиональном самоопределении с целью развития навыков коллективной творческой деятельности в поисках своего призвания. Ведь от правильного выбора профессии зависит успех всей вашей жизни.</w:t>
      </w:r>
    </w:p>
    <w:p w:rsidR="00B13291" w:rsidRPr="00286336" w:rsidRDefault="00B13291" w:rsidP="00B13291">
      <w:pPr>
        <w:shd w:val="clear" w:color="auto" w:fill="FFFFFF"/>
        <w:spacing w:after="0"/>
        <w:jc w:val="both"/>
        <w:rPr>
          <w:rFonts w:eastAsia="Times New Roman"/>
          <w:b/>
          <w:bCs/>
          <w:lang w:eastAsia="ru-RU"/>
        </w:rPr>
      </w:pP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lang w:eastAsia="ru-RU"/>
        </w:rPr>
        <w:t>II.</w:t>
      </w:r>
      <w:r w:rsidRPr="00286336">
        <w:rPr>
          <w:rFonts w:eastAsia="Times New Roman"/>
          <w:lang w:eastAsia="ru-RU"/>
        </w:rPr>
        <w:t> Я предлагаю принять </w:t>
      </w:r>
      <w:r w:rsidRPr="00286336">
        <w:rPr>
          <w:rFonts w:eastAsia="Times New Roman"/>
          <w:b/>
          <w:bCs/>
          <w:lang w:eastAsia="ru-RU"/>
        </w:rPr>
        <w:t>правила</w:t>
      </w:r>
      <w:r w:rsidRPr="00286336">
        <w:rPr>
          <w:rFonts w:eastAsia="Times New Roman"/>
          <w:lang w:eastAsia="ru-RU"/>
        </w:rPr>
        <w:t> работы: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активная работа каждого участника.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внимательность к </w:t>
      </w:r>
      <w:proofErr w:type="gramStart"/>
      <w:r w:rsidRPr="00286336">
        <w:rPr>
          <w:rFonts w:eastAsia="Times New Roman"/>
          <w:lang w:eastAsia="ru-RU"/>
        </w:rPr>
        <w:t>говорящему</w:t>
      </w:r>
      <w:proofErr w:type="gramEnd"/>
      <w:r w:rsidRPr="00286336">
        <w:rPr>
          <w:rFonts w:eastAsia="Times New Roman"/>
          <w:lang w:eastAsia="ru-RU"/>
        </w:rPr>
        <w:t>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доверие друг к другу.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недопустимость насмешек.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право каждого на </w:t>
      </w:r>
      <w:proofErr w:type="spellStart"/>
      <w:r w:rsidRPr="00286336">
        <w:rPr>
          <w:rFonts w:eastAsia="Times New Roman"/>
          <w:lang w:eastAsia="ru-RU"/>
        </w:rPr>
        <w:t>свое</w:t>
      </w:r>
      <w:proofErr w:type="spellEnd"/>
      <w:r w:rsidRPr="00286336">
        <w:rPr>
          <w:rFonts w:eastAsia="Times New Roman"/>
          <w:lang w:eastAsia="ru-RU"/>
        </w:rPr>
        <w:t xml:space="preserve"> мнение</w:t>
      </w:r>
      <w:r w:rsidRPr="00286336">
        <w:rPr>
          <w:rFonts w:eastAsia="Times New Roman"/>
          <w:i/>
          <w:iCs/>
          <w:lang w:eastAsia="ru-RU"/>
        </w:rPr>
        <w:t>.</w:t>
      </w:r>
    </w:p>
    <w:p w:rsidR="00126263" w:rsidRPr="00286336" w:rsidRDefault="00126263" w:rsidP="00B13291">
      <w:pPr>
        <w:shd w:val="clear" w:color="auto" w:fill="FFFFFF"/>
        <w:spacing w:after="0"/>
        <w:ind w:firstLine="36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Начать разговор с вами сегодня хотелось бы со слов</w:t>
      </w:r>
      <w:r w:rsidRPr="00286336">
        <w:rPr>
          <w:rFonts w:eastAsia="Times New Roman"/>
          <w:b/>
          <w:bCs/>
          <w:lang w:eastAsia="ru-RU"/>
        </w:rPr>
        <w:t> </w:t>
      </w:r>
      <w:proofErr w:type="spellStart"/>
      <w:r w:rsidRPr="00286336">
        <w:rPr>
          <w:rFonts w:eastAsia="Times New Roman"/>
          <w:i/>
          <w:iCs/>
          <w:lang w:eastAsia="ru-RU"/>
        </w:rPr>
        <w:t>В.Г.Белинского</w:t>
      </w:r>
      <w:proofErr w:type="spellEnd"/>
      <w:r w:rsidRPr="00286336">
        <w:rPr>
          <w:rFonts w:eastAsia="Times New Roman"/>
          <w:i/>
          <w:iCs/>
          <w:lang w:eastAsia="ru-RU"/>
        </w:rPr>
        <w:t xml:space="preserve">, который сказал: «Найти свою дорогу, узнать </w:t>
      </w:r>
      <w:proofErr w:type="spellStart"/>
      <w:r w:rsidRPr="00286336">
        <w:rPr>
          <w:rFonts w:eastAsia="Times New Roman"/>
          <w:i/>
          <w:iCs/>
          <w:lang w:eastAsia="ru-RU"/>
        </w:rPr>
        <w:t>свое</w:t>
      </w:r>
      <w:proofErr w:type="spellEnd"/>
      <w:r w:rsidRPr="00286336">
        <w:rPr>
          <w:rFonts w:eastAsia="Times New Roman"/>
          <w:i/>
          <w:iCs/>
          <w:lang w:eastAsia="ru-RU"/>
        </w:rPr>
        <w:t xml:space="preserve"> место – в этом все для человека, это для него значит сделаться самим собой».</w:t>
      </w:r>
      <w:r w:rsidRPr="00286336">
        <w:rPr>
          <w:rFonts w:eastAsia="Times New Roman"/>
          <w:lang w:eastAsia="ru-RU"/>
        </w:rPr>
        <w:t> 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lang w:eastAsia="ru-RU"/>
        </w:rPr>
        <w:lastRenderedPageBreak/>
        <w:t>III. Актуализация знаний</w:t>
      </w:r>
    </w:p>
    <w:p w:rsidR="00126263" w:rsidRPr="00286336" w:rsidRDefault="00B13291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u w:val="single"/>
          <w:lang w:eastAsia="ru-RU"/>
        </w:rPr>
        <w:t xml:space="preserve"> мастер производственного обучения</w:t>
      </w:r>
      <w:r w:rsidR="00126263" w:rsidRPr="00286336">
        <w:rPr>
          <w:rFonts w:eastAsia="Times New Roman"/>
          <w:u w:val="single"/>
          <w:lang w:eastAsia="ru-RU"/>
        </w:rPr>
        <w:t xml:space="preserve"> </w:t>
      </w:r>
      <w:proofErr w:type="spellStart"/>
      <w:r w:rsidR="00126263" w:rsidRPr="00286336">
        <w:rPr>
          <w:rFonts w:eastAsia="Times New Roman"/>
          <w:u w:val="single"/>
          <w:lang w:eastAsia="ru-RU"/>
        </w:rPr>
        <w:t>задает</w:t>
      </w:r>
      <w:proofErr w:type="spellEnd"/>
      <w:r w:rsidR="00126263" w:rsidRPr="00286336">
        <w:rPr>
          <w:rFonts w:eastAsia="Times New Roman"/>
          <w:u w:val="single"/>
          <w:lang w:eastAsia="ru-RU"/>
        </w:rPr>
        <w:t xml:space="preserve"> вопросы классу: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- Что такое профессия?</w:t>
      </w:r>
      <w:r w:rsidRPr="00286336">
        <w:rPr>
          <w:rFonts w:eastAsia="Times New Roman"/>
          <w:i/>
          <w:iCs/>
          <w:lang w:eastAsia="ru-RU"/>
        </w:rPr>
        <w:t> (Профессия – род трудовой деятельности, работа в саду – тоже трудовая деятельность)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- В чем же отличие профессии от других видов деятельности? Что необходимо, прежде всего, чтобы получить профессию? </w:t>
      </w:r>
      <w:r w:rsidRPr="00286336">
        <w:rPr>
          <w:rFonts w:eastAsia="Times New Roman"/>
          <w:i/>
          <w:iCs/>
          <w:lang w:eastAsia="ru-RU"/>
        </w:rPr>
        <w:t>(Образование.)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- Что </w:t>
      </w:r>
      <w:proofErr w:type="spellStart"/>
      <w:r w:rsidRPr="00286336">
        <w:rPr>
          <w:rFonts w:eastAsia="Times New Roman"/>
          <w:lang w:eastAsia="ru-RU"/>
        </w:rPr>
        <w:t>еще</w:t>
      </w:r>
      <w:proofErr w:type="spellEnd"/>
      <w:r w:rsidRPr="00286336">
        <w:rPr>
          <w:rFonts w:eastAsia="Times New Roman"/>
          <w:lang w:eastAsia="ru-RU"/>
        </w:rPr>
        <w:t xml:space="preserve"> является основным признаком профессии? На что мы надеемся, получая профессию?</w:t>
      </w:r>
      <w:r w:rsidRPr="00286336">
        <w:rPr>
          <w:rFonts w:eastAsia="Times New Roman"/>
          <w:i/>
          <w:iCs/>
          <w:lang w:eastAsia="ru-RU"/>
        </w:rPr>
        <w:t> (Она будет приносить нам радость, удовлетворение и обеспечивать нас материально.)</w:t>
      </w:r>
      <w:r w:rsidRPr="00286336">
        <w:rPr>
          <w:rFonts w:eastAsia="Times New Roman"/>
          <w:lang w:eastAsia="ru-RU"/>
        </w:rPr>
        <w:t> 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-  Что такое специальность? </w:t>
      </w:r>
      <w:r w:rsidRPr="00286336">
        <w:rPr>
          <w:rFonts w:eastAsia="Times New Roman"/>
          <w:i/>
          <w:iCs/>
          <w:lang w:eastAsia="ru-RU"/>
        </w:rPr>
        <w:t>(Это занятия в рамках одной профессии.)</w:t>
      </w:r>
      <w:r w:rsidRPr="00286336">
        <w:rPr>
          <w:rFonts w:eastAsia="Times New Roman"/>
          <w:lang w:eastAsia="ru-RU"/>
        </w:rPr>
        <w:t> 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- Какие специальности вы знаете в профессии врача?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 - Что такое должность? </w:t>
      </w:r>
      <w:r w:rsidRPr="00286336">
        <w:rPr>
          <w:rFonts w:eastAsia="Times New Roman"/>
          <w:i/>
          <w:iCs/>
          <w:lang w:eastAsia="ru-RU"/>
        </w:rPr>
        <w:t xml:space="preserve">(Это круг действий, возложенных на </w:t>
      </w:r>
      <w:proofErr w:type="spellStart"/>
      <w:r w:rsidRPr="00286336">
        <w:rPr>
          <w:rFonts w:eastAsia="Times New Roman"/>
          <w:i/>
          <w:iCs/>
          <w:lang w:eastAsia="ru-RU"/>
        </w:rPr>
        <w:t>определенного</w:t>
      </w:r>
      <w:proofErr w:type="spellEnd"/>
      <w:r w:rsidRPr="00286336">
        <w:rPr>
          <w:rFonts w:eastAsia="Times New Roman"/>
          <w:i/>
          <w:iCs/>
          <w:lang w:eastAsia="ru-RU"/>
        </w:rPr>
        <w:t xml:space="preserve"> человека и безусловных для исполнения.)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Чтобы принять правильное решение в выборе профессии, нужно учесть основные факторы, влияющие на выбор профессии. Посмотрите на схему, которая висит на доске (приложение 1)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lang w:eastAsia="ru-RU"/>
        </w:rPr>
        <w:t>Знания о профессиях и их востребованность</w:t>
      </w:r>
      <w:r w:rsidRPr="00286336">
        <w:rPr>
          <w:rFonts w:eastAsia="Times New Roman"/>
          <w:lang w:eastAsia="ru-RU"/>
        </w:rPr>
        <w:t>.</w:t>
      </w:r>
    </w:p>
    <w:p w:rsidR="00126263" w:rsidRPr="00286336" w:rsidRDefault="00126263" w:rsidP="00B13291">
      <w:pPr>
        <w:shd w:val="clear" w:color="auto" w:fill="FFFFFF"/>
        <w:spacing w:after="0"/>
        <w:ind w:firstLine="36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 Для того</w:t>
      </w:r>
      <w:proofErr w:type="gramStart"/>
      <w:r w:rsidRPr="00286336">
        <w:rPr>
          <w:rFonts w:eastAsia="Times New Roman"/>
          <w:lang w:eastAsia="ru-RU"/>
        </w:rPr>
        <w:t>,</w:t>
      </w:r>
      <w:proofErr w:type="gramEnd"/>
      <w:r w:rsidRPr="00286336">
        <w:rPr>
          <w:rFonts w:eastAsia="Times New Roman"/>
          <w:lang w:eastAsia="ru-RU"/>
        </w:rPr>
        <w:t xml:space="preserve"> чтобы правильно выбрать профессию, необходимо хорошо  ориентироваться в мире профессий. Чем больше профессий нам известно, тем шире поле для выбора. В настоящее время появляется все больше и больше новых профессий. Вы, как представители молодого поколения, я надеюсь, знакомы с новыми профессиями.</w:t>
      </w:r>
    </w:p>
    <w:p w:rsidR="00126263" w:rsidRPr="00286336" w:rsidRDefault="00126263" w:rsidP="00B13291">
      <w:pPr>
        <w:shd w:val="clear" w:color="auto" w:fill="FFFFFF"/>
        <w:spacing w:after="0"/>
        <w:ind w:firstLine="36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Для пополнения своих знаний о мире профессий мы вам рекомендуем изучение литературы по выбору профессии, из которой вы узнаете,  что делает тот или иной профессионал и какие личностные качества от него потребуются. </w:t>
      </w:r>
      <w:r w:rsidRPr="00286336">
        <w:rPr>
          <w:rFonts w:eastAsia="Times New Roman"/>
          <w:i/>
          <w:iCs/>
          <w:lang w:eastAsia="ru-RU"/>
        </w:rPr>
        <w:t>(Ошибки – выбор престижной профессии)</w:t>
      </w:r>
      <w:r w:rsidRPr="00286336">
        <w:rPr>
          <w:rFonts w:eastAsia="Times New Roman"/>
          <w:lang w:eastAsia="ru-RU"/>
        </w:rPr>
        <w:t>. Приведите пример.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lang w:eastAsia="ru-RU"/>
        </w:rPr>
        <w:t>2. Склонности (интересы, мотивы труда).</w:t>
      </w:r>
      <w:r w:rsidRPr="00286336">
        <w:rPr>
          <w:rFonts w:eastAsia="Times New Roman"/>
          <w:lang w:eastAsia="ru-RU"/>
        </w:rPr>
        <w:t> 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Выбирая профессию, в первую очередь необходимо прислушиваться к собственному мнению, понять, что же лично вам нравиться, что вам интересно. Только та деятельность, которая вам по душе будет приносить радость, удовлетворение и только тогда вы сможете добиться успеха в своей профессии.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i/>
          <w:iCs/>
          <w:lang w:eastAsia="ru-RU"/>
        </w:rPr>
        <w:t>М. Эриксон сказал: «Когда не удовлетворяют потребности, жить трудно, когда не получают пищу интересы или их нет – жить скучно».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И также, если мы знаем, для чего мы работаем, какая цель стоит перед нами, зачем мы это делаем и для чего, тогда мы работаем с </w:t>
      </w:r>
      <w:proofErr w:type="spellStart"/>
      <w:r w:rsidRPr="00286336">
        <w:rPr>
          <w:rFonts w:eastAsia="Times New Roman"/>
          <w:lang w:eastAsia="ru-RU"/>
        </w:rPr>
        <w:t>легкостью</w:t>
      </w:r>
      <w:proofErr w:type="spellEnd"/>
      <w:r w:rsidRPr="00286336">
        <w:rPr>
          <w:rFonts w:eastAsia="Times New Roman"/>
          <w:lang w:eastAsia="ru-RU"/>
        </w:rPr>
        <w:t xml:space="preserve"> и намного лучше. Например, если человеку нравиться </w:t>
      </w:r>
      <w:r w:rsidRPr="00286336">
        <w:rPr>
          <w:rFonts w:eastAsia="Times New Roman"/>
          <w:b/>
          <w:bCs/>
          <w:lang w:eastAsia="ru-RU"/>
        </w:rPr>
        <w:t> </w:t>
      </w:r>
      <w:r w:rsidRPr="00286336">
        <w:rPr>
          <w:rFonts w:eastAsia="Times New Roman"/>
          <w:lang w:eastAsia="ru-RU"/>
        </w:rPr>
        <w:t>организовывать других людей, быть лидером, скорее всего, ему подойдут профессии, предполагающие умение работать с коллективом (менеджер, педагог, тренер). 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Давайте </w:t>
      </w:r>
      <w:proofErr w:type="spellStart"/>
      <w:r w:rsidRPr="00286336">
        <w:rPr>
          <w:rFonts w:eastAsia="Times New Roman"/>
          <w:lang w:eastAsia="ru-RU"/>
        </w:rPr>
        <w:t>проведем</w:t>
      </w:r>
      <w:proofErr w:type="spellEnd"/>
      <w:r w:rsidRPr="00286336">
        <w:rPr>
          <w:rFonts w:eastAsia="Times New Roman"/>
          <w:lang w:eastAsia="ru-RU"/>
        </w:rPr>
        <w:t xml:space="preserve"> небольшой тест, чтоб определить ваши профессиональные наклонности. Для того</w:t>
      </w:r>
      <w:proofErr w:type="gramStart"/>
      <w:r w:rsidRPr="00286336">
        <w:rPr>
          <w:rFonts w:eastAsia="Times New Roman"/>
          <w:lang w:eastAsia="ru-RU"/>
        </w:rPr>
        <w:t>,</w:t>
      </w:r>
      <w:proofErr w:type="gramEnd"/>
      <w:r w:rsidRPr="00286336">
        <w:rPr>
          <w:rFonts w:eastAsia="Times New Roman"/>
          <w:lang w:eastAsia="ru-RU"/>
        </w:rPr>
        <w:t xml:space="preserve"> чтобы определить свои профессиональные склонности, выберите один из </w:t>
      </w:r>
      <w:proofErr w:type="spellStart"/>
      <w:r w:rsidRPr="00286336">
        <w:rPr>
          <w:rFonts w:eastAsia="Times New Roman"/>
          <w:lang w:eastAsia="ru-RU"/>
        </w:rPr>
        <w:t>трех</w:t>
      </w:r>
      <w:proofErr w:type="spellEnd"/>
      <w:r w:rsidRPr="00286336">
        <w:rPr>
          <w:rFonts w:eastAsia="Times New Roman"/>
          <w:lang w:eastAsia="ru-RU"/>
        </w:rPr>
        <w:t xml:space="preserve"> вариантов – «а», «b» или «c» – и отметьте его в бланке (бланки лежат на партах).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  </w:t>
      </w:r>
      <w:r w:rsidR="000355D7" w:rsidRPr="00286336">
        <w:rPr>
          <w:rFonts w:eastAsia="Times New Roman"/>
          <w:lang w:eastAsia="ru-RU"/>
        </w:rPr>
        <w:t>1.</w:t>
      </w:r>
      <w:r w:rsidRPr="00286336">
        <w:rPr>
          <w:rFonts w:eastAsia="Times New Roman"/>
          <w:lang w:eastAsia="ru-RU"/>
        </w:rPr>
        <w:t>Мне хотелось бы в своей профессиональной деятельности</w:t>
      </w:r>
      <w:r w:rsidR="000355D7" w:rsidRPr="00286336">
        <w:rPr>
          <w:rFonts w:eastAsia="Times New Roman"/>
          <w:lang w:eastAsia="ru-RU"/>
        </w:rPr>
        <w:t>: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>общаться с самыми разными людьми;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снимать</w:t>
      </w:r>
      <w:proofErr w:type="gramEnd"/>
      <w:r w:rsidR="00126263" w:rsidRPr="00286336">
        <w:rPr>
          <w:rFonts w:eastAsia="Times New Roman"/>
          <w:lang w:eastAsia="ru-RU"/>
        </w:rPr>
        <w:t xml:space="preserve"> фильмы, писать книги, рисовать, выступать на сцене и т.д.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proofErr w:type="spellStart"/>
      <w:r w:rsidR="00126263" w:rsidRPr="00286336">
        <w:rPr>
          <w:rFonts w:eastAsia="Times New Roman"/>
          <w:lang w:eastAsia="ru-RU"/>
        </w:rPr>
        <w:t>аниматься</w:t>
      </w:r>
      <w:proofErr w:type="spellEnd"/>
      <w:proofErr w:type="gramEnd"/>
      <w:r w:rsidR="00126263" w:rsidRPr="00286336">
        <w:rPr>
          <w:rFonts w:eastAsia="Times New Roman"/>
          <w:lang w:eastAsia="ru-RU"/>
        </w:rPr>
        <w:t xml:space="preserve"> </w:t>
      </w:r>
      <w:proofErr w:type="spellStart"/>
      <w:r w:rsidR="00126263" w:rsidRPr="00286336">
        <w:rPr>
          <w:rFonts w:eastAsia="Times New Roman"/>
          <w:lang w:eastAsia="ru-RU"/>
        </w:rPr>
        <w:t>расчетами</w:t>
      </w:r>
      <w:proofErr w:type="spellEnd"/>
      <w:r w:rsidR="00126263" w:rsidRPr="00286336">
        <w:rPr>
          <w:rFonts w:eastAsia="Times New Roman"/>
          <w:lang w:eastAsia="ru-RU"/>
        </w:rPr>
        <w:t>; вести документацию.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 </w:t>
      </w:r>
      <w:r w:rsidR="000355D7" w:rsidRPr="00286336">
        <w:rPr>
          <w:rFonts w:eastAsia="Times New Roman"/>
          <w:lang w:eastAsia="ru-RU"/>
        </w:rPr>
        <w:t>2.</w:t>
      </w:r>
      <w:r w:rsidRPr="00286336">
        <w:rPr>
          <w:rFonts w:eastAsia="Times New Roman"/>
          <w:lang w:eastAsia="ru-RU"/>
        </w:rPr>
        <w:t xml:space="preserve"> В книге или кинофильме меня больше всего привлекает</w:t>
      </w:r>
      <w:r w:rsidR="000355D7" w:rsidRPr="00286336">
        <w:rPr>
          <w:rFonts w:eastAsia="Times New Roman"/>
          <w:lang w:eastAsia="ru-RU"/>
        </w:rPr>
        <w:t>: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>возможность следить за ходом мыслей автора;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художественная</w:t>
      </w:r>
      <w:proofErr w:type="gramEnd"/>
      <w:r w:rsidR="00126263" w:rsidRPr="00286336">
        <w:rPr>
          <w:rFonts w:eastAsia="Times New Roman"/>
          <w:lang w:eastAsia="ru-RU"/>
        </w:rPr>
        <w:t xml:space="preserve"> форма, мастерство писателя или </w:t>
      </w:r>
      <w:proofErr w:type="spellStart"/>
      <w:r w:rsidR="00126263" w:rsidRPr="00286336">
        <w:rPr>
          <w:rFonts w:eastAsia="Times New Roman"/>
          <w:lang w:eastAsia="ru-RU"/>
        </w:rPr>
        <w:t>режиссера</w:t>
      </w:r>
      <w:proofErr w:type="spellEnd"/>
      <w:r w:rsidR="00126263" w:rsidRPr="00286336">
        <w:rPr>
          <w:rFonts w:eastAsia="Times New Roman"/>
          <w:lang w:eastAsia="ru-RU"/>
        </w:rPr>
        <w:t>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сюжет</w:t>
      </w:r>
      <w:proofErr w:type="gramEnd"/>
      <w:r w:rsidR="00126263" w:rsidRPr="00286336">
        <w:rPr>
          <w:rFonts w:eastAsia="Times New Roman"/>
          <w:lang w:eastAsia="ru-RU"/>
        </w:rPr>
        <w:t>, действия героев.</w:t>
      </w:r>
    </w:p>
    <w:p w:rsid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 </w:t>
      </w:r>
    </w:p>
    <w:p w:rsidR="00286336" w:rsidRDefault="00286336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 </w:t>
      </w:r>
      <w:r w:rsidR="000355D7" w:rsidRPr="00286336">
        <w:rPr>
          <w:rFonts w:eastAsia="Times New Roman"/>
          <w:lang w:eastAsia="ru-RU"/>
        </w:rPr>
        <w:t>3.</w:t>
      </w:r>
      <w:r w:rsidRPr="00286336">
        <w:rPr>
          <w:rFonts w:eastAsia="Times New Roman"/>
          <w:lang w:eastAsia="ru-RU"/>
        </w:rPr>
        <w:t>Меня больше обрадует Нобелевская премия</w:t>
      </w:r>
      <w:r w:rsidR="000355D7" w:rsidRPr="00286336">
        <w:rPr>
          <w:rFonts w:eastAsia="Times New Roman"/>
          <w:lang w:eastAsia="ru-RU"/>
        </w:rPr>
        <w:t>: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>за общественную деятельность;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в</w:t>
      </w:r>
      <w:proofErr w:type="gramEnd"/>
      <w:r w:rsidR="00126263" w:rsidRPr="00286336">
        <w:rPr>
          <w:rFonts w:eastAsia="Times New Roman"/>
          <w:lang w:eastAsia="ru-RU"/>
        </w:rPr>
        <w:t xml:space="preserve"> области науки;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в</w:t>
      </w:r>
      <w:proofErr w:type="gramEnd"/>
      <w:r w:rsidR="00126263" w:rsidRPr="00286336">
        <w:rPr>
          <w:rFonts w:eastAsia="Times New Roman"/>
          <w:lang w:eastAsia="ru-RU"/>
        </w:rPr>
        <w:t xml:space="preserve"> области искусства.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  </w:t>
      </w:r>
      <w:r w:rsidR="000355D7" w:rsidRPr="00286336">
        <w:rPr>
          <w:rFonts w:eastAsia="Times New Roman"/>
          <w:lang w:eastAsia="ru-RU"/>
        </w:rPr>
        <w:t>4.</w:t>
      </w:r>
      <w:r w:rsidRPr="00286336">
        <w:rPr>
          <w:rFonts w:eastAsia="Times New Roman"/>
          <w:lang w:eastAsia="ru-RU"/>
        </w:rPr>
        <w:t>Я скорее соглашусь стать</w:t>
      </w:r>
      <w:r w:rsidR="000355D7" w:rsidRPr="00286336">
        <w:rPr>
          <w:rFonts w:eastAsia="Times New Roman"/>
          <w:lang w:eastAsia="ru-RU"/>
        </w:rPr>
        <w:t>: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>главным механиком;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начальником</w:t>
      </w:r>
      <w:proofErr w:type="gramEnd"/>
      <w:r w:rsidR="00126263" w:rsidRPr="00286336">
        <w:rPr>
          <w:rFonts w:eastAsia="Times New Roman"/>
          <w:lang w:eastAsia="ru-RU"/>
        </w:rPr>
        <w:t xml:space="preserve"> экспедиции;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главным</w:t>
      </w:r>
      <w:proofErr w:type="gramEnd"/>
      <w:r w:rsidR="00126263" w:rsidRPr="00286336">
        <w:rPr>
          <w:rFonts w:eastAsia="Times New Roman"/>
          <w:lang w:eastAsia="ru-RU"/>
        </w:rPr>
        <w:t xml:space="preserve"> бухгалтером.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 </w:t>
      </w:r>
      <w:r w:rsidR="000355D7" w:rsidRPr="00286336">
        <w:rPr>
          <w:rFonts w:eastAsia="Times New Roman"/>
          <w:lang w:eastAsia="ru-RU"/>
        </w:rPr>
        <w:t>5.</w:t>
      </w:r>
      <w:r w:rsidRPr="00286336">
        <w:rPr>
          <w:rFonts w:eastAsia="Times New Roman"/>
          <w:lang w:eastAsia="ru-RU"/>
        </w:rPr>
        <w:t xml:space="preserve"> Будущее людей определяют</w:t>
      </w:r>
      <w:r w:rsidR="000355D7" w:rsidRPr="00286336">
        <w:rPr>
          <w:rFonts w:eastAsia="Times New Roman"/>
          <w:lang w:eastAsia="ru-RU"/>
        </w:rPr>
        <w:t>: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>взаимопонимание между людьми;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научные</w:t>
      </w:r>
      <w:proofErr w:type="gramEnd"/>
      <w:r w:rsidR="00126263" w:rsidRPr="00286336">
        <w:rPr>
          <w:rFonts w:eastAsia="Times New Roman"/>
          <w:lang w:eastAsia="ru-RU"/>
        </w:rPr>
        <w:t xml:space="preserve"> открытия;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развитие</w:t>
      </w:r>
      <w:proofErr w:type="gramEnd"/>
      <w:r w:rsidR="00126263" w:rsidRPr="00286336">
        <w:rPr>
          <w:rFonts w:eastAsia="Times New Roman"/>
          <w:lang w:eastAsia="ru-RU"/>
        </w:rPr>
        <w:t xml:space="preserve"> производства.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  </w:t>
      </w:r>
      <w:r w:rsidR="000355D7" w:rsidRPr="00286336">
        <w:rPr>
          <w:rFonts w:eastAsia="Times New Roman"/>
          <w:lang w:eastAsia="ru-RU"/>
        </w:rPr>
        <w:t>6.</w:t>
      </w:r>
      <w:r w:rsidRPr="00286336">
        <w:rPr>
          <w:rFonts w:eastAsia="Times New Roman"/>
          <w:lang w:eastAsia="ru-RU"/>
        </w:rPr>
        <w:t>Если я стану руководителем, то в первую очередь займусь</w:t>
      </w:r>
      <w:r w:rsidR="000355D7" w:rsidRPr="00286336">
        <w:rPr>
          <w:rFonts w:eastAsia="Times New Roman"/>
          <w:lang w:eastAsia="ru-RU"/>
        </w:rPr>
        <w:t>: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 xml:space="preserve">созданием дружного, </w:t>
      </w:r>
      <w:proofErr w:type="spellStart"/>
      <w:r w:rsidR="00126263" w:rsidRPr="00286336">
        <w:rPr>
          <w:rFonts w:eastAsia="Times New Roman"/>
          <w:lang w:eastAsia="ru-RU"/>
        </w:rPr>
        <w:t>сплоченного</w:t>
      </w:r>
      <w:proofErr w:type="spellEnd"/>
      <w:r w:rsidR="00126263" w:rsidRPr="00286336">
        <w:rPr>
          <w:rFonts w:eastAsia="Times New Roman"/>
          <w:lang w:eastAsia="ru-RU"/>
        </w:rPr>
        <w:t xml:space="preserve"> коллектива;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разработкой</w:t>
      </w:r>
      <w:proofErr w:type="gramEnd"/>
      <w:r w:rsidR="00126263" w:rsidRPr="00286336">
        <w:rPr>
          <w:rFonts w:eastAsia="Times New Roman"/>
          <w:lang w:eastAsia="ru-RU"/>
        </w:rPr>
        <w:t xml:space="preserve"> новых технологий обучения;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работой</w:t>
      </w:r>
      <w:proofErr w:type="gramEnd"/>
      <w:r w:rsidR="00126263" w:rsidRPr="00286336">
        <w:rPr>
          <w:rFonts w:eastAsia="Times New Roman"/>
          <w:lang w:eastAsia="ru-RU"/>
        </w:rPr>
        <w:t xml:space="preserve"> с документами.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  </w:t>
      </w:r>
      <w:r w:rsidR="000355D7" w:rsidRPr="00286336">
        <w:rPr>
          <w:rFonts w:eastAsia="Times New Roman"/>
          <w:lang w:eastAsia="ru-RU"/>
        </w:rPr>
        <w:t>7.</w:t>
      </w:r>
      <w:r w:rsidRPr="00286336">
        <w:rPr>
          <w:rFonts w:eastAsia="Times New Roman"/>
          <w:lang w:eastAsia="ru-RU"/>
        </w:rPr>
        <w:t xml:space="preserve">На технической выставке меня больше </w:t>
      </w:r>
      <w:proofErr w:type="spellStart"/>
      <w:r w:rsidRPr="00286336">
        <w:rPr>
          <w:rFonts w:eastAsia="Times New Roman"/>
          <w:lang w:eastAsia="ru-RU"/>
        </w:rPr>
        <w:t>привлечет</w:t>
      </w:r>
      <w:proofErr w:type="spellEnd"/>
      <w:r w:rsidR="000355D7" w:rsidRPr="00286336">
        <w:rPr>
          <w:rFonts w:eastAsia="Times New Roman"/>
          <w:lang w:eastAsia="ru-RU"/>
        </w:rPr>
        <w:t>: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>внутреннее устройство экспонатов;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их</w:t>
      </w:r>
      <w:proofErr w:type="gramEnd"/>
      <w:r w:rsidR="00126263" w:rsidRPr="00286336">
        <w:rPr>
          <w:rFonts w:eastAsia="Times New Roman"/>
          <w:lang w:eastAsia="ru-RU"/>
        </w:rPr>
        <w:t xml:space="preserve"> практическое применение.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внешний</w:t>
      </w:r>
      <w:proofErr w:type="gramEnd"/>
      <w:r w:rsidR="00126263" w:rsidRPr="00286336">
        <w:rPr>
          <w:rFonts w:eastAsia="Times New Roman"/>
          <w:lang w:eastAsia="ru-RU"/>
        </w:rPr>
        <w:t xml:space="preserve"> вид экспонатов (цвет, форм;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  </w:t>
      </w:r>
      <w:r w:rsidR="000355D7" w:rsidRPr="00286336">
        <w:rPr>
          <w:rFonts w:eastAsia="Times New Roman"/>
          <w:lang w:eastAsia="ru-RU"/>
        </w:rPr>
        <w:t>8.</w:t>
      </w:r>
      <w:r w:rsidRPr="00286336">
        <w:rPr>
          <w:rFonts w:eastAsia="Times New Roman"/>
          <w:lang w:eastAsia="ru-RU"/>
        </w:rPr>
        <w:t>В людях я ценю, прежде всего</w:t>
      </w:r>
      <w:r w:rsidR="000355D7" w:rsidRPr="00286336">
        <w:rPr>
          <w:rFonts w:eastAsia="Times New Roman"/>
          <w:lang w:eastAsia="ru-RU"/>
        </w:rPr>
        <w:t>: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>дружелюбие и отзывчивость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смелость</w:t>
      </w:r>
      <w:proofErr w:type="gramEnd"/>
      <w:r w:rsidR="00126263" w:rsidRPr="00286336">
        <w:rPr>
          <w:rFonts w:eastAsia="Times New Roman"/>
          <w:lang w:eastAsia="ru-RU"/>
        </w:rPr>
        <w:t xml:space="preserve"> и выносливость;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обязательность</w:t>
      </w:r>
      <w:proofErr w:type="gramEnd"/>
      <w:r w:rsidR="00126263" w:rsidRPr="00286336">
        <w:rPr>
          <w:rFonts w:eastAsia="Times New Roman"/>
          <w:lang w:eastAsia="ru-RU"/>
        </w:rPr>
        <w:t xml:space="preserve"> и аккуратность.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 </w:t>
      </w:r>
      <w:r w:rsidR="000355D7" w:rsidRPr="00286336">
        <w:rPr>
          <w:rFonts w:eastAsia="Times New Roman"/>
          <w:lang w:eastAsia="ru-RU"/>
        </w:rPr>
        <w:t>9.</w:t>
      </w:r>
      <w:r w:rsidRPr="00286336">
        <w:rPr>
          <w:rFonts w:eastAsia="Times New Roman"/>
          <w:lang w:eastAsia="ru-RU"/>
        </w:rPr>
        <w:t xml:space="preserve"> В свободное время мне хотелось бы</w:t>
      </w:r>
      <w:r w:rsidR="000355D7" w:rsidRPr="00286336">
        <w:rPr>
          <w:rFonts w:eastAsia="Times New Roman"/>
          <w:lang w:eastAsia="ru-RU"/>
        </w:rPr>
        <w:t>: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>ставить различные опыты, эксперименты;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писать</w:t>
      </w:r>
      <w:proofErr w:type="gramEnd"/>
      <w:r w:rsidR="00126263" w:rsidRPr="00286336">
        <w:rPr>
          <w:rFonts w:eastAsia="Times New Roman"/>
          <w:lang w:eastAsia="ru-RU"/>
        </w:rPr>
        <w:t xml:space="preserve"> стихи, сочинять музыку или рисовать;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тренироваться</w:t>
      </w:r>
      <w:proofErr w:type="gramEnd"/>
      <w:r w:rsidR="00126263" w:rsidRPr="00286336">
        <w:rPr>
          <w:rFonts w:eastAsia="Times New Roman"/>
          <w:lang w:eastAsia="ru-RU"/>
        </w:rPr>
        <w:t>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 </w:t>
      </w:r>
      <w:r w:rsidR="000355D7" w:rsidRPr="00286336">
        <w:rPr>
          <w:rFonts w:eastAsia="Times New Roman"/>
          <w:lang w:eastAsia="ru-RU"/>
        </w:rPr>
        <w:t>10.</w:t>
      </w:r>
      <w:r w:rsidRPr="00286336">
        <w:rPr>
          <w:rFonts w:eastAsia="Times New Roman"/>
          <w:lang w:eastAsia="ru-RU"/>
        </w:rPr>
        <w:t xml:space="preserve"> В заграничных поездках меня скорее заинтересует</w:t>
      </w:r>
      <w:r w:rsidR="000355D7" w:rsidRPr="00286336">
        <w:rPr>
          <w:rFonts w:eastAsia="Times New Roman"/>
          <w:lang w:eastAsia="ru-RU"/>
        </w:rPr>
        <w:t>: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>возможность знакомства с историей и культурой другой страны;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экстремальный</w:t>
      </w:r>
      <w:proofErr w:type="gramEnd"/>
      <w:r w:rsidR="00126263" w:rsidRPr="00286336">
        <w:rPr>
          <w:rFonts w:eastAsia="Times New Roman"/>
          <w:lang w:eastAsia="ru-RU"/>
        </w:rPr>
        <w:t xml:space="preserve"> туризм (альпинизм, </w:t>
      </w:r>
      <w:proofErr w:type="spellStart"/>
      <w:r w:rsidR="00126263" w:rsidRPr="00286336">
        <w:rPr>
          <w:rFonts w:eastAsia="Times New Roman"/>
          <w:lang w:eastAsia="ru-RU"/>
        </w:rPr>
        <w:t>виндсерфинг</w:t>
      </w:r>
      <w:proofErr w:type="spellEnd"/>
      <w:r w:rsidR="00126263" w:rsidRPr="00286336">
        <w:rPr>
          <w:rFonts w:eastAsia="Times New Roman"/>
          <w:lang w:eastAsia="ru-RU"/>
        </w:rPr>
        <w:t>, горные лыж;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деловое</w:t>
      </w:r>
      <w:proofErr w:type="gramEnd"/>
      <w:r w:rsidR="00126263" w:rsidRPr="00286336">
        <w:rPr>
          <w:rFonts w:eastAsia="Times New Roman"/>
          <w:lang w:eastAsia="ru-RU"/>
        </w:rPr>
        <w:t xml:space="preserve"> общение;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  </w:t>
      </w:r>
      <w:r w:rsidR="000355D7" w:rsidRPr="00286336">
        <w:rPr>
          <w:rFonts w:eastAsia="Times New Roman"/>
          <w:lang w:eastAsia="ru-RU"/>
        </w:rPr>
        <w:t>11.</w:t>
      </w:r>
      <w:r w:rsidRPr="00286336">
        <w:rPr>
          <w:rFonts w:eastAsia="Times New Roman"/>
          <w:lang w:eastAsia="ru-RU"/>
        </w:rPr>
        <w:t>Мне интереснее беседовать о</w:t>
      </w:r>
      <w:r w:rsidR="000355D7" w:rsidRPr="00286336">
        <w:rPr>
          <w:rFonts w:eastAsia="Times New Roman"/>
          <w:lang w:eastAsia="ru-RU"/>
        </w:rPr>
        <w:t>: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>человеческих взаимоотношениях;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новой</w:t>
      </w:r>
      <w:proofErr w:type="gramEnd"/>
      <w:r w:rsidR="00126263" w:rsidRPr="00286336">
        <w:rPr>
          <w:rFonts w:eastAsia="Times New Roman"/>
          <w:lang w:eastAsia="ru-RU"/>
        </w:rPr>
        <w:t xml:space="preserve"> научной гипотезе;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технических</w:t>
      </w:r>
      <w:proofErr w:type="gramEnd"/>
      <w:r w:rsidR="00126263" w:rsidRPr="00286336">
        <w:rPr>
          <w:rFonts w:eastAsia="Times New Roman"/>
          <w:lang w:eastAsia="ru-RU"/>
        </w:rPr>
        <w:t xml:space="preserve"> характеристиках новой модели машины, компьютера.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12.</w:t>
      </w:r>
      <w:r w:rsidR="00126263" w:rsidRPr="00286336">
        <w:rPr>
          <w:rFonts w:eastAsia="Times New Roman"/>
          <w:lang w:eastAsia="ru-RU"/>
        </w:rPr>
        <w:t>  Если бы в моей школе было всего три кружка, я бы выбрал</w:t>
      </w:r>
      <w:r w:rsidRPr="00286336">
        <w:rPr>
          <w:rFonts w:eastAsia="Times New Roman"/>
          <w:lang w:eastAsia="ru-RU"/>
        </w:rPr>
        <w:t>: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>технический;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музыкальный</w:t>
      </w:r>
      <w:proofErr w:type="gramEnd"/>
      <w:r w:rsidR="00126263" w:rsidRPr="00286336">
        <w:rPr>
          <w:rFonts w:eastAsia="Times New Roman"/>
          <w:lang w:eastAsia="ru-RU"/>
        </w:rPr>
        <w:t>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спортивный</w:t>
      </w:r>
      <w:proofErr w:type="gramEnd"/>
      <w:r w:rsidR="00126263" w:rsidRPr="00286336">
        <w:rPr>
          <w:rFonts w:eastAsia="Times New Roman"/>
          <w:lang w:eastAsia="ru-RU"/>
        </w:rPr>
        <w:t>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 </w:t>
      </w:r>
      <w:r w:rsidR="000355D7" w:rsidRPr="00286336">
        <w:rPr>
          <w:rFonts w:eastAsia="Times New Roman"/>
          <w:lang w:eastAsia="ru-RU"/>
        </w:rPr>
        <w:t>13.</w:t>
      </w:r>
      <w:r w:rsidRPr="00286336">
        <w:rPr>
          <w:rFonts w:eastAsia="Times New Roman"/>
          <w:lang w:eastAsia="ru-RU"/>
        </w:rPr>
        <w:t xml:space="preserve"> В </w:t>
      </w:r>
      <w:r w:rsidR="000355D7" w:rsidRPr="00286336">
        <w:rPr>
          <w:rFonts w:eastAsia="Times New Roman"/>
          <w:lang w:eastAsia="ru-RU"/>
        </w:rPr>
        <w:t xml:space="preserve"> образовательном учреждении</w:t>
      </w:r>
      <w:r w:rsidRPr="00286336">
        <w:rPr>
          <w:rFonts w:eastAsia="Times New Roman"/>
          <w:lang w:eastAsia="ru-RU"/>
        </w:rPr>
        <w:t xml:space="preserve"> следует обратить особое внимание </w:t>
      </w:r>
      <w:proofErr w:type="gramStart"/>
      <w:r w:rsidRPr="00286336">
        <w:rPr>
          <w:rFonts w:eastAsia="Times New Roman"/>
          <w:lang w:eastAsia="ru-RU"/>
        </w:rPr>
        <w:t>на</w:t>
      </w:r>
      <w:proofErr w:type="gramEnd"/>
      <w:r w:rsidR="000355D7" w:rsidRPr="00286336">
        <w:rPr>
          <w:rFonts w:eastAsia="Times New Roman"/>
          <w:lang w:eastAsia="ru-RU"/>
        </w:rPr>
        <w:t>: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 xml:space="preserve">улучшение взаимопонимания между </w:t>
      </w:r>
      <w:r w:rsidRPr="00286336">
        <w:rPr>
          <w:rFonts w:eastAsia="Times New Roman"/>
          <w:lang w:eastAsia="ru-RU"/>
        </w:rPr>
        <w:t xml:space="preserve"> педагогами и обучающимися</w:t>
      </w:r>
      <w:r w:rsidR="00126263" w:rsidRPr="00286336">
        <w:rPr>
          <w:rFonts w:eastAsia="Times New Roman"/>
          <w:lang w:eastAsia="ru-RU"/>
        </w:rPr>
        <w:t>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поддержание</w:t>
      </w:r>
      <w:proofErr w:type="gramEnd"/>
      <w:r w:rsidR="00126263" w:rsidRPr="00286336">
        <w:rPr>
          <w:rFonts w:eastAsia="Times New Roman"/>
          <w:lang w:eastAsia="ru-RU"/>
        </w:rPr>
        <w:t xml:space="preserve"> здоровья </w:t>
      </w:r>
      <w:r w:rsidRPr="00286336">
        <w:rPr>
          <w:rFonts w:eastAsia="Times New Roman"/>
          <w:lang w:eastAsia="ru-RU"/>
        </w:rPr>
        <w:t>об</w:t>
      </w:r>
      <w:r w:rsidR="00126263" w:rsidRPr="00286336">
        <w:rPr>
          <w:rFonts w:eastAsia="Times New Roman"/>
          <w:lang w:eastAsia="ru-RU"/>
        </w:rPr>
        <w:t>уча</w:t>
      </w:r>
      <w:r w:rsidRPr="00286336">
        <w:rPr>
          <w:rFonts w:eastAsia="Times New Roman"/>
          <w:lang w:eastAsia="ru-RU"/>
        </w:rPr>
        <w:t>ю</w:t>
      </w:r>
      <w:r w:rsidR="00126263" w:rsidRPr="00286336">
        <w:rPr>
          <w:rFonts w:eastAsia="Times New Roman"/>
          <w:lang w:eastAsia="ru-RU"/>
        </w:rPr>
        <w:t>щихся, занятия спортом;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укрепление</w:t>
      </w:r>
      <w:proofErr w:type="gramEnd"/>
      <w:r w:rsidR="00126263" w:rsidRPr="00286336">
        <w:rPr>
          <w:rFonts w:eastAsia="Times New Roman"/>
          <w:lang w:eastAsia="ru-RU"/>
        </w:rPr>
        <w:t xml:space="preserve"> дисциплины.</w:t>
      </w:r>
    </w:p>
    <w:p w:rsid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 </w:t>
      </w:r>
    </w:p>
    <w:p w:rsidR="00286336" w:rsidRDefault="00286336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14.</w:t>
      </w:r>
      <w:r w:rsidR="00126263" w:rsidRPr="00286336">
        <w:rPr>
          <w:rFonts w:eastAsia="Times New Roman"/>
          <w:lang w:eastAsia="ru-RU"/>
        </w:rPr>
        <w:t xml:space="preserve"> Я с большим удовольствием смотрю</w:t>
      </w:r>
      <w:r w:rsidRPr="00286336">
        <w:rPr>
          <w:rFonts w:eastAsia="Times New Roman"/>
          <w:lang w:eastAsia="ru-RU"/>
        </w:rPr>
        <w:t>: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>научно-популярные фильмы;</w:t>
      </w:r>
    </w:p>
    <w:p w:rsidR="00126263" w:rsidRPr="00286336" w:rsidRDefault="000355D7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программы</w:t>
      </w:r>
      <w:proofErr w:type="gramEnd"/>
      <w:r w:rsidR="00126263" w:rsidRPr="00286336">
        <w:rPr>
          <w:rFonts w:eastAsia="Times New Roman"/>
          <w:lang w:eastAsia="ru-RU"/>
        </w:rPr>
        <w:t xml:space="preserve"> о культуре и искусстве;</w:t>
      </w:r>
    </w:p>
    <w:p w:rsidR="00126263" w:rsidRPr="00286336" w:rsidRDefault="00D421C0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спортивные</w:t>
      </w:r>
      <w:proofErr w:type="gramEnd"/>
      <w:r w:rsidR="00126263" w:rsidRPr="00286336">
        <w:rPr>
          <w:rFonts w:eastAsia="Times New Roman"/>
          <w:lang w:eastAsia="ru-RU"/>
        </w:rPr>
        <w:t xml:space="preserve"> программы.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 </w:t>
      </w:r>
      <w:r w:rsidR="00D421C0" w:rsidRPr="00286336">
        <w:rPr>
          <w:rFonts w:eastAsia="Times New Roman"/>
          <w:lang w:eastAsia="ru-RU"/>
        </w:rPr>
        <w:t>15.</w:t>
      </w:r>
      <w:r w:rsidRPr="00286336">
        <w:rPr>
          <w:rFonts w:eastAsia="Times New Roman"/>
          <w:lang w:eastAsia="ru-RU"/>
        </w:rPr>
        <w:t xml:space="preserve"> Мне хотелось бы работать</w:t>
      </w:r>
      <w:r w:rsidR="00D421C0" w:rsidRPr="00286336">
        <w:rPr>
          <w:rFonts w:eastAsia="Times New Roman"/>
          <w:lang w:eastAsia="ru-RU"/>
        </w:rPr>
        <w:t>:</w:t>
      </w:r>
    </w:p>
    <w:p w:rsidR="00126263" w:rsidRPr="00286336" w:rsidRDefault="00D421C0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>с детьми или сверстниками;</w:t>
      </w:r>
    </w:p>
    <w:p w:rsidR="00126263" w:rsidRPr="00286336" w:rsidRDefault="00D421C0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с</w:t>
      </w:r>
      <w:proofErr w:type="gramEnd"/>
      <w:r w:rsidR="00126263" w:rsidRPr="00286336">
        <w:rPr>
          <w:rFonts w:eastAsia="Times New Roman"/>
          <w:lang w:eastAsia="ru-RU"/>
        </w:rPr>
        <w:t xml:space="preserve"> машинами, механизмами;</w:t>
      </w:r>
    </w:p>
    <w:p w:rsidR="00126263" w:rsidRPr="00286336" w:rsidRDefault="00D421C0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с</w:t>
      </w:r>
      <w:proofErr w:type="gramEnd"/>
      <w:r w:rsidR="00126263" w:rsidRPr="00286336">
        <w:rPr>
          <w:rFonts w:eastAsia="Times New Roman"/>
          <w:lang w:eastAsia="ru-RU"/>
        </w:rPr>
        <w:t xml:space="preserve"> объектами природы.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 </w:t>
      </w:r>
      <w:r w:rsidR="00D421C0" w:rsidRPr="00286336">
        <w:rPr>
          <w:rFonts w:eastAsia="Times New Roman"/>
          <w:lang w:eastAsia="ru-RU"/>
        </w:rPr>
        <w:t>16. Техникум</w:t>
      </w:r>
      <w:r w:rsidRPr="00286336">
        <w:rPr>
          <w:rFonts w:eastAsia="Times New Roman"/>
          <w:lang w:eastAsia="ru-RU"/>
        </w:rPr>
        <w:t xml:space="preserve"> в первую очередь долж</w:t>
      </w:r>
      <w:r w:rsidR="00D421C0" w:rsidRPr="00286336">
        <w:rPr>
          <w:rFonts w:eastAsia="Times New Roman"/>
          <w:lang w:eastAsia="ru-RU"/>
        </w:rPr>
        <w:t>ен:</w:t>
      </w:r>
    </w:p>
    <w:p w:rsidR="00126263" w:rsidRPr="00286336" w:rsidRDefault="00D421C0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>учить общению с другими людьми;</w:t>
      </w:r>
    </w:p>
    <w:p w:rsidR="00126263" w:rsidRPr="00286336" w:rsidRDefault="00D421C0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давать</w:t>
      </w:r>
      <w:proofErr w:type="gramEnd"/>
      <w:r w:rsidR="00126263" w:rsidRPr="00286336">
        <w:rPr>
          <w:rFonts w:eastAsia="Times New Roman"/>
          <w:lang w:eastAsia="ru-RU"/>
        </w:rPr>
        <w:t xml:space="preserve"> знания;</w:t>
      </w:r>
    </w:p>
    <w:p w:rsidR="00126263" w:rsidRPr="00286336" w:rsidRDefault="00D421C0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обучать</w:t>
      </w:r>
      <w:proofErr w:type="gramEnd"/>
      <w:r w:rsidR="00126263" w:rsidRPr="00286336">
        <w:rPr>
          <w:rFonts w:eastAsia="Times New Roman"/>
          <w:lang w:eastAsia="ru-RU"/>
        </w:rPr>
        <w:t xml:space="preserve"> навыкам работы.</w:t>
      </w:r>
    </w:p>
    <w:p w:rsidR="00126263" w:rsidRPr="00286336" w:rsidRDefault="00D421C0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17.</w:t>
      </w:r>
      <w:r w:rsidR="00126263" w:rsidRPr="00286336">
        <w:rPr>
          <w:rFonts w:eastAsia="Times New Roman"/>
          <w:lang w:eastAsia="ru-RU"/>
        </w:rPr>
        <w:t>  Главное в жизни</w:t>
      </w:r>
      <w:r w:rsidRPr="00286336">
        <w:rPr>
          <w:rFonts w:eastAsia="Times New Roman"/>
          <w:lang w:eastAsia="ru-RU"/>
        </w:rPr>
        <w:t>:</w:t>
      </w:r>
    </w:p>
    <w:p w:rsidR="00126263" w:rsidRPr="00286336" w:rsidRDefault="00D421C0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a</w:t>
      </w:r>
      <w:r w:rsidRPr="00286336">
        <w:rPr>
          <w:rFonts w:eastAsia="Times New Roman"/>
          <w:lang w:eastAsia="ru-RU"/>
        </w:rPr>
        <w:t>)</w:t>
      </w:r>
      <w:proofErr w:type="gramEnd"/>
      <w:r w:rsidR="00126263" w:rsidRPr="00286336">
        <w:rPr>
          <w:rFonts w:eastAsia="Times New Roman"/>
          <w:lang w:eastAsia="ru-RU"/>
        </w:rPr>
        <w:t>иметь возможность заниматься творчеством;</w:t>
      </w:r>
    </w:p>
    <w:p w:rsidR="00126263" w:rsidRPr="00286336" w:rsidRDefault="00D421C0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b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вести</w:t>
      </w:r>
      <w:proofErr w:type="gramEnd"/>
      <w:r w:rsidR="00126263" w:rsidRPr="00286336">
        <w:rPr>
          <w:rFonts w:eastAsia="Times New Roman"/>
          <w:lang w:eastAsia="ru-RU"/>
        </w:rPr>
        <w:t xml:space="preserve"> здоровый образ жизни;</w:t>
      </w:r>
    </w:p>
    <w:p w:rsidR="00126263" w:rsidRPr="00286336" w:rsidRDefault="00D421C0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proofErr w:type="gramStart"/>
      <w:r w:rsidRPr="00286336">
        <w:rPr>
          <w:rFonts w:eastAsia="Times New Roman"/>
          <w:lang w:val="en-US" w:eastAsia="ru-RU"/>
        </w:rPr>
        <w:t>c</w:t>
      </w:r>
      <w:r w:rsidRPr="00286336">
        <w:rPr>
          <w:rFonts w:eastAsia="Times New Roman"/>
          <w:lang w:eastAsia="ru-RU"/>
        </w:rPr>
        <w:t>)</w:t>
      </w:r>
      <w:r w:rsidR="00126263" w:rsidRPr="00286336">
        <w:rPr>
          <w:rFonts w:eastAsia="Times New Roman"/>
          <w:lang w:eastAsia="ru-RU"/>
        </w:rPr>
        <w:t>тщательно</w:t>
      </w:r>
      <w:proofErr w:type="gramEnd"/>
      <w:r w:rsidR="00126263" w:rsidRPr="00286336">
        <w:rPr>
          <w:rFonts w:eastAsia="Times New Roman"/>
          <w:lang w:eastAsia="ru-RU"/>
        </w:rPr>
        <w:t xml:space="preserve"> планировать свои дела.</w:t>
      </w:r>
    </w:p>
    <w:p w:rsidR="00126263" w:rsidRPr="00286336" w:rsidRDefault="00126263" w:rsidP="00B13291">
      <w:pPr>
        <w:shd w:val="clear" w:color="auto" w:fill="FFFFFF"/>
        <w:spacing w:after="0"/>
        <w:ind w:left="72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А теперь переверните бланки и подсчитайте свои баллы (приложение 2)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10-12 баллов – ярко выраженная профессиональная склонность.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7-9 баллов – склонность к </w:t>
      </w:r>
      <w:proofErr w:type="spellStart"/>
      <w:r w:rsidRPr="00286336">
        <w:rPr>
          <w:rFonts w:eastAsia="Times New Roman"/>
          <w:lang w:eastAsia="ru-RU"/>
        </w:rPr>
        <w:t>определенному</w:t>
      </w:r>
      <w:proofErr w:type="spellEnd"/>
      <w:r w:rsidRPr="00286336">
        <w:rPr>
          <w:rFonts w:eastAsia="Times New Roman"/>
          <w:lang w:eastAsia="ru-RU"/>
        </w:rPr>
        <w:t xml:space="preserve"> виду деятельности.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4-6 баллов – слабо выраженная профессиональная склонность.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0-3 баллов – профессиональная склонность не выражена.</w:t>
      </w:r>
    </w:p>
    <w:p w:rsidR="00126263" w:rsidRPr="00286336" w:rsidRDefault="00126263" w:rsidP="00B13291">
      <w:pPr>
        <w:shd w:val="clear" w:color="auto" w:fill="FFFFFF"/>
        <w:spacing w:after="0"/>
        <w:ind w:firstLine="36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Шесть столбцов – это шесть видов деятельности. Обратите внимание </w:t>
      </w:r>
      <w:proofErr w:type="gramStart"/>
      <w:r w:rsidRPr="00286336">
        <w:rPr>
          <w:rFonts w:eastAsia="Times New Roman"/>
          <w:lang w:eastAsia="ru-RU"/>
        </w:rPr>
        <w:t>на те</w:t>
      </w:r>
      <w:proofErr w:type="gramEnd"/>
      <w:r w:rsidRPr="00286336">
        <w:rPr>
          <w:rFonts w:eastAsia="Times New Roman"/>
          <w:lang w:eastAsia="ru-RU"/>
        </w:rPr>
        <w:t xml:space="preserve"> виды деятельности, которые набрали большее количество баллов. Совпадает ли ваш выбор профессии с полученными результатами?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I. </w:t>
      </w:r>
      <w:r w:rsidRPr="00286336">
        <w:rPr>
          <w:rFonts w:eastAsia="Times New Roman"/>
          <w:i/>
          <w:iCs/>
          <w:lang w:eastAsia="ru-RU"/>
        </w:rPr>
        <w:t>Склонность к работе с людьми</w:t>
      </w:r>
      <w:r w:rsidRPr="00286336">
        <w:rPr>
          <w:rFonts w:eastAsia="Times New Roman"/>
          <w:lang w:eastAsia="ru-RU"/>
        </w:rPr>
        <w:t>.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II. </w:t>
      </w:r>
      <w:r w:rsidRPr="00286336">
        <w:rPr>
          <w:rFonts w:eastAsia="Times New Roman"/>
          <w:i/>
          <w:iCs/>
          <w:lang w:eastAsia="ru-RU"/>
        </w:rPr>
        <w:t>Склонность к исследовательской (интеллектуальной) работе</w:t>
      </w:r>
      <w:r w:rsidRPr="00286336">
        <w:rPr>
          <w:rFonts w:eastAsia="Times New Roman"/>
          <w:lang w:eastAsia="ru-RU"/>
        </w:rPr>
        <w:t>.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III. </w:t>
      </w:r>
      <w:r w:rsidRPr="00286336">
        <w:rPr>
          <w:rFonts w:eastAsia="Times New Roman"/>
          <w:i/>
          <w:iCs/>
          <w:lang w:eastAsia="ru-RU"/>
        </w:rPr>
        <w:t>Склонность к практической деятельности</w:t>
      </w:r>
      <w:r w:rsidRPr="00286336">
        <w:rPr>
          <w:rFonts w:eastAsia="Times New Roman"/>
          <w:lang w:eastAsia="ru-RU"/>
        </w:rPr>
        <w:t xml:space="preserve">. </w:t>
      </w:r>
      <w:proofErr w:type="gramStart"/>
      <w:r w:rsidRPr="00286336">
        <w:rPr>
          <w:rFonts w:eastAsia="Times New Roman"/>
          <w:lang w:eastAsia="ru-RU"/>
        </w:rPr>
        <w:t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  <w:proofErr w:type="gramEnd"/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IV. </w:t>
      </w:r>
      <w:r w:rsidRPr="00286336">
        <w:rPr>
          <w:rFonts w:eastAsia="Times New Roman"/>
          <w:i/>
          <w:iCs/>
          <w:lang w:eastAsia="ru-RU"/>
        </w:rPr>
        <w:t xml:space="preserve">Склонность к </w:t>
      </w:r>
      <w:proofErr w:type="gramStart"/>
      <w:r w:rsidRPr="00286336">
        <w:rPr>
          <w:rFonts w:eastAsia="Times New Roman"/>
          <w:i/>
          <w:iCs/>
          <w:lang w:eastAsia="ru-RU"/>
        </w:rPr>
        <w:t>эстетическим видам</w:t>
      </w:r>
      <w:proofErr w:type="gramEnd"/>
      <w:r w:rsidRPr="00286336">
        <w:rPr>
          <w:rFonts w:eastAsia="Times New Roman"/>
          <w:i/>
          <w:iCs/>
          <w:lang w:eastAsia="ru-RU"/>
        </w:rPr>
        <w:t xml:space="preserve"> деятельности</w:t>
      </w:r>
      <w:r w:rsidRPr="00286336">
        <w:rPr>
          <w:rFonts w:eastAsia="Times New Roman"/>
          <w:lang w:eastAsia="ru-RU"/>
        </w:rPr>
        <w:t xml:space="preserve">. Профессии творческого характера, связанные с изобразительной, музыкальной, литературно-художественной, </w:t>
      </w:r>
      <w:proofErr w:type="spellStart"/>
      <w:r w:rsidRPr="00286336">
        <w:rPr>
          <w:rFonts w:eastAsia="Times New Roman"/>
          <w:lang w:eastAsia="ru-RU"/>
        </w:rPr>
        <w:t>актерско</w:t>
      </w:r>
      <w:proofErr w:type="spellEnd"/>
      <w:r w:rsidRPr="00286336">
        <w:rPr>
          <w:rFonts w:eastAsia="Times New Roman"/>
          <w:lang w:eastAsia="ru-RU"/>
        </w:rPr>
        <w:t xml:space="preserve">-сценической деятельностью. Людей творческих профессий кроме специальных способностей (музыкальных, литературных, </w:t>
      </w:r>
      <w:proofErr w:type="spellStart"/>
      <w:r w:rsidRPr="00286336">
        <w:rPr>
          <w:rFonts w:eastAsia="Times New Roman"/>
          <w:lang w:eastAsia="ru-RU"/>
        </w:rPr>
        <w:t>актерских</w:t>
      </w:r>
      <w:proofErr w:type="spellEnd"/>
      <w:r w:rsidRPr="00286336">
        <w:rPr>
          <w:rFonts w:eastAsia="Times New Roman"/>
          <w:lang w:eastAsia="ru-RU"/>
        </w:rPr>
        <w:t>) отличает оригинальность и независимость.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V. </w:t>
      </w:r>
      <w:r w:rsidRPr="00286336">
        <w:rPr>
          <w:rFonts w:eastAsia="Times New Roman"/>
          <w:i/>
          <w:iCs/>
          <w:lang w:eastAsia="ru-RU"/>
        </w:rPr>
        <w:t>Склонность к экстремальным видам деятельности</w:t>
      </w:r>
      <w:r w:rsidRPr="00286336">
        <w:rPr>
          <w:rFonts w:eastAsia="Times New Roman"/>
          <w:lang w:eastAsia="ru-RU"/>
        </w:rPr>
        <w:t>.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VI. </w:t>
      </w:r>
      <w:r w:rsidRPr="00286336">
        <w:rPr>
          <w:rFonts w:eastAsia="Times New Roman"/>
          <w:i/>
          <w:iCs/>
          <w:lang w:eastAsia="ru-RU"/>
        </w:rPr>
        <w:t>Склонность к планово-экономическим видам деятельности</w:t>
      </w:r>
      <w:r w:rsidRPr="00286336">
        <w:rPr>
          <w:rFonts w:eastAsia="Times New Roman"/>
          <w:lang w:eastAsia="ru-RU"/>
        </w:rPr>
        <w:t xml:space="preserve">. </w:t>
      </w:r>
      <w:proofErr w:type="gramStart"/>
      <w:r w:rsidRPr="00286336">
        <w:rPr>
          <w:rFonts w:eastAsia="Times New Roman"/>
          <w:lang w:eastAsia="ru-RU"/>
        </w:rPr>
        <w:t xml:space="preserve">Профессии, связанные с </w:t>
      </w:r>
      <w:proofErr w:type="spellStart"/>
      <w:r w:rsidRPr="00286336">
        <w:rPr>
          <w:rFonts w:eastAsia="Times New Roman"/>
          <w:lang w:eastAsia="ru-RU"/>
        </w:rPr>
        <w:t>расчетами</w:t>
      </w:r>
      <w:proofErr w:type="spellEnd"/>
      <w:r w:rsidRPr="00286336">
        <w:rPr>
          <w:rFonts w:eastAsia="Times New Roman"/>
          <w:lang w:eastAsia="ru-RU"/>
        </w:rPr>
        <w:t xml:space="preserve">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</w:t>
      </w:r>
      <w:proofErr w:type="spellStart"/>
      <w:r w:rsidRPr="00286336">
        <w:rPr>
          <w:rFonts w:eastAsia="Times New Roman"/>
          <w:lang w:eastAsia="ru-RU"/>
        </w:rPr>
        <w:t>чертежник</w:t>
      </w:r>
      <w:proofErr w:type="spellEnd"/>
      <w:r w:rsidRPr="00286336">
        <w:rPr>
          <w:rFonts w:eastAsia="Times New Roman"/>
          <w:lang w:eastAsia="ru-RU"/>
        </w:rPr>
        <w:t>, топограф).</w:t>
      </w:r>
      <w:proofErr w:type="gramEnd"/>
      <w:r w:rsidRPr="00286336">
        <w:rPr>
          <w:rFonts w:eastAsia="Times New Roman"/>
          <w:lang w:eastAsia="ru-RU"/>
        </w:rPr>
        <w:t xml:space="preserve"> Эти профессии требуют от человека собранности и аккуратности.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lang w:eastAsia="ru-RU"/>
        </w:rPr>
        <w:t>3. Способности, здоровье (внутренние возможности и ограничения).</w:t>
      </w:r>
      <w:r w:rsidRPr="00286336">
        <w:rPr>
          <w:rFonts w:eastAsia="Times New Roman"/>
          <w:lang w:eastAsia="ru-RU"/>
        </w:rPr>
        <w:t> 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lang w:eastAsia="ru-RU"/>
        </w:rPr>
        <w:t> </w:t>
      </w:r>
      <w:r w:rsidRPr="00286336">
        <w:rPr>
          <w:rFonts w:eastAsia="Times New Roman"/>
          <w:lang w:eastAsia="ru-RU"/>
        </w:rPr>
        <w:t xml:space="preserve">Одного интереса, к какому- либо делу мало, нужно </w:t>
      </w:r>
      <w:proofErr w:type="spellStart"/>
      <w:r w:rsidRPr="00286336">
        <w:rPr>
          <w:rFonts w:eastAsia="Times New Roman"/>
          <w:lang w:eastAsia="ru-RU"/>
        </w:rPr>
        <w:t>еще</w:t>
      </w:r>
      <w:proofErr w:type="spellEnd"/>
      <w:r w:rsidRPr="00286336">
        <w:rPr>
          <w:rFonts w:eastAsia="Times New Roman"/>
          <w:lang w:eastAsia="ru-RU"/>
        </w:rPr>
        <w:t xml:space="preserve">, чтобы оно получалось. А для этого необходимы </w:t>
      </w:r>
      <w:proofErr w:type="spellStart"/>
      <w:r w:rsidRPr="00286336">
        <w:rPr>
          <w:rFonts w:eastAsia="Times New Roman"/>
          <w:lang w:eastAsia="ru-RU"/>
        </w:rPr>
        <w:t>определенные</w:t>
      </w:r>
      <w:proofErr w:type="spellEnd"/>
      <w:r w:rsidRPr="00286336">
        <w:rPr>
          <w:rFonts w:eastAsia="Times New Roman"/>
          <w:lang w:eastAsia="ru-RU"/>
        </w:rPr>
        <w:t xml:space="preserve"> способности. Так, чтобы играть на скрипке, недостаточно любить музыку, нужен </w:t>
      </w:r>
      <w:proofErr w:type="spellStart"/>
      <w:r w:rsidRPr="00286336">
        <w:rPr>
          <w:rFonts w:eastAsia="Times New Roman"/>
          <w:lang w:eastAsia="ru-RU"/>
        </w:rPr>
        <w:t>еще</w:t>
      </w:r>
      <w:proofErr w:type="spellEnd"/>
      <w:r w:rsidRPr="00286336">
        <w:rPr>
          <w:rFonts w:eastAsia="Times New Roman"/>
          <w:lang w:eastAsia="ru-RU"/>
        </w:rPr>
        <w:t xml:space="preserve"> и абсолютный музыкальный слух. Возможности человека ограничены также состоянием его здоровья. </w:t>
      </w:r>
      <w:r w:rsidRPr="00286336">
        <w:rPr>
          <w:rFonts w:eastAsia="Times New Roman"/>
          <w:i/>
          <w:iCs/>
          <w:lang w:eastAsia="ru-RU"/>
        </w:rPr>
        <w:t>(Ошибка – несоответствие здоровья и условий труда по избранной профессии.</w:t>
      </w:r>
      <w:r w:rsidRPr="00286336">
        <w:rPr>
          <w:rFonts w:eastAsia="Times New Roman"/>
          <w:lang w:eastAsia="ru-RU"/>
        </w:rPr>
        <w:t>) Приведите пример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lang w:eastAsia="ru-RU"/>
        </w:rPr>
        <w:t>4. Уровень притязаний и самооценка. 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lang w:eastAsia="ru-RU"/>
        </w:rPr>
        <w:t>         </w:t>
      </w:r>
      <w:r w:rsidRPr="00286336">
        <w:rPr>
          <w:rFonts w:eastAsia="Times New Roman"/>
          <w:lang w:eastAsia="ru-RU"/>
        </w:rPr>
        <w:t xml:space="preserve">Речь здесь </w:t>
      </w:r>
      <w:proofErr w:type="spellStart"/>
      <w:r w:rsidRPr="00286336">
        <w:rPr>
          <w:rFonts w:eastAsia="Times New Roman"/>
          <w:lang w:eastAsia="ru-RU"/>
        </w:rPr>
        <w:t>идет</w:t>
      </w:r>
      <w:proofErr w:type="spellEnd"/>
      <w:r w:rsidRPr="00286336">
        <w:rPr>
          <w:rFonts w:eastAsia="Times New Roman"/>
          <w:lang w:eastAsia="ru-RU"/>
        </w:rPr>
        <w:t xml:space="preserve"> о той планке, которую человек сам себе  устанавливает, прогнозируя </w:t>
      </w:r>
      <w:proofErr w:type="spellStart"/>
      <w:r w:rsidRPr="00286336">
        <w:rPr>
          <w:rFonts w:eastAsia="Times New Roman"/>
          <w:lang w:eastAsia="ru-RU"/>
        </w:rPr>
        <w:t>свое</w:t>
      </w:r>
      <w:proofErr w:type="spellEnd"/>
      <w:r w:rsidRPr="00286336">
        <w:rPr>
          <w:rFonts w:eastAsia="Times New Roman"/>
          <w:lang w:eastAsia="ru-RU"/>
        </w:rPr>
        <w:t xml:space="preserve"> будущее. При этом он либо оценивает себя адекватно, либо занижает свои возможности, либо переоценивает их. Например, </w:t>
      </w:r>
      <w:r w:rsidR="00D421C0" w:rsidRPr="00286336">
        <w:rPr>
          <w:rFonts w:eastAsia="Times New Roman"/>
          <w:lang w:eastAsia="ru-RU"/>
        </w:rPr>
        <w:t xml:space="preserve"> </w:t>
      </w:r>
      <w:proofErr w:type="gramStart"/>
      <w:r w:rsidR="00D421C0" w:rsidRPr="00286336">
        <w:rPr>
          <w:rFonts w:eastAsia="Times New Roman"/>
          <w:lang w:eastAsia="ru-RU"/>
        </w:rPr>
        <w:t>обучающийся</w:t>
      </w:r>
      <w:proofErr w:type="gramEnd"/>
      <w:r w:rsidRPr="00286336">
        <w:rPr>
          <w:rFonts w:eastAsia="Times New Roman"/>
          <w:lang w:eastAsia="ru-RU"/>
        </w:rPr>
        <w:t xml:space="preserve"> собирается идти по стопам дедушки – успешного адвоката. Однако он не любит читать, косноязычен, с трудом запоминает стихи и даты. В целом юноша явно переоценивает свои возможности, полагая, что одного желания достаточно, чтобы мечта осуществилась. </w:t>
      </w:r>
      <w:r w:rsidR="00D421C0" w:rsidRPr="00286336">
        <w:rPr>
          <w:rFonts w:eastAsia="Times New Roman"/>
          <w:lang w:eastAsia="ru-RU"/>
        </w:rPr>
        <w:t xml:space="preserve"> 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lang w:eastAsia="ru-RU"/>
        </w:rPr>
        <w:t>5. Мнение родителей, семьи.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Многие родители считают, что они лучше знают, чем их </w:t>
      </w:r>
      <w:proofErr w:type="spellStart"/>
      <w:r w:rsidRPr="00286336">
        <w:rPr>
          <w:rFonts w:eastAsia="Times New Roman"/>
          <w:lang w:eastAsia="ru-RU"/>
        </w:rPr>
        <w:t>ребенок</w:t>
      </w:r>
      <w:proofErr w:type="spellEnd"/>
      <w:r w:rsidRPr="00286336">
        <w:rPr>
          <w:rFonts w:eastAsia="Times New Roman"/>
          <w:lang w:eastAsia="ru-RU"/>
        </w:rPr>
        <w:t xml:space="preserve"> должен заниматься в будущем. В этом случае велика вероятность навязывания своего мнения или прямое давление со стороны взрослых.  С другой стороны, именно с родственниками можно обсудить возникающие проблемы, посоветоваться, проанализировать все плюсы и минусы возможных профессиональных путей. (Ошибка – выбор профессии под давлением родителей) Приведите пример.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lang w:eastAsia="ru-RU"/>
        </w:rPr>
        <w:t>6. Мнение сверстников.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Мнение </w:t>
      </w:r>
      <w:r w:rsidR="00D421C0" w:rsidRPr="00286336">
        <w:rPr>
          <w:rFonts w:eastAsia="Times New Roman"/>
          <w:lang w:eastAsia="ru-RU"/>
        </w:rPr>
        <w:t xml:space="preserve"> </w:t>
      </w:r>
      <w:r w:rsidRPr="00286336">
        <w:rPr>
          <w:rFonts w:eastAsia="Times New Roman"/>
          <w:lang w:eastAsia="ru-RU"/>
        </w:rPr>
        <w:t xml:space="preserve"> друзей, товарищей, безусловно, важно. Ведь часто человек представляет себя совсем не таким, каким его видят со стороны. Именно советы друзей могут подтолкнуть к анализу своих реальных возможностей и личных качеств. Кто из вас сейчас хотел бы услышать, кем</w:t>
      </w:r>
      <w:r w:rsidRPr="00286336">
        <w:rPr>
          <w:rFonts w:eastAsia="Times New Roman"/>
          <w:b/>
          <w:bCs/>
          <w:lang w:eastAsia="ru-RU"/>
        </w:rPr>
        <w:t> </w:t>
      </w:r>
      <w:r w:rsidRPr="00286336">
        <w:rPr>
          <w:rFonts w:eastAsia="Times New Roman"/>
          <w:lang w:eastAsia="ru-RU"/>
        </w:rPr>
        <w:t>вас видят ваши одноклассники. (Ошибки – выбор профессии за компанию).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lang w:eastAsia="ru-RU"/>
        </w:rPr>
        <w:t>7.  Профессиональное планирование. </w:t>
      </w:r>
      <w:r w:rsidRPr="00286336">
        <w:rPr>
          <w:rFonts w:eastAsia="Times New Roman"/>
          <w:lang w:eastAsia="ru-RU"/>
        </w:rPr>
        <w:t> 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Представления о том, чего человек хочет достичь  в профессии.  Ответить себе на вопрос для чего мне это нужно? Не менее важны и представления об основных этапах и внешних условиях достижения намеченных целей. Например, успешно поступить и закончить вуз, зарекомендовать себя как хорошего профессионала, получить приглашение на работу или самому найти достойное место, много усилий отдавать карьерному росту и т.д.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Запасные планы позволят предотвратить неприятные ситуации и избавят от лишних переживаний.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При планировании карьеры приходится принимать во внимание и уровень материального достатка семьи. Многие вузы увеличивают количество платных мест, а для подготовки к вступительным экзаменам часто приходится прибегать к услугам платных подготовительных курсов или репетиторов. В этой ситуации кто-то обращается к помощи родителей, кто-то выбирает интересующий факультет в менее престижных вузах, куда проще поступить, кто-то решает не идти в институт сразу после школы, а поработать, чтобы накопить деньги на </w:t>
      </w:r>
      <w:proofErr w:type="spellStart"/>
      <w:r w:rsidRPr="00286336">
        <w:rPr>
          <w:rFonts w:eastAsia="Times New Roman"/>
          <w:lang w:eastAsia="ru-RU"/>
        </w:rPr>
        <w:t>учебу</w:t>
      </w:r>
      <w:proofErr w:type="spellEnd"/>
      <w:r w:rsidRPr="00286336">
        <w:rPr>
          <w:rFonts w:eastAsia="Times New Roman"/>
          <w:lang w:eastAsia="ru-RU"/>
        </w:rPr>
        <w:t>.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Оптимальное профессиональное планирование – это результат трезвого взвешенного решения.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i/>
          <w:iCs/>
          <w:lang w:eastAsia="ru-RU"/>
        </w:rPr>
        <w:t xml:space="preserve">«Если вы хотите добиться от жизни, чего-то значительного, недостаточно просто действовать – надо </w:t>
      </w:r>
      <w:proofErr w:type="spellStart"/>
      <w:r w:rsidRPr="00286336">
        <w:rPr>
          <w:rFonts w:eastAsia="Times New Roman"/>
          <w:i/>
          <w:iCs/>
          <w:lang w:eastAsia="ru-RU"/>
        </w:rPr>
        <w:t>еще</w:t>
      </w:r>
      <w:proofErr w:type="spellEnd"/>
      <w:r w:rsidRPr="00286336">
        <w:rPr>
          <w:rFonts w:eastAsia="Times New Roman"/>
          <w:i/>
          <w:iCs/>
          <w:lang w:eastAsia="ru-RU"/>
        </w:rPr>
        <w:t xml:space="preserve"> и мечтать; недостаточно просто планировать – надо </w:t>
      </w:r>
      <w:proofErr w:type="spellStart"/>
      <w:r w:rsidRPr="00286336">
        <w:rPr>
          <w:rFonts w:eastAsia="Times New Roman"/>
          <w:i/>
          <w:iCs/>
          <w:lang w:eastAsia="ru-RU"/>
        </w:rPr>
        <w:t>еще</w:t>
      </w:r>
      <w:proofErr w:type="spellEnd"/>
      <w:r w:rsidRPr="00286336">
        <w:rPr>
          <w:rFonts w:eastAsia="Times New Roman"/>
          <w:i/>
          <w:iCs/>
          <w:lang w:eastAsia="ru-RU"/>
        </w:rPr>
        <w:t xml:space="preserve"> и верить»  </w:t>
      </w:r>
      <w:proofErr w:type="spellStart"/>
      <w:r w:rsidRPr="00286336">
        <w:rPr>
          <w:rFonts w:eastAsia="Times New Roman"/>
          <w:i/>
          <w:iCs/>
          <w:lang w:eastAsia="ru-RU"/>
        </w:rPr>
        <w:t>А.Франс</w:t>
      </w:r>
      <w:proofErr w:type="spellEnd"/>
      <w:r w:rsidRPr="00286336">
        <w:rPr>
          <w:rFonts w:eastAsia="Times New Roman"/>
          <w:i/>
          <w:iCs/>
          <w:lang w:eastAsia="ru-RU"/>
        </w:rPr>
        <w:t>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lang w:eastAsia="ru-RU"/>
        </w:rPr>
        <w:t>IV. Дерево профессий.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 А сейчас предлагаю оставить свои имена и название привлекательной профессии на предлагаемых листьях, цветках, плодах.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Взять лист – если с профессией не определились.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Взять цветок – если в выборе профессии сомневаетесь.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Взять плод – если с выбором профессии определились и повесить на дерево.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lang w:eastAsia="ru-RU"/>
        </w:rPr>
        <w:t>V. Рефлексия.</w:t>
      </w:r>
    </w:p>
    <w:p w:rsidR="00126263" w:rsidRPr="00286336" w:rsidRDefault="00126263" w:rsidP="00B13291">
      <w:pPr>
        <w:shd w:val="clear" w:color="auto" w:fill="FFFFFF"/>
        <w:spacing w:after="0"/>
        <w:ind w:firstLine="36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И в заключение нашего занятия, я хочу вас попросить поделиться своими впечатлениями.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Что для вас было важным на сегодняшнем занятии?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Какие мысли, чувства вас посетили?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Какие выводы из занятия можно сделать для себя?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(Познакомились с новыми профессиями, услышали советы одноклассников, сделали </w:t>
      </w:r>
      <w:proofErr w:type="spellStart"/>
      <w:r w:rsidRPr="00286336">
        <w:rPr>
          <w:rFonts w:eastAsia="Times New Roman"/>
          <w:lang w:eastAsia="ru-RU"/>
        </w:rPr>
        <w:t>еще</w:t>
      </w:r>
      <w:proofErr w:type="spellEnd"/>
      <w:r w:rsidRPr="00286336">
        <w:rPr>
          <w:rFonts w:eastAsia="Times New Roman"/>
          <w:lang w:eastAsia="ru-RU"/>
        </w:rPr>
        <w:t xml:space="preserve"> один шаг в мире самоопределения, были активными, не боясь, высказывали своё собственное мнение)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Большое спасибо, вы сегодня хорошо поработали.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Надеюсь, наше занятие дополнило ваши знания о мире профессий.</w:t>
      </w: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>Желаю удачи в мире самоопределения!</w:t>
      </w:r>
    </w:p>
    <w:p w:rsidR="00126263" w:rsidRPr="00286336" w:rsidRDefault="00126263" w:rsidP="00B13291">
      <w:pPr>
        <w:shd w:val="clear" w:color="auto" w:fill="FFFFFF"/>
        <w:spacing w:after="0"/>
        <w:jc w:val="center"/>
        <w:rPr>
          <w:rFonts w:eastAsia="Times New Roman"/>
          <w:lang w:eastAsia="ru-RU"/>
        </w:rPr>
      </w:pPr>
      <w:r w:rsidRPr="00286336">
        <w:rPr>
          <w:rFonts w:eastAsia="Times New Roman"/>
          <w:b/>
          <w:bCs/>
          <w:u w:val="single"/>
          <w:lang w:eastAsia="ru-RU"/>
        </w:rPr>
        <w:t>Выводы</w:t>
      </w:r>
      <w:r w:rsidRPr="00286336">
        <w:rPr>
          <w:rFonts w:eastAsia="Times New Roman"/>
          <w:b/>
          <w:bCs/>
          <w:lang w:eastAsia="ru-RU"/>
        </w:rPr>
        <w:t>: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Внеклассное мероприятие, которое я подготовила и реализовала, в целом прошло успешно. К моей большой радости, дети отлично проявили в ходе  беседы и непосредственно активность. Заметно было, что они отнеслись к теме беседы очень </w:t>
      </w:r>
      <w:proofErr w:type="spellStart"/>
      <w:r w:rsidRPr="00286336">
        <w:rPr>
          <w:rFonts w:eastAsia="Times New Roman"/>
          <w:lang w:eastAsia="ru-RU"/>
        </w:rPr>
        <w:t>серьезно</w:t>
      </w:r>
      <w:proofErr w:type="spellEnd"/>
      <w:r w:rsidRPr="00286336">
        <w:rPr>
          <w:rFonts w:eastAsia="Times New Roman"/>
          <w:lang w:eastAsia="ru-RU"/>
        </w:rPr>
        <w:t>. Хоть они и учатся в профильном языковом классе, но далеко не все из них успели определиться, чем они хотят заниматься в своей жизни.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 Разумеется, были некоторые заминки во время проведения беседы. Порой дети чересчур увлекались дискуссией, что сказывалось на дисциплине. Хотелось бы отметить и </w:t>
      </w:r>
      <w:proofErr w:type="spellStart"/>
      <w:r w:rsidRPr="00286336">
        <w:rPr>
          <w:rFonts w:eastAsia="Times New Roman"/>
          <w:lang w:eastAsia="ru-RU"/>
        </w:rPr>
        <w:t>просчеты</w:t>
      </w:r>
      <w:proofErr w:type="spellEnd"/>
      <w:r w:rsidRPr="00286336">
        <w:rPr>
          <w:rFonts w:eastAsia="Times New Roman"/>
          <w:lang w:eastAsia="ru-RU"/>
        </w:rPr>
        <w:t xml:space="preserve"> в организации мероприятия, которые, впрочем, не смогли испортить общей позитивной картины. К ним можно отнести неправильный </w:t>
      </w:r>
      <w:proofErr w:type="spellStart"/>
      <w:r w:rsidRPr="00286336">
        <w:rPr>
          <w:rFonts w:eastAsia="Times New Roman"/>
          <w:lang w:eastAsia="ru-RU"/>
        </w:rPr>
        <w:t>расчет</w:t>
      </w:r>
      <w:proofErr w:type="spellEnd"/>
      <w:r w:rsidRPr="00286336">
        <w:rPr>
          <w:rFonts w:eastAsia="Times New Roman"/>
          <w:lang w:eastAsia="ru-RU"/>
        </w:rPr>
        <w:t xml:space="preserve"> времени, так, мероприятие затянулось вместо планируемых 45 минут на целых 60.</w:t>
      </w: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286336">
        <w:rPr>
          <w:rFonts w:eastAsia="Times New Roman"/>
          <w:lang w:eastAsia="ru-RU"/>
        </w:rPr>
        <w:t xml:space="preserve">И все же, судя по вниманию, с которым слушали меня </w:t>
      </w:r>
      <w:r w:rsidR="00D421C0" w:rsidRPr="00286336">
        <w:rPr>
          <w:rFonts w:eastAsia="Times New Roman"/>
          <w:lang w:eastAsia="ru-RU"/>
        </w:rPr>
        <w:t xml:space="preserve"> обучающиеся</w:t>
      </w:r>
      <w:r w:rsidRPr="00286336">
        <w:rPr>
          <w:rFonts w:eastAsia="Times New Roman"/>
          <w:lang w:eastAsia="ru-RU"/>
        </w:rPr>
        <w:t xml:space="preserve"> и их энтузиазму, мероприятие удалось.</w:t>
      </w:r>
    </w:p>
    <w:p w:rsidR="00A32CD4" w:rsidRPr="00B13291" w:rsidRDefault="00A32CD4" w:rsidP="00B13291">
      <w:pPr>
        <w:shd w:val="clear" w:color="auto" w:fill="FFFFFF"/>
        <w:spacing w:after="0"/>
        <w:ind w:firstLine="708"/>
        <w:jc w:val="both"/>
        <w:rPr>
          <w:rFonts w:eastAsia="Times New Roman"/>
          <w:i/>
          <w:iCs/>
          <w:color w:val="525252"/>
          <w:lang w:eastAsia="ru-RU"/>
        </w:rPr>
      </w:pPr>
    </w:p>
    <w:p w:rsidR="00A32CD4" w:rsidRPr="00B13291" w:rsidRDefault="00A32CD4" w:rsidP="00B13291">
      <w:pPr>
        <w:shd w:val="clear" w:color="auto" w:fill="FFFFFF"/>
        <w:spacing w:after="0"/>
        <w:ind w:firstLine="708"/>
        <w:jc w:val="both"/>
        <w:rPr>
          <w:rFonts w:eastAsia="Times New Roman"/>
          <w:i/>
          <w:iCs/>
          <w:color w:val="525252"/>
          <w:lang w:eastAsia="ru-RU"/>
        </w:rPr>
      </w:pPr>
    </w:p>
    <w:p w:rsidR="00A32CD4" w:rsidRPr="00B13291" w:rsidRDefault="00A32CD4" w:rsidP="00B13291">
      <w:pPr>
        <w:shd w:val="clear" w:color="auto" w:fill="FFFFFF"/>
        <w:spacing w:after="0"/>
        <w:ind w:firstLine="708"/>
        <w:jc w:val="both"/>
        <w:rPr>
          <w:rFonts w:eastAsia="Times New Roman"/>
          <w:i/>
          <w:iCs/>
          <w:color w:val="525252"/>
          <w:lang w:eastAsia="ru-RU"/>
        </w:rPr>
      </w:pPr>
    </w:p>
    <w:p w:rsidR="00B13291" w:rsidRDefault="00B13291" w:rsidP="00B13291">
      <w:pPr>
        <w:shd w:val="clear" w:color="auto" w:fill="FFFFFF"/>
        <w:spacing w:after="0"/>
        <w:ind w:firstLine="708"/>
        <w:jc w:val="both"/>
        <w:rPr>
          <w:rFonts w:eastAsia="Times New Roman"/>
          <w:i/>
          <w:iCs/>
          <w:color w:val="525252"/>
          <w:lang w:eastAsia="ru-RU"/>
        </w:rPr>
      </w:pPr>
    </w:p>
    <w:p w:rsidR="00B13291" w:rsidRDefault="00B13291" w:rsidP="00B13291">
      <w:pPr>
        <w:shd w:val="clear" w:color="auto" w:fill="FFFFFF"/>
        <w:spacing w:after="0"/>
        <w:ind w:firstLine="708"/>
        <w:jc w:val="both"/>
        <w:rPr>
          <w:rFonts w:eastAsia="Times New Roman"/>
          <w:i/>
          <w:iCs/>
          <w:color w:val="525252"/>
          <w:lang w:eastAsia="ru-RU"/>
        </w:rPr>
      </w:pPr>
    </w:p>
    <w:p w:rsidR="00B13291" w:rsidRDefault="00B13291" w:rsidP="00B13291">
      <w:pPr>
        <w:shd w:val="clear" w:color="auto" w:fill="FFFFFF"/>
        <w:spacing w:after="0"/>
        <w:ind w:firstLine="708"/>
        <w:jc w:val="both"/>
        <w:rPr>
          <w:rFonts w:eastAsia="Times New Roman"/>
          <w:i/>
          <w:iCs/>
          <w:color w:val="525252"/>
          <w:lang w:eastAsia="ru-RU"/>
        </w:rPr>
      </w:pPr>
    </w:p>
    <w:p w:rsidR="00B13291" w:rsidRDefault="00B13291" w:rsidP="00B13291">
      <w:pPr>
        <w:shd w:val="clear" w:color="auto" w:fill="FFFFFF"/>
        <w:spacing w:after="0"/>
        <w:ind w:firstLine="708"/>
        <w:jc w:val="both"/>
        <w:rPr>
          <w:rFonts w:eastAsia="Times New Roman"/>
          <w:i/>
          <w:iCs/>
          <w:color w:val="525252"/>
          <w:lang w:eastAsia="ru-RU"/>
        </w:rPr>
      </w:pPr>
    </w:p>
    <w:p w:rsidR="00D421C0" w:rsidRDefault="00D421C0" w:rsidP="00B13291">
      <w:pPr>
        <w:shd w:val="clear" w:color="auto" w:fill="FFFFFF"/>
        <w:spacing w:after="0"/>
        <w:ind w:firstLine="708"/>
        <w:jc w:val="both"/>
        <w:rPr>
          <w:rFonts w:eastAsia="Times New Roman"/>
          <w:i/>
          <w:iCs/>
          <w:color w:val="525252"/>
          <w:lang w:eastAsia="ru-RU"/>
        </w:rPr>
      </w:pPr>
    </w:p>
    <w:p w:rsidR="00286336" w:rsidRDefault="00286336" w:rsidP="00B13291">
      <w:pPr>
        <w:shd w:val="clear" w:color="auto" w:fill="FFFFFF"/>
        <w:spacing w:after="0"/>
        <w:ind w:firstLine="708"/>
        <w:jc w:val="both"/>
        <w:rPr>
          <w:rFonts w:eastAsia="Times New Roman"/>
          <w:i/>
          <w:iCs/>
          <w:color w:val="525252"/>
          <w:lang w:eastAsia="ru-RU"/>
        </w:rPr>
      </w:pPr>
    </w:p>
    <w:p w:rsidR="00286336" w:rsidRDefault="00286336" w:rsidP="00B13291">
      <w:pPr>
        <w:shd w:val="clear" w:color="auto" w:fill="FFFFFF"/>
        <w:spacing w:after="0"/>
        <w:ind w:firstLine="708"/>
        <w:jc w:val="both"/>
        <w:rPr>
          <w:rFonts w:eastAsia="Times New Roman"/>
          <w:i/>
          <w:iCs/>
          <w:color w:val="525252"/>
          <w:lang w:eastAsia="ru-RU"/>
        </w:rPr>
      </w:pPr>
    </w:p>
    <w:p w:rsidR="00286336" w:rsidRDefault="00286336" w:rsidP="00B13291">
      <w:pPr>
        <w:shd w:val="clear" w:color="auto" w:fill="FFFFFF"/>
        <w:spacing w:after="0"/>
        <w:ind w:firstLine="708"/>
        <w:jc w:val="both"/>
        <w:rPr>
          <w:rFonts w:eastAsia="Times New Roman"/>
          <w:i/>
          <w:iCs/>
          <w:color w:val="525252"/>
          <w:lang w:eastAsia="ru-RU"/>
        </w:rPr>
      </w:pPr>
      <w:bookmarkStart w:id="0" w:name="_GoBack"/>
      <w:bookmarkEnd w:id="0"/>
    </w:p>
    <w:p w:rsidR="00286336" w:rsidRDefault="00286336" w:rsidP="00B13291">
      <w:pPr>
        <w:shd w:val="clear" w:color="auto" w:fill="FFFFFF"/>
        <w:spacing w:after="0"/>
        <w:ind w:firstLine="708"/>
        <w:jc w:val="both"/>
        <w:rPr>
          <w:rFonts w:eastAsia="Times New Roman"/>
          <w:i/>
          <w:iCs/>
          <w:color w:val="525252"/>
          <w:lang w:eastAsia="ru-RU"/>
        </w:rPr>
      </w:pPr>
    </w:p>
    <w:p w:rsidR="00126263" w:rsidRPr="00286336" w:rsidRDefault="00126263" w:rsidP="00B13291">
      <w:pPr>
        <w:shd w:val="clear" w:color="auto" w:fill="FFFFFF"/>
        <w:spacing w:after="0"/>
        <w:ind w:firstLine="708"/>
        <w:jc w:val="both"/>
        <w:rPr>
          <w:rFonts w:eastAsia="Times New Roman"/>
          <w:b/>
          <w:lang w:eastAsia="ru-RU"/>
        </w:rPr>
      </w:pPr>
      <w:r w:rsidRPr="00286336">
        <w:rPr>
          <w:rFonts w:eastAsia="Times New Roman"/>
          <w:b/>
          <w:i/>
          <w:iCs/>
          <w:lang w:eastAsia="ru-RU"/>
        </w:rPr>
        <w:t>Приложение 1</w:t>
      </w:r>
    </w:p>
    <w:p w:rsidR="00126263" w:rsidRPr="00B13291" w:rsidRDefault="00126263" w:rsidP="00B13291">
      <w:pPr>
        <w:shd w:val="clear" w:color="auto" w:fill="FFFFFF"/>
        <w:spacing w:after="0"/>
        <w:jc w:val="both"/>
        <w:rPr>
          <w:rFonts w:eastAsia="Times New Roman"/>
          <w:color w:val="525252"/>
          <w:lang w:eastAsia="ru-RU"/>
        </w:rPr>
      </w:pPr>
      <w:r w:rsidRPr="00B13291">
        <w:rPr>
          <w:rFonts w:eastAsia="Times New Roman"/>
          <w:noProof/>
          <w:color w:val="525252"/>
          <w:lang w:eastAsia="ru-RU"/>
        </w:rPr>
        <w:drawing>
          <wp:inline distT="0" distB="0" distL="0" distR="0" wp14:anchorId="671FB278" wp14:editId="460E9BC1">
            <wp:extent cx="4762500" cy="2676525"/>
            <wp:effectExtent l="0" t="0" r="0" b="9525"/>
            <wp:docPr id="1" name="Рисунок 1" descr="http://i1.studmed.ru/view/2/3/2/c/3/232c31fa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.studmed.ru/view/2/3/2/c/3/232c31fa0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91" w:rsidRDefault="00B13291" w:rsidP="00B13291">
      <w:pPr>
        <w:shd w:val="clear" w:color="auto" w:fill="FFFFFF"/>
        <w:spacing w:after="0"/>
        <w:jc w:val="both"/>
        <w:rPr>
          <w:rFonts w:eastAsia="Times New Roman"/>
          <w:i/>
          <w:iCs/>
          <w:color w:val="525252"/>
          <w:lang w:eastAsia="ru-RU"/>
        </w:rPr>
      </w:pPr>
    </w:p>
    <w:p w:rsidR="00B13291" w:rsidRDefault="00B13291" w:rsidP="00B13291">
      <w:pPr>
        <w:shd w:val="clear" w:color="auto" w:fill="FFFFFF"/>
        <w:spacing w:after="0"/>
        <w:jc w:val="both"/>
        <w:rPr>
          <w:rFonts w:eastAsia="Times New Roman"/>
          <w:i/>
          <w:iCs/>
          <w:color w:val="525252"/>
          <w:lang w:eastAsia="ru-RU"/>
        </w:rPr>
      </w:pPr>
    </w:p>
    <w:p w:rsidR="00126263" w:rsidRPr="00286336" w:rsidRDefault="00126263" w:rsidP="00B13291">
      <w:pPr>
        <w:shd w:val="clear" w:color="auto" w:fill="FFFFFF"/>
        <w:spacing w:after="0"/>
        <w:jc w:val="both"/>
        <w:rPr>
          <w:rFonts w:eastAsia="Times New Roman"/>
          <w:b/>
          <w:lang w:eastAsia="ru-RU"/>
        </w:rPr>
      </w:pPr>
      <w:r w:rsidRPr="00286336">
        <w:rPr>
          <w:rFonts w:eastAsia="Times New Roman"/>
          <w:b/>
          <w:i/>
          <w:iCs/>
          <w:lang w:eastAsia="ru-RU"/>
        </w:rPr>
        <w:t>Приложение 2</w:t>
      </w:r>
    </w:p>
    <w:p w:rsidR="00126263" w:rsidRPr="00B13291" w:rsidRDefault="00126263" w:rsidP="00B13291">
      <w:pPr>
        <w:shd w:val="clear" w:color="auto" w:fill="FFFFFF"/>
        <w:spacing w:after="0"/>
        <w:jc w:val="center"/>
        <w:rPr>
          <w:rFonts w:eastAsia="Times New Roman"/>
          <w:color w:val="525252"/>
          <w:lang w:eastAsia="ru-RU"/>
        </w:rPr>
      </w:pPr>
      <w:r w:rsidRPr="00B13291">
        <w:rPr>
          <w:rFonts w:eastAsia="Times New Roman"/>
          <w:b/>
          <w:bCs/>
          <w:color w:val="525252"/>
          <w:lang w:eastAsia="ru-RU"/>
        </w:rPr>
        <w:t>Ключ к тесту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46"/>
        <w:gridCol w:w="663"/>
        <w:gridCol w:w="681"/>
        <w:gridCol w:w="678"/>
        <w:gridCol w:w="661"/>
        <w:gridCol w:w="678"/>
        <w:gridCol w:w="673"/>
        <w:gridCol w:w="646"/>
        <w:gridCol w:w="663"/>
        <w:gridCol w:w="681"/>
        <w:gridCol w:w="678"/>
        <w:gridCol w:w="661"/>
        <w:gridCol w:w="678"/>
      </w:tblGrid>
      <w:tr w:rsidR="00126263" w:rsidRPr="00B13291" w:rsidTr="00126263">
        <w:trPr>
          <w:trHeight w:val="50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bookmarkStart w:id="1" w:name="728327752decce162478ab712e692223533d2f68"/>
            <w:bookmarkStart w:id="2" w:name="0"/>
            <w:bookmarkEnd w:id="1"/>
            <w:bookmarkEnd w:id="2"/>
            <w:r w:rsidRPr="00B13291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I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II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III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IV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V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VI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I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II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III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IV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V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VI</w:t>
            </w:r>
          </w:p>
        </w:tc>
      </w:tr>
    </w:tbl>
    <w:p w:rsidR="00126263" w:rsidRPr="00B13291" w:rsidRDefault="00126263" w:rsidP="00B13291">
      <w:pPr>
        <w:shd w:val="clear" w:color="auto" w:fill="FFFFFF"/>
        <w:spacing w:after="0"/>
        <w:jc w:val="both"/>
        <w:rPr>
          <w:rFonts w:eastAsia="Times New Roman"/>
          <w:vanish/>
          <w:color w:val="525252"/>
          <w:lang w:eastAsia="ru-RU"/>
        </w:rPr>
      </w:pPr>
      <w:bookmarkStart w:id="3" w:name="52915f47bcb6af92b8b1a3d0d3eedb4b3909befc"/>
      <w:bookmarkStart w:id="4" w:name="1"/>
      <w:bookmarkEnd w:id="3"/>
      <w:bookmarkEnd w:id="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69"/>
        <w:gridCol w:w="662"/>
        <w:gridCol w:w="663"/>
        <w:gridCol w:w="672"/>
        <w:gridCol w:w="663"/>
        <w:gridCol w:w="670"/>
        <w:gridCol w:w="690"/>
        <w:gridCol w:w="670"/>
        <w:gridCol w:w="663"/>
        <w:gridCol w:w="663"/>
        <w:gridCol w:w="663"/>
        <w:gridCol w:w="672"/>
        <w:gridCol w:w="670"/>
      </w:tblGrid>
      <w:tr w:rsidR="00126263" w:rsidRPr="00B13291" w:rsidTr="00126263">
        <w:trPr>
          <w:trHeight w:val="50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</w:tr>
    </w:tbl>
    <w:p w:rsidR="00126263" w:rsidRPr="00B13291" w:rsidRDefault="00126263" w:rsidP="00B13291">
      <w:pPr>
        <w:shd w:val="clear" w:color="auto" w:fill="FFFFFF"/>
        <w:spacing w:after="0"/>
        <w:jc w:val="both"/>
        <w:rPr>
          <w:rFonts w:eastAsia="Times New Roman"/>
          <w:vanish/>
          <w:color w:val="525252"/>
          <w:lang w:eastAsia="ru-RU"/>
        </w:rPr>
      </w:pPr>
      <w:bookmarkStart w:id="5" w:name="45222580d7bffa28d0e85e49502aa574a91bbf36"/>
      <w:bookmarkStart w:id="6" w:name="2"/>
      <w:bookmarkEnd w:id="5"/>
      <w:bookmarkEnd w:id="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62"/>
        <w:gridCol w:w="669"/>
        <w:gridCol w:w="663"/>
        <w:gridCol w:w="672"/>
        <w:gridCol w:w="670"/>
        <w:gridCol w:w="663"/>
        <w:gridCol w:w="690"/>
        <w:gridCol w:w="663"/>
        <w:gridCol w:w="670"/>
        <w:gridCol w:w="663"/>
        <w:gridCol w:w="672"/>
        <w:gridCol w:w="670"/>
        <w:gridCol w:w="663"/>
      </w:tblGrid>
      <w:tr w:rsidR="00126263" w:rsidRPr="00B13291" w:rsidTr="00126263">
        <w:trPr>
          <w:trHeight w:val="54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</w:tr>
    </w:tbl>
    <w:p w:rsidR="00126263" w:rsidRPr="00B13291" w:rsidRDefault="00126263" w:rsidP="00B13291">
      <w:pPr>
        <w:shd w:val="clear" w:color="auto" w:fill="FFFFFF"/>
        <w:spacing w:after="0"/>
        <w:jc w:val="both"/>
        <w:rPr>
          <w:rFonts w:eastAsia="Times New Roman"/>
          <w:vanish/>
          <w:color w:val="525252"/>
          <w:lang w:eastAsia="ru-RU"/>
        </w:rPr>
      </w:pPr>
      <w:bookmarkStart w:id="7" w:name="a867a6db24e933a8eb7ccb00c1f6d1024694739e"/>
      <w:bookmarkStart w:id="8" w:name="3"/>
      <w:bookmarkEnd w:id="7"/>
      <w:bookmarkEnd w:id="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69"/>
        <w:gridCol w:w="671"/>
        <w:gridCol w:w="663"/>
        <w:gridCol w:w="670"/>
        <w:gridCol w:w="663"/>
        <w:gridCol w:w="663"/>
        <w:gridCol w:w="690"/>
        <w:gridCol w:w="670"/>
        <w:gridCol w:w="663"/>
        <w:gridCol w:w="672"/>
        <w:gridCol w:w="663"/>
        <w:gridCol w:w="670"/>
        <w:gridCol w:w="663"/>
      </w:tblGrid>
      <w:tr w:rsidR="00126263" w:rsidRPr="00B13291" w:rsidTr="00126263">
        <w:trPr>
          <w:trHeight w:val="50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</w:tr>
    </w:tbl>
    <w:p w:rsidR="00126263" w:rsidRPr="00B13291" w:rsidRDefault="00126263" w:rsidP="00B13291">
      <w:pPr>
        <w:shd w:val="clear" w:color="auto" w:fill="FFFFFF"/>
        <w:spacing w:after="0"/>
        <w:jc w:val="both"/>
        <w:rPr>
          <w:rFonts w:eastAsia="Times New Roman"/>
          <w:vanish/>
          <w:color w:val="525252"/>
          <w:lang w:eastAsia="ru-RU"/>
        </w:rPr>
      </w:pPr>
      <w:bookmarkStart w:id="9" w:name="9fe9a4459e98c59b4c43a948b813d1860cf0e680"/>
      <w:bookmarkStart w:id="10" w:name="4"/>
      <w:bookmarkEnd w:id="9"/>
      <w:bookmarkEnd w:id="1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62"/>
        <w:gridCol w:w="662"/>
        <w:gridCol w:w="670"/>
        <w:gridCol w:w="663"/>
        <w:gridCol w:w="672"/>
        <w:gridCol w:w="670"/>
        <w:gridCol w:w="690"/>
        <w:gridCol w:w="670"/>
        <w:gridCol w:w="663"/>
        <w:gridCol w:w="672"/>
        <w:gridCol w:w="663"/>
        <w:gridCol w:w="663"/>
        <w:gridCol w:w="670"/>
      </w:tblGrid>
      <w:tr w:rsidR="00126263" w:rsidRPr="00B13291" w:rsidTr="00126263">
        <w:trPr>
          <w:trHeight w:val="54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</w:tr>
    </w:tbl>
    <w:p w:rsidR="00126263" w:rsidRPr="00B13291" w:rsidRDefault="00126263" w:rsidP="00B13291">
      <w:pPr>
        <w:shd w:val="clear" w:color="auto" w:fill="FFFFFF"/>
        <w:spacing w:after="0"/>
        <w:jc w:val="both"/>
        <w:rPr>
          <w:rFonts w:eastAsia="Times New Roman"/>
          <w:vanish/>
          <w:color w:val="525252"/>
          <w:lang w:eastAsia="ru-RU"/>
        </w:rPr>
      </w:pPr>
      <w:bookmarkStart w:id="11" w:name="45a13fe11755fa74793005a471d251677d127943"/>
      <w:bookmarkStart w:id="12" w:name="5"/>
      <w:bookmarkEnd w:id="11"/>
      <w:bookmarkEnd w:id="1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69"/>
        <w:gridCol w:w="671"/>
        <w:gridCol w:w="670"/>
        <w:gridCol w:w="663"/>
        <w:gridCol w:w="663"/>
        <w:gridCol w:w="663"/>
        <w:gridCol w:w="690"/>
        <w:gridCol w:w="663"/>
        <w:gridCol w:w="663"/>
        <w:gridCol w:w="663"/>
        <w:gridCol w:w="670"/>
        <w:gridCol w:w="672"/>
        <w:gridCol w:w="670"/>
      </w:tblGrid>
      <w:tr w:rsidR="00126263" w:rsidRPr="00B13291" w:rsidTr="00126263">
        <w:trPr>
          <w:trHeight w:val="50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</w:tr>
    </w:tbl>
    <w:p w:rsidR="00126263" w:rsidRPr="00B13291" w:rsidRDefault="00126263" w:rsidP="00B13291">
      <w:pPr>
        <w:shd w:val="clear" w:color="auto" w:fill="FFFFFF"/>
        <w:spacing w:after="0"/>
        <w:jc w:val="both"/>
        <w:rPr>
          <w:rFonts w:eastAsia="Times New Roman"/>
          <w:vanish/>
          <w:color w:val="525252"/>
          <w:lang w:eastAsia="ru-RU"/>
        </w:rPr>
      </w:pPr>
      <w:bookmarkStart w:id="13" w:name="ab6c99c02613c5e6df64b237d63fa45bf2af5c57"/>
      <w:bookmarkStart w:id="14" w:name="6"/>
      <w:bookmarkEnd w:id="13"/>
      <w:bookmarkEnd w:id="1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69"/>
        <w:gridCol w:w="671"/>
        <w:gridCol w:w="663"/>
        <w:gridCol w:w="663"/>
        <w:gridCol w:w="663"/>
        <w:gridCol w:w="670"/>
        <w:gridCol w:w="690"/>
        <w:gridCol w:w="670"/>
        <w:gridCol w:w="672"/>
        <w:gridCol w:w="670"/>
        <w:gridCol w:w="663"/>
        <w:gridCol w:w="663"/>
        <w:gridCol w:w="663"/>
      </w:tblGrid>
      <w:tr w:rsidR="00126263" w:rsidRPr="00B13291" w:rsidTr="00126263">
        <w:trPr>
          <w:trHeight w:val="50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</w:tr>
    </w:tbl>
    <w:p w:rsidR="00126263" w:rsidRPr="00B13291" w:rsidRDefault="00126263" w:rsidP="00B13291">
      <w:pPr>
        <w:shd w:val="clear" w:color="auto" w:fill="FFFFFF"/>
        <w:spacing w:after="0"/>
        <w:jc w:val="both"/>
        <w:rPr>
          <w:rFonts w:eastAsia="Times New Roman"/>
          <w:vanish/>
          <w:color w:val="525252"/>
          <w:lang w:eastAsia="ru-RU"/>
        </w:rPr>
      </w:pPr>
      <w:bookmarkStart w:id="15" w:name="e3285e80bac055d656c4f7f607c5a6780b8720dc"/>
      <w:bookmarkStart w:id="16" w:name="7"/>
      <w:bookmarkEnd w:id="15"/>
      <w:bookmarkEnd w:id="1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62"/>
        <w:gridCol w:w="669"/>
        <w:gridCol w:w="672"/>
        <w:gridCol w:w="670"/>
        <w:gridCol w:w="663"/>
        <w:gridCol w:w="663"/>
        <w:gridCol w:w="690"/>
        <w:gridCol w:w="663"/>
        <w:gridCol w:w="663"/>
        <w:gridCol w:w="670"/>
        <w:gridCol w:w="663"/>
        <w:gridCol w:w="672"/>
        <w:gridCol w:w="670"/>
      </w:tblGrid>
      <w:tr w:rsidR="00126263" w:rsidRPr="00B13291" w:rsidTr="00126263">
        <w:trPr>
          <w:trHeight w:val="54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</w:tr>
    </w:tbl>
    <w:p w:rsidR="00126263" w:rsidRPr="00B13291" w:rsidRDefault="00126263" w:rsidP="00B13291">
      <w:pPr>
        <w:shd w:val="clear" w:color="auto" w:fill="FFFFFF"/>
        <w:spacing w:after="0"/>
        <w:jc w:val="both"/>
        <w:rPr>
          <w:rFonts w:eastAsia="Times New Roman"/>
          <w:vanish/>
          <w:color w:val="525252"/>
          <w:lang w:eastAsia="ru-RU"/>
        </w:rPr>
      </w:pPr>
      <w:bookmarkStart w:id="17" w:name="707611c688ebaf84ab6161c3890a88cb891c1115"/>
      <w:bookmarkStart w:id="18" w:name="8"/>
      <w:bookmarkEnd w:id="17"/>
      <w:bookmarkEnd w:id="1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69"/>
        <w:gridCol w:w="662"/>
        <w:gridCol w:w="663"/>
        <w:gridCol w:w="663"/>
        <w:gridCol w:w="672"/>
        <w:gridCol w:w="670"/>
        <w:gridCol w:w="690"/>
        <w:gridCol w:w="670"/>
        <w:gridCol w:w="663"/>
        <w:gridCol w:w="672"/>
        <w:gridCol w:w="663"/>
        <w:gridCol w:w="663"/>
        <w:gridCol w:w="670"/>
      </w:tblGrid>
      <w:tr w:rsidR="00126263" w:rsidRPr="00B13291" w:rsidTr="00126263">
        <w:trPr>
          <w:trHeight w:val="50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</w:tr>
    </w:tbl>
    <w:p w:rsidR="00126263" w:rsidRPr="00B13291" w:rsidRDefault="00126263" w:rsidP="00B13291">
      <w:pPr>
        <w:shd w:val="clear" w:color="auto" w:fill="FFFFFF"/>
        <w:spacing w:after="0"/>
        <w:jc w:val="both"/>
        <w:rPr>
          <w:rFonts w:eastAsia="Times New Roman"/>
          <w:vanish/>
          <w:color w:val="525252"/>
          <w:lang w:eastAsia="ru-RU"/>
        </w:rPr>
      </w:pPr>
      <w:bookmarkStart w:id="19" w:name="327cd8d4be5dada057545352afd85eb875aeda92"/>
      <w:bookmarkStart w:id="20" w:name="9"/>
      <w:bookmarkEnd w:id="19"/>
      <w:bookmarkEnd w:id="2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62"/>
        <w:gridCol w:w="669"/>
        <w:gridCol w:w="663"/>
        <w:gridCol w:w="672"/>
        <w:gridCol w:w="670"/>
        <w:gridCol w:w="663"/>
        <w:gridCol w:w="690"/>
        <w:gridCol w:w="663"/>
        <w:gridCol w:w="670"/>
        <w:gridCol w:w="672"/>
        <w:gridCol w:w="670"/>
        <w:gridCol w:w="663"/>
        <w:gridCol w:w="663"/>
      </w:tblGrid>
      <w:tr w:rsidR="00126263" w:rsidRPr="00B13291" w:rsidTr="00126263">
        <w:trPr>
          <w:trHeight w:val="54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</w:tr>
    </w:tbl>
    <w:p w:rsidR="00126263" w:rsidRPr="00B13291" w:rsidRDefault="00126263" w:rsidP="00B13291">
      <w:pPr>
        <w:shd w:val="clear" w:color="auto" w:fill="FFFFFF"/>
        <w:spacing w:after="0"/>
        <w:jc w:val="both"/>
        <w:rPr>
          <w:rFonts w:eastAsia="Times New Roman"/>
          <w:vanish/>
          <w:color w:val="525252"/>
          <w:lang w:eastAsia="ru-RU"/>
        </w:rPr>
      </w:pPr>
      <w:bookmarkStart w:id="21" w:name="eb7a8a9037f4bace28af6b4b958eb593748eeab9"/>
      <w:bookmarkStart w:id="22" w:name="10"/>
      <w:bookmarkEnd w:id="21"/>
      <w:bookmarkEnd w:id="2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61"/>
        <w:gridCol w:w="661"/>
        <w:gridCol w:w="661"/>
        <w:gridCol w:w="669"/>
        <w:gridCol w:w="671"/>
        <w:gridCol w:w="669"/>
        <w:gridCol w:w="689"/>
        <w:gridCol w:w="661"/>
        <w:gridCol w:w="669"/>
        <w:gridCol w:w="671"/>
        <w:gridCol w:w="669"/>
        <w:gridCol w:w="661"/>
        <w:gridCol w:w="661"/>
      </w:tblGrid>
      <w:tr w:rsidR="00126263" w:rsidRPr="00B13291" w:rsidTr="00126263">
        <w:trPr>
          <w:trHeight w:val="50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</w:tr>
    </w:tbl>
    <w:p w:rsidR="00126263" w:rsidRPr="00B13291" w:rsidRDefault="00126263" w:rsidP="00B13291">
      <w:pPr>
        <w:shd w:val="clear" w:color="auto" w:fill="FFFFFF"/>
        <w:spacing w:after="0"/>
        <w:jc w:val="both"/>
        <w:rPr>
          <w:rFonts w:eastAsia="Times New Roman"/>
          <w:vanish/>
          <w:color w:val="525252"/>
          <w:lang w:eastAsia="ru-RU"/>
        </w:rPr>
      </w:pPr>
      <w:bookmarkStart w:id="23" w:name="c86fef305986b745cb33fb7e0b28f80b08561862"/>
      <w:bookmarkStart w:id="24" w:name="11"/>
      <w:bookmarkEnd w:id="23"/>
      <w:bookmarkEnd w:id="2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69"/>
        <w:gridCol w:w="671"/>
        <w:gridCol w:w="669"/>
        <w:gridCol w:w="661"/>
        <w:gridCol w:w="661"/>
        <w:gridCol w:w="661"/>
        <w:gridCol w:w="689"/>
        <w:gridCol w:w="661"/>
        <w:gridCol w:w="669"/>
        <w:gridCol w:w="661"/>
        <w:gridCol w:w="671"/>
        <w:gridCol w:w="661"/>
        <w:gridCol w:w="669"/>
      </w:tblGrid>
      <w:tr w:rsidR="00126263" w:rsidRPr="00B13291" w:rsidTr="00126263">
        <w:trPr>
          <w:trHeight w:val="50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</w:tr>
    </w:tbl>
    <w:p w:rsidR="00126263" w:rsidRPr="00B13291" w:rsidRDefault="00126263" w:rsidP="00B13291">
      <w:pPr>
        <w:shd w:val="clear" w:color="auto" w:fill="FFFFFF"/>
        <w:spacing w:after="0"/>
        <w:jc w:val="both"/>
        <w:rPr>
          <w:rFonts w:eastAsia="Times New Roman"/>
          <w:vanish/>
          <w:color w:val="525252"/>
          <w:lang w:eastAsia="ru-RU"/>
        </w:rPr>
      </w:pPr>
      <w:bookmarkStart w:id="25" w:name="e1fc8350bbe2760a4bb9c61a3e0fc87cd66272ca"/>
      <w:bookmarkStart w:id="26" w:name="12"/>
      <w:bookmarkEnd w:id="25"/>
      <w:bookmarkEnd w:id="2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61"/>
        <w:gridCol w:w="661"/>
        <w:gridCol w:w="669"/>
        <w:gridCol w:w="671"/>
        <w:gridCol w:w="669"/>
        <w:gridCol w:w="661"/>
        <w:gridCol w:w="689"/>
        <w:gridCol w:w="669"/>
        <w:gridCol w:w="661"/>
        <w:gridCol w:w="661"/>
        <w:gridCol w:w="661"/>
        <w:gridCol w:w="671"/>
        <w:gridCol w:w="669"/>
      </w:tblGrid>
      <w:tr w:rsidR="00126263" w:rsidRPr="00B13291" w:rsidTr="00126263">
        <w:trPr>
          <w:trHeight w:val="54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b/>
                <w:bCs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a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6263" w:rsidRPr="00B13291" w:rsidRDefault="00126263" w:rsidP="00B13291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B13291">
              <w:rPr>
                <w:rFonts w:eastAsia="Times New Roman"/>
                <w:lang w:eastAsia="ru-RU"/>
              </w:rPr>
              <w:t>c</w:t>
            </w:r>
          </w:p>
        </w:tc>
      </w:tr>
    </w:tbl>
    <w:p w:rsidR="00126263" w:rsidRPr="00B13291" w:rsidRDefault="00A32CD4" w:rsidP="00B13291">
      <w:pPr>
        <w:shd w:val="clear" w:color="auto" w:fill="FFFFFF"/>
        <w:spacing w:after="0"/>
        <w:jc w:val="both"/>
        <w:outlineLvl w:val="0"/>
        <w:rPr>
          <w:rFonts w:eastAsia="Times New Roman"/>
          <w:b/>
          <w:bCs/>
          <w:color w:val="333333"/>
          <w:kern w:val="36"/>
          <w:lang w:eastAsia="ru-RU"/>
        </w:rPr>
      </w:pPr>
      <w:r w:rsidRPr="00B13291">
        <w:rPr>
          <w:rFonts w:eastAsia="Times New Roman"/>
          <w:b/>
          <w:bCs/>
          <w:color w:val="333333"/>
          <w:kern w:val="36"/>
          <w:lang w:eastAsia="ru-RU"/>
        </w:rPr>
        <w:t xml:space="preserve"> </w:t>
      </w:r>
    </w:p>
    <w:p w:rsidR="00000B62" w:rsidRPr="00B13291" w:rsidRDefault="00000B62" w:rsidP="00B13291"/>
    <w:sectPr w:rsidR="00000B62" w:rsidRPr="00B1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63"/>
    <w:rsid w:val="00000B62"/>
    <w:rsid w:val="000355D7"/>
    <w:rsid w:val="00126263"/>
    <w:rsid w:val="00286336"/>
    <w:rsid w:val="00A32CD4"/>
    <w:rsid w:val="00B13291"/>
    <w:rsid w:val="00D4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Andreev</cp:lastModifiedBy>
  <cp:revision>5</cp:revision>
  <dcterms:created xsi:type="dcterms:W3CDTF">2017-10-25T04:58:00Z</dcterms:created>
  <dcterms:modified xsi:type="dcterms:W3CDTF">2019-09-16T15:14:00Z</dcterms:modified>
</cp:coreProperties>
</file>